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96989" w14:textId="7FCF522D" w:rsidR="00D46C8A" w:rsidRPr="001958F7" w:rsidRDefault="00D46C8A" w:rsidP="00D46C8A">
      <w:pPr>
        <w:spacing w:after="120" w:line="240" w:lineRule="auto"/>
        <w:contextualSpacing/>
        <w:rPr>
          <w:rFonts w:eastAsia="Times New Roman"/>
          <w:b/>
          <w:spacing w:val="-10"/>
          <w:kern w:val="28"/>
          <w:sz w:val="24"/>
          <w:szCs w:val="56"/>
          <w:lang w:eastAsia="pl-PL"/>
        </w:rPr>
      </w:pPr>
      <w:bookmarkStart w:id="0" w:name="_GoBack"/>
      <w:bookmarkEnd w:id="0"/>
      <w:r w:rsidRPr="001958F7">
        <w:rPr>
          <w:rFonts w:eastAsia="Times New Roman"/>
          <w:b/>
          <w:spacing w:val="-10"/>
          <w:kern w:val="28"/>
          <w:sz w:val="24"/>
          <w:szCs w:val="56"/>
          <w:lang w:eastAsia="pl-PL"/>
        </w:rPr>
        <w:t>Znak sprawy RGGZ.271.</w:t>
      </w:r>
      <w:r w:rsidR="00555548">
        <w:rPr>
          <w:rFonts w:eastAsia="Times New Roman"/>
          <w:b/>
          <w:spacing w:val="-10"/>
          <w:kern w:val="28"/>
          <w:sz w:val="24"/>
          <w:szCs w:val="56"/>
          <w:lang w:eastAsia="pl-PL"/>
        </w:rPr>
        <w:t>1.</w:t>
      </w:r>
      <w:r w:rsidRPr="001958F7">
        <w:rPr>
          <w:rFonts w:eastAsia="Times New Roman"/>
          <w:b/>
          <w:spacing w:val="-10"/>
          <w:kern w:val="28"/>
          <w:sz w:val="24"/>
          <w:szCs w:val="56"/>
          <w:lang w:eastAsia="pl-PL"/>
        </w:rPr>
        <w:t>18.2024</w:t>
      </w:r>
    </w:p>
    <w:p w14:paraId="2C529239" w14:textId="279DB6F2" w:rsidR="00D46C8A" w:rsidRPr="00C22C39" w:rsidRDefault="00D46C8A" w:rsidP="00D46C8A">
      <w:pPr>
        <w:spacing w:after="120" w:line="240" w:lineRule="auto"/>
        <w:contextualSpacing/>
        <w:rPr>
          <w:rFonts w:eastAsia="Times New Roman"/>
          <w:b/>
          <w:spacing w:val="-10"/>
          <w:kern w:val="28"/>
          <w:sz w:val="24"/>
          <w:szCs w:val="56"/>
          <w:lang w:eastAsia="pl-PL"/>
        </w:rPr>
      </w:pPr>
      <w:r w:rsidRPr="001958F7">
        <w:rPr>
          <w:rFonts w:eastAsia="Times New Roman"/>
          <w:b/>
          <w:spacing w:val="-10"/>
          <w:kern w:val="28"/>
          <w:sz w:val="24"/>
          <w:szCs w:val="56"/>
          <w:lang w:eastAsia="pl-PL"/>
        </w:rPr>
        <w:t xml:space="preserve">Nr przetargu </w:t>
      </w:r>
      <w:r w:rsidR="001958F7" w:rsidRPr="001958F7">
        <w:rPr>
          <w:rFonts w:eastAsia="Times New Roman"/>
          <w:b/>
          <w:spacing w:val="-10"/>
          <w:kern w:val="28"/>
          <w:sz w:val="24"/>
          <w:szCs w:val="56"/>
          <w:lang w:eastAsia="pl-PL"/>
        </w:rPr>
        <w:t>18</w:t>
      </w:r>
      <w:r w:rsidRPr="001958F7">
        <w:rPr>
          <w:rFonts w:eastAsia="Times New Roman"/>
          <w:b/>
          <w:spacing w:val="-10"/>
          <w:kern w:val="28"/>
          <w:sz w:val="24"/>
          <w:szCs w:val="56"/>
          <w:lang w:eastAsia="pl-PL"/>
        </w:rPr>
        <w:t>/2024</w:t>
      </w:r>
    </w:p>
    <w:p w14:paraId="76C06C4C" w14:textId="77777777" w:rsidR="00D46C8A" w:rsidRPr="00C22C39" w:rsidRDefault="00D46C8A" w:rsidP="00D46C8A">
      <w:pPr>
        <w:rPr>
          <w:lang w:eastAsia="pl-PL"/>
        </w:rPr>
      </w:pPr>
    </w:p>
    <w:p w14:paraId="4F078669" w14:textId="77777777" w:rsidR="00D46C8A" w:rsidRPr="00C22C39" w:rsidRDefault="00D46C8A" w:rsidP="00D46C8A">
      <w:pPr>
        <w:spacing w:before="120" w:after="0" w:line="240" w:lineRule="auto"/>
        <w:contextualSpacing/>
        <w:jc w:val="center"/>
        <w:rPr>
          <w:rFonts w:eastAsia="Times New Roman"/>
          <w:b/>
          <w:spacing w:val="-10"/>
          <w:kern w:val="28"/>
          <w:sz w:val="24"/>
          <w:szCs w:val="56"/>
          <w:lang w:eastAsia="pl-PL"/>
        </w:rPr>
      </w:pPr>
    </w:p>
    <w:p w14:paraId="6EBC4C13" w14:textId="77777777" w:rsidR="00D46C8A" w:rsidRPr="00C22C39" w:rsidRDefault="00D46C8A" w:rsidP="00D46C8A">
      <w:pPr>
        <w:spacing w:before="120" w:after="0" w:line="240" w:lineRule="auto"/>
        <w:contextualSpacing/>
        <w:jc w:val="center"/>
        <w:rPr>
          <w:rFonts w:eastAsia="Times New Roman"/>
          <w:b/>
          <w:spacing w:val="-10"/>
          <w:kern w:val="28"/>
          <w:sz w:val="24"/>
          <w:szCs w:val="56"/>
          <w:lang w:eastAsia="pl-PL"/>
        </w:rPr>
      </w:pPr>
    </w:p>
    <w:p w14:paraId="48BF5E40" w14:textId="77777777" w:rsidR="00D46C8A" w:rsidRPr="00C22C39" w:rsidRDefault="00D46C8A" w:rsidP="00D46C8A">
      <w:pPr>
        <w:spacing w:before="120" w:after="0" w:line="240" w:lineRule="auto"/>
        <w:contextualSpacing/>
        <w:jc w:val="center"/>
        <w:rPr>
          <w:rFonts w:eastAsia="Times New Roman"/>
          <w:b/>
          <w:spacing w:val="-10"/>
          <w:kern w:val="28"/>
          <w:sz w:val="24"/>
          <w:szCs w:val="56"/>
          <w:lang w:eastAsia="pl-PL"/>
        </w:rPr>
      </w:pPr>
    </w:p>
    <w:p w14:paraId="708FA612" w14:textId="77777777" w:rsidR="00D46C8A" w:rsidRPr="00C22C39" w:rsidRDefault="00D46C8A" w:rsidP="00D46C8A">
      <w:pPr>
        <w:spacing w:before="120" w:after="0" w:line="240" w:lineRule="auto"/>
        <w:contextualSpacing/>
        <w:jc w:val="center"/>
        <w:rPr>
          <w:rFonts w:eastAsia="Times New Roman"/>
          <w:b/>
          <w:spacing w:val="-10"/>
          <w:kern w:val="28"/>
          <w:sz w:val="24"/>
          <w:szCs w:val="56"/>
          <w:lang w:eastAsia="pl-PL"/>
        </w:rPr>
      </w:pPr>
      <w:r w:rsidRPr="00C22C39">
        <w:rPr>
          <w:rFonts w:eastAsia="Times New Roman"/>
          <w:b/>
          <w:spacing w:val="-10"/>
          <w:kern w:val="28"/>
          <w:sz w:val="24"/>
          <w:szCs w:val="56"/>
          <w:lang w:eastAsia="pl-PL"/>
        </w:rPr>
        <w:t>SPECYFIKACJA WARUNKÓW ZAMÓWIENIA</w:t>
      </w:r>
    </w:p>
    <w:p w14:paraId="51E30529" w14:textId="77777777" w:rsidR="00D46C8A" w:rsidRPr="00C22C39" w:rsidRDefault="00D46C8A" w:rsidP="00D46C8A">
      <w:pPr>
        <w:spacing w:after="0" w:line="240" w:lineRule="auto"/>
        <w:contextualSpacing/>
        <w:jc w:val="center"/>
        <w:rPr>
          <w:rFonts w:eastAsia="Times New Roman"/>
          <w:b/>
          <w:spacing w:val="-10"/>
          <w:kern w:val="28"/>
          <w:sz w:val="24"/>
          <w:szCs w:val="56"/>
          <w:lang w:eastAsia="pl-PL"/>
        </w:rPr>
      </w:pPr>
      <w:r w:rsidRPr="00C22C39">
        <w:rPr>
          <w:rFonts w:eastAsia="Times New Roman"/>
          <w:b/>
          <w:spacing w:val="-10"/>
          <w:kern w:val="28"/>
          <w:sz w:val="24"/>
          <w:szCs w:val="56"/>
          <w:lang w:eastAsia="pl-PL"/>
        </w:rPr>
        <w:t>SWZ</w:t>
      </w:r>
    </w:p>
    <w:p w14:paraId="0D49E338" w14:textId="77777777" w:rsidR="00D46C8A" w:rsidRPr="00C22C39" w:rsidRDefault="00D46C8A" w:rsidP="00D46C8A">
      <w:pPr>
        <w:rPr>
          <w:lang w:eastAsia="pl-PL"/>
        </w:rPr>
      </w:pPr>
    </w:p>
    <w:p w14:paraId="669E8F58" w14:textId="77777777" w:rsidR="00D46C8A" w:rsidRPr="00C22C39" w:rsidRDefault="00D46C8A" w:rsidP="00D46C8A">
      <w:pPr>
        <w:spacing w:after="0" w:line="240" w:lineRule="auto"/>
        <w:contextualSpacing/>
        <w:jc w:val="center"/>
        <w:rPr>
          <w:rFonts w:eastAsia="Times New Roman"/>
          <w:b/>
          <w:i/>
          <w:iCs/>
          <w:spacing w:val="-10"/>
          <w:kern w:val="28"/>
          <w:sz w:val="24"/>
          <w:szCs w:val="56"/>
          <w:lang w:eastAsia="pl-PL"/>
        </w:rPr>
      </w:pPr>
      <w:r w:rsidRPr="00C22C39">
        <w:rPr>
          <w:rFonts w:eastAsia="Times New Roman"/>
          <w:b/>
          <w:i/>
          <w:iCs/>
          <w:spacing w:val="-10"/>
          <w:kern w:val="28"/>
          <w:sz w:val="24"/>
          <w:szCs w:val="56"/>
          <w:lang w:eastAsia="pl-PL"/>
        </w:rPr>
        <w:t>postępowanie o udzielenie zamówienia publicznego</w:t>
      </w:r>
    </w:p>
    <w:p w14:paraId="6BEDFF0E" w14:textId="53ECB2B9" w:rsidR="00D46C8A" w:rsidRPr="00C22C39" w:rsidRDefault="00D46C8A" w:rsidP="00D46C8A">
      <w:pPr>
        <w:spacing w:after="0" w:line="240" w:lineRule="auto"/>
        <w:contextualSpacing/>
        <w:jc w:val="center"/>
        <w:rPr>
          <w:rFonts w:eastAsia="Times New Roman"/>
          <w:b/>
          <w:spacing w:val="-10"/>
          <w:kern w:val="28"/>
          <w:sz w:val="24"/>
          <w:szCs w:val="56"/>
          <w:lang w:eastAsia="pl-PL"/>
        </w:rPr>
      </w:pPr>
      <w:r w:rsidRPr="00C22C39">
        <w:rPr>
          <w:rFonts w:eastAsia="Times New Roman"/>
          <w:b/>
          <w:i/>
          <w:iCs/>
          <w:spacing w:val="-10"/>
          <w:kern w:val="28"/>
          <w:sz w:val="24"/>
          <w:szCs w:val="56"/>
          <w:lang w:eastAsia="pl-PL"/>
        </w:rPr>
        <w:t xml:space="preserve">prowadzone w trybie podstawowym bez przeprowadzenia negocjacji zgodnie </w:t>
      </w:r>
      <w:r w:rsidRPr="00C22C39">
        <w:rPr>
          <w:rFonts w:eastAsia="Times New Roman"/>
          <w:b/>
          <w:i/>
          <w:iCs/>
          <w:spacing w:val="-10"/>
          <w:kern w:val="28"/>
          <w:sz w:val="24"/>
          <w:szCs w:val="56"/>
          <w:lang w:eastAsia="pl-PL"/>
        </w:rPr>
        <w:br/>
        <w:t>z postanowieniami art. 275 pkt. 1 ustawy z dnia 11 września 2019 r. prawo zamówie</w:t>
      </w:r>
      <w:r w:rsidR="00555548">
        <w:rPr>
          <w:rFonts w:eastAsia="Times New Roman"/>
          <w:b/>
          <w:i/>
          <w:iCs/>
          <w:spacing w:val="-10"/>
          <w:kern w:val="28"/>
          <w:sz w:val="24"/>
          <w:szCs w:val="56"/>
          <w:lang w:eastAsia="pl-PL"/>
        </w:rPr>
        <w:t>ń publicznych (t.j. Dz.U. z 2024 r. poz. 1320</w:t>
      </w:r>
      <w:r w:rsidRPr="00C22C39">
        <w:rPr>
          <w:rFonts w:eastAsia="Times New Roman"/>
          <w:b/>
          <w:i/>
          <w:iCs/>
          <w:spacing w:val="-10"/>
          <w:kern w:val="28"/>
          <w:sz w:val="24"/>
          <w:szCs w:val="56"/>
          <w:lang w:eastAsia="pl-PL"/>
        </w:rPr>
        <w:t xml:space="preserve">), zwanej w treści SWZ </w:t>
      </w:r>
      <w:r w:rsidRPr="00C22C39">
        <w:rPr>
          <w:rFonts w:eastAsia="Times New Roman"/>
          <w:b/>
          <w:i/>
          <w:iCs/>
          <w:spacing w:val="-10"/>
          <w:kern w:val="28"/>
          <w:sz w:val="24"/>
          <w:szCs w:val="56"/>
          <w:lang w:eastAsia="pl-PL"/>
        </w:rPr>
        <w:br/>
        <w:t>„ustawą Pzp”,</w:t>
      </w:r>
      <w:r w:rsidRPr="00C22C39">
        <w:rPr>
          <w:rFonts w:eastAsia="Times New Roman"/>
          <w:b/>
          <w:spacing w:val="-10"/>
          <w:kern w:val="28"/>
          <w:sz w:val="24"/>
          <w:szCs w:val="56"/>
          <w:lang w:eastAsia="pl-PL"/>
        </w:rPr>
        <w:t xml:space="preserve"> </w:t>
      </w:r>
    </w:p>
    <w:p w14:paraId="245E9EFE" w14:textId="77777777" w:rsidR="00D46C8A" w:rsidRPr="00C22C39" w:rsidRDefault="00D46C8A" w:rsidP="00D46C8A">
      <w:pPr>
        <w:rPr>
          <w:lang w:eastAsia="pl-PL"/>
        </w:rPr>
      </w:pPr>
    </w:p>
    <w:p w14:paraId="5D06471F" w14:textId="77777777" w:rsidR="00D46C8A" w:rsidRPr="00C22C39" w:rsidRDefault="00D46C8A" w:rsidP="00D46C8A">
      <w:pPr>
        <w:rPr>
          <w:lang w:eastAsia="pl-PL"/>
        </w:rPr>
      </w:pPr>
    </w:p>
    <w:p w14:paraId="54E349BA" w14:textId="77777777" w:rsidR="00D46C8A" w:rsidRPr="00C22C39" w:rsidRDefault="00D46C8A" w:rsidP="00D46C8A">
      <w:pPr>
        <w:spacing w:after="0" w:line="240" w:lineRule="auto"/>
        <w:contextualSpacing/>
        <w:jc w:val="center"/>
        <w:rPr>
          <w:rFonts w:eastAsia="Times New Roman"/>
          <w:b/>
          <w:i/>
          <w:iCs/>
          <w:spacing w:val="-10"/>
          <w:kern w:val="28"/>
          <w:sz w:val="24"/>
          <w:szCs w:val="56"/>
          <w:lang w:eastAsia="pl-PL"/>
        </w:rPr>
      </w:pPr>
      <w:r w:rsidRPr="00C22C39">
        <w:rPr>
          <w:rFonts w:eastAsia="Times New Roman"/>
          <w:b/>
          <w:i/>
          <w:iCs/>
          <w:spacing w:val="-10"/>
          <w:kern w:val="28"/>
          <w:sz w:val="24"/>
          <w:szCs w:val="56"/>
          <w:lang w:eastAsia="pl-PL"/>
        </w:rPr>
        <w:t>którego przedmiotem jest:</w:t>
      </w:r>
    </w:p>
    <w:p w14:paraId="2E9039C4" w14:textId="77777777" w:rsidR="00D46C8A" w:rsidRPr="00C22C39" w:rsidRDefault="00D46C8A" w:rsidP="00D46C8A">
      <w:pPr>
        <w:rPr>
          <w:lang w:eastAsia="pl-PL"/>
        </w:rPr>
      </w:pPr>
    </w:p>
    <w:p w14:paraId="6E04DBD5" w14:textId="77777777" w:rsidR="00D46C8A" w:rsidRPr="000A0607" w:rsidRDefault="00D46C8A" w:rsidP="00D46C8A">
      <w:pPr>
        <w:pStyle w:val="Tytu"/>
        <w:jc w:val="center"/>
        <w:rPr>
          <w:rFonts w:eastAsia="Calibri" w:cs="Arial"/>
          <w:bCs/>
          <w:sz w:val="28"/>
          <w:szCs w:val="28"/>
        </w:rPr>
      </w:pPr>
      <w:r w:rsidRPr="000A0607">
        <w:rPr>
          <w:rFonts w:eastAsia="Calibri" w:cs="Arial"/>
          <w:bCs/>
          <w:sz w:val="28"/>
          <w:szCs w:val="28"/>
        </w:rPr>
        <w:t xml:space="preserve">Pełnienie obowiązków Inspektora Nadzoru nad zadaniem: </w:t>
      </w:r>
    </w:p>
    <w:p w14:paraId="4B726D18" w14:textId="77777777" w:rsidR="00D46C8A" w:rsidRPr="000E47E0" w:rsidRDefault="00D46C8A" w:rsidP="00D46C8A">
      <w:pPr>
        <w:tabs>
          <w:tab w:val="right" w:leader="dot" w:pos="9072"/>
        </w:tabs>
        <w:spacing w:after="0" w:line="360" w:lineRule="auto"/>
        <w:ind w:right="-1"/>
        <w:jc w:val="center"/>
        <w:rPr>
          <w:rFonts w:cs="Calibri"/>
          <w:b/>
        </w:rPr>
      </w:pPr>
      <w:r>
        <w:rPr>
          <w:rFonts w:eastAsia="Calibri" w:cs="Arial"/>
          <w:b/>
          <w:bCs/>
          <w:sz w:val="28"/>
          <w:szCs w:val="28"/>
        </w:rPr>
        <w:br/>
      </w:r>
      <w:r w:rsidRPr="000E47E0">
        <w:rPr>
          <w:rFonts w:cs="Calibri"/>
          <w:b/>
        </w:rPr>
        <w:t xml:space="preserve">„Budowa geotermalnej sieci ciepłowniczej magistralnej </w:t>
      </w:r>
      <w:r w:rsidRPr="000E47E0">
        <w:rPr>
          <w:rFonts w:cs="Calibri"/>
          <w:b/>
        </w:rPr>
        <w:br/>
        <w:t>wraz z infrastrukturą towarzyszącą na terenie Gminy Szaflary”</w:t>
      </w:r>
    </w:p>
    <w:p w14:paraId="7FD00F27" w14:textId="77777777" w:rsidR="00D46C8A" w:rsidRPr="00393816" w:rsidRDefault="00D46C8A" w:rsidP="00D46C8A">
      <w:pPr>
        <w:pStyle w:val="Tytu"/>
        <w:jc w:val="center"/>
        <w:rPr>
          <w:rFonts w:eastAsia="Calibri" w:cs="Arial"/>
          <w:b w:val="0"/>
          <w:bCs/>
          <w:sz w:val="28"/>
          <w:szCs w:val="28"/>
        </w:rPr>
      </w:pPr>
    </w:p>
    <w:p w14:paraId="6BE23869" w14:textId="77777777" w:rsidR="00D46C8A" w:rsidRPr="00E27982" w:rsidRDefault="00D46C8A" w:rsidP="00D46C8A">
      <w:pPr>
        <w:suppressAutoHyphens/>
        <w:autoSpaceDN w:val="0"/>
        <w:spacing w:after="160" w:line="254" w:lineRule="auto"/>
        <w:jc w:val="center"/>
        <w:textAlignment w:val="baseline"/>
        <w:rPr>
          <w:rFonts w:eastAsia="Calibri" w:cs="Arial"/>
          <w:b/>
          <w:bCs/>
          <w:sz w:val="28"/>
          <w:szCs w:val="28"/>
        </w:rPr>
      </w:pPr>
    </w:p>
    <w:p w14:paraId="609B0E0D" w14:textId="77777777" w:rsidR="00D46C8A" w:rsidRPr="00C22C39" w:rsidRDefault="00D46C8A" w:rsidP="00D46C8A">
      <w:pPr>
        <w:rPr>
          <w:lang w:eastAsia="pl-PL"/>
        </w:rPr>
      </w:pPr>
    </w:p>
    <w:p w14:paraId="3776F6F1" w14:textId="77777777" w:rsidR="00D46C8A" w:rsidRDefault="00D46C8A" w:rsidP="00D46C8A">
      <w:pPr>
        <w:spacing w:after="0" w:line="240" w:lineRule="auto"/>
        <w:contextualSpacing/>
        <w:jc w:val="center"/>
        <w:rPr>
          <w:rFonts w:eastAsia="Times New Roman"/>
          <w:b/>
          <w:bCs/>
          <w:spacing w:val="-10"/>
          <w:kern w:val="28"/>
          <w:sz w:val="24"/>
          <w:szCs w:val="56"/>
          <w:lang w:eastAsia="pl-PL"/>
        </w:rPr>
      </w:pPr>
    </w:p>
    <w:p w14:paraId="69EC5CCE" w14:textId="77777777" w:rsidR="00D46C8A" w:rsidRDefault="00D46C8A" w:rsidP="00D46C8A">
      <w:pPr>
        <w:spacing w:after="0" w:line="240" w:lineRule="auto"/>
        <w:contextualSpacing/>
        <w:rPr>
          <w:rFonts w:eastAsia="Times New Roman"/>
          <w:b/>
          <w:bCs/>
          <w:spacing w:val="-10"/>
          <w:kern w:val="28"/>
          <w:sz w:val="24"/>
          <w:szCs w:val="56"/>
          <w:lang w:eastAsia="pl-PL"/>
        </w:rPr>
      </w:pPr>
    </w:p>
    <w:p w14:paraId="2BB14233" w14:textId="77777777" w:rsidR="00D46C8A" w:rsidRPr="00C22C39" w:rsidRDefault="00D46C8A" w:rsidP="00D46C8A">
      <w:pPr>
        <w:spacing w:after="0" w:line="240" w:lineRule="auto"/>
        <w:contextualSpacing/>
        <w:jc w:val="center"/>
        <w:rPr>
          <w:rFonts w:eastAsia="Times New Roman"/>
          <w:b/>
          <w:bCs/>
          <w:spacing w:val="-10"/>
          <w:kern w:val="28"/>
          <w:sz w:val="24"/>
          <w:szCs w:val="56"/>
          <w:lang w:eastAsia="pl-PL"/>
        </w:rPr>
      </w:pPr>
      <w:r w:rsidRPr="00C22C39">
        <w:rPr>
          <w:rFonts w:eastAsia="Times New Roman"/>
          <w:b/>
          <w:bCs/>
          <w:spacing w:val="-10"/>
          <w:kern w:val="28"/>
          <w:sz w:val="24"/>
          <w:szCs w:val="56"/>
          <w:lang w:eastAsia="pl-PL"/>
        </w:rPr>
        <w:t xml:space="preserve">                </w:t>
      </w:r>
      <w:r>
        <w:rPr>
          <w:rFonts w:eastAsia="Times New Roman"/>
          <w:b/>
          <w:bCs/>
          <w:spacing w:val="-10"/>
          <w:kern w:val="28"/>
          <w:sz w:val="24"/>
          <w:szCs w:val="56"/>
          <w:lang w:eastAsia="pl-PL"/>
        </w:rPr>
        <w:t xml:space="preserve">                </w:t>
      </w:r>
    </w:p>
    <w:p w14:paraId="4A455F91" w14:textId="77777777" w:rsidR="00D46C8A" w:rsidRPr="00C22C39" w:rsidRDefault="00D46C8A" w:rsidP="00D46C8A">
      <w:pPr>
        <w:spacing w:after="0" w:line="240" w:lineRule="auto"/>
        <w:contextualSpacing/>
        <w:jc w:val="right"/>
        <w:rPr>
          <w:rFonts w:eastAsia="Times New Roman" w:cs="Arial"/>
          <w:bCs/>
          <w:spacing w:val="-10"/>
          <w:kern w:val="28"/>
          <w:sz w:val="24"/>
          <w:szCs w:val="56"/>
          <w:u w:val="single"/>
          <w:lang w:eastAsia="pl-PL"/>
        </w:rPr>
      </w:pPr>
      <w:r w:rsidRPr="00C22C39">
        <w:rPr>
          <w:rFonts w:eastAsia="Times New Roman"/>
          <w:b/>
          <w:bCs/>
          <w:spacing w:val="-10"/>
          <w:kern w:val="28"/>
          <w:sz w:val="24"/>
          <w:szCs w:val="56"/>
          <w:lang w:eastAsia="pl-PL"/>
        </w:rPr>
        <w:t>Zatwierdzam:</w:t>
      </w:r>
      <w:r w:rsidRPr="00C22C39">
        <w:rPr>
          <w:rFonts w:eastAsia="Times New Roman" w:cs="Arial"/>
          <w:bCs/>
          <w:spacing w:val="-10"/>
          <w:kern w:val="28"/>
          <w:sz w:val="24"/>
          <w:szCs w:val="56"/>
          <w:u w:val="single"/>
          <w:lang w:eastAsia="pl-PL"/>
        </w:rPr>
        <w:tab/>
      </w:r>
    </w:p>
    <w:p w14:paraId="62700AA0" w14:textId="77777777" w:rsidR="00D46C8A" w:rsidRPr="00C22C39" w:rsidRDefault="00D46C8A" w:rsidP="00D46C8A">
      <w:pPr>
        <w:tabs>
          <w:tab w:val="center" w:pos="4535"/>
          <w:tab w:val="left" w:pos="6240"/>
        </w:tabs>
        <w:spacing w:after="0" w:line="288" w:lineRule="auto"/>
        <w:rPr>
          <w:rFonts w:eastAsia="Times New Roman" w:cs="Arial"/>
          <w:b/>
          <w:bCs/>
          <w:lang w:eastAsia="pl-PL"/>
        </w:rPr>
      </w:pPr>
    </w:p>
    <w:p w14:paraId="7F548ADE" w14:textId="77777777" w:rsidR="00D46C8A" w:rsidRDefault="00D46C8A" w:rsidP="00D46C8A">
      <w:pPr>
        <w:tabs>
          <w:tab w:val="center" w:pos="4535"/>
          <w:tab w:val="left" w:pos="6240"/>
        </w:tabs>
        <w:spacing w:after="0" w:line="288" w:lineRule="auto"/>
        <w:rPr>
          <w:rFonts w:eastAsia="Times New Roman" w:cs="Arial"/>
          <w:b/>
          <w:bCs/>
          <w:lang w:eastAsia="pl-PL"/>
        </w:rPr>
      </w:pPr>
    </w:p>
    <w:p w14:paraId="69605251" w14:textId="77777777" w:rsidR="00D46C8A" w:rsidRDefault="00D46C8A" w:rsidP="00D46C8A">
      <w:pPr>
        <w:tabs>
          <w:tab w:val="center" w:pos="4535"/>
          <w:tab w:val="left" w:pos="6240"/>
        </w:tabs>
        <w:spacing w:after="0" w:line="288" w:lineRule="auto"/>
        <w:rPr>
          <w:rFonts w:eastAsia="Times New Roman" w:cs="Arial"/>
          <w:b/>
          <w:bCs/>
          <w:lang w:eastAsia="pl-PL"/>
        </w:rPr>
      </w:pPr>
    </w:p>
    <w:p w14:paraId="2F42EE61" w14:textId="77777777" w:rsidR="00D46C8A" w:rsidRPr="00C22C39" w:rsidRDefault="00D46C8A" w:rsidP="00D46C8A">
      <w:pPr>
        <w:tabs>
          <w:tab w:val="center" w:pos="4535"/>
          <w:tab w:val="left" w:pos="6240"/>
        </w:tabs>
        <w:spacing w:after="0" w:line="288" w:lineRule="auto"/>
        <w:rPr>
          <w:rFonts w:eastAsia="Times New Roman" w:cs="Arial"/>
          <w:b/>
          <w:bCs/>
          <w:lang w:eastAsia="pl-PL"/>
        </w:rPr>
      </w:pPr>
    </w:p>
    <w:p w14:paraId="35BFC9DE" w14:textId="0E676E7F" w:rsidR="00D46C8A" w:rsidRDefault="00555548" w:rsidP="00D46C8A">
      <w:pPr>
        <w:tabs>
          <w:tab w:val="center" w:pos="4535"/>
          <w:tab w:val="left" w:pos="6240"/>
        </w:tabs>
        <w:spacing w:after="0" w:line="288" w:lineRule="auto"/>
        <w:jc w:val="center"/>
        <w:rPr>
          <w:rFonts w:eastAsia="Times New Roman" w:cs="Arial"/>
          <w:b/>
          <w:bCs/>
          <w:lang w:eastAsia="pl-PL"/>
        </w:rPr>
      </w:pPr>
      <w:r w:rsidRPr="00A75F83">
        <w:rPr>
          <w:rFonts w:eastAsia="Times New Roman" w:cs="Arial"/>
          <w:b/>
          <w:bCs/>
          <w:lang w:eastAsia="pl-PL"/>
        </w:rPr>
        <w:t>16.10.</w:t>
      </w:r>
      <w:r w:rsidR="00D46C8A" w:rsidRPr="00A75F83">
        <w:rPr>
          <w:rFonts w:eastAsia="Times New Roman" w:cs="Arial"/>
          <w:b/>
          <w:bCs/>
          <w:lang w:eastAsia="pl-PL"/>
        </w:rPr>
        <w:t>2024r.</w:t>
      </w:r>
    </w:p>
    <w:p w14:paraId="19B02031" w14:textId="77777777" w:rsidR="00D46C8A" w:rsidRDefault="00D46C8A" w:rsidP="00D46C8A">
      <w:pPr>
        <w:tabs>
          <w:tab w:val="center" w:pos="4535"/>
          <w:tab w:val="left" w:pos="6240"/>
        </w:tabs>
        <w:spacing w:after="0" w:line="288" w:lineRule="auto"/>
        <w:rPr>
          <w:rFonts w:eastAsia="Times New Roman" w:cs="Arial"/>
          <w:b/>
          <w:bCs/>
          <w:lang w:eastAsia="pl-PL"/>
        </w:rPr>
      </w:pPr>
    </w:p>
    <w:p w14:paraId="14CFC9C6" w14:textId="77777777" w:rsidR="00D46C8A" w:rsidRDefault="00D46C8A" w:rsidP="00D46C8A">
      <w:pPr>
        <w:tabs>
          <w:tab w:val="center" w:pos="4535"/>
          <w:tab w:val="left" w:pos="6240"/>
        </w:tabs>
        <w:spacing w:after="0" w:line="288" w:lineRule="auto"/>
        <w:rPr>
          <w:rFonts w:eastAsia="Times New Roman" w:cs="Arial"/>
          <w:b/>
          <w:bCs/>
          <w:lang w:eastAsia="pl-PL"/>
        </w:rPr>
      </w:pPr>
    </w:p>
    <w:p w14:paraId="71C43D2E" w14:textId="77777777" w:rsidR="00D46C8A" w:rsidRDefault="00D46C8A" w:rsidP="00D46C8A">
      <w:pPr>
        <w:tabs>
          <w:tab w:val="right" w:leader="dot" w:pos="9355"/>
        </w:tabs>
        <w:spacing w:after="0"/>
        <w:rPr>
          <w:rFonts w:eastAsia="Times New Roman"/>
          <w:b/>
          <w:sz w:val="24"/>
          <w:szCs w:val="32"/>
          <w:lang w:eastAsia="pl-PL"/>
        </w:rPr>
      </w:pPr>
      <w:bookmarkStart w:id="1" w:name="_Toc66364567"/>
    </w:p>
    <w:p w14:paraId="106C023A" w14:textId="77777777" w:rsidR="00D46C8A" w:rsidRPr="00C22C39" w:rsidRDefault="00D46C8A" w:rsidP="00D46C8A">
      <w:pPr>
        <w:tabs>
          <w:tab w:val="right" w:leader="dot" w:pos="9355"/>
        </w:tabs>
        <w:spacing w:after="0"/>
      </w:pPr>
      <w:r w:rsidRPr="00C22C39">
        <w:rPr>
          <w:rFonts w:eastAsia="Times New Roman"/>
          <w:b/>
          <w:sz w:val="24"/>
          <w:szCs w:val="32"/>
          <w:lang w:eastAsia="pl-PL"/>
        </w:rPr>
        <w:lastRenderedPageBreak/>
        <w:t>I. Nazwa (firma) oraz adres Zamawiającego</w:t>
      </w:r>
      <w:bookmarkEnd w:id="1"/>
    </w:p>
    <w:p w14:paraId="1A9E2FEF" w14:textId="77777777" w:rsidR="00D46C8A" w:rsidRPr="00C22C39" w:rsidRDefault="00D46C8A" w:rsidP="00D46C8A">
      <w:pPr>
        <w:widowControl w:val="0"/>
        <w:tabs>
          <w:tab w:val="num" w:pos="720"/>
        </w:tabs>
        <w:suppressAutoHyphens/>
        <w:spacing w:after="0"/>
        <w:ind w:left="284" w:hanging="284"/>
        <w:jc w:val="both"/>
        <w:rPr>
          <w:rFonts w:eastAsia="Times New Roman" w:cs="Arial"/>
          <w:lang w:eastAsia="pl-PL"/>
        </w:rPr>
      </w:pPr>
      <w:r w:rsidRPr="007A1419">
        <w:rPr>
          <w:rFonts w:eastAsia="Times New Roman" w:cs="Arial"/>
          <w:lang w:eastAsia="pl-PL"/>
        </w:rPr>
        <w:t>1.</w:t>
      </w:r>
      <w:r>
        <w:rPr>
          <w:rFonts w:eastAsia="Times New Roman" w:cs="Arial"/>
          <w:b/>
          <w:lang w:eastAsia="pl-PL"/>
        </w:rPr>
        <w:t xml:space="preserve"> </w:t>
      </w:r>
      <w:r w:rsidRPr="00C22C39">
        <w:rPr>
          <w:rFonts w:eastAsia="Times New Roman" w:cs="Arial"/>
          <w:b/>
          <w:lang w:eastAsia="pl-PL"/>
        </w:rPr>
        <w:t>Gmina Szaflary</w:t>
      </w:r>
      <w:r w:rsidRPr="00C22C39">
        <w:rPr>
          <w:rFonts w:eastAsia="Times New Roman" w:cs="Arial"/>
          <w:lang w:eastAsia="pl-PL"/>
        </w:rPr>
        <w:t>, ul. Zakopiańska 18, 34-424 Szaflary.</w:t>
      </w:r>
    </w:p>
    <w:p w14:paraId="41A19487" w14:textId="77777777" w:rsidR="00D46C8A" w:rsidRPr="00C22C39" w:rsidRDefault="00D46C8A" w:rsidP="00D46C8A">
      <w:pPr>
        <w:widowControl w:val="0"/>
        <w:tabs>
          <w:tab w:val="num" w:pos="720"/>
        </w:tabs>
        <w:suppressAutoHyphens/>
        <w:spacing w:after="0"/>
        <w:ind w:left="284" w:hanging="284"/>
        <w:jc w:val="both"/>
        <w:rPr>
          <w:rFonts w:eastAsia="Times New Roman" w:cs="Arial"/>
          <w:lang w:val="en-US" w:eastAsia="pl-PL"/>
        </w:rPr>
      </w:pPr>
      <w:r>
        <w:rPr>
          <w:rFonts w:eastAsia="Calibri" w:cs="Arial"/>
        </w:rPr>
        <w:t xml:space="preserve">2. </w:t>
      </w:r>
      <w:r w:rsidRPr="00C22C39">
        <w:rPr>
          <w:rFonts w:eastAsia="Calibri" w:cs="Arial"/>
        </w:rPr>
        <w:t xml:space="preserve">e-mail: </w:t>
      </w:r>
      <w:hyperlink r:id="rId8" w:history="1">
        <w:r w:rsidRPr="00C22C39">
          <w:rPr>
            <w:rFonts w:eastAsia="Calibri" w:cs="Arial"/>
            <w:u w:val="single"/>
          </w:rPr>
          <w:t>przetargi@szaflary</w:t>
        </w:r>
        <w:r w:rsidRPr="00C22C39">
          <w:rPr>
            <w:rFonts w:eastAsia="Calibri" w:cs="Arial"/>
            <w:u w:val="single"/>
            <w:lang w:val="en-US"/>
          </w:rPr>
          <w:t xml:space="preserve">.pl </w:t>
        </w:r>
      </w:hyperlink>
      <w:r w:rsidRPr="00C22C39">
        <w:rPr>
          <w:rFonts w:eastAsia="Calibri" w:cs="Arial"/>
          <w:lang w:val="en-US"/>
        </w:rPr>
        <w:t xml:space="preserve"> </w:t>
      </w:r>
    </w:p>
    <w:p w14:paraId="6ECBDB6D" w14:textId="77777777" w:rsidR="00D46C8A" w:rsidRPr="00C22C39" w:rsidRDefault="00D46C8A" w:rsidP="00D46C8A">
      <w:pPr>
        <w:widowControl w:val="0"/>
        <w:tabs>
          <w:tab w:val="num" w:pos="720"/>
        </w:tabs>
        <w:suppressAutoHyphens/>
        <w:spacing w:after="0"/>
        <w:ind w:left="284" w:hanging="284"/>
        <w:jc w:val="both"/>
        <w:rPr>
          <w:rFonts w:eastAsia="Times New Roman" w:cs="Arial"/>
          <w:lang w:val="en-US" w:eastAsia="pl-PL"/>
        </w:rPr>
      </w:pPr>
      <w:r>
        <w:rPr>
          <w:rFonts w:eastAsia="Calibri" w:cs="Arial"/>
          <w:lang w:val="en-US"/>
        </w:rPr>
        <w:t xml:space="preserve">3. </w:t>
      </w:r>
      <w:r w:rsidRPr="00C22C39">
        <w:rPr>
          <w:rFonts w:eastAsia="Calibri" w:cs="Arial"/>
          <w:lang w:val="en-US"/>
        </w:rPr>
        <w:t>telefon: (18) 261 23 14</w:t>
      </w:r>
    </w:p>
    <w:p w14:paraId="1DADE361" w14:textId="77777777" w:rsidR="00D46C8A" w:rsidRPr="00C22C39" w:rsidRDefault="00D46C8A" w:rsidP="00D46C8A">
      <w:pPr>
        <w:widowControl w:val="0"/>
        <w:tabs>
          <w:tab w:val="num" w:pos="720"/>
        </w:tabs>
        <w:suppressAutoHyphens/>
        <w:spacing w:after="0"/>
        <w:ind w:left="284" w:hanging="284"/>
        <w:jc w:val="both"/>
        <w:rPr>
          <w:rFonts w:eastAsia="Times New Roman" w:cs="Arial"/>
          <w:lang w:eastAsia="pl-PL"/>
        </w:rPr>
      </w:pPr>
      <w:r>
        <w:rPr>
          <w:rFonts w:eastAsia="Calibri" w:cs="Arial"/>
        </w:rPr>
        <w:t xml:space="preserve">4. </w:t>
      </w:r>
      <w:r w:rsidRPr="00C22C39">
        <w:rPr>
          <w:rFonts w:eastAsia="Calibri" w:cs="Arial"/>
        </w:rPr>
        <w:t>strona internetowa</w:t>
      </w:r>
      <w:r>
        <w:rPr>
          <w:rFonts w:eastAsia="Calibri" w:cs="Arial"/>
        </w:rPr>
        <w:t xml:space="preserve"> </w:t>
      </w:r>
      <w:r w:rsidRPr="00C22C39">
        <w:rPr>
          <w:rFonts w:eastAsia="Calibri" w:cs="Arial"/>
        </w:rPr>
        <w:t xml:space="preserve">zamawiającego: </w:t>
      </w:r>
      <w:r>
        <w:rPr>
          <w:rFonts w:eastAsia="Calibri" w:cs="Arial"/>
          <w:u w:val="single"/>
        </w:rPr>
        <w:t>www.szaflary.pl,</w:t>
      </w:r>
      <w:hyperlink r:id="rId9" w:history="1">
        <w:r w:rsidRPr="00C22C39">
          <w:rPr>
            <w:rFonts w:eastAsia="Calibri" w:cs="Arial"/>
            <w:u w:val="single"/>
          </w:rPr>
          <w:t>www.bip.malopolska.pl/ugszaflary</w:t>
        </w:r>
      </w:hyperlink>
    </w:p>
    <w:p w14:paraId="32F8C09A" w14:textId="77777777" w:rsidR="00D46C8A" w:rsidRPr="00C22C39" w:rsidRDefault="00D46C8A" w:rsidP="00D46C8A">
      <w:pPr>
        <w:widowControl w:val="0"/>
        <w:suppressAutoHyphens/>
        <w:spacing w:after="0"/>
        <w:ind w:left="284" w:hanging="284"/>
        <w:jc w:val="both"/>
        <w:rPr>
          <w:rFonts w:eastAsia="Times New Roman" w:cs="Arial"/>
          <w:b/>
          <w:bCs/>
          <w:lang w:eastAsia="pl-PL"/>
        </w:rPr>
      </w:pPr>
      <w:r w:rsidRPr="007A1419">
        <w:rPr>
          <w:rFonts w:eastAsia="Calibri" w:cs="Arial"/>
        </w:rPr>
        <w:t>5.</w:t>
      </w:r>
      <w:r>
        <w:rPr>
          <w:rFonts w:eastAsia="Calibri" w:cs="Arial"/>
          <w:b/>
        </w:rPr>
        <w:t xml:space="preserve"> </w:t>
      </w:r>
      <w:r w:rsidRPr="00C22C39">
        <w:rPr>
          <w:rFonts w:eastAsia="Calibri" w:cs="Arial"/>
          <w:b/>
        </w:rPr>
        <w:t>adres strony internetowej prowadzonego postępowania</w:t>
      </w:r>
      <w:r w:rsidRPr="00C22C39">
        <w:rPr>
          <w:rFonts w:eastAsia="Calibri" w:cs="Arial"/>
        </w:rPr>
        <w:t>, na której będą udostępniane</w:t>
      </w:r>
      <w:r w:rsidRPr="00C22C39">
        <w:rPr>
          <w:rFonts w:eastAsia="Times New Roman" w:cs="Arial"/>
          <w:b/>
          <w:bCs/>
          <w:lang w:eastAsia="pl-PL"/>
        </w:rPr>
        <w:t xml:space="preserve"> </w:t>
      </w:r>
      <w:r w:rsidRPr="00C22C39">
        <w:rPr>
          <w:rFonts w:eastAsia="Calibri" w:cs="Arial"/>
        </w:rPr>
        <w:t xml:space="preserve">zmiany i wyjaśnieniá treścí SWZ oraz inne dokumenty zamówienia bezpośrednio związanę z postepowaniem o udzielenie zamówienia </w:t>
      </w:r>
    </w:p>
    <w:p w14:paraId="0C01AEE9" w14:textId="4A7C4A76" w:rsidR="00D46C8A" w:rsidRDefault="00E55E64" w:rsidP="00D46C8A">
      <w:pPr>
        <w:widowControl w:val="0"/>
        <w:tabs>
          <w:tab w:val="num" w:pos="709"/>
        </w:tabs>
        <w:suppressAutoHyphens/>
        <w:spacing w:after="0"/>
        <w:ind w:left="284"/>
        <w:jc w:val="both"/>
      </w:pPr>
      <w:hyperlink r:id="rId10" w:history="1">
        <w:r w:rsidR="00555548" w:rsidRPr="00555548">
          <w:rPr>
            <w:rStyle w:val="Hipercze"/>
            <w:highlight w:val="yellow"/>
          </w:rPr>
          <w:t xml:space="preserve">https://platformazakupowa.pl/transakcja/999467 </w:t>
        </w:r>
      </w:hyperlink>
      <w:r w:rsidR="00D46C8A" w:rsidRPr="009D5D73">
        <w:t xml:space="preserve"> </w:t>
      </w:r>
    </w:p>
    <w:p w14:paraId="379FE7C1" w14:textId="77777777" w:rsidR="00D46C8A" w:rsidRPr="007A1419" w:rsidRDefault="00D46C8A" w:rsidP="00D46C8A">
      <w:pPr>
        <w:widowControl w:val="0"/>
        <w:tabs>
          <w:tab w:val="num" w:pos="709"/>
        </w:tabs>
        <w:suppressAutoHyphens/>
        <w:spacing w:after="0"/>
        <w:ind w:left="284"/>
        <w:jc w:val="both"/>
        <w:rPr>
          <w:b/>
        </w:rPr>
      </w:pPr>
      <w:r w:rsidRPr="00C22C39">
        <w:t>(dedykowana platforma zakupowa do obsługi komunikacji w formie elektronicznej pomiędzy zamawiającym a wykonawcami oraz składnia ofert)</w:t>
      </w:r>
    </w:p>
    <w:p w14:paraId="0C8A990E" w14:textId="77777777" w:rsidR="00D46C8A" w:rsidRPr="00C22C39" w:rsidRDefault="00D46C8A" w:rsidP="00D46C8A">
      <w:pPr>
        <w:keepNext/>
        <w:keepLines/>
        <w:spacing w:before="360" w:after="0"/>
        <w:outlineLvl w:val="0"/>
        <w:rPr>
          <w:rFonts w:eastAsia="Times New Roman"/>
          <w:b/>
          <w:sz w:val="24"/>
          <w:szCs w:val="32"/>
          <w:lang w:eastAsia="pl-PL"/>
        </w:rPr>
      </w:pPr>
      <w:bookmarkStart w:id="2" w:name="_Toc66364568"/>
      <w:r w:rsidRPr="00C22C39">
        <w:rPr>
          <w:rFonts w:eastAsia="Times New Roman"/>
          <w:b/>
          <w:sz w:val="24"/>
          <w:szCs w:val="32"/>
          <w:lang w:eastAsia="pl-PL"/>
        </w:rPr>
        <w:t>II. Tryb udzielenia zamówienia</w:t>
      </w:r>
      <w:bookmarkEnd w:id="2"/>
      <w:r w:rsidRPr="00C22C39">
        <w:rPr>
          <w:rFonts w:eastAsia="Times New Roman"/>
          <w:b/>
          <w:sz w:val="24"/>
          <w:szCs w:val="32"/>
          <w:lang w:eastAsia="pl-PL"/>
        </w:rPr>
        <w:t xml:space="preserve"> </w:t>
      </w:r>
    </w:p>
    <w:p w14:paraId="3C1E5B91" w14:textId="77777777" w:rsidR="00D46C8A" w:rsidRPr="00C22C39" w:rsidRDefault="00D46C8A" w:rsidP="00D46C8A">
      <w:pPr>
        <w:widowControl w:val="0"/>
        <w:numPr>
          <w:ilvl w:val="3"/>
          <w:numId w:val="1"/>
        </w:numPr>
        <w:tabs>
          <w:tab w:val="num" w:pos="426"/>
        </w:tabs>
        <w:suppressAutoHyphens/>
        <w:spacing w:after="0"/>
        <w:ind w:left="426" w:hanging="426"/>
        <w:jc w:val="both"/>
        <w:rPr>
          <w:rFonts w:eastAsia="Times New Roman" w:cs="Arial"/>
          <w:lang w:eastAsia="pl-PL"/>
        </w:rPr>
      </w:pPr>
      <w:r w:rsidRPr="00C22C39">
        <w:rPr>
          <w:rFonts w:eastAsia="Times New Roman" w:cs="Arial"/>
          <w:lang w:eastAsia="pl-PL"/>
        </w:rPr>
        <w:t>Postępowanie prowadzone jest w trybie podstawowym bez możliwości negocjacji</w:t>
      </w:r>
      <w:r w:rsidRPr="00C22C39">
        <w:rPr>
          <w:rFonts w:eastAsia="Times New Roman" w:cs="Arial"/>
          <w:b/>
          <w:lang w:eastAsia="pl-PL"/>
        </w:rPr>
        <w:t xml:space="preserve"> </w:t>
      </w:r>
      <w:r w:rsidRPr="00C22C39">
        <w:rPr>
          <w:rFonts w:eastAsia="Times New Roman" w:cs="Arial"/>
          <w:lang w:eastAsia="pl-PL"/>
        </w:rPr>
        <w:t xml:space="preserve">na podstawie art. 275  pkt 1  ustawy Pzp, oraz zgodnie z wymogami określonymi </w:t>
      </w:r>
      <w:r w:rsidRPr="00C22C39">
        <w:rPr>
          <w:rFonts w:eastAsia="Times New Roman" w:cs="Arial"/>
          <w:lang w:eastAsia="pl-PL"/>
        </w:rPr>
        <w:br/>
        <w:t>w niniejszej Specyfikacji Warunków Zamówienia, zwanej dalej</w:t>
      </w:r>
      <w:r w:rsidRPr="00C22C39">
        <w:rPr>
          <w:rFonts w:eastAsia="Times New Roman" w:cs="Arial"/>
          <w:spacing w:val="-15"/>
          <w:lang w:eastAsia="pl-PL"/>
        </w:rPr>
        <w:t xml:space="preserve"> </w:t>
      </w:r>
      <w:r w:rsidRPr="00C22C39">
        <w:rPr>
          <w:rFonts w:eastAsia="Times New Roman" w:cs="Arial"/>
          <w:lang w:eastAsia="pl-PL"/>
        </w:rPr>
        <w:t>„SWZ”.</w:t>
      </w:r>
    </w:p>
    <w:p w14:paraId="73ABAD54" w14:textId="77777777" w:rsidR="00D46C8A" w:rsidRPr="00C22C39" w:rsidRDefault="00D46C8A" w:rsidP="00D46C8A">
      <w:pPr>
        <w:widowControl w:val="0"/>
        <w:numPr>
          <w:ilvl w:val="3"/>
          <w:numId w:val="1"/>
        </w:numPr>
        <w:tabs>
          <w:tab w:val="num" w:pos="426"/>
        </w:tabs>
        <w:suppressAutoHyphens/>
        <w:spacing w:after="0"/>
        <w:ind w:left="426" w:hanging="426"/>
        <w:jc w:val="both"/>
        <w:rPr>
          <w:rFonts w:eastAsia="Times New Roman" w:cs="Arial"/>
          <w:lang w:eastAsia="pl-PL"/>
        </w:rPr>
      </w:pPr>
      <w:r w:rsidRPr="00C22C39">
        <w:rPr>
          <w:rFonts w:eastAsia="Times New Roman" w:cs="Arial"/>
          <w:lang w:eastAsia="pl-PL"/>
        </w:rPr>
        <w:t xml:space="preserve"> Do czynności podejmowanych przez Zamawiającego i Wykonawców w postępowaniu </w:t>
      </w:r>
      <w:r w:rsidRPr="00C22C39">
        <w:rPr>
          <w:rFonts w:eastAsia="Times New Roman" w:cs="Arial"/>
          <w:lang w:eastAsia="pl-PL"/>
        </w:rPr>
        <w:br/>
        <w:t xml:space="preserve">o udzielenie zamówienia stosuje się przepisy powołanej ustawy Pzp oraz aktów wykonawczych wydanych na jej podstawie, a w sprawach nieuregulowanych przepisy ustawy z dnia 23 kwietnia 1964 r. </w:t>
      </w:r>
      <w:r w:rsidRPr="00C22C39">
        <w:rPr>
          <w:rFonts w:eastAsia="Times New Roman" w:cs="Arial"/>
          <w:bCs/>
          <w:lang w:eastAsia="pl-PL"/>
        </w:rPr>
        <w:t>-</w:t>
      </w:r>
      <w:r w:rsidRPr="00C22C39">
        <w:rPr>
          <w:rFonts w:eastAsia="Times New Roman" w:cs="Arial"/>
          <w:lang w:eastAsia="pl-PL"/>
        </w:rPr>
        <w:t xml:space="preserve"> Kodeks cywilny (Dz. U. 2020 r. poz. 1740, z późn. zm.).</w:t>
      </w:r>
    </w:p>
    <w:p w14:paraId="1C255FB0" w14:textId="77777777" w:rsidR="00D46C8A" w:rsidRPr="00596192" w:rsidRDefault="00D46C8A" w:rsidP="00D46C8A">
      <w:pPr>
        <w:keepNext/>
        <w:keepLines/>
        <w:spacing w:before="360" w:after="0"/>
        <w:outlineLvl w:val="0"/>
        <w:rPr>
          <w:rFonts w:eastAsia="Times New Roman"/>
          <w:b/>
          <w:sz w:val="24"/>
          <w:szCs w:val="32"/>
        </w:rPr>
      </w:pPr>
      <w:bookmarkStart w:id="3" w:name="_Toc66364569"/>
      <w:r w:rsidRPr="00596192">
        <w:rPr>
          <w:rFonts w:eastAsia="Times New Roman"/>
          <w:b/>
          <w:sz w:val="24"/>
          <w:szCs w:val="32"/>
        </w:rPr>
        <w:t>III. Przedmiot zamówienia</w:t>
      </w:r>
      <w:bookmarkEnd w:id="3"/>
    </w:p>
    <w:p w14:paraId="60D49344" w14:textId="77777777" w:rsidR="00D46C8A" w:rsidRDefault="00D46C8A" w:rsidP="00D46C8A">
      <w:pPr>
        <w:numPr>
          <w:ilvl w:val="6"/>
          <w:numId w:val="1"/>
        </w:numPr>
        <w:suppressAutoHyphens/>
        <w:autoSpaceDN w:val="0"/>
        <w:spacing w:after="160" w:line="254" w:lineRule="auto"/>
        <w:jc w:val="both"/>
        <w:textAlignment w:val="baseline"/>
      </w:pPr>
      <w:bookmarkStart w:id="4" w:name="_Toc66364570"/>
      <w:r w:rsidRPr="00596192">
        <w:t>Przedmiotem zamówienia jes</w:t>
      </w:r>
      <w:r>
        <w:t>t usługa polegająca na pełnieniu</w:t>
      </w:r>
      <w:r w:rsidRPr="00596192">
        <w:t xml:space="preserve"> funkcji inspektora nadzoru inwestorskiego </w:t>
      </w:r>
      <w:r>
        <w:t xml:space="preserve"> </w:t>
      </w:r>
      <w:r w:rsidRPr="00596192">
        <w:t>w specjalności</w:t>
      </w:r>
      <w:r>
        <w:t>ach</w:t>
      </w:r>
      <w:r w:rsidRPr="00596192">
        <w:t xml:space="preserve">: </w:t>
      </w:r>
    </w:p>
    <w:p w14:paraId="5622779C" w14:textId="77777777" w:rsidR="00D46C8A" w:rsidRPr="00A92FE6" w:rsidRDefault="00D46C8A" w:rsidP="00D46C8A">
      <w:pPr>
        <w:numPr>
          <w:ilvl w:val="0"/>
          <w:numId w:val="31"/>
        </w:numPr>
        <w:suppressAutoHyphens/>
        <w:autoSpaceDN w:val="0"/>
        <w:spacing w:after="160" w:line="254" w:lineRule="auto"/>
        <w:jc w:val="both"/>
        <w:textAlignment w:val="baseline"/>
        <w:rPr>
          <w:u w:val="single"/>
        </w:rPr>
      </w:pPr>
      <w:r w:rsidRPr="00A92FE6">
        <w:t xml:space="preserve">instalacyjnej w zakresie sieci, instalacji i urządzeń cieplnych, wentylacyjnych, gazowych, wodociągowych i kanalizacyjnych– </w:t>
      </w:r>
      <w:r w:rsidRPr="00A92FE6">
        <w:rPr>
          <w:b/>
        </w:rPr>
        <w:t>inspektor wiodący</w:t>
      </w:r>
      <w:r w:rsidRPr="00A92FE6">
        <w:t>;</w:t>
      </w:r>
      <w:r w:rsidRPr="00A92FE6">
        <w:rPr>
          <w:b/>
        </w:rPr>
        <w:t xml:space="preserve"> </w:t>
      </w:r>
    </w:p>
    <w:p w14:paraId="035388B2" w14:textId="77777777" w:rsidR="00D46C8A" w:rsidRPr="00A92FE6" w:rsidRDefault="00D46C8A" w:rsidP="00D46C8A">
      <w:pPr>
        <w:numPr>
          <w:ilvl w:val="0"/>
          <w:numId w:val="31"/>
        </w:numPr>
        <w:suppressAutoHyphens/>
        <w:autoSpaceDN w:val="0"/>
        <w:spacing w:after="160" w:line="254" w:lineRule="auto"/>
        <w:jc w:val="both"/>
        <w:textAlignment w:val="baseline"/>
        <w:rPr>
          <w:u w:val="single"/>
        </w:rPr>
      </w:pPr>
      <w:r w:rsidRPr="00A92FE6">
        <w:t>instalacyjnej w zakresie sieci, instalacji i urządzeń elektrycznych i elektroenergetycznych</w:t>
      </w:r>
    </w:p>
    <w:p w14:paraId="36AFD328" w14:textId="77777777" w:rsidR="00D46C8A" w:rsidRPr="00A92FE6" w:rsidRDefault="00D46C8A" w:rsidP="00D46C8A">
      <w:pPr>
        <w:numPr>
          <w:ilvl w:val="0"/>
          <w:numId w:val="31"/>
        </w:numPr>
        <w:suppressAutoHyphens/>
        <w:autoSpaceDN w:val="0"/>
        <w:spacing w:after="160" w:line="254" w:lineRule="auto"/>
        <w:jc w:val="both"/>
        <w:textAlignment w:val="baseline"/>
        <w:rPr>
          <w:u w:val="single"/>
        </w:rPr>
      </w:pPr>
      <w:r w:rsidRPr="00A92FE6">
        <w:t>inżynieryjnej drogowej</w:t>
      </w:r>
    </w:p>
    <w:p w14:paraId="12446BBF" w14:textId="77777777" w:rsidR="00D46C8A" w:rsidRPr="00A92FE6" w:rsidRDefault="00D46C8A" w:rsidP="00D46C8A">
      <w:pPr>
        <w:numPr>
          <w:ilvl w:val="0"/>
          <w:numId w:val="31"/>
        </w:numPr>
        <w:suppressAutoHyphens/>
        <w:autoSpaceDN w:val="0"/>
        <w:spacing w:after="160" w:line="254" w:lineRule="auto"/>
        <w:jc w:val="both"/>
        <w:textAlignment w:val="baseline"/>
        <w:rPr>
          <w:u w:val="single"/>
        </w:rPr>
      </w:pPr>
      <w:r w:rsidRPr="00A92FE6">
        <w:t>konstrukcyjno - budowlanej</w:t>
      </w:r>
    </w:p>
    <w:p w14:paraId="65E62A11" w14:textId="77777777" w:rsidR="00D46C8A" w:rsidRPr="000E47E0" w:rsidRDefault="00D46C8A" w:rsidP="00D46C8A">
      <w:pPr>
        <w:tabs>
          <w:tab w:val="right" w:leader="dot" w:pos="9072"/>
        </w:tabs>
        <w:spacing w:after="0" w:line="360" w:lineRule="auto"/>
        <w:ind w:right="-1"/>
        <w:jc w:val="both"/>
        <w:rPr>
          <w:rFonts w:cs="Calibri"/>
          <w:b/>
        </w:rPr>
      </w:pPr>
      <w:r w:rsidRPr="00A92FE6">
        <w:t>Nadzór Inwestorski będzie prowadzony na terenie Gminy Szaflary nad inwestycją pn.: „</w:t>
      </w:r>
      <w:r w:rsidRPr="00A92FE6">
        <w:rPr>
          <w:rFonts w:cs="Calibri"/>
          <w:b/>
        </w:rPr>
        <w:t>Budowa geotermalnej sieci ciepłowniczej magistralnej wraz z infrastrukturą towarzyszącą na terenie Gminy Szaflary”</w:t>
      </w:r>
    </w:p>
    <w:p w14:paraId="49E8CA68" w14:textId="3BBC92ED" w:rsidR="00D46C8A" w:rsidRPr="00D22343" w:rsidRDefault="00CB426D" w:rsidP="00D46C8A">
      <w:pPr>
        <w:suppressAutoHyphens/>
        <w:autoSpaceDN w:val="0"/>
        <w:spacing w:after="160" w:line="254" w:lineRule="auto"/>
        <w:jc w:val="both"/>
        <w:textAlignment w:val="baseline"/>
        <w:rPr>
          <w:color w:val="000000"/>
        </w:rPr>
      </w:pPr>
      <w:r>
        <w:t xml:space="preserve">2. </w:t>
      </w:r>
      <w:r w:rsidR="00D46C8A" w:rsidRPr="00596192">
        <w:t xml:space="preserve"> </w:t>
      </w:r>
      <w:r w:rsidR="00D46C8A" w:rsidRPr="00A92FE6">
        <w:t xml:space="preserve">(szacunkowa wartość robót </w:t>
      </w:r>
      <w:r w:rsidR="00D46C8A" w:rsidRPr="00A92FE6">
        <w:rPr>
          <w:color w:val="000000"/>
        </w:rPr>
        <w:t>budowlanych ok. 40 000 000,00 zł brutto).</w:t>
      </w:r>
    </w:p>
    <w:p w14:paraId="02A9D7C5" w14:textId="35CDFAD8" w:rsidR="00D46C8A" w:rsidRPr="00A92FE6" w:rsidRDefault="00CB426D" w:rsidP="00D46C8A">
      <w:pPr>
        <w:suppressAutoHyphens/>
        <w:autoSpaceDN w:val="0"/>
        <w:spacing w:after="160" w:line="254" w:lineRule="auto"/>
        <w:ind w:left="284" w:hanging="284"/>
        <w:jc w:val="both"/>
        <w:textAlignment w:val="baseline"/>
        <w:rPr>
          <w:rFonts w:cs="Arial"/>
        </w:rPr>
      </w:pPr>
      <w:r>
        <w:rPr>
          <w:rFonts w:cs="Arial"/>
        </w:rPr>
        <w:t>3</w:t>
      </w:r>
      <w:r w:rsidR="00D46C8A" w:rsidRPr="00A92FE6">
        <w:rPr>
          <w:rFonts w:cs="Arial"/>
        </w:rPr>
        <w:t>. Zakres robót objętych nadzorem:</w:t>
      </w:r>
    </w:p>
    <w:p w14:paraId="48C747D4" w14:textId="77777777" w:rsidR="00D46C8A" w:rsidRPr="00A92FE6" w:rsidRDefault="00D46C8A" w:rsidP="00D46C8A">
      <w:pPr>
        <w:jc w:val="both"/>
      </w:pPr>
      <w:r w:rsidRPr="00A92FE6">
        <w:t xml:space="preserve">a) budowa sieci ciepłowniczej magistralnej, w technologii stalowych rur preizolowanych </w:t>
      </w:r>
      <w:r w:rsidRPr="00A92FE6">
        <w:br/>
        <w:t>w płaszczu HDPE o średnicy 2xDn400/560 mm</w:t>
      </w:r>
    </w:p>
    <w:p w14:paraId="201B70C1" w14:textId="77777777" w:rsidR="00D46C8A" w:rsidRPr="00A92FE6" w:rsidRDefault="00D46C8A" w:rsidP="00D46C8A">
      <w:pPr>
        <w:jc w:val="both"/>
      </w:pPr>
      <w:r w:rsidRPr="00A92FE6">
        <w:t>b) budowa infrastruktury towarzyszącej: rura HDPE Dz100, mikrokanalizacja światłowodowa, sieć zasilania elektroenergetycznego SN</w:t>
      </w:r>
    </w:p>
    <w:p w14:paraId="57C15356" w14:textId="77777777" w:rsidR="00D46C8A" w:rsidRPr="00A92FE6" w:rsidRDefault="00D46C8A" w:rsidP="00D46C8A">
      <w:pPr>
        <w:jc w:val="both"/>
      </w:pPr>
      <w:r w:rsidRPr="00A92FE6">
        <w:t>c) przekroczenie bezwykopowe Potoku Biały Dunajec w km 9 + 145  i 7 + 022,</w:t>
      </w:r>
    </w:p>
    <w:p w14:paraId="2EA6DF10" w14:textId="77777777" w:rsidR="00D46C8A" w:rsidRPr="00A92FE6" w:rsidRDefault="00D46C8A" w:rsidP="00D46C8A">
      <w:pPr>
        <w:jc w:val="both"/>
      </w:pPr>
      <w:r w:rsidRPr="00A92FE6">
        <w:lastRenderedPageBreak/>
        <w:t>d) przekroczenie bezwykopowe DK47 w km 23+337</w:t>
      </w:r>
    </w:p>
    <w:p w14:paraId="52C833F7" w14:textId="77777777" w:rsidR="00D46C8A" w:rsidRPr="00A92FE6" w:rsidRDefault="00D46C8A" w:rsidP="00D46C8A">
      <w:pPr>
        <w:jc w:val="both"/>
      </w:pPr>
      <w:r w:rsidRPr="00A92FE6">
        <w:t xml:space="preserve">e) zabudowa trójników preizolowanych zakończonych zaworami wraz z by-passem zapobiegającym zamrażaniu sieci. </w:t>
      </w:r>
    </w:p>
    <w:p w14:paraId="657E6BB0" w14:textId="77777777" w:rsidR="00D46C8A" w:rsidRPr="00A92FE6" w:rsidRDefault="00D46C8A" w:rsidP="00D46C8A">
      <w:pPr>
        <w:jc w:val="both"/>
      </w:pPr>
      <w:r w:rsidRPr="00A92FE6">
        <w:t>f) zabudowa studzienek sekcyjnych S-1A, S-1B, S-2A, S-2B, S-3A, S-3B  z armaturą odcinającą DN 400 mm</w:t>
      </w:r>
    </w:p>
    <w:p w14:paraId="3DF61A6D" w14:textId="77777777" w:rsidR="00D46C8A" w:rsidRPr="00A92FE6" w:rsidRDefault="00D46C8A" w:rsidP="00D46C8A">
      <w:pPr>
        <w:jc w:val="both"/>
      </w:pPr>
      <w:r w:rsidRPr="00A92FE6">
        <w:t>g) zabudowa bezprzewodowych urządzeń monitorujących przepływ w osiedlowej geotermalnej – studnie SP-1 i SP-2</w:t>
      </w:r>
    </w:p>
    <w:p w14:paraId="2560991F" w14:textId="77777777" w:rsidR="00D46C8A" w:rsidRDefault="00D46C8A" w:rsidP="00D46C8A">
      <w:pPr>
        <w:jc w:val="both"/>
      </w:pPr>
      <w:r w:rsidRPr="00A92FE6">
        <w:t>h) odtworzenie terenu po wykonanych pracach.</w:t>
      </w:r>
      <w:r>
        <w:t xml:space="preserve"> </w:t>
      </w:r>
    </w:p>
    <w:p w14:paraId="05DF05B8" w14:textId="77777777" w:rsidR="00D46C8A" w:rsidRPr="00C85FBC" w:rsidRDefault="00D46C8A" w:rsidP="00D46C8A">
      <w:pPr>
        <w:tabs>
          <w:tab w:val="left" w:pos="426"/>
          <w:tab w:val="center" w:pos="4536"/>
          <w:tab w:val="right" w:pos="9072"/>
        </w:tabs>
        <w:spacing w:after="0"/>
        <w:jc w:val="both"/>
        <w:rPr>
          <w:rFonts w:cs="Arial"/>
          <w:szCs w:val="24"/>
        </w:rPr>
      </w:pPr>
    </w:p>
    <w:p w14:paraId="57EB13F2" w14:textId="332A08B9" w:rsidR="00D46C8A" w:rsidRDefault="00D46C8A" w:rsidP="00D46C8A">
      <w:pPr>
        <w:pStyle w:val="Default"/>
        <w:rPr>
          <w:rFonts w:ascii="Arial" w:hAnsi="Arial" w:cs="Arial"/>
          <w:sz w:val="20"/>
          <w:szCs w:val="20"/>
          <w:highlight w:val="yellow"/>
        </w:rPr>
      </w:pPr>
      <w:r>
        <w:rPr>
          <w:rFonts w:ascii="Arial" w:hAnsi="Arial" w:cs="Arial"/>
          <w:b/>
          <w:bCs/>
          <w:sz w:val="22"/>
          <w:szCs w:val="22"/>
        </w:rPr>
        <w:t>4. Specyfikacje</w:t>
      </w:r>
      <w:r w:rsidRPr="0026498F">
        <w:rPr>
          <w:rFonts w:ascii="Arial" w:hAnsi="Arial" w:cs="Arial"/>
          <w:b/>
          <w:bCs/>
          <w:sz w:val="22"/>
          <w:szCs w:val="22"/>
        </w:rPr>
        <w:t xml:space="preserve"> warunków zamówienia </w:t>
      </w:r>
      <w:r>
        <w:rPr>
          <w:rFonts w:ascii="Arial" w:hAnsi="Arial" w:cs="Arial"/>
          <w:b/>
          <w:bCs/>
          <w:sz w:val="22"/>
          <w:szCs w:val="22"/>
        </w:rPr>
        <w:t>wraz z dokumentacją projektową dla zadania nad którym prowadzony ma być nadzór</w:t>
      </w:r>
      <w:r w:rsidRPr="0026498F">
        <w:rPr>
          <w:rFonts w:ascii="Arial" w:hAnsi="Arial" w:cs="Arial"/>
          <w:b/>
          <w:bCs/>
          <w:sz w:val="22"/>
          <w:szCs w:val="22"/>
        </w:rPr>
        <w:t xml:space="preserve"> znajduje się na stronie inte</w:t>
      </w:r>
      <w:r>
        <w:rPr>
          <w:rFonts w:ascii="Arial" w:hAnsi="Arial" w:cs="Arial"/>
          <w:b/>
          <w:bCs/>
          <w:sz w:val="22"/>
          <w:szCs w:val="22"/>
        </w:rPr>
        <w:t>rnetowej Urzędu Gminy Szaflary</w:t>
      </w:r>
      <w:r w:rsidRPr="0026498F">
        <w:rPr>
          <w:rFonts w:ascii="Arial" w:hAnsi="Arial" w:cs="Arial"/>
          <w:b/>
          <w:bCs/>
          <w:sz w:val="22"/>
          <w:szCs w:val="22"/>
        </w:rPr>
        <w:t xml:space="preserve"> pod adresem</w:t>
      </w:r>
      <w:r w:rsidRPr="00555548">
        <w:rPr>
          <w:rFonts w:ascii="Arial" w:hAnsi="Arial" w:cs="Arial"/>
          <w:b/>
          <w:bCs/>
          <w:sz w:val="22"/>
          <w:szCs w:val="22"/>
        </w:rPr>
        <w:t xml:space="preserve">: </w:t>
      </w:r>
      <w:r w:rsidRPr="00555548">
        <w:rPr>
          <w:rFonts w:ascii="Arial" w:hAnsi="Arial" w:cs="Arial"/>
          <w:lang w:eastAsia="pl-PL"/>
        </w:rPr>
        <w:t xml:space="preserve"> </w:t>
      </w:r>
      <w:hyperlink r:id="rId11" w:history="1">
        <w:r w:rsidR="00CB426D" w:rsidRPr="00CB426D">
          <w:rPr>
            <w:rStyle w:val="Hipercze"/>
            <w:rFonts w:ascii="Arial" w:eastAsiaTheme="minorHAnsi" w:hAnsi="Arial" w:cs="Arial"/>
            <w:sz w:val="22"/>
            <w:szCs w:val="22"/>
          </w:rPr>
          <w:t xml:space="preserve"> </w:t>
        </w:r>
        <w:r w:rsidR="00CB426D" w:rsidRPr="00CB426D">
          <w:rPr>
            <w:rStyle w:val="Hipercze"/>
            <w:rFonts w:ascii="Arial" w:hAnsi="Arial" w:cs="Arial"/>
            <w:sz w:val="23"/>
            <w:szCs w:val="23"/>
            <w:lang w:eastAsia="pl-PL"/>
          </w:rPr>
          <w:t xml:space="preserve">https://platformazakupowa.pl/transakcja/947117 </w:t>
        </w:r>
        <w:r w:rsidR="00555548" w:rsidRPr="00CB426D">
          <w:rPr>
            <w:rStyle w:val="Hipercze"/>
            <w:rFonts w:ascii="Arial" w:hAnsi="Arial" w:cs="Arial"/>
            <w:sz w:val="23"/>
            <w:szCs w:val="23"/>
            <w:lang w:eastAsia="pl-PL"/>
          </w:rPr>
          <w:t xml:space="preserve"> </w:t>
        </w:r>
      </w:hyperlink>
    </w:p>
    <w:p w14:paraId="70691C47" w14:textId="77777777" w:rsidR="00D46C8A" w:rsidRPr="0026498F" w:rsidRDefault="00D46C8A" w:rsidP="00D46C8A">
      <w:pPr>
        <w:pStyle w:val="Textbody"/>
        <w:rPr>
          <w:rFonts w:ascii="Arial" w:hAnsi="Arial" w:cs="Arial"/>
          <w:b w:val="0"/>
          <w:bCs w:val="0"/>
          <w:sz w:val="22"/>
          <w:szCs w:val="22"/>
        </w:rPr>
      </w:pPr>
    </w:p>
    <w:p w14:paraId="0B6EC92E" w14:textId="77777777" w:rsidR="00D46C8A" w:rsidRPr="0026498F" w:rsidRDefault="00D46C8A" w:rsidP="00D46C8A">
      <w:pPr>
        <w:pStyle w:val="Textbody"/>
        <w:rPr>
          <w:rFonts w:ascii="Arial" w:hAnsi="Arial" w:cs="Arial"/>
          <w:b w:val="0"/>
          <w:bCs w:val="0"/>
          <w:sz w:val="22"/>
          <w:szCs w:val="22"/>
        </w:rPr>
      </w:pPr>
      <w:r>
        <w:rPr>
          <w:rFonts w:ascii="Arial" w:hAnsi="Arial" w:cs="Arial"/>
          <w:b w:val="0"/>
          <w:bCs w:val="0"/>
          <w:sz w:val="22"/>
          <w:szCs w:val="22"/>
        </w:rPr>
        <w:t>5</w:t>
      </w:r>
      <w:r w:rsidRPr="0026498F">
        <w:rPr>
          <w:rFonts w:ascii="Arial" w:hAnsi="Arial" w:cs="Arial"/>
          <w:b w:val="0"/>
          <w:bCs w:val="0"/>
          <w:sz w:val="22"/>
          <w:szCs w:val="22"/>
        </w:rPr>
        <w:t>. Przedmiot zamówienia obejmuje sprawowanie nadzoru inwestorskiego w celu skutecznego wyegzekwowania od wykonawcy robót: realizacji zadania zgodnie z wymaganiami zamawiającego, w tym zgodnie z dokumentacją projektową przy zastosowaniu odpowiedniej jakości materiałów i technologii, rozliczenia robót na bazie postanowień umownych oraz wykonania robót w terminie ustalonym w umowie</w:t>
      </w:r>
      <w:r>
        <w:rPr>
          <w:rFonts w:ascii="Arial" w:hAnsi="Arial" w:cs="Arial"/>
          <w:b w:val="0"/>
          <w:bCs w:val="0"/>
          <w:sz w:val="22"/>
          <w:szCs w:val="22"/>
        </w:rPr>
        <w:t xml:space="preserve"> i dbanie o interes Zamawiającego</w:t>
      </w:r>
      <w:r w:rsidRPr="0026498F">
        <w:rPr>
          <w:rFonts w:ascii="Arial" w:hAnsi="Arial" w:cs="Arial"/>
          <w:b w:val="0"/>
          <w:bCs w:val="0"/>
          <w:sz w:val="22"/>
          <w:szCs w:val="22"/>
        </w:rPr>
        <w:t>.</w:t>
      </w:r>
    </w:p>
    <w:p w14:paraId="3428A714" w14:textId="77777777" w:rsidR="00D46C8A" w:rsidRPr="0026498F" w:rsidRDefault="00D46C8A" w:rsidP="00D46C8A">
      <w:pPr>
        <w:pStyle w:val="Textbody"/>
        <w:rPr>
          <w:rFonts w:ascii="Arial" w:hAnsi="Arial" w:cs="Arial"/>
          <w:b w:val="0"/>
          <w:bCs w:val="0"/>
          <w:sz w:val="22"/>
          <w:szCs w:val="22"/>
        </w:rPr>
      </w:pPr>
    </w:p>
    <w:p w14:paraId="169E7B0B" w14:textId="49ADE7F3" w:rsidR="00D46C8A" w:rsidRPr="0026498F" w:rsidRDefault="00D46C8A" w:rsidP="00D46C8A">
      <w:pPr>
        <w:pStyle w:val="Textbody"/>
        <w:rPr>
          <w:rFonts w:ascii="Arial" w:hAnsi="Arial" w:cs="Arial"/>
          <w:b w:val="0"/>
          <w:bCs w:val="0"/>
          <w:sz w:val="22"/>
          <w:szCs w:val="22"/>
        </w:rPr>
      </w:pPr>
      <w:r>
        <w:rPr>
          <w:rFonts w:ascii="Arial" w:hAnsi="Arial" w:cs="Arial"/>
          <w:b w:val="0"/>
          <w:bCs w:val="0"/>
          <w:sz w:val="22"/>
          <w:szCs w:val="22"/>
        </w:rPr>
        <w:t>6</w:t>
      </w:r>
      <w:r w:rsidRPr="0026498F">
        <w:rPr>
          <w:rFonts w:ascii="Arial" w:hAnsi="Arial" w:cs="Arial"/>
          <w:b w:val="0"/>
          <w:bCs w:val="0"/>
          <w:sz w:val="22"/>
          <w:szCs w:val="22"/>
        </w:rPr>
        <w:t xml:space="preserve">. Wykonawca będzie sprawował nadzór inwestorski całego procesu inwestycyjnego we wszystkich branżach robót związanych z realizacją w/w zadania </w:t>
      </w:r>
      <w:r>
        <w:rPr>
          <w:rFonts w:ascii="Arial" w:hAnsi="Arial" w:cs="Arial"/>
          <w:b w:val="0"/>
          <w:bCs w:val="0"/>
          <w:sz w:val="22"/>
          <w:szCs w:val="22"/>
        </w:rPr>
        <w:t xml:space="preserve">poprzez </w:t>
      </w:r>
      <w:r w:rsidRPr="0026498F">
        <w:rPr>
          <w:rFonts w:ascii="Arial" w:hAnsi="Arial" w:cs="Arial"/>
          <w:b w:val="0"/>
          <w:bCs w:val="0"/>
          <w:sz w:val="22"/>
          <w:szCs w:val="22"/>
        </w:rPr>
        <w:t>wprowadzeni</w:t>
      </w:r>
      <w:r>
        <w:rPr>
          <w:rFonts w:ascii="Arial" w:hAnsi="Arial" w:cs="Arial"/>
          <w:b w:val="0"/>
          <w:bCs w:val="0"/>
          <w:sz w:val="22"/>
          <w:szCs w:val="22"/>
        </w:rPr>
        <w:t>e</w:t>
      </w:r>
      <w:r w:rsidRPr="0026498F">
        <w:rPr>
          <w:rFonts w:ascii="Arial" w:hAnsi="Arial" w:cs="Arial"/>
          <w:b w:val="0"/>
          <w:bCs w:val="0"/>
          <w:sz w:val="22"/>
          <w:szCs w:val="22"/>
        </w:rPr>
        <w:t xml:space="preserve"> na plac budowy wykonawcy robót</w:t>
      </w:r>
      <w:r>
        <w:rPr>
          <w:rFonts w:ascii="Arial" w:hAnsi="Arial" w:cs="Arial"/>
          <w:b w:val="0"/>
          <w:bCs w:val="0"/>
          <w:sz w:val="22"/>
          <w:szCs w:val="22"/>
        </w:rPr>
        <w:t>,</w:t>
      </w:r>
      <w:r w:rsidRPr="0026498F">
        <w:rPr>
          <w:rFonts w:ascii="Arial" w:hAnsi="Arial" w:cs="Arial"/>
          <w:b w:val="0"/>
          <w:bCs w:val="0"/>
          <w:sz w:val="22"/>
          <w:szCs w:val="22"/>
        </w:rPr>
        <w:t xml:space="preserve"> po uczestnictwo we wszelkich niezbędnych czynnościach do dnia odbioru końcowego robót budowlanych (planowany termin zakończenia </w:t>
      </w:r>
      <w:r w:rsidRPr="00003FD3">
        <w:rPr>
          <w:rFonts w:ascii="Arial" w:hAnsi="Arial" w:cs="Arial"/>
          <w:b w:val="0"/>
          <w:bCs w:val="0"/>
          <w:sz w:val="22"/>
          <w:szCs w:val="22"/>
        </w:rPr>
        <w:t xml:space="preserve">robót budowlanych </w:t>
      </w:r>
      <w:r w:rsidR="00555548">
        <w:rPr>
          <w:rFonts w:ascii="Arial" w:hAnsi="Arial" w:cs="Arial"/>
          <w:b w:val="0"/>
          <w:bCs w:val="0"/>
          <w:sz w:val="22"/>
          <w:szCs w:val="22"/>
          <w:highlight w:val="yellow"/>
        </w:rPr>
        <w:t>październik</w:t>
      </w:r>
      <w:r w:rsidRPr="00F32701">
        <w:rPr>
          <w:rFonts w:ascii="Arial" w:hAnsi="Arial" w:cs="Arial"/>
          <w:b w:val="0"/>
          <w:bCs w:val="0"/>
          <w:sz w:val="22"/>
          <w:szCs w:val="22"/>
          <w:highlight w:val="yellow"/>
        </w:rPr>
        <w:t xml:space="preserve"> 2026 r..</w:t>
      </w:r>
      <w:r w:rsidRPr="0026498F">
        <w:rPr>
          <w:rFonts w:ascii="Arial" w:hAnsi="Arial" w:cs="Arial"/>
          <w:b w:val="0"/>
          <w:bCs w:val="0"/>
          <w:sz w:val="22"/>
          <w:szCs w:val="22"/>
        </w:rPr>
        <w:t xml:space="preserve"> Obowiązki pełnienia funkcji inspektora nadzoru rozszerza się na czas trwania gwarancji i rękojmi </w:t>
      </w:r>
      <w:r>
        <w:rPr>
          <w:rFonts w:ascii="Arial" w:hAnsi="Arial" w:cs="Arial"/>
          <w:b w:val="0"/>
          <w:bCs w:val="0"/>
          <w:sz w:val="22"/>
          <w:szCs w:val="22"/>
        </w:rPr>
        <w:t>za wady wykonawcy robót</w:t>
      </w:r>
      <w:r w:rsidRPr="0026498F">
        <w:rPr>
          <w:rFonts w:ascii="Arial" w:hAnsi="Arial" w:cs="Arial"/>
          <w:b w:val="0"/>
          <w:bCs w:val="0"/>
          <w:sz w:val="22"/>
          <w:szCs w:val="22"/>
        </w:rPr>
        <w:t>.</w:t>
      </w:r>
    </w:p>
    <w:p w14:paraId="58E30121" w14:textId="77777777" w:rsidR="00D46C8A" w:rsidRPr="0026498F" w:rsidRDefault="00D46C8A" w:rsidP="00D46C8A">
      <w:pPr>
        <w:pStyle w:val="Textbody"/>
        <w:rPr>
          <w:rFonts w:ascii="Arial" w:hAnsi="Arial" w:cs="Arial"/>
          <w:sz w:val="22"/>
          <w:szCs w:val="22"/>
        </w:rPr>
      </w:pPr>
    </w:p>
    <w:p w14:paraId="17AF284E" w14:textId="77777777" w:rsidR="00D46C8A" w:rsidRPr="00A92FE6" w:rsidRDefault="00D46C8A" w:rsidP="00D46C8A">
      <w:pPr>
        <w:pStyle w:val="Textbody"/>
        <w:rPr>
          <w:rFonts w:ascii="Arial" w:hAnsi="Arial" w:cs="Arial"/>
          <w:sz w:val="22"/>
          <w:szCs w:val="22"/>
        </w:rPr>
      </w:pPr>
      <w:r w:rsidRPr="00A92FE6">
        <w:rPr>
          <w:rFonts w:ascii="Arial" w:hAnsi="Arial" w:cs="Arial"/>
          <w:b w:val="0"/>
          <w:bCs w:val="0"/>
          <w:sz w:val="22"/>
          <w:szCs w:val="22"/>
        </w:rPr>
        <w:t>7. Wykonanie usługi wymaga zabezpieczenia osób do pełnienia funkcji inspektora nadzoru posiadających uprawnienia budowlane do kierowania robotami budowlanymi w następujących specjalnościach:</w:t>
      </w:r>
    </w:p>
    <w:p w14:paraId="35A9FF98" w14:textId="77777777" w:rsidR="00D46C8A" w:rsidRPr="00A92FE6" w:rsidRDefault="00D46C8A" w:rsidP="00D46C8A">
      <w:pPr>
        <w:pStyle w:val="Textbody"/>
        <w:rPr>
          <w:rFonts w:ascii="Arial" w:hAnsi="Arial" w:cs="Arial"/>
          <w:b w:val="0"/>
          <w:bCs w:val="0"/>
          <w:sz w:val="22"/>
          <w:szCs w:val="22"/>
        </w:rPr>
      </w:pPr>
      <w:r w:rsidRPr="00A92FE6">
        <w:rPr>
          <w:rFonts w:ascii="Arial" w:hAnsi="Arial" w:cs="Arial"/>
          <w:b w:val="0"/>
          <w:bCs w:val="0"/>
          <w:sz w:val="22"/>
          <w:szCs w:val="22"/>
        </w:rPr>
        <w:t>7.1. instalacyjnej w zakresie sieci, instalacji i urządzeń cieplnych, wentylacyjnych, gazowych, wodociągowych i kanalizacyjnych,</w:t>
      </w:r>
    </w:p>
    <w:p w14:paraId="55BF3A17" w14:textId="77777777" w:rsidR="00D46C8A" w:rsidRPr="00A92FE6" w:rsidRDefault="00D46C8A" w:rsidP="00D46C8A">
      <w:pPr>
        <w:pStyle w:val="Textbody"/>
        <w:rPr>
          <w:rFonts w:ascii="Arial" w:hAnsi="Arial" w:cs="Arial"/>
          <w:b w:val="0"/>
          <w:bCs w:val="0"/>
          <w:sz w:val="22"/>
          <w:szCs w:val="22"/>
        </w:rPr>
      </w:pPr>
      <w:r w:rsidRPr="00A92FE6">
        <w:rPr>
          <w:rFonts w:ascii="Arial" w:hAnsi="Arial" w:cs="Arial"/>
          <w:b w:val="0"/>
          <w:bCs w:val="0"/>
          <w:sz w:val="22"/>
          <w:szCs w:val="22"/>
        </w:rPr>
        <w:t>7.2. instalacyjnej w zakresie sieci, instalacji i urządzeń elektrycznych i elektroenergetycznych,</w:t>
      </w:r>
    </w:p>
    <w:p w14:paraId="24247653" w14:textId="77777777" w:rsidR="00D46C8A" w:rsidRPr="00A92FE6" w:rsidRDefault="00D46C8A" w:rsidP="00D46C8A">
      <w:pPr>
        <w:pStyle w:val="Textbody"/>
        <w:rPr>
          <w:rFonts w:ascii="Arial" w:hAnsi="Arial" w:cs="Arial"/>
          <w:b w:val="0"/>
          <w:bCs w:val="0"/>
          <w:sz w:val="22"/>
          <w:szCs w:val="22"/>
        </w:rPr>
      </w:pPr>
      <w:r w:rsidRPr="00A92FE6">
        <w:rPr>
          <w:rFonts w:ascii="Arial" w:hAnsi="Arial" w:cs="Arial"/>
          <w:b w:val="0"/>
          <w:bCs w:val="0"/>
          <w:sz w:val="22"/>
          <w:szCs w:val="22"/>
        </w:rPr>
        <w:t>7.3. inżynieryjnej drogowej,</w:t>
      </w:r>
    </w:p>
    <w:p w14:paraId="25DC0C32" w14:textId="77777777" w:rsidR="00D46C8A" w:rsidRPr="00A92FE6" w:rsidRDefault="00D46C8A" w:rsidP="00D46C8A">
      <w:pPr>
        <w:jc w:val="both"/>
      </w:pPr>
      <w:r w:rsidRPr="00A92FE6">
        <w:t xml:space="preserve">7.4. konstrukcyjno-budowlanej, </w:t>
      </w:r>
    </w:p>
    <w:p w14:paraId="05CC9CEE" w14:textId="77777777" w:rsidR="00D46C8A" w:rsidRPr="00A92FE6" w:rsidRDefault="00D46C8A" w:rsidP="00D46C8A">
      <w:pPr>
        <w:jc w:val="both"/>
      </w:pPr>
      <w:r w:rsidRPr="00A92FE6">
        <w:t xml:space="preserve">Zamawiający dopuszcza pełnienie funkcji inspektora nadzoru przez jedną osobę we wszystkich specjalizacjach wskazanych powyżej, przy odpowiednich kwalifikacjach. </w:t>
      </w:r>
    </w:p>
    <w:p w14:paraId="15AD03DF" w14:textId="77777777" w:rsidR="00D46C8A" w:rsidRPr="00A92FE6" w:rsidRDefault="00D46C8A" w:rsidP="00D46C8A">
      <w:pPr>
        <w:pStyle w:val="Textbody"/>
        <w:rPr>
          <w:rFonts w:ascii="Arial" w:hAnsi="Arial" w:cs="Arial"/>
          <w:b w:val="0"/>
          <w:bCs w:val="0"/>
          <w:sz w:val="22"/>
          <w:szCs w:val="22"/>
        </w:rPr>
      </w:pPr>
      <w:r w:rsidRPr="00A92FE6">
        <w:rPr>
          <w:rFonts w:ascii="Arial" w:hAnsi="Arial" w:cs="Arial"/>
          <w:b w:val="0"/>
          <w:bCs w:val="0"/>
          <w:sz w:val="22"/>
          <w:szCs w:val="22"/>
        </w:rPr>
        <w:t>8. Zamawiający wymaga, aby spośród inspektorów nadzoru, funkcję koordynatora nadzoru inwestorskiego pełnił inspektor posiadający uprawnienia w specjalności: instalacyjnej w zakresie sieci, instalacji i urządzeń cieplnych, wentylacyjnych, gazowych, wodociągowych i kanalizacyjnych.</w:t>
      </w:r>
    </w:p>
    <w:p w14:paraId="297A3856" w14:textId="77777777" w:rsidR="00D46C8A" w:rsidRPr="00A92FE6" w:rsidRDefault="00D46C8A" w:rsidP="00D46C8A">
      <w:pPr>
        <w:pStyle w:val="Textbody"/>
        <w:rPr>
          <w:rFonts w:ascii="Arial" w:hAnsi="Arial" w:cs="Arial"/>
          <w:b w:val="0"/>
          <w:bCs w:val="0"/>
          <w:sz w:val="22"/>
          <w:szCs w:val="22"/>
        </w:rPr>
      </w:pPr>
    </w:p>
    <w:p w14:paraId="50D0092B" w14:textId="77777777" w:rsidR="00D46C8A" w:rsidRPr="0082653E" w:rsidRDefault="00D46C8A" w:rsidP="00D46C8A">
      <w:pPr>
        <w:pStyle w:val="Textbody"/>
        <w:rPr>
          <w:rFonts w:ascii="Arial" w:hAnsi="Arial" w:cs="Arial"/>
          <w:b w:val="0"/>
          <w:bCs w:val="0"/>
          <w:sz w:val="22"/>
          <w:szCs w:val="22"/>
        </w:rPr>
      </w:pPr>
      <w:r w:rsidRPr="00A92FE6">
        <w:rPr>
          <w:rFonts w:ascii="Arial" w:hAnsi="Arial" w:cs="Arial"/>
          <w:b w:val="0"/>
          <w:bCs w:val="0"/>
          <w:sz w:val="22"/>
          <w:szCs w:val="22"/>
        </w:rPr>
        <w:t xml:space="preserve">9. Do obowiązków wykonawcy nadzoru inwestorskiego należy pełny zakres czynności określonych w ustawie z dnia 7 lipca 1994 r. Prawo Budowlane (tj. z dnia 21 marca 2024 r. </w:t>
      </w:r>
      <w:hyperlink r:id="rId12" w:history="1">
        <w:r w:rsidRPr="00A92FE6">
          <w:rPr>
            <w:rFonts w:ascii="Arial" w:hAnsi="Arial" w:cs="Arial"/>
            <w:b w:val="0"/>
            <w:bCs w:val="0"/>
            <w:sz w:val="22"/>
            <w:szCs w:val="22"/>
          </w:rPr>
          <w:t>(Dz.U. z 2024 r. poz. 725</w:t>
        </w:r>
      </w:hyperlink>
      <w:r w:rsidRPr="00A92FE6">
        <w:rPr>
          <w:rFonts w:ascii="Arial" w:hAnsi="Arial" w:cs="Arial"/>
          <w:b w:val="0"/>
          <w:bCs w:val="0"/>
          <w:sz w:val="22"/>
          <w:szCs w:val="22"/>
        </w:rPr>
        <w:t xml:space="preserve"> z późn. zm.))  oraz przepisach wykonawczych do tej ustawy, egzekwowanie od wykonawcy robót budowlanych ich realizacji zgodnie z dokumentacją projektową, specyfikacjami technicznymi, umową oraz zasadami wiedzy technicznej.</w:t>
      </w:r>
    </w:p>
    <w:p w14:paraId="57FC8CDD" w14:textId="77777777" w:rsidR="00D46C8A" w:rsidRPr="0026498F" w:rsidRDefault="00D46C8A" w:rsidP="00D46C8A">
      <w:pPr>
        <w:pStyle w:val="Textbodyuser"/>
        <w:jc w:val="both"/>
        <w:rPr>
          <w:rFonts w:ascii="Arial" w:hAnsi="Arial" w:cs="Arial"/>
          <w:b w:val="0"/>
          <w:bCs w:val="0"/>
          <w:sz w:val="22"/>
          <w:szCs w:val="22"/>
        </w:rPr>
      </w:pPr>
    </w:p>
    <w:p w14:paraId="0EB4D6C0" w14:textId="77777777" w:rsidR="00D46C8A" w:rsidRDefault="00D46C8A" w:rsidP="00D46C8A">
      <w:pPr>
        <w:pStyle w:val="Textbodyuser"/>
        <w:jc w:val="both"/>
        <w:rPr>
          <w:rFonts w:ascii="Arial" w:hAnsi="Arial" w:cs="Arial"/>
          <w:b w:val="0"/>
          <w:bCs w:val="0"/>
          <w:sz w:val="22"/>
          <w:szCs w:val="22"/>
        </w:rPr>
      </w:pPr>
      <w:r>
        <w:rPr>
          <w:rFonts w:ascii="Arial" w:hAnsi="Arial" w:cs="Arial"/>
          <w:b w:val="0"/>
          <w:bCs w:val="0"/>
          <w:sz w:val="22"/>
          <w:szCs w:val="22"/>
        </w:rPr>
        <w:t>10</w:t>
      </w:r>
      <w:r w:rsidRPr="0026498F">
        <w:rPr>
          <w:rFonts w:ascii="Arial" w:hAnsi="Arial" w:cs="Arial"/>
          <w:b w:val="0"/>
          <w:bCs w:val="0"/>
          <w:sz w:val="22"/>
          <w:szCs w:val="22"/>
        </w:rPr>
        <w:t xml:space="preserve">. </w:t>
      </w:r>
      <w:r w:rsidRPr="00130600">
        <w:rPr>
          <w:rFonts w:ascii="Arial" w:hAnsi="Arial" w:cs="Arial"/>
          <w:bCs w:val="0"/>
          <w:sz w:val="22"/>
          <w:szCs w:val="22"/>
        </w:rPr>
        <w:t>Do obowiązków wykonawcy należy również:</w:t>
      </w:r>
    </w:p>
    <w:p w14:paraId="4A9F3CC5" w14:textId="77777777" w:rsidR="00D46C8A" w:rsidRPr="006B2301" w:rsidRDefault="00D46C8A" w:rsidP="00D46C8A">
      <w:pPr>
        <w:pStyle w:val="Default"/>
        <w:jc w:val="both"/>
        <w:rPr>
          <w:rFonts w:ascii="Arial" w:hAnsi="Arial" w:cs="Arial"/>
          <w:b/>
          <w:bCs/>
          <w:sz w:val="22"/>
          <w:szCs w:val="22"/>
        </w:rPr>
      </w:pPr>
      <w:r w:rsidRPr="00A92FE6">
        <w:rPr>
          <w:rFonts w:ascii="Arial" w:hAnsi="Arial" w:cs="Arial"/>
          <w:bCs/>
          <w:sz w:val="22"/>
          <w:szCs w:val="22"/>
        </w:rPr>
        <w:t xml:space="preserve">10.1. </w:t>
      </w:r>
      <w:r w:rsidRPr="00A92FE6">
        <w:rPr>
          <w:rFonts w:ascii="Arial" w:eastAsia="Times New Roman" w:hAnsi="Arial" w:cs="Arial"/>
          <w:color w:val="auto"/>
          <w:kern w:val="3"/>
          <w:sz w:val="22"/>
          <w:szCs w:val="22"/>
          <w:lang w:eastAsia="zh-CN"/>
        </w:rPr>
        <w:t xml:space="preserve">Dojazd i pobyt na placu budowy w ilości niezbędnej do prawidłowego sprawowania nadzoru, począwszy od dnia rozpoczęcia realizacji usługi - wymagana jest obecność Inspektora minimum 3 razy w tygodniu oraz na każde żądanie Zamawiającego </w:t>
      </w:r>
      <w:r w:rsidRPr="00A92FE6">
        <w:rPr>
          <w:rFonts w:ascii="Arial" w:eastAsia="Times New Roman" w:hAnsi="Arial" w:cs="Arial"/>
          <w:color w:val="auto"/>
          <w:kern w:val="3"/>
          <w:sz w:val="22"/>
          <w:szCs w:val="22"/>
          <w:lang w:eastAsia="zh-CN"/>
        </w:rPr>
        <w:br/>
        <w:t>i uzasadnione żądanie wykonawcy robót.  Trzykrotna,  nieuzgodniona  z  Zamawiającym,  nieobecność  inspektora  nadzoru na  budowie, wynikająca  z  powyższego  zakresu,  będzie</w:t>
      </w:r>
      <w:r w:rsidRPr="008B7309">
        <w:rPr>
          <w:rFonts w:ascii="Arial" w:eastAsia="Times New Roman" w:hAnsi="Arial" w:cs="Arial"/>
          <w:color w:val="auto"/>
          <w:kern w:val="3"/>
          <w:sz w:val="22"/>
          <w:szCs w:val="22"/>
          <w:lang w:eastAsia="zh-CN"/>
        </w:rPr>
        <w:t xml:space="preserve"> umożliwiała naliczenie kar umownych, a nieobecność (w wymaganej ilości) 10-krotna umożliwi rozwiązanie umowy bez wypowiedzenia przez Zamawiającego z winy Wykonawcy</w:t>
      </w:r>
      <w:r w:rsidRPr="008B7309">
        <w:rPr>
          <w:rFonts w:ascii="Arial" w:eastAsia="Times New Roman" w:hAnsi="Arial" w:cs="Arial"/>
          <w:color w:val="auto"/>
          <w:kern w:val="3"/>
          <w:sz w:val="22"/>
          <w:szCs w:val="22"/>
          <w:lang w:eastAsia="zh-CN"/>
        </w:rPr>
        <w:br/>
        <w:t>10.2. udział w przekazaniu terenu budowy, na którym wykonawca robót będzie realizował roboty w ramach umowy o roboty budowlane</w:t>
      </w:r>
      <w:r w:rsidRPr="006B2301">
        <w:rPr>
          <w:rFonts w:ascii="Arial" w:hAnsi="Arial" w:cs="Arial"/>
          <w:b/>
          <w:bCs/>
          <w:sz w:val="22"/>
          <w:szCs w:val="22"/>
        </w:rPr>
        <w:t>,</w:t>
      </w:r>
    </w:p>
    <w:p w14:paraId="59EB342C" w14:textId="77777777" w:rsidR="00D46C8A" w:rsidRPr="006B2301" w:rsidRDefault="00D46C8A" w:rsidP="00D46C8A">
      <w:pPr>
        <w:pStyle w:val="Textbodyuser"/>
        <w:jc w:val="both"/>
        <w:rPr>
          <w:rFonts w:ascii="Arial" w:hAnsi="Arial" w:cs="Arial"/>
          <w:b w:val="0"/>
          <w:bCs w:val="0"/>
          <w:sz w:val="22"/>
          <w:szCs w:val="22"/>
        </w:rPr>
      </w:pPr>
      <w:r>
        <w:rPr>
          <w:rFonts w:ascii="Arial" w:hAnsi="Arial" w:cs="Arial"/>
          <w:b w:val="0"/>
          <w:bCs w:val="0"/>
          <w:sz w:val="22"/>
          <w:szCs w:val="22"/>
        </w:rPr>
        <w:t>10</w:t>
      </w:r>
      <w:r w:rsidRPr="006B2301">
        <w:rPr>
          <w:rFonts w:ascii="Arial" w:hAnsi="Arial" w:cs="Arial"/>
          <w:b w:val="0"/>
          <w:bCs w:val="0"/>
          <w:sz w:val="22"/>
          <w:szCs w:val="22"/>
        </w:rPr>
        <w:t>.</w:t>
      </w:r>
      <w:r>
        <w:rPr>
          <w:rFonts w:ascii="Arial" w:hAnsi="Arial" w:cs="Arial"/>
          <w:b w:val="0"/>
          <w:bCs w:val="0"/>
          <w:sz w:val="22"/>
          <w:szCs w:val="22"/>
        </w:rPr>
        <w:t>3</w:t>
      </w:r>
      <w:r w:rsidRPr="006B2301">
        <w:rPr>
          <w:rFonts w:ascii="Arial" w:hAnsi="Arial" w:cs="Arial"/>
          <w:b w:val="0"/>
          <w:bCs w:val="0"/>
          <w:sz w:val="22"/>
          <w:szCs w:val="22"/>
        </w:rPr>
        <w:t>. kontrolowanie wykonawcy w zakresie zabezpieczenia warunków BHP na placu budowy</w:t>
      </w:r>
      <w:r w:rsidRPr="006B2301">
        <w:rPr>
          <w:rFonts w:ascii="Arial" w:hAnsi="Arial" w:cs="Arial"/>
          <w:b w:val="0"/>
          <w:bCs w:val="0"/>
          <w:sz w:val="22"/>
          <w:szCs w:val="22"/>
        </w:rPr>
        <w:br/>
        <w:t>i w otoczeniu,</w:t>
      </w:r>
    </w:p>
    <w:p w14:paraId="2F3D5753" w14:textId="77777777" w:rsidR="00D46C8A" w:rsidRPr="006B2301" w:rsidRDefault="00D46C8A" w:rsidP="00D46C8A">
      <w:pPr>
        <w:pStyle w:val="Textbodyuser"/>
        <w:jc w:val="both"/>
        <w:rPr>
          <w:rFonts w:ascii="Arial" w:hAnsi="Arial" w:cs="Arial"/>
          <w:b w:val="0"/>
          <w:bCs w:val="0"/>
          <w:sz w:val="22"/>
          <w:szCs w:val="22"/>
        </w:rPr>
      </w:pPr>
      <w:r>
        <w:rPr>
          <w:rFonts w:ascii="Arial" w:hAnsi="Arial" w:cs="Arial"/>
          <w:b w:val="0"/>
          <w:bCs w:val="0"/>
          <w:sz w:val="22"/>
          <w:szCs w:val="22"/>
        </w:rPr>
        <w:t>10</w:t>
      </w:r>
      <w:r w:rsidRPr="006B2301">
        <w:rPr>
          <w:rFonts w:ascii="Arial" w:hAnsi="Arial" w:cs="Arial"/>
          <w:b w:val="0"/>
          <w:bCs w:val="0"/>
          <w:sz w:val="22"/>
          <w:szCs w:val="22"/>
        </w:rPr>
        <w:t>.</w:t>
      </w:r>
      <w:r>
        <w:rPr>
          <w:rFonts w:ascii="Arial" w:hAnsi="Arial" w:cs="Arial"/>
          <w:b w:val="0"/>
          <w:bCs w:val="0"/>
          <w:sz w:val="22"/>
          <w:szCs w:val="22"/>
        </w:rPr>
        <w:t>4</w:t>
      </w:r>
      <w:r w:rsidRPr="006B2301">
        <w:rPr>
          <w:rFonts w:ascii="Arial" w:hAnsi="Arial" w:cs="Arial"/>
          <w:b w:val="0"/>
          <w:bCs w:val="0"/>
          <w:sz w:val="22"/>
          <w:szCs w:val="22"/>
        </w:rPr>
        <w:t>. reprezentowanie Zamawiającego na budowie obejmującej roboty realizowane przez wykonawcę robót poprzez wykonywanie wszelkich obowiązków będących w zakresie Inspektora nadzoru, w tym kontrolowanie jakości wykonanych robót, wbudowanych elementów i stosowanych materiałów, zgodności</w:t>
      </w:r>
      <w:r>
        <w:rPr>
          <w:rFonts w:ascii="Arial" w:hAnsi="Arial" w:cs="Arial"/>
          <w:b w:val="0"/>
          <w:bCs w:val="0"/>
          <w:sz w:val="22"/>
          <w:szCs w:val="22"/>
        </w:rPr>
        <w:t xml:space="preserve"> robót z przepisami techniczno-</w:t>
      </w:r>
      <w:r w:rsidRPr="006B2301">
        <w:rPr>
          <w:rFonts w:ascii="Arial" w:hAnsi="Arial" w:cs="Arial"/>
          <w:b w:val="0"/>
          <w:bCs w:val="0"/>
          <w:sz w:val="22"/>
          <w:szCs w:val="22"/>
        </w:rPr>
        <w:t xml:space="preserve">budowlanymi </w:t>
      </w:r>
      <w:r>
        <w:rPr>
          <w:rFonts w:ascii="Arial" w:hAnsi="Arial" w:cs="Arial"/>
          <w:b w:val="0"/>
          <w:bCs w:val="0"/>
          <w:sz w:val="22"/>
          <w:szCs w:val="22"/>
        </w:rPr>
        <w:br/>
      </w:r>
      <w:r w:rsidRPr="006B2301">
        <w:rPr>
          <w:rFonts w:ascii="Arial" w:hAnsi="Arial" w:cs="Arial"/>
          <w:b w:val="0"/>
          <w:bCs w:val="0"/>
          <w:sz w:val="22"/>
          <w:szCs w:val="22"/>
        </w:rPr>
        <w:t xml:space="preserve">i obowiązującymi normami, z umową o roboty budowlane, dokumentacją projektową oraz szczegółowymi specyfikacjami technicznymi, zapobieganie zastosowaniu wyrobów budowlanych nieodpowiedniej jakości, wadliwych i niedopuszczonych do stosowania </w:t>
      </w:r>
      <w:r>
        <w:rPr>
          <w:rFonts w:ascii="Arial" w:hAnsi="Arial" w:cs="Arial"/>
          <w:b w:val="0"/>
          <w:bCs w:val="0"/>
          <w:sz w:val="22"/>
          <w:szCs w:val="22"/>
        </w:rPr>
        <w:br/>
      </w:r>
      <w:r w:rsidRPr="006B2301">
        <w:rPr>
          <w:rFonts w:ascii="Arial" w:hAnsi="Arial" w:cs="Arial"/>
          <w:b w:val="0"/>
          <w:bCs w:val="0"/>
          <w:sz w:val="22"/>
          <w:szCs w:val="22"/>
        </w:rPr>
        <w:t>w budownictwie, działając na rzecz Zamawiającego.</w:t>
      </w:r>
    </w:p>
    <w:p w14:paraId="5F4BCEBC" w14:textId="77777777" w:rsidR="00D46C8A" w:rsidRPr="006B2301" w:rsidRDefault="00D46C8A" w:rsidP="00D46C8A">
      <w:pPr>
        <w:pStyle w:val="Textbodyuser"/>
        <w:jc w:val="both"/>
        <w:rPr>
          <w:rFonts w:ascii="Arial" w:hAnsi="Arial" w:cs="Arial"/>
          <w:b w:val="0"/>
          <w:bCs w:val="0"/>
          <w:sz w:val="22"/>
          <w:szCs w:val="22"/>
        </w:rPr>
      </w:pPr>
      <w:r>
        <w:rPr>
          <w:rFonts w:ascii="Arial" w:hAnsi="Arial" w:cs="Arial"/>
          <w:b w:val="0"/>
          <w:bCs w:val="0"/>
          <w:sz w:val="22"/>
          <w:szCs w:val="22"/>
        </w:rPr>
        <w:t>10</w:t>
      </w:r>
      <w:r w:rsidRPr="006B2301">
        <w:rPr>
          <w:rFonts w:ascii="Arial" w:hAnsi="Arial" w:cs="Arial"/>
          <w:b w:val="0"/>
          <w:bCs w:val="0"/>
          <w:sz w:val="22"/>
          <w:szCs w:val="22"/>
        </w:rPr>
        <w:t>.</w:t>
      </w:r>
      <w:r>
        <w:rPr>
          <w:rFonts w:ascii="Arial" w:hAnsi="Arial" w:cs="Arial"/>
          <w:b w:val="0"/>
          <w:bCs w:val="0"/>
          <w:sz w:val="22"/>
          <w:szCs w:val="22"/>
        </w:rPr>
        <w:t>5</w:t>
      </w:r>
      <w:r w:rsidRPr="006B2301">
        <w:rPr>
          <w:rFonts w:ascii="Arial" w:hAnsi="Arial" w:cs="Arial"/>
          <w:b w:val="0"/>
          <w:bCs w:val="0"/>
          <w:sz w:val="22"/>
          <w:szCs w:val="22"/>
        </w:rPr>
        <w:t>. czuwania (kontroli) nad wykonaniem przez wykonawcę robót i podwykonawców robót zgodnie z umową o roboty budowlane, dokumentacją wykonawczą, obowiązującymi przepisami oraz zasadami wiedzy technicznej,</w:t>
      </w:r>
    </w:p>
    <w:p w14:paraId="7A46FC5A" w14:textId="77777777" w:rsidR="00D46C8A" w:rsidRPr="006B2301" w:rsidRDefault="00D46C8A" w:rsidP="00D46C8A">
      <w:pPr>
        <w:pStyle w:val="Textbodyuser"/>
        <w:jc w:val="both"/>
        <w:rPr>
          <w:rFonts w:ascii="Arial" w:hAnsi="Arial" w:cs="Arial"/>
          <w:b w:val="0"/>
          <w:bCs w:val="0"/>
          <w:sz w:val="22"/>
          <w:szCs w:val="22"/>
        </w:rPr>
      </w:pPr>
      <w:r>
        <w:rPr>
          <w:rFonts w:ascii="Arial" w:hAnsi="Arial" w:cs="Arial"/>
          <w:b w:val="0"/>
          <w:bCs w:val="0"/>
          <w:sz w:val="22"/>
          <w:szCs w:val="22"/>
        </w:rPr>
        <w:t>10</w:t>
      </w:r>
      <w:r w:rsidRPr="006B2301">
        <w:rPr>
          <w:rFonts w:ascii="Arial" w:hAnsi="Arial" w:cs="Arial"/>
          <w:b w:val="0"/>
          <w:bCs w:val="0"/>
          <w:sz w:val="22"/>
          <w:szCs w:val="22"/>
        </w:rPr>
        <w:t>.</w:t>
      </w:r>
      <w:r>
        <w:rPr>
          <w:rFonts w:ascii="Arial" w:hAnsi="Arial" w:cs="Arial"/>
          <w:b w:val="0"/>
          <w:bCs w:val="0"/>
          <w:sz w:val="22"/>
          <w:szCs w:val="22"/>
        </w:rPr>
        <w:t>6</w:t>
      </w:r>
      <w:r w:rsidRPr="006B2301">
        <w:rPr>
          <w:rFonts w:ascii="Arial" w:hAnsi="Arial" w:cs="Arial"/>
          <w:b w:val="0"/>
          <w:bCs w:val="0"/>
          <w:sz w:val="22"/>
          <w:szCs w:val="22"/>
        </w:rPr>
        <w:t>. bieżącego rozwiązywania problemów technicznych związanych z robotami realizowanymi przez Wykonawcę lub jego podwykonawcę,</w:t>
      </w:r>
    </w:p>
    <w:p w14:paraId="104C04C8" w14:textId="77777777" w:rsidR="00D46C8A" w:rsidRPr="006B2301" w:rsidRDefault="00D46C8A" w:rsidP="00D46C8A">
      <w:pPr>
        <w:pStyle w:val="Textbodyuser"/>
        <w:jc w:val="both"/>
        <w:rPr>
          <w:rFonts w:ascii="Arial" w:hAnsi="Arial" w:cs="Arial"/>
          <w:b w:val="0"/>
          <w:bCs w:val="0"/>
          <w:sz w:val="22"/>
          <w:szCs w:val="22"/>
        </w:rPr>
      </w:pPr>
      <w:r>
        <w:rPr>
          <w:rFonts w:ascii="Arial" w:hAnsi="Arial" w:cs="Arial"/>
          <w:b w:val="0"/>
          <w:bCs w:val="0"/>
          <w:sz w:val="22"/>
          <w:szCs w:val="22"/>
        </w:rPr>
        <w:t>10</w:t>
      </w:r>
      <w:r w:rsidRPr="006B2301">
        <w:rPr>
          <w:rFonts w:ascii="Arial" w:hAnsi="Arial" w:cs="Arial"/>
          <w:b w:val="0"/>
          <w:bCs w:val="0"/>
          <w:sz w:val="22"/>
          <w:szCs w:val="22"/>
        </w:rPr>
        <w:t>.</w:t>
      </w:r>
      <w:r>
        <w:rPr>
          <w:rFonts w:ascii="Arial" w:hAnsi="Arial" w:cs="Arial"/>
          <w:b w:val="0"/>
          <w:bCs w:val="0"/>
          <w:sz w:val="22"/>
          <w:szCs w:val="22"/>
        </w:rPr>
        <w:t>7</w:t>
      </w:r>
      <w:r w:rsidRPr="006B2301">
        <w:rPr>
          <w:rFonts w:ascii="Arial" w:hAnsi="Arial" w:cs="Arial"/>
          <w:b w:val="0"/>
          <w:bCs w:val="0"/>
          <w:sz w:val="22"/>
          <w:szCs w:val="22"/>
        </w:rPr>
        <w:t>. przestrzeganie bieżących instrukcji i wskazówek Zamawiającego oraz informowanie zamawiającego o wszystkich istotnych sprawach, a zwłaszcza o dostrzeżonych uchybieniach w realizacji robót budowlanych i terminach ich wykonania,</w:t>
      </w:r>
    </w:p>
    <w:p w14:paraId="4F601857" w14:textId="77777777" w:rsidR="00D46C8A" w:rsidRPr="006B2301" w:rsidRDefault="00D46C8A" w:rsidP="00D46C8A">
      <w:pPr>
        <w:pStyle w:val="Textbodyuser"/>
        <w:jc w:val="both"/>
        <w:rPr>
          <w:rFonts w:ascii="Arial" w:hAnsi="Arial" w:cs="Arial"/>
          <w:b w:val="0"/>
          <w:bCs w:val="0"/>
          <w:sz w:val="22"/>
          <w:szCs w:val="22"/>
        </w:rPr>
      </w:pPr>
      <w:r>
        <w:rPr>
          <w:rFonts w:ascii="Arial" w:hAnsi="Arial" w:cs="Arial"/>
          <w:b w:val="0"/>
          <w:bCs w:val="0"/>
          <w:sz w:val="22"/>
          <w:szCs w:val="22"/>
        </w:rPr>
        <w:t>10</w:t>
      </w:r>
      <w:r w:rsidRPr="006B2301">
        <w:rPr>
          <w:rFonts w:ascii="Arial" w:hAnsi="Arial" w:cs="Arial"/>
          <w:b w:val="0"/>
          <w:bCs w:val="0"/>
          <w:sz w:val="22"/>
          <w:szCs w:val="22"/>
        </w:rPr>
        <w:t>.</w:t>
      </w:r>
      <w:r>
        <w:rPr>
          <w:rFonts w:ascii="Arial" w:hAnsi="Arial" w:cs="Arial"/>
          <w:b w:val="0"/>
          <w:bCs w:val="0"/>
          <w:sz w:val="22"/>
          <w:szCs w:val="22"/>
        </w:rPr>
        <w:t>8</w:t>
      </w:r>
      <w:r w:rsidRPr="006B2301">
        <w:rPr>
          <w:rFonts w:ascii="Arial" w:hAnsi="Arial" w:cs="Arial"/>
          <w:b w:val="0"/>
          <w:bCs w:val="0"/>
          <w:sz w:val="22"/>
          <w:szCs w:val="22"/>
        </w:rPr>
        <w:t>. wnioskowania o usunięcie z terenu budowy każdej osoby zatrudnionej przez wykonawcę robót, która zachowuje się niewłaściwie, jest niekompetentna lub niedbała w swojej pracy,</w:t>
      </w:r>
    </w:p>
    <w:p w14:paraId="34929779" w14:textId="77777777" w:rsidR="00D46C8A" w:rsidRPr="006B2301" w:rsidRDefault="00D46C8A" w:rsidP="00D46C8A">
      <w:pPr>
        <w:pStyle w:val="Textbodyuser"/>
        <w:jc w:val="both"/>
        <w:rPr>
          <w:rFonts w:ascii="Arial" w:hAnsi="Arial" w:cs="Arial"/>
          <w:b w:val="0"/>
          <w:bCs w:val="0"/>
          <w:sz w:val="22"/>
          <w:szCs w:val="22"/>
        </w:rPr>
      </w:pPr>
      <w:r>
        <w:rPr>
          <w:rFonts w:ascii="Arial" w:hAnsi="Arial" w:cs="Arial"/>
          <w:b w:val="0"/>
          <w:bCs w:val="0"/>
          <w:sz w:val="22"/>
          <w:szCs w:val="22"/>
        </w:rPr>
        <w:t>10</w:t>
      </w:r>
      <w:r w:rsidRPr="006B2301">
        <w:rPr>
          <w:rFonts w:ascii="Arial" w:hAnsi="Arial" w:cs="Arial"/>
          <w:b w:val="0"/>
          <w:bCs w:val="0"/>
          <w:sz w:val="22"/>
          <w:szCs w:val="22"/>
        </w:rPr>
        <w:t>.</w:t>
      </w:r>
      <w:r>
        <w:rPr>
          <w:rFonts w:ascii="Arial" w:hAnsi="Arial" w:cs="Arial"/>
          <w:b w:val="0"/>
          <w:bCs w:val="0"/>
          <w:sz w:val="22"/>
          <w:szCs w:val="22"/>
        </w:rPr>
        <w:t>9</w:t>
      </w:r>
      <w:r w:rsidRPr="00C255B9">
        <w:rPr>
          <w:rFonts w:ascii="Arial" w:hAnsi="Arial" w:cs="Arial"/>
          <w:b w:val="0"/>
          <w:bCs w:val="0"/>
          <w:sz w:val="22"/>
          <w:szCs w:val="22"/>
        </w:rPr>
        <w:t xml:space="preserve">. uczestniczenia na wezwanie Zamawiającego w naradach koordynacyjnych </w:t>
      </w:r>
      <w:r w:rsidRPr="00C255B9">
        <w:rPr>
          <w:rFonts w:ascii="Arial" w:hAnsi="Arial" w:cs="Arial"/>
          <w:b w:val="0"/>
          <w:bCs w:val="0"/>
          <w:sz w:val="22"/>
          <w:szCs w:val="22"/>
        </w:rPr>
        <w:br/>
        <w:t xml:space="preserve">i technicznych organizowanych przez Zamawiającego maksymalnie 3 razy w tygodniu, przy czym w naradach tych uczestniczyć będzie Inspektor Wiodący, a na żądanie Zamawiającego również Inspektorzy innych  specjalizacji; nieusprawiedliwiona nieobecność powyżej 3 razy w trakcie trwania całej umowy skutkować będzie naliczeniem kary umownej w wysokości </w:t>
      </w:r>
      <w:r w:rsidRPr="00567506">
        <w:rPr>
          <w:rFonts w:ascii="Arial" w:hAnsi="Arial" w:cs="Arial"/>
          <w:bCs w:val="0"/>
          <w:sz w:val="22"/>
          <w:szCs w:val="22"/>
        </w:rPr>
        <w:t>2%</w:t>
      </w:r>
      <w:r w:rsidRPr="00C255B9">
        <w:rPr>
          <w:rFonts w:ascii="Arial" w:hAnsi="Arial" w:cs="Arial"/>
          <w:b w:val="0"/>
          <w:bCs w:val="0"/>
          <w:sz w:val="22"/>
          <w:szCs w:val="22"/>
        </w:rPr>
        <w:t xml:space="preserve"> wynagrodzenia za każdą następną nieobecność, będzie również stanowiła podstawę do wypowiedzenia umowy z przyczyn leżących po stronie Inspektora - Wykonawcy.</w:t>
      </w:r>
    </w:p>
    <w:p w14:paraId="76C9DCF0" w14:textId="77777777" w:rsidR="00D46C8A" w:rsidRPr="006B2301" w:rsidRDefault="00D46C8A" w:rsidP="00D46C8A">
      <w:pPr>
        <w:pStyle w:val="Textbodyuser"/>
        <w:jc w:val="both"/>
        <w:rPr>
          <w:rFonts w:ascii="Arial" w:hAnsi="Arial" w:cs="Arial"/>
          <w:b w:val="0"/>
          <w:bCs w:val="0"/>
          <w:sz w:val="22"/>
          <w:szCs w:val="22"/>
        </w:rPr>
      </w:pPr>
      <w:r>
        <w:rPr>
          <w:rFonts w:ascii="Arial" w:hAnsi="Arial" w:cs="Arial"/>
          <w:b w:val="0"/>
          <w:bCs w:val="0"/>
          <w:sz w:val="22"/>
          <w:szCs w:val="22"/>
        </w:rPr>
        <w:t>10</w:t>
      </w:r>
      <w:r w:rsidRPr="006B2301">
        <w:rPr>
          <w:rFonts w:ascii="Arial" w:hAnsi="Arial" w:cs="Arial"/>
          <w:b w:val="0"/>
          <w:bCs w:val="0"/>
          <w:sz w:val="22"/>
          <w:szCs w:val="22"/>
        </w:rPr>
        <w:t>.</w:t>
      </w:r>
      <w:r>
        <w:rPr>
          <w:rFonts w:ascii="Arial" w:hAnsi="Arial" w:cs="Arial"/>
          <w:b w:val="0"/>
          <w:bCs w:val="0"/>
          <w:sz w:val="22"/>
          <w:szCs w:val="22"/>
        </w:rPr>
        <w:t>10</w:t>
      </w:r>
      <w:r w:rsidRPr="006B2301">
        <w:rPr>
          <w:rFonts w:ascii="Arial" w:hAnsi="Arial" w:cs="Arial"/>
          <w:b w:val="0"/>
          <w:bCs w:val="0"/>
          <w:sz w:val="22"/>
          <w:szCs w:val="22"/>
        </w:rPr>
        <w:t>. monitorowania postępu robót przez sprawdzanie ich rzeczywistego zaawansowania, informowania zamawiającego o wszelkich okolicznościach mogących mieć wpływ na terminowość oraz poprawność wykonywanych przez wykonawcę robót. Powiadamiania zamawiającego o wszelkich rozbieżnościach między dokumentacją a stanem faktycznym na terenie budowy,</w:t>
      </w:r>
    </w:p>
    <w:p w14:paraId="392DD72D" w14:textId="77777777" w:rsidR="00D46C8A" w:rsidRPr="006B2301" w:rsidRDefault="00D46C8A" w:rsidP="00D46C8A">
      <w:pPr>
        <w:pStyle w:val="Textbodyuser"/>
        <w:jc w:val="both"/>
        <w:rPr>
          <w:rFonts w:ascii="Arial" w:hAnsi="Arial" w:cs="Arial"/>
          <w:b w:val="0"/>
          <w:bCs w:val="0"/>
          <w:sz w:val="22"/>
          <w:szCs w:val="22"/>
        </w:rPr>
      </w:pPr>
      <w:r>
        <w:rPr>
          <w:rFonts w:ascii="Arial" w:hAnsi="Arial" w:cs="Arial"/>
          <w:b w:val="0"/>
          <w:bCs w:val="0"/>
          <w:sz w:val="22"/>
          <w:szCs w:val="22"/>
        </w:rPr>
        <w:t>10</w:t>
      </w:r>
      <w:r w:rsidRPr="006B2301">
        <w:rPr>
          <w:rFonts w:ascii="Arial" w:hAnsi="Arial" w:cs="Arial"/>
          <w:b w:val="0"/>
          <w:bCs w:val="0"/>
          <w:sz w:val="22"/>
          <w:szCs w:val="22"/>
        </w:rPr>
        <w:t>.1</w:t>
      </w:r>
      <w:r>
        <w:rPr>
          <w:rFonts w:ascii="Arial" w:hAnsi="Arial" w:cs="Arial"/>
          <w:b w:val="0"/>
          <w:bCs w:val="0"/>
          <w:sz w:val="22"/>
          <w:szCs w:val="22"/>
        </w:rPr>
        <w:t>1</w:t>
      </w:r>
      <w:r w:rsidRPr="006B2301">
        <w:rPr>
          <w:rFonts w:ascii="Arial" w:hAnsi="Arial" w:cs="Arial"/>
          <w:b w:val="0"/>
          <w:bCs w:val="0"/>
          <w:sz w:val="22"/>
          <w:szCs w:val="22"/>
        </w:rPr>
        <w:t>. dopuszczania materiałów, prefabrykatów i wszystkich elementów oraz urządzeń przewidzianych do wbudowania i/lub wykorzystania przy realizacji robót zgodnie z projektem lub równoważnych (po jednoczesnym zaakceptowaniu materiałów równoważnych przez projektantów i zamawiającego na wniosku o zatwierdzenie materiałów i urządzeń),</w:t>
      </w:r>
    </w:p>
    <w:p w14:paraId="2EA4BA15" w14:textId="77777777" w:rsidR="00D46C8A" w:rsidRPr="006B2301" w:rsidRDefault="00D46C8A" w:rsidP="00D46C8A">
      <w:pPr>
        <w:pStyle w:val="Textbodyuser"/>
        <w:jc w:val="both"/>
        <w:rPr>
          <w:rFonts w:ascii="Arial" w:hAnsi="Arial" w:cs="Arial"/>
          <w:sz w:val="22"/>
          <w:szCs w:val="22"/>
        </w:rPr>
      </w:pPr>
      <w:r>
        <w:rPr>
          <w:rFonts w:ascii="Arial" w:hAnsi="Arial" w:cs="Arial"/>
          <w:b w:val="0"/>
          <w:bCs w:val="0"/>
          <w:sz w:val="22"/>
          <w:szCs w:val="22"/>
        </w:rPr>
        <w:t>10</w:t>
      </w:r>
      <w:r w:rsidRPr="006B2301">
        <w:rPr>
          <w:rFonts w:ascii="Arial" w:hAnsi="Arial" w:cs="Arial"/>
          <w:b w:val="0"/>
          <w:bCs w:val="0"/>
          <w:sz w:val="22"/>
          <w:szCs w:val="22"/>
        </w:rPr>
        <w:t>.1</w:t>
      </w:r>
      <w:r>
        <w:rPr>
          <w:rFonts w:ascii="Arial" w:hAnsi="Arial" w:cs="Arial"/>
          <w:b w:val="0"/>
          <w:bCs w:val="0"/>
          <w:sz w:val="22"/>
          <w:szCs w:val="22"/>
        </w:rPr>
        <w:t>2</w:t>
      </w:r>
      <w:r w:rsidRPr="006B2301">
        <w:rPr>
          <w:rFonts w:ascii="Arial" w:hAnsi="Arial" w:cs="Arial"/>
          <w:b w:val="0"/>
          <w:bCs w:val="0"/>
          <w:sz w:val="22"/>
          <w:szCs w:val="22"/>
        </w:rPr>
        <w:t>.</w:t>
      </w:r>
      <w:r w:rsidRPr="006B2301">
        <w:rPr>
          <w:rFonts w:ascii="Arial" w:hAnsi="Arial" w:cs="Arial"/>
          <w:b w:val="0"/>
          <w:bCs w:val="0"/>
          <w:color w:val="C9211E"/>
          <w:sz w:val="22"/>
          <w:szCs w:val="22"/>
        </w:rPr>
        <w:t xml:space="preserve"> </w:t>
      </w:r>
      <w:r w:rsidRPr="006B2301">
        <w:rPr>
          <w:rFonts w:ascii="Arial" w:hAnsi="Arial" w:cs="Arial"/>
          <w:b w:val="0"/>
          <w:bCs w:val="0"/>
          <w:sz w:val="22"/>
          <w:szCs w:val="22"/>
        </w:rPr>
        <w:t>zatwierdzania receptur i technologii wykonania proponowanych przez wykonawcę robót,</w:t>
      </w:r>
    </w:p>
    <w:p w14:paraId="00837E37" w14:textId="77777777" w:rsidR="00D46C8A" w:rsidRPr="006B2301" w:rsidRDefault="00D46C8A" w:rsidP="00D46C8A">
      <w:pPr>
        <w:pStyle w:val="Textbodyuser"/>
        <w:jc w:val="both"/>
        <w:rPr>
          <w:rFonts w:ascii="Arial" w:hAnsi="Arial" w:cs="Arial"/>
          <w:b w:val="0"/>
          <w:bCs w:val="0"/>
          <w:sz w:val="22"/>
          <w:szCs w:val="22"/>
        </w:rPr>
      </w:pPr>
      <w:r>
        <w:rPr>
          <w:rFonts w:ascii="Arial" w:hAnsi="Arial" w:cs="Arial"/>
          <w:b w:val="0"/>
          <w:bCs w:val="0"/>
          <w:sz w:val="22"/>
          <w:szCs w:val="22"/>
        </w:rPr>
        <w:t>10</w:t>
      </w:r>
      <w:r w:rsidRPr="006B2301">
        <w:rPr>
          <w:rFonts w:ascii="Arial" w:hAnsi="Arial" w:cs="Arial"/>
          <w:b w:val="0"/>
          <w:bCs w:val="0"/>
          <w:sz w:val="22"/>
          <w:szCs w:val="22"/>
        </w:rPr>
        <w:t>.1</w:t>
      </w:r>
      <w:r>
        <w:rPr>
          <w:rFonts w:ascii="Arial" w:hAnsi="Arial" w:cs="Arial"/>
          <w:b w:val="0"/>
          <w:bCs w:val="0"/>
          <w:sz w:val="22"/>
          <w:szCs w:val="22"/>
        </w:rPr>
        <w:t>3</w:t>
      </w:r>
      <w:r w:rsidRPr="006B2301">
        <w:rPr>
          <w:rFonts w:ascii="Arial" w:hAnsi="Arial" w:cs="Arial"/>
          <w:b w:val="0"/>
          <w:bCs w:val="0"/>
          <w:sz w:val="22"/>
          <w:szCs w:val="22"/>
        </w:rPr>
        <w:t>. wnioskowania o wprowadzenie niezbędnych zmian w dokumentacji technicznej i uzyskanie zgody projektanta i zamawiającego na te zmiany z zachowaniem zasady nie wykraczania poza określenie przedmiotu zamówienia zawarte w SWZ,</w:t>
      </w:r>
    </w:p>
    <w:p w14:paraId="4F8DBB80" w14:textId="77777777" w:rsidR="00D46C8A" w:rsidRPr="006B2301" w:rsidRDefault="00D46C8A" w:rsidP="00D46C8A">
      <w:pPr>
        <w:pStyle w:val="Textbodyuser"/>
        <w:jc w:val="both"/>
        <w:rPr>
          <w:rFonts w:ascii="Arial" w:hAnsi="Arial" w:cs="Arial"/>
          <w:b w:val="0"/>
          <w:bCs w:val="0"/>
          <w:sz w:val="22"/>
          <w:szCs w:val="22"/>
        </w:rPr>
      </w:pPr>
      <w:r>
        <w:rPr>
          <w:rFonts w:ascii="Arial" w:hAnsi="Arial" w:cs="Arial"/>
          <w:b w:val="0"/>
          <w:bCs w:val="0"/>
          <w:sz w:val="22"/>
          <w:szCs w:val="22"/>
        </w:rPr>
        <w:t>10</w:t>
      </w:r>
      <w:r w:rsidRPr="006B2301">
        <w:rPr>
          <w:rFonts w:ascii="Arial" w:hAnsi="Arial" w:cs="Arial"/>
          <w:b w:val="0"/>
          <w:bCs w:val="0"/>
          <w:sz w:val="22"/>
          <w:szCs w:val="22"/>
        </w:rPr>
        <w:t>.1</w:t>
      </w:r>
      <w:r>
        <w:rPr>
          <w:rFonts w:ascii="Arial" w:hAnsi="Arial" w:cs="Arial"/>
          <w:b w:val="0"/>
          <w:bCs w:val="0"/>
          <w:sz w:val="22"/>
          <w:szCs w:val="22"/>
        </w:rPr>
        <w:t>4</w:t>
      </w:r>
      <w:r w:rsidRPr="006B2301">
        <w:rPr>
          <w:rFonts w:ascii="Arial" w:hAnsi="Arial" w:cs="Arial"/>
          <w:b w:val="0"/>
          <w:bCs w:val="0"/>
          <w:sz w:val="22"/>
          <w:szCs w:val="22"/>
        </w:rPr>
        <w:t>. informowania zamawiającego i uzyskanie jego akceptacji w przypadku konieczności wykonania robót dodatkowych czy zamiennych w stosunku do przewidzianych dokumentacją projektową, w sytuacji gdy wykonanie tych robót będzie niezbędne do prawidłowego, tj. zgodnego z zasadami wiedzy technicznej i obowiązującymi na dzień odbioru robót przepisami wykonania przedmiotu inwestycji,</w:t>
      </w:r>
    </w:p>
    <w:p w14:paraId="0B5F0E32" w14:textId="77777777" w:rsidR="00D46C8A" w:rsidRPr="006B2301" w:rsidRDefault="00D46C8A" w:rsidP="00D46C8A">
      <w:pPr>
        <w:pStyle w:val="Textbodyuser"/>
        <w:jc w:val="both"/>
        <w:rPr>
          <w:rFonts w:ascii="Arial" w:hAnsi="Arial" w:cs="Arial"/>
          <w:b w:val="0"/>
          <w:bCs w:val="0"/>
          <w:sz w:val="22"/>
          <w:szCs w:val="22"/>
        </w:rPr>
      </w:pPr>
      <w:r>
        <w:rPr>
          <w:rFonts w:ascii="Arial" w:hAnsi="Arial" w:cs="Arial"/>
          <w:b w:val="0"/>
          <w:bCs w:val="0"/>
          <w:sz w:val="22"/>
          <w:szCs w:val="22"/>
        </w:rPr>
        <w:t>10</w:t>
      </w:r>
      <w:r w:rsidRPr="006B2301">
        <w:rPr>
          <w:rFonts w:ascii="Arial" w:hAnsi="Arial" w:cs="Arial"/>
          <w:b w:val="0"/>
          <w:bCs w:val="0"/>
          <w:sz w:val="22"/>
          <w:szCs w:val="22"/>
        </w:rPr>
        <w:t>.1</w:t>
      </w:r>
      <w:r>
        <w:rPr>
          <w:rFonts w:ascii="Arial" w:hAnsi="Arial" w:cs="Arial"/>
          <w:b w:val="0"/>
          <w:bCs w:val="0"/>
          <w:sz w:val="22"/>
          <w:szCs w:val="22"/>
        </w:rPr>
        <w:t>5</w:t>
      </w:r>
      <w:r w:rsidRPr="006B2301">
        <w:rPr>
          <w:rFonts w:ascii="Arial" w:hAnsi="Arial" w:cs="Arial"/>
          <w:b w:val="0"/>
          <w:bCs w:val="0"/>
          <w:sz w:val="22"/>
          <w:szCs w:val="22"/>
        </w:rPr>
        <w:t xml:space="preserve">. w przypadku wystąpienia zmian w dokumentacji projektowej (np.: roboty zamienne, dodatkowe) - każdorazowego weryfikowania tych zmian pod kątem ich zgodności </w:t>
      </w:r>
      <w:r w:rsidRPr="006B2301">
        <w:rPr>
          <w:rFonts w:ascii="Arial" w:hAnsi="Arial" w:cs="Arial"/>
          <w:b w:val="0"/>
          <w:bCs w:val="0"/>
          <w:sz w:val="22"/>
          <w:szCs w:val="22"/>
        </w:rPr>
        <w:br/>
        <w:t>z obowiązującymi przepisami i normami oraz postanowieniami umowy o roboty budowlane,</w:t>
      </w:r>
    </w:p>
    <w:p w14:paraId="58B05A4C" w14:textId="77777777" w:rsidR="00D46C8A" w:rsidRPr="006B2301" w:rsidRDefault="00D46C8A" w:rsidP="00D46C8A">
      <w:pPr>
        <w:pStyle w:val="Textbodyuser"/>
        <w:jc w:val="both"/>
        <w:rPr>
          <w:rFonts w:ascii="Arial" w:hAnsi="Arial" w:cs="Arial"/>
          <w:b w:val="0"/>
          <w:bCs w:val="0"/>
          <w:sz w:val="22"/>
          <w:szCs w:val="22"/>
        </w:rPr>
      </w:pPr>
      <w:r>
        <w:rPr>
          <w:rFonts w:ascii="Arial" w:hAnsi="Arial" w:cs="Arial"/>
          <w:b w:val="0"/>
          <w:bCs w:val="0"/>
          <w:sz w:val="22"/>
          <w:szCs w:val="22"/>
        </w:rPr>
        <w:t>10</w:t>
      </w:r>
      <w:r w:rsidRPr="006B2301">
        <w:rPr>
          <w:rFonts w:ascii="Arial" w:hAnsi="Arial" w:cs="Arial"/>
          <w:b w:val="0"/>
          <w:bCs w:val="0"/>
          <w:sz w:val="22"/>
          <w:szCs w:val="22"/>
        </w:rPr>
        <w:t>.1</w:t>
      </w:r>
      <w:r>
        <w:rPr>
          <w:rFonts w:ascii="Arial" w:hAnsi="Arial" w:cs="Arial"/>
          <w:b w:val="0"/>
          <w:bCs w:val="0"/>
          <w:sz w:val="22"/>
          <w:szCs w:val="22"/>
        </w:rPr>
        <w:t>6</w:t>
      </w:r>
      <w:r w:rsidRPr="006B2301">
        <w:rPr>
          <w:rFonts w:ascii="Arial" w:hAnsi="Arial" w:cs="Arial"/>
          <w:b w:val="0"/>
          <w:bCs w:val="0"/>
          <w:sz w:val="22"/>
          <w:szCs w:val="22"/>
        </w:rPr>
        <w:t>. zatwierdzania w uzgodnieniu z zamawiającym rysunków wykonawczych warsztatowych sporządzanych przez wykonawcę robót,</w:t>
      </w:r>
    </w:p>
    <w:p w14:paraId="0084F00D" w14:textId="77777777" w:rsidR="00D46C8A" w:rsidRPr="006B2301" w:rsidRDefault="00D46C8A" w:rsidP="00D46C8A">
      <w:pPr>
        <w:pStyle w:val="Textbodyuser"/>
        <w:jc w:val="both"/>
        <w:rPr>
          <w:rFonts w:ascii="Arial" w:hAnsi="Arial" w:cs="Arial"/>
          <w:b w:val="0"/>
          <w:bCs w:val="0"/>
          <w:sz w:val="22"/>
          <w:szCs w:val="22"/>
        </w:rPr>
      </w:pPr>
      <w:r>
        <w:rPr>
          <w:rFonts w:ascii="Arial" w:hAnsi="Arial" w:cs="Arial"/>
          <w:b w:val="0"/>
          <w:bCs w:val="0"/>
          <w:sz w:val="22"/>
          <w:szCs w:val="22"/>
        </w:rPr>
        <w:t>10</w:t>
      </w:r>
      <w:r w:rsidRPr="006B2301">
        <w:rPr>
          <w:rFonts w:ascii="Arial" w:hAnsi="Arial" w:cs="Arial"/>
          <w:b w:val="0"/>
          <w:bCs w:val="0"/>
          <w:sz w:val="22"/>
          <w:szCs w:val="22"/>
        </w:rPr>
        <w:t>.1</w:t>
      </w:r>
      <w:r>
        <w:rPr>
          <w:rFonts w:ascii="Arial" w:hAnsi="Arial" w:cs="Arial"/>
          <w:b w:val="0"/>
          <w:bCs w:val="0"/>
          <w:sz w:val="22"/>
          <w:szCs w:val="22"/>
        </w:rPr>
        <w:t>7</w:t>
      </w:r>
      <w:r w:rsidRPr="006B2301">
        <w:rPr>
          <w:rFonts w:ascii="Arial" w:hAnsi="Arial" w:cs="Arial"/>
          <w:b w:val="0"/>
          <w:bCs w:val="0"/>
          <w:sz w:val="22"/>
          <w:szCs w:val="22"/>
        </w:rPr>
        <w:t xml:space="preserve">. sprawdzania i odbioru robót zrealizowanych przez wykonawcę robót lub jego podwykonawcę  w tym robót ulegających zakryciu lub zanikających, a także uczestniczenia </w:t>
      </w:r>
      <w:r w:rsidRPr="006B2301">
        <w:rPr>
          <w:rFonts w:ascii="Arial" w:hAnsi="Arial" w:cs="Arial"/>
          <w:b w:val="0"/>
          <w:bCs w:val="0"/>
          <w:sz w:val="22"/>
          <w:szCs w:val="22"/>
        </w:rPr>
        <w:br/>
        <w:t>w próbach i odbiorach technicznych,</w:t>
      </w:r>
    </w:p>
    <w:p w14:paraId="06F9DF6B" w14:textId="77777777" w:rsidR="00D46C8A" w:rsidRPr="006B2301" w:rsidRDefault="00D46C8A" w:rsidP="00D46C8A">
      <w:pPr>
        <w:pStyle w:val="Textbodyuser"/>
        <w:jc w:val="both"/>
        <w:rPr>
          <w:rFonts w:ascii="Arial" w:hAnsi="Arial" w:cs="Arial"/>
          <w:b w:val="0"/>
          <w:bCs w:val="0"/>
          <w:sz w:val="22"/>
          <w:szCs w:val="22"/>
        </w:rPr>
      </w:pPr>
      <w:r>
        <w:rPr>
          <w:rFonts w:ascii="Arial" w:hAnsi="Arial" w:cs="Arial"/>
          <w:b w:val="0"/>
          <w:bCs w:val="0"/>
          <w:sz w:val="22"/>
          <w:szCs w:val="22"/>
        </w:rPr>
        <w:t>10</w:t>
      </w:r>
      <w:r w:rsidRPr="006B2301">
        <w:rPr>
          <w:rFonts w:ascii="Arial" w:hAnsi="Arial" w:cs="Arial"/>
          <w:b w:val="0"/>
          <w:bCs w:val="0"/>
          <w:sz w:val="22"/>
          <w:szCs w:val="22"/>
        </w:rPr>
        <w:t>.1</w:t>
      </w:r>
      <w:r>
        <w:rPr>
          <w:rFonts w:ascii="Arial" w:hAnsi="Arial" w:cs="Arial"/>
          <w:b w:val="0"/>
          <w:bCs w:val="0"/>
          <w:sz w:val="22"/>
          <w:szCs w:val="22"/>
        </w:rPr>
        <w:t>8</w:t>
      </w:r>
      <w:r w:rsidRPr="006B2301">
        <w:rPr>
          <w:rFonts w:ascii="Arial" w:hAnsi="Arial" w:cs="Arial"/>
          <w:b w:val="0"/>
          <w:bCs w:val="0"/>
          <w:sz w:val="22"/>
          <w:szCs w:val="22"/>
        </w:rPr>
        <w:t>. kontrolowania wykonanych robót i powiadomienia wykonawcy robót o wykrytych wadach oraz określenia zakresu koniecznego do wykonania robót poprawkowych,</w:t>
      </w:r>
    </w:p>
    <w:p w14:paraId="3AFCC44B" w14:textId="77777777" w:rsidR="00D46C8A" w:rsidRPr="006B2301" w:rsidRDefault="00D46C8A" w:rsidP="00D46C8A">
      <w:pPr>
        <w:pStyle w:val="Textbodyuser"/>
        <w:jc w:val="both"/>
        <w:rPr>
          <w:rFonts w:ascii="Arial" w:hAnsi="Arial" w:cs="Arial"/>
          <w:b w:val="0"/>
          <w:bCs w:val="0"/>
          <w:sz w:val="22"/>
          <w:szCs w:val="22"/>
        </w:rPr>
      </w:pPr>
      <w:r>
        <w:rPr>
          <w:rFonts w:ascii="Arial" w:hAnsi="Arial" w:cs="Arial"/>
          <w:b w:val="0"/>
          <w:bCs w:val="0"/>
          <w:sz w:val="22"/>
          <w:szCs w:val="22"/>
        </w:rPr>
        <w:t>10</w:t>
      </w:r>
      <w:r w:rsidRPr="006B2301">
        <w:rPr>
          <w:rFonts w:ascii="Arial" w:hAnsi="Arial" w:cs="Arial"/>
          <w:b w:val="0"/>
          <w:bCs w:val="0"/>
          <w:sz w:val="22"/>
          <w:szCs w:val="22"/>
        </w:rPr>
        <w:t>.</w:t>
      </w:r>
      <w:r>
        <w:rPr>
          <w:rFonts w:ascii="Arial" w:hAnsi="Arial" w:cs="Arial"/>
          <w:b w:val="0"/>
          <w:bCs w:val="0"/>
          <w:sz w:val="22"/>
          <w:szCs w:val="22"/>
        </w:rPr>
        <w:t>19</w:t>
      </w:r>
      <w:r w:rsidRPr="006B2301">
        <w:rPr>
          <w:rFonts w:ascii="Arial" w:hAnsi="Arial" w:cs="Arial"/>
          <w:b w:val="0"/>
          <w:bCs w:val="0"/>
          <w:sz w:val="22"/>
          <w:szCs w:val="22"/>
        </w:rPr>
        <w:t>. przygotowania do odbiorów częściowych i odbioru końcowego robót przez sprawdzanie ilości i wartości wykonany</w:t>
      </w:r>
      <w:r>
        <w:rPr>
          <w:rFonts w:ascii="Arial" w:hAnsi="Arial" w:cs="Arial"/>
          <w:b w:val="0"/>
          <w:bCs w:val="0"/>
          <w:sz w:val="22"/>
          <w:szCs w:val="22"/>
        </w:rPr>
        <w:t xml:space="preserve">ch robót, sprawdzanie kompletności </w:t>
      </w:r>
      <w:r w:rsidRPr="006B2301">
        <w:rPr>
          <w:rFonts w:ascii="Arial" w:hAnsi="Arial" w:cs="Arial"/>
          <w:b w:val="0"/>
          <w:bCs w:val="0"/>
          <w:sz w:val="22"/>
          <w:szCs w:val="22"/>
        </w:rPr>
        <w:t>i prawidłowości przedłożonych przez wykonawcę robót dokumentów, wymaganych do odbioru oraz uczestnictwo w odbiorach robót i uczestnictwo  w kontrolach robót przeprowadzanych przez organy nadzoru budowlanego,</w:t>
      </w:r>
    </w:p>
    <w:p w14:paraId="0E034DF9" w14:textId="77777777" w:rsidR="00D46C8A" w:rsidRPr="006B2301" w:rsidRDefault="00D46C8A" w:rsidP="00D46C8A">
      <w:pPr>
        <w:pStyle w:val="Textbodyuser"/>
        <w:jc w:val="both"/>
        <w:rPr>
          <w:rFonts w:ascii="Arial" w:hAnsi="Arial" w:cs="Arial"/>
          <w:b w:val="0"/>
          <w:bCs w:val="0"/>
          <w:sz w:val="22"/>
          <w:szCs w:val="22"/>
        </w:rPr>
      </w:pPr>
      <w:r>
        <w:rPr>
          <w:rFonts w:ascii="Arial" w:hAnsi="Arial" w:cs="Arial"/>
          <w:b w:val="0"/>
          <w:bCs w:val="0"/>
          <w:sz w:val="22"/>
          <w:szCs w:val="22"/>
        </w:rPr>
        <w:t>10.20</w:t>
      </w:r>
      <w:r w:rsidRPr="006B2301">
        <w:rPr>
          <w:rFonts w:ascii="Arial" w:hAnsi="Arial" w:cs="Arial"/>
          <w:b w:val="0"/>
          <w:bCs w:val="0"/>
          <w:sz w:val="22"/>
          <w:szCs w:val="22"/>
        </w:rPr>
        <w:t>. poświadczenia terminu zakończenia robót,</w:t>
      </w:r>
    </w:p>
    <w:p w14:paraId="2FD307A6" w14:textId="77777777" w:rsidR="00D46C8A" w:rsidRPr="006B2301" w:rsidRDefault="00D46C8A" w:rsidP="00D46C8A">
      <w:pPr>
        <w:pStyle w:val="Textbodyuser"/>
        <w:jc w:val="both"/>
        <w:rPr>
          <w:rFonts w:ascii="Arial" w:hAnsi="Arial" w:cs="Arial"/>
          <w:b w:val="0"/>
          <w:bCs w:val="0"/>
          <w:sz w:val="22"/>
          <w:szCs w:val="22"/>
        </w:rPr>
      </w:pPr>
      <w:r>
        <w:rPr>
          <w:rFonts w:ascii="Arial" w:hAnsi="Arial" w:cs="Arial"/>
          <w:b w:val="0"/>
          <w:bCs w:val="0"/>
          <w:sz w:val="22"/>
          <w:szCs w:val="22"/>
        </w:rPr>
        <w:t>10</w:t>
      </w:r>
      <w:r w:rsidRPr="006B2301">
        <w:rPr>
          <w:rFonts w:ascii="Arial" w:hAnsi="Arial" w:cs="Arial"/>
          <w:b w:val="0"/>
          <w:bCs w:val="0"/>
          <w:sz w:val="22"/>
          <w:szCs w:val="22"/>
        </w:rPr>
        <w:t>.2</w:t>
      </w:r>
      <w:r>
        <w:rPr>
          <w:rFonts w:ascii="Arial" w:hAnsi="Arial" w:cs="Arial"/>
          <w:b w:val="0"/>
          <w:bCs w:val="0"/>
          <w:sz w:val="22"/>
          <w:szCs w:val="22"/>
        </w:rPr>
        <w:t>1</w:t>
      </w:r>
      <w:r w:rsidRPr="006B2301">
        <w:rPr>
          <w:rFonts w:ascii="Arial" w:hAnsi="Arial" w:cs="Arial"/>
          <w:b w:val="0"/>
          <w:bCs w:val="0"/>
          <w:sz w:val="22"/>
          <w:szCs w:val="22"/>
        </w:rPr>
        <w:t>. zweryfikowania operatu kolaudacyjnego pod kątem jego kompletności i prawidłowości,</w:t>
      </w:r>
    </w:p>
    <w:p w14:paraId="4DD93C00" w14:textId="77777777" w:rsidR="00D46C8A" w:rsidRPr="006B2301" w:rsidRDefault="00D46C8A" w:rsidP="00D46C8A">
      <w:pPr>
        <w:pStyle w:val="Textbodyuser"/>
        <w:jc w:val="both"/>
        <w:rPr>
          <w:rFonts w:ascii="Arial" w:hAnsi="Arial" w:cs="Arial"/>
          <w:b w:val="0"/>
          <w:bCs w:val="0"/>
          <w:sz w:val="22"/>
          <w:szCs w:val="22"/>
        </w:rPr>
      </w:pPr>
      <w:r>
        <w:rPr>
          <w:rFonts w:ascii="Arial" w:hAnsi="Arial" w:cs="Arial"/>
          <w:b w:val="0"/>
          <w:bCs w:val="0"/>
          <w:sz w:val="22"/>
          <w:szCs w:val="22"/>
        </w:rPr>
        <w:t>10</w:t>
      </w:r>
      <w:r w:rsidRPr="006B2301">
        <w:rPr>
          <w:rFonts w:ascii="Arial" w:hAnsi="Arial" w:cs="Arial"/>
          <w:b w:val="0"/>
          <w:bCs w:val="0"/>
          <w:sz w:val="22"/>
          <w:szCs w:val="22"/>
        </w:rPr>
        <w:t>.2</w:t>
      </w:r>
      <w:r>
        <w:rPr>
          <w:rFonts w:ascii="Arial" w:hAnsi="Arial" w:cs="Arial"/>
          <w:b w:val="0"/>
          <w:bCs w:val="0"/>
          <w:sz w:val="22"/>
          <w:szCs w:val="22"/>
        </w:rPr>
        <w:t>2</w:t>
      </w:r>
      <w:r w:rsidRPr="006B2301">
        <w:rPr>
          <w:rFonts w:ascii="Arial" w:hAnsi="Arial" w:cs="Arial"/>
          <w:b w:val="0"/>
          <w:bCs w:val="0"/>
          <w:sz w:val="22"/>
          <w:szCs w:val="22"/>
        </w:rPr>
        <w:t>. akceptowanie w terminie 5 dni roboczych od dnia otrzymania dokumentów, rozliczenia</w:t>
      </w:r>
    </w:p>
    <w:p w14:paraId="21DFBDE5" w14:textId="77777777" w:rsidR="00D46C8A" w:rsidRPr="006B2301" w:rsidRDefault="00D46C8A" w:rsidP="00D46C8A">
      <w:pPr>
        <w:pStyle w:val="Textbodyuser"/>
        <w:jc w:val="both"/>
        <w:rPr>
          <w:rFonts w:ascii="Arial" w:hAnsi="Arial" w:cs="Arial"/>
          <w:b w:val="0"/>
          <w:bCs w:val="0"/>
          <w:sz w:val="22"/>
          <w:szCs w:val="22"/>
        </w:rPr>
      </w:pPr>
      <w:r w:rsidRPr="006B2301">
        <w:rPr>
          <w:rFonts w:ascii="Arial" w:hAnsi="Arial" w:cs="Arial"/>
          <w:b w:val="0"/>
          <w:bCs w:val="0"/>
          <w:sz w:val="22"/>
          <w:szCs w:val="22"/>
        </w:rPr>
        <w:t>(rozliczeń) robót objętych zgłoszeniem jako wykonanych przez wykonawcę robót,</w:t>
      </w:r>
      <w:r w:rsidRPr="006B2301">
        <w:rPr>
          <w:rFonts w:ascii="Arial" w:hAnsi="Arial" w:cs="Arial"/>
          <w:b w:val="0"/>
          <w:bCs w:val="0"/>
          <w:sz w:val="22"/>
          <w:szCs w:val="22"/>
        </w:rPr>
        <w:br/>
      </w:r>
      <w:r>
        <w:rPr>
          <w:rFonts w:ascii="Arial" w:hAnsi="Arial" w:cs="Arial"/>
          <w:b w:val="0"/>
          <w:bCs w:val="0"/>
          <w:sz w:val="22"/>
          <w:szCs w:val="22"/>
        </w:rPr>
        <w:t>10</w:t>
      </w:r>
      <w:r w:rsidRPr="006B2301">
        <w:rPr>
          <w:rFonts w:ascii="Arial" w:hAnsi="Arial" w:cs="Arial"/>
          <w:b w:val="0"/>
          <w:bCs w:val="0"/>
          <w:sz w:val="22"/>
          <w:szCs w:val="22"/>
        </w:rPr>
        <w:t>.2</w:t>
      </w:r>
      <w:r>
        <w:rPr>
          <w:rFonts w:ascii="Arial" w:hAnsi="Arial" w:cs="Arial"/>
          <w:b w:val="0"/>
          <w:bCs w:val="0"/>
          <w:sz w:val="22"/>
          <w:szCs w:val="22"/>
        </w:rPr>
        <w:t>3</w:t>
      </w:r>
      <w:r w:rsidRPr="006B2301">
        <w:rPr>
          <w:rFonts w:ascii="Arial" w:hAnsi="Arial" w:cs="Arial"/>
          <w:b w:val="0"/>
          <w:bCs w:val="0"/>
          <w:sz w:val="22"/>
          <w:szCs w:val="22"/>
        </w:rPr>
        <w:t>. kontrolowania, na żądanie Zamawiającego, rozliczeń budowy (robót) w zakresie zgodności rachunków (faktur) wystawionych przez wykonawcę robót, z tym co rzeczywiście zostało wykonane, tj. potwierdzanie zaawansowania budowy,</w:t>
      </w:r>
    </w:p>
    <w:p w14:paraId="1F84B144" w14:textId="77777777" w:rsidR="00D46C8A" w:rsidRPr="006B2301" w:rsidRDefault="00D46C8A" w:rsidP="00D46C8A">
      <w:pPr>
        <w:pStyle w:val="Textbodyuser"/>
        <w:jc w:val="both"/>
        <w:rPr>
          <w:rFonts w:ascii="Arial" w:hAnsi="Arial" w:cs="Arial"/>
          <w:b w:val="0"/>
          <w:bCs w:val="0"/>
          <w:sz w:val="22"/>
          <w:szCs w:val="22"/>
        </w:rPr>
      </w:pPr>
      <w:r>
        <w:rPr>
          <w:rFonts w:ascii="Arial" w:hAnsi="Arial" w:cs="Arial"/>
          <w:b w:val="0"/>
          <w:bCs w:val="0"/>
          <w:sz w:val="22"/>
          <w:szCs w:val="22"/>
        </w:rPr>
        <w:t>10</w:t>
      </w:r>
      <w:r w:rsidRPr="006B2301">
        <w:rPr>
          <w:rFonts w:ascii="Arial" w:hAnsi="Arial" w:cs="Arial"/>
          <w:b w:val="0"/>
          <w:bCs w:val="0"/>
          <w:sz w:val="22"/>
          <w:szCs w:val="22"/>
        </w:rPr>
        <w:t>.2</w:t>
      </w:r>
      <w:r>
        <w:rPr>
          <w:rFonts w:ascii="Arial" w:hAnsi="Arial" w:cs="Arial"/>
          <w:b w:val="0"/>
          <w:bCs w:val="0"/>
          <w:sz w:val="22"/>
          <w:szCs w:val="22"/>
        </w:rPr>
        <w:t>4</w:t>
      </w:r>
      <w:r w:rsidRPr="006B2301">
        <w:rPr>
          <w:rFonts w:ascii="Arial" w:hAnsi="Arial" w:cs="Arial"/>
          <w:b w:val="0"/>
          <w:bCs w:val="0"/>
          <w:sz w:val="22"/>
          <w:szCs w:val="22"/>
        </w:rPr>
        <w:t>. sprawdzanie i potwierdzanie prawidłowości dokumentacji powykonawczej (sprawdzenie ilości i wartości wykonanych robót oraz kompletności dokumentów odbiorowych),</w:t>
      </w:r>
    </w:p>
    <w:p w14:paraId="40914496" w14:textId="77777777" w:rsidR="00D46C8A" w:rsidRPr="006B2301" w:rsidRDefault="00D46C8A" w:rsidP="00D46C8A">
      <w:pPr>
        <w:pStyle w:val="Textbodyuser"/>
        <w:jc w:val="both"/>
        <w:rPr>
          <w:rFonts w:ascii="Arial" w:hAnsi="Arial" w:cs="Arial"/>
          <w:b w:val="0"/>
          <w:bCs w:val="0"/>
          <w:sz w:val="22"/>
          <w:szCs w:val="22"/>
        </w:rPr>
      </w:pPr>
      <w:r>
        <w:rPr>
          <w:rFonts w:ascii="Arial" w:hAnsi="Arial" w:cs="Arial"/>
          <w:b w:val="0"/>
          <w:bCs w:val="0"/>
          <w:sz w:val="22"/>
          <w:szCs w:val="22"/>
        </w:rPr>
        <w:t>10</w:t>
      </w:r>
      <w:r w:rsidRPr="006B2301">
        <w:rPr>
          <w:rFonts w:ascii="Arial" w:hAnsi="Arial" w:cs="Arial"/>
          <w:b w:val="0"/>
          <w:bCs w:val="0"/>
          <w:sz w:val="22"/>
          <w:szCs w:val="22"/>
        </w:rPr>
        <w:t>.2</w:t>
      </w:r>
      <w:r>
        <w:rPr>
          <w:rFonts w:ascii="Arial" w:hAnsi="Arial" w:cs="Arial"/>
          <w:b w:val="0"/>
          <w:bCs w:val="0"/>
          <w:sz w:val="22"/>
          <w:szCs w:val="22"/>
        </w:rPr>
        <w:t>5</w:t>
      </w:r>
      <w:r w:rsidRPr="006B2301">
        <w:rPr>
          <w:rFonts w:ascii="Arial" w:hAnsi="Arial" w:cs="Arial"/>
          <w:b w:val="0"/>
          <w:bCs w:val="0"/>
          <w:sz w:val="22"/>
          <w:szCs w:val="22"/>
        </w:rPr>
        <w:t>. rozliczenia umowy na roboty budowlane w przypadku jej wypowiedzenia lub zerwania przez jakąkolwiek ze stron,</w:t>
      </w:r>
    </w:p>
    <w:p w14:paraId="200101E4" w14:textId="77777777" w:rsidR="00D46C8A" w:rsidRPr="006B2301" w:rsidRDefault="00D46C8A" w:rsidP="00D46C8A">
      <w:pPr>
        <w:pStyle w:val="Textbodyuser"/>
        <w:jc w:val="both"/>
        <w:rPr>
          <w:rFonts w:ascii="Arial" w:hAnsi="Arial" w:cs="Arial"/>
          <w:b w:val="0"/>
          <w:bCs w:val="0"/>
          <w:sz w:val="22"/>
          <w:szCs w:val="22"/>
        </w:rPr>
      </w:pPr>
      <w:r>
        <w:rPr>
          <w:rFonts w:ascii="Arial" w:hAnsi="Arial" w:cs="Arial"/>
          <w:b w:val="0"/>
          <w:bCs w:val="0"/>
          <w:sz w:val="22"/>
          <w:szCs w:val="22"/>
        </w:rPr>
        <w:t>10</w:t>
      </w:r>
      <w:r w:rsidRPr="006B2301">
        <w:rPr>
          <w:rFonts w:ascii="Arial" w:hAnsi="Arial" w:cs="Arial"/>
          <w:b w:val="0"/>
          <w:bCs w:val="0"/>
          <w:sz w:val="22"/>
          <w:szCs w:val="22"/>
        </w:rPr>
        <w:t>.2</w:t>
      </w:r>
      <w:r>
        <w:rPr>
          <w:rFonts w:ascii="Arial" w:hAnsi="Arial" w:cs="Arial"/>
          <w:b w:val="0"/>
          <w:bCs w:val="0"/>
          <w:sz w:val="22"/>
          <w:szCs w:val="22"/>
        </w:rPr>
        <w:t>6</w:t>
      </w:r>
      <w:r w:rsidRPr="006B2301">
        <w:rPr>
          <w:rFonts w:ascii="Arial" w:hAnsi="Arial" w:cs="Arial"/>
          <w:b w:val="0"/>
          <w:bCs w:val="0"/>
          <w:sz w:val="22"/>
          <w:szCs w:val="22"/>
        </w:rPr>
        <w:t>. wystawiania wszelkich dokumentów niezbędnych podczas realizacji inwestycji</w:t>
      </w:r>
      <w:r w:rsidRPr="006B2301">
        <w:rPr>
          <w:rFonts w:ascii="Arial" w:hAnsi="Arial" w:cs="Arial"/>
          <w:b w:val="0"/>
          <w:bCs w:val="0"/>
          <w:sz w:val="22"/>
          <w:szCs w:val="22"/>
        </w:rPr>
        <w:br/>
        <w:t>i wymaganych przez zamawiającego,</w:t>
      </w:r>
    </w:p>
    <w:p w14:paraId="61B241AC" w14:textId="77777777" w:rsidR="00D46C8A" w:rsidRPr="006B2301" w:rsidRDefault="00D46C8A" w:rsidP="00D46C8A">
      <w:pPr>
        <w:pStyle w:val="Textbodyuser"/>
        <w:jc w:val="both"/>
        <w:rPr>
          <w:rFonts w:ascii="Arial" w:hAnsi="Arial" w:cs="Arial"/>
          <w:b w:val="0"/>
          <w:bCs w:val="0"/>
          <w:sz w:val="22"/>
          <w:szCs w:val="22"/>
        </w:rPr>
      </w:pPr>
      <w:r>
        <w:rPr>
          <w:rFonts w:ascii="Arial" w:hAnsi="Arial" w:cs="Arial"/>
          <w:b w:val="0"/>
          <w:bCs w:val="0"/>
          <w:sz w:val="22"/>
          <w:szCs w:val="22"/>
        </w:rPr>
        <w:t>10</w:t>
      </w:r>
      <w:r w:rsidRPr="006B2301">
        <w:rPr>
          <w:rFonts w:ascii="Arial" w:hAnsi="Arial" w:cs="Arial"/>
          <w:b w:val="0"/>
          <w:bCs w:val="0"/>
          <w:sz w:val="22"/>
          <w:szCs w:val="22"/>
        </w:rPr>
        <w:t>.2</w:t>
      </w:r>
      <w:r>
        <w:rPr>
          <w:rFonts w:ascii="Arial" w:hAnsi="Arial" w:cs="Arial"/>
          <w:b w:val="0"/>
          <w:bCs w:val="0"/>
          <w:sz w:val="22"/>
          <w:szCs w:val="22"/>
        </w:rPr>
        <w:t>7</w:t>
      </w:r>
      <w:r w:rsidRPr="006B2301">
        <w:rPr>
          <w:rFonts w:ascii="Arial" w:hAnsi="Arial" w:cs="Arial"/>
          <w:b w:val="0"/>
          <w:bCs w:val="0"/>
          <w:sz w:val="22"/>
          <w:szCs w:val="22"/>
        </w:rPr>
        <w:t>. udziału w rozwiązywaniu skarg i roszczeń osób trzecich wywołanych realizacją inwestycji,</w:t>
      </w:r>
    </w:p>
    <w:p w14:paraId="0E8E4605" w14:textId="77777777" w:rsidR="00D46C8A" w:rsidRPr="006B2301" w:rsidRDefault="00D46C8A" w:rsidP="00D46C8A">
      <w:pPr>
        <w:pStyle w:val="Textbodyuser"/>
        <w:jc w:val="both"/>
        <w:rPr>
          <w:rFonts w:ascii="Arial" w:hAnsi="Arial" w:cs="Arial"/>
          <w:b w:val="0"/>
          <w:bCs w:val="0"/>
          <w:sz w:val="22"/>
          <w:szCs w:val="22"/>
        </w:rPr>
      </w:pPr>
      <w:r>
        <w:rPr>
          <w:rFonts w:ascii="Arial" w:hAnsi="Arial" w:cs="Arial"/>
          <w:b w:val="0"/>
          <w:bCs w:val="0"/>
          <w:sz w:val="22"/>
          <w:szCs w:val="22"/>
        </w:rPr>
        <w:t>10</w:t>
      </w:r>
      <w:r w:rsidRPr="006B2301">
        <w:rPr>
          <w:rFonts w:ascii="Arial" w:hAnsi="Arial" w:cs="Arial"/>
          <w:b w:val="0"/>
          <w:bCs w:val="0"/>
          <w:sz w:val="22"/>
          <w:szCs w:val="22"/>
        </w:rPr>
        <w:t>.2</w:t>
      </w:r>
      <w:r>
        <w:rPr>
          <w:rFonts w:ascii="Arial" w:hAnsi="Arial" w:cs="Arial"/>
          <w:b w:val="0"/>
          <w:bCs w:val="0"/>
          <w:sz w:val="22"/>
          <w:szCs w:val="22"/>
        </w:rPr>
        <w:t>8</w:t>
      </w:r>
      <w:r w:rsidRPr="006B2301">
        <w:rPr>
          <w:rFonts w:ascii="Arial" w:hAnsi="Arial" w:cs="Arial"/>
          <w:b w:val="0"/>
          <w:bCs w:val="0"/>
          <w:sz w:val="22"/>
          <w:szCs w:val="22"/>
        </w:rPr>
        <w:t>. udzielania w terminie do 3 dni odpowiedzi na pisemne pytania wykonawcy robót,</w:t>
      </w:r>
    </w:p>
    <w:p w14:paraId="0320DBD4" w14:textId="77777777" w:rsidR="00D46C8A" w:rsidRPr="006B2301" w:rsidRDefault="00D46C8A" w:rsidP="00D46C8A">
      <w:pPr>
        <w:pStyle w:val="Textbodyuser"/>
        <w:jc w:val="both"/>
        <w:rPr>
          <w:rFonts w:ascii="Arial" w:hAnsi="Arial" w:cs="Arial"/>
          <w:b w:val="0"/>
          <w:bCs w:val="0"/>
          <w:sz w:val="22"/>
          <w:szCs w:val="22"/>
        </w:rPr>
      </w:pPr>
      <w:r>
        <w:rPr>
          <w:rFonts w:ascii="Arial" w:hAnsi="Arial" w:cs="Arial"/>
          <w:b w:val="0"/>
          <w:bCs w:val="0"/>
          <w:sz w:val="22"/>
          <w:szCs w:val="22"/>
        </w:rPr>
        <w:t>10</w:t>
      </w:r>
      <w:r w:rsidRPr="006B2301">
        <w:rPr>
          <w:rFonts w:ascii="Arial" w:hAnsi="Arial" w:cs="Arial"/>
          <w:b w:val="0"/>
          <w:bCs w:val="0"/>
          <w:sz w:val="22"/>
          <w:szCs w:val="22"/>
        </w:rPr>
        <w:t>.</w:t>
      </w:r>
      <w:r>
        <w:rPr>
          <w:rFonts w:ascii="Arial" w:hAnsi="Arial" w:cs="Arial"/>
          <w:b w:val="0"/>
          <w:bCs w:val="0"/>
          <w:sz w:val="22"/>
          <w:szCs w:val="22"/>
        </w:rPr>
        <w:t>29</w:t>
      </w:r>
      <w:r w:rsidRPr="006B2301">
        <w:rPr>
          <w:rFonts w:ascii="Arial" w:hAnsi="Arial" w:cs="Arial"/>
          <w:b w:val="0"/>
          <w:bCs w:val="0"/>
          <w:sz w:val="22"/>
          <w:szCs w:val="22"/>
        </w:rPr>
        <w:t>. wyrażania zgody na wykonywanie robót w nocy i dni wolne od pracy,</w:t>
      </w:r>
    </w:p>
    <w:p w14:paraId="1E9DF55C" w14:textId="77777777" w:rsidR="00D46C8A" w:rsidRPr="006B2301" w:rsidRDefault="00D46C8A" w:rsidP="00D46C8A">
      <w:pPr>
        <w:pStyle w:val="Textbodyuser"/>
        <w:jc w:val="both"/>
        <w:rPr>
          <w:rFonts w:ascii="Arial" w:hAnsi="Arial" w:cs="Arial"/>
          <w:b w:val="0"/>
          <w:bCs w:val="0"/>
          <w:sz w:val="22"/>
          <w:szCs w:val="22"/>
        </w:rPr>
      </w:pPr>
      <w:r>
        <w:rPr>
          <w:rFonts w:ascii="Arial" w:hAnsi="Arial" w:cs="Arial"/>
          <w:b w:val="0"/>
          <w:bCs w:val="0"/>
          <w:sz w:val="22"/>
          <w:szCs w:val="22"/>
        </w:rPr>
        <w:t>10</w:t>
      </w:r>
      <w:r w:rsidRPr="006B2301">
        <w:rPr>
          <w:rFonts w:ascii="Arial" w:hAnsi="Arial" w:cs="Arial"/>
          <w:b w:val="0"/>
          <w:bCs w:val="0"/>
          <w:sz w:val="22"/>
          <w:szCs w:val="22"/>
        </w:rPr>
        <w:t>.</w:t>
      </w:r>
      <w:r>
        <w:rPr>
          <w:rFonts w:ascii="Arial" w:hAnsi="Arial" w:cs="Arial"/>
          <w:b w:val="0"/>
          <w:bCs w:val="0"/>
          <w:sz w:val="22"/>
          <w:szCs w:val="22"/>
        </w:rPr>
        <w:t>30</w:t>
      </w:r>
      <w:r w:rsidRPr="006B2301">
        <w:rPr>
          <w:rFonts w:ascii="Arial" w:hAnsi="Arial" w:cs="Arial"/>
          <w:b w:val="0"/>
          <w:bCs w:val="0"/>
          <w:sz w:val="22"/>
          <w:szCs w:val="22"/>
        </w:rPr>
        <w:t>.  określenia zakresu usunięcia  wad stronie trzeciej w przypadku gdy wykonawca robót nie usunie ich w wyznaczonym terminie,</w:t>
      </w:r>
    </w:p>
    <w:p w14:paraId="2CDA9DBF" w14:textId="77777777" w:rsidR="00D46C8A" w:rsidRPr="006B2301" w:rsidRDefault="00D46C8A" w:rsidP="00D46C8A">
      <w:pPr>
        <w:pStyle w:val="Textbodyuser"/>
        <w:jc w:val="both"/>
        <w:rPr>
          <w:rFonts w:ascii="Arial" w:hAnsi="Arial" w:cs="Arial"/>
          <w:b w:val="0"/>
          <w:bCs w:val="0"/>
          <w:sz w:val="22"/>
          <w:szCs w:val="22"/>
        </w:rPr>
      </w:pPr>
      <w:r>
        <w:rPr>
          <w:rFonts w:ascii="Arial" w:hAnsi="Arial" w:cs="Arial"/>
          <w:b w:val="0"/>
          <w:bCs w:val="0"/>
          <w:sz w:val="22"/>
          <w:szCs w:val="22"/>
        </w:rPr>
        <w:t>10</w:t>
      </w:r>
      <w:r w:rsidRPr="006B2301">
        <w:rPr>
          <w:rFonts w:ascii="Arial" w:hAnsi="Arial" w:cs="Arial"/>
          <w:b w:val="0"/>
          <w:bCs w:val="0"/>
          <w:sz w:val="22"/>
          <w:szCs w:val="22"/>
        </w:rPr>
        <w:t>.3</w:t>
      </w:r>
      <w:r>
        <w:rPr>
          <w:rFonts w:ascii="Arial" w:hAnsi="Arial" w:cs="Arial"/>
          <w:b w:val="0"/>
          <w:bCs w:val="0"/>
          <w:sz w:val="22"/>
          <w:szCs w:val="22"/>
        </w:rPr>
        <w:t>1</w:t>
      </w:r>
      <w:r w:rsidRPr="006B2301">
        <w:rPr>
          <w:rFonts w:ascii="Arial" w:hAnsi="Arial" w:cs="Arial"/>
          <w:b w:val="0"/>
          <w:bCs w:val="0"/>
          <w:sz w:val="22"/>
          <w:szCs w:val="22"/>
        </w:rPr>
        <w:t>. wnioskowania do zamawiającego o przywołanie nadzoru autorskiego,</w:t>
      </w:r>
    </w:p>
    <w:p w14:paraId="59E27244" w14:textId="77777777" w:rsidR="00D46C8A" w:rsidRPr="006B2301" w:rsidRDefault="00D46C8A" w:rsidP="00D46C8A">
      <w:pPr>
        <w:pStyle w:val="Textbodyuser"/>
        <w:jc w:val="both"/>
        <w:rPr>
          <w:rFonts w:ascii="Arial" w:hAnsi="Arial" w:cs="Arial"/>
          <w:b w:val="0"/>
          <w:bCs w:val="0"/>
          <w:sz w:val="22"/>
          <w:szCs w:val="22"/>
        </w:rPr>
      </w:pPr>
      <w:r>
        <w:rPr>
          <w:rFonts w:ascii="Arial" w:hAnsi="Arial" w:cs="Arial"/>
          <w:b w:val="0"/>
          <w:bCs w:val="0"/>
          <w:sz w:val="22"/>
          <w:szCs w:val="22"/>
        </w:rPr>
        <w:t>10</w:t>
      </w:r>
      <w:r w:rsidRPr="006B2301">
        <w:rPr>
          <w:rFonts w:ascii="Arial" w:hAnsi="Arial" w:cs="Arial"/>
          <w:b w:val="0"/>
          <w:bCs w:val="0"/>
          <w:sz w:val="22"/>
          <w:szCs w:val="22"/>
        </w:rPr>
        <w:t>.3</w:t>
      </w:r>
      <w:r>
        <w:rPr>
          <w:rFonts w:ascii="Arial" w:hAnsi="Arial" w:cs="Arial"/>
          <w:b w:val="0"/>
          <w:bCs w:val="0"/>
          <w:sz w:val="22"/>
          <w:szCs w:val="22"/>
        </w:rPr>
        <w:t>2</w:t>
      </w:r>
      <w:r w:rsidRPr="006B2301">
        <w:rPr>
          <w:rFonts w:ascii="Arial" w:hAnsi="Arial" w:cs="Arial"/>
          <w:b w:val="0"/>
          <w:bCs w:val="0"/>
          <w:sz w:val="22"/>
          <w:szCs w:val="22"/>
        </w:rPr>
        <w:t>. uczestnictwa w przeglądach gwarancyjnych i odbiorze ostatecznym pogwarancyjnym oraz nadzorowanie usuwania stwierdzonych protokolarnie wad i usterek,</w:t>
      </w:r>
    </w:p>
    <w:p w14:paraId="5F467849" w14:textId="77777777" w:rsidR="00D46C8A" w:rsidRPr="006B2301" w:rsidRDefault="00D46C8A" w:rsidP="00D46C8A">
      <w:pPr>
        <w:pStyle w:val="Standard"/>
        <w:rPr>
          <w:rFonts w:ascii="Arial" w:hAnsi="Arial" w:cs="Arial"/>
          <w:sz w:val="22"/>
          <w:szCs w:val="22"/>
        </w:rPr>
      </w:pPr>
      <w:r>
        <w:rPr>
          <w:rFonts w:ascii="Arial" w:hAnsi="Arial" w:cs="Arial"/>
          <w:sz w:val="22"/>
          <w:szCs w:val="22"/>
        </w:rPr>
        <w:t>10</w:t>
      </w:r>
      <w:r w:rsidRPr="006B2301">
        <w:rPr>
          <w:rFonts w:ascii="Arial" w:hAnsi="Arial" w:cs="Arial"/>
          <w:sz w:val="22"/>
          <w:szCs w:val="22"/>
        </w:rPr>
        <w:t>.3</w:t>
      </w:r>
      <w:r>
        <w:rPr>
          <w:rFonts w:ascii="Arial" w:hAnsi="Arial" w:cs="Arial"/>
          <w:sz w:val="22"/>
          <w:szCs w:val="22"/>
        </w:rPr>
        <w:t>3</w:t>
      </w:r>
      <w:r w:rsidRPr="006B2301">
        <w:rPr>
          <w:rFonts w:ascii="Arial" w:hAnsi="Arial" w:cs="Arial"/>
          <w:sz w:val="22"/>
          <w:szCs w:val="22"/>
        </w:rPr>
        <w:t>. żądania od wykonawcy robót wykonania dodatkowych badań materiałów lub robót budzących wątpliwość co do ich jakości na koszt wykonawcy robót,</w:t>
      </w:r>
    </w:p>
    <w:p w14:paraId="2D8183B4" w14:textId="77777777" w:rsidR="00D46C8A" w:rsidRPr="006B2301" w:rsidRDefault="00D46C8A" w:rsidP="00D46C8A">
      <w:pPr>
        <w:pStyle w:val="Standard"/>
        <w:rPr>
          <w:rFonts w:ascii="Arial" w:hAnsi="Arial" w:cs="Arial"/>
          <w:sz w:val="22"/>
          <w:szCs w:val="22"/>
        </w:rPr>
      </w:pPr>
      <w:r>
        <w:rPr>
          <w:rFonts w:ascii="Arial" w:hAnsi="Arial" w:cs="Arial"/>
          <w:sz w:val="22"/>
          <w:szCs w:val="22"/>
        </w:rPr>
        <w:t>10</w:t>
      </w:r>
      <w:r w:rsidRPr="006B2301">
        <w:rPr>
          <w:rFonts w:ascii="Arial" w:hAnsi="Arial" w:cs="Arial"/>
          <w:sz w:val="22"/>
          <w:szCs w:val="22"/>
        </w:rPr>
        <w:t>.3</w:t>
      </w:r>
      <w:r>
        <w:rPr>
          <w:rFonts w:ascii="Arial" w:hAnsi="Arial" w:cs="Arial"/>
          <w:sz w:val="22"/>
          <w:szCs w:val="22"/>
        </w:rPr>
        <w:t>4</w:t>
      </w:r>
      <w:r w:rsidRPr="006B2301">
        <w:rPr>
          <w:rFonts w:ascii="Arial" w:hAnsi="Arial" w:cs="Arial"/>
          <w:sz w:val="22"/>
          <w:szCs w:val="22"/>
        </w:rPr>
        <w:t>. w razie konieczności określenia zakresu wykonania kontrolnych badań laboratoryjnych i pomiarów oraz niezbędnych ekspertyz i pomiarów przez niezależnego inspektora, bądź firmę,</w:t>
      </w:r>
    </w:p>
    <w:p w14:paraId="5CA65B8B" w14:textId="77777777" w:rsidR="00D46C8A" w:rsidRPr="006B2301" w:rsidRDefault="00D46C8A" w:rsidP="00D46C8A">
      <w:pPr>
        <w:pStyle w:val="Standard"/>
        <w:rPr>
          <w:rFonts w:ascii="Arial" w:hAnsi="Arial" w:cs="Arial"/>
          <w:sz w:val="22"/>
          <w:szCs w:val="22"/>
        </w:rPr>
      </w:pPr>
      <w:r>
        <w:rPr>
          <w:rFonts w:ascii="Arial" w:hAnsi="Arial" w:cs="Arial"/>
          <w:sz w:val="22"/>
          <w:szCs w:val="22"/>
        </w:rPr>
        <w:t>10</w:t>
      </w:r>
      <w:r w:rsidRPr="006B2301">
        <w:rPr>
          <w:rFonts w:ascii="Arial" w:hAnsi="Arial" w:cs="Arial"/>
          <w:sz w:val="22"/>
          <w:szCs w:val="22"/>
        </w:rPr>
        <w:t>.3</w:t>
      </w:r>
      <w:r>
        <w:rPr>
          <w:rFonts w:ascii="Arial" w:hAnsi="Arial" w:cs="Arial"/>
          <w:sz w:val="22"/>
          <w:szCs w:val="22"/>
        </w:rPr>
        <w:t>5</w:t>
      </w:r>
      <w:r w:rsidRPr="006B2301">
        <w:rPr>
          <w:rFonts w:ascii="Arial" w:hAnsi="Arial" w:cs="Arial"/>
          <w:sz w:val="22"/>
          <w:szCs w:val="22"/>
        </w:rPr>
        <w:t xml:space="preserve">. wspierania zamawiającego w negocjacjach dotyczących roszczeń i sporów </w:t>
      </w:r>
      <w:r>
        <w:rPr>
          <w:rFonts w:ascii="Arial" w:hAnsi="Arial" w:cs="Arial"/>
          <w:sz w:val="22"/>
          <w:szCs w:val="22"/>
        </w:rPr>
        <w:br/>
      </w:r>
      <w:r w:rsidRPr="006B2301">
        <w:rPr>
          <w:rFonts w:ascii="Arial" w:hAnsi="Arial" w:cs="Arial"/>
          <w:sz w:val="22"/>
          <w:szCs w:val="22"/>
        </w:rPr>
        <w:t xml:space="preserve">z wykonawcą robót oraz we wszystkich czynnościach technicznych, administracyjnych </w:t>
      </w:r>
      <w:r>
        <w:rPr>
          <w:rFonts w:ascii="Arial" w:hAnsi="Arial" w:cs="Arial"/>
          <w:sz w:val="22"/>
          <w:szCs w:val="22"/>
        </w:rPr>
        <w:br/>
      </w:r>
      <w:r w:rsidRPr="006B2301">
        <w:rPr>
          <w:rFonts w:ascii="Arial" w:hAnsi="Arial" w:cs="Arial"/>
          <w:sz w:val="22"/>
          <w:szCs w:val="22"/>
        </w:rPr>
        <w:t>i finansowych związanych z realizacją zadania,</w:t>
      </w:r>
    </w:p>
    <w:p w14:paraId="7512C473" w14:textId="77777777" w:rsidR="00D46C8A" w:rsidRPr="006B2301" w:rsidRDefault="00D46C8A" w:rsidP="00D46C8A">
      <w:pPr>
        <w:pStyle w:val="Standard"/>
        <w:rPr>
          <w:rFonts w:ascii="Arial" w:hAnsi="Arial" w:cs="Arial"/>
          <w:sz w:val="22"/>
          <w:szCs w:val="22"/>
        </w:rPr>
      </w:pPr>
      <w:r>
        <w:rPr>
          <w:rFonts w:ascii="Arial" w:hAnsi="Arial" w:cs="Arial"/>
          <w:sz w:val="22"/>
          <w:szCs w:val="22"/>
        </w:rPr>
        <w:t>10</w:t>
      </w:r>
      <w:r w:rsidRPr="006B2301">
        <w:rPr>
          <w:rFonts w:ascii="Arial" w:hAnsi="Arial" w:cs="Arial"/>
          <w:sz w:val="22"/>
          <w:szCs w:val="22"/>
        </w:rPr>
        <w:t>.3</w:t>
      </w:r>
      <w:r>
        <w:rPr>
          <w:rFonts w:ascii="Arial" w:hAnsi="Arial" w:cs="Arial"/>
          <w:sz w:val="22"/>
          <w:szCs w:val="22"/>
        </w:rPr>
        <w:t>6</w:t>
      </w:r>
      <w:r w:rsidRPr="006B2301">
        <w:rPr>
          <w:rFonts w:ascii="Arial" w:hAnsi="Arial" w:cs="Arial"/>
          <w:sz w:val="22"/>
          <w:szCs w:val="22"/>
        </w:rPr>
        <w:t>. współdziałania z Zamawiającym w przygotowaniu projektów wyjaśnień dla jednostek</w:t>
      </w:r>
      <w:r w:rsidRPr="006B2301">
        <w:rPr>
          <w:rFonts w:ascii="Arial" w:hAnsi="Arial" w:cs="Arial"/>
          <w:sz w:val="22"/>
          <w:szCs w:val="22"/>
        </w:rPr>
        <w:br/>
        <w:t xml:space="preserve">współfinansujących oraz monitorujących realizację realizowanych przez wykonawcę </w:t>
      </w:r>
      <w:r w:rsidRPr="006B2301">
        <w:rPr>
          <w:rFonts w:ascii="Arial" w:hAnsi="Arial" w:cs="Arial"/>
          <w:sz w:val="22"/>
          <w:szCs w:val="22"/>
        </w:rPr>
        <w:br/>
        <w:t>robót,</w:t>
      </w:r>
    </w:p>
    <w:p w14:paraId="6C0771A0" w14:textId="77777777" w:rsidR="00D46C8A" w:rsidRDefault="00D46C8A" w:rsidP="00D46C8A">
      <w:pPr>
        <w:pStyle w:val="Standard"/>
        <w:rPr>
          <w:rFonts w:ascii="Arial" w:hAnsi="Arial" w:cs="Arial"/>
          <w:sz w:val="22"/>
          <w:szCs w:val="22"/>
        </w:rPr>
      </w:pPr>
      <w:r>
        <w:rPr>
          <w:rFonts w:ascii="Arial" w:hAnsi="Arial" w:cs="Arial"/>
          <w:sz w:val="22"/>
          <w:szCs w:val="22"/>
        </w:rPr>
        <w:t>10</w:t>
      </w:r>
      <w:r w:rsidRPr="006B2301">
        <w:rPr>
          <w:rFonts w:ascii="Arial" w:hAnsi="Arial" w:cs="Arial"/>
          <w:sz w:val="22"/>
          <w:szCs w:val="22"/>
        </w:rPr>
        <w:t>.3</w:t>
      </w:r>
      <w:r>
        <w:rPr>
          <w:rFonts w:ascii="Arial" w:hAnsi="Arial" w:cs="Arial"/>
          <w:sz w:val="22"/>
          <w:szCs w:val="22"/>
        </w:rPr>
        <w:t>7</w:t>
      </w:r>
      <w:r w:rsidRPr="006B2301">
        <w:rPr>
          <w:rFonts w:ascii="Arial" w:hAnsi="Arial" w:cs="Arial"/>
          <w:sz w:val="22"/>
          <w:szCs w:val="22"/>
        </w:rPr>
        <w:t xml:space="preserve">. współdziałania z Zamawiającym, w tym sporządzania lub zatwierdzania innej dokumentacji z zakresu realizacji robót realizowanych przez wykonawcę robót, której obowiązek sporządzenia wynika z umów o dofinansowanie nadzorowanej inwestycji, </w:t>
      </w:r>
      <w:r w:rsidRPr="006B2301">
        <w:rPr>
          <w:rFonts w:ascii="Arial" w:hAnsi="Arial" w:cs="Arial"/>
          <w:sz w:val="22"/>
          <w:szCs w:val="22"/>
        </w:rPr>
        <w:br/>
        <w:t>w terminach umożliwiających ich prawidłowe złożenie,</w:t>
      </w:r>
    </w:p>
    <w:p w14:paraId="749EFF15" w14:textId="77777777" w:rsidR="00D46C8A" w:rsidRPr="006B2301" w:rsidRDefault="00D46C8A" w:rsidP="00D46C8A">
      <w:pPr>
        <w:pStyle w:val="Standard"/>
        <w:rPr>
          <w:rFonts w:ascii="Arial" w:hAnsi="Arial" w:cs="Arial"/>
          <w:sz w:val="22"/>
          <w:szCs w:val="22"/>
        </w:rPr>
      </w:pPr>
      <w:r>
        <w:rPr>
          <w:rFonts w:ascii="Arial" w:hAnsi="Arial" w:cs="Arial"/>
          <w:sz w:val="22"/>
          <w:szCs w:val="22"/>
        </w:rPr>
        <w:t>10</w:t>
      </w:r>
      <w:r w:rsidRPr="006B2301">
        <w:rPr>
          <w:rFonts w:ascii="Arial" w:hAnsi="Arial" w:cs="Arial"/>
          <w:sz w:val="22"/>
          <w:szCs w:val="22"/>
        </w:rPr>
        <w:t>.3</w:t>
      </w:r>
      <w:r>
        <w:rPr>
          <w:rFonts w:ascii="Arial" w:hAnsi="Arial" w:cs="Arial"/>
          <w:sz w:val="22"/>
          <w:szCs w:val="22"/>
        </w:rPr>
        <w:t>8</w:t>
      </w:r>
      <w:r w:rsidRPr="006B2301">
        <w:rPr>
          <w:rFonts w:ascii="Arial" w:hAnsi="Arial" w:cs="Arial"/>
          <w:sz w:val="22"/>
          <w:szCs w:val="22"/>
        </w:rPr>
        <w:t>. uczestniczenia na żądanie Zamawiającego w czynnościach związanych z oceną materiałów pochodzących z rozbiórki,</w:t>
      </w:r>
    </w:p>
    <w:p w14:paraId="12ACC17E" w14:textId="77777777" w:rsidR="00D46C8A" w:rsidRDefault="00D46C8A" w:rsidP="00D46C8A">
      <w:pPr>
        <w:pStyle w:val="Standard"/>
        <w:rPr>
          <w:rFonts w:ascii="Arial" w:hAnsi="Arial" w:cs="Arial"/>
          <w:sz w:val="22"/>
          <w:szCs w:val="22"/>
        </w:rPr>
      </w:pPr>
      <w:r>
        <w:rPr>
          <w:rFonts w:ascii="Arial" w:hAnsi="Arial" w:cs="Arial"/>
          <w:sz w:val="22"/>
          <w:szCs w:val="22"/>
        </w:rPr>
        <w:t>10</w:t>
      </w:r>
      <w:r w:rsidRPr="006B2301">
        <w:rPr>
          <w:rFonts w:ascii="Arial" w:hAnsi="Arial" w:cs="Arial"/>
          <w:sz w:val="22"/>
          <w:szCs w:val="22"/>
        </w:rPr>
        <w:t>.</w:t>
      </w:r>
      <w:r>
        <w:rPr>
          <w:rFonts w:ascii="Arial" w:hAnsi="Arial" w:cs="Arial"/>
          <w:sz w:val="22"/>
          <w:szCs w:val="22"/>
        </w:rPr>
        <w:t>39</w:t>
      </w:r>
      <w:r w:rsidRPr="006B2301">
        <w:rPr>
          <w:rFonts w:ascii="Arial" w:hAnsi="Arial" w:cs="Arial"/>
          <w:sz w:val="22"/>
          <w:szCs w:val="22"/>
        </w:rPr>
        <w:t>. ustanowienia zastępstwa w przypadku nieobecności inspektora powyżej 1 tygodnia.</w:t>
      </w:r>
      <w:r w:rsidRPr="006B2301">
        <w:rPr>
          <w:rFonts w:ascii="Arial" w:hAnsi="Arial" w:cs="Arial"/>
          <w:sz w:val="22"/>
          <w:szCs w:val="22"/>
        </w:rPr>
        <w:br/>
      </w:r>
      <w:r>
        <w:rPr>
          <w:rFonts w:ascii="Arial" w:hAnsi="Arial" w:cs="Arial"/>
          <w:sz w:val="22"/>
          <w:szCs w:val="22"/>
        </w:rPr>
        <w:t>10</w:t>
      </w:r>
      <w:r w:rsidRPr="006B2301">
        <w:rPr>
          <w:rFonts w:ascii="Arial" w:hAnsi="Arial" w:cs="Arial"/>
          <w:sz w:val="22"/>
          <w:szCs w:val="22"/>
        </w:rPr>
        <w:t>.</w:t>
      </w:r>
      <w:r>
        <w:rPr>
          <w:rFonts w:ascii="Arial" w:hAnsi="Arial" w:cs="Arial"/>
          <w:sz w:val="22"/>
          <w:szCs w:val="22"/>
        </w:rPr>
        <w:t>40</w:t>
      </w:r>
      <w:r w:rsidRPr="006B2301">
        <w:rPr>
          <w:rFonts w:ascii="Arial" w:hAnsi="Arial" w:cs="Arial"/>
          <w:sz w:val="22"/>
          <w:szCs w:val="22"/>
        </w:rPr>
        <w:t>. poniesienia wszelkich niezbędnych kosztów w celu realizacji nadzoru inwestorskiego wynikających z umowy.</w:t>
      </w:r>
    </w:p>
    <w:p w14:paraId="0887B1CE" w14:textId="77777777" w:rsidR="00D46C8A" w:rsidRPr="008B7309" w:rsidRDefault="00D46C8A" w:rsidP="00D46C8A">
      <w:pPr>
        <w:autoSpaceDE w:val="0"/>
        <w:autoSpaceDN w:val="0"/>
        <w:adjustRightInd w:val="0"/>
        <w:spacing w:after="0" w:line="240" w:lineRule="auto"/>
        <w:rPr>
          <w:rFonts w:ascii="Times New Roman" w:hAnsi="Times New Roman"/>
          <w:color w:val="000000"/>
          <w:sz w:val="24"/>
          <w:szCs w:val="24"/>
          <w:lang w:eastAsia="pl-PL"/>
        </w:rPr>
      </w:pPr>
    </w:p>
    <w:p w14:paraId="58BCD3B2" w14:textId="77777777" w:rsidR="00D46C8A" w:rsidRPr="00A92FE6" w:rsidRDefault="00D46C8A" w:rsidP="00D46C8A">
      <w:pPr>
        <w:pStyle w:val="Textbodyuser"/>
        <w:jc w:val="both"/>
        <w:rPr>
          <w:rFonts w:ascii="Arial" w:hAnsi="Arial" w:cs="Arial"/>
          <w:b w:val="0"/>
          <w:bCs w:val="0"/>
          <w:sz w:val="22"/>
          <w:szCs w:val="22"/>
        </w:rPr>
      </w:pPr>
      <w:r w:rsidRPr="00A92FE6">
        <w:rPr>
          <w:rFonts w:ascii="Arial" w:hAnsi="Arial" w:cs="Arial"/>
          <w:b w:val="0"/>
          <w:bCs w:val="0"/>
          <w:sz w:val="22"/>
          <w:szCs w:val="22"/>
        </w:rPr>
        <w:t xml:space="preserve">Czynności nie wymienione w tym opisie, a konieczne do sprawowania nadzoru inwestorskiego nad realizacją zadania pn.  „Budowa geotermalnej sieci ciepłowniczej magistralnej </w:t>
      </w:r>
      <w:r w:rsidRPr="00A92FE6">
        <w:rPr>
          <w:rFonts w:ascii="Arial" w:hAnsi="Arial" w:cs="Arial"/>
          <w:b w:val="0"/>
          <w:bCs w:val="0"/>
          <w:sz w:val="22"/>
          <w:szCs w:val="22"/>
        </w:rPr>
        <w:br/>
        <w:t xml:space="preserve">wraz z infrastrukturą towarzyszącą na terenie Gminy Szaflary” uważa się za włączone w zakres robót i objęte ceną ryczałtową. </w:t>
      </w:r>
    </w:p>
    <w:p w14:paraId="700F88BB" w14:textId="77777777" w:rsidR="00D46C8A" w:rsidRPr="00555548" w:rsidRDefault="00D46C8A" w:rsidP="00D46C8A">
      <w:pPr>
        <w:numPr>
          <w:ilvl w:val="0"/>
          <w:numId w:val="33"/>
        </w:numPr>
        <w:autoSpaceDE w:val="0"/>
        <w:autoSpaceDN w:val="0"/>
        <w:adjustRightInd w:val="0"/>
        <w:spacing w:after="0" w:line="240" w:lineRule="auto"/>
        <w:rPr>
          <w:rFonts w:ascii="Times New Roman" w:hAnsi="Times New Roman"/>
          <w:color w:val="000000"/>
          <w:lang w:eastAsia="pl-PL"/>
        </w:rPr>
      </w:pPr>
    </w:p>
    <w:p w14:paraId="1EFD68D1" w14:textId="77777777" w:rsidR="00D46C8A" w:rsidRPr="0026498F" w:rsidRDefault="00D46C8A" w:rsidP="00D46C8A">
      <w:pPr>
        <w:pStyle w:val="Textbody"/>
        <w:rPr>
          <w:rFonts w:ascii="Arial" w:hAnsi="Arial" w:cs="Arial"/>
          <w:sz w:val="22"/>
          <w:szCs w:val="22"/>
        </w:rPr>
      </w:pPr>
      <w:r>
        <w:rPr>
          <w:rFonts w:ascii="Arial" w:hAnsi="Arial" w:cs="Arial"/>
          <w:b w:val="0"/>
          <w:bCs w:val="0"/>
          <w:sz w:val="22"/>
          <w:szCs w:val="22"/>
        </w:rPr>
        <w:t>11</w:t>
      </w:r>
      <w:r w:rsidRPr="0026498F">
        <w:rPr>
          <w:rFonts w:ascii="Arial" w:hAnsi="Arial" w:cs="Arial"/>
          <w:b w:val="0"/>
          <w:bCs w:val="0"/>
          <w:sz w:val="22"/>
          <w:szCs w:val="22"/>
        </w:rPr>
        <w:t>. Ponadto inspektor nadzoru inwestorskiego zobowiązany jest do wykonywania czynności nadzoru zgodnie z :</w:t>
      </w:r>
    </w:p>
    <w:p w14:paraId="7AAAEF91" w14:textId="77777777" w:rsidR="00D46C8A" w:rsidRPr="0026498F" w:rsidRDefault="00D46C8A" w:rsidP="00D46C8A">
      <w:pPr>
        <w:pStyle w:val="Textbody"/>
        <w:rPr>
          <w:rFonts w:ascii="Arial" w:hAnsi="Arial" w:cs="Arial"/>
          <w:b w:val="0"/>
          <w:bCs w:val="0"/>
          <w:sz w:val="22"/>
          <w:szCs w:val="22"/>
        </w:rPr>
      </w:pPr>
      <w:r w:rsidRPr="0026498F">
        <w:rPr>
          <w:rFonts w:ascii="Arial" w:hAnsi="Arial" w:cs="Arial"/>
          <w:b w:val="0"/>
          <w:bCs w:val="0"/>
          <w:sz w:val="22"/>
          <w:szCs w:val="22"/>
        </w:rPr>
        <w:t>a) Prawem budowlanym,</w:t>
      </w:r>
    </w:p>
    <w:p w14:paraId="0AB57F1F" w14:textId="77777777" w:rsidR="00D46C8A" w:rsidRPr="0026498F" w:rsidRDefault="00D46C8A" w:rsidP="00D46C8A">
      <w:pPr>
        <w:pStyle w:val="Textbody"/>
        <w:rPr>
          <w:rFonts w:ascii="Arial" w:hAnsi="Arial" w:cs="Arial"/>
          <w:b w:val="0"/>
          <w:bCs w:val="0"/>
          <w:sz w:val="22"/>
          <w:szCs w:val="22"/>
        </w:rPr>
      </w:pPr>
      <w:r w:rsidRPr="0026498F">
        <w:rPr>
          <w:rFonts w:ascii="Arial" w:hAnsi="Arial" w:cs="Arial"/>
          <w:b w:val="0"/>
          <w:bCs w:val="0"/>
          <w:sz w:val="22"/>
          <w:szCs w:val="22"/>
        </w:rPr>
        <w:t>b) Prawem zamówień publicznych,</w:t>
      </w:r>
    </w:p>
    <w:p w14:paraId="6FDA7C09" w14:textId="77777777" w:rsidR="00D46C8A" w:rsidRPr="0026498F" w:rsidRDefault="00D46C8A" w:rsidP="00D46C8A">
      <w:pPr>
        <w:pStyle w:val="Textbody"/>
        <w:rPr>
          <w:rFonts w:ascii="Arial" w:hAnsi="Arial" w:cs="Arial"/>
          <w:b w:val="0"/>
          <w:bCs w:val="0"/>
          <w:sz w:val="22"/>
          <w:szCs w:val="22"/>
        </w:rPr>
      </w:pPr>
      <w:r w:rsidRPr="0026498F">
        <w:rPr>
          <w:rFonts w:ascii="Arial" w:hAnsi="Arial" w:cs="Arial"/>
          <w:b w:val="0"/>
          <w:bCs w:val="0"/>
          <w:sz w:val="22"/>
          <w:szCs w:val="22"/>
        </w:rPr>
        <w:t>c) umową, zasadami wiedzy technicznej i innymi obowiązującymi przepisami prawa,</w:t>
      </w:r>
    </w:p>
    <w:p w14:paraId="2BD552D1" w14:textId="77777777" w:rsidR="00D46C8A" w:rsidRPr="00C4431D" w:rsidRDefault="00D46C8A" w:rsidP="00D46C8A">
      <w:pPr>
        <w:tabs>
          <w:tab w:val="center" w:pos="4536"/>
          <w:tab w:val="right" w:pos="9072"/>
        </w:tabs>
        <w:spacing w:after="0"/>
        <w:jc w:val="both"/>
        <w:rPr>
          <w:b/>
          <w:lang w:eastAsia="pl-PL"/>
        </w:rPr>
      </w:pPr>
    </w:p>
    <w:p w14:paraId="31D6E4FB" w14:textId="77777777" w:rsidR="00D46C8A" w:rsidRPr="00C4431D" w:rsidRDefault="00D46C8A" w:rsidP="00D46C8A">
      <w:pPr>
        <w:tabs>
          <w:tab w:val="center" w:pos="567"/>
          <w:tab w:val="right" w:pos="851"/>
        </w:tabs>
        <w:spacing w:after="0"/>
        <w:ind w:left="426" w:hanging="568"/>
        <w:jc w:val="both"/>
      </w:pPr>
      <w:r>
        <w:rPr>
          <w:rFonts w:eastAsia="Times New Roman" w:cs="Arial"/>
          <w:lang w:eastAsia="pl-PL"/>
        </w:rPr>
        <w:t xml:space="preserve">  12</w:t>
      </w:r>
      <w:r w:rsidRPr="00C4431D">
        <w:rPr>
          <w:rFonts w:eastAsia="Times New Roman" w:cs="Arial"/>
          <w:lang w:eastAsia="pl-PL"/>
        </w:rPr>
        <w:t>. Nazwa i kod wg Wspólnego Słownika Zamówień Publicznych (CPV)</w:t>
      </w:r>
      <w:r>
        <w:rPr>
          <w:rFonts w:eastAsia="Times New Roman" w:cs="Arial"/>
          <w:lang w:eastAsia="pl-PL"/>
        </w:rPr>
        <w:t xml:space="preserve"> – dotyczy wszystkich części</w:t>
      </w:r>
      <w:r w:rsidRPr="00C4431D">
        <w:rPr>
          <w:rFonts w:eastAsia="Times New Roman" w:cs="Arial"/>
          <w:lang w:eastAsia="pl-PL"/>
        </w:rPr>
        <w:t>:</w:t>
      </w:r>
    </w:p>
    <w:p w14:paraId="1C1B4ED9" w14:textId="77777777" w:rsidR="00D46C8A" w:rsidRPr="00C4431D" w:rsidRDefault="00D46C8A" w:rsidP="00D46C8A">
      <w:pPr>
        <w:autoSpaceDE w:val="0"/>
        <w:adjustRightInd w:val="0"/>
        <w:spacing w:after="0" w:line="240" w:lineRule="auto"/>
        <w:jc w:val="both"/>
        <w:rPr>
          <w:rFonts w:cs="Arial"/>
        </w:rPr>
      </w:pPr>
      <w:r w:rsidRPr="00C4431D">
        <w:rPr>
          <w:rFonts w:cs="Arial"/>
          <w:b/>
        </w:rPr>
        <w:t>Główny kod CPV:</w:t>
      </w:r>
      <w:r w:rsidRPr="00C4431D">
        <w:rPr>
          <w:rFonts w:cs="Arial"/>
        </w:rPr>
        <w:t xml:space="preserve"> 71520000-9 Usługi nadzoru budowlanego</w:t>
      </w:r>
    </w:p>
    <w:p w14:paraId="5EAC9041" w14:textId="77777777" w:rsidR="00D46C8A" w:rsidRDefault="00D46C8A" w:rsidP="00D46C8A">
      <w:pPr>
        <w:spacing w:after="0"/>
        <w:jc w:val="both"/>
        <w:rPr>
          <w:rFonts w:cs="Arial"/>
        </w:rPr>
      </w:pPr>
      <w:r w:rsidRPr="00C4431D">
        <w:rPr>
          <w:rFonts w:cs="Arial"/>
          <w:b/>
        </w:rPr>
        <w:t>Dodatkowe kody CPV:</w:t>
      </w:r>
      <w:r w:rsidRPr="00C4431D">
        <w:rPr>
          <w:rFonts w:cs="Arial"/>
        </w:rPr>
        <w:t xml:space="preserve"> </w:t>
      </w:r>
    </w:p>
    <w:p w14:paraId="1D26FB03" w14:textId="77777777" w:rsidR="00D46C8A" w:rsidRPr="00C4431D" w:rsidRDefault="00D46C8A" w:rsidP="00D46C8A">
      <w:pPr>
        <w:spacing w:after="0"/>
        <w:jc w:val="both"/>
        <w:rPr>
          <w:rFonts w:eastAsia="Calibri" w:cs="Arial"/>
        </w:rPr>
      </w:pPr>
      <w:r w:rsidRPr="00C4431D">
        <w:rPr>
          <w:rFonts w:eastAsia="Calibri" w:cs="Arial"/>
        </w:rPr>
        <w:t>71500000-3 Usługi związane z budownictwem;</w:t>
      </w:r>
    </w:p>
    <w:p w14:paraId="7B785D0E" w14:textId="77777777" w:rsidR="00D46C8A" w:rsidRPr="00C4431D" w:rsidRDefault="00D46C8A" w:rsidP="00D46C8A">
      <w:pPr>
        <w:spacing w:after="0"/>
        <w:jc w:val="both"/>
        <w:rPr>
          <w:rFonts w:eastAsia="Calibri" w:cs="Arial"/>
        </w:rPr>
      </w:pPr>
      <w:r w:rsidRPr="00C4431D">
        <w:rPr>
          <w:rFonts w:eastAsia="Calibri" w:cs="Arial"/>
        </w:rPr>
        <w:t xml:space="preserve">71000000-8 Usługi architektoniczne, budowlane, inżynieryjne i kontrolne </w:t>
      </w:r>
    </w:p>
    <w:p w14:paraId="5396E06A" w14:textId="77777777" w:rsidR="00D46C8A" w:rsidRPr="00C22C39" w:rsidRDefault="00D46C8A" w:rsidP="00D46C8A">
      <w:pPr>
        <w:keepNext/>
        <w:keepLines/>
        <w:spacing w:before="360" w:after="0"/>
        <w:outlineLvl w:val="0"/>
        <w:rPr>
          <w:rFonts w:eastAsia="Times New Roman"/>
          <w:b/>
          <w:sz w:val="24"/>
          <w:szCs w:val="32"/>
        </w:rPr>
      </w:pPr>
      <w:r w:rsidRPr="00C22C39">
        <w:rPr>
          <w:rFonts w:eastAsia="Times New Roman"/>
          <w:b/>
          <w:sz w:val="24"/>
          <w:szCs w:val="32"/>
        </w:rPr>
        <w:t>IV. Termin wykonania zamówienia</w:t>
      </w:r>
      <w:bookmarkEnd w:id="4"/>
      <w:r w:rsidRPr="00C22C39">
        <w:rPr>
          <w:rFonts w:eastAsia="Times New Roman"/>
          <w:b/>
          <w:sz w:val="24"/>
          <w:szCs w:val="32"/>
        </w:rPr>
        <w:t xml:space="preserve"> </w:t>
      </w:r>
    </w:p>
    <w:p w14:paraId="5E2C25F0" w14:textId="36BF9DB0" w:rsidR="00D46C8A" w:rsidRPr="008706AB" w:rsidRDefault="00D46C8A" w:rsidP="00D46C8A">
      <w:pPr>
        <w:spacing w:after="0"/>
        <w:jc w:val="both"/>
        <w:rPr>
          <w:rFonts w:cs="Arial"/>
          <w:b/>
          <w:color w:val="000000"/>
        </w:rPr>
      </w:pPr>
      <w:r w:rsidRPr="00832E82">
        <w:rPr>
          <w:rFonts w:cs="Arial"/>
        </w:rPr>
        <w:t>1</w:t>
      </w:r>
      <w:r w:rsidRPr="008706AB">
        <w:rPr>
          <w:rFonts w:cs="Arial"/>
        </w:rPr>
        <w:t>. Termin wykonania przedmiotu umowy</w:t>
      </w:r>
      <w:r w:rsidRPr="008706AB">
        <w:rPr>
          <w:rFonts w:cs="Arial"/>
          <w:color w:val="000000"/>
        </w:rPr>
        <w:t xml:space="preserve">: </w:t>
      </w:r>
      <w:r w:rsidR="00555548" w:rsidRPr="008706AB">
        <w:rPr>
          <w:rFonts w:cs="Arial"/>
          <w:b/>
          <w:color w:val="000000"/>
        </w:rPr>
        <w:t>23 miesiące</w:t>
      </w:r>
      <w:r w:rsidRPr="008706AB">
        <w:rPr>
          <w:rFonts w:cs="Arial"/>
          <w:b/>
          <w:color w:val="000000"/>
        </w:rPr>
        <w:t xml:space="preserve"> od dnia podpisania umowy.</w:t>
      </w:r>
    </w:p>
    <w:p w14:paraId="5EB84373" w14:textId="77777777" w:rsidR="00D46C8A" w:rsidRPr="00C80CCF" w:rsidRDefault="00D46C8A" w:rsidP="00D46C8A">
      <w:pPr>
        <w:spacing w:after="0"/>
        <w:jc w:val="both"/>
        <w:rPr>
          <w:rFonts w:cs="Arial"/>
        </w:rPr>
      </w:pPr>
      <w:r w:rsidRPr="008706AB">
        <w:rPr>
          <w:rFonts w:cs="Arial"/>
        </w:rPr>
        <w:t>2.</w:t>
      </w:r>
      <w:r w:rsidRPr="008706AB">
        <w:rPr>
          <w:rFonts w:ascii="TimesNewRomanPSMT" w:eastAsia="NSimSun" w:hAnsi="TimesNewRomanPSMT" w:cs="TimesNewRomanPSMT"/>
          <w:kern w:val="3"/>
          <w:sz w:val="24"/>
          <w:szCs w:val="24"/>
          <w:lang w:eastAsia="zh-CN" w:bidi="hi-IN"/>
        </w:rPr>
        <w:t xml:space="preserve"> </w:t>
      </w:r>
      <w:r w:rsidRPr="008706AB">
        <w:rPr>
          <w:rFonts w:cs="Arial"/>
        </w:rPr>
        <w:t>Wykonawca nadzoru inwestorskiego zwany dalej Wykonawcą związany będzie umową</w:t>
      </w:r>
      <w:r w:rsidRPr="00A92FE6">
        <w:rPr>
          <w:rFonts w:cs="Arial"/>
        </w:rPr>
        <w:t xml:space="preserve"> do końcowego odbioru robót budowlanych w ramach zadania „Budowa geotermalnej sieci ciepłowniczej magistralnej wraz z infrastrukturą towarzyszącą na terenie Gminy Szaflary”.</w:t>
      </w:r>
    </w:p>
    <w:p w14:paraId="5E0075C2" w14:textId="77777777" w:rsidR="00D46C8A" w:rsidRPr="00C22C39" w:rsidRDefault="00D46C8A" w:rsidP="00D46C8A">
      <w:pPr>
        <w:keepNext/>
        <w:keepLines/>
        <w:spacing w:before="360" w:after="0"/>
        <w:outlineLvl w:val="0"/>
        <w:rPr>
          <w:rFonts w:eastAsia="Times New Roman"/>
          <w:b/>
          <w:sz w:val="24"/>
          <w:szCs w:val="32"/>
        </w:rPr>
      </w:pPr>
      <w:bookmarkStart w:id="5" w:name="_Toc66364571"/>
      <w:r w:rsidRPr="00C22C39">
        <w:rPr>
          <w:rFonts w:eastAsia="Times New Roman"/>
          <w:b/>
          <w:sz w:val="24"/>
          <w:szCs w:val="32"/>
        </w:rPr>
        <w:t>V. Rozwiązania równoważne</w:t>
      </w:r>
      <w:bookmarkEnd w:id="5"/>
    </w:p>
    <w:p w14:paraId="52B26B4B" w14:textId="77777777" w:rsidR="00D46C8A" w:rsidRPr="00C22C39" w:rsidRDefault="00D46C8A" w:rsidP="00D46C8A">
      <w:pPr>
        <w:jc w:val="both"/>
        <w:rPr>
          <w:color w:val="4F81BD"/>
        </w:rPr>
      </w:pPr>
      <w:r w:rsidRPr="00C22C39">
        <w:rPr>
          <w:shd w:val="clear" w:color="auto" w:fill="FFFFFF"/>
        </w:rPr>
        <w:t xml:space="preserve">Jeżeli w opisie przedmiotu zamówienia, dokumentacji znajduje się odniesienie przedmiotu zamówienia do norm, ocen technicznych, specyfikacji technicznych i systemów referencji technicznych, o których mowa w art. 101 ust. 1 pkt 2 oraz ust. 3 </w:t>
      </w:r>
      <w:r>
        <w:rPr>
          <w:shd w:val="clear" w:color="auto" w:fill="FFFFFF"/>
        </w:rPr>
        <w:t xml:space="preserve">lub jest on opisany w sposób wskazany w art. 99 ust. 5 </w:t>
      </w:r>
      <w:r w:rsidRPr="00C22C39">
        <w:rPr>
          <w:shd w:val="clear" w:color="auto" w:fill="FFFFFF"/>
        </w:rPr>
        <w:t xml:space="preserve">ustawy Pzp, Zamawiający informuje, że dopuszcza wówczas rozwiązania równoważne opisywanym, a odniesienie takie należy odczytywać wraz </w:t>
      </w:r>
      <w:r>
        <w:rPr>
          <w:shd w:val="clear" w:color="auto" w:fill="FFFFFF"/>
        </w:rPr>
        <w:br/>
      </w:r>
      <w:r w:rsidRPr="00C22C39">
        <w:rPr>
          <w:shd w:val="clear" w:color="auto" w:fill="FFFFFF"/>
        </w:rPr>
        <w:t xml:space="preserve">z określeniem ,,lub równoważne''. </w:t>
      </w:r>
    </w:p>
    <w:p w14:paraId="21CAF197" w14:textId="77777777" w:rsidR="00D46C8A" w:rsidRPr="00C22C39" w:rsidRDefault="00D46C8A" w:rsidP="00D46C8A">
      <w:pPr>
        <w:keepNext/>
        <w:keepLines/>
        <w:spacing w:before="360" w:after="0"/>
        <w:outlineLvl w:val="0"/>
        <w:rPr>
          <w:rFonts w:eastAsia="Times New Roman"/>
          <w:b/>
          <w:sz w:val="24"/>
          <w:szCs w:val="32"/>
        </w:rPr>
      </w:pPr>
      <w:bookmarkStart w:id="6" w:name="_Toc66364572"/>
      <w:r w:rsidRPr="00C22C39">
        <w:rPr>
          <w:rFonts w:eastAsia="Times New Roman"/>
          <w:b/>
          <w:sz w:val="24"/>
          <w:szCs w:val="32"/>
        </w:rPr>
        <w:t>VI. Wizja lokalna</w:t>
      </w:r>
      <w:bookmarkEnd w:id="6"/>
      <w:r w:rsidRPr="00C22C39">
        <w:rPr>
          <w:rFonts w:eastAsia="Times New Roman"/>
          <w:b/>
          <w:sz w:val="24"/>
          <w:szCs w:val="32"/>
        </w:rPr>
        <w:t xml:space="preserve"> </w:t>
      </w:r>
    </w:p>
    <w:p w14:paraId="01A3036D" w14:textId="77777777" w:rsidR="00D46C8A" w:rsidRPr="007050EF" w:rsidRDefault="00D46C8A" w:rsidP="00D46C8A">
      <w:pPr>
        <w:spacing w:after="0" w:line="288" w:lineRule="auto"/>
        <w:jc w:val="both"/>
        <w:rPr>
          <w:rFonts w:cs="Arial"/>
        </w:rPr>
      </w:pPr>
      <w:bookmarkStart w:id="7" w:name="_Toc66364573"/>
      <w:r w:rsidRPr="007050EF">
        <w:rPr>
          <w:rFonts w:cs="Arial"/>
        </w:rPr>
        <w:t xml:space="preserve">1. Zamawiający </w:t>
      </w:r>
      <w:r w:rsidRPr="007050EF">
        <w:rPr>
          <w:rFonts w:cs="Arial"/>
          <w:b/>
        </w:rPr>
        <w:t>dopuszcza możliwość</w:t>
      </w:r>
      <w:r w:rsidRPr="007050EF">
        <w:rPr>
          <w:rFonts w:cs="Arial"/>
        </w:rPr>
        <w:t xml:space="preserve"> odbycia przez wykonawcę wizji lokalnej terenu objętego robotami budowlanymi. </w:t>
      </w:r>
    </w:p>
    <w:p w14:paraId="65C730B5" w14:textId="77777777" w:rsidR="00D46C8A" w:rsidRPr="007050EF" w:rsidRDefault="00D46C8A" w:rsidP="00D46C8A">
      <w:pPr>
        <w:spacing w:after="0" w:line="288" w:lineRule="auto"/>
        <w:jc w:val="both"/>
        <w:rPr>
          <w:rFonts w:cs="Arial"/>
        </w:rPr>
      </w:pPr>
      <w:r w:rsidRPr="007050EF">
        <w:rPr>
          <w:rFonts w:cs="Arial"/>
        </w:rPr>
        <w:t>2. Termin wizji ustala się po wcześniejszym uzgodnieniu.</w:t>
      </w:r>
    </w:p>
    <w:p w14:paraId="25A46DDE" w14:textId="77777777" w:rsidR="00D46C8A" w:rsidRPr="007050EF" w:rsidRDefault="00D46C8A" w:rsidP="00D46C8A">
      <w:pPr>
        <w:spacing w:after="0" w:line="288" w:lineRule="auto"/>
        <w:jc w:val="both"/>
        <w:rPr>
          <w:rFonts w:cs="Arial"/>
        </w:rPr>
      </w:pPr>
      <w:r w:rsidRPr="007050EF">
        <w:rPr>
          <w:rFonts w:cs="Arial"/>
        </w:rPr>
        <w:t xml:space="preserve">Prosimy o wcześniejszy kontakt telefoniczny z informacją o terminie przybycia na wizję pod </w:t>
      </w:r>
      <w:r w:rsidRPr="007050EF">
        <w:rPr>
          <w:rFonts w:cs="Arial"/>
        </w:rPr>
        <w:br/>
        <w:t>nr tel. 18 26 123</w:t>
      </w:r>
      <w:r>
        <w:rPr>
          <w:rFonts w:cs="Arial"/>
        </w:rPr>
        <w:t xml:space="preserve"> 34</w:t>
      </w:r>
      <w:r w:rsidRPr="007050EF">
        <w:rPr>
          <w:rFonts w:cs="Arial"/>
        </w:rPr>
        <w:t xml:space="preserve"> lub mailowo na adres aneta.sarnecka-grzybala@szaflary.pl</w:t>
      </w:r>
    </w:p>
    <w:p w14:paraId="3017A1FC" w14:textId="77777777" w:rsidR="00D46C8A" w:rsidRPr="007050EF" w:rsidRDefault="00D46C8A" w:rsidP="00D46C8A">
      <w:pPr>
        <w:spacing w:after="0" w:line="288" w:lineRule="auto"/>
        <w:jc w:val="both"/>
        <w:rPr>
          <w:rFonts w:cs="Arial"/>
        </w:rPr>
      </w:pPr>
      <w:r w:rsidRPr="007050EF">
        <w:rPr>
          <w:rFonts w:cs="Arial"/>
        </w:rPr>
        <w:t xml:space="preserve">3. Wykonanie wizji lokalnej nie jest obowiązkowe. </w:t>
      </w:r>
    </w:p>
    <w:p w14:paraId="15AE0D34" w14:textId="77777777" w:rsidR="00D46C8A" w:rsidRPr="007050EF" w:rsidRDefault="00D46C8A" w:rsidP="00D46C8A">
      <w:pPr>
        <w:spacing w:after="0" w:line="288" w:lineRule="auto"/>
        <w:jc w:val="both"/>
        <w:rPr>
          <w:rFonts w:cs="Arial"/>
        </w:rPr>
      </w:pPr>
      <w:r w:rsidRPr="007050EF">
        <w:rPr>
          <w:rFonts w:cs="Arial"/>
        </w:rPr>
        <w:t xml:space="preserve">4. Niewykonanie wizji lokalnej </w:t>
      </w:r>
      <w:r w:rsidRPr="00496E8D">
        <w:rPr>
          <w:rFonts w:cs="Arial"/>
          <w:b/>
          <w:u w:val="single"/>
        </w:rPr>
        <w:t>nie będzie skutkowało</w:t>
      </w:r>
      <w:r w:rsidRPr="007050EF">
        <w:rPr>
          <w:rFonts w:cs="Arial"/>
        </w:rPr>
        <w:t xml:space="preserve"> odrzuceniem oferty wykonawcy, który jej nie odbył.</w:t>
      </w:r>
    </w:p>
    <w:p w14:paraId="513D3066" w14:textId="77777777" w:rsidR="00D46C8A" w:rsidRDefault="00D46C8A" w:rsidP="00D46C8A">
      <w:pPr>
        <w:spacing w:after="0"/>
        <w:jc w:val="both"/>
        <w:rPr>
          <w:rFonts w:cs="Arial"/>
        </w:rPr>
      </w:pPr>
    </w:p>
    <w:p w14:paraId="7A6993A2" w14:textId="77777777" w:rsidR="008706AB" w:rsidRDefault="008706AB" w:rsidP="00D46C8A">
      <w:pPr>
        <w:spacing w:after="0"/>
        <w:jc w:val="both"/>
        <w:rPr>
          <w:rFonts w:cs="Arial"/>
        </w:rPr>
      </w:pPr>
    </w:p>
    <w:p w14:paraId="3F51ACDB" w14:textId="77777777" w:rsidR="008706AB" w:rsidRDefault="008706AB" w:rsidP="00D46C8A">
      <w:pPr>
        <w:spacing w:after="0"/>
        <w:jc w:val="both"/>
        <w:rPr>
          <w:rFonts w:cs="Arial"/>
        </w:rPr>
      </w:pPr>
    </w:p>
    <w:p w14:paraId="3B6122E7" w14:textId="77777777" w:rsidR="008706AB" w:rsidRDefault="008706AB" w:rsidP="00D46C8A">
      <w:pPr>
        <w:spacing w:after="0"/>
        <w:jc w:val="both"/>
        <w:rPr>
          <w:rFonts w:cs="Arial"/>
        </w:rPr>
      </w:pPr>
    </w:p>
    <w:p w14:paraId="33768ED9" w14:textId="77777777" w:rsidR="00D46C8A" w:rsidRPr="00E30673" w:rsidRDefault="00D46C8A" w:rsidP="00D46C8A">
      <w:pPr>
        <w:spacing w:after="0"/>
        <w:jc w:val="both"/>
        <w:rPr>
          <w:rFonts w:cs="Arial"/>
        </w:rPr>
      </w:pPr>
      <w:r w:rsidRPr="00E30673">
        <w:rPr>
          <w:rFonts w:eastAsia="Times New Roman"/>
          <w:b/>
          <w:sz w:val="24"/>
          <w:szCs w:val="32"/>
        </w:rPr>
        <w:t>VII. Podział zamówienia na części</w:t>
      </w:r>
      <w:bookmarkEnd w:id="7"/>
      <w:r w:rsidRPr="00E30673">
        <w:rPr>
          <w:rFonts w:eastAsia="Times New Roman"/>
          <w:b/>
          <w:sz w:val="24"/>
          <w:szCs w:val="32"/>
        </w:rPr>
        <w:t xml:space="preserve"> </w:t>
      </w:r>
      <w:bookmarkStart w:id="8" w:name="_Toc66364574"/>
    </w:p>
    <w:p w14:paraId="6652F3D8" w14:textId="77777777" w:rsidR="00D46C8A" w:rsidRDefault="00D46C8A" w:rsidP="00D46C8A">
      <w:pPr>
        <w:spacing w:after="0"/>
        <w:jc w:val="both"/>
        <w:rPr>
          <w:rFonts w:cs="Arial"/>
        </w:rPr>
      </w:pPr>
      <w:r>
        <w:rPr>
          <w:rFonts w:cs="Arial"/>
        </w:rPr>
        <w:t xml:space="preserve">7.1. </w:t>
      </w:r>
      <w:r w:rsidRPr="00FF58A6">
        <w:rPr>
          <w:rFonts w:cs="Arial"/>
        </w:rPr>
        <w:t>Zamawiający nie dokonuje podziału zamówienia na części. Tym samym zamawiający nie dopuszcza składania ofert częściowych, o których mo</w:t>
      </w:r>
      <w:r>
        <w:rPr>
          <w:rFonts w:cs="Arial"/>
        </w:rPr>
        <w:t xml:space="preserve">wa w art. 7 pkt 15 ustawy Pzp. </w:t>
      </w:r>
      <w:r>
        <w:rPr>
          <w:rFonts w:cs="Arial"/>
        </w:rPr>
        <w:br/>
      </w:r>
    </w:p>
    <w:p w14:paraId="17619D95" w14:textId="77777777" w:rsidR="00D46C8A" w:rsidRDefault="00D46C8A" w:rsidP="00D46C8A">
      <w:pPr>
        <w:spacing w:after="0"/>
        <w:jc w:val="both"/>
        <w:rPr>
          <w:rFonts w:cs="Arial"/>
        </w:rPr>
      </w:pPr>
      <w:r>
        <w:rPr>
          <w:rFonts w:cs="Arial"/>
        </w:rPr>
        <w:t>7.</w:t>
      </w:r>
      <w:r w:rsidRPr="00875F3A">
        <w:rPr>
          <w:rFonts w:cs="Arial"/>
        </w:rPr>
        <w:t>2. Uzasadnienie braku podziału zamówienia na części:</w:t>
      </w:r>
    </w:p>
    <w:p w14:paraId="16E71720" w14:textId="77777777" w:rsidR="00D46C8A" w:rsidRDefault="00D46C8A" w:rsidP="00D46C8A">
      <w:pPr>
        <w:spacing w:after="0"/>
        <w:jc w:val="both"/>
        <w:rPr>
          <w:rFonts w:cs="Arial"/>
        </w:rPr>
      </w:pPr>
      <w:r w:rsidRPr="00875F3A">
        <w:rPr>
          <w:rFonts w:cs="Arial"/>
        </w:rPr>
        <w:t xml:space="preserve">Zgodnie z motywem 78 preambuły do dyrektywy klasycznej 2014/24/UE do autonomicznej decyzji Zamawiającego pozostawiony winien być podział zamówienia na części lub jego brak. Zamawiający nie dokonuje podziału na części, jeżeli stwierdzi, cyt.: „(…) że taki podział </w:t>
      </w:r>
      <w:r>
        <w:rPr>
          <w:rFonts w:cs="Arial"/>
        </w:rPr>
        <w:br/>
        <w:t>gro</w:t>
      </w:r>
      <w:r w:rsidRPr="00875F3A">
        <w:rPr>
          <w:rFonts w:cs="Arial"/>
        </w:rPr>
        <w:t xml:space="preserve">ziłby ograniczeniem konkurencji albo nadmiernymi trudnościami technicznymi lub </w:t>
      </w:r>
      <w:r>
        <w:rPr>
          <w:rFonts w:cs="Arial"/>
        </w:rPr>
        <w:br/>
        <w:t>nadmierny</w:t>
      </w:r>
      <w:r w:rsidRPr="00875F3A">
        <w:rPr>
          <w:rFonts w:cs="Arial"/>
        </w:rPr>
        <w:t>mi kosztami wykonania zamówienia, lub też potrzeba skoordynowania działań ró</w:t>
      </w:r>
      <w:r>
        <w:rPr>
          <w:rFonts w:cs="Arial"/>
        </w:rPr>
        <w:t>żny</w:t>
      </w:r>
      <w:r w:rsidRPr="00875F3A">
        <w:rPr>
          <w:rFonts w:cs="Arial"/>
        </w:rPr>
        <w:t xml:space="preserve">ch </w:t>
      </w:r>
      <w:r>
        <w:rPr>
          <w:rFonts w:cs="Arial"/>
        </w:rPr>
        <w:t>wyko</w:t>
      </w:r>
      <w:r w:rsidRPr="00875F3A">
        <w:rPr>
          <w:rFonts w:cs="Arial"/>
        </w:rPr>
        <w:t>nawców realizujących poszczególne części zamówienia mogłaby poważnie zagrozić właściwemu wykonaniu zamówienia”.</w:t>
      </w:r>
    </w:p>
    <w:p w14:paraId="3A6EF0BB" w14:textId="77777777" w:rsidR="00D46C8A" w:rsidRDefault="00D46C8A" w:rsidP="00D46C8A">
      <w:pPr>
        <w:spacing w:after="0"/>
        <w:jc w:val="both"/>
        <w:rPr>
          <w:rFonts w:cs="Arial"/>
        </w:rPr>
      </w:pPr>
      <w:r w:rsidRPr="00875F3A">
        <w:rPr>
          <w:rFonts w:cs="Arial"/>
        </w:rPr>
        <w:t>Ponadto kwestia podzielności zamówienia na części nie została uregulowana w ustawie. Zatem na podstawie art.</w:t>
      </w:r>
      <w:r>
        <w:rPr>
          <w:rFonts w:cs="Arial"/>
        </w:rPr>
        <w:t xml:space="preserve"> </w:t>
      </w:r>
      <w:r w:rsidRPr="00875F3A">
        <w:rPr>
          <w:rFonts w:cs="Arial"/>
        </w:rPr>
        <w:t xml:space="preserve">8 ust.1 ustawy należy stosować przepisy Kodeksu cywilnego, </w:t>
      </w:r>
      <w:r>
        <w:rPr>
          <w:rFonts w:cs="Arial"/>
        </w:rPr>
        <w:br/>
      </w:r>
      <w:r w:rsidRPr="00875F3A">
        <w:rPr>
          <w:rFonts w:cs="Arial"/>
        </w:rPr>
        <w:t>w szczególności art.</w:t>
      </w:r>
      <w:r>
        <w:rPr>
          <w:rFonts w:cs="Arial"/>
        </w:rPr>
        <w:t xml:space="preserve"> </w:t>
      </w:r>
      <w:r w:rsidRPr="00875F3A">
        <w:rPr>
          <w:rFonts w:cs="Arial"/>
        </w:rPr>
        <w:t>379 §2, cyt.: „Świadczenie jest podzielne, jeżeli może być spełnione częściowo bez istotnej</w:t>
      </w:r>
      <w:r>
        <w:rPr>
          <w:rFonts w:cs="Arial"/>
        </w:rPr>
        <w:t xml:space="preserve"> zmiany przedmiotu lub wartości</w:t>
      </w:r>
      <w:r w:rsidRPr="00875F3A">
        <w:rPr>
          <w:rFonts w:cs="Arial"/>
        </w:rPr>
        <w:t>”.</w:t>
      </w:r>
    </w:p>
    <w:p w14:paraId="4D16020F" w14:textId="77777777" w:rsidR="00D46C8A" w:rsidRDefault="00D46C8A" w:rsidP="00D46C8A">
      <w:pPr>
        <w:spacing w:after="0"/>
        <w:jc w:val="both"/>
        <w:rPr>
          <w:rFonts w:cs="Arial"/>
        </w:rPr>
      </w:pPr>
      <w:r w:rsidRPr="00003FD3">
        <w:rPr>
          <w:rFonts w:cs="Arial"/>
        </w:rPr>
        <w:t>Ze względu na fakt, iż usługa nadzoru obejmuje jedno zadanie wykonywane przez jednego wykonawcę, podział niniejszego zamówienia na części spowodowałby nadmierne uciążliwości związane ze skoordynowaniem działań kilku Inspektorów Nadzoru realizujących poszczególne części zamówienia co mogłoby poważnie zagrozić właściwemu wykonaniu zamówienia.</w:t>
      </w:r>
    </w:p>
    <w:p w14:paraId="6059E844" w14:textId="77777777" w:rsidR="00D46C8A" w:rsidRPr="00EA2C92" w:rsidRDefault="00D46C8A" w:rsidP="00D46C8A">
      <w:pPr>
        <w:keepNext/>
        <w:keepLines/>
        <w:spacing w:before="360" w:after="0"/>
        <w:outlineLvl w:val="0"/>
        <w:rPr>
          <w:rFonts w:eastAsia="Times New Roman"/>
          <w:b/>
          <w:sz w:val="24"/>
          <w:szCs w:val="32"/>
        </w:rPr>
      </w:pPr>
      <w:r w:rsidRPr="00EA2C92">
        <w:rPr>
          <w:rFonts w:eastAsia="Times New Roman"/>
          <w:b/>
          <w:sz w:val="24"/>
          <w:szCs w:val="32"/>
        </w:rPr>
        <w:t>VIII. Oferty wariantowe</w:t>
      </w:r>
      <w:bookmarkEnd w:id="8"/>
      <w:r w:rsidRPr="00EA2C92">
        <w:rPr>
          <w:rFonts w:eastAsia="Times New Roman"/>
          <w:b/>
          <w:sz w:val="24"/>
          <w:szCs w:val="32"/>
        </w:rPr>
        <w:t xml:space="preserve"> </w:t>
      </w:r>
    </w:p>
    <w:p w14:paraId="74306B57" w14:textId="77777777" w:rsidR="00D46C8A" w:rsidRPr="00C22C39" w:rsidRDefault="00D46C8A" w:rsidP="00D46C8A">
      <w:pPr>
        <w:spacing w:after="0"/>
        <w:jc w:val="both"/>
        <w:rPr>
          <w:rFonts w:cs="Arial"/>
        </w:rPr>
      </w:pPr>
      <w:r w:rsidRPr="00EA2C92">
        <w:rPr>
          <w:rFonts w:cs="Arial"/>
        </w:rPr>
        <w:t>Zamawiający nie dopuszcza możliwości, złożenia oferty wariantowej, o</w:t>
      </w:r>
      <w:r w:rsidRPr="00C22C39">
        <w:rPr>
          <w:rFonts w:cs="Arial"/>
        </w:rPr>
        <w:t xml:space="preserve"> której mowa w art. 92 ustawy Pzp tzn. oferty przewidującej odmienny sposób wykonania zamówienia niż określony </w:t>
      </w:r>
      <w:r w:rsidRPr="00C22C39">
        <w:rPr>
          <w:rFonts w:cs="Arial"/>
        </w:rPr>
        <w:br/>
        <w:t>w niniejszej SWZ.</w:t>
      </w:r>
    </w:p>
    <w:p w14:paraId="0092E55E" w14:textId="77777777" w:rsidR="00D46C8A" w:rsidRPr="00C22C39" w:rsidRDefault="00D46C8A" w:rsidP="00D46C8A">
      <w:pPr>
        <w:keepNext/>
        <w:keepLines/>
        <w:spacing w:before="360" w:after="0"/>
        <w:outlineLvl w:val="0"/>
        <w:rPr>
          <w:rFonts w:eastAsia="Times New Roman"/>
          <w:b/>
          <w:sz w:val="24"/>
          <w:szCs w:val="32"/>
        </w:rPr>
      </w:pPr>
      <w:bookmarkStart w:id="9" w:name="_Toc66364575"/>
      <w:r w:rsidRPr="00C22C39">
        <w:rPr>
          <w:rFonts w:eastAsia="Times New Roman"/>
          <w:b/>
          <w:sz w:val="24"/>
          <w:szCs w:val="32"/>
        </w:rPr>
        <w:t>IX. Katalogi elektroniczne</w:t>
      </w:r>
      <w:bookmarkEnd w:id="9"/>
      <w:r w:rsidRPr="00C22C39">
        <w:rPr>
          <w:rFonts w:eastAsia="Times New Roman"/>
          <w:b/>
          <w:sz w:val="24"/>
          <w:szCs w:val="32"/>
        </w:rPr>
        <w:t xml:space="preserve"> </w:t>
      </w:r>
    </w:p>
    <w:p w14:paraId="1E75E4E6" w14:textId="77777777" w:rsidR="00D46C8A" w:rsidRPr="00C22C39" w:rsidRDefault="00D46C8A" w:rsidP="00D46C8A">
      <w:pPr>
        <w:autoSpaceDE w:val="0"/>
        <w:autoSpaceDN w:val="0"/>
        <w:adjustRightInd w:val="0"/>
        <w:spacing w:after="0"/>
        <w:jc w:val="both"/>
        <w:rPr>
          <w:rFonts w:cs="Arial"/>
        </w:rPr>
      </w:pPr>
      <w:r w:rsidRPr="00C22C39">
        <w:rPr>
          <w:rFonts w:cs="Arial"/>
        </w:rPr>
        <w:t>Zamawiający nie wymaga złożenia ofert w postaci katalogów elektronicznych.</w:t>
      </w:r>
    </w:p>
    <w:p w14:paraId="2BDB034E" w14:textId="77777777" w:rsidR="00D46C8A" w:rsidRPr="00C22C39" w:rsidRDefault="00D46C8A" w:rsidP="00D46C8A">
      <w:pPr>
        <w:keepNext/>
        <w:keepLines/>
        <w:spacing w:before="360" w:after="0"/>
        <w:outlineLvl w:val="0"/>
        <w:rPr>
          <w:rFonts w:eastAsia="Times New Roman"/>
          <w:b/>
          <w:sz w:val="24"/>
          <w:szCs w:val="32"/>
        </w:rPr>
      </w:pPr>
      <w:bookmarkStart w:id="10" w:name="_Toc66364576"/>
      <w:r w:rsidRPr="00C22C39">
        <w:rPr>
          <w:rFonts w:eastAsia="Times New Roman"/>
          <w:b/>
          <w:sz w:val="24"/>
          <w:szCs w:val="32"/>
        </w:rPr>
        <w:t>X. Umowa ramowa</w:t>
      </w:r>
      <w:bookmarkEnd w:id="10"/>
      <w:r w:rsidRPr="00C22C39">
        <w:rPr>
          <w:rFonts w:eastAsia="Times New Roman"/>
          <w:b/>
          <w:sz w:val="24"/>
          <w:szCs w:val="32"/>
        </w:rPr>
        <w:t xml:space="preserve"> </w:t>
      </w:r>
    </w:p>
    <w:p w14:paraId="0C1A8BB6" w14:textId="77777777" w:rsidR="00D46C8A" w:rsidRPr="00C22C39" w:rsidRDefault="00D46C8A" w:rsidP="00D46C8A">
      <w:pPr>
        <w:spacing w:after="0"/>
        <w:jc w:val="both"/>
        <w:rPr>
          <w:rFonts w:cs="Arial"/>
        </w:rPr>
      </w:pPr>
      <w:r w:rsidRPr="00C22C39">
        <w:rPr>
          <w:rFonts w:cs="Arial"/>
        </w:rPr>
        <w:t>Zamawiający nie przewiduje zawarcia umowy ramowej, o której mowa w art. 311–315 ustawy Pzp.</w:t>
      </w:r>
    </w:p>
    <w:p w14:paraId="716E8212" w14:textId="77777777" w:rsidR="00D46C8A" w:rsidRPr="00C22C39" w:rsidRDefault="00D46C8A" w:rsidP="00D46C8A">
      <w:pPr>
        <w:keepNext/>
        <w:keepLines/>
        <w:spacing w:before="360" w:after="0"/>
        <w:outlineLvl w:val="0"/>
        <w:rPr>
          <w:rFonts w:eastAsia="Times New Roman"/>
          <w:b/>
          <w:sz w:val="24"/>
          <w:szCs w:val="32"/>
        </w:rPr>
      </w:pPr>
      <w:bookmarkStart w:id="11" w:name="_Toc66364577"/>
      <w:r w:rsidRPr="00C22C39">
        <w:rPr>
          <w:rFonts w:eastAsia="Times New Roman"/>
          <w:b/>
          <w:sz w:val="24"/>
          <w:szCs w:val="32"/>
        </w:rPr>
        <w:t>XI. Aukcja elektroniczna</w:t>
      </w:r>
      <w:bookmarkEnd w:id="11"/>
      <w:r w:rsidRPr="00C22C39">
        <w:rPr>
          <w:rFonts w:eastAsia="Times New Roman"/>
          <w:b/>
          <w:sz w:val="24"/>
          <w:szCs w:val="32"/>
        </w:rPr>
        <w:t xml:space="preserve"> </w:t>
      </w:r>
    </w:p>
    <w:p w14:paraId="3780D088" w14:textId="77777777" w:rsidR="00D46C8A" w:rsidRPr="00C22C39" w:rsidRDefault="00D46C8A" w:rsidP="00D46C8A">
      <w:pPr>
        <w:spacing w:after="0"/>
        <w:jc w:val="both"/>
        <w:rPr>
          <w:rFonts w:cs="Arial"/>
          <w:sz w:val="24"/>
          <w:szCs w:val="24"/>
        </w:rPr>
      </w:pPr>
      <w:r w:rsidRPr="00C22C39">
        <w:rPr>
          <w:rFonts w:cs="Arial"/>
        </w:rPr>
        <w:t>Zamawiający nie przewiduje przeprowadzenia aukcji elektronicznej, o której mowa w art. 308 ust. 1 ustawy Pzp.</w:t>
      </w:r>
    </w:p>
    <w:p w14:paraId="63CCC77F" w14:textId="77777777" w:rsidR="00D46C8A" w:rsidRPr="00C22C39" w:rsidRDefault="00D46C8A" w:rsidP="00D46C8A">
      <w:pPr>
        <w:keepNext/>
        <w:keepLines/>
        <w:spacing w:before="360" w:after="0"/>
        <w:jc w:val="both"/>
        <w:outlineLvl w:val="0"/>
        <w:rPr>
          <w:rFonts w:eastAsia="Times New Roman"/>
          <w:b/>
          <w:sz w:val="24"/>
          <w:szCs w:val="32"/>
        </w:rPr>
      </w:pPr>
      <w:bookmarkStart w:id="12" w:name="_Toc66364578"/>
      <w:r w:rsidRPr="00C22C39">
        <w:rPr>
          <w:rFonts w:eastAsia="Times New Roman"/>
          <w:b/>
          <w:sz w:val="24"/>
          <w:szCs w:val="32"/>
        </w:rPr>
        <w:t>XII. Zamówienia, o których mowa w art. 214 ust. 1 pkt 7 i 8 Ustawy Pzp</w:t>
      </w:r>
      <w:bookmarkEnd w:id="12"/>
      <w:r w:rsidRPr="00C22C39">
        <w:rPr>
          <w:rFonts w:eastAsia="Times New Roman"/>
          <w:b/>
          <w:sz w:val="24"/>
          <w:szCs w:val="32"/>
        </w:rPr>
        <w:t xml:space="preserve"> </w:t>
      </w:r>
    </w:p>
    <w:p w14:paraId="420E4806" w14:textId="77777777" w:rsidR="00D46C8A" w:rsidRDefault="00D46C8A" w:rsidP="00D46C8A">
      <w:pPr>
        <w:spacing w:after="0"/>
        <w:jc w:val="both"/>
        <w:rPr>
          <w:rFonts w:cs="Arial"/>
        </w:rPr>
      </w:pPr>
      <w:r w:rsidRPr="00C22C39">
        <w:rPr>
          <w:rFonts w:cs="Arial"/>
        </w:rPr>
        <w:t>Zamawiający nie przewiduje udzielania zamówień na podstawie art. 214 ust. 1 pkt 7 i 8 ustawy Pzp polegającego na powtórzeniu podobnych usług lub robót budowlanych, zamówienia na dodatkowe dostawy.</w:t>
      </w:r>
      <w:bookmarkStart w:id="13" w:name="_Toc66364579"/>
    </w:p>
    <w:p w14:paraId="38EDF5CE" w14:textId="77777777" w:rsidR="00D46C8A" w:rsidRPr="00C22C39" w:rsidRDefault="00D46C8A" w:rsidP="00D46C8A">
      <w:pPr>
        <w:spacing w:after="0"/>
        <w:jc w:val="both"/>
        <w:rPr>
          <w:rFonts w:cs="Arial"/>
        </w:rPr>
      </w:pPr>
    </w:p>
    <w:p w14:paraId="1BFBC1B2" w14:textId="77777777" w:rsidR="00D46C8A" w:rsidRPr="00C22C39" w:rsidRDefault="00D46C8A" w:rsidP="00D46C8A">
      <w:pPr>
        <w:spacing w:after="0"/>
        <w:jc w:val="both"/>
        <w:rPr>
          <w:rFonts w:cs="Arial"/>
          <w:sz w:val="24"/>
          <w:szCs w:val="24"/>
        </w:rPr>
      </w:pPr>
      <w:r w:rsidRPr="00C22C39">
        <w:rPr>
          <w:rFonts w:eastAsia="Times New Roman"/>
          <w:b/>
          <w:sz w:val="24"/>
          <w:szCs w:val="32"/>
        </w:rPr>
        <w:t>XIII. Rozliczenia w walutach obcych</w:t>
      </w:r>
      <w:bookmarkEnd w:id="13"/>
      <w:r w:rsidRPr="00C22C39">
        <w:rPr>
          <w:rFonts w:eastAsia="Times New Roman"/>
          <w:b/>
          <w:sz w:val="24"/>
          <w:szCs w:val="32"/>
        </w:rPr>
        <w:t xml:space="preserve"> </w:t>
      </w:r>
    </w:p>
    <w:p w14:paraId="244285AF" w14:textId="77777777" w:rsidR="00D46C8A" w:rsidRPr="00C22C39" w:rsidRDefault="00D46C8A" w:rsidP="00D46C8A">
      <w:pPr>
        <w:spacing w:after="0"/>
        <w:jc w:val="both"/>
        <w:rPr>
          <w:rFonts w:cs="Arial"/>
          <w:sz w:val="24"/>
          <w:szCs w:val="24"/>
        </w:rPr>
      </w:pPr>
      <w:r w:rsidRPr="00C22C39">
        <w:rPr>
          <w:rFonts w:cs="Arial"/>
        </w:rPr>
        <w:t>Zamawiający nie przewiduje rozliczenia w walutach obcych.</w:t>
      </w:r>
    </w:p>
    <w:p w14:paraId="270F5102" w14:textId="77777777" w:rsidR="00D46C8A" w:rsidRPr="00C22C39" w:rsidRDefault="00D46C8A" w:rsidP="00D46C8A">
      <w:pPr>
        <w:keepNext/>
        <w:keepLines/>
        <w:spacing w:before="360" w:after="0"/>
        <w:outlineLvl w:val="0"/>
        <w:rPr>
          <w:rFonts w:eastAsia="Times New Roman"/>
          <w:sz w:val="24"/>
          <w:szCs w:val="32"/>
        </w:rPr>
      </w:pPr>
      <w:bookmarkStart w:id="14" w:name="_Toc66364580"/>
      <w:r w:rsidRPr="00C22C39">
        <w:rPr>
          <w:rFonts w:eastAsia="Times New Roman"/>
          <w:b/>
          <w:sz w:val="24"/>
          <w:szCs w:val="32"/>
        </w:rPr>
        <w:t>XIV. Zwrot kosztów udziału w postępowaniu</w:t>
      </w:r>
      <w:bookmarkEnd w:id="14"/>
      <w:r w:rsidRPr="00C22C39">
        <w:rPr>
          <w:rFonts w:eastAsia="Times New Roman"/>
          <w:b/>
          <w:sz w:val="24"/>
          <w:szCs w:val="32"/>
        </w:rPr>
        <w:t xml:space="preserve"> </w:t>
      </w:r>
    </w:p>
    <w:p w14:paraId="11A389AE" w14:textId="77777777" w:rsidR="00D46C8A" w:rsidRPr="00C22C39" w:rsidRDefault="00D46C8A" w:rsidP="00D46C8A">
      <w:pPr>
        <w:spacing w:after="0"/>
        <w:jc w:val="both"/>
        <w:rPr>
          <w:rFonts w:cs="Arial"/>
          <w:sz w:val="24"/>
          <w:szCs w:val="24"/>
        </w:rPr>
      </w:pPr>
      <w:r w:rsidRPr="00C22C39">
        <w:rPr>
          <w:rFonts w:cs="Arial"/>
        </w:rPr>
        <w:t>Zamawiający nie przewiduje zwrotu kosztów udziału w postępowaniu</w:t>
      </w:r>
    </w:p>
    <w:p w14:paraId="49E5846B" w14:textId="77777777" w:rsidR="00D46C8A" w:rsidRPr="00C22C39" w:rsidRDefault="00D46C8A" w:rsidP="00D46C8A">
      <w:pPr>
        <w:keepNext/>
        <w:keepLines/>
        <w:spacing w:before="360" w:after="0"/>
        <w:outlineLvl w:val="0"/>
        <w:rPr>
          <w:rFonts w:eastAsia="Times New Roman"/>
          <w:b/>
          <w:sz w:val="24"/>
          <w:szCs w:val="32"/>
        </w:rPr>
      </w:pPr>
      <w:bookmarkStart w:id="15" w:name="_Toc66364581"/>
      <w:r w:rsidRPr="00C22C39">
        <w:rPr>
          <w:rFonts w:eastAsia="Times New Roman"/>
          <w:b/>
          <w:sz w:val="24"/>
          <w:szCs w:val="32"/>
        </w:rPr>
        <w:t>XV. Zaliczki na poczet udzielenia zamówienia</w:t>
      </w:r>
      <w:bookmarkEnd w:id="15"/>
      <w:r w:rsidRPr="00C22C39">
        <w:rPr>
          <w:rFonts w:eastAsia="Times New Roman"/>
          <w:b/>
          <w:sz w:val="24"/>
          <w:szCs w:val="32"/>
        </w:rPr>
        <w:t xml:space="preserve"> </w:t>
      </w:r>
    </w:p>
    <w:p w14:paraId="0515DD28" w14:textId="77777777" w:rsidR="00D46C8A" w:rsidRPr="00C22C39" w:rsidRDefault="00D46C8A" w:rsidP="00D46C8A">
      <w:pPr>
        <w:spacing w:after="0"/>
        <w:jc w:val="both"/>
        <w:rPr>
          <w:rFonts w:cs="Arial"/>
        </w:rPr>
      </w:pPr>
      <w:r w:rsidRPr="00C22C39">
        <w:rPr>
          <w:rFonts w:cs="Arial"/>
        </w:rPr>
        <w:t>Zamawiający nie przewiduje udzielenia zaliczek na poczet wykonania zamówienia.</w:t>
      </w:r>
    </w:p>
    <w:p w14:paraId="32D20AAB" w14:textId="77777777" w:rsidR="00D46C8A" w:rsidRPr="00C22C39" w:rsidRDefault="00D46C8A" w:rsidP="00D46C8A">
      <w:pPr>
        <w:spacing w:after="0"/>
        <w:jc w:val="both"/>
        <w:rPr>
          <w:rFonts w:cs="Arial"/>
          <w:b/>
          <w:sz w:val="24"/>
          <w:szCs w:val="24"/>
        </w:rPr>
      </w:pPr>
    </w:p>
    <w:p w14:paraId="3EF0125F" w14:textId="77777777" w:rsidR="00D46C8A" w:rsidRPr="00C22C39" w:rsidRDefault="00D46C8A" w:rsidP="00D46C8A">
      <w:pPr>
        <w:spacing w:after="0"/>
        <w:jc w:val="both"/>
        <w:rPr>
          <w:rFonts w:cs="Arial"/>
          <w:b/>
          <w:sz w:val="24"/>
          <w:szCs w:val="24"/>
        </w:rPr>
      </w:pPr>
      <w:r w:rsidRPr="00C22C39">
        <w:rPr>
          <w:rFonts w:cs="Arial"/>
          <w:b/>
          <w:sz w:val="24"/>
          <w:szCs w:val="24"/>
        </w:rPr>
        <w:t>XVI. Płatność częściowa</w:t>
      </w:r>
    </w:p>
    <w:p w14:paraId="0C542D05" w14:textId="7024B0E9" w:rsidR="00D46C8A" w:rsidRPr="008706AB" w:rsidRDefault="00D46C8A" w:rsidP="008706AB">
      <w:pPr>
        <w:spacing w:after="0" w:line="288" w:lineRule="auto"/>
        <w:jc w:val="both"/>
      </w:pPr>
      <w:bookmarkStart w:id="16" w:name="_Toc66364582"/>
      <w:r w:rsidRPr="00A92FE6">
        <w:rPr>
          <w:rFonts w:cs="Arial"/>
        </w:rPr>
        <w:t xml:space="preserve">Zamawiający przewiduje płatności częściowe do 85% wynagrodzenia, zgodnie z zaawansowaniem robót Wykonawcy. Ostatnia płatność częściowa stanowi tzw. fakturę końcową. Suma faktur częściowych nie może przekroczyć 85%, a faktura końcowa będzie stanowić nie mniej niż 15% wynagrodzenia. </w:t>
      </w:r>
      <w:r w:rsidRPr="00A92FE6">
        <w:t>Wynagrodzenie płatne nie wcześniej niż w dniu</w:t>
      </w:r>
      <w:r w:rsidRPr="003118FC">
        <w:t xml:space="preserve"> 02.01.2025 r. Wynagrodzenie w 2025 r. zostanie wypłacone maksymalnie do kwoty </w:t>
      </w:r>
      <w:r w:rsidRPr="00B6258F">
        <w:rPr>
          <w:highlight w:val="green"/>
        </w:rPr>
        <w:t>250 000,00 zł brutto</w:t>
      </w:r>
      <w:r w:rsidRPr="003118FC">
        <w:t xml:space="preserve">. Pozostała część </w:t>
      </w:r>
      <w:r w:rsidR="008706AB">
        <w:t xml:space="preserve">wynagrodzenia płatna w 2026 r. </w:t>
      </w:r>
    </w:p>
    <w:p w14:paraId="144FDD74" w14:textId="77777777" w:rsidR="00D46C8A" w:rsidRPr="00C22C39" w:rsidRDefault="00D46C8A" w:rsidP="00D46C8A">
      <w:pPr>
        <w:keepNext/>
        <w:keepLines/>
        <w:spacing w:before="360" w:after="0"/>
        <w:outlineLvl w:val="0"/>
        <w:rPr>
          <w:rFonts w:eastAsia="Times New Roman"/>
          <w:b/>
          <w:sz w:val="24"/>
          <w:szCs w:val="32"/>
        </w:rPr>
      </w:pPr>
      <w:r w:rsidRPr="00C22C39">
        <w:rPr>
          <w:rFonts w:eastAsia="Times New Roman"/>
          <w:b/>
          <w:sz w:val="24"/>
          <w:szCs w:val="32"/>
        </w:rPr>
        <w:t>XVII. Unieważnienie postępowania</w:t>
      </w:r>
      <w:bookmarkEnd w:id="16"/>
      <w:r w:rsidRPr="00C22C39">
        <w:rPr>
          <w:rFonts w:eastAsia="Times New Roman"/>
          <w:b/>
          <w:sz w:val="24"/>
          <w:szCs w:val="32"/>
        </w:rPr>
        <w:t xml:space="preserve"> </w:t>
      </w:r>
    </w:p>
    <w:p w14:paraId="56EF6D4D" w14:textId="77777777" w:rsidR="00D46C8A" w:rsidRPr="00C22C39" w:rsidRDefault="00D46C8A" w:rsidP="00D46C8A">
      <w:pPr>
        <w:spacing w:after="0"/>
        <w:jc w:val="both"/>
        <w:rPr>
          <w:rFonts w:cs="Arial"/>
        </w:rPr>
      </w:pPr>
      <w:r w:rsidRPr="00C22C39">
        <w:rPr>
          <w:rFonts w:cs="Arial"/>
        </w:rPr>
        <w:t>Zamawiający dopuszcza możliwość unieważnienia postępowania o udzielenie zamówienia na podstawie art. 255</w:t>
      </w:r>
      <w:r>
        <w:rPr>
          <w:rFonts w:cs="Arial"/>
        </w:rPr>
        <w:t xml:space="preserve">, </w:t>
      </w:r>
      <w:r w:rsidRPr="00C22C39">
        <w:rPr>
          <w:rFonts w:cs="Arial"/>
        </w:rPr>
        <w:t>256</w:t>
      </w:r>
      <w:r>
        <w:rPr>
          <w:rFonts w:cs="Arial"/>
        </w:rPr>
        <w:t xml:space="preserve"> i 310</w:t>
      </w:r>
      <w:r w:rsidRPr="00C22C39">
        <w:rPr>
          <w:rFonts w:cs="Arial"/>
        </w:rPr>
        <w:t xml:space="preserve"> ustawy Pzp. </w:t>
      </w:r>
    </w:p>
    <w:p w14:paraId="3A410BB9" w14:textId="77777777" w:rsidR="00D46C8A" w:rsidRPr="00C22C39" w:rsidRDefault="00D46C8A" w:rsidP="00D46C8A">
      <w:pPr>
        <w:keepNext/>
        <w:keepLines/>
        <w:spacing w:before="360" w:after="0"/>
        <w:outlineLvl w:val="0"/>
        <w:rPr>
          <w:rFonts w:eastAsia="Times New Roman"/>
          <w:b/>
          <w:sz w:val="24"/>
          <w:szCs w:val="32"/>
        </w:rPr>
      </w:pPr>
      <w:bookmarkStart w:id="17" w:name="_Toc66364583"/>
      <w:r w:rsidRPr="00C22C39">
        <w:rPr>
          <w:rFonts w:eastAsia="Times New Roman"/>
          <w:b/>
          <w:sz w:val="24"/>
          <w:szCs w:val="32"/>
        </w:rPr>
        <w:t>XVIII. Pouczenie o środkach ochrony prawnej</w:t>
      </w:r>
      <w:bookmarkEnd w:id="17"/>
      <w:r w:rsidRPr="00C22C39">
        <w:rPr>
          <w:rFonts w:eastAsia="Times New Roman"/>
          <w:sz w:val="24"/>
          <w:szCs w:val="32"/>
        </w:rPr>
        <w:t xml:space="preserve"> </w:t>
      </w:r>
    </w:p>
    <w:p w14:paraId="6C6B8F7F" w14:textId="77777777" w:rsidR="00D46C8A" w:rsidRPr="00C22C39" w:rsidRDefault="00D46C8A" w:rsidP="00D46C8A">
      <w:pPr>
        <w:numPr>
          <w:ilvl w:val="7"/>
          <w:numId w:val="1"/>
        </w:numPr>
        <w:tabs>
          <w:tab w:val="clear" w:pos="5760"/>
          <w:tab w:val="num" w:pos="0"/>
          <w:tab w:val="num" w:pos="284"/>
        </w:tabs>
        <w:spacing w:after="0"/>
        <w:ind w:left="0" w:firstLine="0"/>
        <w:jc w:val="both"/>
        <w:rPr>
          <w:rFonts w:cs="Arial"/>
        </w:rPr>
      </w:pPr>
      <w:r w:rsidRPr="00C22C39">
        <w:rPr>
          <w:rFonts w:cs="Arial"/>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14:paraId="756CEC6D" w14:textId="77777777" w:rsidR="00D46C8A" w:rsidRPr="00C22C39" w:rsidRDefault="00D46C8A" w:rsidP="00D46C8A">
      <w:pPr>
        <w:spacing w:after="0"/>
        <w:jc w:val="both"/>
        <w:rPr>
          <w:rFonts w:cs="Arial"/>
        </w:rPr>
      </w:pPr>
      <w:r w:rsidRPr="00C22C39">
        <w:rPr>
          <w:rFonts w:cs="Arial"/>
        </w:rPr>
        <w:t xml:space="preserve">2. Środki ochrony prawnej wobec ogłoszenia wszczynającego postępowanie o udzielenie zamówienia publicznego oraz dokumentów zamówienia przysługują również organizacjom wpisanym na listę, o której mowa w art. 469 pkt 15 ustawy Pzp oraz Rzecznikowi Małych </w:t>
      </w:r>
      <w:r w:rsidRPr="00C22C39">
        <w:rPr>
          <w:rFonts w:cs="Arial"/>
        </w:rPr>
        <w:br/>
        <w:t>i Średnich Przedsiębiorców.</w:t>
      </w:r>
    </w:p>
    <w:p w14:paraId="6EB70403" w14:textId="77777777" w:rsidR="00D46C8A" w:rsidRPr="00C22C39" w:rsidRDefault="00D46C8A" w:rsidP="00D46C8A">
      <w:pPr>
        <w:spacing w:after="0"/>
        <w:jc w:val="both"/>
        <w:rPr>
          <w:rFonts w:cs="Arial"/>
        </w:rPr>
      </w:pPr>
      <w:r w:rsidRPr="00C22C39">
        <w:rPr>
          <w:rFonts w:cs="Arial"/>
        </w:rPr>
        <w:t>3. Odwołanie przysługuje wyłącznie od:</w:t>
      </w:r>
    </w:p>
    <w:p w14:paraId="7E21CF03" w14:textId="77777777" w:rsidR="00D46C8A" w:rsidRPr="00C22C39" w:rsidRDefault="00D46C8A" w:rsidP="00D46C8A">
      <w:pPr>
        <w:spacing w:after="0"/>
        <w:jc w:val="both"/>
        <w:rPr>
          <w:rFonts w:cs="Arial"/>
        </w:rPr>
      </w:pPr>
      <w:r w:rsidRPr="00C22C39">
        <w:rPr>
          <w:rFonts w:cs="Arial"/>
        </w:rPr>
        <w:t xml:space="preserve"> - niezgodnej z przepisami ustawy Pzp czynności Zamawiającego podjętej w postępowaniu o udzielenie zamówienia w tym na projektowane postanowienia umowy,</w:t>
      </w:r>
    </w:p>
    <w:p w14:paraId="720FA3E4" w14:textId="77777777" w:rsidR="00D46C8A" w:rsidRPr="00C22C39" w:rsidRDefault="00D46C8A" w:rsidP="00D46C8A">
      <w:pPr>
        <w:spacing w:after="0"/>
        <w:jc w:val="both"/>
        <w:rPr>
          <w:rFonts w:cs="Arial"/>
        </w:rPr>
      </w:pPr>
      <w:r w:rsidRPr="00C22C39">
        <w:rPr>
          <w:rFonts w:cs="Arial"/>
        </w:rPr>
        <w:t>- zaniechania czynności w postępowaniu o udzielenie zamówienia, do której Zamawiający jest obowiązany na podstawie ustawy Pzp.</w:t>
      </w:r>
    </w:p>
    <w:p w14:paraId="5D0F6121" w14:textId="77777777" w:rsidR="00D46C8A" w:rsidRPr="00C22C39" w:rsidRDefault="00D46C8A" w:rsidP="00D46C8A">
      <w:pPr>
        <w:spacing w:after="0"/>
        <w:jc w:val="both"/>
        <w:rPr>
          <w:rFonts w:cs="Arial"/>
        </w:rPr>
      </w:pPr>
      <w:r w:rsidRPr="00C22C39">
        <w:rPr>
          <w:rFonts w:cs="Arial"/>
        </w:rPr>
        <w:t xml:space="preserve">4. Odwołanie wnosi się do Prezesa Izby. </w:t>
      </w:r>
    </w:p>
    <w:p w14:paraId="320E2035" w14:textId="77777777" w:rsidR="00D46C8A" w:rsidRPr="00C22C39" w:rsidRDefault="00D46C8A" w:rsidP="00D46C8A">
      <w:pPr>
        <w:spacing w:after="0"/>
        <w:jc w:val="both"/>
        <w:rPr>
          <w:rFonts w:cs="Arial"/>
        </w:rPr>
      </w:pPr>
      <w:r w:rsidRPr="00C22C39">
        <w:rPr>
          <w:rFonts w:cs="Arial"/>
        </w:rPr>
        <w:t xml:space="preserve">5.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62F65656" w14:textId="77777777" w:rsidR="00D46C8A" w:rsidRPr="00C22C39" w:rsidRDefault="00D46C8A" w:rsidP="00D46C8A">
      <w:pPr>
        <w:spacing w:after="0"/>
        <w:jc w:val="both"/>
        <w:rPr>
          <w:rFonts w:cs="Arial"/>
        </w:rPr>
      </w:pPr>
      <w:r w:rsidRPr="00C22C39">
        <w:rPr>
          <w:rFonts w:cs="Arial"/>
        </w:rPr>
        <w:t>6. Terminy wniesienia odwołania:</w:t>
      </w:r>
    </w:p>
    <w:p w14:paraId="1F5B0D37" w14:textId="77777777" w:rsidR="00D46C8A" w:rsidRPr="00C22C39" w:rsidRDefault="00D46C8A" w:rsidP="00D46C8A">
      <w:pPr>
        <w:spacing w:after="0"/>
        <w:jc w:val="both"/>
        <w:rPr>
          <w:rFonts w:cs="Arial"/>
        </w:rPr>
      </w:pPr>
      <w:r w:rsidRPr="00C22C39">
        <w:rPr>
          <w:rFonts w:cs="Arial"/>
        </w:rPr>
        <w:t>- 5 dni od dnia przekazania informacji o czynności zamawiającego stanowiącej podstawę jego wniesienia, jeżeli informacja została przekazana przy użyciu środków komunikacji elektronicznej,</w:t>
      </w:r>
    </w:p>
    <w:p w14:paraId="0316C702" w14:textId="77777777" w:rsidR="00D46C8A" w:rsidRPr="00C22C39" w:rsidRDefault="00D46C8A" w:rsidP="00D46C8A">
      <w:pPr>
        <w:spacing w:after="0"/>
        <w:jc w:val="both"/>
        <w:rPr>
          <w:rFonts w:cs="Arial"/>
        </w:rPr>
      </w:pPr>
      <w:r w:rsidRPr="00C22C39">
        <w:rPr>
          <w:rFonts w:cs="Arial"/>
        </w:rPr>
        <w:t>- 10 dni od dnia przekazania informacji o czynności zamawiającego stanowiącej podstawę jego wniesienia, jeżeli informacja została przekazana w sposób inny niż określony w pkt 1.</w:t>
      </w:r>
      <w:r>
        <w:rPr>
          <w:rFonts w:cs="Arial"/>
        </w:rPr>
        <w:br/>
      </w:r>
      <w:r w:rsidRPr="00C22C39">
        <w:rPr>
          <w:rFonts w:cs="Arial"/>
        </w:rPr>
        <w:t>7. Szczegółowe zasady postępowania po wniesieniu odwołania, określają stosowne przepisy Działu IX ustawy Pzp.</w:t>
      </w:r>
    </w:p>
    <w:p w14:paraId="1BDD4AE8" w14:textId="77777777" w:rsidR="00D46C8A" w:rsidRPr="00C22C39" w:rsidRDefault="00D46C8A" w:rsidP="00D46C8A">
      <w:pPr>
        <w:spacing w:after="0"/>
        <w:jc w:val="both"/>
        <w:rPr>
          <w:rFonts w:cs="Arial"/>
        </w:rPr>
      </w:pPr>
      <w:r w:rsidRPr="00C22C39">
        <w:rPr>
          <w:rFonts w:cs="Arial"/>
        </w:rPr>
        <w:t>8. Na orzeczenie Izby oraz postanowienie Prezesa Izby, o którym mowa w art. 519 ust. 1 ustawy Pzp stronom oraz uczestnikom postępowania odwoławczego przysługuje skarga do sądu.</w:t>
      </w:r>
    </w:p>
    <w:p w14:paraId="138F5C16" w14:textId="77777777" w:rsidR="00D46C8A" w:rsidRPr="00C22C39" w:rsidRDefault="00D46C8A" w:rsidP="00D46C8A">
      <w:pPr>
        <w:keepNext/>
        <w:keepLines/>
        <w:spacing w:before="360" w:after="0"/>
        <w:outlineLvl w:val="0"/>
        <w:rPr>
          <w:rFonts w:eastAsia="Times New Roman"/>
          <w:b/>
          <w:sz w:val="24"/>
          <w:szCs w:val="32"/>
        </w:rPr>
      </w:pPr>
      <w:bookmarkStart w:id="18" w:name="_Toc66364584"/>
      <w:r w:rsidRPr="00C22C39">
        <w:rPr>
          <w:rFonts w:eastAsia="Times New Roman"/>
          <w:b/>
          <w:sz w:val="24"/>
          <w:szCs w:val="32"/>
        </w:rPr>
        <w:t>XIX. Ochrona danych osobowych zebranych przez zamawiającego w toku postępowania</w:t>
      </w:r>
      <w:bookmarkEnd w:id="18"/>
      <w:r w:rsidRPr="00C22C39">
        <w:rPr>
          <w:rFonts w:eastAsia="Times New Roman"/>
          <w:b/>
          <w:sz w:val="24"/>
          <w:szCs w:val="32"/>
        </w:rPr>
        <w:t xml:space="preserve"> </w:t>
      </w:r>
    </w:p>
    <w:p w14:paraId="7DCC6C24" w14:textId="77777777" w:rsidR="00D46C8A" w:rsidRPr="00C22C39" w:rsidRDefault="00D46C8A" w:rsidP="00D46C8A">
      <w:pPr>
        <w:spacing w:after="0"/>
        <w:jc w:val="both"/>
        <w:rPr>
          <w:rFonts w:cs="Arial"/>
          <w:color w:val="000000"/>
        </w:rPr>
      </w:pPr>
      <w:r w:rsidRPr="00C22C39">
        <w:rPr>
          <w:rFonts w:cs="Arial"/>
          <w:color w:val="000000"/>
        </w:rPr>
        <w:t xml:space="preserve">Administratorem danych osobowych jest Gmina Szaflary, ul. Zakopiańska 18, </w:t>
      </w:r>
      <w:r>
        <w:rPr>
          <w:rFonts w:cs="Arial"/>
          <w:color w:val="000000"/>
        </w:rPr>
        <w:br/>
      </w:r>
      <w:r w:rsidRPr="00C22C39">
        <w:rPr>
          <w:rFonts w:cs="Arial"/>
          <w:color w:val="000000"/>
        </w:rPr>
        <w:t xml:space="preserve">34-424 Szaflary, tel. 18 26 123 15, e-mail: sekretariat@szaflary.pl. </w:t>
      </w:r>
      <w:r w:rsidRPr="004B1FD0">
        <w:rPr>
          <w:rFonts w:cs="Arial"/>
          <w:color w:val="000000"/>
        </w:rPr>
        <w:t>Z Panią Sylwią Wierciak</w:t>
      </w:r>
      <w:r>
        <w:rPr>
          <w:rFonts w:cs="Arial"/>
          <w:color w:val="000000"/>
        </w:rPr>
        <w:t xml:space="preserve"> - </w:t>
      </w:r>
      <w:r w:rsidRPr="004B1FD0">
        <w:rPr>
          <w:rFonts w:cs="Arial"/>
          <w:color w:val="000000"/>
        </w:rPr>
        <w:t xml:space="preserve"> </w:t>
      </w:r>
      <w:r w:rsidRPr="00C22C39">
        <w:rPr>
          <w:rFonts w:cs="Arial"/>
          <w:color w:val="000000"/>
        </w:rPr>
        <w:t xml:space="preserve">Inspektorem Ochrony Danych można skontaktować się przez e-mail: </w:t>
      </w:r>
      <w:hyperlink r:id="rId13" w:history="1">
        <w:r w:rsidRPr="00C22C39">
          <w:rPr>
            <w:rFonts w:cs="Arial"/>
            <w:color w:val="0000FF"/>
            <w:u w:val="single"/>
          </w:rPr>
          <w:t>iod@szaflary.pl</w:t>
        </w:r>
      </w:hyperlink>
    </w:p>
    <w:p w14:paraId="265D8B1B" w14:textId="77777777" w:rsidR="00D46C8A" w:rsidRPr="00C22C39" w:rsidRDefault="00D46C8A" w:rsidP="00D46C8A">
      <w:pPr>
        <w:autoSpaceDE w:val="0"/>
        <w:autoSpaceDN w:val="0"/>
        <w:adjustRightInd w:val="0"/>
        <w:spacing w:after="0"/>
        <w:jc w:val="both"/>
        <w:rPr>
          <w:rFonts w:cs="Arial"/>
        </w:rPr>
      </w:pPr>
      <w:r w:rsidRPr="00C22C39">
        <w:rPr>
          <w:rFonts w:cs="Arial"/>
        </w:rPr>
        <w:t xml:space="preserve">1. 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(Dz.Urz. UE L 119 z 4 maja 2016 r.), dalej: RODO, tym samym dane osobowe podane przez wykonawcę będą przetwarzane zgodnie z RODO oraz zgodnie z przepisami krajowymi. </w:t>
      </w:r>
    </w:p>
    <w:p w14:paraId="6DAE3F2E" w14:textId="77777777" w:rsidR="00D46C8A" w:rsidRDefault="00D46C8A" w:rsidP="00D46C8A">
      <w:pPr>
        <w:jc w:val="both"/>
        <w:rPr>
          <w:rFonts w:cs="Arial"/>
        </w:rPr>
      </w:pPr>
      <w:r w:rsidRPr="00C22C39">
        <w:rPr>
          <w:rFonts w:cs="Arial"/>
        </w:rPr>
        <w:t xml:space="preserve">2. Dane osobowe wykonawcy będą przetwarzane na podstawie art. 6 ust. 1 lit. c RODO </w:t>
      </w:r>
      <w:r>
        <w:rPr>
          <w:rFonts w:cs="Arial"/>
        </w:rPr>
        <w:br/>
      </w:r>
      <w:r w:rsidRPr="00C22C39">
        <w:rPr>
          <w:rFonts w:cs="Arial"/>
        </w:rPr>
        <w:t>w celu związanym z przedmiotowym postępowaniem o udzielenie zamówienia publicznego pn.</w:t>
      </w:r>
      <w:r>
        <w:rPr>
          <w:rFonts w:cs="Arial"/>
        </w:rPr>
        <w:t>:</w:t>
      </w:r>
    </w:p>
    <w:p w14:paraId="50BAC6A4" w14:textId="77777777" w:rsidR="00D46C8A" w:rsidRPr="004909E9" w:rsidRDefault="00D46C8A" w:rsidP="00D46C8A">
      <w:pPr>
        <w:autoSpaceDE w:val="0"/>
        <w:autoSpaceDN w:val="0"/>
        <w:adjustRightInd w:val="0"/>
        <w:spacing w:after="18"/>
        <w:jc w:val="both"/>
        <w:rPr>
          <w:rFonts w:eastAsia="Calibri" w:cs="Arial"/>
          <w:b/>
          <w:bCs/>
          <w:szCs w:val="28"/>
        </w:rPr>
      </w:pPr>
      <w:r w:rsidRPr="004909E9">
        <w:rPr>
          <w:rFonts w:eastAsia="Calibri" w:cs="Arial"/>
          <w:b/>
          <w:bCs/>
          <w:szCs w:val="28"/>
        </w:rPr>
        <w:t>Pełnienie obowiązków In</w:t>
      </w:r>
      <w:r>
        <w:rPr>
          <w:rFonts w:eastAsia="Calibri" w:cs="Arial"/>
          <w:b/>
          <w:bCs/>
          <w:szCs w:val="28"/>
        </w:rPr>
        <w:t xml:space="preserve">spektora Nadzoru nad zadaniem: </w:t>
      </w:r>
    </w:p>
    <w:p w14:paraId="28635008" w14:textId="0BDE7F45" w:rsidR="00D46C8A" w:rsidRDefault="00D46C8A" w:rsidP="00D46C8A">
      <w:pPr>
        <w:autoSpaceDE w:val="0"/>
        <w:autoSpaceDN w:val="0"/>
        <w:adjustRightInd w:val="0"/>
        <w:spacing w:after="18"/>
        <w:jc w:val="both"/>
        <w:rPr>
          <w:rFonts w:cs="Calibri"/>
          <w:b/>
        </w:rPr>
      </w:pPr>
      <w:r w:rsidRPr="000E47E0">
        <w:rPr>
          <w:rFonts w:cs="Calibri"/>
          <w:b/>
        </w:rPr>
        <w:t>„Budowa geotermalnej si</w:t>
      </w:r>
      <w:r w:rsidR="008706AB">
        <w:rPr>
          <w:rFonts w:cs="Calibri"/>
          <w:b/>
        </w:rPr>
        <w:t xml:space="preserve">eci ciepłowniczej magistralnej </w:t>
      </w:r>
      <w:r w:rsidRPr="000E47E0">
        <w:rPr>
          <w:rFonts w:cs="Calibri"/>
          <w:b/>
        </w:rPr>
        <w:t>wraz z infrastrukturą towarzyszącą na terenie Gminy Szaflary”</w:t>
      </w:r>
    </w:p>
    <w:p w14:paraId="0501FD34" w14:textId="77777777" w:rsidR="00D46C8A" w:rsidRPr="00C22C39" w:rsidRDefault="00D46C8A" w:rsidP="00D46C8A">
      <w:pPr>
        <w:autoSpaceDE w:val="0"/>
        <w:autoSpaceDN w:val="0"/>
        <w:adjustRightInd w:val="0"/>
        <w:spacing w:after="18"/>
        <w:jc w:val="both"/>
        <w:rPr>
          <w:rFonts w:cs="Arial"/>
        </w:rPr>
      </w:pPr>
      <w:r w:rsidRPr="00C22C39">
        <w:rPr>
          <w:rFonts w:cs="Arial"/>
        </w:rPr>
        <w:t xml:space="preserve">3. Odbiorcami przekazanych przez wykonawcę danych osobowych będą osoby lub podmioty, którym zostanie udostępniona dokumentacja postępowania zgodnie z art. 8 oraz art. 96 ust. 3 ustawy Pzp, a także art. 6 ustawy z 6 września 2001 r. o dostępie do informacji publicznej. </w:t>
      </w:r>
    </w:p>
    <w:p w14:paraId="385B7381" w14:textId="77777777" w:rsidR="00D46C8A" w:rsidRPr="00C22C39" w:rsidRDefault="00D46C8A" w:rsidP="00D46C8A">
      <w:pPr>
        <w:autoSpaceDE w:val="0"/>
        <w:autoSpaceDN w:val="0"/>
        <w:adjustRightInd w:val="0"/>
        <w:spacing w:after="18"/>
        <w:jc w:val="both"/>
        <w:rPr>
          <w:rFonts w:cs="Arial"/>
        </w:rPr>
      </w:pPr>
      <w:r w:rsidRPr="00C22C39">
        <w:rPr>
          <w:rFonts w:cs="Arial"/>
        </w:rPr>
        <w:t xml:space="preserve">4. Dane osobowe wykonawcy zawarte w protokole postępowania będą przechowywane przez okres 4 lat, od dnia zakończenia postępowania o udzielenie zamówienia, a jeżeli czas trwania umowy przekracza 4 lata, okres przechowywania obejmuje cały czas trwania umowy. </w:t>
      </w:r>
    </w:p>
    <w:p w14:paraId="276AFDDF" w14:textId="77777777" w:rsidR="00D46C8A" w:rsidRPr="00C22C39" w:rsidRDefault="00D46C8A" w:rsidP="00D46C8A">
      <w:pPr>
        <w:autoSpaceDE w:val="0"/>
        <w:autoSpaceDN w:val="0"/>
        <w:adjustRightInd w:val="0"/>
        <w:spacing w:after="18"/>
        <w:jc w:val="both"/>
        <w:rPr>
          <w:rFonts w:cs="Arial"/>
        </w:rPr>
      </w:pPr>
      <w:r w:rsidRPr="00C22C39">
        <w:rPr>
          <w:rFonts w:cs="Arial"/>
        </w:rPr>
        <w:t xml:space="preserve">5. Klauzula informacyjna, o której mowa w art. 13 ust. 1 i 2 oraz art. 14 ust. 1 i 2 RODO znajduje się w załączniku do SWZ. </w:t>
      </w:r>
    </w:p>
    <w:p w14:paraId="4E9A1DF7" w14:textId="77777777" w:rsidR="00D46C8A" w:rsidRPr="00C22C39" w:rsidRDefault="00D46C8A" w:rsidP="00D46C8A">
      <w:pPr>
        <w:autoSpaceDE w:val="0"/>
        <w:autoSpaceDN w:val="0"/>
        <w:adjustRightInd w:val="0"/>
        <w:spacing w:after="18"/>
        <w:jc w:val="both"/>
        <w:rPr>
          <w:rFonts w:cs="Arial"/>
        </w:rPr>
      </w:pPr>
      <w:r w:rsidRPr="00C22C39">
        <w:rPr>
          <w:rFonts w:cs="Arial"/>
        </w:rPr>
        <w:t>6. Zamawiający nie planuje przetwarzania danych osobowych wykonawcy w celu innym niż cel określony w pkt 2 powyżej. Jeżeli administrator będzie pla</w:t>
      </w:r>
      <w:r>
        <w:rPr>
          <w:rFonts w:cs="Arial"/>
        </w:rPr>
        <w:t xml:space="preserve">nował przetwarzać dane osobowe </w:t>
      </w:r>
      <w:r w:rsidRPr="00C22C39">
        <w:rPr>
          <w:rFonts w:cs="Arial"/>
        </w:rPr>
        <w:t xml:space="preserve">w celu innym niż cel, w którym dane osobowe zostały zebrane (tj. cel określony </w:t>
      </w:r>
      <w:r w:rsidRPr="00C22C39">
        <w:rPr>
          <w:rFonts w:cs="Arial"/>
        </w:rPr>
        <w:br/>
        <w:t xml:space="preserve">w pkt 2 powyżej), przed takim dalszym przetwarzaniem poinformuje on osobę, której dane dotyczą, o tym innym celu oraz udzieli jej wszelkich innych stosownych informacji, o których mowa w art. 13 ust. 2 RODO. </w:t>
      </w:r>
    </w:p>
    <w:p w14:paraId="097C714A" w14:textId="77777777" w:rsidR="00D46C8A" w:rsidRPr="00C22C39" w:rsidRDefault="00D46C8A" w:rsidP="00D46C8A">
      <w:pPr>
        <w:autoSpaceDE w:val="0"/>
        <w:autoSpaceDN w:val="0"/>
        <w:adjustRightInd w:val="0"/>
        <w:spacing w:after="18"/>
        <w:jc w:val="both"/>
        <w:rPr>
          <w:rFonts w:cs="Arial"/>
        </w:rPr>
      </w:pPr>
      <w:r w:rsidRPr="00C22C39">
        <w:rPr>
          <w:rFonts w:cs="Arial"/>
        </w:rPr>
        <w:t xml:space="preserve">7. Wykonawca jest zobowiązany, w związku z udziałem w przedmiotowym postępowaniu, do wypełnienia wszystkich obowiązków formalno-prawnych wymaganych przez RODO </w:t>
      </w:r>
      <w:r w:rsidRPr="00C22C39">
        <w:rPr>
          <w:rFonts w:cs="Arial"/>
        </w:rPr>
        <w:br/>
        <w:t xml:space="preserve">i związanych z udziałem w przedmiotowym postępowaniu o udzielenie zamówienia. </w:t>
      </w:r>
      <w:r>
        <w:rPr>
          <w:rFonts w:cs="Arial"/>
        </w:rPr>
        <w:br/>
      </w:r>
      <w:r w:rsidRPr="00C22C39">
        <w:rPr>
          <w:rFonts w:cs="Arial"/>
        </w:rPr>
        <w:t>Do obowiązków tych należą:</w:t>
      </w:r>
    </w:p>
    <w:p w14:paraId="0612CE39" w14:textId="77777777" w:rsidR="00D46C8A" w:rsidRPr="00C22C39" w:rsidRDefault="00D46C8A" w:rsidP="00D46C8A">
      <w:pPr>
        <w:autoSpaceDE w:val="0"/>
        <w:autoSpaceDN w:val="0"/>
        <w:adjustRightInd w:val="0"/>
        <w:spacing w:after="18"/>
        <w:jc w:val="both"/>
        <w:rPr>
          <w:rFonts w:cs="Arial"/>
        </w:rPr>
      </w:pPr>
      <w:r w:rsidRPr="00C22C39">
        <w:rPr>
          <w:rFonts w:cs="Arial"/>
        </w:rPr>
        <w:t xml:space="preserve">- obowiązek informacyjny przewidziany w art. 13 RODO względem osób fizycznych, których dane osobowe dotyczą i od których dane te wykonawca bezpośrednio pozyskał i przekazał zamawiającemu w treści oferty lub dokumentów składanych na żądanie zamawiającego; </w:t>
      </w:r>
      <w:r w:rsidRPr="00C22C39">
        <w:rPr>
          <w:rFonts w:cs="Arial"/>
        </w:rPr>
        <w:br/>
        <w:t xml:space="preserve">- obowiązek informacyjny wynikający z art. 14 RODO względem osób fizycznych, których dane wykonawca pozyskał w sposób pośredni, a które to dane wykonawca przekazuje zamawiającemu w treści oferty lub dokumentów składanych na żądanie zamawiającego. </w:t>
      </w:r>
    </w:p>
    <w:p w14:paraId="1A7E05E0" w14:textId="77777777" w:rsidR="00D46C8A" w:rsidRPr="00C22C39" w:rsidRDefault="00D46C8A" w:rsidP="00D46C8A">
      <w:pPr>
        <w:autoSpaceDE w:val="0"/>
        <w:autoSpaceDN w:val="0"/>
        <w:adjustRightInd w:val="0"/>
        <w:spacing w:after="18"/>
        <w:jc w:val="both"/>
        <w:rPr>
          <w:rFonts w:cs="Arial"/>
        </w:rPr>
      </w:pPr>
      <w:r w:rsidRPr="00C22C39">
        <w:rPr>
          <w:rFonts w:cs="Arial"/>
        </w:rPr>
        <w:t xml:space="preserve">8. W celu zapewnienia, że wykonawca wypełnił ww. obowiązki informacyjne oraz ochrony prawnie uzasadnionych interesów osoby trzeciej, której dane zostały przekazane w związku </w:t>
      </w:r>
      <w:r w:rsidRPr="00C22C39">
        <w:rPr>
          <w:rFonts w:cs="Arial"/>
        </w:rPr>
        <w:br/>
        <w:t xml:space="preserve">z udziałem w postępowaniu, wykonawca składa oświadczenia o wypełnieniu przez niego obowiązków informacyjnych przewidzianych w art. 13 lub art. 14 RODO – treść oświadczenia została zawarta w Informacje dotyczące wykonawcy. </w:t>
      </w:r>
    </w:p>
    <w:p w14:paraId="6FB41972" w14:textId="77777777" w:rsidR="00D46C8A" w:rsidRPr="00C22C39" w:rsidRDefault="00D46C8A" w:rsidP="00D46C8A">
      <w:pPr>
        <w:autoSpaceDE w:val="0"/>
        <w:autoSpaceDN w:val="0"/>
        <w:adjustRightInd w:val="0"/>
        <w:spacing w:after="18"/>
        <w:jc w:val="both"/>
        <w:rPr>
          <w:rFonts w:cs="Arial"/>
        </w:rPr>
      </w:pPr>
      <w:r w:rsidRPr="00C22C39">
        <w:rPr>
          <w:rFonts w:cs="Arial"/>
        </w:rPr>
        <w:t xml:space="preserve">9. Zamawiający informuje, że: </w:t>
      </w:r>
    </w:p>
    <w:p w14:paraId="6B4117A8" w14:textId="77777777" w:rsidR="00D46C8A" w:rsidRPr="00C22C39" w:rsidRDefault="00D46C8A" w:rsidP="00D46C8A">
      <w:pPr>
        <w:autoSpaceDE w:val="0"/>
        <w:autoSpaceDN w:val="0"/>
        <w:adjustRightInd w:val="0"/>
        <w:spacing w:after="18"/>
        <w:jc w:val="both"/>
        <w:rPr>
          <w:rFonts w:cs="Arial"/>
        </w:rPr>
      </w:pPr>
      <w:r w:rsidRPr="00C22C39">
        <w:rPr>
          <w:rFonts w:cs="Arial"/>
        </w:rPr>
        <w:t xml:space="preserve">• Zamawiający udostępnia dane osobowe, o których mowa w art. 10 RODO (dane osobowe dotyczące wyroków skazujących i czynów zabronionych) w celu umożliwienia korzystania ze środków ochrony prawnej, o których mowa w dziale IX ustawy Pzp, do upływu terminu na ich wniesienie. </w:t>
      </w:r>
    </w:p>
    <w:p w14:paraId="3B3581F1" w14:textId="77777777" w:rsidR="00D46C8A" w:rsidRPr="00C22C39" w:rsidRDefault="00D46C8A" w:rsidP="00D46C8A">
      <w:pPr>
        <w:autoSpaceDE w:val="0"/>
        <w:autoSpaceDN w:val="0"/>
        <w:adjustRightInd w:val="0"/>
        <w:spacing w:after="18"/>
        <w:jc w:val="both"/>
        <w:rPr>
          <w:rFonts w:cs="Arial"/>
        </w:rPr>
      </w:pPr>
      <w:r w:rsidRPr="00C22C39">
        <w:rPr>
          <w:rFonts w:cs="Arial"/>
        </w:rPr>
        <w:t>• 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w:t>
      </w:r>
      <w:r>
        <w:rPr>
          <w:rFonts w:cs="Arial"/>
        </w:rPr>
        <w:t xml:space="preserve">ksualnej tej osoby), zebranych </w:t>
      </w:r>
      <w:r w:rsidRPr="00C22C39">
        <w:rPr>
          <w:rFonts w:cs="Arial"/>
        </w:rPr>
        <w:t xml:space="preserve">w toku postępowania o udzielenie zamówienia. </w:t>
      </w:r>
    </w:p>
    <w:p w14:paraId="0EC6C269" w14:textId="77777777" w:rsidR="00D46C8A" w:rsidRPr="00C22C39" w:rsidRDefault="00D46C8A" w:rsidP="00D46C8A">
      <w:pPr>
        <w:autoSpaceDE w:val="0"/>
        <w:autoSpaceDN w:val="0"/>
        <w:adjustRightInd w:val="0"/>
        <w:spacing w:after="0"/>
        <w:jc w:val="both"/>
        <w:rPr>
          <w:rFonts w:cs="Arial"/>
        </w:rPr>
      </w:pPr>
      <w:r w:rsidRPr="00C22C39">
        <w:rPr>
          <w:rFonts w:cs="Arial"/>
        </w:rPr>
        <w:t xml:space="preserve">• W przypadku korzystania przez osobę, której dane osobowe są przetwarzane przez zamawiającego, z uprawnienia, o którym mowa w art. 15 ust. 1–3 RODO (związanych </w:t>
      </w:r>
      <w:r w:rsidRPr="00C22C39">
        <w:rPr>
          <w:rFonts w:cs="Arial"/>
        </w:rPr>
        <w:br/>
        <w:t xml:space="preserve">z prawem wykonawcy do uzyskania od administratora potwierdzenia, czy przetwarzane są dane osobowe jego dotyczące, prawem wykonawcy do bycia poinformowanym </w:t>
      </w:r>
      <w:r>
        <w:rPr>
          <w:rFonts w:cs="Arial"/>
        </w:rPr>
        <w:br/>
      </w:r>
      <w:r w:rsidRPr="00C22C39">
        <w:rPr>
          <w:rFonts w:cs="Arial"/>
        </w:rPr>
        <w:t xml:space="preserve">o odpowiednich zabezpieczeniach, o których mowa w art. 46 RODO, związanych </w:t>
      </w:r>
      <w:r>
        <w:rPr>
          <w:rFonts w:cs="Arial"/>
        </w:rPr>
        <w:br/>
      </w:r>
      <w:r w:rsidRPr="00C22C39">
        <w:rPr>
          <w:rFonts w:cs="Arial"/>
        </w:rPr>
        <w:t xml:space="preserve">z przekazaniem jego danych osobowych do państwa trzeciego lub organizacji międzynarodowej oraz prawem otrzymania przez wykonawcę od administratora kopii danych osobowych podlegających przetwarzaniu), zamawiający może żądać od osoby występującej </w:t>
      </w:r>
      <w:r>
        <w:rPr>
          <w:rFonts w:cs="Arial"/>
        </w:rPr>
        <w:br/>
      </w:r>
      <w:r w:rsidRPr="00C22C39">
        <w:rPr>
          <w:rFonts w:cs="Arial"/>
        </w:rPr>
        <w:t xml:space="preserve">z żądaniem wskazania dodatkowych informacji, mających na celu sprecyzowanie nazwy lub </w:t>
      </w:r>
      <w:r>
        <w:rPr>
          <w:rFonts w:cs="Arial"/>
        </w:rPr>
        <w:t xml:space="preserve">daty zakończonego postępowania </w:t>
      </w:r>
      <w:r w:rsidRPr="00C22C39">
        <w:rPr>
          <w:rFonts w:cs="Arial"/>
        </w:rPr>
        <w:t xml:space="preserve">o udzielenie zamówienia. </w:t>
      </w:r>
    </w:p>
    <w:p w14:paraId="7A1CF109" w14:textId="77777777" w:rsidR="00D46C8A" w:rsidRPr="00C22C39" w:rsidRDefault="00D46C8A" w:rsidP="00D46C8A">
      <w:pPr>
        <w:autoSpaceDE w:val="0"/>
        <w:autoSpaceDN w:val="0"/>
        <w:adjustRightInd w:val="0"/>
        <w:spacing w:after="0"/>
        <w:jc w:val="both"/>
        <w:rPr>
          <w:rFonts w:cs="Arial"/>
        </w:rPr>
      </w:pPr>
      <w:r w:rsidRPr="00C22C39">
        <w:rPr>
          <w:rFonts w:cs="Arial"/>
        </w:rPr>
        <w:t xml:space="preserve">• Skorzystanie przez osobę, której dane osobowe dotyczą, z uprawnienia, o którym mowa </w:t>
      </w:r>
      <w:r w:rsidRPr="00C22C39">
        <w:rPr>
          <w:rFonts w:cs="Arial"/>
        </w:rPr>
        <w:br/>
        <w:t xml:space="preserve">w art. 16 RODO (z uprawnienia do sprostowania lub uzupełnienia danych osobowych), </w:t>
      </w:r>
      <w:r w:rsidRPr="00C22C39">
        <w:rPr>
          <w:rFonts w:cs="Arial"/>
        </w:rPr>
        <w:br/>
        <w:t xml:space="preserve">nie może naruszać integralności protokołu postępowania oraz jego załączników. </w:t>
      </w:r>
    </w:p>
    <w:p w14:paraId="4357DDA1" w14:textId="77777777" w:rsidR="00D46C8A" w:rsidRPr="00C22C39" w:rsidRDefault="00D46C8A" w:rsidP="00D46C8A">
      <w:pPr>
        <w:autoSpaceDE w:val="0"/>
        <w:autoSpaceDN w:val="0"/>
        <w:adjustRightInd w:val="0"/>
        <w:spacing w:after="30"/>
        <w:jc w:val="both"/>
        <w:rPr>
          <w:rFonts w:cs="Arial"/>
        </w:rPr>
      </w:pPr>
      <w:r w:rsidRPr="00C22C39">
        <w:rPr>
          <w:rFonts w:cs="Arial"/>
        </w:rPr>
        <w:t xml:space="preserve">• W postępowaniu o udzielenie zamówienia zgłoszenie żądania ograniczenia przetwarzania, </w:t>
      </w:r>
      <w:r w:rsidRPr="00C22C39">
        <w:rPr>
          <w:rFonts w:cs="Arial"/>
        </w:rPr>
        <w:br/>
        <w:t xml:space="preserve">o którym mowa w art. 18 ust. 1 RODO, nie ogranicza przetwarzania danych osobowych </w:t>
      </w:r>
      <w:r w:rsidRPr="00C22C39">
        <w:rPr>
          <w:rFonts w:cs="Arial"/>
        </w:rPr>
        <w:br/>
        <w:t xml:space="preserve">do czasu zakończenia tego postępowania. </w:t>
      </w:r>
    </w:p>
    <w:p w14:paraId="1CDE50F7" w14:textId="77777777" w:rsidR="00D46C8A" w:rsidRPr="00C22C39" w:rsidRDefault="00D46C8A" w:rsidP="00D46C8A">
      <w:pPr>
        <w:autoSpaceDE w:val="0"/>
        <w:autoSpaceDN w:val="0"/>
        <w:adjustRightInd w:val="0"/>
        <w:spacing w:after="0"/>
        <w:jc w:val="both"/>
        <w:rPr>
          <w:rFonts w:cs="Arial"/>
        </w:rPr>
      </w:pPr>
      <w:r w:rsidRPr="00C22C39">
        <w:rPr>
          <w:rFonts w:cs="Arial"/>
        </w:rPr>
        <w:t xml:space="preserve">• W przypadku gdy wniesienie żądania dotyczącego prawa, o którym mowa w art. 18 ust. 1 RODO spowoduje ograniczenie przetwarzania danych osobowych zawartych w protokole postępowania lub załącznikach do tego protokołu, od dnia zakończenia postępowania </w:t>
      </w:r>
      <w:r w:rsidRPr="00C22C39">
        <w:rPr>
          <w:rFonts w:cs="Arial"/>
        </w:rPr>
        <w:br/>
        <w:t xml:space="preserve">o udzielenie zamówienia zamawiający nie udostępnia tych danych, chyba że zachodzą przesłanki, o których mowa w art. 18 ust. 2 rozporządzenia 2016/679. </w:t>
      </w:r>
    </w:p>
    <w:p w14:paraId="17D4E7A7" w14:textId="77777777" w:rsidR="00D46C8A" w:rsidRPr="00C812C4" w:rsidRDefault="00D46C8A" w:rsidP="00D46C8A">
      <w:pPr>
        <w:keepNext/>
        <w:keepLines/>
        <w:spacing w:before="360" w:after="0"/>
        <w:outlineLvl w:val="0"/>
        <w:rPr>
          <w:rFonts w:eastAsia="Times New Roman"/>
          <w:b/>
          <w:sz w:val="24"/>
          <w:szCs w:val="32"/>
        </w:rPr>
      </w:pPr>
      <w:bookmarkStart w:id="19" w:name="_Toc66364585"/>
      <w:r w:rsidRPr="00C812C4">
        <w:rPr>
          <w:rFonts w:eastAsia="Times New Roman"/>
          <w:b/>
          <w:sz w:val="24"/>
          <w:szCs w:val="32"/>
        </w:rPr>
        <w:t>XX. Wykonawcy/podwykonawcy/podmioty trzecie udostępniające wykonawcy swój potencjał</w:t>
      </w:r>
      <w:bookmarkEnd w:id="19"/>
      <w:r w:rsidRPr="00C812C4">
        <w:rPr>
          <w:rFonts w:eastAsia="Times New Roman"/>
          <w:b/>
          <w:sz w:val="24"/>
          <w:szCs w:val="32"/>
        </w:rPr>
        <w:t xml:space="preserve"> </w:t>
      </w:r>
    </w:p>
    <w:p w14:paraId="5DC7B5ED" w14:textId="77777777" w:rsidR="00D46C8A" w:rsidRPr="00C812C4" w:rsidRDefault="00D46C8A" w:rsidP="00D46C8A">
      <w:pPr>
        <w:autoSpaceDE w:val="0"/>
        <w:autoSpaceDN w:val="0"/>
        <w:adjustRightInd w:val="0"/>
        <w:spacing w:after="0"/>
        <w:jc w:val="both"/>
        <w:rPr>
          <w:rFonts w:cs="Arial"/>
        </w:rPr>
      </w:pPr>
      <w:r w:rsidRPr="00C812C4">
        <w:rPr>
          <w:rFonts w:cs="Arial"/>
        </w:rPr>
        <w:t xml:space="preserve">1. Wykonawca to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 </w:t>
      </w:r>
    </w:p>
    <w:p w14:paraId="519B3125" w14:textId="77777777" w:rsidR="00D46C8A" w:rsidRPr="00C22C39" w:rsidRDefault="00D46C8A" w:rsidP="00D46C8A">
      <w:pPr>
        <w:autoSpaceDE w:val="0"/>
        <w:autoSpaceDN w:val="0"/>
        <w:adjustRightInd w:val="0"/>
        <w:spacing w:after="18"/>
        <w:jc w:val="both"/>
        <w:rPr>
          <w:rFonts w:cs="Arial"/>
        </w:rPr>
      </w:pPr>
      <w:r w:rsidRPr="00C812C4">
        <w:rPr>
          <w:rFonts w:cs="Arial"/>
        </w:rPr>
        <w:t>2. Zamawiający nie zastrzega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r w:rsidRPr="00C22C39">
        <w:rPr>
          <w:rFonts w:cs="Arial"/>
        </w:rPr>
        <w:t xml:space="preserve"> </w:t>
      </w:r>
    </w:p>
    <w:p w14:paraId="49B92F6F" w14:textId="77777777" w:rsidR="00D46C8A" w:rsidRPr="00C22C39" w:rsidRDefault="00D46C8A" w:rsidP="00D46C8A">
      <w:pPr>
        <w:autoSpaceDE w:val="0"/>
        <w:autoSpaceDN w:val="0"/>
        <w:adjustRightInd w:val="0"/>
        <w:spacing w:after="0"/>
        <w:jc w:val="both"/>
        <w:rPr>
          <w:rFonts w:cs="Arial"/>
        </w:rPr>
      </w:pPr>
      <w:r w:rsidRPr="00C22C39">
        <w:rPr>
          <w:rFonts w:cs="Arial"/>
        </w:rPr>
        <w:t xml:space="preserve">3. Zamówienie może zostać udzielone wykonawcy, który: </w:t>
      </w:r>
    </w:p>
    <w:p w14:paraId="605D8ABE" w14:textId="77777777" w:rsidR="00D46C8A" w:rsidRPr="00C22C39" w:rsidRDefault="00D46C8A" w:rsidP="00D46C8A">
      <w:pPr>
        <w:autoSpaceDE w:val="0"/>
        <w:autoSpaceDN w:val="0"/>
        <w:adjustRightInd w:val="0"/>
        <w:spacing w:after="0"/>
        <w:jc w:val="both"/>
        <w:rPr>
          <w:rFonts w:cs="Arial"/>
        </w:rPr>
      </w:pPr>
      <w:r w:rsidRPr="00C22C39">
        <w:rPr>
          <w:rFonts w:cs="Arial"/>
        </w:rPr>
        <w:t xml:space="preserve">a) spełnia warunki udziału w postępowaniu opisane w pkt XXIV w SWZ, </w:t>
      </w:r>
    </w:p>
    <w:p w14:paraId="7FA0778E" w14:textId="77777777" w:rsidR="00D46C8A" w:rsidRPr="00C22C39" w:rsidRDefault="00D46C8A" w:rsidP="00D46C8A">
      <w:pPr>
        <w:autoSpaceDE w:val="0"/>
        <w:autoSpaceDN w:val="0"/>
        <w:adjustRightInd w:val="0"/>
        <w:spacing w:after="0"/>
        <w:jc w:val="both"/>
        <w:rPr>
          <w:rFonts w:cs="Arial"/>
        </w:rPr>
      </w:pPr>
      <w:r w:rsidRPr="00C22C39">
        <w:rPr>
          <w:rFonts w:cs="Arial"/>
        </w:rPr>
        <w:t>b) nie podlega wykluczeniu na podstawie art. 108 ust. 1 i art. 109 ust. 1 pkt 1 i 4 ustawy Pzp,</w:t>
      </w:r>
    </w:p>
    <w:p w14:paraId="4A178F4D" w14:textId="77777777" w:rsidR="00D46C8A" w:rsidRDefault="00D46C8A" w:rsidP="00D46C8A">
      <w:pPr>
        <w:autoSpaceDE w:val="0"/>
        <w:autoSpaceDN w:val="0"/>
        <w:adjustRightInd w:val="0"/>
        <w:spacing w:after="0"/>
        <w:jc w:val="both"/>
        <w:rPr>
          <w:rFonts w:cs="Arial"/>
        </w:rPr>
      </w:pPr>
      <w:r w:rsidRPr="004A701B">
        <w:rPr>
          <w:rFonts w:cs="Arial"/>
        </w:rPr>
        <w:t>c) nie podlega wykluczeniu na podstawie  art. 7 ust. 1 ustawy z dnia 13 kwietnia 2022 r. (Dz.U. z 2022 r. poz. 835) o szczególnych rozwiązaniach w zakresie przeciwdziałania wspieraniu agresji na Ukrainę oraz służących ochronie bezpieczeństwa narodowego,</w:t>
      </w:r>
    </w:p>
    <w:p w14:paraId="04E15B9C" w14:textId="77777777" w:rsidR="00D46C8A" w:rsidRPr="00C22C39" w:rsidRDefault="00D46C8A" w:rsidP="00D46C8A">
      <w:pPr>
        <w:autoSpaceDE w:val="0"/>
        <w:autoSpaceDN w:val="0"/>
        <w:adjustRightInd w:val="0"/>
        <w:spacing w:after="0"/>
        <w:jc w:val="both"/>
        <w:rPr>
          <w:rFonts w:cs="Arial"/>
        </w:rPr>
      </w:pPr>
      <w:r>
        <w:rPr>
          <w:rFonts w:cs="Arial"/>
        </w:rPr>
        <w:t>d</w:t>
      </w:r>
      <w:r w:rsidRPr="00C22C39">
        <w:rPr>
          <w:rFonts w:cs="Arial"/>
        </w:rPr>
        <w:t xml:space="preserve">) złożył ofertę niepodlegającą odrzuceniu na podstawie art. 226 ust. 1 ustawy Pzp. </w:t>
      </w:r>
    </w:p>
    <w:p w14:paraId="548432F5" w14:textId="77777777" w:rsidR="00D46C8A" w:rsidRPr="00C22C39" w:rsidRDefault="00D46C8A" w:rsidP="00D46C8A">
      <w:pPr>
        <w:autoSpaceDE w:val="0"/>
        <w:autoSpaceDN w:val="0"/>
        <w:adjustRightInd w:val="0"/>
        <w:spacing w:after="0"/>
        <w:jc w:val="both"/>
        <w:rPr>
          <w:rFonts w:cs="Arial"/>
        </w:rPr>
      </w:pPr>
      <w:r w:rsidRPr="00C22C39">
        <w:rPr>
          <w:rFonts w:cs="Arial"/>
        </w:rPr>
        <w:t xml:space="preserve">4. Wykonawcy mogą wspólnie ubiegać się o udzielenie zamówienia. W takim przypadku: </w:t>
      </w:r>
    </w:p>
    <w:p w14:paraId="6EA3BF30" w14:textId="77777777" w:rsidR="00D46C8A" w:rsidRPr="00C22C39" w:rsidRDefault="00D46C8A" w:rsidP="00D46C8A">
      <w:pPr>
        <w:autoSpaceDE w:val="0"/>
        <w:autoSpaceDN w:val="0"/>
        <w:adjustRightInd w:val="0"/>
        <w:spacing w:after="0"/>
        <w:jc w:val="both"/>
        <w:rPr>
          <w:rFonts w:cs="Arial"/>
        </w:rPr>
      </w:pPr>
      <w:r w:rsidRPr="00C22C39">
        <w:rPr>
          <w:rFonts w:cs="Arial"/>
        </w:rPr>
        <w:t xml:space="preserve">a) Wykonawcy występujący wspólnie są zobowiązani do ustanowienia pełnomocnika </w:t>
      </w:r>
      <w:r w:rsidRPr="00C22C39">
        <w:rPr>
          <w:rFonts w:cs="Arial"/>
        </w:rPr>
        <w:br/>
        <w:t xml:space="preserve">do reprezentowania ich w postępowaniu albo do reprezentowania ich w postępowaniu </w:t>
      </w:r>
      <w:r w:rsidRPr="00C22C39">
        <w:rPr>
          <w:rFonts w:cs="Arial"/>
        </w:rPr>
        <w:br/>
        <w:t xml:space="preserve">i zawarcia umowy w sprawie przedmiotowego zamówienia publicznego. </w:t>
      </w:r>
    </w:p>
    <w:p w14:paraId="1AEA7AA4" w14:textId="77777777" w:rsidR="00D46C8A" w:rsidRPr="00C22C39" w:rsidRDefault="00D46C8A" w:rsidP="00D46C8A">
      <w:pPr>
        <w:autoSpaceDE w:val="0"/>
        <w:autoSpaceDN w:val="0"/>
        <w:adjustRightInd w:val="0"/>
        <w:spacing w:after="0"/>
        <w:jc w:val="both"/>
        <w:rPr>
          <w:rFonts w:cs="Arial"/>
        </w:rPr>
      </w:pPr>
      <w:r w:rsidRPr="00C22C39">
        <w:rPr>
          <w:rFonts w:cs="Arial"/>
        </w:rPr>
        <w:t xml:space="preserve">b) Wszelka korespondencja będzie prowadzona przez zamawiającego wyłącznie </w:t>
      </w:r>
      <w:r w:rsidRPr="00C22C39">
        <w:rPr>
          <w:rFonts w:cs="Arial"/>
        </w:rPr>
        <w:br/>
        <w:t xml:space="preserve">z pełnomocnikiem. </w:t>
      </w:r>
    </w:p>
    <w:p w14:paraId="306FB621" w14:textId="77777777" w:rsidR="00D46C8A" w:rsidRPr="004A701B" w:rsidRDefault="00D46C8A" w:rsidP="00D46C8A">
      <w:pPr>
        <w:autoSpaceDE w:val="0"/>
        <w:autoSpaceDN w:val="0"/>
        <w:adjustRightInd w:val="0"/>
        <w:spacing w:after="0"/>
        <w:jc w:val="both"/>
        <w:rPr>
          <w:rFonts w:cs="Arial"/>
        </w:rPr>
      </w:pPr>
      <w:r w:rsidRPr="00C22C39">
        <w:rPr>
          <w:rFonts w:cs="Arial"/>
        </w:rPr>
        <w:t xml:space="preserve">5. Potencjał podmiotu trzeciego. W celu potwierdzenia spełnienia warunków udziału </w:t>
      </w:r>
      <w:r w:rsidRPr="00C22C39">
        <w:rPr>
          <w:rFonts w:cs="Arial"/>
        </w:rPr>
        <w:br/>
        <w:t>w postępowaniu, wykonawca może polegać na potencjale podmiotu trzeciego na zasadach opisanych w art. 118 – 123 ustawy Pzp. Podmiot trzeci, na potencjał którego wykonawca powołuje się w celu wykazania spełnienia warunków udziału w postępowaniu, nie może podlegać wykluczeniu na podstawie art. 108 ust. 1 i art. 109 ust. 1 pkt 1 i 4 ustawy Pzp</w:t>
      </w:r>
      <w:r>
        <w:rPr>
          <w:rFonts w:cs="Arial"/>
        </w:rPr>
        <w:t xml:space="preserve"> </w:t>
      </w:r>
      <w:r w:rsidRPr="004A701B">
        <w:rPr>
          <w:rFonts w:cs="Arial"/>
        </w:rPr>
        <w:t>oraz nie może podlegać wykluczeniu na podstawie  art. 7 ust. 1 ustawy z dnia 13 kwietnia 2022 r. (Dz.U. z 2022 r. poz. 835) o szczególnych rozwiązaniach w zakresie przeciwdziałania wspieraniu agresji na Ukrainę oraz służących ochronie bezpieczeństwa narodowego.</w:t>
      </w:r>
    </w:p>
    <w:p w14:paraId="48AACD94" w14:textId="77777777" w:rsidR="00D46C8A" w:rsidRPr="00C22C39" w:rsidRDefault="00D46C8A" w:rsidP="00D46C8A">
      <w:pPr>
        <w:autoSpaceDE w:val="0"/>
        <w:autoSpaceDN w:val="0"/>
        <w:adjustRightInd w:val="0"/>
        <w:spacing w:after="0"/>
        <w:jc w:val="both"/>
        <w:rPr>
          <w:rFonts w:cs="Arial"/>
        </w:rPr>
      </w:pPr>
      <w:r w:rsidRPr="00C22C39">
        <w:rPr>
          <w:rFonts w:cs="Arial"/>
        </w:rPr>
        <w:t xml:space="preserve"> </w:t>
      </w:r>
    </w:p>
    <w:p w14:paraId="5B9D8C71" w14:textId="77777777" w:rsidR="00D46C8A" w:rsidRPr="004A701B" w:rsidRDefault="00D46C8A" w:rsidP="00D46C8A">
      <w:pPr>
        <w:autoSpaceDE w:val="0"/>
        <w:autoSpaceDN w:val="0"/>
        <w:adjustRightInd w:val="0"/>
        <w:spacing w:after="0"/>
        <w:jc w:val="both"/>
        <w:rPr>
          <w:rFonts w:cs="Arial"/>
        </w:rPr>
      </w:pPr>
      <w:r w:rsidRPr="00C22C39">
        <w:rPr>
          <w:rFonts w:cs="Arial"/>
        </w:rPr>
        <w:t xml:space="preserve">6. Podwykonawstwo. Zamawiający nie zastrzega obowiązku osobistego wykonania przez wykonawcę kluczowych zadań. </w:t>
      </w:r>
      <w:bookmarkStart w:id="20" w:name="_Toc66364586"/>
    </w:p>
    <w:p w14:paraId="4621B78C" w14:textId="77777777" w:rsidR="00D46C8A" w:rsidRPr="00C22C39" w:rsidRDefault="00D46C8A" w:rsidP="00D46C8A">
      <w:pPr>
        <w:autoSpaceDE w:val="0"/>
        <w:autoSpaceDN w:val="0"/>
        <w:adjustRightInd w:val="0"/>
        <w:spacing w:after="0" w:line="240" w:lineRule="auto"/>
        <w:jc w:val="both"/>
        <w:rPr>
          <w:rFonts w:cs="Arial"/>
        </w:rPr>
      </w:pPr>
    </w:p>
    <w:p w14:paraId="168B504D" w14:textId="77777777" w:rsidR="00D46C8A" w:rsidRPr="004C5EE2" w:rsidRDefault="00D46C8A" w:rsidP="00D46C8A">
      <w:pPr>
        <w:autoSpaceDE w:val="0"/>
        <w:autoSpaceDN w:val="0"/>
        <w:adjustRightInd w:val="0"/>
        <w:spacing w:after="0" w:line="240" w:lineRule="auto"/>
        <w:jc w:val="both"/>
        <w:rPr>
          <w:rFonts w:cs="Arial"/>
        </w:rPr>
      </w:pPr>
      <w:r w:rsidRPr="004C5EE2">
        <w:rPr>
          <w:rFonts w:eastAsia="Times New Roman"/>
          <w:b/>
          <w:sz w:val="24"/>
          <w:szCs w:val="32"/>
        </w:rPr>
        <w:t>XXI. Wymagania w zakresie zatrudniania przez wykonawcę lub podwykonawcę osób na podstawie stosunku pracy</w:t>
      </w:r>
      <w:bookmarkEnd w:id="20"/>
      <w:r w:rsidRPr="004C5EE2">
        <w:rPr>
          <w:rFonts w:eastAsia="Times New Roman"/>
          <w:b/>
          <w:sz w:val="24"/>
          <w:szCs w:val="32"/>
        </w:rPr>
        <w:t xml:space="preserve"> </w:t>
      </w:r>
      <w:bookmarkStart w:id="21" w:name="_Toc66364587"/>
    </w:p>
    <w:p w14:paraId="799456A9" w14:textId="77777777" w:rsidR="00D46C8A" w:rsidRPr="004C5EE2" w:rsidRDefault="00D46C8A" w:rsidP="00D46C8A">
      <w:pPr>
        <w:autoSpaceDE w:val="0"/>
        <w:autoSpaceDN w:val="0"/>
        <w:adjustRightInd w:val="0"/>
        <w:spacing w:after="0"/>
        <w:jc w:val="both"/>
        <w:rPr>
          <w:rFonts w:cs="Arial"/>
        </w:rPr>
      </w:pPr>
      <w:r w:rsidRPr="004C5EE2">
        <w:rPr>
          <w:rFonts w:cs="Arial"/>
        </w:rPr>
        <w:t xml:space="preserve">Zamawiający nie stawia wymogu w zakresie zatrudnienia przez wykonawcę lub podwykonawcę na podstawie stosunku pracy osób wykonujących czynności w zakresie realizacji zamówienia. </w:t>
      </w:r>
    </w:p>
    <w:p w14:paraId="4ACD968B" w14:textId="77777777" w:rsidR="00D46C8A" w:rsidRPr="004C5EE2" w:rsidRDefault="00D46C8A" w:rsidP="00D46C8A">
      <w:pPr>
        <w:autoSpaceDE w:val="0"/>
        <w:autoSpaceDN w:val="0"/>
        <w:adjustRightInd w:val="0"/>
        <w:spacing w:after="0"/>
        <w:jc w:val="both"/>
        <w:rPr>
          <w:rFonts w:cs="Arial"/>
        </w:rPr>
      </w:pPr>
    </w:p>
    <w:p w14:paraId="4C1523CB" w14:textId="77777777" w:rsidR="00D46C8A" w:rsidRPr="004C5EE2" w:rsidRDefault="00D46C8A" w:rsidP="00D46C8A">
      <w:pPr>
        <w:autoSpaceDE w:val="0"/>
        <w:autoSpaceDN w:val="0"/>
        <w:adjustRightInd w:val="0"/>
        <w:spacing w:after="0"/>
        <w:jc w:val="both"/>
        <w:rPr>
          <w:rFonts w:cs="Arial"/>
        </w:rPr>
      </w:pPr>
      <w:r w:rsidRPr="004C5EE2">
        <w:rPr>
          <w:rFonts w:eastAsia="Times New Roman"/>
          <w:b/>
          <w:sz w:val="24"/>
          <w:szCs w:val="32"/>
        </w:rPr>
        <w:t>XXII. Wymagania w zakresie zatrudnienia osób, o których mowa w art. 96 ust. 2 pkt 2 ustawy Pzp</w:t>
      </w:r>
      <w:bookmarkEnd w:id="21"/>
      <w:r w:rsidRPr="004C5EE2">
        <w:rPr>
          <w:rFonts w:eastAsia="Times New Roman"/>
          <w:b/>
          <w:sz w:val="24"/>
          <w:szCs w:val="32"/>
        </w:rPr>
        <w:t xml:space="preserve"> </w:t>
      </w:r>
    </w:p>
    <w:p w14:paraId="620AFFA8" w14:textId="77777777" w:rsidR="00D46C8A" w:rsidRPr="004C5EE2" w:rsidRDefault="00D46C8A" w:rsidP="00D46C8A">
      <w:pPr>
        <w:autoSpaceDE w:val="0"/>
        <w:autoSpaceDN w:val="0"/>
        <w:adjustRightInd w:val="0"/>
        <w:spacing w:after="0"/>
        <w:jc w:val="both"/>
        <w:rPr>
          <w:rFonts w:eastAsia="Times New Roman"/>
          <w:b/>
          <w:sz w:val="24"/>
          <w:szCs w:val="32"/>
        </w:rPr>
      </w:pPr>
      <w:r w:rsidRPr="004C5EE2">
        <w:rPr>
          <w:rFonts w:cs="Arial"/>
        </w:rPr>
        <w:t>Zamawiający nie stawia wymagań w zakresie zatrudnienia osób, o których mowa w art. 96 ust. 2 pkt 2 ustawy Pzp.</w:t>
      </w:r>
      <w:bookmarkStart w:id="22" w:name="_Toc66364588"/>
      <w:r w:rsidRPr="004C5EE2">
        <w:rPr>
          <w:rFonts w:eastAsia="Times New Roman"/>
          <w:b/>
          <w:sz w:val="24"/>
          <w:szCs w:val="32"/>
        </w:rPr>
        <w:t xml:space="preserve"> </w:t>
      </w:r>
    </w:p>
    <w:p w14:paraId="5AFEB2DC" w14:textId="77777777" w:rsidR="00D46C8A" w:rsidRPr="004C5EE2" w:rsidRDefault="00D46C8A" w:rsidP="00D46C8A">
      <w:pPr>
        <w:autoSpaceDE w:val="0"/>
        <w:autoSpaceDN w:val="0"/>
        <w:adjustRightInd w:val="0"/>
        <w:spacing w:after="0"/>
        <w:jc w:val="both"/>
        <w:rPr>
          <w:rFonts w:cs="Arial"/>
        </w:rPr>
      </w:pPr>
    </w:p>
    <w:p w14:paraId="78209229" w14:textId="77777777" w:rsidR="00D46C8A" w:rsidRPr="004C5EE2" w:rsidRDefault="00D46C8A" w:rsidP="00D46C8A">
      <w:pPr>
        <w:keepNext/>
        <w:keepLines/>
        <w:spacing w:after="0"/>
        <w:outlineLvl w:val="0"/>
        <w:rPr>
          <w:rFonts w:eastAsia="Times New Roman"/>
          <w:b/>
          <w:sz w:val="24"/>
          <w:szCs w:val="32"/>
        </w:rPr>
      </w:pPr>
      <w:r w:rsidRPr="004C5EE2">
        <w:rPr>
          <w:rFonts w:eastAsia="Times New Roman"/>
          <w:b/>
          <w:sz w:val="24"/>
          <w:szCs w:val="32"/>
        </w:rPr>
        <w:t>XXIII. Informacja o przedmiotowych środkach dowodowych</w:t>
      </w:r>
      <w:bookmarkEnd w:id="22"/>
      <w:r w:rsidRPr="004C5EE2">
        <w:rPr>
          <w:rFonts w:eastAsia="Times New Roman"/>
          <w:b/>
          <w:sz w:val="24"/>
          <w:szCs w:val="32"/>
        </w:rPr>
        <w:t xml:space="preserve"> </w:t>
      </w:r>
    </w:p>
    <w:p w14:paraId="149432D9" w14:textId="77777777" w:rsidR="00D46C8A" w:rsidRPr="004C5EE2" w:rsidRDefault="00D46C8A" w:rsidP="00D46C8A">
      <w:pPr>
        <w:spacing w:after="0"/>
        <w:jc w:val="both"/>
        <w:rPr>
          <w:rFonts w:cs="Arial"/>
          <w:sz w:val="24"/>
          <w:szCs w:val="24"/>
        </w:rPr>
      </w:pPr>
      <w:bookmarkStart w:id="23" w:name="_Toc66364589"/>
      <w:r w:rsidRPr="004C5EE2">
        <w:rPr>
          <w:rFonts w:cs="Arial"/>
        </w:rPr>
        <w:t>Zamawiający nie żąda złożenia wraz z ofertą przedmiotowych środków dowodowych.</w:t>
      </w:r>
    </w:p>
    <w:p w14:paraId="146F5D5E" w14:textId="77777777" w:rsidR="00D46C8A" w:rsidRPr="004C5EE2" w:rsidRDefault="00D46C8A" w:rsidP="00D46C8A">
      <w:pPr>
        <w:keepNext/>
        <w:keepLines/>
        <w:spacing w:before="360" w:after="0" w:line="240" w:lineRule="auto"/>
        <w:outlineLvl w:val="0"/>
        <w:rPr>
          <w:rFonts w:eastAsia="Times New Roman"/>
          <w:b/>
          <w:sz w:val="24"/>
          <w:szCs w:val="32"/>
        </w:rPr>
      </w:pPr>
      <w:r w:rsidRPr="004C5EE2">
        <w:rPr>
          <w:rFonts w:eastAsia="Times New Roman"/>
          <w:b/>
          <w:sz w:val="24"/>
          <w:szCs w:val="32"/>
        </w:rPr>
        <w:t>XXIV. Informacja o warunkach udziału w postępowaniu o udzielenie zamówienia</w:t>
      </w:r>
      <w:bookmarkEnd w:id="23"/>
      <w:r w:rsidRPr="004C5EE2">
        <w:rPr>
          <w:rFonts w:eastAsia="Times New Roman"/>
          <w:b/>
          <w:sz w:val="24"/>
          <w:szCs w:val="32"/>
        </w:rPr>
        <w:t xml:space="preserve"> </w:t>
      </w:r>
    </w:p>
    <w:p w14:paraId="0F5D8AE9" w14:textId="77777777" w:rsidR="00D46C8A" w:rsidRPr="00C22C39" w:rsidRDefault="00D46C8A" w:rsidP="00D46C8A">
      <w:pPr>
        <w:autoSpaceDE w:val="0"/>
        <w:autoSpaceDN w:val="0"/>
        <w:adjustRightInd w:val="0"/>
        <w:spacing w:after="0"/>
        <w:jc w:val="both"/>
        <w:rPr>
          <w:rFonts w:cs="Arial"/>
        </w:rPr>
      </w:pPr>
      <w:r w:rsidRPr="004C5EE2">
        <w:rPr>
          <w:rFonts w:cs="Arial"/>
        </w:rPr>
        <w:t>Na podstawie art. 112</w:t>
      </w:r>
      <w:r w:rsidRPr="00C22C39">
        <w:rPr>
          <w:rFonts w:cs="Arial"/>
        </w:rPr>
        <w:t xml:space="preserve"> ustawy Pzp, zamawiający określa warunki udziału w postępowaniu dotyczące: </w:t>
      </w:r>
    </w:p>
    <w:p w14:paraId="12A6C31F" w14:textId="77777777" w:rsidR="00D46C8A" w:rsidRPr="00C22C39" w:rsidRDefault="00D46C8A" w:rsidP="00D46C8A">
      <w:pPr>
        <w:autoSpaceDE w:val="0"/>
        <w:autoSpaceDN w:val="0"/>
        <w:adjustRightInd w:val="0"/>
        <w:spacing w:after="0"/>
        <w:jc w:val="both"/>
        <w:rPr>
          <w:rFonts w:cs="Arial"/>
        </w:rPr>
      </w:pPr>
      <w:r w:rsidRPr="00C22C39">
        <w:rPr>
          <w:rFonts w:cs="Arial"/>
        </w:rPr>
        <w:t xml:space="preserve">1. Zdolności do występowania w obrocie gospodarczym </w:t>
      </w:r>
    </w:p>
    <w:p w14:paraId="229831C3" w14:textId="77777777" w:rsidR="00D46C8A" w:rsidRPr="00C22C39" w:rsidRDefault="00D46C8A" w:rsidP="00D46C8A">
      <w:pPr>
        <w:autoSpaceDE w:val="0"/>
        <w:autoSpaceDN w:val="0"/>
        <w:adjustRightInd w:val="0"/>
        <w:spacing w:after="0"/>
        <w:jc w:val="both"/>
        <w:rPr>
          <w:rFonts w:cs="Arial"/>
        </w:rPr>
      </w:pPr>
      <w:r w:rsidRPr="00C22C39">
        <w:rPr>
          <w:rFonts w:cs="Arial"/>
        </w:rPr>
        <w:t xml:space="preserve">Zamawiający nie określa warunku w tym zakresie. </w:t>
      </w:r>
    </w:p>
    <w:p w14:paraId="43B9D3D7" w14:textId="77777777" w:rsidR="00D46C8A" w:rsidRDefault="00D46C8A" w:rsidP="00D46C8A">
      <w:pPr>
        <w:autoSpaceDE w:val="0"/>
        <w:autoSpaceDN w:val="0"/>
        <w:adjustRightInd w:val="0"/>
        <w:spacing w:after="0"/>
        <w:jc w:val="both"/>
        <w:rPr>
          <w:rFonts w:cs="Arial"/>
        </w:rPr>
      </w:pPr>
    </w:p>
    <w:p w14:paraId="4B00BC51" w14:textId="77777777" w:rsidR="00D46C8A" w:rsidRPr="00C22C39" w:rsidRDefault="00D46C8A" w:rsidP="00D46C8A">
      <w:pPr>
        <w:autoSpaceDE w:val="0"/>
        <w:autoSpaceDN w:val="0"/>
        <w:adjustRightInd w:val="0"/>
        <w:spacing w:after="0"/>
        <w:jc w:val="both"/>
        <w:rPr>
          <w:rFonts w:cs="Arial"/>
        </w:rPr>
      </w:pPr>
      <w:r w:rsidRPr="00C22C39">
        <w:rPr>
          <w:rFonts w:cs="Arial"/>
        </w:rPr>
        <w:t>2.</w:t>
      </w:r>
      <w:r>
        <w:rPr>
          <w:rFonts w:cs="Arial"/>
        </w:rPr>
        <w:t xml:space="preserve"> </w:t>
      </w:r>
      <w:r w:rsidRPr="00C22C39">
        <w:rPr>
          <w:rFonts w:cs="Arial"/>
        </w:rPr>
        <w:t xml:space="preserve">Uprawnień do prowadzenia określonej działalności gospodarczej lub zawodowej, o ile wynika to z odrębnych przepisów. </w:t>
      </w:r>
    </w:p>
    <w:p w14:paraId="764547C3" w14:textId="77777777" w:rsidR="00D46C8A" w:rsidRPr="00C22C39" w:rsidRDefault="00D46C8A" w:rsidP="00D46C8A">
      <w:pPr>
        <w:autoSpaceDE w:val="0"/>
        <w:autoSpaceDN w:val="0"/>
        <w:adjustRightInd w:val="0"/>
        <w:spacing w:after="0"/>
        <w:jc w:val="both"/>
        <w:rPr>
          <w:rFonts w:eastAsia="Times New Roman" w:cs="Arial"/>
          <w:spacing w:val="-11"/>
          <w:lang w:eastAsia="pl-PL"/>
        </w:rPr>
      </w:pPr>
      <w:r w:rsidRPr="00C22C39">
        <w:rPr>
          <w:rFonts w:eastAsia="Times New Roman" w:cs="Arial"/>
          <w:spacing w:val="-11"/>
          <w:lang w:eastAsia="pl-PL"/>
        </w:rPr>
        <w:t xml:space="preserve">Zamawiający nie określa warunku w tym zakresie. </w:t>
      </w:r>
    </w:p>
    <w:p w14:paraId="5ADF09F6" w14:textId="77777777" w:rsidR="00D46C8A" w:rsidRDefault="00D46C8A" w:rsidP="00D46C8A">
      <w:pPr>
        <w:autoSpaceDE w:val="0"/>
        <w:autoSpaceDN w:val="0"/>
        <w:adjustRightInd w:val="0"/>
        <w:spacing w:after="0"/>
        <w:jc w:val="both"/>
        <w:rPr>
          <w:rFonts w:cs="Arial"/>
        </w:rPr>
      </w:pPr>
    </w:p>
    <w:p w14:paraId="398E019A" w14:textId="77777777" w:rsidR="00D46C8A" w:rsidRPr="00C22C39" w:rsidRDefault="00D46C8A" w:rsidP="00D46C8A">
      <w:pPr>
        <w:autoSpaceDE w:val="0"/>
        <w:autoSpaceDN w:val="0"/>
        <w:adjustRightInd w:val="0"/>
        <w:spacing w:after="0"/>
        <w:jc w:val="both"/>
        <w:rPr>
          <w:rFonts w:cs="Arial"/>
        </w:rPr>
      </w:pPr>
      <w:r w:rsidRPr="00C22C39">
        <w:rPr>
          <w:rFonts w:cs="Arial"/>
        </w:rPr>
        <w:t xml:space="preserve">3. Sytuacji ekonomicznej lub finansowej </w:t>
      </w:r>
    </w:p>
    <w:p w14:paraId="17E0459E" w14:textId="77777777" w:rsidR="00D46C8A" w:rsidRPr="00C22C39" w:rsidRDefault="00D46C8A" w:rsidP="00D46C8A">
      <w:pPr>
        <w:autoSpaceDE w:val="0"/>
        <w:autoSpaceDN w:val="0"/>
        <w:adjustRightInd w:val="0"/>
        <w:spacing w:after="0"/>
        <w:jc w:val="both"/>
        <w:rPr>
          <w:rFonts w:cs="Arial"/>
        </w:rPr>
      </w:pPr>
      <w:r w:rsidRPr="00C22C39">
        <w:rPr>
          <w:rFonts w:cs="Arial"/>
        </w:rPr>
        <w:t xml:space="preserve">Zamawiający nie określa warunku w tym zakresie. </w:t>
      </w:r>
    </w:p>
    <w:p w14:paraId="11DB7B9E" w14:textId="77777777" w:rsidR="00D46C8A" w:rsidRDefault="00D46C8A" w:rsidP="00D46C8A">
      <w:pPr>
        <w:autoSpaceDE w:val="0"/>
        <w:autoSpaceDN w:val="0"/>
        <w:adjustRightInd w:val="0"/>
        <w:spacing w:after="0"/>
        <w:jc w:val="both"/>
        <w:rPr>
          <w:rFonts w:cs="Arial"/>
        </w:rPr>
      </w:pPr>
    </w:p>
    <w:p w14:paraId="2C221F3C" w14:textId="77777777" w:rsidR="00D46C8A" w:rsidRPr="00003FD3" w:rsidRDefault="00D46C8A" w:rsidP="00D46C8A">
      <w:pPr>
        <w:autoSpaceDE w:val="0"/>
        <w:autoSpaceDN w:val="0"/>
        <w:adjustRightInd w:val="0"/>
        <w:spacing w:after="0"/>
        <w:jc w:val="both"/>
        <w:rPr>
          <w:rFonts w:cs="Arial"/>
        </w:rPr>
      </w:pPr>
      <w:r w:rsidRPr="00003FD3">
        <w:rPr>
          <w:rFonts w:cs="Arial"/>
        </w:rPr>
        <w:t xml:space="preserve">4. Zdolności technicznej lub zawodowej </w:t>
      </w:r>
    </w:p>
    <w:p w14:paraId="34151B89" w14:textId="77777777" w:rsidR="00D46C8A" w:rsidRPr="00A92FE6" w:rsidRDefault="00D46C8A" w:rsidP="00D46C8A">
      <w:pPr>
        <w:pStyle w:val="Akapitzlist"/>
        <w:autoSpaceDE w:val="0"/>
        <w:autoSpaceDN w:val="0"/>
        <w:adjustRightInd w:val="0"/>
        <w:ind w:left="0"/>
        <w:jc w:val="both"/>
        <w:rPr>
          <w:rFonts w:eastAsia="Times New Roman" w:cs="Arial"/>
          <w:lang w:eastAsia="pl-PL"/>
        </w:rPr>
      </w:pPr>
      <w:bookmarkStart w:id="24" w:name="_Toc66364590"/>
      <w:r w:rsidRPr="00A92FE6">
        <w:rPr>
          <w:rFonts w:cs="Arial"/>
          <w:b/>
        </w:rPr>
        <w:t>a) Wykonawca wykaże na formularzu według wzoru jak w Załączniku nr 3 do SWZ</w:t>
      </w:r>
      <w:r w:rsidRPr="00A92FE6">
        <w:rPr>
          <w:rFonts w:cs="Arial"/>
        </w:rPr>
        <w:t xml:space="preserve">, że: </w:t>
      </w:r>
      <w:r w:rsidRPr="00A92FE6">
        <w:rPr>
          <w:rFonts w:cs="Arial"/>
        </w:rPr>
        <w:br/>
        <w:t xml:space="preserve">- wykonał w okresie ostatnich </w:t>
      </w:r>
      <w:r w:rsidRPr="00A92FE6">
        <w:rPr>
          <w:rFonts w:cs="Arial"/>
          <w:b/>
        </w:rPr>
        <w:t>5 lat</w:t>
      </w:r>
      <w:r w:rsidRPr="00A92FE6">
        <w:rPr>
          <w:rFonts w:cs="Arial"/>
        </w:rPr>
        <w:t xml:space="preserve"> przed upływem terminu składania ofert, a jeżeli okres prowadzenia działalności jest krótszy - w tym okresie, co najmniej </w:t>
      </w:r>
      <w:r w:rsidRPr="00A92FE6">
        <w:rPr>
          <w:rFonts w:cs="Arial"/>
          <w:b/>
        </w:rPr>
        <w:t>jedną</w:t>
      </w:r>
      <w:r w:rsidRPr="00A92FE6">
        <w:rPr>
          <w:rFonts w:cs="Arial"/>
        </w:rPr>
        <w:t xml:space="preserve"> a maksymalnie </w:t>
      </w:r>
      <w:r w:rsidRPr="00A92FE6">
        <w:rPr>
          <w:rFonts w:cs="Arial"/>
          <w:b/>
        </w:rPr>
        <w:t>dwie</w:t>
      </w:r>
      <w:r w:rsidRPr="00A92FE6">
        <w:rPr>
          <w:rFonts w:cs="Arial"/>
        </w:rPr>
        <w:t xml:space="preserve"> </w:t>
      </w:r>
      <w:r w:rsidRPr="00A92FE6">
        <w:rPr>
          <w:rFonts w:cs="Arial"/>
          <w:u w:val="single"/>
        </w:rPr>
        <w:t>usługi nadzoru inwestorskiego lub kierownika budowy</w:t>
      </w:r>
      <w:r w:rsidRPr="00A92FE6">
        <w:rPr>
          <w:rFonts w:cs="Arial"/>
        </w:rPr>
        <w:t xml:space="preserve"> polegające na nadzorowaniu robót budowlanych lub kierowaniu robotami budowlanymi,  których zakres robót obejmował, budowę, odbudowę, przebudowę, rozbudowę rurociągów ciepłowniczych w technologii rur stalowych preizolowanych o </w:t>
      </w:r>
      <w:r w:rsidRPr="00A92FE6">
        <w:rPr>
          <w:rFonts w:eastAsia="Times New Roman" w:cs="Arial"/>
          <w:lang w:eastAsia="pl-PL"/>
        </w:rPr>
        <w:t xml:space="preserve">łącznej długości minimum 1000 mb, </w:t>
      </w:r>
    </w:p>
    <w:p w14:paraId="28CE2F56" w14:textId="77777777" w:rsidR="00D46C8A" w:rsidRPr="00A92FE6" w:rsidRDefault="00D46C8A" w:rsidP="00D46C8A">
      <w:pPr>
        <w:pStyle w:val="Akapitzlist"/>
        <w:autoSpaceDE w:val="0"/>
        <w:autoSpaceDN w:val="0"/>
        <w:adjustRightInd w:val="0"/>
        <w:ind w:left="0"/>
        <w:jc w:val="both"/>
        <w:rPr>
          <w:rFonts w:eastAsia="Times New Roman" w:cs="Arial"/>
          <w:lang w:eastAsia="pl-PL"/>
        </w:rPr>
      </w:pPr>
      <w:r w:rsidRPr="00A92FE6">
        <w:rPr>
          <w:rFonts w:eastAsia="Times New Roman" w:cs="Arial"/>
          <w:lang w:eastAsia="pl-PL"/>
        </w:rPr>
        <w:t xml:space="preserve">- </w:t>
      </w:r>
      <w:r w:rsidRPr="00A92FE6">
        <w:rPr>
          <w:rFonts w:cs="Arial"/>
        </w:rPr>
        <w:t xml:space="preserve">wykonał w okresie ostatnich </w:t>
      </w:r>
      <w:r w:rsidRPr="00A92FE6">
        <w:rPr>
          <w:rFonts w:cs="Arial"/>
          <w:b/>
        </w:rPr>
        <w:t>5 lat</w:t>
      </w:r>
      <w:r w:rsidRPr="00A92FE6">
        <w:rPr>
          <w:rFonts w:cs="Arial"/>
        </w:rPr>
        <w:t xml:space="preserve"> przed upływem terminu składania ofert, a jeżeli okres prowadzenia działalności jest krótszy - w tym okresie, co najmniej </w:t>
      </w:r>
      <w:r w:rsidRPr="00A92FE6">
        <w:rPr>
          <w:rFonts w:cs="Arial"/>
          <w:b/>
        </w:rPr>
        <w:t>jedną</w:t>
      </w:r>
      <w:r w:rsidRPr="00A92FE6">
        <w:rPr>
          <w:rFonts w:cs="Arial"/>
        </w:rPr>
        <w:t xml:space="preserve"> </w:t>
      </w:r>
      <w:r w:rsidRPr="00A92FE6">
        <w:rPr>
          <w:rFonts w:cs="Arial"/>
          <w:u w:val="single"/>
        </w:rPr>
        <w:t>usługę nadzoru inwestorskiego lub kierownika budowy</w:t>
      </w:r>
      <w:r w:rsidRPr="00A92FE6">
        <w:rPr>
          <w:rFonts w:cs="Arial"/>
        </w:rPr>
        <w:t xml:space="preserve"> polegającą na nadzorowaniu robót budowlanych lub kierowaniu robotami budowlanymi,  których zakres robót obejmował, </w:t>
      </w:r>
      <w:r w:rsidRPr="00A92FE6">
        <w:rPr>
          <w:rFonts w:eastAsia="Times New Roman" w:cs="Arial"/>
          <w:lang w:eastAsia="pl-PL"/>
        </w:rPr>
        <w:t xml:space="preserve"> </w:t>
      </w:r>
      <w:r w:rsidRPr="00A92FE6">
        <w:rPr>
          <w:rFonts w:cs="Arial"/>
        </w:rPr>
        <w:t>budowę, odbudowę, przebudowę, rozbudowę rurociągów ciepłowniczych w technologii rur stalowych preizolowanych</w:t>
      </w:r>
      <w:r w:rsidRPr="00A92FE6">
        <w:rPr>
          <w:rFonts w:eastAsia="Times New Roman" w:cs="Arial"/>
          <w:lang w:eastAsia="pl-PL"/>
        </w:rPr>
        <w:t xml:space="preserve"> o średnicy DN200 lub wyższej.</w:t>
      </w:r>
    </w:p>
    <w:p w14:paraId="08FAC48C" w14:textId="77777777" w:rsidR="00D46C8A" w:rsidRPr="00A92FE6" w:rsidRDefault="00D46C8A" w:rsidP="00D46C8A">
      <w:pPr>
        <w:pStyle w:val="Akapitzlist"/>
        <w:autoSpaceDE w:val="0"/>
        <w:autoSpaceDN w:val="0"/>
        <w:adjustRightInd w:val="0"/>
        <w:ind w:left="0"/>
        <w:jc w:val="both"/>
        <w:rPr>
          <w:rFonts w:eastAsia="Times New Roman" w:cs="Arial"/>
          <w:lang w:eastAsia="pl-PL"/>
        </w:rPr>
      </w:pPr>
      <w:r w:rsidRPr="00A92FE6">
        <w:rPr>
          <w:rFonts w:cs="Arial"/>
        </w:rPr>
        <w:t xml:space="preserve">-  wykonał w okresie ostatnich </w:t>
      </w:r>
      <w:r w:rsidRPr="00A92FE6">
        <w:rPr>
          <w:rFonts w:cs="Arial"/>
          <w:b/>
        </w:rPr>
        <w:t>5 lat</w:t>
      </w:r>
      <w:r w:rsidRPr="00A92FE6">
        <w:rPr>
          <w:rFonts w:cs="Arial"/>
        </w:rPr>
        <w:t xml:space="preserve"> przed upływem terminu składania ofert, a jeżeli okres prowadzenia działalności jest krótszy - w tym okresie, co najmniej </w:t>
      </w:r>
      <w:r w:rsidRPr="00A92FE6">
        <w:rPr>
          <w:rFonts w:cs="Arial"/>
          <w:b/>
        </w:rPr>
        <w:t>jedną</w:t>
      </w:r>
      <w:r w:rsidRPr="00A92FE6">
        <w:rPr>
          <w:rFonts w:cs="Arial"/>
        </w:rPr>
        <w:t xml:space="preserve"> a maksymalnie </w:t>
      </w:r>
      <w:r w:rsidRPr="00A92FE6">
        <w:rPr>
          <w:rFonts w:cs="Arial"/>
          <w:b/>
        </w:rPr>
        <w:t>dwie</w:t>
      </w:r>
      <w:r w:rsidRPr="00A92FE6">
        <w:rPr>
          <w:rFonts w:cs="Arial"/>
        </w:rPr>
        <w:t xml:space="preserve"> </w:t>
      </w:r>
      <w:r w:rsidRPr="00A92FE6">
        <w:rPr>
          <w:rFonts w:cs="Arial"/>
          <w:u w:val="single"/>
        </w:rPr>
        <w:t>usługi nadzoru inwestorskiego lub kierownika budowy</w:t>
      </w:r>
      <w:r w:rsidRPr="00A92FE6">
        <w:rPr>
          <w:rFonts w:cs="Arial"/>
        </w:rPr>
        <w:t xml:space="preserve"> polegające na nadzorowaniu robót budowlanych lub kierowaniu robotami budowlanymi,  których zakres robót obejmował</w:t>
      </w:r>
      <w:r w:rsidRPr="00A92FE6">
        <w:rPr>
          <w:rFonts w:eastAsia="Times New Roman" w:cs="Arial"/>
          <w:lang w:eastAsia="pl-PL"/>
        </w:rPr>
        <w:t xml:space="preserve"> budowę, remont, odbudowę, przebudowę, rozbudowę drogi o nawierzchni asfaltowej o łącznej powierzchni nie mniejszej niż  5000m2</w:t>
      </w:r>
    </w:p>
    <w:p w14:paraId="1752DB38" w14:textId="77777777" w:rsidR="00D46C8A" w:rsidRPr="00EA2C92" w:rsidRDefault="00D46C8A" w:rsidP="00D46C8A">
      <w:pPr>
        <w:suppressAutoHyphens/>
        <w:autoSpaceDN w:val="0"/>
        <w:spacing w:after="0" w:line="288" w:lineRule="auto"/>
        <w:jc w:val="both"/>
        <w:textAlignment w:val="baseline"/>
        <w:rPr>
          <w:rFonts w:eastAsia="Calibri" w:cs="Arial"/>
        </w:rPr>
      </w:pPr>
      <w:r w:rsidRPr="00A92FE6">
        <w:rPr>
          <w:rFonts w:eastAsia="Calibri" w:cs="Arial"/>
        </w:rPr>
        <w:t>Do wykazu należy dołączyć dokumenty potwierdzające należyte wykonanie usług.</w:t>
      </w:r>
    </w:p>
    <w:p w14:paraId="60B0BB33" w14:textId="77777777" w:rsidR="00D46C8A" w:rsidRPr="00003FD3" w:rsidRDefault="00D46C8A" w:rsidP="00D46C8A">
      <w:pPr>
        <w:jc w:val="both"/>
        <w:rPr>
          <w:rFonts w:cs="Arial"/>
        </w:rPr>
      </w:pPr>
      <w:r w:rsidRPr="00003FD3">
        <w:rPr>
          <w:rFonts w:cs="Arial"/>
        </w:rPr>
        <w:t xml:space="preserve">Dowodami są referencje, bądź inne dokumenty wystawione przez podmiot, na rzecz, którego usługi były wykonane, a w przypadku świadczeń okresowych lub ciągłych są wykonywane, </w:t>
      </w:r>
      <w:r w:rsidRPr="00003FD3">
        <w:rPr>
          <w:rFonts w:cs="Arial"/>
        </w:rPr>
        <w:br/>
        <w:t>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w:t>
      </w:r>
    </w:p>
    <w:p w14:paraId="770A74C8" w14:textId="77777777" w:rsidR="00D46C8A" w:rsidRPr="00003FD3" w:rsidRDefault="00D46C8A" w:rsidP="00D46C8A">
      <w:pPr>
        <w:tabs>
          <w:tab w:val="center" w:pos="4535"/>
        </w:tabs>
        <w:jc w:val="both"/>
        <w:rPr>
          <w:rFonts w:cs="Arial"/>
        </w:rPr>
      </w:pPr>
      <w:r w:rsidRPr="00003FD3">
        <w:rPr>
          <w:rFonts w:cs="Arial"/>
        </w:rPr>
        <w:t>oraz</w:t>
      </w:r>
      <w:r>
        <w:rPr>
          <w:rFonts w:cs="Arial"/>
        </w:rPr>
        <w:tab/>
      </w:r>
    </w:p>
    <w:p w14:paraId="672F1404" w14:textId="77777777" w:rsidR="00D46C8A" w:rsidRPr="00A92FE6" w:rsidRDefault="00D46C8A" w:rsidP="00D46C8A">
      <w:pPr>
        <w:spacing w:after="0"/>
        <w:jc w:val="both"/>
        <w:rPr>
          <w:rFonts w:eastAsia="Times New Roman" w:cs="Arial"/>
          <w:kern w:val="3"/>
          <w:lang w:eastAsia="zh-CN"/>
        </w:rPr>
      </w:pPr>
      <w:r w:rsidRPr="00A92FE6">
        <w:rPr>
          <w:rFonts w:cs="Arial"/>
          <w:b/>
        </w:rPr>
        <w:t xml:space="preserve">b) </w:t>
      </w:r>
      <w:r w:rsidRPr="00A92FE6">
        <w:rPr>
          <w:rFonts w:eastAsia="Times New Roman" w:cs="Arial"/>
          <w:b/>
          <w:kern w:val="3"/>
          <w:lang w:eastAsia="zh-CN"/>
        </w:rPr>
        <w:t>Warunek zostanie spełniony</w:t>
      </w:r>
      <w:r w:rsidRPr="00A92FE6">
        <w:rPr>
          <w:rFonts w:eastAsia="Times New Roman" w:cs="Arial"/>
          <w:kern w:val="3"/>
          <w:lang w:eastAsia="zh-CN"/>
        </w:rPr>
        <w:t>, jeżeli wykonawca</w:t>
      </w:r>
      <w:r w:rsidRPr="00A92FE6">
        <w:rPr>
          <w:rFonts w:eastAsia="Times New Roman" w:cs="Arial"/>
          <w:bCs/>
          <w:spacing w:val="-5"/>
          <w:kern w:val="3"/>
          <w:lang w:eastAsia="zh-CN"/>
        </w:rPr>
        <w:t xml:space="preserve"> wykaże na formularzy według wzoru jak Załącznik nr 4 do SWZ, dysponowanie przy realizacji niniejszego zamówienia osobami </w:t>
      </w:r>
      <w:r w:rsidRPr="00A92FE6">
        <w:rPr>
          <w:rFonts w:eastAsia="Times New Roman" w:cs="Arial"/>
          <w:spacing w:val="-5"/>
          <w:kern w:val="3"/>
          <w:lang w:eastAsia="zh-CN"/>
        </w:rPr>
        <w:t xml:space="preserve">zdolnymi do </w:t>
      </w:r>
      <w:r w:rsidRPr="00A92FE6">
        <w:rPr>
          <w:rFonts w:eastAsia="Times New Roman" w:cs="Arial"/>
          <w:kern w:val="3"/>
          <w:lang w:eastAsia="zh-CN"/>
        </w:rPr>
        <w:t>wykonania zamówienia, posiadającymi kwalifikacje niezbędne do wykonania zamówienia, tj. osobą/osobami posiadającą/posiadającymi uprawnienia budowlane do nadzorowania robotami budowlanymi w następujących specjalnościach:</w:t>
      </w:r>
    </w:p>
    <w:p w14:paraId="141FC4EF" w14:textId="77777777" w:rsidR="00D46C8A" w:rsidRPr="00A92FE6" w:rsidRDefault="00D46C8A" w:rsidP="00D46C8A">
      <w:pPr>
        <w:pStyle w:val="Textbody"/>
        <w:rPr>
          <w:rFonts w:ascii="Arial" w:hAnsi="Arial" w:cs="Arial"/>
          <w:b w:val="0"/>
          <w:bCs w:val="0"/>
          <w:sz w:val="22"/>
          <w:szCs w:val="22"/>
        </w:rPr>
      </w:pPr>
      <w:r w:rsidRPr="00A92FE6">
        <w:rPr>
          <w:rFonts w:ascii="Arial" w:hAnsi="Arial" w:cs="Arial"/>
          <w:b w:val="0"/>
          <w:bCs w:val="0"/>
          <w:sz w:val="22"/>
          <w:szCs w:val="22"/>
        </w:rPr>
        <w:t>- instalacyjnej w zakresie sieci, instalacji i urządzeń cieplnych, wentylacyjnych, gazowych, wodociągowych i kanalizacyjnych,</w:t>
      </w:r>
    </w:p>
    <w:p w14:paraId="21D2B262" w14:textId="77777777" w:rsidR="00D46C8A" w:rsidRPr="00A92FE6" w:rsidRDefault="00D46C8A" w:rsidP="00D46C8A">
      <w:pPr>
        <w:pStyle w:val="Textbody"/>
        <w:rPr>
          <w:rFonts w:ascii="Arial" w:hAnsi="Arial" w:cs="Arial"/>
          <w:b w:val="0"/>
          <w:bCs w:val="0"/>
          <w:sz w:val="22"/>
          <w:szCs w:val="22"/>
        </w:rPr>
      </w:pPr>
      <w:r w:rsidRPr="00A92FE6">
        <w:rPr>
          <w:rFonts w:ascii="Arial" w:hAnsi="Arial" w:cs="Arial"/>
          <w:b w:val="0"/>
          <w:bCs w:val="0"/>
          <w:sz w:val="22"/>
          <w:szCs w:val="22"/>
        </w:rPr>
        <w:t>- instalacyjnej w zakresie sieci, instalacji i urządzeń elektrycznych i elektroenergetycznych,</w:t>
      </w:r>
      <w:r w:rsidRPr="00A92FE6">
        <w:rPr>
          <w:rFonts w:ascii="Arial" w:hAnsi="Arial" w:cs="Arial"/>
          <w:b w:val="0"/>
          <w:bCs w:val="0"/>
          <w:sz w:val="22"/>
          <w:szCs w:val="22"/>
        </w:rPr>
        <w:br/>
        <w:t>- instalacyjnej w zakresie sieci, instalacji i urządzeń teletechnicznych,</w:t>
      </w:r>
    </w:p>
    <w:p w14:paraId="2B121DDD" w14:textId="77777777" w:rsidR="00D46C8A" w:rsidRPr="00A92FE6" w:rsidRDefault="00D46C8A" w:rsidP="00D46C8A">
      <w:pPr>
        <w:pStyle w:val="Textbody"/>
        <w:rPr>
          <w:rFonts w:ascii="Arial" w:hAnsi="Arial" w:cs="Arial"/>
          <w:b w:val="0"/>
          <w:bCs w:val="0"/>
          <w:sz w:val="22"/>
          <w:szCs w:val="22"/>
        </w:rPr>
      </w:pPr>
      <w:r w:rsidRPr="00A92FE6">
        <w:rPr>
          <w:rFonts w:ascii="Arial" w:hAnsi="Arial" w:cs="Arial"/>
          <w:b w:val="0"/>
          <w:bCs w:val="0"/>
          <w:sz w:val="22"/>
          <w:szCs w:val="22"/>
        </w:rPr>
        <w:t>- inżynieryjnej drogowej,</w:t>
      </w:r>
    </w:p>
    <w:p w14:paraId="71106CF7" w14:textId="77777777" w:rsidR="00D46C8A" w:rsidRPr="00A92FE6" w:rsidRDefault="00D46C8A" w:rsidP="00D46C8A">
      <w:pPr>
        <w:jc w:val="both"/>
      </w:pPr>
      <w:r w:rsidRPr="00A92FE6">
        <w:t xml:space="preserve">- konstrukcyjno-budowlanej, </w:t>
      </w:r>
    </w:p>
    <w:p w14:paraId="1E313D17" w14:textId="77777777" w:rsidR="00D46C8A" w:rsidRPr="00A92FE6" w:rsidRDefault="00D46C8A" w:rsidP="00D46C8A">
      <w:pPr>
        <w:spacing w:after="0"/>
        <w:jc w:val="both"/>
        <w:rPr>
          <w:rFonts w:eastAsia="Times New Roman" w:cs="Arial"/>
          <w:kern w:val="3"/>
          <w:lang w:eastAsia="zh-CN"/>
        </w:rPr>
      </w:pPr>
    </w:p>
    <w:p w14:paraId="62014A7C" w14:textId="77777777" w:rsidR="00D46C8A" w:rsidRPr="00A92FE6" w:rsidRDefault="00D46C8A" w:rsidP="00D46C8A">
      <w:pPr>
        <w:spacing w:after="0"/>
        <w:jc w:val="both"/>
        <w:rPr>
          <w:rFonts w:eastAsia="Times New Roman" w:cs="Arial"/>
          <w:b/>
          <w:bCs/>
          <w:kern w:val="3"/>
          <w:lang w:eastAsia="zh-CN"/>
        </w:rPr>
      </w:pPr>
      <w:r w:rsidRPr="00A92FE6">
        <w:rPr>
          <w:rFonts w:eastAsia="Times New Roman" w:cs="Arial"/>
          <w:kern w:val="3"/>
          <w:lang w:eastAsia="zh-CN"/>
        </w:rPr>
        <w:t>─ z odpowiednimi do rodzaju i zakresu robót objętych nadzorem, uprawnieniami do kierowania robotami budowlanymi,</w:t>
      </w:r>
      <w:r w:rsidRPr="00A92FE6">
        <w:rPr>
          <w:rFonts w:eastAsia="Times New Roman" w:cs="Arial"/>
          <w:b/>
          <w:bCs/>
          <w:kern w:val="3"/>
          <w:lang w:eastAsia="zh-CN"/>
        </w:rPr>
        <w:t xml:space="preserve"> </w:t>
      </w:r>
      <w:r w:rsidRPr="00A92FE6">
        <w:rPr>
          <w:rFonts w:eastAsia="Times New Roman" w:cs="Arial"/>
          <w:kern w:val="3"/>
          <w:lang w:eastAsia="zh-CN" w:bidi="hi-IN"/>
        </w:rPr>
        <w:t>w rozumieniu przepisów Rozporządzenia Ministra Inwestycji i Rozwoju z dnia 29 kwietnia 2019 r. w sprawie przygotowania zawodowego do wykonywania samodzielnych funkcji technicznych w budownictwie (Dz. U. z 2019 r. poz. 831).</w:t>
      </w:r>
    </w:p>
    <w:p w14:paraId="66935A8D" w14:textId="77777777" w:rsidR="00D46C8A" w:rsidRDefault="00D46C8A" w:rsidP="00D46C8A">
      <w:pPr>
        <w:suppressAutoHyphens/>
        <w:autoSpaceDN w:val="0"/>
        <w:spacing w:after="0" w:line="240" w:lineRule="auto"/>
        <w:jc w:val="both"/>
        <w:textAlignment w:val="baseline"/>
        <w:rPr>
          <w:rFonts w:eastAsia="Times New Roman" w:cs="Arial"/>
          <w:kern w:val="3"/>
          <w:lang w:eastAsia="zh-CN"/>
        </w:rPr>
      </w:pPr>
      <w:r w:rsidRPr="00A92FE6">
        <w:rPr>
          <w:rFonts w:eastAsia="Times New Roman" w:cs="Arial"/>
          <w:kern w:val="3"/>
          <w:lang w:eastAsia="zh-CN"/>
        </w:rPr>
        <w:t>Dopuszcza się uprawnienia równoważne do powyższych wydane na podstawie wcześniej obowiązujących przepisów prawa.</w:t>
      </w:r>
    </w:p>
    <w:p w14:paraId="3E05B574" w14:textId="77777777" w:rsidR="00D46C8A" w:rsidRPr="00B7249A" w:rsidRDefault="00D46C8A" w:rsidP="00D46C8A">
      <w:pPr>
        <w:suppressAutoHyphens/>
        <w:autoSpaceDN w:val="0"/>
        <w:spacing w:after="0" w:line="240" w:lineRule="auto"/>
        <w:jc w:val="both"/>
        <w:textAlignment w:val="baseline"/>
        <w:rPr>
          <w:rFonts w:eastAsia="Times New Roman" w:cs="Arial"/>
          <w:b/>
          <w:bCs/>
          <w:kern w:val="3"/>
          <w:lang w:eastAsia="zh-CN"/>
        </w:rPr>
      </w:pPr>
    </w:p>
    <w:p w14:paraId="7C0F01FF" w14:textId="77777777" w:rsidR="00D46C8A" w:rsidRPr="00B7249A" w:rsidRDefault="00D46C8A" w:rsidP="00D46C8A">
      <w:pPr>
        <w:suppressAutoHyphens/>
        <w:autoSpaceDN w:val="0"/>
        <w:spacing w:after="0" w:line="240" w:lineRule="auto"/>
        <w:jc w:val="both"/>
        <w:textAlignment w:val="baseline"/>
        <w:rPr>
          <w:rFonts w:eastAsia="Times New Roman" w:cs="Arial"/>
          <w:b/>
          <w:bCs/>
          <w:kern w:val="3"/>
          <w:lang w:eastAsia="zh-CN"/>
        </w:rPr>
      </w:pPr>
      <w:r>
        <w:rPr>
          <w:rFonts w:eastAsia="Times New Roman" w:cs="Arial"/>
          <w:kern w:val="3"/>
          <w:lang w:eastAsia="zh-CN"/>
        </w:rPr>
        <w:t xml:space="preserve">4.1. </w:t>
      </w:r>
      <w:r w:rsidRPr="00B7249A">
        <w:rPr>
          <w:rFonts w:eastAsia="Times New Roman" w:cs="Arial"/>
          <w:kern w:val="3"/>
          <w:lang w:eastAsia="zh-CN"/>
        </w:rPr>
        <w:t xml:space="preserve">W przypadku obywateli państw Europejskiego Obszaru Gospodarczego oraz Konfederacji Szwajcarskiej muszą oni spełniać wymogi określone w art. 12a ustawy Prawo budowlane, </w:t>
      </w:r>
      <w:r>
        <w:rPr>
          <w:rFonts w:eastAsia="Times New Roman" w:cs="Arial"/>
          <w:kern w:val="3"/>
          <w:lang w:eastAsia="zh-CN"/>
        </w:rPr>
        <w:br/>
      </w:r>
      <w:r w:rsidRPr="00B7249A">
        <w:rPr>
          <w:rFonts w:eastAsia="Times New Roman" w:cs="Arial"/>
          <w:kern w:val="3"/>
          <w:lang w:eastAsia="zh-CN"/>
        </w:rPr>
        <w:t xml:space="preserve">z których wynika, że samodzielne funkcje techniczne w budownictwie mogą również wykonywać osoby, których odpowiednie kwalifikacje zawodowe zostały uznane na zasadach określonych w przepisach ustawy o zasadach uznawania kwalifikacji zawodowych nabytych </w:t>
      </w:r>
      <w:r>
        <w:rPr>
          <w:rFonts w:eastAsia="Times New Roman" w:cs="Arial"/>
          <w:kern w:val="3"/>
          <w:lang w:eastAsia="zh-CN"/>
        </w:rPr>
        <w:br/>
      </w:r>
      <w:r w:rsidRPr="00B7249A">
        <w:rPr>
          <w:rFonts w:eastAsia="Times New Roman" w:cs="Arial"/>
          <w:kern w:val="3"/>
          <w:lang w:eastAsia="zh-CN"/>
        </w:rPr>
        <w:t>w państwach członkowskich Unii Europejskiej</w:t>
      </w:r>
      <w:r>
        <w:rPr>
          <w:rFonts w:eastAsia="Times New Roman" w:cs="Arial"/>
          <w:kern w:val="3"/>
          <w:lang w:eastAsia="zh-CN"/>
        </w:rPr>
        <w:t>.</w:t>
      </w:r>
    </w:p>
    <w:p w14:paraId="66CC9230" w14:textId="77777777" w:rsidR="00D46C8A" w:rsidRPr="00B7249A" w:rsidRDefault="00D46C8A" w:rsidP="00D46C8A">
      <w:pPr>
        <w:suppressAutoHyphens/>
        <w:autoSpaceDN w:val="0"/>
        <w:spacing w:after="0" w:line="240" w:lineRule="auto"/>
        <w:jc w:val="both"/>
        <w:textAlignment w:val="baseline"/>
        <w:rPr>
          <w:rFonts w:eastAsia="Times New Roman" w:cs="Arial"/>
          <w:kern w:val="3"/>
          <w:lang w:eastAsia="zh-CN"/>
        </w:rPr>
      </w:pPr>
    </w:p>
    <w:p w14:paraId="511133B2" w14:textId="77777777" w:rsidR="00D46C8A" w:rsidRPr="00B7249A" w:rsidRDefault="00D46C8A" w:rsidP="00D46C8A">
      <w:pPr>
        <w:tabs>
          <w:tab w:val="left" w:pos="264"/>
        </w:tabs>
        <w:suppressAutoHyphens/>
        <w:autoSpaceDN w:val="0"/>
        <w:spacing w:after="0" w:line="240" w:lineRule="auto"/>
        <w:jc w:val="both"/>
        <w:textAlignment w:val="baseline"/>
        <w:rPr>
          <w:rFonts w:cs="Arial"/>
          <w:kern w:val="3"/>
          <w:lang w:eastAsia="zh-CN"/>
        </w:rPr>
      </w:pPr>
      <w:r>
        <w:rPr>
          <w:rFonts w:cs="Arial"/>
          <w:kern w:val="3"/>
          <w:lang w:eastAsia="zh-CN"/>
        </w:rPr>
        <w:t>5</w:t>
      </w:r>
      <w:r w:rsidRPr="00B7249A">
        <w:rPr>
          <w:rFonts w:cs="Arial"/>
          <w:kern w:val="3"/>
          <w:lang w:eastAsia="zh-CN"/>
        </w:rPr>
        <w:t>. Zgodnie z art. 118 ust. 1 ustawy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BF921F6" w14:textId="77777777" w:rsidR="00D46C8A" w:rsidRPr="00B7249A" w:rsidRDefault="00D46C8A" w:rsidP="00D46C8A">
      <w:pPr>
        <w:suppressAutoHyphens/>
        <w:autoSpaceDN w:val="0"/>
        <w:spacing w:after="0" w:line="240" w:lineRule="auto"/>
        <w:jc w:val="both"/>
        <w:textAlignment w:val="baseline"/>
        <w:rPr>
          <w:rFonts w:eastAsia="Times New Roman" w:cs="Arial"/>
          <w:b/>
          <w:bCs/>
          <w:kern w:val="3"/>
          <w:lang w:eastAsia="zh-CN"/>
        </w:rPr>
      </w:pPr>
    </w:p>
    <w:p w14:paraId="3F989C3B" w14:textId="77777777" w:rsidR="00D46C8A" w:rsidRPr="00B7249A" w:rsidRDefault="00D46C8A" w:rsidP="00D46C8A">
      <w:pPr>
        <w:suppressAutoHyphens/>
        <w:autoSpaceDN w:val="0"/>
        <w:spacing w:after="0" w:line="240" w:lineRule="auto"/>
        <w:jc w:val="both"/>
        <w:textAlignment w:val="baseline"/>
        <w:rPr>
          <w:rFonts w:eastAsia="Times New Roman" w:cs="Arial"/>
          <w:b/>
          <w:bCs/>
          <w:kern w:val="3"/>
          <w:lang w:eastAsia="zh-CN"/>
        </w:rPr>
      </w:pPr>
      <w:r>
        <w:rPr>
          <w:rFonts w:eastAsia="Times New Roman" w:cs="Arial"/>
          <w:b/>
          <w:bCs/>
          <w:kern w:val="3"/>
          <w:lang w:eastAsia="zh-CN"/>
        </w:rPr>
        <w:t>6</w:t>
      </w:r>
      <w:r w:rsidRPr="00B7249A">
        <w:rPr>
          <w:rFonts w:eastAsia="Times New Roman" w:cs="Arial"/>
          <w:b/>
          <w:bCs/>
          <w:kern w:val="3"/>
          <w:lang w:eastAsia="zh-CN"/>
        </w:rPr>
        <w:t xml:space="preserve">. W odniesieniu do warunków dotyczących wykształcenia, kwalifikacji zawodowych lub doświadczenia wykonawcy mogą polegać na zdolnościach podmiotów udostępniających zasoby, jeśli podmioty </w:t>
      </w:r>
      <w:r>
        <w:rPr>
          <w:rFonts w:eastAsia="Times New Roman" w:cs="Arial"/>
          <w:b/>
          <w:bCs/>
          <w:kern w:val="3"/>
          <w:lang w:eastAsia="zh-CN"/>
        </w:rPr>
        <w:t>te wykonają</w:t>
      </w:r>
      <w:r w:rsidRPr="00B7249A">
        <w:rPr>
          <w:rFonts w:eastAsia="Times New Roman" w:cs="Arial"/>
          <w:b/>
          <w:bCs/>
          <w:kern w:val="3"/>
          <w:lang w:eastAsia="zh-CN"/>
        </w:rPr>
        <w:t xml:space="preserve"> usługi, do realizacji których te zdolności są wymagane.</w:t>
      </w:r>
    </w:p>
    <w:p w14:paraId="5CAE504F" w14:textId="77777777" w:rsidR="00D46C8A" w:rsidRPr="00B7249A" w:rsidRDefault="00D46C8A" w:rsidP="00D46C8A">
      <w:pPr>
        <w:suppressAutoHyphens/>
        <w:autoSpaceDN w:val="0"/>
        <w:spacing w:after="0" w:line="240" w:lineRule="auto"/>
        <w:jc w:val="both"/>
        <w:textAlignment w:val="baseline"/>
        <w:rPr>
          <w:rFonts w:eastAsia="Times New Roman" w:cs="Arial"/>
          <w:kern w:val="3"/>
          <w:lang w:eastAsia="zh-CN"/>
        </w:rPr>
      </w:pPr>
    </w:p>
    <w:p w14:paraId="264BCE7A" w14:textId="77777777" w:rsidR="00D46C8A" w:rsidRPr="0004216B" w:rsidRDefault="00D46C8A" w:rsidP="00D46C8A">
      <w:pPr>
        <w:suppressAutoHyphens/>
        <w:autoSpaceDN w:val="0"/>
        <w:spacing w:after="0" w:line="240" w:lineRule="auto"/>
        <w:jc w:val="both"/>
        <w:textAlignment w:val="baseline"/>
        <w:rPr>
          <w:rFonts w:eastAsia="Times New Roman" w:cs="Arial"/>
          <w:kern w:val="3"/>
          <w:lang w:eastAsia="zh-CN"/>
        </w:rPr>
      </w:pPr>
      <w:r>
        <w:rPr>
          <w:rFonts w:eastAsia="Times New Roman" w:cs="Arial"/>
          <w:kern w:val="3"/>
          <w:lang w:eastAsia="zh-CN"/>
        </w:rPr>
        <w:t>7</w:t>
      </w:r>
      <w:r w:rsidRPr="00B7249A">
        <w:rPr>
          <w:rFonts w:eastAsia="Times New Roman" w:cs="Arial"/>
          <w:kern w:val="3"/>
          <w:lang w:eastAsia="zh-CN"/>
        </w:rPr>
        <w:t>.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które zostały p</w:t>
      </w:r>
      <w:r>
        <w:rPr>
          <w:rFonts w:eastAsia="Times New Roman" w:cs="Arial"/>
          <w:kern w:val="3"/>
          <w:lang w:eastAsia="zh-CN"/>
        </w:rPr>
        <w:t>rzewidziane względem wykonawcy.</w:t>
      </w:r>
    </w:p>
    <w:p w14:paraId="453CE7C0" w14:textId="77777777" w:rsidR="00D46C8A" w:rsidRPr="00C22C39" w:rsidRDefault="00D46C8A" w:rsidP="00D46C8A">
      <w:pPr>
        <w:keepNext/>
        <w:keepLines/>
        <w:spacing w:before="360" w:after="0"/>
        <w:outlineLvl w:val="0"/>
        <w:rPr>
          <w:rFonts w:eastAsia="Times New Roman"/>
          <w:b/>
          <w:sz w:val="24"/>
          <w:szCs w:val="32"/>
        </w:rPr>
      </w:pPr>
      <w:r w:rsidRPr="00C22C39">
        <w:rPr>
          <w:rFonts w:eastAsia="Times New Roman"/>
          <w:b/>
          <w:sz w:val="24"/>
          <w:szCs w:val="32"/>
        </w:rPr>
        <w:t>XXV. Podstawy wykluczenia</w:t>
      </w:r>
      <w:bookmarkEnd w:id="24"/>
      <w:r w:rsidRPr="00C22C39">
        <w:rPr>
          <w:rFonts w:eastAsia="Times New Roman"/>
          <w:b/>
          <w:sz w:val="24"/>
          <w:szCs w:val="32"/>
        </w:rPr>
        <w:t xml:space="preserve"> </w:t>
      </w:r>
    </w:p>
    <w:p w14:paraId="4C938AE3" w14:textId="77777777" w:rsidR="00D46C8A" w:rsidRPr="00C22C39" w:rsidRDefault="00D46C8A" w:rsidP="00D46C8A">
      <w:pPr>
        <w:autoSpaceDE w:val="0"/>
        <w:autoSpaceDN w:val="0"/>
        <w:adjustRightInd w:val="0"/>
        <w:spacing w:after="0"/>
        <w:jc w:val="both"/>
        <w:rPr>
          <w:rFonts w:cs="Arial"/>
        </w:rPr>
      </w:pPr>
      <w:r w:rsidRPr="00C22C39">
        <w:rPr>
          <w:rFonts w:cs="Arial"/>
        </w:rPr>
        <w:t>1. Zamawiający wykluczy z postępowania wykonawców, wobec których zachodzą podstawy wykluczenia, o których mowa w art. 108 ust. 1 ustawy Pzp, tj. wykluczy:</w:t>
      </w:r>
    </w:p>
    <w:p w14:paraId="53441402" w14:textId="77777777" w:rsidR="00D46C8A" w:rsidRPr="00C22C39" w:rsidRDefault="00D46C8A" w:rsidP="00D46C8A">
      <w:pPr>
        <w:autoSpaceDE w:val="0"/>
        <w:autoSpaceDN w:val="0"/>
        <w:adjustRightInd w:val="0"/>
        <w:spacing w:after="0"/>
        <w:jc w:val="both"/>
        <w:rPr>
          <w:rFonts w:cs="Arial"/>
        </w:rPr>
      </w:pPr>
      <w:r w:rsidRPr="00C22C39">
        <w:rPr>
          <w:rFonts w:cs="Arial"/>
        </w:rPr>
        <w:t>1.1</w:t>
      </w:r>
      <w:r>
        <w:rPr>
          <w:rFonts w:cs="Arial"/>
        </w:rPr>
        <w:t>.</w:t>
      </w:r>
      <w:r w:rsidRPr="00C22C39">
        <w:rPr>
          <w:rFonts w:cs="Arial"/>
        </w:rPr>
        <w:t xml:space="preserve"> Wykonawcę będącego osobą fizyczną, którego prawomocnie skazano za przestępstwo: </w:t>
      </w:r>
    </w:p>
    <w:p w14:paraId="75C07FFE" w14:textId="77777777" w:rsidR="00D46C8A" w:rsidRPr="00C22C39" w:rsidRDefault="00D46C8A" w:rsidP="00D46C8A">
      <w:pPr>
        <w:autoSpaceDE w:val="0"/>
        <w:autoSpaceDN w:val="0"/>
        <w:adjustRightInd w:val="0"/>
        <w:spacing w:after="0"/>
        <w:jc w:val="both"/>
        <w:rPr>
          <w:rFonts w:cs="Arial"/>
        </w:rPr>
      </w:pPr>
      <w:r w:rsidRPr="00C22C39">
        <w:rPr>
          <w:rFonts w:cs="Arial"/>
        </w:rPr>
        <w:t xml:space="preserve">a) udziału w zorganizowanej grupie przestępczej albo związku mającym na celu popełnienie przestępstwa lub przestępstwa skarbowego, o którym mowa w art. 258 ustawy z dnia 6 czerwca 1997 r. Kodeks </w:t>
      </w:r>
      <w:r>
        <w:rPr>
          <w:rFonts w:cs="Arial"/>
        </w:rPr>
        <w:t>karny (tekst jedn. Dz. U. z 2021 r. poz. 2345</w:t>
      </w:r>
      <w:r w:rsidRPr="00C22C39">
        <w:rPr>
          <w:rFonts w:cs="Arial"/>
        </w:rPr>
        <w:t xml:space="preserve"> z późn. zm. - „KK”), </w:t>
      </w:r>
    </w:p>
    <w:p w14:paraId="74FB295C" w14:textId="77777777" w:rsidR="00D46C8A" w:rsidRPr="00C22C39" w:rsidRDefault="00D46C8A" w:rsidP="00D46C8A">
      <w:pPr>
        <w:autoSpaceDE w:val="0"/>
        <w:autoSpaceDN w:val="0"/>
        <w:adjustRightInd w:val="0"/>
        <w:spacing w:after="0"/>
        <w:jc w:val="both"/>
        <w:rPr>
          <w:rFonts w:cs="Arial"/>
        </w:rPr>
      </w:pPr>
      <w:r w:rsidRPr="00C22C39">
        <w:rPr>
          <w:rFonts w:cs="Arial"/>
        </w:rPr>
        <w:t xml:space="preserve">b) handlu ludźmi, o którym mowa w art. 189a KK, </w:t>
      </w:r>
    </w:p>
    <w:p w14:paraId="626E9273" w14:textId="77777777" w:rsidR="00D46C8A" w:rsidRPr="00C22C39" w:rsidRDefault="00D46C8A" w:rsidP="00D46C8A">
      <w:pPr>
        <w:autoSpaceDE w:val="0"/>
        <w:autoSpaceDN w:val="0"/>
        <w:adjustRightInd w:val="0"/>
        <w:spacing w:after="0"/>
        <w:jc w:val="both"/>
        <w:rPr>
          <w:rFonts w:cs="Arial"/>
        </w:rPr>
      </w:pPr>
      <w:r w:rsidRPr="00C22C39">
        <w:rPr>
          <w:rFonts w:cs="Arial"/>
        </w:rPr>
        <w:t xml:space="preserve">c) o którym mowa w art. 228-230a, art. 250a KK lub w art. 46 lub art. 48 ustawy z dnia 25 czerwca 2010 r. o sporcie (tekst jedn. Dz. U. z 2020 r. poz. 1133), </w:t>
      </w:r>
    </w:p>
    <w:p w14:paraId="46F53280" w14:textId="77777777" w:rsidR="00D46C8A" w:rsidRPr="00C22C39" w:rsidRDefault="00D46C8A" w:rsidP="00D46C8A">
      <w:pPr>
        <w:autoSpaceDE w:val="0"/>
        <w:autoSpaceDN w:val="0"/>
        <w:adjustRightInd w:val="0"/>
        <w:spacing w:after="0"/>
        <w:jc w:val="both"/>
        <w:rPr>
          <w:rFonts w:cs="Arial"/>
        </w:rPr>
      </w:pPr>
      <w:r w:rsidRPr="00C22C39">
        <w:rPr>
          <w:rFonts w:cs="Arial"/>
        </w:rPr>
        <w:t xml:space="preserve">d) finansowania przestępstwa o charakterze terrorystycznym, o którym mowa w art. 165a KK, lub przestępstwo udaremniania lub utrudniania stwierdzenia przestępnego pochodzenia pieniędzy lub ukrywania ich pochodzenia, o którym mowa w art. 299 KK, </w:t>
      </w:r>
    </w:p>
    <w:p w14:paraId="479F217B" w14:textId="77777777" w:rsidR="00D46C8A" w:rsidRPr="00C22C39" w:rsidRDefault="00D46C8A" w:rsidP="00D46C8A">
      <w:pPr>
        <w:autoSpaceDE w:val="0"/>
        <w:autoSpaceDN w:val="0"/>
        <w:adjustRightInd w:val="0"/>
        <w:spacing w:after="0"/>
        <w:jc w:val="both"/>
        <w:rPr>
          <w:rFonts w:cs="Arial"/>
        </w:rPr>
      </w:pPr>
      <w:r w:rsidRPr="00C22C39">
        <w:rPr>
          <w:rFonts w:cs="Arial"/>
        </w:rPr>
        <w:t xml:space="preserve">e) o charakterze terrorystycznym, o którym mowa w art. 115 § 20 KK, lub mające na celu popełnienie tego przestępstwa, </w:t>
      </w:r>
    </w:p>
    <w:p w14:paraId="3ED44260" w14:textId="77777777" w:rsidR="00D46C8A" w:rsidRPr="00C22C39" w:rsidRDefault="00D46C8A" w:rsidP="00D46C8A">
      <w:pPr>
        <w:autoSpaceDE w:val="0"/>
        <w:autoSpaceDN w:val="0"/>
        <w:adjustRightInd w:val="0"/>
        <w:spacing w:after="0"/>
        <w:jc w:val="both"/>
        <w:rPr>
          <w:rFonts w:cs="Arial"/>
        </w:rPr>
      </w:pPr>
      <w:r w:rsidRPr="00C22C39">
        <w:rPr>
          <w:rFonts w:cs="Arial"/>
        </w:rPr>
        <w:t>f) pracy małoletnich cudzoziemców, o którym mowa w art. 9 ust. 2 ustawy z dnia 15 czerwca 2012 r. o skutkach powierzania wykonywania pracy cudzoziemcom przebywającym wbrew przepisom na terytorium Rzeczypo</w:t>
      </w:r>
      <w:r>
        <w:rPr>
          <w:rFonts w:cs="Arial"/>
        </w:rPr>
        <w:t>spolitej Polskiej (Dz. U. z 2021 r. poz. 1745</w:t>
      </w:r>
      <w:r w:rsidRPr="00C22C39">
        <w:rPr>
          <w:rFonts w:cs="Arial"/>
        </w:rPr>
        <w:t xml:space="preserve"> z późn. zm.), </w:t>
      </w:r>
    </w:p>
    <w:p w14:paraId="70033CC8" w14:textId="77777777" w:rsidR="00D46C8A" w:rsidRPr="00C22C39" w:rsidRDefault="00D46C8A" w:rsidP="00D46C8A">
      <w:pPr>
        <w:autoSpaceDE w:val="0"/>
        <w:autoSpaceDN w:val="0"/>
        <w:adjustRightInd w:val="0"/>
        <w:spacing w:after="0"/>
        <w:jc w:val="both"/>
        <w:rPr>
          <w:rFonts w:cs="Arial"/>
        </w:rPr>
      </w:pPr>
      <w:r w:rsidRPr="00C22C39">
        <w:rPr>
          <w:rFonts w:cs="Arial"/>
        </w:rPr>
        <w:t>g) przeciwko obrotowi gospodarczemu, o których mowa w art. 296-307 KK, przestępstwo oszustwa, o którym mowa w art. 286 KK, przestępstwo przeciwko wiar</w:t>
      </w:r>
      <w:r>
        <w:rPr>
          <w:rFonts w:cs="Arial"/>
        </w:rPr>
        <w:t xml:space="preserve">ygodności dokumentów, </w:t>
      </w:r>
      <w:r w:rsidRPr="00C22C39">
        <w:rPr>
          <w:rFonts w:cs="Arial"/>
        </w:rPr>
        <w:t xml:space="preserve">o których mowa w art. 270-277d KK, lub przestępstwo skarbowe, </w:t>
      </w:r>
    </w:p>
    <w:p w14:paraId="473FB1AD" w14:textId="77777777" w:rsidR="00D46C8A" w:rsidRPr="00C22C39" w:rsidRDefault="00D46C8A" w:rsidP="00D46C8A">
      <w:pPr>
        <w:autoSpaceDE w:val="0"/>
        <w:autoSpaceDN w:val="0"/>
        <w:adjustRightInd w:val="0"/>
        <w:spacing w:after="0"/>
        <w:jc w:val="both"/>
        <w:rPr>
          <w:rFonts w:cs="Arial"/>
        </w:rPr>
      </w:pPr>
      <w:r w:rsidRPr="00C22C39">
        <w:rPr>
          <w:rFonts w:cs="Arial"/>
        </w:rPr>
        <w:t xml:space="preserve">h) o którym mowa w art. 9 ust. 1 i 3 lub art. 10 ustawy z dnia 15 czerwca 2012 r. o skutkach powierzania wykonywania pracy cudzoziemcom przebywającym wbrew przepisom </w:t>
      </w:r>
      <w:r w:rsidRPr="00C22C39">
        <w:rPr>
          <w:rFonts w:cs="Arial"/>
        </w:rPr>
        <w:br/>
        <w:t xml:space="preserve">na terytorium Rzeczypospolitej Polskiej </w:t>
      </w:r>
      <w:r w:rsidRPr="00763D96">
        <w:rPr>
          <w:rFonts w:cs="Arial"/>
        </w:rPr>
        <w:t>(Dz. U. z 2021 r. poz. 1745 z późn. zm.)</w:t>
      </w:r>
      <w:r w:rsidRPr="00C22C39">
        <w:rPr>
          <w:rFonts w:cs="Arial"/>
        </w:rPr>
        <w:t>,</w:t>
      </w:r>
    </w:p>
    <w:p w14:paraId="71901EC6" w14:textId="77777777" w:rsidR="00D46C8A" w:rsidRPr="00C22C39" w:rsidRDefault="00D46C8A" w:rsidP="00D46C8A">
      <w:pPr>
        <w:autoSpaceDE w:val="0"/>
        <w:autoSpaceDN w:val="0"/>
        <w:adjustRightInd w:val="0"/>
        <w:spacing w:after="0"/>
        <w:jc w:val="both"/>
        <w:rPr>
          <w:rFonts w:cs="Arial"/>
        </w:rPr>
      </w:pPr>
      <w:r w:rsidRPr="00C22C39">
        <w:rPr>
          <w:rFonts w:cs="Arial"/>
        </w:rPr>
        <w:t xml:space="preserve">- lub za odpowiedni czyn zabroniony określony w przepisach prawa obcego; </w:t>
      </w:r>
    </w:p>
    <w:p w14:paraId="40F98578" w14:textId="77777777" w:rsidR="00D46C8A" w:rsidRPr="00C22C39" w:rsidRDefault="00D46C8A" w:rsidP="00D46C8A">
      <w:pPr>
        <w:autoSpaceDE w:val="0"/>
        <w:autoSpaceDN w:val="0"/>
        <w:adjustRightInd w:val="0"/>
        <w:spacing w:after="0"/>
        <w:jc w:val="both"/>
        <w:rPr>
          <w:rFonts w:cs="Arial"/>
        </w:rPr>
      </w:pPr>
      <w:r w:rsidRPr="00C22C39">
        <w:rPr>
          <w:rFonts w:cs="Arial"/>
        </w:rPr>
        <w:t>1.2</w:t>
      </w:r>
      <w:r>
        <w:rPr>
          <w:rFonts w:cs="Arial"/>
        </w:rPr>
        <w:t>.</w:t>
      </w:r>
      <w:r w:rsidRPr="00C22C39">
        <w:rPr>
          <w:rFonts w:cs="Arial"/>
        </w:rPr>
        <w:t xml:space="preserve">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PZP; </w:t>
      </w:r>
    </w:p>
    <w:p w14:paraId="3F822A08" w14:textId="77777777" w:rsidR="00D46C8A" w:rsidRPr="00C22C39" w:rsidRDefault="00D46C8A" w:rsidP="00D46C8A">
      <w:pPr>
        <w:autoSpaceDE w:val="0"/>
        <w:autoSpaceDN w:val="0"/>
        <w:adjustRightInd w:val="0"/>
        <w:spacing w:after="0"/>
        <w:jc w:val="both"/>
        <w:rPr>
          <w:rFonts w:cs="Arial"/>
        </w:rPr>
      </w:pPr>
      <w:r w:rsidRPr="00C22C39">
        <w:rPr>
          <w:rFonts w:cs="Arial"/>
        </w:rPr>
        <w:t>1.3</w:t>
      </w:r>
      <w:r>
        <w:rPr>
          <w:rFonts w:cs="Arial"/>
        </w:rPr>
        <w:t>.</w:t>
      </w:r>
      <w:r w:rsidRPr="00C22C39">
        <w:rPr>
          <w:rFonts w:cs="Arial"/>
        </w:rPr>
        <w:t xml:space="preserve"> Wykonawcę, wobec którego wydano prawomocny wyrok sądu lub ostateczną decyzję administracyjną o zaleganiu z uiszczeniem podatków, opłat lub składek na ubezpieczenie społeczne lub zdrowotne, chyba że Wykonawca odpowiednio przed upływem terminu </w:t>
      </w:r>
      <w:r w:rsidRPr="00C22C39">
        <w:rPr>
          <w:rFonts w:cs="Arial"/>
        </w:rPr>
        <w:br/>
        <w:t xml:space="preserve">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F933BC9" w14:textId="77777777" w:rsidR="00D46C8A" w:rsidRPr="00C22C39" w:rsidRDefault="00D46C8A" w:rsidP="00D46C8A">
      <w:pPr>
        <w:autoSpaceDE w:val="0"/>
        <w:autoSpaceDN w:val="0"/>
        <w:adjustRightInd w:val="0"/>
        <w:spacing w:after="0"/>
        <w:jc w:val="both"/>
        <w:rPr>
          <w:rFonts w:cs="Arial"/>
        </w:rPr>
      </w:pPr>
      <w:r w:rsidRPr="00C22C39">
        <w:rPr>
          <w:rFonts w:cs="Arial"/>
        </w:rPr>
        <w:t>1.4</w:t>
      </w:r>
      <w:r>
        <w:rPr>
          <w:rFonts w:cs="Arial"/>
        </w:rPr>
        <w:t>.</w:t>
      </w:r>
      <w:r w:rsidRPr="00C22C39">
        <w:rPr>
          <w:rFonts w:cs="Arial"/>
        </w:rPr>
        <w:t xml:space="preserve"> Wykonawcę, wobec którego orzeczono zakaz ubiegania się o zamówienia publiczne; </w:t>
      </w:r>
    </w:p>
    <w:p w14:paraId="4E6987C7" w14:textId="77777777" w:rsidR="00D46C8A" w:rsidRPr="00C22C39" w:rsidRDefault="00D46C8A" w:rsidP="00D46C8A">
      <w:pPr>
        <w:autoSpaceDE w:val="0"/>
        <w:autoSpaceDN w:val="0"/>
        <w:adjustRightInd w:val="0"/>
        <w:spacing w:after="0"/>
        <w:jc w:val="both"/>
        <w:rPr>
          <w:rFonts w:cs="Arial"/>
        </w:rPr>
      </w:pPr>
      <w:r w:rsidRPr="00C22C39">
        <w:rPr>
          <w:rFonts w:cs="Arial"/>
        </w:rPr>
        <w:t>1.5</w:t>
      </w:r>
      <w:r>
        <w:rPr>
          <w:rFonts w:cs="Arial"/>
        </w:rPr>
        <w:t>.</w:t>
      </w:r>
      <w:r w:rsidRPr="00C22C39">
        <w:rPr>
          <w:rFonts w:cs="Arial"/>
        </w:rPr>
        <w:t xml:space="preserve"> Wykonawcę, jeżeli Zamawiający może stwierdzić, na podstawie wiarygodnych przesłanek, że Wykonawca zawarł z innymi wykonawcami porozumienie mające na celu zakłócenie konkurencji, w szczególności jeżeli należąc do tej samej grupy kapitałowej </w:t>
      </w:r>
      <w:r>
        <w:rPr>
          <w:rFonts w:cs="Arial"/>
        </w:rPr>
        <w:br/>
      </w:r>
      <w:r w:rsidRPr="00C22C39">
        <w:rPr>
          <w:rFonts w:cs="Arial"/>
        </w:rPr>
        <w:t xml:space="preserve">w rozumieniu ustawy z dnia 16 lutego 2007 r. o ochronie konkurencji i konsumentów </w:t>
      </w:r>
      <w:r>
        <w:rPr>
          <w:rFonts w:cs="Arial"/>
        </w:rPr>
        <w:br/>
      </w:r>
      <w:hyperlink r:id="rId14" w:history="1">
        <w:r w:rsidRPr="00C22C39">
          <w:rPr>
            <w:rFonts w:cs="Arial"/>
            <w:color w:val="0000FF"/>
            <w:u w:val="single"/>
          </w:rPr>
          <w:t>(tj. Dz.U. z 2021 r. poz. 275)</w:t>
        </w:r>
      </w:hyperlink>
      <w:r w:rsidRPr="00C22C39">
        <w:rPr>
          <w:rFonts w:cs="Arial"/>
        </w:rPr>
        <w:t xml:space="preserve">, złożyli odrębne oferty, oferty częściowe lub wnioski </w:t>
      </w:r>
      <w:r>
        <w:rPr>
          <w:rFonts w:cs="Arial"/>
        </w:rPr>
        <w:br/>
      </w:r>
      <w:r w:rsidRPr="00C22C39">
        <w:rPr>
          <w:rFonts w:cs="Arial"/>
        </w:rPr>
        <w:t xml:space="preserve">o dopuszczenie do udziału w postępowaniu, chyba że wykażą, że przygotowali te oferty lub wnioski niezależnie od siebie; </w:t>
      </w:r>
    </w:p>
    <w:p w14:paraId="418ABD93" w14:textId="77777777" w:rsidR="00D46C8A" w:rsidRPr="00C22C39" w:rsidRDefault="00D46C8A" w:rsidP="00D46C8A">
      <w:pPr>
        <w:autoSpaceDE w:val="0"/>
        <w:autoSpaceDN w:val="0"/>
        <w:adjustRightInd w:val="0"/>
        <w:spacing w:after="0"/>
        <w:jc w:val="both"/>
        <w:rPr>
          <w:rFonts w:cs="Arial"/>
        </w:rPr>
      </w:pPr>
      <w:r w:rsidRPr="00C22C39">
        <w:rPr>
          <w:rFonts w:cs="Arial"/>
        </w:rPr>
        <w:t>1.6 Wykonawcę, jeżeli, w przypadkach, o których mowa w art. 85 ust. 1 ustawy Pzp, doszło do zakłócenia konkurencji wynikającego z wcześniejszego zaangażowania tego wykonawcy lub podmiotu, który należy z Wykonawcą do tej samej grupy k</w:t>
      </w:r>
      <w:r>
        <w:rPr>
          <w:rFonts w:cs="Arial"/>
        </w:rPr>
        <w:t xml:space="preserve">apitałowej w rozumieniu ustawy </w:t>
      </w:r>
      <w:r w:rsidRPr="00C22C39">
        <w:rPr>
          <w:rFonts w:cs="Arial"/>
        </w:rPr>
        <w:t xml:space="preserve">z dnia 16 lutego 2007 r. o ochronie konkurencji i konsumentów </w:t>
      </w:r>
      <w:hyperlink r:id="rId15" w:history="1">
        <w:r w:rsidRPr="00C22C39">
          <w:rPr>
            <w:rFonts w:cs="Arial"/>
            <w:color w:val="0000FF"/>
            <w:u w:val="single"/>
          </w:rPr>
          <w:t>(tj. Dz.U. z 2021 r. poz. 275)</w:t>
        </w:r>
      </w:hyperlink>
      <w:r w:rsidRPr="00C22C39">
        <w:rPr>
          <w:rFonts w:cs="Arial"/>
        </w:rPr>
        <w:t xml:space="preserve">, chyba że spowodowane tym zakłócenie konkurencji może być wyeliminowane </w:t>
      </w:r>
      <w:r>
        <w:rPr>
          <w:rFonts w:cs="Arial"/>
        </w:rPr>
        <w:br/>
      </w:r>
      <w:r w:rsidRPr="00C22C39">
        <w:rPr>
          <w:rFonts w:cs="Arial"/>
        </w:rPr>
        <w:t>w inny sposób niż przez wykluczenie Wykonawcy z udziału w postępowaniu o udzielenie zamówienia.</w:t>
      </w:r>
    </w:p>
    <w:p w14:paraId="029799E8" w14:textId="77777777" w:rsidR="00D46C8A" w:rsidRPr="00C22C39" w:rsidRDefault="00D46C8A" w:rsidP="00D46C8A">
      <w:pPr>
        <w:autoSpaceDE w:val="0"/>
        <w:autoSpaceDN w:val="0"/>
        <w:adjustRightInd w:val="0"/>
        <w:spacing w:after="0" w:line="240" w:lineRule="auto"/>
        <w:rPr>
          <w:rFonts w:cs="Arial"/>
          <w:b/>
          <w:bCs/>
        </w:rPr>
      </w:pPr>
    </w:p>
    <w:p w14:paraId="0CF8032B" w14:textId="77777777" w:rsidR="00D46C8A" w:rsidRPr="00C22C39" w:rsidRDefault="00D46C8A" w:rsidP="00D46C8A">
      <w:pPr>
        <w:autoSpaceDE w:val="0"/>
        <w:autoSpaceDN w:val="0"/>
        <w:adjustRightInd w:val="0"/>
        <w:spacing w:after="0"/>
        <w:jc w:val="both"/>
        <w:rPr>
          <w:rFonts w:cs="Arial"/>
        </w:rPr>
      </w:pPr>
      <w:r w:rsidRPr="00C22C39">
        <w:rPr>
          <w:rFonts w:cs="Arial"/>
          <w:bCs/>
        </w:rPr>
        <w:t xml:space="preserve">2. </w:t>
      </w:r>
      <w:r w:rsidRPr="00C22C39">
        <w:rPr>
          <w:rFonts w:cs="Arial"/>
        </w:rPr>
        <w:t>Zamawiający wykluczy z postępowania wykonawców, wobec których zachodzą podstawy wykluczenia, o których mowa w art. 109 ust. 1 pkt 1 i pkt 4 ustawy Pzp, tj. wykluczy wykonawcę:</w:t>
      </w:r>
    </w:p>
    <w:p w14:paraId="219E50B5" w14:textId="77777777" w:rsidR="00D46C8A" w:rsidRPr="00C22C39" w:rsidRDefault="00D46C8A" w:rsidP="00D46C8A">
      <w:pPr>
        <w:autoSpaceDE w:val="0"/>
        <w:autoSpaceDN w:val="0"/>
        <w:adjustRightInd w:val="0"/>
        <w:spacing w:after="0"/>
        <w:jc w:val="both"/>
        <w:rPr>
          <w:rFonts w:cs="Arial"/>
          <w:bCs/>
        </w:rPr>
      </w:pPr>
    </w:p>
    <w:p w14:paraId="518AF02F" w14:textId="77777777" w:rsidR="00D46C8A" w:rsidRPr="00C22C39" w:rsidRDefault="00D46C8A" w:rsidP="00D46C8A">
      <w:pPr>
        <w:shd w:val="clear" w:color="auto" w:fill="FFFFFF"/>
        <w:spacing w:after="0"/>
        <w:jc w:val="both"/>
        <w:rPr>
          <w:rFonts w:eastAsia="Times New Roman" w:cs="Arial"/>
          <w:b/>
          <w:bCs/>
          <w:lang w:eastAsia="pl-PL"/>
        </w:rPr>
      </w:pPr>
      <w:r w:rsidRPr="00C22C39">
        <w:rPr>
          <w:rFonts w:eastAsia="Times New Roman" w:cs="Arial"/>
          <w:b/>
          <w:bCs/>
          <w:lang w:eastAsia="pl-PL"/>
        </w:rPr>
        <w:t>2.1.</w:t>
      </w:r>
      <w:r w:rsidRPr="00C22C39">
        <w:rPr>
          <w:rFonts w:eastAsia="Times New Roman" w:cs="Arial"/>
          <w:vertAlign w:val="superscript"/>
          <w:lang w:eastAsia="pl-PL"/>
        </w:rPr>
        <w:t xml:space="preserve"> </w:t>
      </w:r>
      <w:bookmarkStart w:id="25" w:name="mip51080606"/>
      <w:bookmarkEnd w:id="25"/>
      <w:r w:rsidRPr="00C22C39">
        <w:t xml:space="preserve">który naruszył obowiązki dotyczące płatności podatków, opłat lub składek na ubezpieczenia społeczne lub zdrowotne, z wyjątkiem przypadku, o którym mowa w </w:t>
      </w:r>
      <w:hyperlink r:id="rId16" w:history="1">
        <w:r w:rsidRPr="00C22C39">
          <w:rPr>
            <w:color w:val="0000FF"/>
            <w:u w:val="single"/>
          </w:rPr>
          <w:t>art. 108 ust. 1 pkt 3</w:t>
        </w:r>
      </w:hyperlink>
      <w:r w:rsidRPr="00C22C39">
        <w:t>, chyba że wykonawca odpowiednio przed upływem terminu do składania wniosków o dopuszczenie do udziału w postępowaniu albo przed upływem terminu składania ofert dokonał płatności należnych podatków, opłat lub składek na ubezpieczeni</w:t>
      </w:r>
      <w:r>
        <w:t xml:space="preserve">a społeczne lub zdrowotne wraz </w:t>
      </w:r>
      <w:r w:rsidRPr="00C22C39">
        <w:t>z odsetkami lub grzywnami lub zawarł wiążące porozumienie w sprawie spłaty tych należności;</w:t>
      </w:r>
    </w:p>
    <w:p w14:paraId="5A2D0DC2" w14:textId="77777777" w:rsidR="00D46C8A" w:rsidRPr="00C22C39" w:rsidRDefault="00D46C8A" w:rsidP="00D46C8A">
      <w:pPr>
        <w:shd w:val="clear" w:color="auto" w:fill="FFFFFF"/>
        <w:spacing w:after="0"/>
        <w:jc w:val="both"/>
        <w:rPr>
          <w:rFonts w:eastAsia="Times New Roman" w:cs="Arial"/>
          <w:b/>
          <w:bCs/>
          <w:lang w:eastAsia="pl-PL"/>
        </w:rPr>
      </w:pPr>
    </w:p>
    <w:p w14:paraId="0D75A2FF" w14:textId="77777777" w:rsidR="00D46C8A" w:rsidRPr="00C22C39" w:rsidRDefault="00D46C8A" w:rsidP="00D46C8A">
      <w:pPr>
        <w:shd w:val="clear" w:color="auto" w:fill="FFFFFF"/>
        <w:spacing w:after="0"/>
        <w:jc w:val="both"/>
        <w:rPr>
          <w:rFonts w:eastAsia="Times New Roman" w:cs="Arial"/>
          <w:lang w:eastAsia="pl-PL"/>
        </w:rPr>
      </w:pPr>
      <w:r w:rsidRPr="00C22C39">
        <w:rPr>
          <w:rFonts w:eastAsia="Times New Roman" w:cs="Arial"/>
          <w:b/>
          <w:bCs/>
          <w:lang w:eastAsia="pl-PL"/>
        </w:rPr>
        <w:t>2.2.</w:t>
      </w:r>
      <w:r w:rsidRPr="00C22C39">
        <w:rPr>
          <w:rFonts w:eastAsia="Times New Roman" w:cs="Arial"/>
          <w:lang w:eastAsia="pl-PL"/>
        </w:rPr>
        <w: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4FACA1B" w14:textId="77777777" w:rsidR="00D46C8A" w:rsidRDefault="00D46C8A" w:rsidP="00D46C8A">
      <w:pPr>
        <w:keepNext/>
        <w:keepLines/>
        <w:spacing w:after="0" w:line="240" w:lineRule="auto"/>
        <w:outlineLvl w:val="0"/>
        <w:rPr>
          <w:rFonts w:eastAsia="Times New Roman"/>
          <w:b/>
          <w:sz w:val="24"/>
          <w:szCs w:val="32"/>
        </w:rPr>
      </w:pPr>
      <w:bookmarkStart w:id="26" w:name="mip51080607"/>
      <w:bookmarkStart w:id="27" w:name="_Toc66364591"/>
      <w:bookmarkEnd w:id="26"/>
    </w:p>
    <w:p w14:paraId="542853DC" w14:textId="77777777" w:rsidR="00D46C8A" w:rsidRPr="008031A3" w:rsidRDefault="00D46C8A" w:rsidP="00D46C8A">
      <w:pPr>
        <w:shd w:val="clear" w:color="auto" w:fill="FFFFFF"/>
        <w:spacing w:after="0"/>
        <w:jc w:val="both"/>
        <w:rPr>
          <w:rFonts w:eastAsia="Times New Roman" w:cs="Arial"/>
          <w:lang w:eastAsia="pl-PL"/>
        </w:rPr>
      </w:pPr>
      <w:r w:rsidRPr="008031A3">
        <w:rPr>
          <w:rFonts w:eastAsia="Times New Roman" w:cs="Arial"/>
          <w:lang w:eastAsia="pl-PL"/>
        </w:rPr>
        <w:t>3. Zamawiający wykluczy z postępowania wykonawców, wobec których zachodzą podstawy wykluczenia, o których mowa w art. 7 ust. 1 ustawy z dnia 13 kwietnia 2022 r. (Dz.U. z 2022 r. poz. 835) o szczególnych rozwiązaniach w zakresie przeciwdziałania wspieraniu agresji na Ukrainę oraz służących ochronie bezpieczeństwa narodowego, zwanej dalej „ustawą sankcyjną” z postępowania o udzielenie zamówienia publicznego lub konkursu prowadzonego na podstawie ustawy Pzp wyklucza się:</w:t>
      </w:r>
    </w:p>
    <w:p w14:paraId="2A26080C" w14:textId="77777777" w:rsidR="00D46C8A" w:rsidRPr="008031A3" w:rsidRDefault="00D46C8A" w:rsidP="00D46C8A">
      <w:pPr>
        <w:shd w:val="clear" w:color="auto" w:fill="FFFFFF"/>
        <w:spacing w:after="0"/>
        <w:jc w:val="both"/>
        <w:rPr>
          <w:rFonts w:eastAsia="Times New Roman" w:cs="Arial"/>
          <w:lang w:eastAsia="pl-PL"/>
        </w:rPr>
      </w:pPr>
    </w:p>
    <w:p w14:paraId="100F8822" w14:textId="77777777" w:rsidR="00D46C8A" w:rsidRPr="008031A3" w:rsidRDefault="00D46C8A" w:rsidP="00D46C8A">
      <w:pPr>
        <w:shd w:val="clear" w:color="auto" w:fill="FFFFFF"/>
        <w:spacing w:after="0"/>
        <w:jc w:val="both"/>
        <w:rPr>
          <w:rFonts w:eastAsia="Times New Roman" w:cs="Arial"/>
          <w:lang w:eastAsia="pl-PL"/>
        </w:rPr>
      </w:pPr>
      <w:r w:rsidRPr="008031A3">
        <w:rPr>
          <w:rFonts w:eastAsia="Times New Roman" w:cs="Arial"/>
          <w:lang w:eastAsia="pl-PL"/>
        </w:rPr>
        <w:t xml:space="preserve">3.1. wykonawcę oraz uczestnika konkursu wymienionego w wykazach określonych </w:t>
      </w:r>
      <w:r w:rsidRPr="008031A3">
        <w:rPr>
          <w:rFonts w:eastAsia="Times New Roman" w:cs="Arial"/>
          <w:lang w:eastAsia="pl-PL"/>
        </w:rPr>
        <w:br/>
        <w:t xml:space="preserve">w rozporządzeniu 765/2006 i rozporządzeniu 269/2014 albo wpisanego na listę na podstawie decyzji w sprawie wpisu na listę rozstrzygającej o zastosowaniu środka, o którym mowa </w:t>
      </w:r>
      <w:r w:rsidRPr="008031A3">
        <w:rPr>
          <w:rFonts w:eastAsia="Times New Roman" w:cs="Arial"/>
          <w:lang w:eastAsia="pl-PL"/>
        </w:rPr>
        <w:br/>
        <w:t>w art. 1 pkt 3 ustawy sankcyjnej;</w:t>
      </w:r>
    </w:p>
    <w:p w14:paraId="3EE636AD" w14:textId="77777777" w:rsidR="00D46C8A" w:rsidRPr="008031A3" w:rsidRDefault="00D46C8A" w:rsidP="00D46C8A">
      <w:pPr>
        <w:shd w:val="clear" w:color="auto" w:fill="FFFFFF"/>
        <w:spacing w:after="0"/>
        <w:jc w:val="both"/>
        <w:rPr>
          <w:rFonts w:eastAsia="Times New Roman" w:cs="Arial"/>
          <w:lang w:eastAsia="pl-PL"/>
        </w:rPr>
      </w:pPr>
      <w:r w:rsidRPr="008031A3">
        <w:rPr>
          <w:rFonts w:eastAsia="Times New Roman" w:cs="Arial"/>
          <w:lang w:eastAsia="pl-PL"/>
        </w:rPr>
        <w:t xml:space="preserve">3.2. wykonawcę oraz uczestnika konkursu, którego beneficjentem rzeczywistym </w:t>
      </w:r>
      <w:r w:rsidRPr="008031A3">
        <w:rPr>
          <w:rFonts w:eastAsia="Times New Roman" w:cs="Arial"/>
          <w:lang w:eastAsia="pl-PL"/>
        </w:rPr>
        <w:br/>
        <w:t>w rozumieniu ustawy z dnia 1 marca 2018 r. o przeciwdziałaniu praniu pieniędzy oraz finansowaniu terroryzmu (Dz. U. z 2022 r. poz. 59</w:t>
      </w:r>
      <w:r>
        <w:rPr>
          <w:rFonts w:eastAsia="Times New Roman" w:cs="Arial"/>
          <w:lang w:eastAsia="pl-PL"/>
        </w:rPr>
        <w:t xml:space="preserve">3 i 655) jest osoba wymieniona </w:t>
      </w:r>
      <w:r>
        <w:rPr>
          <w:rFonts w:eastAsia="Times New Roman" w:cs="Arial"/>
          <w:lang w:eastAsia="pl-PL"/>
        </w:rPr>
        <w:br/>
      </w:r>
      <w:r w:rsidRPr="008031A3">
        <w:rPr>
          <w:rFonts w:eastAsia="Times New Roman" w:cs="Arial"/>
          <w:lang w:eastAsia="pl-PL"/>
        </w:rPr>
        <w:t xml:space="preserve">w wykazach określonych w rozporządzeniu 765/2006 i rozporządzeniu 269/2014 albo wpisana na listę lub będąca takim beneficjentem rzeczywistym od dnia 24 lutego 2022 r., </w:t>
      </w:r>
      <w:r w:rsidRPr="008031A3">
        <w:rPr>
          <w:rFonts w:eastAsia="Times New Roman" w:cs="Arial"/>
          <w:lang w:eastAsia="pl-PL"/>
        </w:rPr>
        <w:br/>
        <w:t xml:space="preserve">o ile została wpisana na listę na podstawie decyzji w sprawie wpisu na listę rozstrzygającej </w:t>
      </w:r>
      <w:r w:rsidRPr="008031A3">
        <w:rPr>
          <w:rFonts w:eastAsia="Times New Roman" w:cs="Arial"/>
          <w:lang w:eastAsia="pl-PL"/>
        </w:rPr>
        <w:br/>
        <w:t>o zastosowaniu środka, o którym mowa w art. 1 pkt 3 ustawy sankcyjnej;</w:t>
      </w:r>
    </w:p>
    <w:p w14:paraId="20CC58C6" w14:textId="77777777" w:rsidR="00D46C8A" w:rsidRPr="008031A3" w:rsidRDefault="00D46C8A" w:rsidP="00D46C8A">
      <w:pPr>
        <w:shd w:val="clear" w:color="auto" w:fill="FFFFFF"/>
        <w:spacing w:after="0"/>
        <w:jc w:val="both"/>
        <w:rPr>
          <w:rFonts w:eastAsia="Times New Roman" w:cs="Arial"/>
          <w:lang w:eastAsia="pl-PL"/>
        </w:rPr>
      </w:pPr>
      <w:r w:rsidRPr="008031A3">
        <w:rPr>
          <w:rFonts w:eastAsia="Times New Roman" w:cs="Arial"/>
          <w:lang w:eastAsia="pl-PL"/>
        </w:rPr>
        <w:t xml:space="preserve">3.3. wykonawcę oraz uczestnika konkursu, którego jednostką dominującą w rozumieniu art. 3 ust. 1 pkt 37 ustawy z dnia 29 września 1994 r. o rachunkowości (Dz. U. z 2021 r. poz. 217, 2105 i 2106), jest podmiot wymieniony w wykazach określonych w rozporządzeniu 765/2006 </w:t>
      </w:r>
      <w:r>
        <w:rPr>
          <w:rFonts w:eastAsia="Times New Roman" w:cs="Arial"/>
          <w:lang w:eastAsia="pl-PL"/>
        </w:rPr>
        <w:br/>
      </w:r>
      <w:r w:rsidRPr="008031A3">
        <w:rPr>
          <w:rFonts w:eastAsia="Times New Roman" w:cs="Arial"/>
          <w:lang w:eastAsia="pl-PL"/>
        </w:rPr>
        <w:t>i rozporządzeniu 269/2014 albo wpisany na listę lub będący taką jednostką dominującą od dnia 24 lutego 2022 r., o ile został wpisany</w:t>
      </w:r>
      <w:r>
        <w:rPr>
          <w:rFonts w:eastAsia="Times New Roman" w:cs="Arial"/>
          <w:lang w:eastAsia="pl-PL"/>
        </w:rPr>
        <w:t xml:space="preserve"> na listę na podstawie decyzji </w:t>
      </w:r>
      <w:r w:rsidRPr="008031A3">
        <w:rPr>
          <w:rFonts w:eastAsia="Times New Roman" w:cs="Arial"/>
          <w:lang w:eastAsia="pl-PL"/>
        </w:rPr>
        <w:t>w sprawie wpisu na listę rozstrzygającej o zastosowaniu środka, o którym mowa w art. 1 pkt 3 ustawy sankcyjnej.</w:t>
      </w:r>
    </w:p>
    <w:p w14:paraId="5A767A2C" w14:textId="77777777" w:rsidR="00D46C8A" w:rsidRDefault="00D46C8A" w:rsidP="00D46C8A">
      <w:pPr>
        <w:keepNext/>
        <w:keepLines/>
        <w:spacing w:after="0" w:line="240" w:lineRule="auto"/>
        <w:outlineLvl w:val="0"/>
        <w:rPr>
          <w:rFonts w:eastAsia="Times New Roman"/>
          <w:b/>
          <w:sz w:val="24"/>
          <w:szCs w:val="32"/>
        </w:rPr>
      </w:pPr>
    </w:p>
    <w:p w14:paraId="0E39C673" w14:textId="77777777" w:rsidR="00D46C8A" w:rsidRPr="00C22C39" w:rsidRDefault="00D46C8A" w:rsidP="00D46C8A">
      <w:pPr>
        <w:keepNext/>
        <w:keepLines/>
        <w:spacing w:after="0" w:line="240" w:lineRule="auto"/>
        <w:outlineLvl w:val="0"/>
        <w:rPr>
          <w:rFonts w:eastAsia="Times New Roman"/>
          <w:b/>
          <w:sz w:val="24"/>
          <w:szCs w:val="32"/>
        </w:rPr>
      </w:pPr>
    </w:p>
    <w:p w14:paraId="597EE2CC" w14:textId="77777777" w:rsidR="00D46C8A" w:rsidRPr="00C22C39" w:rsidRDefault="00D46C8A" w:rsidP="00D46C8A">
      <w:pPr>
        <w:keepNext/>
        <w:keepLines/>
        <w:spacing w:after="0" w:line="240" w:lineRule="auto"/>
        <w:outlineLvl w:val="0"/>
        <w:rPr>
          <w:rFonts w:eastAsia="Times New Roman"/>
          <w:b/>
          <w:sz w:val="24"/>
          <w:szCs w:val="32"/>
        </w:rPr>
      </w:pPr>
      <w:r w:rsidRPr="00C22C39">
        <w:rPr>
          <w:rFonts w:eastAsia="Times New Roman"/>
          <w:b/>
          <w:sz w:val="24"/>
          <w:szCs w:val="32"/>
        </w:rPr>
        <w:t>XXVI. Wykaz podmiotowych środków dowodowych</w:t>
      </w:r>
      <w:bookmarkEnd w:id="27"/>
      <w:r w:rsidRPr="00C22C39">
        <w:rPr>
          <w:rFonts w:eastAsia="Times New Roman"/>
          <w:b/>
          <w:sz w:val="24"/>
          <w:szCs w:val="32"/>
        </w:rPr>
        <w:t xml:space="preserve"> </w:t>
      </w:r>
    </w:p>
    <w:p w14:paraId="73CF8EB6" w14:textId="77777777" w:rsidR="00D46C8A" w:rsidRPr="00FB708D" w:rsidRDefault="00D46C8A" w:rsidP="00D46C8A">
      <w:pPr>
        <w:keepNext/>
        <w:keepLines/>
        <w:spacing w:before="160" w:after="120"/>
        <w:jc w:val="both"/>
        <w:outlineLvl w:val="1"/>
        <w:rPr>
          <w:rFonts w:eastAsia="Times New Roman"/>
          <w:b/>
          <w:szCs w:val="26"/>
          <w:u w:val="single"/>
        </w:rPr>
      </w:pPr>
      <w:bookmarkStart w:id="28" w:name="_Toc66364601"/>
      <w:r w:rsidRPr="00C22C39">
        <w:rPr>
          <w:rFonts w:eastAsia="Times New Roman"/>
          <w:b/>
          <w:szCs w:val="26"/>
        </w:rPr>
        <w:t xml:space="preserve">1. Dokumenty składane </w:t>
      </w:r>
      <w:r w:rsidRPr="00FB708D">
        <w:rPr>
          <w:rFonts w:eastAsia="Times New Roman"/>
          <w:b/>
          <w:szCs w:val="26"/>
          <w:u w:val="single"/>
        </w:rPr>
        <w:t>na wezwanie</w:t>
      </w:r>
      <w:bookmarkEnd w:id="28"/>
      <w:r w:rsidRPr="00FB708D">
        <w:rPr>
          <w:rFonts w:eastAsia="Times New Roman"/>
          <w:b/>
          <w:szCs w:val="26"/>
          <w:u w:val="single"/>
        </w:rPr>
        <w:t xml:space="preserve"> </w:t>
      </w:r>
    </w:p>
    <w:p w14:paraId="7CA2DDD1" w14:textId="77777777" w:rsidR="00D46C8A" w:rsidRPr="00C22C39" w:rsidRDefault="00D46C8A" w:rsidP="00D46C8A">
      <w:pPr>
        <w:autoSpaceDE w:val="0"/>
        <w:autoSpaceDN w:val="0"/>
        <w:adjustRightInd w:val="0"/>
        <w:spacing w:after="0"/>
        <w:jc w:val="both"/>
        <w:rPr>
          <w:rFonts w:cs="Arial"/>
        </w:rPr>
      </w:pPr>
      <w:bookmarkStart w:id="29" w:name="_Toc66364606"/>
      <w:r w:rsidRPr="00C22C39">
        <w:rPr>
          <w:rFonts w:cs="Arial"/>
        </w:rPr>
        <w:t xml:space="preserve">Wykaz podmiotowych środków dowodowych </w:t>
      </w:r>
    </w:p>
    <w:p w14:paraId="0F2484F4" w14:textId="77777777" w:rsidR="00D46C8A" w:rsidRDefault="00D46C8A" w:rsidP="00D46C8A">
      <w:pPr>
        <w:autoSpaceDE w:val="0"/>
        <w:autoSpaceDN w:val="0"/>
        <w:adjustRightInd w:val="0"/>
        <w:spacing w:after="0"/>
        <w:jc w:val="both"/>
        <w:rPr>
          <w:rFonts w:cs="Arial"/>
        </w:rPr>
      </w:pPr>
      <w:r w:rsidRPr="00C22C39">
        <w:rPr>
          <w:rFonts w:cs="Arial"/>
        </w:rPr>
        <w:t xml:space="preserve">Zgodnie z art. 274 ust. 1 ustawy Pzp, zamawiający przed wyborem najkorzystniejszej oferty wezwie wykonawcę, którego oferta została najwyżej oceniona, do złożenia w wyznaczonym terminie, nie krótszym niż 5 dni, aktualnych na dzień złożenia, następujących podmiotowych środków dowodowych: </w:t>
      </w:r>
      <w:bookmarkStart w:id="30" w:name="_Toc66364602"/>
    </w:p>
    <w:p w14:paraId="070D3905" w14:textId="77777777" w:rsidR="00D46C8A" w:rsidRPr="00003FD3" w:rsidRDefault="00D46C8A" w:rsidP="00D46C8A">
      <w:pPr>
        <w:autoSpaceDE w:val="0"/>
        <w:autoSpaceDN w:val="0"/>
        <w:adjustRightInd w:val="0"/>
        <w:spacing w:after="0"/>
        <w:jc w:val="both"/>
        <w:rPr>
          <w:rFonts w:cs="Arial"/>
        </w:rPr>
      </w:pPr>
      <w:r w:rsidRPr="00003FD3">
        <w:rPr>
          <w:rFonts w:eastAsia="Times New Roman"/>
        </w:rPr>
        <w:t xml:space="preserve">1.1. </w:t>
      </w:r>
      <w:bookmarkStart w:id="31" w:name="_Toc66364603"/>
      <w:bookmarkEnd w:id="30"/>
      <w:r w:rsidRPr="00003FD3">
        <w:rPr>
          <w:rFonts w:eastAsia="Times New Roman"/>
          <w:b/>
          <w:bCs/>
        </w:rPr>
        <w:t>wykazu usług</w:t>
      </w:r>
      <w:r w:rsidRPr="00003FD3">
        <w:rPr>
          <w:rFonts w:eastAsia="Times New Roman"/>
        </w:rPr>
        <w:t xml:space="preserve"> wykonanych, w okresie ostatnich 3 lat przed upływem terminu składania ofert, a jeżeli okres prowadzenia działalności jest krótszy – w tym okresie, wraz z podaniem ich wartości, przedmiotu, dat wykonania i podmiotów, na rzecz których usługi zostały wykonane </w:t>
      </w:r>
      <w:r w:rsidRPr="00003FD3">
        <w:rPr>
          <w:rFonts w:eastAsia="Times New Roman"/>
          <w:b/>
          <w:bCs/>
        </w:rPr>
        <w:t xml:space="preserve"> </w:t>
      </w:r>
      <w:r w:rsidRPr="00003FD3">
        <w:rPr>
          <w:rFonts w:eastAsia="Times New Roman"/>
        </w:rPr>
        <w:t>oraz załączeniem dowodów określających czy te usługi zostały wykonane należycie,</w:t>
      </w:r>
      <w:r w:rsidRPr="00003FD3">
        <w:rPr>
          <w:rFonts w:cs="Arial"/>
        </w:rPr>
        <w:t xml:space="preserve"> </w:t>
      </w:r>
      <w:r w:rsidRPr="00003FD3">
        <w:t xml:space="preserve">przy czym dowodami, o których mowa, są referencje bądź inne dokumenty sporządzone przez podmiot, na rzecz którego usługi zostały wykonane, a jeżeli wykonawca </w:t>
      </w:r>
      <w:r w:rsidRPr="00003FD3">
        <w:br/>
        <w:t xml:space="preserve">z przyczyny niezależnych od niego nie jest w stanie uzyskać tych dokumentów – oświadczenie wykonawcy/ wypełniony i podpisany </w:t>
      </w:r>
      <w:r>
        <w:rPr>
          <w:b/>
        </w:rPr>
        <w:t>załącznik nr 3</w:t>
      </w:r>
      <w:r w:rsidRPr="001B200D">
        <w:rPr>
          <w:b/>
        </w:rPr>
        <w:t xml:space="preserve"> do SWZ</w:t>
      </w:r>
    </w:p>
    <w:p w14:paraId="21512705" w14:textId="77777777" w:rsidR="00D46C8A" w:rsidRPr="00831830" w:rsidRDefault="00D46C8A" w:rsidP="00D46C8A">
      <w:pPr>
        <w:autoSpaceDE w:val="0"/>
        <w:autoSpaceDN w:val="0"/>
        <w:adjustRightInd w:val="0"/>
        <w:spacing w:after="0"/>
        <w:jc w:val="both"/>
        <w:rPr>
          <w:rFonts w:cs="Arial"/>
          <w:highlight w:val="yellow"/>
        </w:rPr>
      </w:pPr>
    </w:p>
    <w:p w14:paraId="4152B91E" w14:textId="77777777" w:rsidR="00D46C8A" w:rsidRPr="00C22C39" w:rsidRDefault="00D46C8A" w:rsidP="00D46C8A">
      <w:pPr>
        <w:autoSpaceDE w:val="0"/>
        <w:autoSpaceDN w:val="0"/>
        <w:adjustRightInd w:val="0"/>
        <w:spacing w:after="0"/>
        <w:jc w:val="both"/>
        <w:rPr>
          <w:rFonts w:cs="Arial"/>
        </w:rPr>
      </w:pPr>
      <w:r w:rsidRPr="0073471B">
        <w:rPr>
          <w:rFonts w:eastAsia="Times New Roman"/>
        </w:rPr>
        <w:t xml:space="preserve">1.2. </w:t>
      </w:r>
      <w:bookmarkStart w:id="32" w:name="_Toc66364604"/>
      <w:bookmarkEnd w:id="31"/>
      <w:r w:rsidRPr="0073471B">
        <w:rPr>
          <w:rFonts w:eastAsia="Times New Roman"/>
          <w:b/>
          <w:bCs/>
        </w:rPr>
        <w:t>wykazu osób,</w:t>
      </w:r>
      <w:r w:rsidRPr="0073471B">
        <w:rPr>
          <w:rFonts w:eastAsia="Times New Roman"/>
        </w:rPr>
        <w:t xml:space="preserve">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t>
      </w:r>
      <w:r w:rsidRPr="0073471B">
        <w:rPr>
          <w:rFonts w:eastAsia="Times New Roman"/>
          <w:b/>
          <w:bCs/>
        </w:rPr>
        <w:t>/według załącznika nr 4 do SWZ/,</w:t>
      </w:r>
      <w:r w:rsidRPr="00C22C39">
        <w:rPr>
          <w:rFonts w:cs="Arial"/>
        </w:rPr>
        <w:br/>
      </w:r>
    </w:p>
    <w:p w14:paraId="1D94869F" w14:textId="77777777" w:rsidR="00D46C8A" w:rsidRPr="00C22C39" w:rsidRDefault="00D46C8A" w:rsidP="00D46C8A">
      <w:pPr>
        <w:autoSpaceDE w:val="0"/>
        <w:autoSpaceDN w:val="0"/>
        <w:adjustRightInd w:val="0"/>
        <w:spacing w:after="0"/>
        <w:jc w:val="both"/>
        <w:rPr>
          <w:rFonts w:cs="Arial"/>
        </w:rPr>
      </w:pPr>
      <w:r w:rsidRPr="00C22C39">
        <w:rPr>
          <w:rFonts w:eastAsia="Times New Roman"/>
          <w:bCs/>
        </w:rPr>
        <w:t>1.3</w:t>
      </w:r>
      <w:r>
        <w:rPr>
          <w:rFonts w:eastAsia="Times New Roman"/>
          <w:bCs/>
        </w:rPr>
        <w:t>.</w:t>
      </w:r>
      <w:r w:rsidRPr="00C22C39">
        <w:rPr>
          <w:rFonts w:eastAsia="Times New Roman"/>
          <w:bCs/>
        </w:rPr>
        <w:t xml:space="preserve"> </w:t>
      </w:r>
      <w:bookmarkStart w:id="33" w:name="_Hlk66361253"/>
      <w:r w:rsidRPr="00C22C39">
        <w:rPr>
          <w:rFonts w:eastAsia="Times New Roman"/>
          <w:bCs/>
        </w:rPr>
        <w:t xml:space="preserve">Oświadczenie wykonawcy, </w:t>
      </w:r>
      <w:bookmarkEnd w:id="33"/>
      <w:r w:rsidRPr="00C22C39">
        <w:rPr>
          <w:rFonts w:eastAsia="Times New Roman"/>
          <w:bCs/>
        </w:rPr>
        <w:t>w zakresie art. 108 ust. 1 pkt 5 ustawy Pzp</w:t>
      </w:r>
      <w:bookmarkEnd w:id="32"/>
      <w:r w:rsidRPr="00C22C39">
        <w:rPr>
          <w:rFonts w:eastAsia="Times New Roman"/>
          <w:bCs/>
          <w:iCs/>
        </w:rPr>
        <w:t xml:space="preserve"> </w:t>
      </w:r>
      <w:r w:rsidRPr="00C22C39">
        <w:rPr>
          <w:rFonts w:eastAsia="Times New Roman"/>
          <w:bCs/>
          <w:iCs/>
        </w:rPr>
        <w:br/>
      </w:r>
      <w:r w:rsidRPr="00C22C39">
        <w:rPr>
          <w:rFonts w:cs="Arial"/>
        </w:rPr>
        <w:t xml:space="preserve">Oświadczenie wykonawcy, o braku przynależności do tej samej grupy kapitałowej </w:t>
      </w:r>
      <w:r w:rsidRPr="00C22C39">
        <w:rPr>
          <w:rFonts w:cs="Arial"/>
        </w:rPr>
        <w:br/>
        <w:t>w rozumieniu ustawy z dnia 16 lutego 2007 r. o ochronie konkurenc</w:t>
      </w:r>
      <w:r>
        <w:rPr>
          <w:rFonts w:cs="Arial"/>
        </w:rPr>
        <w:t xml:space="preserve">ji i konsumentów (Dz. U. </w:t>
      </w:r>
      <w:r>
        <w:rPr>
          <w:rFonts w:cs="Arial"/>
        </w:rPr>
        <w:br/>
        <w:t>z 2021 r. poz. 275</w:t>
      </w:r>
      <w:r w:rsidRPr="00C22C39">
        <w:rPr>
          <w:rFonts w:cs="Arial"/>
        </w:rPr>
        <w:t xml:space="preserve">), z innym wykonawcą, który złożył odrębną ofertę,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t>
      </w:r>
      <w:r>
        <w:rPr>
          <w:rFonts w:cs="Arial"/>
        </w:rPr>
        <w:br/>
      </w:r>
      <w:r w:rsidRPr="00C22C39">
        <w:rPr>
          <w:rFonts w:cs="Arial"/>
        </w:rPr>
        <w:t xml:space="preserve">w postępowaniu niezależnie od innego wykonawcy należącego do tej samej grupy kapitałowej. Oświadczenie składają wszyscy Wykonawcy wspólnie ubiegający się </w:t>
      </w:r>
      <w:r>
        <w:rPr>
          <w:rFonts w:cs="Arial"/>
        </w:rPr>
        <w:br/>
      </w:r>
      <w:r w:rsidRPr="00C22C39">
        <w:rPr>
          <w:rFonts w:cs="Arial"/>
        </w:rPr>
        <w:t>o udzielenie zamówienia, dotyczy także spółki cywilnej, gdzie oświadczenie składa każdy z</w:t>
      </w:r>
      <w:r>
        <w:rPr>
          <w:rFonts w:cs="Arial"/>
        </w:rPr>
        <w:t xml:space="preserve">e wspólników odrębnie, zgodnie </w:t>
      </w:r>
      <w:r w:rsidRPr="00C22C39">
        <w:rPr>
          <w:rFonts w:cs="Arial"/>
        </w:rPr>
        <w:t xml:space="preserve">z </w:t>
      </w:r>
      <w:r>
        <w:rPr>
          <w:rFonts w:cs="Arial"/>
          <w:b/>
          <w:bCs/>
        </w:rPr>
        <w:t>Załącznikiem nr 6</w:t>
      </w:r>
      <w:r w:rsidRPr="00C22C39">
        <w:rPr>
          <w:rFonts w:cs="Arial"/>
          <w:b/>
          <w:bCs/>
        </w:rPr>
        <w:t xml:space="preserve"> do SWZ </w:t>
      </w:r>
    </w:p>
    <w:p w14:paraId="65FD499E" w14:textId="77777777" w:rsidR="00D46C8A" w:rsidRPr="00C22C39" w:rsidRDefault="00D46C8A" w:rsidP="00D46C8A">
      <w:pPr>
        <w:autoSpaceDE w:val="0"/>
        <w:autoSpaceDN w:val="0"/>
        <w:adjustRightInd w:val="0"/>
        <w:spacing w:after="0"/>
        <w:jc w:val="both"/>
        <w:rPr>
          <w:rFonts w:cs="Arial"/>
          <w:b/>
          <w:bCs/>
        </w:rPr>
      </w:pPr>
    </w:p>
    <w:p w14:paraId="40FE13A8" w14:textId="77777777" w:rsidR="00D46C8A" w:rsidRPr="00C22C39" w:rsidRDefault="00D46C8A" w:rsidP="00D46C8A">
      <w:pPr>
        <w:autoSpaceDE w:val="0"/>
        <w:autoSpaceDN w:val="0"/>
        <w:adjustRightInd w:val="0"/>
        <w:spacing w:after="0"/>
        <w:jc w:val="both"/>
        <w:rPr>
          <w:rFonts w:cs="Arial"/>
        </w:rPr>
      </w:pPr>
      <w:r w:rsidRPr="00C22C39">
        <w:rPr>
          <w:rFonts w:cs="Arial"/>
        </w:rPr>
        <w:t xml:space="preserve">2. Oświadczenie o niepodleganiu wykluczeniu oraz oświadczenia o spełnianiu warunków udziału w postępowaniu w zakresie wskazanym w SWZ – </w:t>
      </w:r>
      <w:r w:rsidRPr="00C22C39">
        <w:rPr>
          <w:rFonts w:cs="Arial"/>
          <w:b/>
        </w:rPr>
        <w:t>Załącznik nr 2 do SWZ</w:t>
      </w:r>
      <w:r w:rsidRPr="00C22C39">
        <w:rPr>
          <w:rFonts w:cs="Arial"/>
        </w:rPr>
        <w:t>.</w:t>
      </w:r>
    </w:p>
    <w:p w14:paraId="6E44E507" w14:textId="77777777" w:rsidR="00D46C8A" w:rsidRPr="00C22C39" w:rsidRDefault="00D46C8A" w:rsidP="00D46C8A">
      <w:pPr>
        <w:autoSpaceDE w:val="0"/>
        <w:autoSpaceDN w:val="0"/>
        <w:adjustRightInd w:val="0"/>
        <w:spacing w:after="0"/>
        <w:jc w:val="both"/>
        <w:rPr>
          <w:rFonts w:cs="Arial"/>
        </w:rPr>
      </w:pPr>
    </w:p>
    <w:p w14:paraId="641324F1" w14:textId="77777777" w:rsidR="00D46C8A" w:rsidRPr="00C22C39" w:rsidRDefault="00D46C8A" w:rsidP="00D46C8A">
      <w:pPr>
        <w:autoSpaceDE w:val="0"/>
        <w:autoSpaceDN w:val="0"/>
        <w:adjustRightInd w:val="0"/>
        <w:spacing w:after="0"/>
        <w:jc w:val="both"/>
        <w:rPr>
          <w:rFonts w:cs="Arial"/>
        </w:rPr>
      </w:pPr>
      <w:r w:rsidRPr="00C22C39">
        <w:rPr>
          <w:rFonts w:cs="Arial"/>
        </w:rPr>
        <w:t xml:space="preserve">Wykonawca nie jest zobowiązany do złożenia podmiotowych środków dowodowych, które zamawiający posiada, jeżeli wykonawca wskaże te środki oraz potwierdzi ich prawidłowość </w:t>
      </w:r>
      <w:r w:rsidRPr="00C22C39">
        <w:rPr>
          <w:rFonts w:cs="Arial"/>
        </w:rPr>
        <w:br/>
        <w:t xml:space="preserve">i aktualność. </w:t>
      </w:r>
    </w:p>
    <w:p w14:paraId="4D7D24DD" w14:textId="77777777" w:rsidR="00D46C8A" w:rsidRDefault="00D46C8A" w:rsidP="00D46C8A">
      <w:pPr>
        <w:autoSpaceDE w:val="0"/>
        <w:autoSpaceDN w:val="0"/>
        <w:adjustRightInd w:val="0"/>
        <w:spacing w:after="0"/>
        <w:jc w:val="both"/>
        <w:rPr>
          <w:rFonts w:cs="Arial"/>
        </w:rPr>
      </w:pPr>
      <w:r w:rsidRPr="00C22C39">
        <w:rPr>
          <w:rFonts w:cs="Arial"/>
        </w:rPr>
        <w:t>Wykonawca składa podmiotowe środki dowodowe aktualne na dzień ich złożenia.</w:t>
      </w:r>
    </w:p>
    <w:p w14:paraId="54FC2107" w14:textId="77777777" w:rsidR="00D46C8A" w:rsidRDefault="00D46C8A" w:rsidP="00D46C8A">
      <w:pPr>
        <w:autoSpaceDE w:val="0"/>
        <w:autoSpaceDN w:val="0"/>
        <w:adjustRightInd w:val="0"/>
        <w:spacing w:after="0"/>
        <w:jc w:val="both"/>
        <w:rPr>
          <w:rFonts w:cs="Arial"/>
        </w:rPr>
      </w:pPr>
    </w:p>
    <w:p w14:paraId="678BF536" w14:textId="77777777" w:rsidR="00D46C8A" w:rsidRDefault="00D46C8A" w:rsidP="00D46C8A">
      <w:pPr>
        <w:autoSpaceDE w:val="0"/>
        <w:autoSpaceDN w:val="0"/>
        <w:adjustRightInd w:val="0"/>
        <w:spacing w:after="0"/>
        <w:jc w:val="both"/>
        <w:rPr>
          <w:rFonts w:cs="Arial"/>
        </w:rPr>
      </w:pPr>
      <w:r w:rsidRPr="00C22C39">
        <w:rPr>
          <w:rFonts w:eastAsia="Times New Roman"/>
          <w:b/>
          <w:sz w:val="24"/>
          <w:szCs w:val="32"/>
        </w:rPr>
        <w:t>XXVII. Wymagania dotyczące wadium</w:t>
      </w:r>
      <w:bookmarkStart w:id="34" w:name="_Toc66364607"/>
      <w:bookmarkEnd w:id="29"/>
    </w:p>
    <w:p w14:paraId="7F4B197E" w14:textId="77777777" w:rsidR="00D46C8A" w:rsidRPr="009957A8" w:rsidRDefault="00D46C8A" w:rsidP="00D46C8A">
      <w:pPr>
        <w:autoSpaceDE w:val="0"/>
        <w:autoSpaceDN w:val="0"/>
        <w:adjustRightInd w:val="0"/>
        <w:spacing w:after="0"/>
        <w:jc w:val="both"/>
        <w:rPr>
          <w:rFonts w:cs="Arial"/>
        </w:rPr>
      </w:pPr>
      <w:r w:rsidRPr="00333666">
        <w:rPr>
          <w:rFonts w:eastAsia="Times New Roman"/>
          <w:bCs/>
        </w:rPr>
        <w:t>Zamawiający nie wymaga wniesienia wadium.</w:t>
      </w:r>
    </w:p>
    <w:p w14:paraId="7F1DE0CB" w14:textId="77777777" w:rsidR="00D46C8A" w:rsidRPr="00C22C39" w:rsidRDefault="00D46C8A" w:rsidP="00D46C8A">
      <w:pPr>
        <w:keepNext/>
        <w:keepLines/>
        <w:spacing w:before="360" w:after="0"/>
        <w:outlineLvl w:val="0"/>
        <w:rPr>
          <w:rFonts w:eastAsia="Times New Roman"/>
          <w:b/>
          <w:sz w:val="24"/>
          <w:szCs w:val="32"/>
        </w:rPr>
      </w:pPr>
      <w:r w:rsidRPr="00C22C39">
        <w:rPr>
          <w:rFonts w:eastAsia="Times New Roman"/>
          <w:b/>
          <w:sz w:val="24"/>
          <w:szCs w:val="32"/>
        </w:rPr>
        <w:t>XXVIII. Sposób przygotowania ofert</w:t>
      </w:r>
      <w:bookmarkEnd w:id="34"/>
      <w:r w:rsidRPr="00C22C39">
        <w:rPr>
          <w:rFonts w:eastAsia="Times New Roman"/>
          <w:b/>
          <w:sz w:val="24"/>
          <w:szCs w:val="32"/>
        </w:rPr>
        <w:t xml:space="preserve"> oraz dokumentów wymaganych przez zamawiającego</w:t>
      </w:r>
    </w:p>
    <w:p w14:paraId="3845CCD9" w14:textId="77777777" w:rsidR="00D46C8A" w:rsidRPr="00C22C39" w:rsidRDefault="00D46C8A" w:rsidP="00D46C8A">
      <w:pPr>
        <w:numPr>
          <w:ilvl w:val="0"/>
          <w:numId w:val="6"/>
        </w:numPr>
        <w:spacing w:after="0"/>
        <w:ind w:left="0" w:firstLine="0"/>
        <w:jc w:val="both"/>
        <w:rPr>
          <w:rFonts w:cs="Arial"/>
          <w:lang w:val="pl" w:eastAsia="pl-PL"/>
        </w:rPr>
      </w:pPr>
      <w:r w:rsidRPr="00C22C39">
        <w:rPr>
          <w:rFonts w:eastAsia="Calibri" w:cs="Arial"/>
          <w:lang w:val="pl" w:eastAsia="pl-PL"/>
        </w:rPr>
        <w:t xml:space="preserve">Oferta, wniosek oraz przedmiotowe środki dowodowe (jeżeli były wymagane) składane elektronicznie muszą zostać podpisane </w:t>
      </w:r>
      <w:r w:rsidRPr="00C22C39">
        <w:rPr>
          <w:rFonts w:eastAsia="Calibri" w:cs="Arial"/>
          <w:b/>
          <w:lang w:val="pl" w:eastAsia="pl-PL"/>
        </w:rPr>
        <w:t>elektronicznym kwalifikowanym podpisem</w:t>
      </w:r>
      <w:r w:rsidRPr="00C22C39">
        <w:rPr>
          <w:rFonts w:eastAsia="Calibri" w:cs="Arial"/>
          <w:lang w:val="pl" w:eastAsia="pl-PL"/>
        </w:rPr>
        <w:t xml:space="preserve"> lub </w:t>
      </w:r>
      <w:r w:rsidRPr="00C22C39">
        <w:rPr>
          <w:rFonts w:eastAsia="Calibri" w:cs="Arial"/>
          <w:b/>
          <w:lang w:val="pl" w:eastAsia="pl-PL"/>
        </w:rPr>
        <w:t>podpisem zaufanym</w:t>
      </w:r>
      <w:r w:rsidRPr="00C22C39">
        <w:rPr>
          <w:rFonts w:eastAsia="Calibri" w:cs="Arial"/>
          <w:lang w:val="pl" w:eastAsia="pl-PL"/>
        </w:rPr>
        <w:t xml:space="preserve"> lub </w:t>
      </w:r>
      <w:r w:rsidRPr="00C22C39">
        <w:rPr>
          <w:rFonts w:eastAsia="Calibri" w:cs="Arial"/>
          <w:b/>
          <w:lang w:val="pl" w:eastAsia="pl-PL"/>
        </w:rPr>
        <w:t>podpisem osobistym</w:t>
      </w:r>
      <w:r w:rsidRPr="00C22C39">
        <w:rPr>
          <w:rFonts w:eastAsia="Calibri" w:cs="Arial"/>
          <w:lang w:val="pl" w:eastAsia="pl-PL"/>
        </w:rPr>
        <w:t xml:space="preserve">. W procesie składania oferty, wniosku w tym przedmiotowych środków dowodowych na platformie, </w:t>
      </w:r>
      <w:r w:rsidRPr="00C22C39">
        <w:rPr>
          <w:rFonts w:eastAsia="Calibri" w:cs="Arial"/>
          <w:b/>
          <w:lang w:val="pl" w:eastAsia="pl-PL"/>
        </w:rPr>
        <w:t>kwalifikowany podpis elektroniczny</w:t>
      </w:r>
      <w:r w:rsidRPr="00C22C39">
        <w:rPr>
          <w:rFonts w:eastAsia="Calibri" w:cs="Arial"/>
          <w:lang w:val="pl" w:eastAsia="pl-PL"/>
        </w:rPr>
        <w:t xml:space="preserve"> lub </w:t>
      </w:r>
      <w:r w:rsidRPr="00C22C39">
        <w:rPr>
          <w:rFonts w:eastAsia="Calibri" w:cs="Arial"/>
          <w:b/>
          <w:lang w:val="pl" w:eastAsia="pl-PL"/>
        </w:rPr>
        <w:t>podpis zaufany</w:t>
      </w:r>
      <w:r w:rsidRPr="00C22C39">
        <w:rPr>
          <w:rFonts w:eastAsia="Calibri" w:cs="Arial"/>
          <w:lang w:val="pl" w:eastAsia="pl-PL"/>
        </w:rPr>
        <w:t xml:space="preserve"> lub </w:t>
      </w:r>
      <w:r w:rsidRPr="00C22C39">
        <w:rPr>
          <w:rFonts w:eastAsia="Calibri" w:cs="Arial"/>
          <w:b/>
          <w:lang w:val="pl" w:eastAsia="pl-PL"/>
        </w:rPr>
        <w:t>podpis osobisty</w:t>
      </w:r>
      <w:r w:rsidRPr="00C22C39">
        <w:rPr>
          <w:rFonts w:eastAsia="Calibri" w:cs="Arial"/>
          <w:lang w:val="pl" w:eastAsia="pl-PL"/>
        </w:rPr>
        <w:t xml:space="preserve"> Wykonawca składa bezpośrednio na dokumencie, który następnie przesyła do systemu.</w:t>
      </w:r>
    </w:p>
    <w:p w14:paraId="68D07978" w14:textId="77777777" w:rsidR="00D46C8A" w:rsidRPr="00C22C39" w:rsidRDefault="00D46C8A" w:rsidP="00D46C8A">
      <w:pPr>
        <w:numPr>
          <w:ilvl w:val="0"/>
          <w:numId w:val="6"/>
        </w:numPr>
        <w:spacing w:after="0" w:line="320" w:lineRule="auto"/>
        <w:ind w:left="0" w:firstLine="0"/>
        <w:jc w:val="both"/>
        <w:rPr>
          <w:rFonts w:eastAsia="Calibri" w:cs="Arial"/>
        </w:rPr>
      </w:pPr>
      <w:r w:rsidRPr="00C22C39">
        <w:rPr>
          <w:rFonts w:eastAsia="Calibri" w:cs="Arial"/>
        </w:rPr>
        <w:t>Poświadczenia za zgodność z oryginałem dokonuje odpowiednio wykonawca, podmiot, na którego zdolnościach lub sytuacji polega wykonawca, wyk</w:t>
      </w:r>
      <w:r>
        <w:rPr>
          <w:rFonts w:eastAsia="Calibri" w:cs="Arial"/>
        </w:rPr>
        <w:t xml:space="preserve">onawcy wspólnie ubiegający się </w:t>
      </w:r>
      <w:r w:rsidRPr="00C22C39">
        <w:rPr>
          <w:rFonts w:eastAsia="Calibri" w:cs="Arial"/>
        </w:rPr>
        <w:t xml:space="preserve">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0D0EC3A" w14:textId="77777777" w:rsidR="00D46C8A" w:rsidRPr="00C22C39" w:rsidRDefault="00D46C8A" w:rsidP="00D46C8A">
      <w:pPr>
        <w:numPr>
          <w:ilvl w:val="0"/>
          <w:numId w:val="6"/>
        </w:numPr>
        <w:spacing w:after="0" w:line="320" w:lineRule="auto"/>
        <w:ind w:left="284" w:hanging="284"/>
        <w:jc w:val="both"/>
        <w:rPr>
          <w:rFonts w:eastAsia="Calibri" w:cs="Arial"/>
        </w:rPr>
      </w:pPr>
      <w:r w:rsidRPr="00C22C39">
        <w:rPr>
          <w:rFonts w:eastAsia="Calibri" w:cs="Arial"/>
        </w:rPr>
        <w:t>Oferta powinna być:</w:t>
      </w:r>
    </w:p>
    <w:p w14:paraId="0A033BAC" w14:textId="77777777" w:rsidR="00D46C8A" w:rsidRPr="00C22C39" w:rsidRDefault="00D46C8A" w:rsidP="00D46C8A">
      <w:pPr>
        <w:numPr>
          <w:ilvl w:val="1"/>
          <w:numId w:val="6"/>
        </w:numPr>
        <w:spacing w:after="0" w:line="320" w:lineRule="auto"/>
        <w:ind w:left="709" w:hanging="425"/>
        <w:jc w:val="both"/>
        <w:rPr>
          <w:rFonts w:eastAsia="Calibri" w:cs="Arial"/>
        </w:rPr>
      </w:pPr>
      <w:r w:rsidRPr="00C22C39">
        <w:rPr>
          <w:rFonts w:eastAsia="Calibri" w:cs="Arial"/>
        </w:rPr>
        <w:t>sporządzona na podstawie załączników niniejszej SWZ w języku polskim,</w:t>
      </w:r>
    </w:p>
    <w:p w14:paraId="3914FDB7" w14:textId="77777777" w:rsidR="00D46C8A" w:rsidRPr="00C22C39" w:rsidRDefault="00D46C8A" w:rsidP="00D46C8A">
      <w:pPr>
        <w:numPr>
          <w:ilvl w:val="1"/>
          <w:numId w:val="6"/>
        </w:numPr>
        <w:spacing w:after="0" w:line="320" w:lineRule="auto"/>
        <w:ind w:left="709" w:hanging="425"/>
        <w:jc w:val="both"/>
        <w:rPr>
          <w:rFonts w:eastAsia="Calibri" w:cs="Arial"/>
        </w:rPr>
      </w:pPr>
      <w:r w:rsidRPr="00C22C39">
        <w:rPr>
          <w:rFonts w:eastAsia="Calibri" w:cs="Arial"/>
        </w:rPr>
        <w:t xml:space="preserve">złożona przy użyciu środków komunikacji elektronicznej tzn. za pośrednictwem </w:t>
      </w:r>
      <w:hyperlink r:id="rId17">
        <w:r w:rsidRPr="00C22C39">
          <w:rPr>
            <w:rFonts w:eastAsia="Calibri" w:cs="Arial"/>
            <w:color w:val="1155CC"/>
            <w:u w:val="single"/>
          </w:rPr>
          <w:t>platformazakupowa.pl</w:t>
        </w:r>
      </w:hyperlink>
      <w:r w:rsidRPr="00C22C39">
        <w:rPr>
          <w:rFonts w:eastAsia="Calibri" w:cs="Arial"/>
        </w:rPr>
        <w:t>,</w:t>
      </w:r>
    </w:p>
    <w:p w14:paraId="75563336" w14:textId="77777777" w:rsidR="00D46C8A" w:rsidRPr="00C22C39" w:rsidRDefault="00D46C8A" w:rsidP="00D46C8A">
      <w:pPr>
        <w:numPr>
          <w:ilvl w:val="1"/>
          <w:numId w:val="6"/>
        </w:numPr>
        <w:spacing w:after="0" w:line="320" w:lineRule="auto"/>
        <w:ind w:left="709" w:hanging="425"/>
        <w:jc w:val="both"/>
        <w:rPr>
          <w:rFonts w:eastAsia="Calibri" w:cs="Arial"/>
        </w:rPr>
      </w:pPr>
      <w:r w:rsidRPr="00C22C39">
        <w:rPr>
          <w:rFonts w:eastAsia="Calibri" w:cs="Arial"/>
        </w:rPr>
        <w:t>podpisana kwalifikowanym podpisem elektronicznym lub podpisem zaufanym lub podpisem osobistym przez osobę/osoby upoważnioną/upoważnione</w:t>
      </w:r>
    </w:p>
    <w:p w14:paraId="06F7A7BD" w14:textId="77777777" w:rsidR="00D46C8A" w:rsidRPr="00C22C39" w:rsidRDefault="00D46C8A" w:rsidP="00D46C8A">
      <w:pPr>
        <w:numPr>
          <w:ilvl w:val="0"/>
          <w:numId w:val="6"/>
        </w:numPr>
        <w:tabs>
          <w:tab w:val="left" w:pos="284"/>
        </w:tabs>
        <w:spacing w:after="0" w:line="320" w:lineRule="auto"/>
        <w:ind w:left="0" w:firstLine="0"/>
        <w:jc w:val="both"/>
        <w:rPr>
          <w:rFonts w:eastAsia="Calibri" w:cs="Arial"/>
        </w:rPr>
      </w:pPr>
      <w:r w:rsidRPr="00C22C39">
        <w:rPr>
          <w:rFonts w:eastAsia="Calibri" w:cs="Aria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5EAC0B8" w14:textId="77777777" w:rsidR="00D46C8A" w:rsidRPr="00C22C39" w:rsidRDefault="00D46C8A" w:rsidP="00D46C8A">
      <w:pPr>
        <w:numPr>
          <w:ilvl w:val="0"/>
          <w:numId w:val="6"/>
        </w:numPr>
        <w:tabs>
          <w:tab w:val="left" w:pos="284"/>
        </w:tabs>
        <w:spacing w:after="0" w:line="320" w:lineRule="auto"/>
        <w:ind w:left="0" w:firstLine="0"/>
        <w:jc w:val="both"/>
        <w:rPr>
          <w:rFonts w:eastAsia="Calibri" w:cs="Arial"/>
        </w:rPr>
      </w:pPr>
      <w:r w:rsidRPr="00C22C39">
        <w:rPr>
          <w:rFonts w:eastAsia="Calibri" w:cs="Arial"/>
        </w:rPr>
        <w:t xml:space="preserve">W przypadku wykorzystania formatu podpisu XAdES zewnętrzny. Zamawiający wymaga dołączenia odpowiedniej ilości plików tj. podpisywanych plików z danymi oraz plików podpisu </w:t>
      </w:r>
      <w:r w:rsidRPr="00C22C39">
        <w:rPr>
          <w:rFonts w:eastAsia="Calibri" w:cs="Arial"/>
        </w:rPr>
        <w:br/>
        <w:t>w formacie XAdES.</w:t>
      </w:r>
    </w:p>
    <w:p w14:paraId="79F0427C" w14:textId="77777777" w:rsidR="00D46C8A" w:rsidRPr="00C22C39" w:rsidRDefault="00D46C8A" w:rsidP="00D46C8A">
      <w:pPr>
        <w:numPr>
          <w:ilvl w:val="0"/>
          <w:numId w:val="6"/>
        </w:numPr>
        <w:tabs>
          <w:tab w:val="left" w:pos="284"/>
        </w:tabs>
        <w:spacing w:after="0" w:line="320" w:lineRule="auto"/>
        <w:ind w:left="0" w:firstLine="0"/>
        <w:jc w:val="both"/>
        <w:rPr>
          <w:rFonts w:eastAsia="Calibri" w:cs="Arial"/>
        </w:rPr>
      </w:pPr>
      <w:r w:rsidRPr="00C22C39">
        <w:rPr>
          <w:rFonts w:eastAsia="Calibri" w:cs="Arial"/>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Wykonawca nie może zastrzec informacji, o których mowa w art. 222 ust. 5 ustawy Pzp. </w:t>
      </w:r>
    </w:p>
    <w:p w14:paraId="1133819E" w14:textId="77777777" w:rsidR="00D46C8A" w:rsidRPr="00C22C39" w:rsidRDefault="00D46C8A" w:rsidP="00D46C8A">
      <w:pPr>
        <w:numPr>
          <w:ilvl w:val="0"/>
          <w:numId w:val="6"/>
        </w:numPr>
        <w:tabs>
          <w:tab w:val="left" w:pos="142"/>
          <w:tab w:val="left" w:pos="284"/>
        </w:tabs>
        <w:spacing w:after="0" w:line="320" w:lineRule="auto"/>
        <w:ind w:left="0" w:firstLine="0"/>
        <w:jc w:val="both"/>
        <w:rPr>
          <w:rFonts w:eastAsia="Calibri" w:cs="Arial"/>
        </w:rPr>
      </w:pPr>
      <w:r w:rsidRPr="00C22C39">
        <w:rPr>
          <w:rFonts w:eastAsia="Calibri" w:cs="Arial"/>
        </w:rPr>
        <w:t xml:space="preserve">Wykonawca, za pośrednictwem </w:t>
      </w:r>
      <w:hyperlink r:id="rId18">
        <w:r w:rsidRPr="00C22C39">
          <w:rPr>
            <w:rFonts w:eastAsia="Calibri" w:cs="Arial"/>
            <w:color w:val="1155CC"/>
            <w:u w:val="single"/>
          </w:rPr>
          <w:t>platformazakupowa.pl</w:t>
        </w:r>
      </w:hyperlink>
      <w:r w:rsidRPr="00C22C39">
        <w:rPr>
          <w:rFonts w:eastAsia="Calibri" w:cs="Arial"/>
        </w:rPr>
        <w:t xml:space="preserve"> może przed upływem terminu do składania wycofać ofertę. Sposób dokonywania wycofania oferty zamieszczono w instrukcji zamieszczonej na stronie internetowej pod adresem:</w:t>
      </w:r>
    </w:p>
    <w:p w14:paraId="0000338A" w14:textId="77777777" w:rsidR="00D46C8A" w:rsidRPr="00C22C39" w:rsidRDefault="00E55E64" w:rsidP="00D46C8A">
      <w:pPr>
        <w:spacing w:after="0" w:line="320" w:lineRule="auto"/>
        <w:jc w:val="both"/>
        <w:rPr>
          <w:rFonts w:eastAsia="Calibri" w:cs="Arial"/>
        </w:rPr>
      </w:pPr>
      <w:hyperlink r:id="rId19">
        <w:r w:rsidR="00D46C8A" w:rsidRPr="00C22C39">
          <w:rPr>
            <w:rFonts w:eastAsia="Calibri" w:cs="Arial"/>
            <w:color w:val="1155CC"/>
            <w:u w:val="single"/>
          </w:rPr>
          <w:t>https://platformazakupowa.pl/strona/45-instrukcje</w:t>
        </w:r>
      </w:hyperlink>
    </w:p>
    <w:p w14:paraId="22C5DDE5" w14:textId="77777777" w:rsidR="00D46C8A" w:rsidRPr="00C22C39" w:rsidRDefault="00D46C8A" w:rsidP="00D46C8A">
      <w:pPr>
        <w:numPr>
          <w:ilvl w:val="0"/>
          <w:numId w:val="6"/>
        </w:numPr>
        <w:tabs>
          <w:tab w:val="left" w:pos="284"/>
        </w:tabs>
        <w:spacing w:after="0" w:line="320" w:lineRule="auto"/>
        <w:ind w:left="0" w:firstLine="0"/>
        <w:jc w:val="both"/>
        <w:rPr>
          <w:rFonts w:eastAsia="Calibri" w:cs="Arial"/>
        </w:rPr>
      </w:pPr>
      <w:r w:rsidRPr="00C22C39">
        <w:rPr>
          <w:rFonts w:eastAsia="Calibri" w:cs="Arial"/>
        </w:rPr>
        <w:t>Każdy z wykonawców może złożyć tylko jedną ofertę. Złożenie większej liczby ofert lub oferty zawierającej propozycje wariantowe spowoduje podlegać będzie odrzuceniu.</w:t>
      </w:r>
    </w:p>
    <w:p w14:paraId="1BDE6CD7" w14:textId="77777777" w:rsidR="00D46C8A" w:rsidRPr="00C22C39" w:rsidRDefault="00D46C8A" w:rsidP="00D46C8A">
      <w:pPr>
        <w:numPr>
          <w:ilvl w:val="0"/>
          <w:numId w:val="6"/>
        </w:numPr>
        <w:tabs>
          <w:tab w:val="left" w:pos="284"/>
        </w:tabs>
        <w:spacing w:after="0" w:line="320" w:lineRule="auto"/>
        <w:ind w:left="0" w:firstLine="0"/>
        <w:jc w:val="both"/>
        <w:rPr>
          <w:rFonts w:eastAsia="Calibri" w:cs="Arial"/>
        </w:rPr>
      </w:pPr>
      <w:r w:rsidRPr="00C22C39">
        <w:rPr>
          <w:rFonts w:eastAsia="Calibri" w:cs="Arial"/>
        </w:rPr>
        <w:t>Ceny oferty muszą zawierać wszystkie koszty, jakie musi ponieść wykonawca, aby zrealizować zamówienie z najwyższą starannością oraz ewentualne rabaty.</w:t>
      </w:r>
    </w:p>
    <w:p w14:paraId="3F0242C8" w14:textId="77777777" w:rsidR="00D46C8A" w:rsidRPr="00C22C39" w:rsidRDefault="00D46C8A" w:rsidP="00D46C8A">
      <w:pPr>
        <w:numPr>
          <w:ilvl w:val="0"/>
          <w:numId w:val="6"/>
        </w:numPr>
        <w:tabs>
          <w:tab w:val="left" w:pos="426"/>
        </w:tabs>
        <w:spacing w:after="0"/>
        <w:ind w:left="0" w:firstLine="0"/>
        <w:jc w:val="both"/>
        <w:rPr>
          <w:rFonts w:cs="Arial"/>
          <w:lang w:val="pl" w:eastAsia="pl-PL"/>
        </w:rPr>
      </w:pPr>
      <w:r w:rsidRPr="00C22C39">
        <w:rPr>
          <w:rFonts w:cs="Arial"/>
          <w:lang w:val="pl" w:eastAsia="pl-PL"/>
        </w:rPr>
        <w:t>Dokumenty i oświadczenia składane przez wykonawcę powinny być w języku polskim.</w:t>
      </w:r>
    </w:p>
    <w:p w14:paraId="54C8C1DB" w14:textId="77777777" w:rsidR="00D46C8A" w:rsidRPr="00C22C39" w:rsidRDefault="00D46C8A" w:rsidP="00D46C8A">
      <w:pPr>
        <w:tabs>
          <w:tab w:val="left" w:pos="426"/>
        </w:tabs>
        <w:spacing w:after="0"/>
        <w:jc w:val="both"/>
        <w:rPr>
          <w:rFonts w:cs="Arial"/>
          <w:lang w:val="pl" w:eastAsia="pl-PL"/>
        </w:rPr>
      </w:pPr>
      <w:r w:rsidRPr="00C22C39">
        <w:rPr>
          <w:rFonts w:cs="Arial"/>
          <w:lang w:val="pl" w:eastAsia="pl-PL"/>
        </w:rPr>
        <w:t>W przypadku  załączenia dokumentów sporządzonych w innym języku niż dopuszczony, wykonawca zobowiązany jest załączyć tłumaczenie na język polski.</w:t>
      </w:r>
    </w:p>
    <w:p w14:paraId="34C1C82D" w14:textId="77777777" w:rsidR="00D46C8A" w:rsidRPr="00C22C39" w:rsidRDefault="00D46C8A" w:rsidP="00D46C8A">
      <w:pPr>
        <w:numPr>
          <w:ilvl w:val="0"/>
          <w:numId w:val="6"/>
        </w:numPr>
        <w:tabs>
          <w:tab w:val="left" w:pos="426"/>
        </w:tabs>
        <w:spacing w:after="0"/>
        <w:ind w:left="0" w:firstLine="0"/>
        <w:jc w:val="both"/>
        <w:rPr>
          <w:rFonts w:cs="Arial"/>
          <w:lang w:val="pl" w:eastAsia="pl-PL"/>
        </w:rPr>
      </w:pPr>
      <w:r w:rsidRPr="00C22C39">
        <w:rPr>
          <w:rFonts w:cs="Arial"/>
          <w:lang w:val="pl" w:eastAsia="pl-PL"/>
        </w:rPr>
        <w:t>Zgodnie z definicją dokumentu elektronicznego z art.</w:t>
      </w:r>
      <w:r>
        <w:rPr>
          <w:rFonts w:cs="Arial"/>
          <w:lang w:val="pl" w:eastAsia="pl-PL"/>
        </w:rPr>
        <w:t xml:space="preserve"> </w:t>
      </w:r>
      <w:r w:rsidRPr="00C22C39">
        <w:rPr>
          <w:rFonts w:cs="Arial"/>
          <w:lang w:val="pl" w:eastAsia="pl-PL"/>
        </w:rPr>
        <w:t xml:space="preserve">3 ustęp 2 Ustawy o informatyzacji działalności podmiotów realizujących zadania publiczne, opatrzenie pliku zawierającego skompresowane dane kwalifikowanym podpisem elektronicznym jest jednoznaczne </w:t>
      </w:r>
      <w:r w:rsidRPr="00C22C39">
        <w:rPr>
          <w:rFonts w:cs="Arial"/>
          <w:lang w:val="pl" w:eastAsia="pl-PL"/>
        </w:rPr>
        <w:b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929231E" w14:textId="77777777" w:rsidR="00D46C8A" w:rsidRPr="00C22C39" w:rsidRDefault="00D46C8A" w:rsidP="00D46C8A">
      <w:pPr>
        <w:numPr>
          <w:ilvl w:val="0"/>
          <w:numId w:val="6"/>
        </w:numPr>
        <w:tabs>
          <w:tab w:val="left" w:pos="426"/>
        </w:tabs>
        <w:spacing w:after="0"/>
        <w:ind w:left="0" w:firstLine="0"/>
        <w:jc w:val="both"/>
        <w:rPr>
          <w:rFonts w:cs="Arial"/>
          <w:lang w:val="pl" w:eastAsia="pl-PL"/>
        </w:rPr>
      </w:pPr>
      <w:r w:rsidRPr="00C22C39">
        <w:rPr>
          <w:rFonts w:cs="Arial"/>
          <w:lang w:val="pl" w:eastAsia="pl-PL"/>
        </w:rPr>
        <w:t>Maksymalny rozmiar jednego pliku przesyłanego za pośrednictwem dedykowanych formularzy do: złożenia, zmiany, wycofania oferty wynosi 150 MB natomiast przy komunikacji wielkość pliku to maksymalnie 500 MB.</w:t>
      </w:r>
    </w:p>
    <w:p w14:paraId="0A34F54B" w14:textId="77777777" w:rsidR="00D46C8A" w:rsidRPr="00C22C39" w:rsidRDefault="00D46C8A" w:rsidP="00D46C8A">
      <w:pPr>
        <w:tabs>
          <w:tab w:val="left" w:pos="426"/>
        </w:tabs>
        <w:spacing w:after="0"/>
        <w:jc w:val="both"/>
        <w:rPr>
          <w:rFonts w:cs="Arial"/>
          <w:lang w:val="pl" w:eastAsia="pl-PL"/>
        </w:rPr>
      </w:pPr>
    </w:p>
    <w:p w14:paraId="2CB2E4FC" w14:textId="77777777" w:rsidR="00D46C8A" w:rsidRPr="002F1FF3" w:rsidRDefault="00D46C8A" w:rsidP="00D46C8A">
      <w:pPr>
        <w:numPr>
          <w:ilvl w:val="0"/>
          <w:numId w:val="6"/>
        </w:numPr>
        <w:autoSpaceDE w:val="0"/>
        <w:autoSpaceDN w:val="0"/>
        <w:adjustRightInd w:val="0"/>
        <w:spacing w:after="0" w:line="240" w:lineRule="auto"/>
        <w:ind w:left="426" w:hanging="426"/>
        <w:jc w:val="both"/>
        <w:rPr>
          <w:rFonts w:cs="Arial"/>
          <w:b/>
          <w:highlight w:val="cyan"/>
        </w:rPr>
      </w:pPr>
      <w:bookmarkStart w:id="35" w:name="_Toc66364592"/>
      <w:r w:rsidRPr="002F1FF3">
        <w:rPr>
          <w:rFonts w:cs="Arial"/>
          <w:b/>
          <w:highlight w:val="cyan"/>
        </w:rPr>
        <w:t>Dokumenty składane razem z ofertą</w:t>
      </w:r>
      <w:bookmarkEnd w:id="35"/>
    </w:p>
    <w:p w14:paraId="66076DDD" w14:textId="77777777" w:rsidR="00D46C8A" w:rsidRPr="00C22C39" w:rsidRDefault="00D46C8A" w:rsidP="00D46C8A">
      <w:pPr>
        <w:numPr>
          <w:ilvl w:val="1"/>
          <w:numId w:val="12"/>
        </w:numPr>
        <w:autoSpaceDE w:val="0"/>
        <w:autoSpaceDN w:val="0"/>
        <w:adjustRightInd w:val="0"/>
        <w:spacing w:after="0" w:line="240" w:lineRule="auto"/>
        <w:ind w:left="0" w:firstLine="0"/>
        <w:jc w:val="both"/>
        <w:rPr>
          <w:rFonts w:cs="Arial"/>
        </w:rPr>
      </w:pPr>
      <w:r w:rsidRPr="00C22C39">
        <w:rPr>
          <w:rFonts w:cs="Arial"/>
        </w:rPr>
        <w:t xml:space="preserve">Oferta (na formularzu stanowiącym </w:t>
      </w:r>
      <w:r w:rsidRPr="00C22C39">
        <w:rPr>
          <w:rFonts w:cs="Arial"/>
          <w:b/>
          <w:bCs/>
        </w:rPr>
        <w:t>Załącznik nr 1 do SWZ</w:t>
      </w:r>
      <w:r w:rsidRPr="00C22C39">
        <w:rPr>
          <w:rFonts w:cs="Arial"/>
        </w:rPr>
        <w:t xml:space="preserve">) </w:t>
      </w:r>
      <w:r w:rsidRPr="00C22C39">
        <w:rPr>
          <w:rFonts w:cs="Arial"/>
          <w:b/>
          <w:u w:val="single"/>
        </w:rPr>
        <w:t xml:space="preserve">składana jest pod rygorem nieważności w formie elektronicznej </w:t>
      </w:r>
      <w:r w:rsidRPr="00C22C39">
        <w:rPr>
          <w:rFonts w:cs="Arial"/>
        </w:rPr>
        <w:t xml:space="preserve">(złożenie oświadczenia woli w postaci elektronicznej opatrzonego kwalifikowalnym podpisem elektronicznym lub podpisem zaufanym, lub podpisem osobistym) </w:t>
      </w:r>
      <w:r w:rsidRPr="00C22C39">
        <w:rPr>
          <w:rFonts w:cs="Arial"/>
          <w:b/>
          <w:u w:val="single"/>
        </w:rPr>
        <w:t>lub w postaci elektronicznej</w:t>
      </w:r>
      <w:r w:rsidRPr="00C22C39">
        <w:rPr>
          <w:rFonts w:cs="Arial"/>
        </w:rPr>
        <w:t xml:space="preserve"> opatrzonej kwalifikowalnym podpisem elektronicznym lub podpisem zaufanym, lub podpisem osobistym.</w:t>
      </w:r>
    </w:p>
    <w:p w14:paraId="460E9AB7" w14:textId="77777777" w:rsidR="00D46C8A" w:rsidRDefault="00D46C8A" w:rsidP="00D46C8A">
      <w:pPr>
        <w:autoSpaceDE w:val="0"/>
        <w:autoSpaceDN w:val="0"/>
        <w:adjustRightInd w:val="0"/>
        <w:spacing w:after="0" w:line="240" w:lineRule="auto"/>
        <w:jc w:val="both"/>
        <w:rPr>
          <w:rFonts w:cs="Arial"/>
        </w:rPr>
      </w:pPr>
    </w:p>
    <w:p w14:paraId="395239BE" w14:textId="77777777" w:rsidR="00D46C8A" w:rsidRPr="006E426E" w:rsidRDefault="00D46C8A" w:rsidP="00D46C8A">
      <w:pPr>
        <w:autoSpaceDE w:val="0"/>
        <w:autoSpaceDN w:val="0"/>
        <w:adjustRightInd w:val="0"/>
        <w:spacing w:after="0" w:line="240" w:lineRule="auto"/>
        <w:jc w:val="both"/>
        <w:rPr>
          <w:rFonts w:cs="Arial"/>
        </w:rPr>
      </w:pPr>
      <w:r w:rsidRPr="006E426E">
        <w:rPr>
          <w:rFonts w:cs="Arial"/>
        </w:rPr>
        <w:t>1</w:t>
      </w:r>
      <w:r>
        <w:rPr>
          <w:rFonts w:cs="Arial"/>
        </w:rPr>
        <w:t>3</w:t>
      </w:r>
      <w:r w:rsidRPr="006E426E">
        <w:rPr>
          <w:rFonts w:cs="Arial"/>
        </w:rPr>
        <w:t xml:space="preserve">.2. Wykonawca dołącza do oferty wstępne oświadczenie o niepodleganiu wykluczeniu oraz spełnianiu warunków udziału w postępowaniu w zakresie wskazanym w SWZ – </w:t>
      </w:r>
      <w:r w:rsidRPr="006E426E">
        <w:rPr>
          <w:rFonts w:cs="Arial"/>
          <w:b/>
        </w:rPr>
        <w:t>Załącznik nr 2 do SWZ</w:t>
      </w:r>
      <w:r w:rsidRPr="006E426E">
        <w:rPr>
          <w:rFonts w:cs="Arial"/>
        </w:rPr>
        <w:t xml:space="preserve">. Oświadczenia te stanowią dowód potwierdzający brak podstaw wykluczenia oraz spełnianie warunków udziału w postępowaniu, na dzień składania ofert, tymczasowo zastępujący wymagane podmiotowe środki dowodowe. Oświadczenia </w:t>
      </w:r>
      <w:r w:rsidRPr="006E426E">
        <w:rPr>
          <w:rFonts w:cs="Arial"/>
          <w:b/>
          <w:u w:val="single"/>
        </w:rPr>
        <w:t>składa się w formie elektronicznej</w:t>
      </w:r>
      <w:r w:rsidRPr="006E426E">
        <w:rPr>
          <w:rFonts w:cs="Arial"/>
        </w:rPr>
        <w:t xml:space="preserve"> </w:t>
      </w:r>
      <w:r w:rsidRPr="006E426E">
        <w:rPr>
          <w:rFonts w:cs="Arial"/>
          <w:b/>
          <w:u w:val="single"/>
        </w:rPr>
        <w:t>lub w postaci elektronicznej</w:t>
      </w:r>
      <w:r w:rsidRPr="006E426E">
        <w:rPr>
          <w:rFonts w:cs="Arial"/>
        </w:rPr>
        <w:t xml:space="preserve"> opatrzonej podpisem zaufanym lub podpisem osobistym</w:t>
      </w:r>
    </w:p>
    <w:p w14:paraId="227E1101" w14:textId="77777777" w:rsidR="00D46C8A" w:rsidRPr="006E426E" w:rsidRDefault="00D46C8A" w:rsidP="00D46C8A">
      <w:pPr>
        <w:autoSpaceDE w:val="0"/>
        <w:autoSpaceDN w:val="0"/>
        <w:adjustRightInd w:val="0"/>
        <w:spacing w:after="0" w:line="240" w:lineRule="auto"/>
        <w:jc w:val="both"/>
        <w:rPr>
          <w:rFonts w:cs="Arial"/>
        </w:rPr>
      </w:pPr>
    </w:p>
    <w:p w14:paraId="595F2B2E" w14:textId="77777777" w:rsidR="00D46C8A" w:rsidRDefault="00D46C8A" w:rsidP="00D46C8A">
      <w:pPr>
        <w:autoSpaceDE w:val="0"/>
        <w:autoSpaceDN w:val="0"/>
        <w:adjustRightInd w:val="0"/>
        <w:spacing w:after="0" w:line="240" w:lineRule="auto"/>
        <w:jc w:val="both"/>
        <w:rPr>
          <w:rFonts w:cs="Arial"/>
        </w:rPr>
      </w:pPr>
      <w:r w:rsidRPr="006E426E">
        <w:rPr>
          <w:rFonts w:cs="Arial"/>
        </w:rPr>
        <w:t>1</w:t>
      </w:r>
      <w:r>
        <w:rPr>
          <w:rFonts w:cs="Arial"/>
        </w:rPr>
        <w:t>3</w:t>
      </w:r>
      <w:r w:rsidRPr="006E426E">
        <w:rPr>
          <w:rFonts w:cs="Arial"/>
        </w:rPr>
        <w:t xml:space="preserve">.3. Wykonawca dołącza do oferty wstępne oświadczenie - </w:t>
      </w:r>
      <w:r w:rsidRPr="006E426E">
        <w:rPr>
          <w:rFonts w:cs="Arial"/>
          <w:u w:val="single"/>
        </w:rPr>
        <w:t>podmiotu trzeciego</w:t>
      </w:r>
      <w:r w:rsidRPr="006E426E">
        <w:rPr>
          <w:rFonts w:cs="Arial"/>
        </w:rPr>
        <w:t xml:space="preserve">, na którego potencjał powołuje się wykonawca celem potwierdzenia spełnienia </w:t>
      </w:r>
      <w:r w:rsidRPr="006E426E">
        <w:rPr>
          <w:rFonts w:cs="Arial"/>
          <w:b/>
        </w:rPr>
        <w:t xml:space="preserve">warunków udziału </w:t>
      </w:r>
      <w:r>
        <w:rPr>
          <w:rFonts w:cs="Arial"/>
          <w:b/>
        </w:rPr>
        <w:br/>
      </w:r>
      <w:r w:rsidRPr="006E426E">
        <w:rPr>
          <w:rFonts w:cs="Arial"/>
          <w:b/>
        </w:rPr>
        <w:t>w postępowaniu</w:t>
      </w:r>
      <w:r w:rsidRPr="006E426E">
        <w:rPr>
          <w:rFonts w:cs="Arial"/>
        </w:rPr>
        <w:t>.</w:t>
      </w:r>
    </w:p>
    <w:p w14:paraId="3308590E" w14:textId="77777777" w:rsidR="00D46C8A" w:rsidRPr="006E426E" w:rsidRDefault="00D46C8A" w:rsidP="00D46C8A">
      <w:pPr>
        <w:autoSpaceDE w:val="0"/>
        <w:autoSpaceDN w:val="0"/>
        <w:adjustRightInd w:val="0"/>
        <w:spacing w:after="0" w:line="240" w:lineRule="auto"/>
        <w:jc w:val="both"/>
        <w:rPr>
          <w:rFonts w:cs="Arial"/>
        </w:rPr>
      </w:pPr>
      <w:r w:rsidRPr="006E426E">
        <w:rPr>
          <w:rFonts w:cs="Arial"/>
        </w:rPr>
        <w:t xml:space="preserve">W takim przypadku oświadczenie potwierdza brak podstaw wykluczenia podmiotu oraz spełnianie warunków udziału w postępowaniu w zakresie, w jakim podmiot udostępnia swoje zasoby wykonawcy – </w:t>
      </w:r>
      <w:r w:rsidRPr="006E426E">
        <w:rPr>
          <w:rFonts w:cs="Arial"/>
          <w:b/>
        </w:rPr>
        <w:t>Załącznik nr 2a do SWZ</w:t>
      </w:r>
      <w:r w:rsidRPr="006E426E">
        <w:rPr>
          <w:rFonts w:cs="Arial"/>
        </w:rPr>
        <w:t xml:space="preserve">. Oświadczenia </w:t>
      </w:r>
      <w:r w:rsidRPr="006E426E">
        <w:rPr>
          <w:rFonts w:cs="Arial"/>
          <w:b/>
          <w:u w:val="single"/>
        </w:rPr>
        <w:t>składa się w formie elektronicznej</w:t>
      </w:r>
      <w:r w:rsidRPr="006E426E">
        <w:rPr>
          <w:rFonts w:cs="Arial"/>
        </w:rPr>
        <w:t xml:space="preserve"> </w:t>
      </w:r>
      <w:r w:rsidRPr="006E426E">
        <w:rPr>
          <w:rFonts w:cs="Arial"/>
          <w:b/>
          <w:u w:val="single"/>
        </w:rPr>
        <w:t>lub w postaci elektronicznej</w:t>
      </w:r>
      <w:r w:rsidRPr="006E426E">
        <w:rPr>
          <w:rFonts w:cs="Arial"/>
        </w:rPr>
        <w:t xml:space="preserve"> opatrzonej podpisem zaufanym lub podpisem osobistym</w:t>
      </w:r>
    </w:p>
    <w:p w14:paraId="624D43A7" w14:textId="77777777" w:rsidR="00D46C8A" w:rsidRPr="006E426E" w:rsidRDefault="00D46C8A" w:rsidP="00D46C8A">
      <w:pPr>
        <w:autoSpaceDE w:val="0"/>
        <w:autoSpaceDN w:val="0"/>
        <w:adjustRightInd w:val="0"/>
        <w:spacing w:after="0" w:line="240" w:lineRule="auto"/>
        <w:jc w:val="both"/>
        <w:rPr>
          <w:rFonts w:cs="Arial"/>
        </w:rPr>
      </w:pPr>
    </w:p>
    <w:p w14:paraId="49294824" w14:textId="77777777" w:rsidR="00D46C8A" w:rsidRPr="006E426E" w:rsidRDefault="00D46C8A" w:rsidP="00D46C8A">
      <w:pPr>
        <w:autoSpaceDE w:val="0"/>
        <w:autoSpaceDN w:val="0"/>
        <w:adjustRightInd w:val="0"/>
        <w:spacing w:after="0" w:line="240" w:lineRule="auto"/>
        <w:jc w:val="both"/>
        <w:rPr>
          <w:rFonts w:cs="Arial"/>
        </w:rPr>
      </w:pPr>
      <w:r w:rsidRPr="006E426E">
        <w:rPr>
          <w:rFonts w:cs="Arial"/>
        </w:rPr>
        <w:t>1</w:t>
      </w:r>
      <w:r>
        <w:rPr>
          <w:rFonts w:cs="Arial"/>
        </w:rPr>
        <w:t>3</w:t>
      </w:r>
      <w:r w:rsidRPr="006E426E">
        <w:rPr>
          <w:rFonts w:cs="Arial"/>
        </w:rPr>
        <w:t xml:space="preserve">.4. Do oferty wykonawca zobowiązany jest dołączyć aktualne na dzień składania ofert oświadczenie dotyczące art. 7 ust. 1 ustawy z 13 kwietnia 2022 r. (tekst jedn. Dz.U. z 2022 r. poz. 835 z późni. zm.) o szczególnych rozwiązaniach w zakresie przeciwdziałania wspieraniu agresji na Ukrainę oraz służących ochronie bezpieczeństwa narodowego, potwierdzające brak przesłanek wykluczenia z postępowania. Oświadczenia składa się w formie elektronicznej lub w postaci elektronicznej opatrzonej podpisem zaufanym lub podpisem osobistym. </w:t>
      </w:r>
    </w:p>
    <w:p w14:paraId="4FC16B30" w14:textId="77777777" w:rsidR="00D46C8A" w:rsidRPr="006E426E" w:rsidRDefault="00D46C8A" w:rsidP="00D46C8A">
      <w:pPr>
        <w:autoSpaceDE w:val="0"/>
        <w:autoSpaceDN w:val="0"/>
        <w:adjustRightInd w:val="0"/>
        <w:spacing w:after="0" w:line="240" w:lineRule="auto"/>
        <w:jc w:val="both"/>
        <w:rPr>
          <w:rFonts w:cs="Arial"/>
        </w:rPr>
      </w:pPr>
      <w:r w:rsidRPr="006E426E">
        <w:rPr>
          <w:rFonts w:cs="Arial"/>
        </w:rPr>
        <w:t xml:space="preserve">Do oferty wykonawca jest zobowiązany dołączyć oświadczenie – </w:t>
      </w:r>
      <w:r w:rsidRPr="006E426E">
        <w:rPr>
          <w:rFonts w:cs="Arial"/>
          <w:u w:val="single"/>
        </w:rPr>
        <w:t>podmiotu trzeciego</w:t>
      </w:r>
      <w:r w:rsidRPr="006E426E">
        <w:rPr>
          <w:rFonts w:cs="Arial"/>
        </w:rPr>
        <w:t xml:space="preserve"> na którego potencjał powołuje się wykonawca celem potwierdzenia spełnienia </w:t>
      </w:r>
      <w:r w:rsidRPr="006E426E">
        <w:rPr>
          <w:rFonts w:cs="Arial"/>
          <w:b/>
        </w:rPr>
        <w:t>warunków udziału w postępowaniu</w:t>
      </w:r>
      <w:r w:rsidRPr="006E426E">
        <w:rPr>
          <w:rFonts w:cs="Arial"/>
        </w:rPr>
        <w:t xml:space="preserve">, dotyczące art. 7 ust. 1 ustawy z 13 kwietnia 2022 r. (tekst jedn. Dz.U. z 2022 r. poz. 835 z późni. zm.) o szczególnych rozwiązaniach w zakresie przeciwdziałania wspieraniu agresji na Ukrainę oraz służących ochronie bezpieczeństwa narodowego, potwierdzające brak przesłanek wykluczenia z postępowania </w:t>
      </w:r>
      <w:r w:rsidRPr="006E426E">
        <w:rPr>
          <w:rFonts w:cs="Arial"/>
          <w:b/>
        </w:rPr>
        <w:t>- Załącznik nr 2b do SWZ.</w:t>
      </w:r>
    </w:p>
    <w:p w14:paraId="4A39EFAC" w14:textId="77777777" w:rsidR="00D46C8A" w:rsidRPr="006E426E" w:rsidRDefault="00D46C8A" w:rsidP="00D46C8A">
      <w:pPr>
        <w:autoSpaceDE w:val="0"/>
        <w:autoSpaceDN w:val="0"/>
        <w:adjustRightInd w:val="0"/>
        <w:spacing w:after="0" w:line="240" w:lineRule="auto"/>
        <w:jc w:val="both"/>
        <w:rPr>
          <w:rFonts w:cs="Arial"/>
        </w:rPr>
      </w:pPr>
    </w:p>
    <w:p w14:paraId="2BAC6E28" w14:textId="77777777" w:rsidR="00D46C8A" w:rsidRPr="006E426E" w:rsidRDefault="00D46C8A" w:rsidP="00D46C8A">
      <w:pPr>
        <w:autoSpaceDE w:val="0"/>
        <w:autoSpaceDN w:val="0"/>
        <w:adjustRightInd w:val="0"/>
        <w:spacing w:after="0" w:line="240" w:lineRule="auto"/>
        <w:jc w:val="both"/>
        <w:rPr>
          <w:rFonts w:cs="Arial"/>
        </w:rPr>
      </w:pPr>
      <w:r w:rsidRPr="006E426E">
        <w:rPr>
          <w:rFonts w:cs="Arial"/>
        </w:rPr>
        <w:t>1</w:t>
      </w:r>
      <w:r>
        <w:rPr>
          <w:rFonts w:cs="Arial"/>
        </w:rPr>
        <w:t>3</w:t>
      </w:r>
      <w:r w:rsidRPr="006E426E">
        <w:rPr>
          <w:rFonts w:cs="Arial"/>
        </w:rPr>
        <w:t>.5. Oświadczenia wymienione w pkt. 1</w:t>
      </w:r>
      <w:r>
        <w:rPr>
          <w:rFonts w:cs="Arial"/>
        </w:rPr>
        <w:t>3</w:t>
      </w:r>
      <w:r w:rsidRPr="006E426E">
        <w:rPr>
          <w:rFonts w:cs="Arial"/>
        </w:rPr>
        <w:t>.2. i 1</w:t>
      </w:r>
      <w:r>
        <w:rPr>
          <w:rFonts w:cs="Arial"/>
        </w:rPr>
        <w:t>3</w:t>
      </w:r>
      <w:r w:rsidRPr="006E426E">
        <w:rPr>
          <w:rFonts w:cs="Arial"/>
        </w:rPr>
        <w:t xml:space="preserve">.4. składają odrębnie: </w:t>
      </w:r>
    </w:p>
    <w:p w14:paraId="110AB1C0" w14:textId="77777777" w:rsidR="00D46C8A" w:rsidRPr="006E426E" w:rsidRDefault="00D46C8A" w:rsidP="00D46C8A">
      <w:pPr>
        <w:autoSpaceDE w:val="0"/>
        <w:autoSpaceDN w:val="0"/>
        <w:adjustRightInd w:val="0"/>
        <w:spacing w:after="0" w:line="240" w:lineRule="auto"/>
        <w:jc w:val="both"/>
        <w:rPr>
          <w:rFonts w:cs="Arial"/>
        </w:rPr>
      </w:pPr>
      <w:r w:rsidRPr="006E426E">
        <w:rPr>
          <w:rFonts w:cs="Arial"/>
        </w:rPr>
        <w:t xml:space="preserve">- wykonawca/każdy spośród wykonawców wspólnie ubiegających się o udzielenie zamówienia. </w:t>
      </w:r>
      <w:r w:rsidRPr="006E426E">
        <w:rPr>
          <w:rFonts w:cs="Arial"/>
        </w:rPr>
        <w:br/>
        <w:t xml:space="preserve">W takim przypadku oświadczenie potwierdza brak podstaw wykluczenia wykonawcy oraz spełnianie warunków udziału w postępowaniu w zakresie, w jakim każdy z wykonawców wykazuje spełnianie warunków udziału w postępowaniu; </w:t>
      </w:r>
    </w:p>
    <w:p w14:paraId="6251D596" w14:textId="77777777" w:rsidR="00D46C8A" w:rsidRDefault="00D46C8A" w:rsidP="00D46C8A">
      <w:pPr>
        <w:autoSpaceDE w:val="0"/>
        <w:autoSpaceDN w:val="0"/>
        <w:adjustRightInd w:val="0"/>
        <w:spacing w:after="0" w:line="240" w:lineRule="auto"/>
        <w:jc w:val="both"/>
        <w:rPr>
          <w:rFonts w:cs="Arial"/>
        </w:rPr>
      </w:pPr>
    </w:p>
    <w:p w14:paraId="787BB63A" w14:textId="77777777" w:rsidR="00D46C8A" w:rsidRPr="00C22C39" w:rsidRDefault="00D46C8A" w:rsidP="00D46C8A">
      <w:pPr>
        <w:autoSpaceDE w:val="0"/>
        <w:autoSpaceDN w:val="0"/>
        <w:adjustRightInd w:val="0"/>
        <w:spacing w:after="0" w:line="240" w:lineRule="auto"/>
        <w:jc w:val="both"/>
        <w:rPr>
          <w:rFonts w:cs="Arial"/>
        </w:rPr>
      </w:pPr>
      <w:r>
        <w:rPr>
          <w:rFonts w:cs="Arial"/>
        </w:rPr>
        <w:t>13.6</w:t>
      </w:r>
      <w:r w:rsidRPr="00C22C39">
        <w:rPr>
          <w:rFonts w:cs="Arial"/>
        </w:rPr>
        <w:t xml:space="preserve">. Samooczyszczenie – w okolicznościach określonych w art. 108 ust. 1 pkt 1, 2, 5 i 6 ustawy Pzp, wykonawca nie podlega wykluczeniu jeżeli udowodni zamawiającemu, że spełnił łącznie następujące przesłanki: </w:t>
      </w:r>
    </w:p>
    <w:p w14:paraId="3D0ACE00" w14:textId="77777777" w:rsidR="00D46C8A" w:rsidRPr="00C22C39" w:rsidRDefault="00D46C8A" w:rsidP="00D46C8A">
      <w:pPr>
        <w:autoSpaceDE w:val="0"/>
        <w:autoSpaceDN w:val="0"/>
        <w:adjustRightInd w:val="0"/>
        <w:spacing w:after="0" w:line="240" w:lineRule="auto"/>
        <w:jc w:val="both"/>
        <w:rPr>
          <w:rFonts w:cs="Arial"/>
        </w:rPr>
      </w:pPr>
      <w:r>
        <w:rPr>
          <w:rFonts w:cs="Arial"/>
        </w:rPr>
        <w:t>13.6</w:t>
      </w:r>
      <w:r w:rsidRPr="00C22C39">
        <w:rPr>
          <w:rFonts w:cs="Arial"/>
        </w:rPr>
        <w:t xml:space="preserve">.1 naprawił lub zobowiązał się do naprawienia szkody wyrządzonej przestępstwem, wykroczeniem lub swoim nieprawidłowym postępowaniem, w tym poprzez zadośćuczynienie pieniężne; </w:t>
      </w:r>
    </w:p>
    <w:p w14:paraId="628DA473" w14:textId="77777777" w:rsidR="00D46C8A" w:rsidRPr="00C22C39" w:rsidRDefault="00D46C8A" w:rsidP="00D46C8A">
      <w:pPr>
        <w:autoSpaceDE w:val="0"/>
        <w:autoSpaceDN w:val="0"/>
        <w:adjustRightInd w:val="0"/>
        <w:spacing w:after="0" w:line="240" w:lineRule="auto"/>
        <w:jc w:val="both"/>
        <w:rPr>
          <w:rFonts w:cs="Arial"/>
        </w:rPr>
      </w:pPr>
      <w:r>
        <w:rPr>
          <w:rFonts w:cs="Arial"/>
        </w:rPr>
        <w:t>13.6</w:t>
      </w:r>
      <w:r w:rsidRPr="00C22C39">
        <w:rPr>
          <w:rFonts w:cs="Arial"/>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6EEAB06F" w14:textId="77777777" w:rsidR="00D46C8A" w:rsidRPr="00C22C39" w:rsidRDefault="00D46C8A" w:rsidP="00D46C8A">
      <w:pPr>
        <w:autoSpaceDE w:val="0"/>
        <w:autoSpaceDN w:val="0"/>
        <w:adjustRightInd w:val="0"/>
        <w:spacing w:after="0" w:line="240" w:lineRule="auto"/>
        <w:jc w:val="both"/>
        <w:rPr>
          <w:rFonts w:cs="Arial"/>
        </w:rPr>
      </w:pPr>
      <w:r>
        <w:rPr>
          <w:rFonts w:cs="Arial"/>
        </w:rPr>
        <w:t>13.6</w:t>
      </w:r>
      <w:r w:rsidRPr="00C22C39">
        <w:rPr>
          <w:rFonts w:cs="Arial"/>
        </w:rPr>
        <w:t xml:space="preserve">.3 podjął konkretne środki techniczne, organizacyjne i kadrowe, odpowiednie dla zapobiegania dalszym przestępstwom, wykroczeniom lub nieprawidłowemu postępowaniu, </w:t>
      </w:r>
      <w:r w:rsidRPr="00C22C39">
        <w:rPr>
          <w:rFonts w:cs="Arial"/>
        </w:rPr>
        <w:br/>
        <w:t xml:space="preserve">w szczególności: </w:t>
      </w:r>
    </w:p>
    <w:p w14:paraId="3C7F784D" w14:textId="77777777" w:rsidR="00D46C8A" w:rsidRPr="00C22C39" w:rsidRDefault="00D46C8A" w:rsidP="00D46C8A">
      <w:pPr>
        <w:autoSpaceDE w:val="0"/>
        <w:autoSpaceDN w:val="0"/>
        <w:adjustRightInd w:val="0"/>
        <w:spacing w:after="0" w:line="240" w:lineRule="auto"/>
        <w:jc w:val="both"/>
        <w:rPr>
          <w:rFonts w:cs="Arial"/>
        </w:rPr>
      </w:pPr>
      <w:r w:rsidRPr="00C22C39">
        <w:rPr>
          <w:rFonts w:cs="Arial"/>
        </w:rPr>
        <w:t xml:space="preserve">a) zerwał wszelkie powiązania z osobami lub podmiotami odpowiedzialnymi za nieprawidłowe postępowanie wykonawcy, </w:t>
      </w:r>
    </w:p>
    <w:p w14:paraId="0137040F" w14:textId="77777777" w:rsidR="00D46C8A" w:rsidRPr="00C22C39" w:rsidRDefault="00D46C8A" w:rsidP="00D46C8A">
      <w:pPr>
        <w:autoSpaceDE w:val="0"/>
        <w:autoSpaceDN w:val="0"/>
        <w:adjustRightInd w:val="0"/>
        <w:spacing w:after="0" w:line="240" w:lineRule="auto"/>
        <w:jc w:val="both"/>
        <w:rPr>
          <w:rFonts w:cs="Arial"/>
        </w:rPr>
      </w:pPr>
      <w:r w:rsidRPr="00C22C39">
        <w:rPr>
          <w:rFonts w:cs="Arial"/>
        </w:rPr>
        <w:t xml:space="preserve">b) zreorganizował personel, </w:t>
      </w:r>
    </w:p>
    <w:p w14:paraId="36A35E02" w14:textId="77777777" w:rsidR="00D46C8A" w:rsidRPr="00C22C39" w:rsidRDefault="00D46C8A" w:rsidP="00D46C8A">
      <w:pPr>
        <w:autoSpaceDE w:val="0"/>
        <w:autoSpaceDN w:val="0"/>
        <w:adjustRightInd w:val="0"/>
        <w:spacing w:after="0" w:line="240" w:lineRule="auto"/>
        <w:jc w:val="both"/>
        <w:rPr>
          <w:rFonts w:cs="Arial"/>
        </w:rPr>
      </w:pPr>
      <w:r w:rsidRPr="00C22C39">
        <w:rPr>
          <w:rFonts w:cs="Arial"/>
        </w:rPr>
        <w:t xml:space="preserve">c) wdrożył system sprawozdawczości i kontroli, </w:t>
      </w:r>
    </w:p>
    <w:p w14:paraId="345A5329" w14:textId="77777777" w:rsidR="00D46C8A" w:rsidRPr="00C22C39" w:rsidRDefault="00D46C8A" w:rsidP="00D46C8A">
      <w:pPr>
        <w:autoSpaceDE w:val="0"/>
        <w:autoSpaceDN w:val="0"/>
        <w:adjustRightInd w:val="0"/>
        <w:spacing w:after="0" w:line="240" w:lineRule="auto"/>
        <w:jc w:val="both"/>
        <w:rPr>
          <w:rFonts w:cs="Arial"/>
        </w:rPr>
      </w:pPr>
      <w:r w:rsidRPr="00C22C39">
        <w:rPr>
          <w:rFonts w:cs="Arial"/>
        </w:rPr>
        <w:t xml:space="preserve">d) utworzył struktury audytu wewnętrznego do monitorowania przestrzegania przepisów, wewnętrznych regulacji lub standardów, </w:t>
      </w:r>
    </w:p>
    <w:p w14:paraId="0835286F" w14:textId="77777777" w:rsidR="00D46C8A" w:rsidRPr="00C22C39" w:rsidRDefault="00D46C8A" w:rsidP="00D46C8A">
      <w:pPr>
        <w:autoSpaceDE w:val="0"/>
        <w:autoSpaceDN w:val="0"/>
        <w:adjustRightInd w:val="0"/>
        <w:spacing w:after="0" w:line="240" w:lineRule="auto"/>
        <w:jc w:val="both"/>
        <w:rPr>
          <w:rFonts w:cs="Arial"/>
        </w:rPr>
      </w:pPr>
      <w:r w:rsidRPr="00C22C39">
        <w:rPr>
          <w:rFonts w:cs="Arial"/>
        </w:rPr>
        <w:t xml:space="preserve">e) wprowadził wewnętrzne regulacje dotyczące odpowiedzialności i odszkodowań za nieprzestrzeganie przepisów, wewnętrznych regulacji lub standardów. </w:t>
      </w:r>
    </w:p>
    <w:p w14:paraId="7A5CEA4F" w14:textId="77777777" w:rsidR="00D46C8A" w:rsidRPr="00C22C39" w:rsidRDefault="00D46C8A" w:rsidP="00D46C8A">
      <w:pPr>
        <w:autoSpaceDE w:val="0"/>
        <w:autoSpaceDN w:val="0"/>
        <w:adjustRightInd w:val="0"/>
        <w:spacing w:after="0" w:line="240" w:lineRule="auto"/>
        <w:jc w:val="both"/>
        <w:rPr>
          <w:rFonts w:cs="Arial"/>
        </w:rPr>
      </w:pPr>
      <w:r w:rsidRPr="00C22C39">
        <w:rPr>
          <w:rFonts w:cs="Arial"/>
        </w:rPr>
        <w:t>Zamawiający oceni, czy podjęte przez wykonawcę czynności są wystarczające do wykazania jego rzetelności, uwzględniając wagę i szczególne okoliczności czynu wykonawcy, a jeżeli uzna, że nie są wystarczające, wyklucza wykonawcę.</w:t>
      </w:r>
    </w:p>
    <w:p w14:paraId="5995DD8C" w14:textId="77777777" w:rsidR="00D46C8A" w:rsidRPr="00C22C39" w:rsidRDefault="00D46C8A" w:rsidP="00D46C8A">
      <w:pPr>
        <w:autoSpaceDE w:val="0"/>
        <w:autoSpaceDN w:val="0"/>
        <w:adjustRightInd w:val="0"/>
        <w:spacing w:after="0" w:line="240" w:lineRule="auto"/>
        <w:jc w:val="both"/>
        <w:rPr>
          <w:rFonts w:cs="Arial"/>
        </w:rPr>
      </w:pPr>
    </w:p>
    <w:p w14:paraId="65611FA5" w14:textId="77777777" w:rsidR="00D46C8A" w:rsidRPr="00C22C39" w:rsidRDefault="00D46C8A" w:rsidP="00D46C8A">
      <w:pPr>
        <w:autoSpaceDE w:val="0"/>
        <w:autoSpaceDN w:val="0"/>
        <w:adjustRightInd w:val="0"/>
        <w:spacing w:after="0" w:line="240" w:lineRule="auto"/>
        <w:jc w:val="both"/>
        <w:rPr>
          <w:rFonts w:cs="Arial"/>
          <w:b/>
        </w:rPr>
      </w:pPr>
      <w:bookmarkStart w:id="36" w:name="_Toc66364593"/>
      <w:r w:rsidRPr="00C22C39">
        <w:rPr>
          <w:rFonts w:cs="Arial"/>
          <w:b/>
        </w:rPr>
        <w:t>14. Do oferty wykonawca załącza również:</w:t>
      </w:r>
      <w:bookmarkEnd w:id="36"/>
      <w:r w:rsidRPr="00C22C39">
        <w:rPr>
          <w:rFonts w:cs="Arial"/>
          <w:b/>
        </w:rPr>
        <w:t xml:space="preserve"> </w:t>
      </w:r>
    </w:p>
    <w:p w14:paraId="5A07EA56" w14:textId="77777777" w:rsidR="00D46C8A" w:rsidRPr="00C22C39" w:rsidRDefault="00D46C8A" w:rsidP="00D46C8A">
      <w:pPr>
        <w:autoSpaceDE w:val="0"/>
        <w:autoSpaceDN w:val="0"/>
        <w:adjustRightInd w:val="0"/>
        <w:spacing w:after="0" w:line="240" w:lineRule="auto"/>
        <w:jc w:val="both"/>
        <w:rPr>
          <w:rFonts w:cs="Arial"/>
          <w:b/>
          <w:iCs/>
        </w:rPr>
      </w:pPr>
      <w:bookmarkStart w:id="37" w:name="_Toc66364594"/>
      <w:r w:rsidRPr="00C22C39">
        <w:rPr>
          <w:rFonts w:cs="Arial"/>
          <w:b/>
          <w:iCs/>
        </w:rPr>
        <w:t>14.1. Pełnomocnictwo</w:t>
      </w:r>
      <w:bookmarkEnd w:id="37"/>
      <w:r w:rsidRPr="00C22C39">
        <w:rPr>
          <w:rFonts w:cs="Arial"/>
          <w:b/>
          <w:iCs/>
        </w:rPr>
        <w:t xml:space="preserve"> </w:t>
      </w:r>
    </w:p>
    <w:p w14:paraId="7CB5C692" w14:textId="77777777" w:rsidR="00D46C8A" w:rsidRPr="00C22C39" w:rsidRDefault="00D46C8A" w:rsidP="00D46C8A">
      <w:pPr>
        <w:autoSpaceDE w:val="0"/>
        <w:autoSpaceDN w:val="0"/>
        <w:adjustRightInd w:val="0"/>
        <w:spacing w:after="0" w:line="240" w:lineRule="auto"/>
        <w:jc w:val="both"/>
        <w:rPr>
          <w:rFonts w:cs="Arial"/>
        </w:rPr>
      </w:pPr>
      <w:r w:rsidRPr="00C22C39">
        <w:rPr>
          <w:rFonts w:cs="Arial"/>
        </w:rPr>
        <w:t xml:space="preserve">• 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648FCD5E" w14:textId="77777777" w:rsidR="00D46C8A" w:rsidRPr="00C22C39" w:rsidRDefault="00D46C8A" w:rsidP="00D46C8A">
      <w:pPr>
        <w:autoSpaceDE w:val="0"/>
        <w:autoSpaceDN w:val="0"/>
        <w:adjustRightInd w:val="0"/>
        <w:spacing w:after="0" w:line="240" w:lineRule="auto"/>
        <w:jc w:val="both"/>
        <w:rPr>
          <w:rFonts w:cs="Arial"/>
        </w:rPr>
      </w:pPr>
      <w:r w:rsidRPr="00C22C39">
        <w:rPr>
          <w:rFonts w:cs="Arial"/>
        </w:rPr>
        <w:t xml:space="preserve">• 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Pełnomocnictwo powinno być załączone </w:t>
      </w:r>
      <w:r w:rsidRPr="00C22C39">
        <w:rPr>
          <w:rFonts w:cs="Arial"/>
        </w:rPr>
        <w:br/>
        <w:t xml:space="preserve">do oferty i powinno zawierać w szczególności wskazanie: </w:t>
      </w:r>
    </w:p>
    <w:p w14:paraId="7BC67293" w14:textId="77777777" w:rsidR="00D46C8A" w:rsidRPr="00C22C39" w:rsidRDefault="00D46C8A" w:rsidP="00D46C8A">
      <w:pPr>
        <w:autoSpaceDE w:val="0"/>
        <w:autoSpaceDN w:val="0"/>
        <w:adjustRightInd w:val="0"/>
        <w:spacing w:after="0" w:line="240" w:lineRule="auto"/>
        <w:jc w:val="both"/>
        <w:rPr>
          <w:rFonts w:cs="Arial"/>
        </w:rPr>
      </w:pPr>
      <w:r w:rsidRPr="00C22C39">
        <w:rPr>
          <w:rFonts w:cs="Arial"/>
        </w:rPr>
        <w:t xml:space="preserve">- postępowania o zamówienie publiczne, którego dotyczy, </w:t>
      </w:r>
    </w:p>
    <w:p w14:paraId="07267308" w14:textId="77777777" w:rsidR="00D46C8A" w:rsidRPr="00C22C39" w:rsidRDefault="00D46C8A" w:rsidP="00D46C8A">
      <w:pPr>
        <w:autoSpaceDE w:val="0"/>
        <w:autoSpaceDN w:val="0"/>
        <w:adjustRightInd w:val="0"/>
        <w:spacing w:after="0" w:line="240" w:lineRule="auto"/>
        <w:jc w:val="both"/>
        <w:rPr>
          <w:rFonts w:cs="Arial"/>
        </w:rPr>
      </w:pPr>
      <w:r w:rsidRPr="00C22C39">
        <w:rPr>
          <w:rFonts w:cs="Arial"/>
        </w:rPr>
        <w:t xml:space="preserve">- wszystkich wykonawców ubiegających się wspólnie o udzielenie zamówienia wymienionych </w:t>
      </w:r>
      <w:r w:rsidRPr="00C22C39">
        <w:rPr>
          <w:rFonts w:cs="Arial"/>
        </w:rPr>
        <w:br/>
        <w:t xml:space="preserve">z nazwy z określeniem adresu siedziby, </w:t>
      </w:r>
    </w:p>
    <w:p w14:paraId="6917B6AC" w14:textId="77777777" w:rsidR="00D46C8A" w:rsidRPr="00C22C39" w:rsidRDefault="00D46C8A" w:rsidP="00D46C8A">
      <w:pPr>
        <w:autoSpaceDE w:val="0"/>
        <w:autoSpaceDN w:val="0"/>
        <w:adjustRightInd w:val="0"/>
        <w:spacing w:after="0" w:line="240" w:lineRule="auto"/>
        <w:jc w:val="both"/>
        <w:rPr>
          <w:rFonts w:cs="Arial"/>
        </w:rPr>
      </w:pPr>
      <w:r w:rsidRPr="00C22C39">
        <w:rPr>
          <w:rFonts w:cs="Arial"/>
        </w:rPr>
        <w:t xml:space="preserve">- ustanowionego pełnomocnika oraz zakresu jego umocowania. </w:t>
      </w:r>
    </w:p>
    <w:p w14:paraId="4DC7CA3D" w14:textId="77777777" w:rsidR="00D46C8A" w:rsidRPr="00C22C39" w:rsidRDefault="00D46C8A" w:rsidP="00D46C8A">
      <w:pPr>
        <w:autoSpaceDE w:val="0"/>
        <w:autoSpaceDN w:val="0"/>
        <w:adjustRightInd w:val="0"/>
        <w:spacing w:after="0" w:line="240" w:lineRule="auto"/>
        <w:jc w:val="both"/>
        <w:rPr>
          <w:rFonts w:cs="Arial"/>
        </w:rPr>
      </w:pPr>
      <w:r w:rsidRPr="00C22C39">
        <w:rPr>
          <w:rFonts w:cs="Arial"/>
          <w:u w:val="single"/>
        </w:rPr>
        <w:t>Wymagana forma:</w:t>
      </w:r>
      <w:r w:rsidRPr="00C22C39">
        <w:rPr>
          <w:rFonts w:cs="Arial"/>
        </w:rPr>
        <w:t xml:space="preserve"> </w:t>
      </w:r>
    </w:p>
    <w:p w14:paraId="04A65344" w14:textId="77777777" w:rsidR="00D46C8A" w:rsidRPr="00763D96" w:rsidRDefault="00D46C8A" w:rsidP="00D46C8A">
      <w:pPr>
        <w:autoSpaceDE w:val="0"/>
        <w:autoSpaceDN w:val="0"/>
        <w:adjustRightInd w:val="0"/>
        <w:spacing w:after="0" w:line="240" w:lineRule="auto"/>
        <w:jc w:val="both"/>
        <w:rPr>
          <w:rFonts w:cs="Arial"/>
        </w:rPr>
      </w:pPr>
      <w:r w:rsidRPr="00C22C39">
        <w:rPr>
          <w:rFonts w:cs="Arial"/>
        </w:rPr>
        <w:t xml:space="preserve">Pełnomocnictwo powinno zostać złożone w </w:t>
      </w:r>
      <w:r w:rsidRPr="00C22C39">
        <w:rPr>
          <w:rFonts w:cs="Arial"/>
          <w:b/>
          <w:u w:val="single"/>
        </w:rPr>
        <w:t>formie elektronicznej lub w postaci elektronicznej opatrzonej kwalifikowalnym podpisem elektronicznym lub podpisem zaufanym, lub podpisem osobistym</w:t>
      </w:r>
      <w:r w:rsidRPr="00C22C39">
        <w:rPr>
          <w:rFonts w:cs="Arial"/>
        </w:rPr>
        <w:t xml:space="preserve">. Dopuszcza się również przedłożenie elektronicznej kopii dokumentu poświadczonej za zgodność z oryginałem przez notariusza, tj. podpisanej kwalifikowanym podpisem elektronicznym osoby posiadającej uprawnienia notariusza. </w:t>
      </w:r>
      <w:bookmarkStart w:id="38" w:name="_Toc66364595"/>
      <w:r>
        <w:rPr>
          <w:rFonts w:cs="Arial"/>
        </w:rPr>
        <w:br/>
      </w:r>
      <w:r w:rsidRPr="00C22C39">
        <w:rPr>
          <w:rFonts w:cs="Arial"/>
          <w:b/>
          <w:iCs/>
        </w:rPr>
        <w:t>14.2 Oświadczenie wykonawców wspólnie ubiegających się o udzielenie zamówienia</w:t>
      </w:r>
      <w:bookmarkEnd w:id="38"/>
      <w:r w:rsidRPr="00C22C39">
        <w:rPr>
          <w:rFonts w:cs="Arial"/>
          <w:b/>
          <w:iCs/>
        </w:rPr>
        <w:t xml:space="preserve"> </w:t>
      </w:r>
    </w:p>
    <w:p w14:paraId="7BD507A7" w14:textId="77777777" w:rsidR="00D46C8A" w:rsidRPr="00C22C39" w:rsidRDefault="00D46C8A" w:rsidP="00D46C8A">
      <w:pPr>
        <w:autoSpaceDE w:val="0"/>
        <w:autoSpaceDN w:val="0"/>
        <w:adjustRightInd w:val="0"/>
        <w:spacing w:after="0" w:line="240" w:lineRule="auto"/>
        <w:jc w:val="both"/>
        <w:rPr>
          <w:rFonts w:cs="Arial"/>
        </w:rPr>
      </w:pPr>
      <w:r w:rsidRPr="00C22C39">
        <w:rPr>
          <w:rFonts w:cs="Arial"/>
        </w:rPr>
        <w:t xml:space="preserve">• Wykonawcy wspólnie ubiegający się o udzielenie zamówienia, spośród których tylko jeden spełnia warunek dotyczący uprawnień, są zobowiązani dołączyć do oferty oświadczenie, </w:t>
      </w:r>
      <w:r w:rsidRPr="00C22C39">
        <w:rPr>
          <w:rFonts w:cs="Arial"/>
        </w:rPr>
        <w:br/>
        <w:t xml:space="preserve">z którego wynika, które roboty budowlane, dostawy lub usługi wykonają poszczególni wykonawcy. </w:t>
      </w:r>
    </w:p>
    <w:p w14:paraId="36939B76" w14:textId="77777777" w:rsidR="00D46C8A" w:rsidRPr="00C22C39" w:rsidRDefault="00D46C8A" w:rsidP="00D46C8A">
      <w:pPr>
        <w:autoSpaceDE w:val="0"/>
        <w:autoSpaceDN w:val="0"/>
        <w:adjustRightInd w:val="0"/>
        <w:spacing w:after="0" w:line="240" w:lineRule="auto"/>
        <w:jc w:val="both"/>
        <w:rPr>
          <w:rFonts w:cs="Arial"/>
          <w:u w:val="single"/>
        </w:rPr>
      </w:pPr>
      <w:r w:rsidRPr="00C22C39">
        <w:rPr>
          <w:rFonts w:cs="Arial"/>
        </w:rPr>
        <w:t xml:space="preserve">• Wykonawcy wspólnie ubiegający się o udzielenie zamówienia mogą polegać na zdolnościach tych z wykonawców, którzy wykonają roboty budowlane lub usługi, do realizacji których te zdolności są wymagane. </w:t>
      </w:r>
      <w:r w:rsidRPr="00C22C39">
        <w:rPr>
          <w:rFonts w:cs="Arial"/>
          <w:u w:val="single"/>
        </w:rPr>
        <w:t xml:space="preserve">W takiej sytuacji wykonawcy są zobowiązani dołączyć do oferty oświadczenie, z którego wynika, które roboty budowlane, dostawy lub usługi wykonają poszczególni wykonawcy. </w:t>
      </w:r>
    </w:p>
    <w:p w14:paraId="57BFD934" w14:textId="77777777" w:rsidR="00D46C8A" w:rsidRPr="00C22C39" w:rsidRDefault="00D46C8A" w:rsidP="00D46C8A">
      <w:pPr>
        <w:autoSpaceDE w:val="0"/>
        <w:autoSpaceDN w:val="0"/>
        <w:adjustRightInd w:val="0"/>
        <w:spacing w:after="0" w:line="240" w:lineRule="auto"/>
        <w:jc w:val="both"/>
        <w:rPr>
          <w:rFonts w:cs="Arial"/>
        </w:rPr>
      </w:pPr>
      <w:r w:rsidRPr="00C22C39">
        <w:rPr>
          <w:rFonts w:cs="Arial"/>
          <w:u w:val="single"/>
        </w:rPr>
        <w:t>Wymagana forma:</w:t>
      </w:r>
      <w:r w:rsidRPr="00C22C39">
        <w:rPr>
          <w:rFonts w:cs="Arial"/>
        </w:rPr>
        <w:t xml:space="preserve"> </w:t>
      </w:r>
    </w:p>
    <w:p w14:paraId="75FC89D6" w14:textId="77777777" w:rsidR="00D46C8A" w:rsidRPr="00C22C39" w:rsidRDefault="00D46C8A" w:rsidP="00D46C8A">
      <w:pPr>
        <w:autoSpaceDE w:val="0"/>
        <w:autoSpaceDN w:val="0"/>
        <w:adjustRightInd w:val="0"/>
        <w:spacing w:after="0" w:line="240" w:lineRule="auto"/>
        <w:jc w:val="both"/>
        <w:rPr>
          <w:rFonts w:cs="Arial"/>
        </w:rPr>
      </w:pPr>
      <w:r w:rsidRPr="00C22C39">
        <w:rPr>
          <w:rFonts w:cs="Arial"/>
        </w:rPr>
        <w:t xml:space="preserve">Wykonawcy składają oświadczenia w </w:t>
      </w:r>
      <w:r w:rsidRPr="00C22C39">
        <w:rPr>
          <w:rFonts w:cs="Arial"/>
          <w:b/>
          <w:u w:val="single"/>
        </w:rPr>
        <w:t>formie elektronicznej lub w postaci elektronicznej opatrzonej kwalifikowalnym podpisem elektronicznym lub podpisem zaufanym, lub podpisem osobistym</w:t>
      </w:r>
      <w:r w:rsidRPr="00C22C39">
        <w:rPr>
          <w:rFonts w:cs="Arial"/>
        </w:rPr>
        <w:t xml:space="preserve"> osoby upoważnionej do reprezentowania wykonawców zgodnie </w:t>
      </w:r>
      <w:r>
        <w:rPr>
          <w:rFonts w:cs="Arial"/>
        </w:rPr>
        <w:br/>
      </w:r>
      <w:r w:rsidRPr="00C22C39">
        <w:rPr>
          <w:rFonts w:cs="Arial"/>
        </w:rPr>
        <w:t xml:space="preserve">z formą reprezentacji określoną w dokumencie rejestrowym właściwym dla formy organizacyjnej lub innym dokumencie. </w:t>
      </w:r>
    </w:p>
    <w:p w14:paraId="7440D0CC" w14:textId="77777777" w:rsidR="00D46C8A" w:rsidRPr="00C22C39" w:rsidRDefault="00D46C8A" w:rsidP="00D46C8A">
      <w:pPr>
        <w:autoSpaceDE w:val="0"/>
        <w:autoSpaceDN w:val="0"/>
        <w:adjustRightInd w:val="0"/>
        <w:spacing w:after="0" w:line="240" w:lineRule="auto"/>
        <w:jc w:val="both"/>
        <w:rPr>
          <w:rFonts w:cs="Arial"/>
          <w:b/>
          <w:iCs/>
        </w:rPr>
      </w:pPr>
      <w:bookmarkStart w:id="39" w:name="_Toc66364597"/>
      <w:r w:rsidRPr="00C22C39">
        <w:rPr>
          <w:rFonts w:cs="Arial"/>
          <w:b/>
          <w:iCs/>
        </w:rPr>
        <w:t>14.3 Zobowiązanie podmiotu trzeciego</w:t>
      </w:r>
      <w:bookmarkEnd w:id="39"/>
      <w:r w:rsidRPr="00C22C39">
        <w:rPr>
          <w:rFonts w:cs="Arial"/>
          <w:b/>
          <w:iCs/>
        </w:rPr>
        <w:t xml:space="preserve"> </w:t>
      </w:r>
    </w:p>
    <w:p w14:paraId="75971E43" w14:textId="77777777" w:rsidR="00D46C8A" w:rsidRPr="00C22C39" w:rsidRDefault="00D46C8A" w:rsidP="00D46C8A">
      <w:pPr>
        <w:autoSpaceDE w:val="0"/>
        <w:autoSpaceDN w:val="0"/>
        <w:adjustRightInd w:val="0"/>
        <w:spacing w:after="0" w:line="240" w:lineRule="auto"/>
        <w:jc w:val="both"/>
        <w:rPr>
          <w:rFonts w:cs="Arial"/>
        </w:rPr>
      </w:pPr>
      <w:r w:rsidRPr="00C22C39">
        <w:rPr>
          <w:rFonts w:cs="Arial"/>
        </w:rPr>
        <w:t xml:space="preserve">• Zobowiązanie podmiotu udostępniającego zasoby lub inny podmiotowy środek dowodowy potwierdza, że stosunek łączący wykonawcę z podmiotami udostępniającymi zasoby gwarantuje rzeczywisty dostęp do tych zasobów oraz określa w szczególności: </w:t>
      </w:r>
    </w:p>
    <w:p w14:paraId="4170EFCB" w14:textId="77777777" w:rsidR="00D46C8A" w:rsidRPr="00C22C39" w:rsidRDefault="00D46C8A" w:rsidP="00D46C8A">
      <w:pPr>
        <w:autoSpaceDE w:val="0"/>
        <w:autoSpaceDN w:val="0"/>
        <w:adjustRightInd w:val="0"/>
        <w:spacing w:after="0" w:line="240" w:lineRule="auto"/>
        <w:jc w:val="both"/>
        <w:rPr>
          <w:rFonts w:cs="Arial"/>
        </w:rPr>
      </w:pPr>
      <w:r w:rsidRPr="00C22C39">
        <w:rPr>
          <w:rFonts w:cs="Arial"/>
        </w:rPr>
        <w:t xml:space="preserve">- zakres dostępnych wykonawcy zasobów podmiotu udostępniającego zasoby; </w:t>
      </w:r>
    </w:p>
    <w:p w14:paraId="24AC178A" w14:textId="77777777" w:rsidR="00D46C8A" w:rsidRPr="00C22C39" w:rsidRDefault="00D46C8A" w:rsidP="00D46C8A">
      <w:pPr>
        <w:autoSpaceDE w:val="0"/>
        <w:autoSpaceDN w:val="0"/>
        <w:adjustRightInd w:val="0"/>
        <w:spacing w:after="0" w:line="240" w:lineRule="auto"/>
        <w:jc w:val="both"/>
        <w:rPr>
          <w:rFonts w:cs="Arial"/>
        </w:rPr>
      </w:pPr>
      <w:r w:rsidRPr="00C22C39">
        <w:rPr>
          <w:rFonts w:cs="Arial"/>
        </w:rPr>
        <w:t>- sposób i okres udostępnienia wykonawcy i wykorzystania przez niego zasobów podmiotu udostępniającego te zasoby przy wykonywaniu zamówienia;</w:t>
      </w:r>
    </w:p>
    <w:p w14:paraId="790FC5F9" w14:textId="77777777" w:rsidR="00D46C8A" w:rsidRPr="00C22C39" w:rsidRDefault="00D46C8A" w:rsidP="00D46C8A">
      <w:pPr>
        <w:autoSpaceDE w:val="0"/>
        <w:autoSpaceDN w:val="0"/>
        <w:adjustRightInd w:val="0"/>
        <w:spacing w:after="0" w:line="240" w:lineRule="auto"/>
        <w:jc w:val="both"/>
        <w:rPr>
          <w:rFonts w:cs="Arial"/>
        </w:rPr>
      </w:pPr>
      <w:r w:rsidRPr="00C22C39">
        <w:rPr>
          <w:rFonts w:cs="Arial"/>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6D2ACE2D" w14:textId="77777777" w:rsidR="00D46C8A" w:rsidRPr="00C22C39" w:rsidRDefault="00D46C8A" w:rsidP="00D46C8A">
      <w:pPr>
        <w:autoSpaceDE w:val="0"/>
        <w:autoSpaceDN w:val="0"/>
        <w:adjustRightInd w:val="0"/>
        <w:spacing w:after="0" w:line="240" w:lineRule="auto"/>
        <w:jc w:val="both"/>
        <w:rPr>
          <w:rFonts w:cs="Arial"/>
          <w:u w:val="single"/>
        </w:rPr>
      </w:pPr>
      <w:r w:rsidRPr="00C22C39">
        <w:rPr>
          <w:rFonts w:cs="Arial"/>
          <w:u w:val="single"/>
        </w:rPr>
        <w:t xml:space="preserve">Wymagana forma: </w:t>
      </w:r>
    </w:p>
    <w:p w14:paraId="1E3483C5" w14:textId="77777777" w:rsidR="00D46C8A" w:rsidRPr="00C22C39" w:rsidRDefault="00D46C8A" w:rsidP="00D46C8A">
      <w:pPr>
        <w:autoSpaceDE w:val="0"/>
        <w:autoSpaceDN w:val="0"/>
        <w:adjustRightInd w:val="0"/>
        <w:spacing w:after="0" w:line="240" w:lineRule="auto"/>
        <w:jc w:val="both"/>
        <w:rPr>
          <w:rFonts w:cs="Arial"/>
        </w:rPr>
      </w:pPr>
      <w:r w:rsidRPr="00C22C39">
        <w:rPr>
          <w:rFonts w:cs="Arial"/>
        </w:rPr>
        <w:t xml:space="preserve">Zobowiązanie musi być złożone w </w:t>
      </w:r>
      <w:r w:rsidRPr="00C22C39">
        <w:rPr>
          <w:rFonts w:cs="Arial"/>
          <w:b/>
          <w:u w:val="single"/>
        </w:rPr>
        <w:t>formie elektronicznej lub w postaci elektronicznej opatrzonej kwalifikowalnym podpisem elektronicznym lub podpisem zaufanym, lub podpisem osobistym</w:t>
      </w:r>
      <w:r w:rsidRPr="00C22C39">
        <w:rPr>
          <w:rFonts w:cs="Arial"/>
        </w:rPr>
        <w:t xml:space="preserve"> osoby upoważnionej do reprezentowania wykonawców zgodnie </w:t>
      </w:r>
      <w:r>
        <w:rPr>
          <w:rFonts w:cs="Arial"/>
        </w:rPr>
        <w:br/>
      </w:r>
      <w:r w:rsidRPr="00C22C39">
        <w:rPr>
          <w:rFonts w:cs="Arial"/>
        </w:rPr>
        <w:t>z formą reprezentacji określoną w dokumencie rejestrowym właściwym dla formy organizacyjnej lub innym dokumencie.</w:t>
      </w:r>
    </w:p>
    <w:p w14:paraId="5FAFD3F0" w14:textId="77777777" w:rsidR="00D46C8A" w:rsidRPr="00C22C39" w:rsidRDefault="00D46C8A" w:rsidP="00D46C8A">
      <w:pPr>
        <w:autoSpaceDE w:val="0"/>
        <w:autoSpaceDN w:val="0"/>
        <w:adjustRightInd w:val="0"/>
        <w:spacing w:after="0" w:line="240" w:lineRule="auto"/>
        <w:jc w:val="both"/>
        <w:rPr>
          <w:rFonts w:cs="Arial"/>
          <w:b/>
          <w:iCs/>
        </w:rPr>
      </w:pPr>
      <w:bookmarkStart w:id="40" w:name="_Toc66364599"/>
      <w:r w:rsidRPr="00C22C39">
        <w:rPr>
          <w:rFonts w:cs="Arial"/>
          <w:b/>
          <w:iCs/>
        </w:rPr>
        <w:t>14.4 Wykaz rozwiązań równoważnych</w:t>
      </w:r>
      <w:bookmarkEnd w:id="40"/>
      <w:r w:rsidRPr="00C22C39">
        <w:rPr>
          <w:rFonts w:cs="Arial"/>
          <w:b/>
          <w:iCs/>
        </w:rPr>
        <w:t xml:space="preserve"> </w:t>
      </w:r>
    </w:p>
    <w:p w14:paraId="776280F1" w14:textId="77777777" w:rsidR="00D46C8A" w:rsidRPr="00C22C39" w:rsidRDefault="00D46C8A" w:rsidP="00D46C8A">
      <w:pPr>
        <w:autoSpaceDE w:val="0"/>
        <w:autoSpaceDN w:val="0"/>
        <w:adjustRightInd w:val="0"/>
        <w:spacing w:after="0" w:line="240" w:lineRule="auto"/>
        <w:jc w:val="both"/>
        <w:rPr>
          <w:rFonts w:cs="Arial"/>
        </w:rPr>
      </w:pPr>
      <w:r w:rsidRPr="00C22C39">
        <w:rPr>
          <w:rFonts w:cs="Arial"/>
        </w:rPr>
        <w:t xml:space="preserve">wykonawca, który powołuje się na rozwiązania równoważne, jest zobowiązany wykazać, </w:t>
      </w:r>
      <w:r w:rsidRPr="00C22C39">
        <w:rPr>
          <w:rFonts w:cs="Arial"/>
        </w:rPr>
        <w:br/>
        <w:t xml:space="preserve">że oferowane przez niego rozwiązanie spełnia wymagania określone przez zamawiającego. </w:t>
      </w:r>
      <w:r w:rsidRPr="00C22C39">
        <w:rPr>
          <w:rFonts w:cs="Arial"/>
        </w:rPr>
        <w:br/>
        <w:t xml:space="preserve">W takim przypadku wykonawca załącza do oferty wykaz rozwiązań równoważnych z jego opisem lub normami. </w:t>
      </w:r>
    </w:p>
    <w:p w14:paraId="18F986D4" w14:textId="77777777" w:rsidR="00D46C8A" w:rsidRPr="00C22C39" w:rsidRDefault="00D46C8A" w:rsidP="00D46C8A">
      <w:pPr>
        <w:autoSpaceDE w:val="0"/>
        <w:autoSpaceDN w:val="0"/>
        <w:adjustRightInd w:val="0"/>
        <w:spacing w:after="0" w:line="240" w:lineRule="auto"/>
        <w:jc w:val="both"/>
        <w:rPr>
          <w:rFonts w:cs="Arial"/>
        </w:rPr>
      </w:pPr>
      <w:r w:rsidRPr="00C22C39">
        <w:rPr>
          <w:rFonts w:cs="Arial"/>
          <w:u w:val="single"/>
        </w:rPr>
        <w:t>Wymagana forma:</w:t>
      </w:r>
      <w:r w:rsidRPr="00C22C39">
        <w:rPr>
          <w:rFonts w:cs="Arial"/>
        </w:rPr>
        <w:t xml:space="preserve"> </w:t>
      </w:r>
    </w:p>
    <w:p w14:paraId="37B62E6F" w14:textId="77777777" w:rsidR="00D46C8A" w:rsidRPr="00C22C39" w:rsidRDefault="00D46C8A" w:rsidP="00D46C8A">
      <w:pPr>
        <w:autoSpaceDE w:val="0"/>
        <w:autoSpaceDN w:val="0"/>
        <w:adjustRightInd w:val="0"/>
        <w:spacing w:after="0" w:line="240" w:lineRule="auto"/>
        <w:jc w:val="both"/>
        <w:rPr>
          <w:rFonts w:cs="Arial"/>
        </w:rPr>
      </w:pPr>
      <w:r w:rsidRPr="00C22C39">
        <w:rPr>
          <w:rFonts w:cs="Arial"/>
        </w:rPr>
        <w:t xml:space="preserve">Wykaz musi być złożony w </w:t>
      </w:r>
      <w:r w:rsidRPr="00C22C39">
        <w:rPr>
          <w:rFonts w:cs="Arial"/>
          <w:b/>
          <w:u w:val="single"/>
        </w:rPr>
        <w:t>formie elektronicznej lub w postaci elektronicznej opatrzonej kwalifikowalnym podpisem elektronicznym lub podpisem zaufanym, lub podpisem osobistym</w:t>
      </w:r>
      <w:r w:rsidRPr="00C22C39">
        <w:rPr>
          <w:rFonts w:cs="Arial"/>
        </w:rPr>
        <w:t xml:space="preserve"> osoby upoważnionej do reprezentowania wykonawców zgodnie z formą reprezentacji określoną w dokumencie rejestrowym właściwym dla formy organizacyjnej lub innym dokumencie. </w:t>
      </w:r>
    </w:p>
    <w:p w14:paraId="632033BC" w14:textId="77777777" w:rsidR="00D46C8A" w:rsidRPr="00C22C39" w:rsidRDefault="00D46C8A" w:rsidP="00D46C8A">
      <w:pPr>
        <w:autoSpaceDE w:val="0"/>
        <w:autoSpaceDN w:val="0"/>
        <w:adjustRightInd w:val="0"/>
        <w:spacing w:after="0" w:line="240" w:lineRule="auto"/>
        <w:jc w:val="both"/>
        <w:rPr>
          <w:rFonts w:cs="Arial"/>
          <w:b/>
          <w:iCs/>
        </w:rPr>
      </w:pPr>
      <w:bookmarkStart w:id="41" w:name="_Toc66364600"/>
      <w:r w:rsidRPr="00C22C39">
        <w:rPr>
          <w:rFonts w:cs="Arial"/>
          <w:b/>
          <w:iCs/>
        </w:rPr>
        <w:t>14.5 Zastrzeżenie tajemnicy przedsiębiorstwa</w:t>
      </w:r>
      <w:bookmarkEnd w:id="41"/>
      <w:r w:rsidRPr="00C22C39">
        <w:rPr>
          <w:rFonts w:cs="Arial"/>
          <w:b/>
          <w:iCs/>
        </w:rPr>
        <w:t xml:space="preserve"> </w:t>
      </w:r>
    </w:p>
    <w:p w14:paraId="656DA436" w14:textId="77777777" w:rsidR="00D46C8A" w:rsidRPr="00C22C39" w:rsidRDefault="00D46C8A" w:rsidP="00D46C8A">
      <w:pPr>
        <w:autoSpaceDE w:val="0"/>
        <w:autoSpaceDN w:val="0"/>
        <w:adjustRightInd w:val="0"/>
        <w:spacing w:after="0" w:line="240" w:lineRule="auto"/>
        <w:jc w:val="both"/>
        <w:rPr>
          <w:rFonts w:cs="Arial"/>
        </w:rPr>
      </w:pPr>
      <w:r w:rsidRPr="00C22C39">
        <w:rPr>
          <w:rFonts w:cs="Arial"/>
        </w:rPr>
        <w:t xml:space="preserve">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w:t>
      </w:r>
      <w:r>
        <w:rPr>
          <w:rFonts w:cs="Arial"/>
        </w:rPr>
        <w:br/>
      </w:r>
      <w:r w:rsidRPr="00C22C39">
        <w:rPr>
          <w:rFonts w:cs="Arial"/>
        </w:rPr>
        <w:t xml:space="preserve">o zwalczaniu nieuczciwej konkurencji. </w:t>
      </w:r>
    </w:p>
    <w:p w14:paraId="3A41A18E" w14:textId="77777777" w:rsidR="00D46C8A" w:rsidRPr="00C22C39" w:rsidRDefault="00D46C8A" w:rsidP="00D46C8A">
      <w:pPr>
        <w:autoSpaceDE w:val="0"/>
        <w:autoSpaceDN w:val="0"/>
        <w:adjustRightInd w:val="0"/>
        <w:spacing w:after="0" w:line="240" w:lineRule="auto"/>
        <w:jc w:val="both"/>
        <w:rPr>
          <w:rFonts w:cs="Arial"/>
        </w:rPr>
      </w:pPr>
      <w:r w:rsidRPr="00C22C39">
        <w:rPr>
          <w:rFonts w:cs="Arial"/>
          <w:u w:val="single"/>
        </w:rPr>
        <w:t>Wymagana forma:</w:t>
      </w:r>
      <w:r w:rsidRPr="00C22C39">
        <w:rPr>
          <w:rFonts w:cs="Arial"/>
        </w:rPr>
        <w:t xml:space="preserve"> </w:t>
      </w:r>
    </w:p>
    <w:p w14:paraId="02DF9AAF" w14:textId="77777777" w:rsidR="00D46C8A" w:rsidRPr="00C22C39" w:rsidRDefault="00D46C8A" w:rsidP="00D46C8A">
      <w:pPr>
        <w:autoSpaceDE w:val="0"/>
        <w:autoSpaceDN w:val="0"/>
        <w:adjustRightInd w:val="0"/>
        <w:spacing w:after="0" w:line="240" w:lineRule="auto"/>
        <w:jc w:val="both"/>
        <w:rPr>
          <w:rFonts w:cs="Arial"/>
        </w:rPr>
      </w:pPr>
      <w:r w:rsidRPr="00C22C39">
        <w:rPr>
          <w:rFonts w:cs="Arial"/>
        </w:rPr>
        <w:t xml:space="preserve">Dokument musi być złożony w formie </w:t>
      </w:r>
      <w:r w:rsidRPr="00C22C39">
        <w:rPr>
          <w:rFonts w:cs="Arial"/>
          <w:b/>
          <w:u w:val="single"/>
        </w:rPr>
        <w:t xml:space="preserve">elektronicznej lub w postaci elektronicznej opatrzonej kwalifikowalnym podpisem elektronicznym lub podpisem zaufanym, lub podpisem osobistym </w:t>
      </w:r>
      <w:r w:rsidRPr="00C22C39">
        <w:rPr>
          <w:rFonts w:cs="Arial"/>
        </w:rPr>
        <w:t xml:space="preserve">osoby upoważnionej do reprezentowania wykonawców zgodnie </w:t>
      </w:r>
      <w:r>
        <w:rPr>
          <w:rFonts w:cs="Arial"/>
        </w:rPr>
        <w:br/>
      </w:r>
      <w:r w:rsidRPr="00C22C39">
        <w:rPr>
          <w:rFonts w:cs="Arial"/>
        </w:rPr>
        <w:t>z formą reprezentacji określoną w dokumencie rejestrowym właściwym dla formy organizacyjnej lub innym dokumencie.</w:t>
      </w:r>
    </w:p>
    <w:p w14:paraId="573DD3BC" w14:textId="77777777" w:rsidR="00D46C8A" w:rsidRPr="00C22C39" w:rsidRDefault="00D46C8A" w:rsidP="00D46C8A">
      <w:pPr>
        <w:autoSpaceDE w:val="0"/>
        <w:autoSpaceDN w:val="0"/>
        <w:adjustRightInd w:val="0"/>
        <w:spacing w:after="0" w:line="240" w:lineRule="auto"/>
        <w:jc w:val="both"/>
        <w:rPr>
          <w:rFonts w:cs="Arial"/>
          <w:color w:val="FFC000"/>
        </w:rPr>
      </w:pPr>
    </w:p>
    <w:p w14:paraId="79F0BAEC" w14:textId="77777777" w:rsidR="00D46C8A" w:rsidRPr="00C22C39" w:rsidRDefault="00D46C8A" w:rsidP="00D46C8A">
      <w:pPr>
        <w:keepNext/>
        <w:keepLines/>
        <w:spacing w:after="0"/>
        <w:jc w:val="both"/>
        <w:outlineLvl w:val="0"/>
        <w:rPr>
          <w:rFonts w:eastAsia="Times New Roman"/>
          <w:b/>
        </w:rPr>
      </w:pPr>
      <w:bookmarkStart w:id="42" w:name="_Toc66364608"/>
      <w:r w:rsidRPr="00C22C39">
        <w:rPr>
          <w:rFonts w:eastAsia="Times New Roman"/>
          <w:b/>
        </w:rPr>
        <w:t>XXIX. Opis sposobu obliczenia ceny (przykład z formularzem cenowym)</w:t>
      </w:r>
      <w:bookmarkEnd w:id="42"/>
    </w:p>
    <w:p w14:paraId="233FE899" w14:textId="77777777" w:rsidR="00D46C8A" w:rsidRPr="00EA4AE0" w:rsidRDefault="00D46C8A" w:rsidP="00D46C8A">
      <w:pPr>
        <w:autoSpaceDE w:val="0"/>
        <w:autoSpaceDN w:val="0"/>
        <w:adjustRightInd w:val="0"/>
        <w:spacing w:after="0"/>
        <w:jc w:val="both"/>
        <w:rPr>
          <w:rFonts w:cs="Arial"/>
        </w:rPr>
      </w:pPr>
      <w:r w:rsidRPr="00EA4AE0">
        <w:rPr>
          <w:rFonts w:cs="Arial"/>
        </w:rPr>
        <w:t xml:space="preserve">1. W celu obliczenia ceny oferty, wykonawca wypełnia formularz cenowy, stanowiący </w:t>
      </w:r>
      <w:r w:rsidRPr="00EA4AE0">
        <w:rPr>
          <w:rFonts w:cs="Arial"/>
          <w:b/>
          <w:bCs/>
        </w:rPr>
        <w:t xml:space="preserve">Załącznik nr 1 do SWZ </w:t>
      </w:r>
    </w:p>
    <w:p w14:paraId="65CAE89B" w14:textId="77777777" w:rsidR="00D46C8A" w:rsidRPr="00EA4AE0" w:rsidRDefault="00D46C8A" w:rsidP="00D46C8A">
      <w:pPr>
        <w:widowControl w:val="0"/>
        <w:suppressAutoHyphens/>
        <w:autoSpaceDN w:val="0"/>
        <w:spacing w:after="0" w:line="240" w:lineRule="auto"/>
        <w:jc w:val="both"/>
        <w:textAlignment w:val="baseline"/>
        <w:rPr>
          <w:rFonts w:eastAsia="Times New Roman" w:cs="Arial"/>
          <w:kern w:val="3"/>
          <w:lang w:eastAsia="zh-CN"/>
        </w:rPr>
      </w:pPr>
      <w:bookmarkStart w:id="43" w:name="_Toc66364609"/>
      <w:r w:rsidRPr="00EA4AE0">
        <w:rPr>
          <w:rFonts w:eastAsia="Times New Roman" w:cs="Arial"/>
          <w:kern w:val="3"/>
          <w:lang w:eastAsia="zh-CN"/>
        </w:rPr>
        <w:t>2. Cena podana w ofercie powinna zawierać wszystkie koszty związane z realizacją przedmiotu zamówienia, w cenie uwzględnia się podatek od towarów i usług, jeżeli na podstawie odrębnych przepisów sprzedaż towaru (usługi) podlega obciążeniu podatkiem od towarów i usług, niezbędne do zrealizowania przedmiotu zamówienia.</w:t>
      </w:r>
    </w:p>
    <w:p w14:paraId="344A76E6" w14:textId="77777777" w:rsidR="00D46C8A" w:rsidRPr="00EA4AE0" w:rsidRDefault="00D46C8A" w:rsidP="00D46C8A">
      <w:pPr>
        <w:suppressAutoHyphens/>
        <w:autoSpaceDN w:val="0"/>
        <w:spacing w:after="0" w:line="240" w:lineRule="auto"/>
        <w:jc w:val="both"/>
        <w:textAlignment w:val="baseline"/>
        <w:rPr>
          <w:rFonts w:eastAsia="Times New Roman" w:cs="Arial"/>
          <w:kern w:val="3"/>
          <w:lang w:eastAsia="zh-CN"/>
        </w:rPr>
      </w:pPr>
      <w:r w:rsidRPr="00EA4AE0">
        <w:rPr>
          <w:rFonts w:eastAsia="Times New Roman" w:cs="Arial"/>
          <w:kern w:val="3"/>
          <w:lang w:eastAsia="zh-CN"/>
        </w:rPr>
        <w:t>3. Zgodnie z art. 225 ustawy Pzp jeżeli została złożona oferta, której wybór prowadziłby do powstania u zamawiającego obowiązku podatkowego zgodnie z ustawą z dnia 11 marca 2004r. o podatku od towarów i usług, dla celów zastosowania kryterium ceny lub kosztu zamawiający dolicza do przedstawionej w tej ofercie ceny kwotę podatku od towarów i usług, którą miałby obowiązek rozliczyć. W takiej sytuacji wykonawca ma obowiązek:</w:t>
      </w:r>
    </w:p>
    <w:p w14:paraId="27C0214F" w14:textId="77777777" w:rsidR="00D46C8A" w:rsidRPr="00EA4AE0" w:rsidRDefault="00D46C8A" w:rsidP="00D46C8A">
      <w:pPr>
        <w:suppressAutoHyphens/>
        <w:autoSpaceDN w:val="0"/>
        <w:spacing w:after="0" w:line="240" w:lineRule="auto"/>
        <w:jc w:val="both"/>
        <w:textAlignment w:val="baseline"/>
        <w:rPr>
          <w:rFonts w:eastAsia="Times New Roman" w:cs="Arial"/>
          <w:kern w:val="3"/>
          <w:lang w:eastAsia="zh-CN"/>
        </w:rPr>
      </w:pPr>
      <w:r w:rsidRPr="00EA4AE0">
        <w:rPr>
          <w:rFonts w:eastAsia="Times New Roman" w:cs="Arial"/>
          <w:kern w:val="3"/>
          <w:lang w:eastAsia="zh-CN"/>
        </w:rPr>
        <w:t>3.1. poinformowania zamawiającego, że wybór jego oferty będzie prowadził do powstania u zamawiającego obowiązku podatkowego,</w:t>
      </w:r>
    </w:p>
    <w:p w14:paraId="10CA9FAE" w14:textId="77777777" w:rsidR="00D46C8A" w:rsidRPr="00EA4AE0" w:rsidRDefault="00D46C8A" w:rsidP="00D46C8A">
      <w:pPr>
        <w:suppressAutoHyphens/>
        <w:autoSpaceDN w:val="0"/>
        <w:spacing w:after="0" w:line="240" w:lineRule="auto"/>
        <w:jc w:val="both"/>
        <w:textAlignment w:val="baseline"/>
        <w:rPr>
          <w:rFonts w:eastAsia="Times New Roman" w:cs="Arial"/>
          <w:kern w:val="3"/>
          <w:lang w:eastAsia="zh-CN"/>
        </w:rPr>
      </w:pPr>
      <w:r w:rsidRPr="00EA4AE0">
        <w:rPr>
          <w:rFonts w:eastAsia="Times New Roman" w:cs="Arial"/>
          <w:kern w:val="3"/>
          <w:lang w:eastAsia="zh-CN"/>
        </w:rPr>
        <w:t>3.2. wskazania nazwy (rodzaju) towaru lub usługi, których dostawa lub świadczenie będą prowadziły do powstania obowiązku podatkowego,</w:t>
      </w:r>
    </w:p>
    <w:p w14:paraId="485C90BB" w14:textId="77777777" w:rsidR="00D46C8A" w:rsidRPr="00EA4AE0" w:rsidRDefault="00D46C8A" w:rsidP="00D46C8A">
      <w:pPr>
        <w:suppressAutoHyphens/>
        <w:autoSpaceDN w:val="0"/>
        <w:spacing w:after="0" w:line="240" w:lineRule="auto"/>
        <w:jc w:val="both"/>
        <w:textAlignment w:val="baseline"/>
        <w:rPr>
          <w:rFonts w:eastAsia="Times New Roman" w:cs="Arial"/>
          <w:kern w:val="3"/>
          <w:lang w:eastAsia="zh-CN"/>
        </w:rPr>
      </w:pPr>
      <w:r w:rsidRPr="00EA4AE0">
        <w:rPr>
          <w:rFonts w:eastAsia="Times New Roman" w:cs="Arial"/>
          <w:kern w:val="3"/>
          <w:lang w:eastAsia="zh-CN"/>
        </w:rPr>
        <w:t>3.3. wskazania wartości towaru lub usługi objętego obowiązkiem podatkowym zamawiającego, bez kwoty podatku,</w:t>
      </w:r>
    </w:p>
    <w:p w14:paraId="22292A74" w14:textId="77777777" w:rsidR="00D46C8A" w:rsidRPr="00EA4AE0" w:rsidRDefault="00D46C8A" w:rsidP="00D46C8A">
      <w:pPr>
        <w:suppressAutoHyphens/>
        <w:autoSpaceDN w:val="0"/>
        <w:spacing w:after="0" w:line="240" w:lineRule="auto"/>
        <w:jc w:val="both"/>
        <w:textAlignment w:val="baseline"/>
        <w:rPr>
          <w:rFonts w:eastAsia="Times New Roman" w:cs="Arial"/>
          <w:kern w:val="3"/>
          <w:lang w:eastAsia="zh-CN"/>
        </w:rPr>
      </w:pPr>
      <w:r w:rsidRPr="00EA4AE0">
        <w:rPr>
          <w:rFonts w:eastAsia="Times New Roman" w:cs="Arial"/>
          <w:kern w:val="3"/>
          <w:lang w:eastAsia="zh-CN"/>
        </w:rPr>
        <w:t>3.4. wskazania stawki podatku od towarów i usług, która zgodnie z wiedzą wykonawcy, będzie miała zastosowanie.</w:t>
      </w:r>
    </w:p>
    <w:p w14:paraId="204E79C9" w14:textId="77777777" w:rsidR="00D46C8A" w:rsidRPr="00A92FE6" w:rsidRDefault="00D46C8A" w:rsidP="00D46C8A">
      <w:pPr>
        <w:suppressAutoHyphens/>
        <w:autoSpaceDN w:val="0"/>
        <w:spacing w:after="0" w:line="240" w:lineRule="auto"/>
        <w:jc w:val="both"/>
        <w:textAlignment w:val="baseline"/>
        <w:rPr>
          <w:rFonts w:eastAsia="Times New Roman" w:cs="Arial"/>
          <w:kern w:val="3"/>
          <w:lang w:eastAsia="zh-CN"/>
        </w:rPr>
      </w:pPr>
      <w:r w:rsidRPr="00A92FE6">
        <w:rPr>
          <w:rFonts w:eastAsia="Times New Roman" w:cs="Arial"/>
          <w:kern w:val="3"/>
          <w:lang w:eastAsia="zh-CN"/>
        </w:rPr>
        <w:t>4. Podana cena jest obowiązująca w całym okresie ważności oferty, pozostaje stała przez cały okres realizacji zamówienia i nie będzie podlegać waloryzacji z wyjątkiem ustawowej zmiany stawki podatku od towarów i usług.</w:t>
      </w:r>
    </w:p>
    <w:p w14:paraId="7DA2DF18" w14:textId="77777777" w:rsidR="00D46C8A" w:rsidRPr="00EA4AE0" w:rsidRDefault="00D46C8A" w:rsidP="00D46C8A">
      <w:pPr>
        <w:widowControl w:val="0"/>
        <w:suppressAutoHyphens/>
        <w:autoSpaceDN w:val="0"/>
        <w:spacing w:after="0" w:line="240" w:lineRule="auto"/>
        <w:jc w:val="both"/>
        <w:textAlignment w:val="baseline"/>
        <w:rPr>
          <w:rFonts w:eastAsia="Times New Roman" w:cs="Arial"/>
          <w:kern w:val="3"/>
          <w:lang w:eastAsia="zh-CN"/>
        </w:rPr>
      </w:pPr>
      <w:r w:rsidRPr="00A92FE6">
        <w:rPr>
          <w:rFonts w:eastAsia="Times New Roman" w:cs="Arial"/>
          <w:kern w:val="3"/>
          <w:lang w:eastAsia="zh-CN"/>
        </w:rPr>
        <w:t>5.Wszystkie wartości cenowe w ramach postępowania będą określone w złotych polskich (zł),</w:t>
      </w:r>
      <w:r w:rsidRPr="00EA4AE0">
        <w:rPr>
          <w:rFonts w:eastAsia="Times New Roman" w:cs="Arial"/>
          <w:kern w:val="3"/>
          <w:lang w:eastAsia="zh-CN"/>
        </w:rPr>
        <w:t xml:space="preserve"> a wszystkie płatności będą realizowane wyłącznie w złotych polskich.</w:t>
      </w:r>
    </w:p>
    <w:p w14:paraId="6C559C12" w14:textId="77777777" w:rsidR="00D46C8A" w:rsidRPr="00EA4AE0" w:rsidRDefault="00D46C8A" w:rsidP="00D46C8A">
      <w:pPr>
        <w:suppressAutoHyphens/>
        <w:autoSpaceDN w:val="0"/>
        <w:spacing w:after="0" w:line="240" w:lineRule="auto"/>
        <w:jc w:val="both"/>
        <w:textAlignment w:val="baseline"/>
        <w:rPr>
          <w:rFonts w:eastAsia="Times New Roman" w:cs="Arial"/>
          <w:kern w:val="3"/>
          <w:lang w:eastAsia="zh-CN"/>
        </w:rPr>
      </w:pPr>
      <w:r w:rsidRPr="00EA4AE0">
        <w:rPr>
          <w:rFonts w:eastAsia="Times New Roman" w:cs="Arial"/>
          <w:kern w:val="3"/>
          <w:lang w:eastAsia="zh-CN"/>
        </w:rPr>
        <w:t>6. Cena ofertowa winna być podana cyfrowo i słownie. W razie rozbieżności przyjmuję się kwotę podaną słownie.</w:t>
      </w:r>
    </w:p>
    <w:p w14:paraId="2B513E39" w14:textId="77777777" w:rsidR="00D46C8A" w:rsidRPr="0094398C" w:rsidRDefault="00D46C8A" w:rsidP="00D46C8A">
      <w:pPr>
        <w:keepNext/>
        <w:keepLines/>
        <w:spacing w:before="360" w:after="0"/>
        <w:jc w:val="both"/>
        <w:outlineLvl w:val="0"/>
        <w:rPr>
          <w:rFonts w:eastAsia="Times New Roman"/>
          <w:b/>
          <w:sz w:val="24"/>
          <w:szCs w:val="32"/>
        </w:rPr>
      </w:pPr>
      <w:r w:rsidRPr="00C22C39">
        <w:rPr>
          <w:rFonts w:eastAsia="Times New Roman"/>
          <w:b/>
          <w:sz w:val="24"/>
          <w:szCs w:val="32"/>
        </w:rPr>
        <w:t xml:space="preserve">XXX. </w:t>
      </w:r>
      <w:bookmarkEnd w:id="43"/>
      <w:r w:rsidRPr="0094398C">
        <w:rPr>
          <w:rFonts w:eastAsia="Times New Roman"/>
          <w:b/>
          <w:sz w:val="24"/>
          <w:szCs w:val="32"/>
        </w:rPr>
        <w:t>Informacje o sposobie porozumiewania się zamawiającego z wykonawcami oraz przekazywania oświadczeń lub dokumentów</w:t>
      </w:r>
    </w:p>
    <w:p w14:paraId="66CCE8E5" w14:textId="77777777" w:rsidR="00D46C8A" w:rsidRPr="0094398C" w:rsidRDefault="00D46C8A" w:rsidP="00D46C8A">
      <w:pPr>
        <w:numPr>
          <w:ilvl w:val="0"/>
          <w:numId w:val="8"/>
        </w:numPr>
        <w:spacing w:after="0"/>
        <w:ind w:left="0" w:firstLine="0"/>
        <w:jc w:val="both"/>
        <w:rPr>
          <w:rFonts w:eastAsia="Calibri" w:cs="Arial"/>
          <w:lang w:val="pl" w:eastAsia="pl-PL"/>
        </w:rPr>
      </w:pPr>
      <w:r w:rsidRPr="0094398C">
        <w:rPr>
          <w:rFonts w:eastAsia="Calibri" w:cs="Arial"/>
          <w:lang w:val="pl" w:eastAsia="pl-PL"/>
        </w:rPr>
        <w:t xml:space="preserve">Osobą uprawnioną do kontaktu z Wykonawcami jest: </w:t>
      </w:r>
    </w:p>
    <w:p w14:paraId="5E0F9160" w14:textId="77777777" w:rsidR="00D46C8A" w:rsidRPr="0094398C" w:rsidRDefault="00D46C8A" w:rsidP="00D46C8A">
      <w:pPr>
        <w:spacing w:after="0"/>
        <w:jc w:val="both"/>
        <w:rPr>
          <w:rFonts w:eastAsia="Calibri" w:cs="Arial"/>
          <w:lang w:val="pl" w:eastAsia="pl-PL"/>
        </w:rPr>
      </w:pPr>
      <w:r w:rsidRPr="0094398C">
        <w:rPr>
          <w:rFonts w:eastAsia="Calibri" w:cs="Arial"/>
          <w:lang w:val="pl" w:eastAsia="pl-PL"/>
        </w:rPr>
        <w:t>w zakresie dotyczącym przedmiotu zamówienia Pani Wioleta Pawlak</w:t>
      </w:r>
    </w:p>
    <w:p w14:paraId="1648F734" w14:textId="77777777" w:rsidR="00D46C8A" w:rsidRPr="0094398C" w:rsidRDefault="00D46C8A" w:rsidP="00D46C8A">
      <w:pPr>
        <w:spacing w:after="0"/>
        <w:jc w:val="both"/>
        <w:rPr>
          <w:rFonts w:eastAsia="Calibri" w:cs="Arial"/>
          <w:lang w:val="pl" w:eastAsia="pl-PL"/>
        </w:rPr>
      </w:pPr>
      <w:r w:rsidRPr="0094398C">
        <w:rPr>
          <w:rFonts w:eastAsia="Calibri" w:cs="Arial"/>
          <w:lang w:val="pl" w:eastAsia="pl-PL"/>
        </w:rPr>
        <w:t>w zakresie dotyczącym zagadnień formalno-prawnych Pan Jakub Gasik</w:t>
      </w:r>
    </w:p>
    <w:p w14:paraId="08404BE1" w14:textId="32FF3358" w:rsidR="00D46C8A" w:rsidRPr="0094398C" w:rsidRDefault="00D46C8A" w:rsidP="00D46C8A">
      <w:pPr>
        <w:numPr>
          <w:ilvl w:val="0"/>
          <w:numId w:val="8"/>
        </w:numPr>
        <w:spacing w:after="0"/>
        <w:ind w:left="0" w:firstLine="0"/>
        <w:rPr>
          <w:rFonts w:eastAsia="Calibri" w:cs="Arial"/>
          <w:b/>
          <w:bCs/>
        </w:rPr>
      </w:pPr>
      <w:r w:rsidRPr="0094398C">
        <w:rPr>
          <w:rFonts w:eastAsia="Calibri" w:cs="Arial"/>
          <w:lang w:val="pl" w:eastAsia="pl-PL"/>
        </w:rPr>
        <w:t xml:space="preserve">Postępowanie prowadzone jest w języku polskim za pośrednictwem </w:t>
      </w:r>
      <w:hyperlink r:id="rId20">
        <w:r w:rsidRPr="0094398C">
          <w:rPr>
            <w:rFonts w:eastAsia="Calibri" w:cs="Arial"/>
            <w:u w:val="single"/>
            <w:lang w:val="pl" w:eastAsia="pl-PL"/>
          </w:rPr>
          <w:t>platformazakupowa.pl</w:t>
        </w:r>
      </w:hyperlink>
      <w:r w:rsidRPr="0094398C">
        <w:rPr>
          <w:rFonts w:eastAsia="Calibri" w:cs="Arial"/>
          <w:lang w:val="pl" w:eastAsia="pl-PL"/>
        </w:rPr>
        <w:t xml:space="preserve"> pod adresem:</w:t>
      </w:r>
      <w:r w:rsidRPr="0094398C">
        <w:rPr>
          <w:rFonts w:eastAsia="Times New Roman" w:cs="Arial"/>
          <w:b/>
          <w:bCs/>
          <w:lang w:eastAsia="pl-PL"/>
        </w:rPr>
        <w:t xml:space="preserve"> </w:t>
      </w:r>
      <w:hyperlink r:id="rId21" w:history="1">
        <w:r w:rsidR="008706AB" w:rsidRPr="0094398C">
          <w:rPr>
            <w:rStyle w:val="Hipercze"/>
            <w:rFonts w:eastAsia="Calibri" w:cs="Arial"/>
            <w:b/>
            <w:bCs/>
            <w:color w:val="auto"/>
          </w:rPr>
          <w:t xml:space="preserve">https://platformazakupowa.pl/transakcja/999467 </w:t>
        </w:r>
      </w:hyperlink>
    </w:p>
    <w:p w14:paraId="25AB9CE1" w14:textId="77777777" w:rsidR="00D46C8A" w:rsidRPr="0094398C" w:rsidRDefault="00D46C8A" w:rsidP="00D46C8A">
      <w:pPr>
        <w:numPr>
          <w:ilvl w:val="0"/>
          <w:numId w:val="8"/>
        </w:numPr>
        <w:spacing w:after="0"/>
        <w:ind w:left="0" w:firstLine="0"/>
        <w:jc w:val="both"/>
        <w:rPr>
          <w:rFonts w:eastAsia="Calibri" w:cs="Arial"/>
          <w:lang w:val="pl" w:eastAsia="pl-PL"/>
        </w:rPr>
      </w:pPr>
      <w:r w:rsidRPr="0094398C">
        <w:rPr>
          <w:rFonts w:eastAsia="Calibri" w:cs="Arial"/>
          <w:lang w:val="pl" w:eastAsia="pl-PL"/>
        </w:rPr>
        <w:t>W celu skrócenia czasu udzielenia odpowiedzi na pytania komunikacja między zamawiającym a wykonawcami w zakresie:</w:t>
      </w:r>
    </w:p>
    <w:p w14:paraId="43AE28AC" w14:textId="77777777" w:rsidR="00D46C8A" w:rsidRPr="00C22C39" w:rsidRDefault="00D46C8A" w:rsidP="00D46C8A">
      <w:pPr>
        <w:spacing w:after="0"/>
        <w:jc w:val="both"/>
        <w:rPr>
          <w:rFonts w:eastAsia="Calibri" w:cs="Arial"/>
          <w:highlight w:val="white"/>
          <w:lang w:val="pl" w:eastAsia="pl-PL"/>
        </w:rPr>
      </w:pPr>
      <w:r w:rsidRPr="00C22C39">
        <w:rPr>
          <w:rFonts w:eastAsia="Calibri" w:cs="Arial"/>
          <w:highlight w:val="white"/>
          <w:lang w:val="pl" w:eastAsia="pl-PL"/>
        </w:rPr>
        <w:t>- przesyłania Zamawiającemu pytań do treści SWZ;</w:t>
      </w:r>
    </w:p>
    <w:p w14:paraId="0B5B2C86" w14:textId="77777777" w:rsidR="00D46C8A" w:rsidRPr="00C22C39" w:rsidRDefault="00D46C8A" w:rsidP="00D46C8A">
      <w:pPr>
        <w:spacing w:after="0"/>
        <w:jc w:val="both"/>
        <w:rPr>
          <w:rFonts w:eastAsia="Calibri" w:cs="Arial"/>
          <w:highlight w:val="white"/>
          <w:lang w:val="pl" w:eastAsia="pl-PL"/>
        </w:rPr>
      </w:pPr>
      <w:r w:rsidRPr="00C22C39">
        <w:rPr>
          <w:rFonts w:eastAsia="Calibri" w:cs="Arial"/>
          <w:highlight w:val="white"/>
          <w:lang w:val="pl" w:eastAsia="pl-PL"/>
        </w:rPr>
        <w:t>- przesyłania odpowiedzi na wezwanie Zamawiającego do złożenia podmiotowych środków dowodowych;</w:t>
      </w:r>
    </w:p>
    <w:p w14:paraId="43C7C295" w14:textId="77777777" w:rsidR="00D46C8A" w:rsidRPr="00C22C39" w:rsidRDefault="00D46C8A" w:rsidP="00D46C8A">
      <w:pPr>
        <w:spacing w:after="0"/>
        <w:jc w:val="both"/>
        <w:rPr>
          <w:rFonts w:eastAsia="Calibri" w:cs="Arial"/>
          <w:highlight w:val="white"/>
          <w:lang w:val="pl" w:eastAsia="pl-PL"/>
        </w:rPr>
      </w:pPr>
      <w:r w:rsidRPr="00C22C39">
        <w:rPr>
          <w:rFonts w:eastAsia="Calibri" w:cs="Arial"/>
          <w:highlight w:val="white"/>
          <w:lang w:val="pl" w:eastAsia="pl-PL"/>
        </w:rPr>
        <w:t>- przesyłania odpowiedzi na wezwanie Zamawiającego do złożenia/poprawienia/uzupełnienia oświadczenia, o którym mowa w art. 125 ust. 1, podmiotowych środków dowodowych, innych dokumentów lub oświadczeń składanych w postępowaniu;</w:t>
      </w:r>
    </w:p>
    <w:p w14:paraId="6180A6EB" w14:textId="77777777" w:rsidR="00D46C8A" w:rsidRPr="00C22C39" w:rsidRDefault="00D46C8A" w:rsidP="00D46C8A">
      <w:pPr>
        <w:spacing w:after="0"/>
        <w:jc w:val="both"/>
        <w:rPr>
          <w:rFonts w:eastAsia="Calibri" w:cs="Arial"/>
          <w:highlight w:val="white"/>
          <w:lang w:val="pl" w:eastAsia="pl-PL"/>
        </w:rPr>
      </w:pPr>
      <w:r w:rsidRPr="00C22C39">
        <w:rPr>
          <w:rFonts w:eastAsia="Calibri" w:cs="Arial"/>
          <w:highlight w:val="white"/>
          <w:lang w:val="pl" w:eastAsia="pl-PL"/>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F906894" w14:textId="77777777" w:rsidR="00D46C8A" w:rsidRPr="00C22C39" w:rsidRDefault="00D46C8A" w:rsidP="00D46C8A">
      <w:pPr>
        <w:spacing w:after="0"/>
        <w:jc w:val="both"/>
        <w:rPr>
          <w:rFonts w:eastAsia="Calibri" w:cs="Arial"/>
          <w:highlight w:val="white"/>
          <w:lang w:val="pl" w:eastAsia="pl-PL"/>
        </w:rPr>
      </w:pPr>
      <w:r w:rsidRPr="00C22C39">
        <w:rPr>
          <w:rFonts w:eastAsia="Calibri" w:cs="Arial"/>
          <w:highlight w:val="white"/>
          <w:lang w:val="pl" w:eastAsia="pl-PL"/>
        </w:rPr>
        <w:t>- przesyłania odpowiedzi na wezwanie Zamawiającego do złożenia wyjaśnień dot. treści przedmiotowych środków dowodowych;</w:t>
      </w:r>
    </w:p>
    <w:p w14:paraId="0208BC21" w14:textId="77777777" w:rsidR="00D46C8A" w:rsidRPr="00C22C39" w:rsidRDefault="00D46C8A" w:rsidP="00D46C8A">
      <w:pPr>
        <w:spacing w:after="0"/>
        <w:jc w:val="both"/>
        <w:rPr>
          <w:rFonts w:eastAsia="Calibri" w:cs="Arial"/>
          <w:highlight w:val="white"/>
          <w:lang w:val="pl" w:eastAsia="pl-PL"/>
        </w:rPr>
      </w:pPr>
      <w:r w:rsidRPr="00C22C39">
        <w:rPr>
          <w:rFonts w:eastAsia="Calibri" w:cs="Arial"/>
          <w:highlight w:val="white"/>
          <w:lang w:val="pl" w:eastAsia="pl-PL"/>
        </w:rPr>
        <w:t>- przesłania odpowiedzi na inne wezwania Zamawiającego wynikające z ustawy - Prawo zamówień publicznych;</w:t>
      </w:r>
    </w:p>
    <w:p w14:paraId="2425E09B" w14:textId="77777777" w:rsidR="00D46C8A" w:rsidRPr="00C22C39" w:rsidRDefault="00D46C8A" w:rsidP="00D46C8A">
      <w:pPr>
        <w:spacing w:after="0"/>
        <w:jc w:val="both"/>
        <w:rPr>
          <w:rFonts w:eastAsia="Calibri" w:cs="Arial"/>
          <w:highlight w:val="white"/>
          <w:lang w:val="pl" w:eastAsia="pl-PL"/>
        </w:rPr>
      </w:pPr>
      <w:r w:rsidRPr="00C22C39">
        <w:rPr>
          <w:rFonts w:eastAsia="Calibri" w:cs="Arial"/>
          <w:highlight w:val="white"/>
          <w:lang w:val="pl" w:eastAsia="pl-PL"/>
        </w:rPr>
        <w:t>- przesyłania wniosków, informacji, oświadczeń Wykonawcy;</w:t>
      </w:r>
    </w:p>
    <w:p w14:paraId="5C267100" w14:textId="77777777" w:rsidR="00D46C8A" w:rsidRPr="00C22C39" w:rsidRDefault="00D46C8A" w:rsidP="00D46C8A">
      <w:pPr>
        <w:spacing w:after="0"/>
        <w:jc w:val="both"/>
        <w:rPr>
          <w:rFonts w:eastAsia="Calibri" w:cs="Arial"/>
          <w:lang w:val="pl" w:eastAsia="pl-PL"/>
        </w:rPr>
      </w:pPr>
      <w:r w:rsidRPr="00C22C39">
        <w:rPr>
          <w:rFonts w:eastAsia="Calibri" w:cs="Arial"/>
          <w:highlight w:val="white"/>
          <w:lang w:val="pl" w:eastAsia="pl-PL"/>
        </w:rPr>
        <w:t>- przesyłania odwołania/inne</w:t>
      </w:r>
      <w:r w:rsidRPr="00C22C39">
        <w:rPr>
          <w:rFonts w:eastAsia="Calibri" w:cs="Arial"/>
          <w:lang w:val="pl" w:eastAsia="pl-PL"/>
        </w:rPr>
        <w:t xml:space="preserve"> odbywa się za pośrednictwem </w:t>
      </w:r>
      <w:hyperlink r:id="rId22">
        <w:r w:rsidRPr="00C22C39">
          <w:rPr>
            <w:rFonts w:eastAsia="Calibri" w:cs="Arial"/>
            <w:color w:val="1155CC"/>
            <w:u w:val="single"/>
            <w:lang w:val="pl" w:eastAsia="pl-PL"/>
          </w:rPr>
          <w:t>platformazakupowa.pl</w:t>
        </w:r>
      </w:hyperlink>
      <w:r w:rsidRPr="00C22C39">
        <w:rPr>
          <w:rFonts w:eastAsia="Calibri" w:cs="Arial"/>
          <w:lang w:val="pl" w:eastAsia="pl-PL"/>
        </w:rPr>
        <w:t xml:space="preserve"> </w:t>
      </w:r>
      <w:r>
        <w:rPr>
          <w:rFonts w:eastAsia="Calibri" w:cs="Arial"/>
          <w:lang w:val="pl" w:eastAsia="pl-PL"/>
        </w:rPr>
        <w:br/>
      </w:r>
      <w:r w:rsidRPr="00C22C39">
        <w:rPr>
          <w:rFonts w:eastAsia="Calibri" w:cs="Arial"/>
          <w:lang w:val="pl" w:eastAsia="pl-PL"/>
        </w:rPr>
        <w:t xml:space="preserve">i formularza „Wyślij wiadomość do zamawiającego”. </w:t>
      </w:r>
    </w:p>
    <w:p w14:paraId="49CA03E9" w14:textId="77777777" w:rsidR="00D46C8A" w:rsidRPr="00C22C39" w:rsidRDefault="00D46C8A" w:rsidP="00D46C8A">
      <w:pPr>
        <w:spacing w:after="0"/>
        <w:jc w:val="both"/>
        <w:rPr>
          <w:rFonts w:eastAsia="Calibri" w:cs="Arial"/>
          <w:lang w:val="pl" w:eastAsia="pl-PL"/>
        </w:rPr>
      </w:pPr>
      <w:r w:rsidRPr="00C22C39">
        <w:rPr>
          <w:rFonts w:eastAsia="Calibri" w:cs="Arial"/>
          <w:lang w:val="pl" w:eastAsia="pl-PL"/>
        </w:rPr>
        <w:t xml:space="preserve">Za datę przekazania (wpływu) oświadczeń, wniosków, zawiadomień oraz informacji przyjmuje się datę ich przesłania za pośrednictwem </w:t>
      </w:r>
      <w:hyperlink r:id="rId23">
        <w:r w:rsidRPr="00C22C39">
          <w:rPr>
            <w:rFonts w:eastAsia="Calibri" w:cs="Arial"/>
            <w:color w:val="1155CC"/>
            <w:u w:val="single"/>
            <w:lang w:val="pl" w:eastAsia="pl-PL"/>
          </w:rPr>
          <w:t>platformazakupowa.pl</w:t>
        </w:r>
      </w:hyperlink>
      <w:r w:rsidRPr="00C22C39">
        <w:rPr>
          <w:rFonts w:eastAsia="Calibri" w:cs="Arial"/>
          <w:lang w:val="pl" w:eastAsia="pl-PL"/>
        </w:rPr>
        <w:t xml:space="preserve"> poprzez kliknięcie przycisku  „Wyślij wiadomość do zamawiającego” po których pojawi się komunikat, że wiadomość została wysłana do zamawiającego.</w:t>
      </w:r>
    </w:p>
    <w:p w14:paraId="6604E599" w14:textId="77777777" w:rsidR="00D46C8A" w:rsidRPr="00C22C39" w:rsidRDefault="00D46C8A" w:rsidP="00D46C8A">
      <w:pPr>
        <w:numPr>
          <w:ilvl w:val="0"/>
          <w:numId w:val="8"/>
        </w:numPr>
        <w:spacing w:after="0"/>
        <w:ind w:left="0" w:firstLine="0"/>
        <w:jc w:val="both"/>
        <w:rPr>
          <w:rFonts w:eastAsia="Calibri" w:cs="Arial"/>
          <w:lang w:val="pl" w:eastAsia="pl-PL"/>
        </w:rPr>
      </w:pPr>
      <w:r w:rsidRPr="00C22C39">
        <w:rPr>
          <w:rFonts w:eastAsia="Calibri" w:cs="Arial"/>
          <w:lang w:val="pl" w:eastAsia="pl-PL"/>
        </w:rPr>
        <w:t xml:space="preserve">Zamawiający będzie przekazywał wykonawcom informacje za pośrednictwem </w:t>
      </w:r>
      <w:hyperlink r:id="rId24">
        <w:r w:rsidRPr="00C22C39">
          <w:rPr>
            <w:rFonts w:eastAsia="Calibri" w:cs="Arial"/>
            <w:color w:val="1155CC"/>
            <w:u w:val="single"/>
            <w:lang w:val="pl" w:eastAsia="pl-PL"/>
          </w:rPr>
          <w:t>platformazakupowa.pl</w:t>
        </w:r>
      </w:hyperlink>
      <w:r w:rsidRPr="00C22C39">
        <w:rPr>
          <w:rFonts w:eastAsia="Calibri" w:cs="Arial"/>
          <w:lang w:val="pl" w:eastAsia="pl-PL"/>
        </w:rPr>
        <w:t xml:space="preserve">. Informacje dotyczące odpowiedzi na pytania, zmiany specyfikacji, zmiany terminu składania i otwarcia ofert Zamawiający będzie zamieszczał na platformie </w:t>
      </w:r>
      <w:r>
        <w:rPr>
          <w:rFonts w:eastAsia="Calibri" w:cs="Arial"/>
          <w:lang w:val="pl" w:eastAsia="pl-PL"/>
        </w:rPr>
        <w:br/>
      </w:r>
      <w:r w:rsidRPr="00C22C39">
        <w:rPr>
          <w:rFonts w:eastAsia="Calibri" w:cs="Arial"/>
          <w:lang w:val="pl" w:eastAsia="pl-PL"/>
        </w:rPr>
        <w:t xml:space="preserve">w sekcji “Komunikaty”. Korespondencja, której zgodnie z obowiązującymi przepisami adresatem jest konkretny wykonawca, będzie przekazywana za pośrednictwem </w:t>
      </w:r>
      <w:hyperlink r:id="rId25">
        <w:r w:rsidRPr="00C22C39">
          <w:rPr>
            <w:rFonts w:eastAsia="Calibri" w:cs="Arial"/>
            <w:color w:val="1155CC"/>
            <w:u w:val="single"/>
            <w:lang w:val="pl" w:eastAsia="pl-PL"/>
          </w:rPr>
          <w:t>platformazakupowa.pl</w:t>
        </w:r>
      </w:hyperlink>
      <w:r w:rsidRPr="00C22C39">
        <w:rPr>
          <w:rFonts w:eastAsia="Calibri" w:cs="Arial"/>
          <w:lang w:val="pl" w:eastAsia="pl-PL"/>
        </w:rPr>
        <w:t xml:space="preserve"> do konkretnego wykonawcy.</w:t>
      </w:r>
    </w:p>
    <w:p w14:paraId="64E90442" w14:textId="77777777" w:rsidR="00D46C8A" w:rsidRPr="00C22C39" w:rsidRDefault="00D46C8A" w:rsidP="00D46C8A">
      <w:pPr>
        <w:numPr>
          <w:ilvl w:val="0"/>
          <w:numId w:val="8"/>
        </w:numPr>
        <w:spacing w:after="0"/>
        <w:ind w:left="0" w:firstLine="0"/>
        <w:jc w:val="both"/>
        <w:rPr>
          <w:rFonts w:eastAsia="Calibri" w:cs="Arial"/>
          <w:lang w:val="pl" w:eastAsia="pl-PL"/>
        </w:rPr>
      </w:pPr>
      <w:r w:rsidRPr="00C22C39">
        <w:rPr>
          <w:rFonts w:eastAsia="Calibri" w:cs="Arial"/>
          <w:lang w:val="pl" w:eastAsia="pl-PL"/>
        </w:rPr>
        <w:t xml:space="preserve">Wykonawca jako podmiot profesjonalny ma obowiązek sprawdzania komunikatów </w:t>
      </w:r>
      <w:r w:rsidRPr="00C22C39">
        <w:rPr>
          <w:rFonts w:eastAsia="Calibri" w:cs="Arial"/>
          <w:lang w:val="pl" w:eastAsia="pl-PL"/>
        </w:rPr>
        <w:br/>
        <w:t>i wiadomości bezpośrednio na platformazakupowa.pl przesłanych przez zamawiającego, gdyż system powiadomień może ulec awarii lub powiadomienie może trafić do folderu SPAM.</w:t>
      </w:r>
    </w:p>
    <w:p w14:paraId="5A554479" w14:textId="77777777" w:rsidR="00D46C8A" w:rsidRPr="00C22C39" w:rsidRDefault="00D46C8A" w:rsidP="00D46C8A">
      <w:pPr>
        <w:numPr>
          <w:ilvl w:val="0"/>
          <w:numId w:val="8"/>
        </w:numPr>
        <w:spacing w:after="0"/>
        <w:ind w:left="0" w:firstLine="0"/>
        <w:jc w:val="both"/>
        <w:rPr>
          <w:rFonts w:eastAsia="Calibri" w:cs="Arial"/>
          <w:lang w:val="pl" w:eastAsia="pl-PL"/>
        </w:rPr>
      </w:pPr>
      <w:r w:rsidRPr="00C22C39">
        <w:rPr>
          <w:rFonts w:eastAsia="Calibri" w:cs="Arial"/>
          <w:lang w:val="pl" w:eastAsia="pl-PL"/>
        </w:rPr>
        <w:t xml:space="preserve">Zamawiający, zgodnie z Rozporządzeniem </w:t>
      </w:r>
      <w:r w:rsidRPr="00C22C39">
        <w:rPr>
          <w:rFonts w:eastAsia="Roboto" w:cs="Arial"/>
          <w:color w:val="202124"/>
          <w:shd w:val="clear" w:color="auto" w:fill="F8F9FA"/>
          <w:lang w:val="pl" w:eastAsia="pl-PL"/>
        </w:rPr>
        <w:t xml:space="preserve">Prezesa Rady Ministrów z dnia 31 grudnia 2020r. w sprawie sposobu sporządzania i przekazywania informacji oraz wymagań technicznych dla dokumentów elektronicznych oraz środków komunikacji elektronicznej </w:t>
      </w:r>
      <w:r w:rsidRPr="00C22C39">
        <w:rPr>
          <w:rFonts w:eastAsia="Roboto" w:cs="Arial"/>
          <w:color w:val="202124"/>
          <w:shd w:val="clear" w:color="auto" w:fill="F8F9FA"/>
          <w:lang w:val="pl" w:eastAsia="pl-PL"/>
        </w:rPr>
        <w:br/>
        <w:t>w postępowaniu o udzielenie zamówienia publicznego lub konkursie (Dz. U. z 2020r. poz. 2452)</w:t>
      </w:r>
      <w:r w:rsidRPr="00C22C39">
        <w:rPr>
          <w:rFonts w:eastAsia="Calibri" w:cs="Arial"/>
          <w:lang w:val="pl" w:eastAsia="pl-PL"/>
        </w:rPr>
        <w:t xml:space="preserve">, określa niezbędne wymagania sprzętowo - aplikacyjne umożliwiające pracę na </w:t>
      </w:r>
      <w:hyperlink r:id="rId26">
        <w:r w:rsidRPr="00C22C39">
          <w:rPr>
            <w:rFonts w:eastAsia="Calibri" w:cs="Arial"/>
            <w:color w:val="1155CC"/>
            <w:u w:val="single"/>
            <w:lang w:val="pl" w:eastAsia="pl-PL"/>
          </w:rPr>
          <w:t>platformazakupowa.pl</w:t>
        </w:r>
      </w:hyperlink>
      <w:r w:rsidRPr="00C22C39">
        <w:rPr>
          <w:rFonts w:eastAsia="Calibri" w:cs="Arial"/>
          <w:lang w:val="pl" w:eastAsia="pl-PL"/>
        </w:rPr>
        <w:t>, tj.:</w:t>
      </w:r>
    </w:p>
    <w:p w14:paraId="1430B066" w14:textId="77777777" w:rsidR="00D46C8A" w:rsidRPr="00C22C39" w:rsidRDefault="00D46C8A" w:rsidP="00D46C8A">
      <w:pPr>
        <w:numPr>
          <w:ilvl w:val="1"/>
          <w:numId w:val="8"/>
        </w:numPr>
        <w:spacing w:after="0"/>
        <w:ind w:left="0" w:firstLine="0"/>
        <w:jc w:val="both"/>
        <w:rPr>
          <w:rFonts w:eastAsia="Calibri" w:cs="Arial"/>
          <w:lang w:val="pl" w:eastAsia="pl-PL"/>
        </w:rPr>
      </w:pPr>
      <w:r w:rsidRPr="00C22C39">
        <w:rPr>
          <w:rFonts w:eastAsia="Calibri" w:cs="Arial"/>
          <w:lang w:val="pl" w:eastAsia="pl-PL"/>
        </w:rPr>
        <w:t>stały dostęp do sieci Internet o gwarantowanej przepustowości nie mniejszej niż 512 kb/s,</w:t>
      </w:r>
    </w:p>
    <w:p w14:paraId="2AEBF5C0" w14:textId="77777777" w:rsidR="00D46C8A" w:rsidRPr="00C22C39" w:rsidRDefault="00D46C8A" w:rsidP="00D46C8A">
      <w:pPr>
        <w:numPr>
          <w:ilvl w:val="1"/>
          <w:numId w:val="8"/>
        </w:numPr>
        <w:spacing w:after="0"/>
        <w:ind w:left="0" w:firstLine="0"/>
        <w:jc w:val="both"/>
        <w:rPr>
          <w:rFonts w:eastAsia="Calibri" w:cs="Arial"/>
          <w:lang w:val="pl" w:eastAsia="pl-PL"/>
        </w:rPr>
      </w:pPr>
      <w:r w:rsidRPr="00C22C39">
        <w:rPr>
          <w:rFonts w:eastAsia="Calibri" w:cs="Arial"/>
          <w:lang w:val="pl" w:eastAsia="pl-PL"/>
        </w:rPr>
        <w:t>komputer klasy PC lub MAC o następującej konfiguracji: pamięć min. 2 GB Ram, procesor Intel IV 2 GHZ lub jego nowsza wersja, jeden z systemów operacyjnych - MS Windows 7, Mac Os x 10 4, Linux, lub ich nowsze wersje,</w:t>
      </w:r>
    </w:p>
    <w:p w14:paraId="393F7F2C" w14:textId="77777777" w:rsidR="00D46C8A" w:rsidRPr="00C22C39" w:rsidRDefault="00D46C8A" w:rsidP="00D46C8A">
      <w:pPr>
        <w:numPr>
          <w:ilvl w:val="1"/>
          <w:numId w:val="8"/>
        </w:numPr>
        <w:spacing w:after="0"/>
        <w:ind w:left="0" w:firstLine="0"/>
        <w:jc w:val="both"/>
        <w:rPr>
          <w:rFonts w:eastAsia="Calibri" w:cs="Arial"/>
          <w:lang w:val="pl" w:eastAsia="pl-PL"/>
        </w:rPr>
      </w:pPr>
      <w:r w:rsidRPr="00C22C39">
        <w:rPr>
          <w:rFonts w:eastAsia="Calibri" w:cs="Arial"/>
          <w:lang w:val="pl" w:eastAsia="pl-PL"/>
        </w:rPr>
        <w:t>zainstalowana dowolna przeglądarka internetowa, w przypadku Internet Explorer minimalnie   wersja 10.0,</w:t>
      </w:r>
    </w:p>
    <w:p w14:paraId="53FE8C35" w14:textId="77777777" w:rsidR="00D46C8A" w:rsidRPr="00C22C39" w:rsidRDefault="00D46C8A" w:rsidP="00D46C8A">
      <w:pPr>
        <w:numPr>
          <w:ilvl w:val="1"/>
          <w:numId w:val="8"/>
        </w:numPr>
        <w:spacing w:after="0"/>
        <w:ind w:left="0" w:firstLine="0"/>
        <w:jc w:val="both"/>
        <w:rPr>
          <w:rFonts w:eastAsia="Calibri" w:cs="Arial"/>
          <w:lang w:val="pl" w:eastAsia="pl-PL"/>
        </w:rPr>
      </w:pPr>
      <w:r w:rsidRPr="00C22C39">
        <w:rPr>
          <w:rFonts w:eastAsia="Calibri" w:cs="Arial"/>
          <w:lang w:val="pl" w:eastAsia="pl-PL"/>
        </w:rPr>
        <w:t>włączona obsługa JavaScript,</w:t>
      </w:r>
    </w:p>
    <w:p w14:paraId="6755A332" w14:textId="77777777" w:rsidR="00D46C8A" w:rsidRPr="00C22C39" w:rsidRDefault="00D46C8A" w:rsidP="00D46C8A">
      <w:pPr>
        <w:numPr>
          <w:ilvl w:val="1"/>
          <w:numId w:val="8"/>
        </w:numPr>
        <w:spacing w:after="0"/>
        <w:ind w:left="0" w:firstLine="0"/>
        <w:jc w:val="both"/>
        <w:rPr>
          <w:rFonts w:eastAsia="Calibri" w:cs="Arial"/>
          <w:lang w:val="pl" w:eastAsia="pl-PL"/>
        </w:rPr>
      </w:pPr>
      <w:r w:rsidRPr="00C22C39">
        <w:rPr>
          <w:rFonts w:eastAsia="Calibri" w:cs="Arial"/>
          <w:lang w:val="pl" w:eastAsia="pl-PL"/>
        </w:rPr>
        <w:t>zainstalowany program Adobe Acrobat Reader lub inny obsługujący format plików .pdf,</w:t>
      </w:r>
    </w:p>
    <w:p w14:paraId="5B629C1D" w14:textId="77777777" w:rsidR="00D46C8A" w:rsidRPr="00C22C39" w:rsidRDefault="00D46C8A" w:rsidP="00D46C8A">
      <w:pPr>
        <w:numPr>
          <w:ilvl w:val="1"/>
          <w:numId w:val="8"/>
        </w:numPr>
        <w:spacing w:after="0"/>
        <w:ind w:left="0" w:firstLine="0"/>
        <w:jc w:val="both"/>
        <w:rPr>
          <w:rFonts w:eastAsia="Calibri" w:cs="Arial"/>
          <w:lang w:val="pl" w:eastAsia="pl-PL"/>
        </w:rPr>
      </w:pPr>
      <w:r w:rsidRPr="00C22C39">
        <w:rPr>
          <w:rFonts w:eastAsia="Calibri" w:cs="Arial"/>
          <w:lang w:val="pl" w:eastAsia="pl-PL"/>
        </w:rPr>
        <w:t>Szyfrowanie na platformazakupowa.pl odbywa się za pomocą protokołu TLS 1.3.</w:t>
      </w:r>
    </w:p>
    <w:p w14:paraId="710BF467" w14:textId="77777777" w:rsidR="00D46C8A" w:rsidRPr="00C22C39" w:rsidRDefault="00D46C8A" w:rsidP="00D46C8A">
      <w:pPr>
        <w:numPr>
          <w:ilvl w:val="1"/>
          <w:numId w:val="8"/>
        </w:numPr>
        <w:spacing w:after="0"/>
        <w:ind w:left="0" w:firstLine="0"/>
        <w:jc w:val="both"/>
        <w:rPr>
          <w:rFonts w:eastAsia="Calibri" w:cs="Arial"/>
          <w:lang w:val="pl" w:eastAsia="pl-PL"/>
        </w:rPr>
      </w:pPr>
      <w:r w:rsidRPr="00C22C39">
        <w:rPr>
          <w:rFonts w:eastAsia="Calibri" w:cs="Arial"/>
          <w:lang w:val="pl" w:eastAsia="pl-PL"/>
        </w:rPr>
        <w:t xml:space="preserve">Oznaczenie czasu odbioru danych przez platformę zakupową stanowi datę oraz dokładny czas (hh:mm:ss) generowany wg. czasu lokalnego serwera synchronizowanego </w:t>
      </w:r>
      <w:r w:rsidRPr="00C22C39">
        <w:rPr>
          <w:rFonts w:eastAsia="Calibri" w:cs="Arial"/>
          <w:lang w:val="pl" w:eastAsia="pl-PL"/>
        </w:rPr>
        <w:br/>
        <w:t>z zegarem Głównego Urzędu Miar.</w:t>
      </w:r>
    </w:p>
    <w:p w14:paraId="72ABF486" w14:textId="77777777" w:rsidR="00D46C8A" w:rsidRPr="00C22C39" w:rsidRDefault="00D46C8A" w:rsidP="00D46C8A">
      <w:pPr>
        <w:numPr>
          <w:ilvl w:val="0"/>
          <w:numId w:val="8"/>
        </w:numPr>
        <w:spacing w:after="0"/>
        <w:ind w:left="0" w:firstLine="0"/>
        <w:jc w:val="both"/>
        <w:rPr>
          <w:rFonts w:eastAsia="Calibri" w:cs="Arial"/>
          <w:lang w:val="pl" w:eastAsia="pl-PL"/>
        </w:rPr>
      </w:pPr>
      <w:r w:rsidRPr="00C22C39">
        <w:rPr>
          <w:rFonts w:eastAsia="Calibri" w:cs="Arial"/>
          <w:lang w:val="pl" w:eastAsia="pl-PL"/>
        </w:rPr>
        <w:t>Wykonawca, przystępując do niniejszego postępowania o udzielenie zamówienia publicznego:</w:t>
      </w:r>
    </w:p>
    <w:p w14:paraId="49D0A21B" w14:textId="77777777" w:rsidR="00D46C8A" w:rsidRPr="00C22C39" w:rsidRDefault="00D46C8A" w:rsidP="00D46C8A">
      <w:pPr>
        <w:numPr>
          <w:ilvl w:val="1"/>
          <w:numId w:val="8"/>
        </w:numPr>
        <w:spacing w:after="0"/>
        <w:ind w:left="0" w:firstLine="0"/>
        <w:jc w:val="both"/>
        <w:rPr>
          <w:rFonts w:eastAsia="Calibri" w:cs="Arial"/>
          <w:lang w:val="pl" w:eastAsia="pl-PL"/>
        </w:rPr>
      </w:pPr>
      <w:r w:rsidRPr="00C22C39">
        <w:rPr>
          <w:rFonts w:eastAsia="Calibri" w:cs="Arial"/>
          <w:lang w:val="pl" w:eastAsia="pl-PL"/>
        </w:rPr>
        <w:t xml:space="preserve">akceptuje warunki korzystania z </w:t>
      </w:r>
      <w:hyperlink r:id="rId27">
        <w:r w:rsidRPr="00C22C39">
          <w:rPr>
            <w:rFonts w:eastAsia="Calibri" w:cs="Arial"/>
            <w:color w:val="1155CC"/>
            <w:u w:val="single"/>
            <w:lang w:val="pl" w:eastAsia="pl-PL"/>
          </w:rPr>
          <w:t>platformazakupowa.pl</w:t>
        </w:r>
      </w:hyperlink>
      <w:r w:rsidRPr="00C22C39">
        <w:rPr>
          <w:rFonts w:eastAsia="Calibri" w:cs="Arial"/>
          <w:lang w:val="pl" w:eastAsia="pl-PL"/>
        </w:rPr>
        <w:t xml:space="preserve"> określone w Regulaminie zamieszczonym na stronie internetowej </w:t>
      </w:r>
      <w:hyperlink r:id="rId28">
        <w:r w:rsidRPr="00C22C39">
          <w:rPr>
            <w:rFonts w:eastAsia="Calibri" w:cs="Arial"/>
            <w:lang w:val="pl" w:eastAsia="pl-PL"/>
          </w:rPr>
          <w:t>pod linkiem</w:t>
        </w:r>
      </w:hyperlink>
      <w:r w:rsidRPr="00C22C39">
        <w:rPr>
          <w:rFonts w:eastAsia="Calibri" w:cs="Arial"/>
          <w:lang w:val="pl" w:eastAsia="pl-PL"/>
        </w:rPr>
        <w:t xml:space="preserve">  w zakładce „Regulamin" oraz uznaje go za wiążący,</w:t>
      </w:r>
    </w:p>
    <w:p w14:paraId="63E7AF29" w14:textId="77777777" w:rsidR="00D46C8A" w:rsidRPr="00C22C39" w:rsidRDefault="00D46C8A" w:rsidP="00D46C8A">
      <w:pPr>
        <w:numPr>
          <w:ilvl w:val="1"/>
          <w:numId w:val="8"/>
        </w:numPr>
        <w:spacing w:after="0"/>
        <w:ind w:left="0" w:firstLine="0"/>
        <w:jc w:val="both"/>
        <w:rPr>
          <w:rFonts w:eastAsia="Calibri" w:cs="Arial"/>
          <w:lang w:val="pl" w:eastAsia="pl-PL"/>
        </w:rPr>
      </w:pPr>
      <w:r w:rsidRPr="00C22C39">
        <w:rPr>
          <w:rFonts w:eastAsia="Calibri" w:cs="Arial"/>
          <w:lang w:val="pl" w:eastAsia="pl-PL"/>
        </w:rPr>
        <w:t xml:space="preserve">zapoznał i stosuje się do Instrukcji składania ofert/wniosków dostępnej </w:t>
      </w:r>
      <w:hyperlink r:id="rId29">
        <w:r w:rsidRPr="00C22C39">
          <w:rPr>
            <w:rFonts w:eastAsia="Calibri" w:cs="Arial"/>
            <w:lang w:val="pl" w:eastAsia="pl-PL"/>
          </w:rPr>
          <w:t>pod linkiem</w:t>
        </w:r>
      </w:hyperlink>
      <w:r w:rsidRPr="00C22C39">
        <w:rPr>
          <w:rFonts w:eastAsia="Calibri" w:cs="Arial"/>
          <w:lang w:val="pl" w:eastAsia="pl-PL"/>
        </w:rPr>
        <w:t xml:space="preserve"> </w:t>
      </w:r>
      <w:hyperlink r:id="rId30" w:history="1">
        <w:r w:rsidRPr="00C22C39">
          <w:rPr>
            <w:rFonts w:eastAsia="Calibri" w:cs="Arial"/>
            <w:color w:val="0000FF"/>
            <w:u w:val="single"/>
            <w:lang w:val="pl" w:eastAsia="pl-PL"/>
          </w:rPr>
          <w:t>https://drive.google.com/file/d/1Kd1DttbBeiNWt4q4slS4t76lZVKPbkyD/view</w:t>
        </w:r>
      </w:hyperlink>
    </w:p>
    <w:p w14:paraId="4A37B16E" w14:textId="77777777" w:rsidR="00D46C8A" w:rsidRPr="00C22C39" w:rsidRDefault="00D46C8A" w:rsidP="00D46C8A">
      <w:pPr>
        <w:spacing w:after="0"/>
        <w:jc w:val="both"/>
        <w:rPr>
          <w:rFonts w:eastAsia="Calibri" w:cs="Arial"/>
          <w:lang w:val="pl" w:eastAsia="pl-PL"/>
        </w:rPr>
      </w:pPr>
    </w:p>
    <w:p w14:paraId="559E9443" w14:textId="77777777" w:rsidR="00D46C8A" w:rsidRPr="00C22C39" w:rsidRDefault="00D46C8A" w:rsidP="00D46C8A">
      <w:pPr>
        <w:numPr>
          <w:ilvl w:val="0"/>
          <w:numId w:val="8"/>
        </w:numPr>
        <w:spacing w:after="0"/>
        <w:ind w:left="0" w:firstLine="0"/>
        <w:jc w:val="both"/>
        <w:rPr>
          <w:rFonts w:eastAsia="Calibri" w:cs="Arial"/>
          <w:lang w:val="pl" w:eastAsia="pl-PL"/>
        </w:rPr>
      </w:pPr>
      <w:r w:rsidRPr="00C22C39">
        <w:rPr>
          <w:rFonts w:eastAsia="Calibri" w:cs="Arial"/>
          <w:b/>
          <w:lang w:val="pl" w:eastAsia="pl-PL"/>
        </w:rPr>
        <w:t xml:space="preserve">Zamawiający nie ponosi odpowiedzialności za złożenie oferty w sposób niezgodny z Instrukcją korzystania z </w:t>
      </w:r>
      <w:hyperlink r:id="rId31">
        <w:r w:rsidRPr="00C22C39">
          <w:rPr>
            <w:rFonts w:eastAsia="Calibri" w:cs="Arial"/>
            <w:b/>
            <w:color w:val="1155CC"/>
            <w:u w:val="single"/>
            <w:lang w:val="pl" w:eastAsia="pl-PL"/>
          </w:rPr>
          <w:t>platformazakupowa.pl</w:t>
        </w:r>
      </w:hyperlink>
      <w:r w:rsidRPr="00C22C39">
        <w:rPr>
          <w:rFonts w:eastAsia="Calibri" w:cs="Arial"/>
          <w:lang w:val="pl" w:eastAsia="pl-P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Pr>
          <w:rFonts w:eastAsia="Calibri" w:cs="Arial"/>
          <w:lang w:val="pl" w:eastAsia="pl-PL"/>
        </w:rPr>
        <w:br/>
      </w:r>
      <w:r w:rsidRPr="00C22C39">
        <w:rPr>
          <w:rFonts w:eastAsia="Calibri" w:cs="Arial"/>
          <w:lang w:val="pl" w:eastAsia="pl-PL"/>
        </w:rPr>
        <w:t>w przedmiotowym postępowaniu ponieważ nie został spełniony obowiązek narzucony w art. 221 ustawy Pzp.</w:t>
      </w:r>
    </w:p>
    <w:p w14:paraId="3FAABD3C" w14:textId="77777777" w:rsidR="00D46C8A" w:rsidRPr="00C22C39" w:rsidRDefault="00D46C8A" w:rsidP="00D46C8A">
      <w:pPr>
        <w:numPr>
          <w:ilvl w:val="0"/>
          <w:numId w:val="8"/>
        </w:numPr>
        <w:spacing w:after="0"/>
        <w:ind w:left="0" w:firstLine="0"/>
        <w:jc w:val="both"/>
        <w:rPr>
          <w:rFonts w:eastAsia="Calibri" w:cs="Arial"/>
          <w:lang w:val="pl" w:eastAsia="pl-PL"/>
        </w:rPr>
      </w:pPr>
      <w:r w:rsidRPr="00C22C39">
        <w:rPr>
          <w:rFonts w:eastAsia="Calibri" w:cs="Arial"/>
          <w:lang w:val="pl" w:eastAsia="pl-PL"/>
        </w:rPr>
        <w:t xml:space="preserve">Zamawiający informuje, że instrukcje korzystania z </w:t>
      </w:r>
      <w:hyperlink r:id="rId32">
        <w:r w:rsidRPr="00C22C39">
          <w:rPr>
            <w:rFonts w:eastAsia="Calibri" w:cs="Arial"/>
            <w:color w:val="1155CC"/>
            <w:u w:val="single"/>
            <w:lang w:val="pl" w:eastAsia="pl-PL"/>
          </w:rPr>
          <w:t>platformazakupowa.pl</w:t>
        </w:r>
      </w:hyperlink>
      <w:r w:rsidRPr="00C22C39">
        <w:rPr>
          <w:rFonts w:eastAsia="Calibri" w:cs="Arial"/>
          <w:lang w:val="pl" w:eastAsia="pl-PL"/>
        </w:rPr>
        <w:t xml:space="preserve"> dotyczące </w:t>
      </w:r>
      <w:r w:rsidRPr="00C22C39">
        <w:rPr>
          <w:rFonts w:eastAsia="Calibri" w:cs="Arial"/>
          <w:lang w:val="pl" w:eastAsia="pl-PL"/>
        </w:rPr>
        <w:br/>
        <w:t xml:space="preserve">w szczególności logowania, składania wniosków o wyjaśnienie treści SWZ, składania ofert oraz innych czynności podejmowanych w niniejszym postępowaniu przy użyciu </w:t>
      </w:r>
      <w:hyperlink r:id="rId33">
        <w:r w:rsidRPr="00C22C39">
          <w:rPr>
            <w:rFonts w:eastAsia="Calibri" w:cs="Arial"/>
            <w:color w:val="1155CC"/>
            <w:u w:val="single"/>
            <w:lang w:val="pl" w:eastAsia="pl-PL"/>
          </w:rPr>
          <w:t>platformazakupowa.pl</w:t>
        </w:r>
      </w:hyperlink>
      <w:r w:rsidRPr="00C22C39">
        <w:rPr>
          <w:rFonts w:eastAsia="Calibri" w:cs="Arial"/>
          <w:lang w:val="pl" w:eastAsia="pl-PL"/>
        </w:rPr>
        <w:t xml:space="preserve"> znajdują się w zakładce „Instrukcje dla Wykonawców" na stronie internetowej pod adresem: </w:t>
      </w:r>
      <w:hyperlink r:id="rId34">
        <w:r w:rsidRPr="00C22C39">
          <w:rPr>
            <w:rFonts w:eastAsia="Calibri" w:cs="Arial"/>
            <w:color w:val="1155CC"/>
            <w:u w:val="single"/>
            <w:lang w:val="pl" w:eastAsia="pl-PL"/>
          </w:rPr>
          <w:t>https://platformazakupowa.pl/strona/45-instrukcje</w:t>
        </w:r>
      </w:hyperlink>
    </w:p>
    <w:p w14:paraId="142A7A0C" w14:textId="77777777" w:rsidR="00D46C8A" w:rsidRPr="00C22C39" w:rsidRDefault="00D46C8A" w:rsidP="00D46C8A">
      <w:pPr>
        <w:numPr>
          <w:ilvl w:val="0"/>
          <w:numId w:val="8"/>
        </w:numPr>
        <w:spacing w:after="0"/>
        <w:ind w:left="0" w:firstLine="0"/>
        <w:jc w:val="both"/>
        <w:rPr>
          <w:rFonts w:eastAsia="Calibri" w:cs="Arial"/>
          <w:lang w:eastAsia="pl-PL"/>
        </w:rPr>
      </w:pPr>
      <w:r w:rsidRPr="00C22C39">
        <w:rPr>
          <w:rFonts w:eastAsia="Calibri" w:cs="Arial"/>
          <w:lang w:eastAsia="pl-PL"/>
        </w:rPr>
        <w:t>Zamawiający nie przewiduje sposobu komunikowania się z wykonawcami w inny sposób niż przy użyciu środków komunikacji elektronicznej, wskazanych w SWZ.</w:t>
      </w:r>
    </w:p>
    <w:p w14:paraId="3C98CA45" w14:textId="77777777" w:rsidR="00D46C8A" w:rsidRPr="00C22C39" w:rsidRDefault="00D46C8A" w:rsidP="00D46C8A">
      <w:pPr>
        <w:keepNext/>
        <w:keepLines/>
        <w:spacing w:before="400" w:after="120"/>
        <w:jc w:val="both"/>
        <w:outlineLvl w:val="0"/>
        <w:rPr>
          <w:rFonts w:eastAsia="Calibri" w:cs="Arial"/>
          <w:b/>
          <w:lang w:val="pl" w:eastAsia="pl-PL"/>
        </w:rPr>
      </w:pPr>
      <w:bookmarkStart w:id="44" w:name="_wp2umuqo1p7z" w:colFirst="0" w:colLast="0"/>
      <w:bookmarkEnd w:id="44"/>
      <w:r w:rsidRPr="00C22C39">
        <w:rPr>
          <w:rFonts w:eastAsia="Calibri" w:cs="Arial"/>
          <w:b/>
          <w:lang w:val="pl" w:eastAsia="pl-PL"/>
        </w:rPr>
        <w:t>Zalecenia</w:t>
      </w:r>
    </w:p>
    <w:p w14:paraId="4C947D7A" w14:textId="77777777" w:rsidR="00D46C8A" w:rsidRPr="00EA58DA" w:rsidRDefault="00D46C8A" w:rsidP="00D46C8A">
      <w:pPr>
        <w:spacing w:after="0"/>
        <w:jc w:val="both"/>
        <w:rPr>
          <w:rFonts w:eastAsia="Calibri" w:cs="Arial"/>
          <w:lang w:val="pl" w:eastAsia="pl-PL"/>
        </w:rPr>
      </w:pPr>
      <w:r w:rsidRPr="00EA58DA">
        <w:rPr>
          <w:rFonts w:eastAsia="Calibri" w:cs="Arial"/>
          <w:b/>
          <w:lang w:val="pl" w:eastAsia="pl-PL"/>
        </w:rPr>
        <w:t xml:space="preserve">Formaty plików wykorzystywanych przez wykonawców powinny być zgodne </w:t>
      </w:r>
      <w:r w:rsidRPr="00EA58DA">
        <w:rPr>
          <w:rFonts w:eastAsia="Calibri" w:cs="Arial"/>
          <w:b/>
          <w:lang w:val="pl" w:eastAsia="pl-PL"/>
        </w:rPr>
        <w:br/>
        <w:t>z</w:t>
      </w:r>
      <w:r w:rsidRPr="00EA58DA">
        <w:rPr>
          <w:rFonts w:eastAsia="Calibri" w:cs="Arial"/>
          <w:lang w:val="pl" w:eastAsia="pl-PL"/>
        </w:rPr>
        <w:t xml:space="preserve"> “ROZPORZĄDZENIEM PREZESA RADY MINISTRÓW z dnia 9 listopada 2017 r. </w:t>
      </w:r>
      <w:r>
        <w:rPr>
          <w:rFonts w:eastAsia="Calibri" w:cs="Arial"/>
          <w:lang w:val="pl" w:eastAsia="pl-PL"/>
        </w:rPr>
        <w:br/>
      </w:r>
      <w:r w:rsidRPr="00EA58DA">
        <w:rPr>
          <w:rFonts w:eastAsia="Calibri" w:cs="Arial"/>
          <w:lang w:val="pl" w:eastAsia="pl-PL"/>
        </w:rPr>
        <w:t>w sprawie ogłoszenia jednolitego tekstu rozporządzenia Rady Mi</w:t>
      </w:r>
      <w:r>
        <w:rPr>
          <w:rFonts w:eastAsia="Calibri" w:cs="Arial"/>
          <w:lang w:val="pl" w:eastAsia="pl-PL"/>
        </w:rPr>
        <w:t xml:space="preserve">nistrów w sprawie Krajowych Ram </w:t>
      </w:r>
      <w:r w:rsidRPr="00EA58DA">
        <w:rPr>
          <w:rFonts w:eastAsia="Calibri" w:cs="Arial"/>
          <w:lang w:val="pl" w:eastAsia="pl-PL"/>
        </w:rPr>
        <w:t xml:space="preserve">Interoperacyjności, minimalnych wymagań dla rejestrów publicznych </w:t>
      </w:r>
      <w:r>
        <w:rPr>
          <w:rFonts w:eastAsia="Calibri" w:cs="Arial"/>
          <w:lang w:val="pl" w:eastAsia="pl-PL"/>
        </w:rPr>
        <w:br/>
        <w:t xml:space="preserve">i wymiany informacji </w:t>
      </w:r>
      <w:r w:rsidRPr="00EA58DA">
        <w:rPr>
          <w:rFonts w:eastAsia="Calibri" w:cs="Arial"/>
          <w:lang w:val="pl" w:eastAsia="pl-PL"/>
        </w:rPr>
        <w:t>w postaci elektronicznej oraz minimalnych wymagań dla systemów teleinformatycznych”.</w:t>
      </w:r>
    </w:p>
    <w:p w14:paraId="779E84F0" w14:textId="77777777" w:rsidR="00D46C8A" w:rsidRPr="00C22C39" w:rsidRDefault="00D46C8A" w:rsidP="00D46C8A">
      <w:pPr>
        <w:numPr>
          <w:ilvl w:val="0"/>
          <w:numId w:val="7"/>
        </w:numPr>
        <w:spacing w:after="0"/>
        <w:ind w:left="0" w:firstLine="0"/>
        <w:jc w:val="both"/>
        <w:rPr>
          <w:rFonts w:eastAsia="Calibri" w:cs="Arial"/>
          <w:lang w:val="pl" w:eastAsia="pl-PL"/>
        </w:rPr>
      </w:pPr>
      <w:r w:rsidRPr="00C22C39">
        <w:rPr>
          <w:rFonts w:eastAsia="Calibri" w:cs="Arial"/>
          <w:lang w:val="pl" w:eastAsia="pl-PL"/>
        </w:rPr>
        <w:t xml:space="preserve">Zamawiający rekomenduje wykorzystanie formatów: .pdf .doc .xls .jpg (.jpeg) </w:t>
      </w:r>
      <w:r w:rsidRPr="00C22C39">
        <w:rPr>
          <w:rFonts w:eastAsia="Calibri" w:cs="Arial"/>
          <w:b/>
          <w:lang w:val="pl" w:eastAsia="pl-PL"/>
        </w:rPr>
        <w:t>ze szczególnym wskazaniem na .pdf</w:t>
      </w:r>
    </w:p>
    <w:p w14:paraId="175EE04E" w14:textId="77777777" w:rsidR="00D46C8A" w:rsidRPr="00C22C39" w:rsidRDefault="00D46C8A" w:rsidP="00D46C8A">
      <w:pPr>
        <w:numPr>
          <w:ilvl w:val="0"/>
          <w:numId w:val="7"/>
        </w:numPr>
        <w:spacing w:after="0"/>
        <w:ind w:left="0" w:firstLine="0"/>
        <w:jc w:val="both"/>
        <w:rPr>
          <w:rFonts w:eastAsia="Calibri" w:cs="Arial"/>
          <w:lang w:val="pl" w:eastAsia="pl-PL"/>
        </w:rPr>
      </w:pPr>
      <w:r w:rsidRPr="00C22C39">
        <w:rPr>
          <w:rFonts w:eastAsia="Calibri" w:cs="Arial"/>
          <w:lang w:val="pl" w:eastAsia="pl-PL"/>
        </w:rPr>
        <w:t>W celu ewentualnej kompresji danych Zamawiający rekome</w:t>
      </w:r>
      <w:r>
        <w:rPr>
          <w:rFonts w:eastAsia="Calibri" w:cs="Arial"/>
          <w:lang w:val="pl" w:eastAsia="pl-PL"/>
        </w:rPr>
        <w:t xml:space="preserve">nduje wykorzystanie jednego </w:t>
      </w:r>
      <w:r w:rsidRPr="00C22C39">
        <w:rPr>
          <w:rFonts w:eastAsia="Calibri" w:cs="Arial"/>
          <w:lang w:val="pl" w:eastAsia="pl-PL"/>
        </w:rPr>
        <w:t>z formatów:</w:t>
      </w:r>
    </w:p>
    <w:p w14:paraId="2DCFC037" w14:textId="77777777" w:rsidR="00D46C8A" w:rsidRPr="00C22C39" w:rsidRDefault="00D46C8A" w:rsidP="00D46C8A">
      <w:pPr>
        <w:numPr>
          <w:ilvl w:val="1"/>
          <w:numId w:val="7"/>
        </w:numPr>
        <w:spacing w:after="0"/>
        <w:ind w:left="0" w:firstLine="0"/>
        <w:jc w:val="both"/>
        <w:rPr>
          <w:rFonts w:eastAsia="Calibri" w:cs="Arial"/>
          <w:lang w:val="pl" w:eastAsia="pl-PL"/>
        </w:rPr>
      </w:pPr>
      <w:r w:rsidRPr="00C22C39">
        <w:rPr>
          <w:rFonts w:eastAsia="Calibri" w:cs="Arial"/>
          <w:lang w:val="pl" w:eastAsia="pl-PL"/>
        </w:rPr>
        <w:t xml:space="preserve">.zip </w:t>
      </w:r>
    </w:p>
    <w:p w14:paraId="160DDA72" w14:textId="77777777" w:rsidR="00D46C8A" w:rsidRPr="00C22C39" w:rsidRDefault="00D46C8A" w:rsidP="00D46C8A">
      <w:pPr>
        <w:numPr>
          <w:ilvl w:val="1"/>
          <w:numId w:val="7"/>
        </w:numPr>
        <w:spacing w:after="0"/>
        <w:ind w:left="0" w:firstLine="0"/>
        <w:jc w:val="both"/>
        <w:rPr>
          <w:rFonts w:eastAsia="Calibri" w:cs="Arial"/>
          <w:lang w:val="pl" w:eastAsia="pl-PL"/>
        </w:rPr>
      </w:pPr>
      <w:r w:rsidRPr="00C22C39">
        <w:rPr>
          <w:rFonts w:eastAsia="Calibri" w:cs="Arial"/>
          <w:lang w:val="pl" w:eastAsia="pl-PL"/>
        </w:rPr>
        <w:t>.7Z</w:t>
      </w:r>
    </w:p>
    <w:p w14:paraId="2C820070" w14:textId="77777777" w:rsidR="00D46C8A" w:rsidRPr="00EA58DA" w:rsidRDefault="00D46C8A" w:rsidP="00D46C8A">
      <w:pPr>
        <w:numPr>
          <w:ilvl w:val="0"/>
          <w:numId w:val="7"/>
        </w:numPr>
        <w:spacing w:after="0"/>
        <w:ind w:left="0" w:firstLine="0"/>
        <w:jc w:val="both"/>
        <w:rPr>
          <w:rFonts w:eastAsia="Calibri" w:cs="Arial"/>
          <w:lang w:val="pl" w:eastAsia="pl-PL"/>
        </w:rPr>
      </w:pPr>
      <w:r w:rsidRPr="00EA58DA">
        <w:rPr>
          <w:rFonts w:eastAsia="Calibri" w:cs="Arial"/>
          <w:lang w:val="pl" w:eastAsia="pl-PL"/>
        </w:rPr>
        <w:t xml:space="preserve">Wśród formatów powszechnych a </w:t>
      </w:r>
      <w:r w:rsidRPr="00EA58DA">
        <w:rPr>
          <w:rFonts w:eastAsia="Calibri" w:cs="Arial"/>
          <w:b/>
          <w:lang w:val="pl" w:eastAsia="pl-PL"/>
        </w:rPr>
        <w:t>NIE występujących</w:t>
      </w:r>
      <w:r w:rsidRPr="00EA58DA">
        <w:rPr>
          <w:rFonts w:eastAsia="Calibri" w:cs="Arial"/>
          <w:lang w:val="pl" w:eastAsia="pl-PL"/>
        </w:rPr>
        <w:t xml:space="preserve"> w rozporządzeniu występują: .rar .gif .bmp .numbers .pages. </w:t>
      </w:r>
      <w:r w:rsidRPr="00EA58DA">
        <w:rPr>
          <w:rFonts w:eastAsia="Calibri" w:cs="Arial"/>
          <w:b/>
          <w:lang w:val="pl" w:eastAsia="pl-PL"/>
        </w:rPr>
        <w:t>Dokumenty złożone w takich plikach zostaną uznane za złożone nieskutecznie, a oferta zostanie odrzucona na podstawie art. 226 ust. 1 pkt. 6 ustawy Pzp.</w:t>
      </w:r>
    </w:p>
    <w:p w14:paraId="125784EF" w14:textId="77777777" w:rsidR="00D46C8A" w:rsidRPr="00C22C39" w:rsidRDefault="00D46C8A" w:rsidP="00D46C8A">
      <w:pPr>
        <w:numPr>
          <w:ilvl w:val="0"/>
          <w:numId w:val="7"/>
        </w:numPr>
        <w:spacing w:after="0"/>
        <w:ind w:left="0" w:firstLine="0"/>
        <w:jc w:val="both"/>
        <w:rPr>
          <w:rFonts w:eastAsia="Calibri" w:cs="Arial"/>
          <w:lang w:val="pl" w:eastAsia="pl-PL"/>
        </w:rPr>
      </w:pPr>
      <w:r w:rsidRPr="00C22C39">
        <w:rPr>
          <w:rFonts w:eastAsia="Calibri" w:cs="Arial"/>
          <w:lang w:val="pl" w:eastAsia="pl-PL"/>
        </w:rPr>
        <w:t xml:space="preserve">Zamawiający zwraca uwagę na ograniczenia wielkości plików podpisywanych profilem zaufanym, który wynosi max 10MB, oraz na ograniczenie </w:t>
      </w:r>
      <w:r>
        <w:rPr>
          <w:rFonts w:eastAsia="Calibri" w:cs="Arial"/>
          <w:lang w:val="pl" w:eastAsia="pl-PL"/>
        </w:rPr>
        <w:t xml:space="preserve">wielkości plików podpisywanych </w:t>
      </w:r>
      <w:r w:rsidRPr="00C22C39">
        <w:rPr>
          <w:rFonts w:eastAsia="Calibri" w:cs="Arial"/>
          <w:lang w:val="pl" w:eastAsia="pl-PL"/>
        </w:rPr>
        <w:t>w aplikacji eDoApp służącej do składania podpisu osobistego, który wynosi max 5MB.</w:t>
      </w:r>
    </w:p>
    <w:p w14:paraId="429379CC" w14:textId="77777777" w:rsidR="00D46C8A" w:rsidRPr="00C22C39" w:rsidRDefault="00D46C8A" w:rsidP="00D46C8A">
      <w:pPr>
        <w:numPr>
          <w:ilvl w:val="0"/>
          <w:numId w:val="7"/>
        </w:numPr>
        <w:spacing w:after="0"/>
        <w:ind w:left="0" w:firstLine="0"/>
        <w:jc w:val="both"/>
        <w:rPr>
          <w:rFonts w:eastAsia="Calibri" w:cs="Arial"/>
          <w:lang w:val="pl" w:eastAsia="pl-PL"/>
        </w:rPr>
      </w:pPr>
      <w:r w:rsidRPr="00C22C39">
        <w:rPr>
          <w:rFonts w:eastAsia="Calibri" w:cs="Arial"/>
          <w:lang w:val="pl"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2EB4710F" w14:textId="77777777" w:rsidR="00D46C8A" w:rsidRPr="00C22C39" w:rsidRDefault="00D46C8A" w:rsidP="00D46C8A">
      <w:pPr>
        <w:numPr>
          <w:ilvl w:val="0"/>
          <w:numId w:val="7"/>
        </w:numPr>
        <w:spacing w:after="0"/>
        <w:ind w:left="0" w:firstLine="0"/>
        <w:jc w:val="both"/>
        <w:rPr>
          <w:rFonts w:eastAsia="Calibri" w:cs="Arial"/>
          <w:lang w:val="pl" w:eastAsia="pl-PL"/>
        </w:rPr>
      </w:pPr>
      <w:r w:rsidRPr="00C22C39">
        <w:rPr>
          <w:rFonts w:eastAsia="Calibri" w:cs="Arial"/>
          <w:lang w:val="pl" w:eastAsia="pl-PL"/>
        </w:rPr>
        <w:t>Pliki w innych formatach niż PDF zaleca się opatrzyć zewnętrznym podpisem XAdES. Wykonawca powinien pamiętać, aby plik z podpisem przekazywać łącznie z dokumentem podpisywanym.</w:t>
      </w:r>
    </w:p>
    <w:p w14:paraId="5B622025" w14:textId="77777777" w:rsidR="00D46C8A" w:rsidRPr="00C22C39" w:rsidRDefault="00D46C8A" w:rsidP="00D46C8A">
      <w:pPr>
        <w:numPr>
          <w:ilvl w:val="0"/>
          <w:numId w:val="7"/>
        </w:numPr>
        <w:spacing w:after="0"/>
        <w:ind w:left="0" w:firstLine="0"/>
        <w:jc w:val="both"/>
        <w:rPr>
          <w:rFonts w:eastAsia="Calibri" w:cs="Arial"/>
          <w:lang w:val="pl" w:eastAsia="pl-PL"/>
        </w:rPr>
      </w:pPr>
      <w:r w:rsidRPr="00C22C39">
        <w:rPr>
          <w:rFonts w:eastAsia="Calibri" w:cs="Arial"/>
          <w:lang w:val="pl" w:eastAsia="pl-PL"/>
        </w:rPr>
        <w:t xml:space="preserve">Zamawiający zaleca aby w przypadku podpisywania pliku przez kilka osób, stosować podpisy tego samego rodzaju. Podpisywanie różnymi rodzajami podpisów np. osobistym </w:t>
      </w:r>
      <w:r w:rsidRPr="00C22C39">
        <w:rPr>
          <w:rFonts w:eastAsia="Calibri" w:cs="Arial"/>
          <w:lang w:val="pl" w:eastAsia="pl-PL"/>
        </w:rPr>
        <w:br/>
        <w:t xml:space="preserve">i kwalifikowanym może doprowadzić do problemów w weryfikacji plików. </w:t>
      </w:r>
    </w:p>
    <w:p w14:paraId="5E780128" w14:textId="77777777" w:rsidR="00D46C8A" w:rsidRPr="00C22C39" w:rsidRDefault="00D46C8A" w:rsidP="00D46C8A">
      <w:pPr>
        <w:numPr>
          <w:ilvl w:val="0"/>
          <w:numId w:val="7"/>
        </w:numPr>
        <w:spacing w:after="0"/>
        <w:ind w:left="0" w:firstLine="0"/>
        <w:jc w:val="both"/>
        <w:rPr>
          <w:rFonts w:eastAsia="Calibri" w:cs="Arial"/>
          <w:lang w:val="pl" w:eastAsia="pl-PL"/>
        </w:rPr>
      </w:pPr>
      <w:r w:rsidRPr="00C22C39">
        <w:rPr>
          <w:rFonts w:eastAsia="Calibri" w:cs="Arial"/>
          <w:lang w:val="pl" w:eastAsia="pl-PL"/>
        </w:rPr>
        <w:t>Zamawiający zaleca, aby Wykonawca z odpowiednim wyprzedzeniem przetestował możliwość prawidłowego wykorzystania wybranej metody podpisania plików oferty.</w:t>
      </w:r>
    </w:p>
    <w:p w14:paraId="3CD153F1" w14:textId="77777777" w:rsidR="00D46C8A" w:rsidRPr="00C22C39" w:rsidRDefault="00D46C8A" w:rsidP="00D46C8A">
      <w:pPr>
        <w:numPr>
          <w:ilvl w:val="0"/>
          <w:numId w:val="7"/>
        </w:numPr>
        <w:spacing w:after="0"/>
        <w:ind w:left="0" w:firstLine="0"/>
        <w:jc w:val="both"/>
        <w:rPr>
          <w:rFonts w:eastAsia="Calibri" w:cs="Arial"/>
          <w:lang w:val="pl" w:eastAsia="pl-PL"/>
        </w:rPr>
      </w:pPr>
      <w:r w:rsidRPr="00C22C39">
        <w:rPr>
          <w:rFonts w:eastAsia="Calibri" w:cs="Arial"/>
          <w:lang w:val="pl" w:eastAsia="pl-PL"/>
        </w:rPr>
        <w:t>Zaleca się, aby komunikacja z wykonawcami odbywała się tylko na Platformie za pośrednictwem formularza “Wyślij wiadomość do zamawiającego”, nie za pośrednictwem adresu email.</w:t>
      </w:r>
    </w:p>
    <w:p w14:paraId="458E1A6B" w14:textId="77777777" w:rsidR="00D46C8A" w:rsidRPr="00C22C39" w:rsidRDefault="00D46C8A" w:rsidP="00D46C8A">
      <w:pPr>
        <w:numPr>
          <w:ilvl w:val="0"/>
          <w:numId w:val="7"/>
        </w:numPr>
        <w:spacing w:after="0"/>
        <w:ind w:left="0" w:firstLine="0"/>
        <w:jc w:val="both"/>
        <w:rPr>
          <w:rFonts w:eastAsia="Calibri" w:cs="Arial"/>
          <w:lang w:val="pl" w:eastAsia="pl-PL"/>
        </w:rPr>
      </w:pPr>
      <w:r w:rsidRPr="00C22C39">
        <w:rPr>
          <w:rFonts w:eastAsia="Calibri" w:cs="Arial"/>
          <w:lang w:val="pl" w:eastAsia="pl-PL"/>
        </w:rPr>
        <w:t>Osobą składającą ofertę powinna być osoba kontaktowa podawana w dokumentacji.</w:t>
      </w:r>
    </w:p>
    <w:p w14:paraId="77985ADA" w14:textId="77777777" w:rsidR="00D46C8A" w:rsidRPr="00C22C39" w:rsidRDefault="00D46C8A" w:rsidP="00D46C8A">
      <w:pPr>
        <w:numPr>
          <w:ilvl w:val="0"/>
          <w:numId w:val="7"/>
        </w:numPr>
        <w:spacing w:after="0"/>
        <w:ind w:left="0" w:firstLine="0"/>
        <w:jc w:val="both"/>
        <w:rPr>
          <w:rFonts w:eastAsia="Calibri" w:cs="Arial"/>
          <w:lang w:val="pl" w:eastAsia="pl-PL"/>
        </w:rPr>
      </w:pPr>
      <w:r w:rsidRPr="00C22C39">
        <w:rPr>
          <w:rFonts w:eastAsia="Calibri" w:cs="Arial"/>
          <w:lang w:val="pl" w:eastAsia="pl-PL"/>
        </w:rPr>
        <w:t xml:space="preserve">Ofertę należy przygotować z należytą starannością dla podmiotu ubiegającego się </w:t>
      </w:r>
      <w:r w:rsidRPr="00C22C39">
        <w:rPr>
          <w:rFonts w:eastAsia="Calibri" w:cs="Arial"/>
          <w:lang w:val="pl" w:eastAsia="pl-PL"/>
        </w:rPr>
        <w:br/>
        <w:t>o udzielenie zamówienia publicznego i zachowaniem odpowiedniego odstępu czasu do zakończenia przyjmowania ofert/wniosków. Sugerujemy złożenie oferty na 24 godziny przed terminem składania ofert/wniosków.</w:t>
      </w:r>
    </w:p>
    <w:p w14:paraId="2AE25130" w14:textId="77777777" w:rsidR="00D46C8A" w:rsidRPr="00C22C39" w:rsidRDefault="00D46C8A" w:rsidP="00D46C8A">
      <w:pPr>
        <w:numPr>
          <w:ilvl w:val="0"/>
          <w:numId w:val="7"/>
        </w:numPr>
        <w:spacing w:after="0"/>
        <w:ind w:left="0" w:firstLine="0"/>
        <w:jc w:val="both"/>
        <w:rPr>
          <w:rFonts w:eastAsia="Calibri" w:cs="Arial"/>
          <w:lang w:val="pl" w:eastAsia="pl-PL"/>
        </w:rPr>
      </w:pPr>
      <w:r w:rsidRPr="00C22C39">
        <w:rPr>
          <w:rFonts w:eastAsia="Calibri" w:cs="Arial"/>
          <w:lang w:val="pl" w:eastAsia="pl-PL"/>
        </w:rPr>
        <w:t xml:space="preserve">Podczas podpisywania plików zaleca się stosowanie algorytmu skrótu SHA2 zamiast SHA1.  </w:t>
      </w:r>
    </w:p>
    <w:p w14:paraId="475158CE" w14:textId="77777777" w:rsidR="00D46C8A" w:rsidRPr="00C22C39" w:rsidRDefault="00D46C8A" w:rsidP="00D46C8A">
      <w:pPr>
        <w:numPr>
          <w:ilvl w:val="0"/>
          <w:numId w:val="7"/>
        </w:numPr>
        <w:spacing w:after="0"/>
        <w:ind w:left="0" w:firstLine="0"/>
        <w:jc w:val="both"/>
        <w:rPr>
          <w:rFonts w:eastAsia="Calibri" w:cs="Arial"/>
          <w:lang w:val="pl" w:eastAsia="pl-PL"/>
        </w:rPr>
      </w:pPr>
      <w:r>
        <w:rPr>
          <w:rFonts w:eastAsia="Calibri" w:cs="Arial"/>
          <w:lang w:val="pl" w:eastAsia="pl-PL"/>
        </w:rPr>
        <w:t>Jeśli wykonawca kompres</w:t>
      </w:r>
      <w:r w:rsidRPr="00C22C39">
        <w:rPr>
          <w:rFonts w:eastAsia="Calibri" w:cs="Arial"/>
          <w:lang w:val="pl" w:eastAsia="pl-PL"/>
        </w:rPr>
        <w:t xml:space="preserve">uje dokumenty np. w plik ZIP zalecamy wcześniejsze podpisanie każdego ze skompresowanych plików. </w:t>
      </w:r>
    </w:p>
    <w:p w14:paraId="16C8C3C9" w14:textId="77777777" w:rsidR="00D46C8A" w:rsidRPr="00C22C39" w:rsidRDefault="00D46C8A" w:rsidP="00D46C8A">
      <w:pPr>
        <w:numPr>
          <w:ilvl w:val="0"/>
          <w:numId w:val="7"/>
        </w:numPr>
        <w:spacing w:after="0"/>
        <w:ind w:left="0" w:firstLine="0"/>
        <w:jc w:val="both"/>
        <w:rPr>
          <w:rFonts w:eastAsia="Calibri" w:cs="Arial"/>
          <w:lang w:val="pl" w:eastAsia="pl-PL"/>
        </w:rPr>
      </w:pPr>
      <w:r w:rsidRPr="00C22C39">
        <w:rPr>
          <w:rFonts w:eastAsia="Calibri" w:cs="Arial"/>
          <w:lang w:val="pl" w:eastAsia="pl-PL"/>
        </w:rPr>
        <w:t>Zamawiający rekomenduje wykorzystanie podpisu z kwalifikowanym znacznikiem czasu.</w:t>
      </w:r>
    </w:p>
    <w:p w14:paraId="2F0BAD8B" w14:textId="77777777" w:rsidR="00D46C8A" w:rsidRPr="00C22C39" w:rsidRDefault="00D46C8A" w:rsidP="00D46C8A">
      <w:pPr>
        <w:numPr>
          <w:ilvl w:val="0"/>
          <w:numId w:val="7"/>
        </w:numPr>
        <w:spacing w:after="0"/>
        <w:ind w:left="0" w:firstLine="0"/>
        <w:jc w:val="both"/>
        <w:rPr>
          <w:rFonts w:eastAsia="Calibri" w:cs="Arial"/>
          <w:lang w:val="pl" w:eastAsia="pl-PL"/>
        </w:rPr>
      </w:pPr>
      <w:r w:rsidRPr="00C22C39">
        <w:rPr>
          <w:rFonts w:eastAsia="Calibri" w:cs="Arial"/>
          <w:lang w:val="pl" w:eastAsia="pl-PL"/>
        </w:rPr>
        <w:t xml:space="preserve">Zamawiający zaleca aby </w:t>
      </w:r>
      <w:r w:rsidRPr="00C22C39">
        <w:rPr>
          <w:rFonts w:eastAsia="Calibri" w:cs="Arial"/>
          <w:u w:val="single"/>
          <w:lang w:val="pl" w:eastAsia="pl-PL"/>
        </w:rPr>
        <w:t>nie</w:t>
      </w:r>
      <w:r w:rsidRPr="00C22C39">
        <w:rPr>
          <w:rFonts w:eastAsia="Calibri" w:cs="Arial"/>
          <w:lang w:val="pl" w:eastAsia="pl-PL"/>
        </w:rPr>
        <w:t xml:space="preserve"> wprowadzać jakichkolwiek zmian w plikach po podpisaniu ich podpisem kwalifikowanym. Może to skutkować naruszeniem integralności plików co równoważne będzie z koniecznością odrzucenia oferty w postępowaniu.</w:t>
      </w:r>
    </w:p>
    <w:p w14:paraId="6E0D77D3" w14:textId="77777777" w:rsidR="00D46C8A" w:rsidRPr="00C22C39" w:rsidRDefault="00D46C8A" w:rsidP="00D46C8A">
      <w:pPr>
        <w:numPr>
          <w:ilvl w:val="0"/>
          <w:numId w:val="7"/>
        </w:numPr>
        <w:spacing w:after="0"/>
        <w:ind w:left="0" w:firstLine="0"/>
        <w:jc w:val="both"/>
        <w:rPr>
          <w:rFonts w:eastAsia="Calibri" w:cs="Arial"/>
          <w:lang w:eastAsia="pl-PL"/>
        </w:rPr>
      </w:pPr>
      <w:r w:rsidRPr="00C22C39">
        <w:rPr>
          <w:rFonts w:eastAsia="Calibri" w:cs="Arial"/>
          <w:lang w:eastAsia="pl-PL"/>
        </w:rPr>
        <w:t>W sytuacjach awaryjnych np. w przypadku przerwy w funkcjonowaniu lub awarii lub niedziałania Platformy zakupowej zamawiający dopuszcza komunikację z wykonawcami za pomocą poczty elektronicznej, na adres przetargi@szaflary.pl, z zastrzeżeniem że ofertę (w szczególności formularz oferty i załączniki do oferty) wykonawca może złożyć wyłącznie za pośrednictwem Platformy zakupowej.</w:t>
      </w:r>
    </w:p>
    <w:p w14:paraId="15BABAB0" w14:textId="77777777" w:rsidR="00D46C8A" w:rsidRPr="00C22C39" w:rsidRDefault="00D46C8A" w:rsidP="00D46C8A">
      <w:pPr>
        <w:numPr>
          <w:ilvl w:val="0"/>
          <w:numId w:val="7"/>
        </w:numPr>
        <w:spacing w:after="0"/>
        <w:ind w:left="0" w:firstLine="0"/>
        <w:jc w:val="both"/>
        <w:rPr>
          <w:rFonts w:eastAsia="Calibri" w:cs="Arial"/>
          <w:lang w:eastAsia="pl-PL"/>
        </w:rPr>
      </w:pPr>
      <w:r w:rsidRPr="00C22C39">
        <w:rPr>
          <w:rFonts w:eastAsia="Calibri" w:cs="Arial"/>
          <w:lang w:eastAsia="pl-PL"/>
        </w:rPr>
        <w:t>Korzystanie z Platformy jest bezpłatne.</w:t>
      </w:r>
    </w:p>
    <w:p w14:paraId="3798AE1B" w14:textId="77777777" w:rsidR="00D46C8A" w:rsidRPr="00CA4F35" w:rsidRDefault="00D46C8A" w:rsidP="00D46C8A">
      <w:pPr>
        <w:keepNext/>
        <w:keepLines/>
        <w:spacing w:before="360" w:after="0"/>
        <w:outlineLvl w:val="0"/>
        <w:rPr>
          <w:rFonts w:eastAsia="Times New Roman"/>
          <w:b/>
          <w:sz w:val="24"/>
          <w:szCs w:val="32"/>
          <w:lang w:eastAsia="pl-PL"/>
        </w:rPr>
      </w:pPr>
      <w:bookmarkStart w:id="45" w:name="_Toc66364610"/>
      <w:r w:rsidRPr="00CA4F35">
        <w:rPr>
          <w:rFonts w:eastAsia="Times New Roman"/>
          <w:b/>
          <w:sz w:val="24"/>
          <w:szCs w:val="32"/>
          <w:lang w:eastAsia="pl-PL"/>
        </w:rPr>
        <w:t>XXXI. Miejsce i termin składania ofert</w:t>
      </w:r>
      <w:bookmarkEnd w:id="45"/>
      <w:r w:rsidRPr="00CA4F35">
        <w:rPr>
          <w:rFonts w:eastAsia="Times New Roman"/>
          <w:b/>
          <w:sz w:val="24"/>
          <w:szCs w:val="32"/>
          <w:lang w:eastAsia="pl-PL"/>
        </w:rPr>
        <w:t xml:space="preserve"> oraz otwarcia ofert</w:t>
      </w:r>
    </w:p>
    <w:p w14:paraId="775C162D" w14:textId="6A3C8841" w:rsidR="00D46C8A" w:rsidRPr="00CA4F35" w:rsidRDefault="00D46C8A" w:rsidP="00D46C8A">
      <w:pPr>
        <w:numPr>
          <w:ilvl w:val="0"/>
          <w:numId w:val="9"/>
        </w:numPr>
        <w:spacing w:after="0"/>
        <w:ind w:left="0" w:firstLine="0"/>
        <w:jc w:val="both"/>
        <w:rPr>
          <w:rFonts w:eastAsia="Calibri" w:cs="Arial"/>
          <w:b/>
          <w:lang w:val="pl" w:eastAsia="pl-PL"/>
        </w:rPr>
      </w:pPr>
      <w:r w:rsidRPr="00CA4F35">
        <w:rPr>
          <w:rFonts w:eastAsia="Calibri" w:cs="Arial"/>
          <w:lang w:val="pl" w:eastAsia="pl-PL"/>
        </w:rPr>
        <w:t xml:space="preserve">Ofertę wraz z wymaganymi dokumentami należy złożyć za pośrednictwem </w:t>
      </w:r>
      <w:hyperlink r:id="rId35">
        <w:r w:rsidRPr="00CA4F35">
          <w:rPr>
            <w:rFonts w:eastAsia="Calibri" w:cs="Arial"/>
            <w:color w:val="1155CC"/>
            <w:u w:val="single"/>
            <w:lang w:val="pl" w:eastAsia="pl-PL"/>
          </w:rPr>
          <w:t>platformazakupowa.pl</w:t>
        </w:r>
      </w:hyperlink>
      <w:r w:rsidRPr="00CA4F35">
        <w:rPr>
          <w:rFonts w:eastAsia="Calibri" w:cs="Arial"/>
          <w:lang w:val="pl" w:eastAsia="pl-PL"/>
        </w:rPr>
        <w:t xml:space="preserve"> na stronie: </w:t>
      </w:r>
      <w:hyperlink r:id="rId36" w:history="1">
        <w:r w:rsidR="00CA4F35" w:rsidRPr="00CA4F35">
          <w:rPr>
            <w:rStyle w:val="Hipercze"/>
            <w:rFonts w:eastAsia="Calibri" w:cs="Arial"/>
            <w:lang w:eastAsia="pl-PL"/>
          </w:rPr>
          <w:t xml:space="preserve">https://platformazakupowa.pl/transakcja/999467 </w:t>
        </w:r>
      </w:hyperlink>
      <w:r w:rsidR="00CA4F35" w:rsidRPr="00CA4F35">
        <w:rPr>
          <w:rFonts w:eastAsia="Calibri" w:cs="Arial"/>
          <w:b/>
          <w:lang w:val="pl" w:eastAsia="pl-PL"/>
        </w:rPr>
        <w:t>do dnia 24.10.</w:t>
      </w:r>
      <w:r w:rsidRPr="00CA4F35">
        <w:rPr>
          <w:rFonts w:eastAsia="Calibri" w:cs="Arial"/>
          <w:b/>
          <w:lang w:val="pl" w:eastAsia="pl-PL"/>
        </w:rPr>
        <w:t xml:space="preserve">2024r. do godziny 10:00 </w:t>
      </w:r>
    </w:p>
    <w:p w14:paraId="22CBAA6B" w14:textId="77777777" w:rsidR="00D46C8A" w:rsidRPr="00C22C39" w:rsidRDefault="00D46C8A" w:rsidP="00D46C8A">
      <w:pPr>
        <w:numPr>
          <w:ilvl w:val="0"/>
          <w:numId w:val="9"/>
        </w:numPr>
        <w:spacing w:after="0"/>
        <w:ind w:left="0" w:firstLine="0"/>
        <w:jc w:val="both"/>
        <w:rPr>
          <w:rFonts w:eastAsia="Calibri" w:cs="Arial"/>
          <w:lang w:val="pl" w:eastAsia="pl-PL"/>
        </w:rPr>
      </w:pPr>
      <w:r w:rsidRPr="00CA4F35">
        <w:rPr>
          <w:rFonts w:eastAsia="Calibri" w:cs="Arial"/>
          <w:lang w:val="pl" w:eastAsia="pl-PL"/>
        </w:rPr>
        <w:t>Do oferty należy dołączyć wszystkie</w:t>
      </w:r>
      <w:r w:rsidRPr="00C22C39">
        <w:rPr>
          <w:rFonts w:eastAsia="Calibri" w:cs="Arial"/>
          <w:lang w:val="pl" w:eastAsia="pl-PL"/>
        </w:rPr>
        <w:t xml:space="preserve"> wymagane w SWZ dokumenty.</w:t>
      </w:r>
    </w:p>
    <w:p w14:paraId="7A559E43" w14:textId="77777777" w:rsidR="00D46C8A" w:rsidRPr="00C22C39" w:rsidRDefault="00D46C8A" w:rsidP="00D46C8A">
      <w:pPr>
        <w:numPr>
          <w:ilvl w:val="0"/>
          <w:numId w:val="9"/>
        </w:numPr>
        <w:spacing w:after="0"/>
        <w:ind w:left="0" w:firstLine="0"/>
        <w:jc w:val="both"/>
        <w:rPr>
          <w:rFonts w:eastAsia="Calibri" w:cs="Arial"/>
          <w:lang w:val="pl" w:eastAsia="pl-PL"/>
        </w:rPr>
      </w:pPr>
      <w:r w:rsidRPr="00C22C39">
        <w:rPr>
          <w:rFonts w:eastAsia="Calibri" w:cs="Arial"/>
          <w:lang w:val="pl" w:eastAsia="pl-PL"/>
        </w:rPr>
        <w:t>Po wypełnieniu Formularza składania oferty lub wniosku i dołączenia  wszystkich wymaganych załączników należy kliknąć przycisk „Przejdź do podsumowania”.</w:t>
      </w:r>
    </w:p>
    <w:p w14:paraId="41A576E9" w14:textId="77777777" w:rsidR="00D46C8A" w:rsidRPr="00C22C39" w:rsidRDefault="00D46C8A" w:rsidP="00D46C8A">
      <w:pPr>
        <w:numPr>
          <w:ilvl w:val="0"/>
          <w:numId w:val="9"/>
        </w:numPr>
        <w:spacing w:after="0"/>
        <w:ind w:left="0" w:firstLine="0"/>
        <w:jc w:val="both"/>
        <w:rPr>
          <w:rFonts w:eastAsia="Calibri" w:cs="Arial"/>
          <w:lang w:val="pl" w:eastAsia="pl-PL"/>
        </w:rPr>
      </w:pPr>
      <w:r w:rsidRPr="00C22C39">
        <w:rPr>
          <w:rFonts w:eastAsia="Calibri" w:cs="Arial"/>
          <w:lang w:val="pl" w:eastAsia="pl-PL"/>
        </w:rPr>
        <w:t xml:space="preserve">Oferta lub wniosek składana elektronicznie musi zostać podpisana elektronicznym podpisem kwalifikowanym, podpisem zaufanym lub podpisem osobistym. W procesie składania oferty za pośrednictwem </w:t>
      </w:r>
      <w:hyperlink r:id="rId37">
        <w:r w:rsidRPr="00C22C39">
          <w:rPr>
            <w:rFonts w:eastAsia="Calibri" w:cs="Arial"/>
            <w:color w:val="1155CC"/>
            <w:u w:val="single"/>
            <w:lang w:val="pl" w:eastAsia="pl-PL"/>
          </w:rPr>
          <w:t>platformazakupowa.pl</w:t>
        </w:r>
      </w:hyperlink>
      <w:r w:rsidRPr="00C22C39">
        <w:rPr>
          <w:rFonts w:eastAsia="Calibri" w:cs="Arial"/>
          <w:lang w:val="pl" w:eastAsia="pl-PL"/>
        </w:rPr>
        <w:t xml:space="preserve">, wykonawca powinien złożyć podpis bezpośrednio na dokumentach przesłanych za pośrednictwem </w:t>
      </w:r>
      <w:hyperlink r:id="rId38">
        <w:r w:rsidRPr="00C22C39">
          <w:rPr>
            <w:rFonts w:eastAsia="Calibri" w:cs="Arial"/>
            <w:color w:val="1155CC"/>
            <w:u w:val="single"/>
            <w:lang w:val="pl" w:eastAsia="pl-PL"/>
          </w:rPr>
          <w:t>platformazakupowa.pl</w:t>
        </w:r>
      </w:hyperlink>
      <w:r w:rsidRPr="00C22C39">
        <w:rPr>
          <w:rFonts w:eastAsia="Calibri" w:cs="Arial"/>
          <w:lang w:val="pl" w:eastAsia="pl-PL"/>
        </w:rPr>
        <w:t xml:space="preserve">. Zalecamy stosowanie podpisu na każdym załączonym pliku osobno, w szczególności wskazanych w art. 63 ust 1 oraz ust.2  ustawy Pzp, gdzie zaznaczono, iż oferty, wnioski </w:t>
      </w:r>
      <w:r>
        <w:rPr>
          <w:rFonts w:eastAsia="Calibri" w:cs="Arial"/>
          <w:lang w:val="pl" w:eastAsia="pl-PL"/>
        </w:rPr>
        <w:br/>
      </w:r>
      <w:r w:rsidRPr="00C22C39">
        <w:rPr>
          <w:rFonts w:eastAsia="Calibri" w:cs="Arial"/>
          <w:lang w:val="pl" w:eastAsia="pl-PL"/>
        </w:rPr>
        <w:t>o dopuszczenie do udziału w postępowaniu oraz oświadczenie, o którym mowa w art. 125 ust.1 sporządza się, pod rygorem nieważności, w postaci lub formie elektroniczn</w:t>
      </w:r>
      <w:r>
        <w:rPr>
          <w:rFonts w:eastAsia="Calibri" w:cs="Arial"/>
          <w:lang w:val="pl" w:eastAsia="pl-PL"/>
        </w:rPr>
        <w:t xml:space="preserve">ej i opatruje się odpowiednio </w:t>
      </w:r>
      <w:r w:rsidRPr="00C22C39">
        <w:rPr>
          <w:rFonts w:eastAsia="Calibri" w:cs="Arial"/>
          <w:lang w:val="pl" w:eastAsia="pl-PL"/>
        </w:rPr>
        <w:t>w odniesieniu do wartości postępowania kwalifikowanym podpisem elektronicznym, podpisem zaufanym lub podpisem osobistym.</w:t>
      </w:r>
    </w:p>
    <w:p w14:paraId="03CFAB2E" w14:textId="77777777" w:rsidR="00D46C8A" w:rsidRPr="00C22C39" w:rsidRDefault="00D46C8A" w:rsidP="00D46C8A">
      <w:pPr>
        <w:numPr>
          <w:ilvl w:val="0"/>
          <w:numId w:val="9"/>
        </w:numPr>
        <w:spacing w:after="0"/>
        <w:ind w:left="0" w:firstLine="0"/>
        <w:jc w:val="both"/>
        <w:rPr>
          <w:rFonts w:eastAsia="Calibri" w:cs="Arial"/>
          <w:lang w:val="pl" w:eastAsia="pl-PL"/>
        </w:rPr>
      </w:pPr>
      <w:r w:rsidRPr="00C22C39">
        <w:rPr>
          <w:rFonts w:eastAsia="Calibri" w:cs="Arial"/>
          <w:lang w:val="pl" w:eastAsia="pl-PL"/>
        </w:rPr>
        <w:t xml:space="preserve">Za datę złożenia oferty przyjmuje się datę jej przekazania w systemie (platformie) </w:t>
      </w:r>
      <w:r w:rsidRPr="00C22C39">
        <w:rPr>
          <w:rFonts w:eastAsia="Calibri" w:cs="Arial"/>
          <w:lang w:val="pl" w:eastAsia="pl-PL"/>
        </w:rPr>
        <w:br/>
        <w:t>w drugim kroku składania oferty poprzez kliknięcie przycisku “Złóż ofertę” i wyświetlenie się komunikatu, że oferta została zaszyfrowana i złożona.</w:t>
      </w:r>
    </w:p>
    <w:p w14:paraId="50E6B1B7" w14:textId="77777777" w:rsidR="00D46C8A" w:rsidRPr="00604ED3" w:rsidRDefault="00D46C8A" w:rsidP="00D46C8A">
      <w:pPr>
        <w:numPr>
          <w:ilvl w:val="0"/>
          <w:numId w:val="9"/>
        </w:numPr>
        <w:spacing w:after="0"/>
        <w:ind w:left="0" w:firstLine="0"/>
        <w:jc w:val="both"/>
        <w:rPr>
          <w:rFonts w:eastAsia="Calibri" w:cs="Arial"/>
          <w:lang w:val="pl" w:eastAsia="pl-PL"/>
        </w:rPr>
      </w:pPr>
      <w:r w:rsidRPr="00C22C39">
        <w:rPr>
          <w:rFonts w:eastAsia="Calibri" w:cs="Arial"/>
          <w:lang w:val="pl" w:eastAsia="pl-PL"/>
        </w:rPr>
        <w:t xml:space="preserve">Szczegółowa instrukcja dla Wykonawców dotycząca złożenia, zmiany i wycofania oferty znajduje się na stronie internetowej pod adresem:  </w:t>
      </w:r>
      <w:hyperlink r:id="rId39">
        <w:r w:rsidRPr="00C22C39">
          <w:rPr>
            <w:rFonts w:eastAsia="Calibri" w:cs="Arial"/>
            <w:color w:val="1155CC"/>
            <w:u w:val="single"/>
            <w:lang w:val="pl" w:eastAsia="pl-PL"/>
          </w:rPr>
          <w:t>https://platformazakupowa.pl/strona/45-instrukcje</w:t>
        </w:r>
      </w:hyperlink>
      <w:bookmarkStart w:id="46" w:name="_1fob9te" w:colFirst="0" w:colLast="0"/>
      <w:bookmarkEnd w:id="46"/>
    </w:p>
    <w:p w14:paraId="3D3CA78D" w14:textId="77777777" w:rsidR="00D46C8A" w:rsidRPr="00C22C39" w:rsidRDefault="00D46C8A" w:rsidP="00D46C8A">
      <w:pPr>
        <w:spacing w:after="0"/>
        <w:jc w:val="both"/>
        <w:rPr>
          <w:rFonts w:eastAsia="Calibri" w:cs="Arial"/>
          <w:lang w:val="pl" w:eastAsia="pl-PL"/>
        </w:rPr>
      </w:pPr>
    </w:p>
    <w:p w14:paraId="5AF49F8B" w14:textId="77777777" w:rsidR="00D46C8A" w:rsidRPr="00C22C39" w:rsidRDefault="00D46C8A" w:rsidP="00D46C8A">
      <w:pPr>
        <w:spacing w:after="0"/>
        <w:jc w:val="both"/>
        <w:rPr>
          <w:rFonts w:eastAsia="Calibri" w:cs="Arial"/>
          <w:lang w:val="pl" w:eastAsia="pl-PL"/>
        </w:rPr>
      </w:pPr>
      <w:r w:rsidRPr="00C22C39">
        <w:rPr>
          <w:rFonts w:eastAsia="Calibri" w:cs="Arial"/>
          <w:b/>
          <w:lang w:val="pl" w:eastAsia="pl-PL"/>
        </w:rPr>
        <w:t>Otwarcie ofert</w:t>
      </w:r>
    </w:p>
    <w:p w14:paraId="759970BC" w14:textId="2490CFA6" w:rsidR="00D46C8A" w:rsidRPr="00EA2C92" w:rsidRDefault="00D46C8A" w:rsidP="00D46C8A">
      <w:pPr>
        <w:shd w:val="clear" w:color="auto" w:fill="FFFFFF"/>
        <w:spacing w:after="0"/>
        <w:jc w:val="both"/>
        <w:rPr>
          <w:rFonts w:eastAsia="Calibri" w:cs="Arial"/>
          <w:lang w:val="pl" w:eastAsia="pl-PL"/>
        </w:rPr>
      </w:pPr>
      <w:r w:rsidRPr="00CA4F35">
        <w:rPr>
          <w:rFonts w:eastAsia="Calibri" w:cs="Arial"/>
          <w:lang w:val="pl" w:eastAsia="pl-PL"/>
        </w:rPr>
        <w:t xml:space="preserve">1. Otwarcie ofert następuje w </w:t>
      </w:r>
      <w:r w:rsidRPr="00CA4F35">
        <w:rPr>
          <w:rFonts w:eastAsia="Calibri" w:cs="Arial"/>
          <w:b/>
          <w:lang w:val="pl" w:eastAsia="pl-PL"/>
        </w:rPr>
        <w:t>d</w:t>
      </w:r>
      <w:r w:rsidR="00CA4F35" w:rsidRPr="00CA4F35">
        <w:rPr>
          <w:rFonts w:eastAsia="Calibri" w:cs="Arial"/>
          <w:b/>
          <w:lang w:val="pl" w:eastAsia="pl-PL"/>
        </w:rPr>
        <w:t>niu 24.10.</w:t>
      </w:r>
      <w:r w:rsidRPr="00CA4F35">
        <w:rPr>
          <w:rFonts w:eastAsia="Calibri" w:cs="Arial"/>
          <w:b/>
          <w:lang w:val="pl" w:eastAsia="pl-PL"/>
        </w:rPr>
        <w:t>2024r. o godzinie 10:30</w:t>
      </w:r>
      <w:r w:rsidRPr="00CA4F35">
        <w:rPr>
          <w:rFonts w:eastAsia="Calibri" w:cs="Arial"/>
          <w:lang w:val="pl" w:eastAsia="pl-PL"/>
        </w:rPr>
        <w:t xml:space="preserve">, tj. niezwłocznie po upływie terminu składania ofert, nie później niż następnego dnia po dniu, w którym upłynął termin składania ofert tj.  </w:t>
      </w:r>
      <w:r w:rsidR="00CA4F35" w:rsidRPr="00CA4F35">
        <w:rPr>
          <w:rFonts w:eastAsia="Calibri" w:cs="Arial"/>
          <w:lang w:val="pl" w:eastAsia="pl-PL"/>
        </w:rPr>
        <w:t>24.10.</w:t>
      </w:r>
      <w:r w:rsidRPr="00CA4F35">
        <w:rPr>
          <w:rFonts w:eastAsia="Calibri" w:cs="Arial"/>
          <w:lang w:val="pl" w:eastAsia="pl-PL"/>
        </w:rPr>
        <w:t>2024r. o godzinie 10:00.</w:t>
      </w:r>
      <w:r w:rsidRPr="00EA2C92">
        <w:rPr>
          <w:rFonts w:eastAsia="Calibri" w:cs="Arial"/>
          <w:lang w:val="pl" w:eastAsia="pl-PL"/>
        </w:rPr>
        <w:t xml:space="preserve"> </w:t>
      </w:r>
    </w:p>
    <w:p w14:paraId="1A86C2F4" w14:textId="46FD097E" w:rsidR="00D46C8A" w:rsidRPr="00C22C39" w:rsidRDefault="00D46C8A" w:rsidP="00D46C8A">
      <w:pPr>
        <w:shd w:val="clear" w:color="auto" w:fill="FFFFFF"/>
        <w:spacing w:after="0"/>
        <w:jc w:val="both"/>
        <w:rPr>
          <w:rFonts w:eastAsia="Calibri" w:cs="Arial"/>
          <w:u w:val="single"/>
          <w:lang w:val="pl" w:eastAsia="pl-PL"/>
        </w:rPr>
      </w:pPr>
      <w:r w:rsidRPr="00EA2C92">
        <w:rPr>
          <w:rFonts w:eastAsia="Calibri" w:cs="Arial"/>
          <w:lang w:val="pl" w:eastAsia="pl-PL"/>
        </w:rPr>
        <w:t xml:space="preserve">Otwarcie ofert na </w:t>
      </w:r>
      <w:hyperlink r:id="rId40" w:history="1">
        <w:r w:rsidR="00CA4F35" w:rsidRPr="006D734C">
          <w:rPr>
            <w:rStyle w:val="Hipercze"/>
            <w:rFonts w:eastAsia="Calibri" w:cs="Arial"/>
            <w:lang w:eastAsia="pl-PL"/>
          </w:rPr>
          <w:t>https://platformazakupowa.pl/transakcja/999467</w:t>
        </w:r>
      </w:hyperlink>
      <w:r w:rsidR="00CA4F35" w:rsidRPr="00CA4F35">
        <w:rPr>
          <w:rFonts w:eastAsia="Calibri" w:cs="Arial"/>
          <w:lang w:eastAsia="pl-PL"/>
        </w:rPr>
        <w:t xml:space="preserve"> </w:t>
      </w:r>
      <w:r w:rsidRPr="00EA2C92">
        <w:rPr>
          <w:rFonts w:eastAsia="Calibri" w:cs="Arial"/>
          <w:lang w:val="pl" w:eastAsia="pl-PL"/>
        </w:rPr>
        <w:t>dokonane jest poprzez</w:t>
      </w:r>
      <w:r w:rsidRPr="00C22C39">
        <w:rPr>
          <w:rFonts w:eastAsia="Calibri" w:cs="Arial"/>
          <w:lang w:val="pl" w:eastAsia="pl-PL"/>
        </w:rPr>
        <w:t xml:space="preserve"> kliknięcie przycisku „Odszyfruj oferty”.</w:t>
      </w:r>
    </w:p>
    <w:p w14:paraId="3EF1B86C" w14:textId="77777777" w:rsidR="00D46C8A" w:rsidRPr="00C22C39" w:rsidRDefault="00D46C8A" w:rsidP="00D46C8A">
      <w:pPr>
        <w:shd w:val="clear" w:color="auto" w:fill="FFFFFF"/>
        <w:spacing w:after="0"/>
        <w:jc w:val="both"/>
        <w:rPr>
          <w:rFonts w:eastAsia="Calibri" w:cs="Arial"/>
          <w:lang w:val="pl" w:eastAsia="pl-PL"/>
        </w:rPr>
      </w:pPr>
      <w:r w:rsidRPr="00C22C39">
        <w:rPr>
          <w:rFonts w:eastAsia="Calibri" w:cs="Arial"/>
          <w:lang w:val="pl" w:eastAsia="pl-PL"/>
        </w:rPr>
        <w:t>2.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A3CE066" w14:textId="77777777" w:rsidR="00D46C8A" w:rsidRPr="00C22C39" w:rsidRDefault="00D46C8A" w:rsidP="00D46C8A">
      <w:pPr>
        <w:shd w:val="clear" w:color="auto" w:fill="FFFFFF"/>
        <w:spacing w:after="0"/>
        <w:jc w:val="both"/>
        <w:rPr>
          <w:rFonts w:eastAsia="Calibri" w:cs="Arial"/>
          <w:lang w:val="pl" w:eastAsia="pl-PL"/>
        </w:rPr>
      </w:pPr>
      <w:r w:rsidRPr="00C22C39">
        <w:rPr>
          <w:rFonts w:eastAsia="Calibri" w:cs="Arial"/>
          <w:lang w:val="pl" w:eastAsia="pl-PL"/>
        </w:rPr>
        <w:t>3.  Zamawiający poinformuje o zmianie terminu otwarcia ofert na stronie internetowej prowadzonego postępowania.</w:t>
      </w:r>
    </w:p>
    <w:p w14:paraId="6C7988BC" w14:textId="77777777" w:rsidR="00D46C8A" w:rsidRPr="00C22C39" w:rsidRDefault="00D46C8A" w:rsidP="00D46C8A">
      <w:pPr>
        <w:shd w:val="clear" w:color="auto" w:fill="FFFFFF"/>
        <w:spacing w:after="0"/>
        <w:jc w:val="both"/>
        <w:rPr>
          <w:rFonts w:eastAsia="Calibri" w:cs="Arial"/>
          <w:lang w:val="pl" w:eastAsia="pl-PL"/>
        </w:rPr>
      </w:pPr>
      <w:r w:rsidRPr="00C22C39">
        <w:rPr>
          <w:rFonts w:eastAsia="Calibri" w:cs="Arial"/>
          <w:lang w:val="pl" w:eastAsia="pl-PL"/>
        </w:rPr>
        <w:t>4.  Zamawiający, najpóźniej przed otwarciem ofert, udostępnia na stronie internetowej prowadzonego postępowania informację o kwocie, jaką zamierza przeznaczyć na sfinansowanie zamówienia.</w:t>
      </w:r>
    </w:p>
    <w:p w14:paraId="0D7F92C7" w14:textId="77777777" w:rsidR="00D46C8A" w:rsidRPr="00C22C39" w:rsidRDefault="00D46C8A" w:rsidP="00D46C8A">
      <w:pPr>
        <w:shd w:val="clear" w:color="auto" w:fill="FFFFFF"/>
        <w:spacing w:after="0"/>
        <w:jc w:val="both"/>
        <w:rPr>
          <w:rFonts w:eastAsia="Calibri" w:cs="Arial"/>
          <w:lang w:val="pl" w:eastAsia="pl-PL"/>
        </w:rPr>
      </w:pPr>
      <w:r w:rsidRPr="00C22C39">
        <w:rPr>
          <w:rFonts w:eastAsia="Calibri" w:cs="Arial"/>
          <w:lang w:val="pl" w:eastAsia="pl-PL"/>
        </w:rPr>
        <w:t>5.  Zamawiający, niezwłocznie po otwarciu ofert, udostępnia na stronie internetowej prowadzonego postępowania informacje o:</w:t>
      </w:r>
    </w:p>
    <w:p w14:paraId="722EA725" w14:textId="77777777" w:rsidR="00D46C8A" w:rsidRPr="00C22C39" w:rsidRDefault="00D46C8A" w:rsidP="00D46C8A">
      <w:pPr>
        <w:shd w:val="clear" w:color="auto" w:fill="FFFFFF"/>
        <w:spacing w:after="0"/>
        <w:jc w:val="both"/>
        <w:rPr>
          <w:rFonts w:eastAsia="Calibri" w:cs="Arial"/>
          <w:lang w:val="pl" w:eastAsia="pl-PL"/>
        </w:rPr>
      </w:pPr>
      <w:r w:rsidRPr="00C22C39">
        <w:rPr>
          <w:rFonts w:eastAsia="Calibri" w:cs="Arial"/>
          <w:lang w:val="pl" w:eastAsia="pl-PL"/>
        </w:rPr>
        <w:t>1) nazwach albo imionach i nazwiskach oraz siedzibach lub miejscach prowadzonej działalności gospodarczej albo miejscach zamieszkania wykonawców, których oferty zostały otwarte;</w:t>
      </w:r>
    </w:p>
    <w:p w14:paraId="02CF21E5" w14:textId="77777777" w:rsidR="00D46C8A" w:rsidRPr="00C22C39" w:rsidRDefault="00D46C8A" w:rsidP="00D46C8A">
      <w:pPr>
        <w:shd w:val="clear" w:color="auto" w:fill="FFFFFF"/>
        <w:spacing w:after="0"/>
        <w:jc w:val="both"/>
        <w:rPr>
          <w:rFonts w:eastAsia="Calibri" w:cs="Arial"/>
          <w:lang w:val="pl" w:eastAsia="pl-PL"/>
        </w:rPr>
      </w:pPr>
      <w:r w:rsidRPr="00C22C39">
        <w:rPr>
          <w:rFonts w:eastAsia="Calibri" w:cs="Arial"/>
          <w:lang w:val="pl" w:eastAsia="pl-PL"/>
        </w:rPr>
        <w:t>2) cenach lub kosztach zawartych w ofertach.</w:t>
      </w:r>
    </w:p>
    <w:p w14:paraId="5F53ED96" w14:textId="77777777" w:rsidR="00D46C8A" w:rsidRPr="00C22C39" w:rsidRDefault="00D46C8A" w:rsidP="00D46C8A">
      <w:pPr>
        <w:shd w:val="clear" w:color="auto" w:fill="FFFFFF"/>
        <w:spacing w:after="0"/>
        <w:jc w:val="both"/>
        <w:rPr>
          <w:rFonts w:eastAsia="Calibri" w:cs="Arial"/>
          <w:lang w:val="pl" w:eastAsia="pl-PL"/>
        </w:rPr>
      </w:pPr>
      <w:r w:rsidRPr="00C22C39">
        <w:rPr>
          <w:rFonts w:eastAsia="Calibri" w:cs="Arial"/>
          <w:lang w:val="pl" w:eastAsia="pl-PL"/>
        </w:rPr>
        <w:t>Informacja zostanie opublikowana na stronie postępowania na</w:t>
      </w:r>
      <w:hyperlink r:id="rId41">
        <w:r w:rsidRPr="00C22C39">
          <w:rPr>
            <w:rFonts w:eastAsia="Calibri" w:cs="Arial"/>
            <w:color w:val="1155CC"/>
            <w:lang w:val="pl" w:eastAsia="pl-PL"/>
          </w:rPr>
          <w:t xml:space="preserve"> </w:t>
        </w:r>
        <w:r w:rsidRPr="00C22C39">
          <w:rPr>
            <w:rFonts w:eastAsia="Calibri" w:cs="Arial"/>
            <w:color w:val="1155CC"/>
            <w:u w:val="single"/>
            <w:lang w:val="pl" w:eastAsia="pl-PL"/>
          </w:rPr>
          <w:t>platformazakupowa.pl</w:t>
        </w:r>
      </w:hyperlink>
      <w:r w:rsidRPr="00C22C39">
        <w:rPr>
          <w:rFonts w:eastAsia="Calibri" w:cs="Arial"/>
          <w:lang w:val="pl" w:eastAsia="pl-PL"/>
        </w:rPr>
        <w:t xml:space="preserve"> </w:t>
      </w:r>
      <w:r>
        <w:rPr>
          <w:rFonts w:eastAsia="Calibri" w:cs="Arial"/>
          <w:lang w:val="pl" w:eastAsia="pl-PL"/>
        </w:rPr>
        <w:br/>
      </w:r>
      <w:r w:rsidRPr="00C22C39">
        <w:rPr>
          <w:rFonts w:eastAsia="Calibri" w:cs="Arial"/>
          <w:lang w:val="pl" w:eastAsia="pl-PL"/>
        </w:rPr>
        <w:t>w sekcji ,,Komunikaty” .</w:t>
      </w:r>
    </w:p>
    <w:p w14:paraId="31CE7175" w14:textId="77777777" w:rsidR="00D46C8A" w:rsidRPr="00C22C39" w:rsidRDefault="00D46C8A" w:rsidP="00D46C8A">
      <w:pPr>
        <w:shd w:val="clear" w:color="auto" w:fill="FFFFFF"/>
        <w:spacing w:after="0"/>
        <w:jc w:val="both"/>
        <w:rPr>
          <w:rFonts w:eastAsia="Calibri" w:cs="Arial"/>
          <w:lang w:val="pl" w:eastAsia="pl-PL"/>
        </w:rPr>
      </w:pPr>
      <w:r w:rsidRPr="00C22C39">
        <w:rPr>
          <w:rFonts w:eastAsia="Calibri" w:cs="Arial"/>
          <w:lang w:val="pl" w:eastAsia="pl-PL"/>
        </w:rPr>
        <w:t xml:space="preserve">6.  W przypadku ofert, które podlegają negocjacjom, zamawiający udostępnia informacje, </w:t>
      </w:r>
      <w:r w:rsidRPr="00C22C39">
        <w:rPr>
          <w:rFonts w:eastAsia="Calibri" w:cs="Arial"/>
          <w:lang w:val="pl" w:eastAsia="pl-PL"/>
        </w:rPr>
        <w:br/>
        <w:t>o których mowa w ust. 5 pkt 2, niezwłocznie po otwarciu ofert ostatecznych albo unieważnieniu postępowania.</w:t>
      </w:r>
    </w:p>
    <w:p w14:paraId="57E35771" w14:textId="77777777" w:rsidR="00D46C8A" w:rsidRPr="00C22C39" w:rsidRDefault="00D46C8A" w:rsidP="00D46C8A">
      <w:pPr>
        <w:shd w:val="clear" w:color="auto" w:fill="FFFFFF"/>
        <w:spacing w:after="0"/>
        <w:jc w:val="both"/>
        <w:rPr>
          <w:rFonts w:eastAsia="Calibri" w:cs="Arial"/>
          <w:lang w:val="pl" w:eastAsia="pl-PL"/>
        </w:rPr>
      </w:pPr>
      <w:r w:rsidRPr="00C22C39">
        <w:rPr>
          <w:rFonts w:eastAsia="Calibri" w:cs="Arial"/>
          <w:lang w:val="pl" w:eastAsia="pl-PL"/>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479E5DE5" w14:textId="77777777" w:rsidR="00D46C8A" w:rsidRPr="00C22C39" w:rsidRDefault="00D46C8A" w:rsidP="00D46C8A">
      <w:pPr>
        <w:keepNext/>
        <w:keepLines/>
        <w:spacing w:before="360" w:after="0"/>
        <w:outlineLvl w:val="0"/>
        <w:rPr>
          <w:rFonts w:eastAsia="Times New Roman"/>
          <w:b/>
          <w:sz w:val="24"/>
          <w:szCs w:val="32"/>
        </w:rPr>
      </w:pPr>
      <w:bookmarkStart w:id="47" w:name="_Toc66364611"/>
      <w:r w:rsidRPr="00C22C39">
        <w:rPr>
          <w:rFonts w:eastAsia="Times New Roman"/>
          <w:b/>
          <w:sz w:val="24"/>
          <w:szCs w:val="32"/>
        </w:rPr>
        <w:t>XXXII. Termin związania ofert</w:t>
      </w:r>
      <w:bookmarkEnd w:id="47"/>
    </w:p>
    <w:p w14:paraId="2184FDD9" w14:textId="3A54A8EF" w:rsidR="00D46C8A" w:rsidRPr="00CA4F35" w:rsidRDefault="00D46C8A" w:rsidP="00D46C8A">
      <w:pPr>
        <w:numPr>
          <w:ilvl w:val="0"/>
          <w:numId w:val="2"/>
        </w:numPr>
        <w:tabs>
          <w:tab w:val="num" w:pos="284"/>
        </w:tabs>
        <w:spacing w:after="0"/>
        <w:ind w:left="284" w:hanging="284"/>
        <w:jc w:val="both"/>
        <w:rPr>
          <w:rFonts w:eastAsia="Times New Roman" w:cs="Arial"/>
          <w:b/>
          <w:bCs/>
          <w:lang w:eastAsia="pl-PL"/>
        </w:rPr>
      </w:pPr>
      <w:r w:rsidRPr="00CA4F35">
        <w:rPr>
          <w:rFonts w:eastAsia="Times New Roman" w:cs="Arial"/>
          <w:bCs/>
          <w:lang w:eastAsia="pl-PL"/>
        </w:rPr>
        <w:t xml:space="preserve">Wykonawca jest związany złożoną ofertą przez okres 30 dni od dnia upływu terminu składania ofert </w:t>
      </w:r>
      <w:r w:rsidR="00CA4F35" w:rsidRPr="00CA4F35">
        <w:rPr>
          <w:rFonts w:eastAsia="Times New Roman" w:cs="Arial"/>
          <w:b/>
          <w:bCs/>
          <w:lang w:eastAsia="pl-PL"/>
        </w:rPr>
        <w:t>do dnia 22.11.</w:t>
      </w:r>
      <w:r w:rsidRPr="00CA4F35">
        <w:rPr>
          <w:rFonts w:eastAsia="Times New Roman" w:cs="Arial"/>
          <w:b/>
          <w:bCs/>
          <w:lang w:eastAsia="pl-PL"/>
        </w:rPr>
        <w:t>2024r.</w:t>
      </w:r>
    </w:p>
    <w:p w14:paraId="060B37A4" w14:textId="77777777" w:rsidR="00D46C8A" w:rsidRPr="00C22C39" w:rsidRDefault="00D46C8A" w:rsidP="00D46C8A">
      <w:pPr>
        <w:spacing w:after="0"/>
        <w:ind w:left="284" w:hanging="284"/>
        <w:jc w:val="both"/>
        <w:rPr>
          <w:rFonts w:eastAsia="Times New Roman" w:cs="Arial"/>
          <w:bCs/>
          <w:lang w:eastAsia="pl-PL"/>
        </w:rPr>
      </w:pPr>
      <w:r w:rsidRPr="00CA4F35">
        <w:rPr>
          <w:rFonts w:eastAsia="Times New Roman" w:cs="Arial"/>
          <w:bCs/>
          <w:lang w:eastAsia="pl-PL"/>
        </w:rPr>
        <w:t>2. W przypadku gdy wybór najkorzystniejszej oferty</w:t>
      </w:r>
      <w:r w:rsidRPr="00C22C39">
        <w:rPr>
          <w:rFonts w:eastAsia="Times New Roman" w:cs="Arial"/>
          <w:bCs/>
          <w:lang w:eastAsia="pl-PL"/>
        </w:rPr>
        <w:t xml:space="preserve"> nie nastąpi przed upływem terminu związania oferta określonego w SWZ, Zamawiający przed upływem terminu związania oferta zwraca się jednokrotnie do Wykonawców o wyrażenie zgod</w:t>
      </w:r>
      <w:r>
        <w:rPr>
          <w:rFonts w:eastAsia="Times New Roman" w:cs="Arial"/>
          <w:bCs/>
          <w:lang w:eastAsia="pl-PL"/>
        </w:rPr>
        <w:t xml:space="preserve">y na przedłużenie tego terminu </w:t>
      </w:r>
      <w:r w:rsidRPr="00C22C39">
        <w:rPr>
          <w:rFonts w:eastAsia="Times New Roman" w:cs="Arial"/>
          <w:bCs/>
          <w:lang w:eastAsia="pl-PL"/>
        </w:rPr>
        <w:t>o wskazywany przez niego okres, nie dłuższy niż 30 dni.</w:t>
      </w:r>
    </w:p>
    <w:p w14:paraId="77623ED4" w14:textId="77777777" w:rsidR="00D46C8A" w:rsidRPr="00C22C39" w:rsidRDefault="00D46C8A" w:rsidP="00D46C8A">
      <w:pPr>
        <w:autoSpaceDE w:val="0"/>
        <w:autoSpaceDN w:val="0"/>
        <w:adjustRightInd w:val="0"/>
        <w:spacing w:after="0"/>
        <w:jc w:val="both"/>
        <w:rPr>
          <w:rFonts w:eastAsia="Times New Roman" w:cs="Arial"/>
          <w:bCs/>
          <w:lang w:eastAsia="pl-PL"/>
        </w:rPr>
      </w:pPr>
      <w:r w:rsidRPr="00C22C39">
        <w:rPr>
          <w:rFonts w:eastAsia="Times New Roman" w:cs="Arial"/>
          <w:bCs/>
          <w:lang w:eastAsia="pl-PL"/>
        </w:rPr>
        <w:t>3. Przedłużenie terminu związania ofertą, o którym mowa w ust. 2, wymaga złożenia przez</w:t>
      </w:r>
      <w:r w:rsidRPr="00C22C39">
        <w:rPr>
          <w:rFonts w:eastAsia="Times New Roman" w:cs="Arial"/>
          <w:bCs/>
          <w:lang w:eastAsia="pl-PL"/>
        </w:rPr>
        <w:br/>
        <w:t xml:space="preserve">     Wykonawcę pisemneg</w:t>
      </w:r>
      <w:r>
        <w:rPr>
          <w:rFonts w:eastAsia="Times New Roman" w:cs="Arial"/>
          <w:bCs/>
          <w:lang w:eastAsia="pl-PL"/>
        </w:rPr>
        <w:t>o oświadczenia lub oświadczenia</w:t>
      </w:r>
      <w:r w:rsidRPr="00C22C39">
        <w:rPr>
          <w:rFonts w:eastAsia="Times New Roman" w:cs="Arial"/>
          <w:bCs/>
          <w:lang w:eastAsia="pl-PL"/>
        </w:rPr>
        <w:t xml:space="preserve"> </w:t>
      </w:r>
      <w:r w:rsidRPr="00C22C39">
        <w:rPr>
          <w:rFonts w:cs="Arial"/>
        </w:rPr>
        <w:t>w postaci elektronicznej</w:t>
      </w:r>
      <w:r w:rsidRPr="00C22C39">
        <w:rPr>
          <w:rFonts w:cs="Arial"/>
        </w:rPr>
        <w:br/>
        <w:t xml:space="preserve">     podpisanego kwalifikowanym podpisem elektronicznym, podpisem osobistym lub</w:t>
      </w:r>
      <w:r w:rsidRPr="00C22C39">
        <w:rPr>
          <w:rFonts w:cs="Arial"/>
        </w:rPr>
        <w:br/>
        <w:t xml:space="preserve">     podpisem zaufanym pod rygorem nieważności, o </w:t>
      </w:r>
      <w:r w:rsidRPr="00C22C39">
        <w:rPr>
          <w:rFonts w:eastAsia="Times New Roman" w:cs="Arial"/>
          <w:bCs/>
          <w:lang w:eastAsia="pl-PL"/>
        </w:rPr>
        <w:t>wyrażeniu zgody na przedłużenie</w:t>
      </w:r>
      <w:r w:rsidRPr="00C22C39">
        <w:rPr>
          <w:rFonts w:eastAsia="Times New Roman" w:cs="Arial"/>
          <w:bCs/>
          <w:lang w:eastAsia="pl-PL"/>
        </w:rPr>
        <w:br/>
        <w:t xml:space="preserve">     terminu związania ofertą.</w:t>
      </w:r>
      <w:bookmarkStart w:id="48" w:name="_Toc66364612"/>
    </w:p>
    <w:p w14:paraId="7A6EDD06" w14:textId="5CE1BB0E" w:rsidR="00D46C8A" w:rsidRPr="00C22C39" w:rsidRDefault="00D46C8A" w:rsidP="00D46C8A">
      <w:pPr>
        <w:autoSpaceDE w:val="0"/>
        <w:autoSpaceDN w:val="0"/>
        <w:adjustRightInd w:val="0"/>
        <w:spacing w:after="0" w:line="240" w:lineRule="auto"/>
        <w:jc w:val="both"/>
        <w:rPr>
          <w:rFonts w:eastAsia="Times New Roman"/>
          <w:b/>
          <w:sz w:val="24"/>
          <w:szCs w:val="32"/>
        </w:rPr>
      </w:pPr>
      <w:r w:rsidRPr="00C22C39">
        <w:rPr>
          <w:rFonts w:eastAsia="Times New Roman"/>
          <w:b/>
          <w:sz w:val="24"/>
          <w:szCs w:val="32"/>
        </w:rPr>
        <w:t xml:space="preserve"> </w:t>
      </w:r>
      <w:bookmarkEnd w:id="48"/>
    </w:p>
    <w:p w14:paraId="0A221B28" w14:textId="77777777" w:rsidR="00D46C8A" w:rsidRPr="00C22C39" w:rsidRDefault="00D46C8A" w:rsidP="00D46C8A">
      <w:pPr>
        <w:outlineLvl w:val="0"/>
        <w:rPr>
          <w:b/>
          <w:bCs/>
          <w:sz w:val="24"/>
          <w:szCs w:val="24"/>
        </w:rPr>
      </w:pPr>
      <w:bookmarkStart w:id="49" w:name="_Toc66364613"/>
      <w:r w:rsidRPr="00C22C39">
        <w:rPr>
          <w:b/>
          <w:bCs/>
          <w:sz w:val="24"/>
          <w:szCs w:val="24"/>
        </w:rPr>
        <w:t>XXXIII. Opis kryteriów oceny ofert wraz z podaniem wag tych kryteriów i sposobu oceny ofert.</w:t>
      </w:r>
    </w:p>
    <w:p w14:paraId="59787744" w14:textId="77777777" w:rsidR="00D46C8A" w:rsidRPr="008F5122" w:rsidRDefault="00D46C8A" w:rsidP="00D46C8A">
      <w:pPr>
        <w:autoSpaceDE w:val="0"/>
        <w:autoSpaceDN w:val="0"/>
        <w:adjustRightInd w:val="0"/>
        <w:spacing w:after="0"/>
        <w:jc w:val="both"/>
        <w:rPr>
          <w:rFonts w:eastAsia="Times New Roman" w:cs="Arial"/>
          <w:bCs/>
          <w:lang w:eastAsia="pl-PL"/>
        </w:rPr>
      </w:pPr>
      <w:r w:rsidRPr="008F5122">
        <w:rPr>
          <w:rFonts w:eastAsia="Times New Roman" w:cs="Arial"/>
          <w:bCs/>
          <w:lang w:eastAsia="pl-PL"/>
        </w:rPr>
        <w:t xml:space="preserve">1. Zamawiający dokona wyboru najkorzystniejszej oferty, przy wyborze będzie się kierował następującym kryterium ofert: </w:t>
      </w:r>
    </w:p>
    <w:p w14:paraId="7D844C35" w14:textId="77777777" w:rsidR="00D46C8A" w:rsidRPr="008F5122" w:rsidRDefault="00D46C8A" w:rsidP="00D46C8A">
      <w:pPr>
        <w:autoSpaceDE w:val="0"/>
        <w:autoSpaceDN w:val="0"/>
        <w:adjustRightInd w:val="0"/>
        <w:spacing w:after="0"/>
        <w:jc w:val="both"/>
        <w:rPr>
          <w:rFonts w:eastAsia="Times New Roman" w:cs="Arial"/>
          <w:bCs/>
          <w:lang w:eastAsia="pl-PL"/>
        </w:rPr>
      </w:pPr>
      <w:r w:rsidRPr="008F5122">
        <w:rPr>
          <w:rFonts w:eastAsia="Times New Roman" w:cs="Arial"/>
          <w:bCs/>
          <w:lang w:eastAsia="pl-PL"/>
        </w:rPr>
        <w:t>1.1. Cena – 60% tj. 60,00pkt.</w:t>
      </w:r>
    </w:p>
    <w:p w14:paraId="576C8BA8" w14:textId="77777777" w:rsidR="00D46C8A" w:rsidRPr="00200156" w:rsidRDefault="00D46C8A" w:rsidP="00D46C8A">
      <w:pPr>
        <w:autoSpaceDE w:val="0"/>
        <w:autoSpaceDN w:val="0"/>
        <w:adjustRightInd w:val="0"/>
        <w:spacing w:after="0"/>
        <w:jc w:val="both"/>
        <w:rPr>
          <w:rFonts w:eastAsia="Times New Roman" w:cs="Arial"/>
          <w:bCs/>
          <w:lang w:eastAsia="pl-PL"/>
        </w:rPr>
      </w:pPr>
      <w:r w:rsidRPr="008F5122">
        <w:rPr>
          <w:rFonts w:eastAsia="Times New Roman" w:cs="Arial"/>
          <w:bCs/>
          <w:lang w:eastAsia="pl-PL"/>
        </w:rPr>
        <w:t xml:space="preserve">1.2. Doświadczenie zawodowe inspektora nadzoru w specjalności </w:t>
      </w:r>
      <w:r w:rsidRPr="008F5122">
        <w:t>instalacyjnej w zakresie sieci, instalacji i urządzeń cieplnych, wentylacyjnych, gazowych, wodociągowych i kanalizacyjnych</w:t>
      </w:r>
      <w:r w:rsidRPr="008F5122">
        <w:rPr>
          <w:rFonts w:eastAsia="Times New Roman" w:cs="Arial"/>
          <w:bCs/>
          <w:lang w:eastAsia="pl-PL"/>
        </w:rPr>
        <w:t xml:space="preserve"> – 40% tj. 40,00pkt.</w:t>
      </w:r>
    </w:p>
    <w:p w14:paraId="7A36965A" w14:textId="77777777" w:rsidR="00D46C8A" w:rsidRPr="00200156" w:rsidRDefault="00D46C8A" w:rsidP="00D46C8A">
      <w:pPr>
        <w:autoSpaceDE w:val="0"/>
        <w:autoSpaceDN w:val="0"/>
        <w:adjustRightInd w:val="0"/>
        <w:spacing w:after="0"/>
        <w:jc w:val="both"/>
        <w:rPr>
          <w:rFonts w:eastAsia="Times New Roman" w:cs="Arial"/>
          <w:bCs/>
          <w:lang w:eastAsia="pl-PL"/>
        </w:rPr>
      </w:pPr>
    </w:p>
    <w:p w14:paraId="1B32F13C" w14:textId="77777777" w:rsidR="00D46C8A" w:rsidRPr="00200156" w:rsidRDefault="00D46C8A" w:rsidP="00D46C8A">
      <w:pPr>
        <w:autoSpaceDE w:val="0"/>
        <w:autoSpaceDN w:val="0"/>
        <w:adjustRightInd w:val="0"/>
        <w:spacing w:after="0"/>
        <w:jc w:val="both"/>
        <w:rPr>
          <w:rFonts w:eastAsia="Times New Roman" w:cs="Arial"/>
          <w:bCs/>
          <w:lang w:eastAsia="pl-PL"/>
        </w:rPr>
      </w:pPr>
      <w:r w:rsidRPr="00200156">
        <w:rPr>
          <w:rFonts w:eastAsia="Times New Roman" w:cs="Arial"/>
          <w:bCs/>
          <w:lang w:eastAsia="pl-PL"/>
        </w:rPr>
        <w:t xml:space="preserve">2. Sposób oceny oferty: </w:t>
      </w:r>
    </w:p>
    <w:p w14:paraId="0C5D4C10" w14:textId="77777777" w:rsidR="00D46C8A" w:rsidRPr="00200156" w:rsidRDefault="00D46C8A" w:rsidP="00D46C8A">
      <w:pPr>
        <w:autoSpaceDE w:val="0"/>
        <w:autoSpaceDN w:val="0"/>
        <w:adjustRightInd w:val="0"/>
        <w:spacing w:after="0"/>
        <w:jc w:val="both"/>
        <w:rPr>
          <w:rFonts w:eastAsia="Times New Roman" w:cs="Arial"/>
          <w:bCs/>
          <w:lang w:eastAsia="pl-PL"/>
        </w:rPr>
      </w:pPr>
      <w:r w:rsidRPr="00200156">
        <w:rPr>
          <w:rFonts w:eastAsia="Times New Roman" w:cs="Arial"/>
          <w:bCs/>
          <w:lang w:eastAsia="pl-PL"/>
        </w:rPr>
        <w:t xml:space="preserve">2.1. Cena (C) - Oferta najtańsza spośród nieodrzuconych ofert otrzyma maksymalnie 60 pkt. Pozostałe proporcjonalnie mniej wg wzoru: </w:t>
      </w:r>
    </w:p>
    <w:p w14:paraId="723BBD4E" w14:textId="77777777" w:rsidR="00D46C8A" w:rsidRPr="00200156" w:rsidRDefault="00D46C8A" w:rsidP="00D46C8A">
      <w:pPr>
        <w:autoSpaceDE w:val="0"/>
        <w:autoSpaceDN w:val="0"/>
        <w:adjustRightInd w:val="0"/>
        <w:spacing w:after="0" w:line="240" w:lineRule="auto"/>
        <w:jc w:val="both"/>
        <w:rPr>
          <w:rFonts w:eastAsia="Times New Roman" w:cs="Arial"/>
          <w:bCs/>
          <w:lang w:eastAsia="pl-PL"/>
        </w:rPr>
      </w:pPr>
      <w:r w:rsidRPr="00200156">
        <w:rPr>
          <w:rFonts w:eastAsia="Times New Roman" w:cs="Arial"/>
          <w:bCs/>
          <w:lang w:eastAsia="pl-PL"/>
        </w:rPr>
        <w:t xml:space="preserve">                                                                           Cn </w:t>
      </w:r>
    </w:p>
    <w:p w14:paraId="78DA3BB7" w14:textId="77777777" w:rsidR="00D46C8A" w:rsidRPr="00200156" w:rsidRDefault="00D46C8A" w:rsidP="00D46C8A">
      <w:pPr>
        <w:autoSpaceDE w:val="0"/>
        <w:autoSpaceDN w:val="0"/>
        <w:adjustRightInd w:val="0"/>
        <w:spacing w:after="0" w:line="240" w:lineRule="auto"/>
        <w:jc w:val="both"/>
        <w:rPr>
          <w:rFonts w:eastAsia="Times New Roman" w:cs="Arial"/>
          <w:bCs/>
          <w:lang w:eastAsia="pl-PL"/>
        </w:rPr>
      </w:pPr>
      <w:r w:rsidRPr="00200156">
        <w:rPr>
          <w:rFonts w:eastAsia="Times New Roman" w:cs="Arial"/>
          <w:bCs/>
          <w:lang w:eastAsia="pl-PL"/>
        </w:rPr>
        <w:t xml:space="preserve">                                                          C = ---------------- x 100 pkt x 60% </w:t>
      </w:r>
    </w:p>
    <w:p w14:paraId="6731C859" w14:textId="77777777" w:rsidR="00D46C8A" w:rsidRPr="00200156" w:rsidRDefault="00D46C8A" w:rsidP="00D46C8A">
      <w:pPr>
        <w:autoSpaceDE w:val="0"/>
        <w:autoSpaceDN w:val="0"/>
        <w:adjustRightInd w:val="0"/>
        <w:spacing w:after="0" w:line="240" w:lineRule="auto"/>
        <w:jc w:val="both"/>
        <w:rPr>
          <w:rFonts w:eastAsia="Times New Roman" w:cs="Arial"/>
          <w:bCs/>
          <w:lang w:eastAsia="pl-PL"/>
        </w:rPr>
      </w:pPr>
      <w:r w:rsidRPr="00200156">
        <w:rPr>
          <w:rFonts w:eastAsia="Times New Roman" w:cs="Arial"/>
          <w:bCs/>
          <w:lang w:eastAsia="pl-PL"/>
        </w:rPr>
        <w:t xml:space="preserve">                                                                          Cof.b </w:t>
      </w:r>
    </w:p>
    <w:p w14:paraId="7BDFFBAF" w14:textId="77777777" w:rsidR="00D46C8A" w:rsidRPr="00200156" w:rsidRDefault="00D46C8A" w:rsidP="00D46C8A">
      <w:pPr>
        <w:autoSpaceDE w:val="0"/>
        <w:autoSpaceDN w:val="0"/>
        <w:adjustRightInd w:val="0"/>
        <w:spacing w:after="0" w:line="240" w:lineRule="auto"/>
        <w:jc w:val="both"/>
        <w:rPr>
          <w:rFonts w:eastAsia="Times New Roman" w:cs="Arial"/>
          <w:bCs/>
          <w:lang w:eastAsia="pl-PL"/>
        </w:rPr>
      </w:pPr>
    </w:p>
    <w:p w14:paraId="5AC7645B" w14:textId="77777777" w:rsidR="00D46C8A" w:rsidRPr="00200156" w:rsidRDefault="00D46C8A" w:rsidP="00D46C8A">
      <w:pPr>
        <w:autoSpaceDE w:val="0"/>
        <w:autoSpaceDN w:val="0"/>
        <w:adjustRightInd w:val="0"/>
        <w:spacing w:after="0"/>
        <w:jc w:val="both"/>
        <w:rPr>
          <w:rFonts w:eastAsia="Times New Roman" w:cs="Arial"/>
          <w:bCs/>
          <w:lang w:eastAsia="pl-PL"/>
        </w:rPr>
      </w:pPr>
      <w:r w:rsidRPr="00200156">
        <w:rPr>
          <w:rFonts w:eastAsia="Times New Roman" w:cs="Arial"/>
          <w:bCs/>
          <w:lang w:eastAsia="pl-PL"/>
        </w:rPr>
        <w:t xml:space="preserve">C - ilość punktów dla badanej oferty w kryterium ceny </w:t>
      </w:r>
    </w:p>
    <w:p w14:paraId="2E61D399" w14:textId="77777777" w:rsidR="00D46C8A" w:rsidRPr="00200156" w:rsidRDefault="00D46C8A" w:rsidP="00D46C8A">
      <w:pPr>
        <w:autoSpaceDE w:val="0"/>
        <w:autoSpaceDN w:val="0"/>
        <w:adjustRightInd w:val="0"/>
        <w:spacing w:after="0"/>
        <w:jc w:val="both"/>
        <w:rPr>
          <w:rFonts w:eastAsia="Times New Roman" w:cs="Arial"/>
          <w:bCs/>
          <w:lang w:eastAsia="pl-PL"/>
        </w:rPr>
      </w:pPr>
      <w:r w:rsidRPr="00200156">
        <w:rPr>
          <w:rFonts w:eastAsia="Times New Roman" w:cs="Arial"/>
          <w:bCs/>
          <w:lang w:eastAsia="pl-PL"/>
        </w:rPr>
        <w:t xml:space="preserve">Cn - cena najniższa spośród złożonych oferty </w:t>
      </w:r>
    </w:p>
    <w:p w14:paraId="79FF5491" w14:textId="77777777" w:rsidR="00D46C8A" w:rsidRPr="00200156" w:rsidRDefault="00D46C8A" w:rsidP="00D46C8A">
      <w:pPr>
        <w:autoSpaceDE w:val="0"/>
        <w:autoSpaceDN w:val="0"/>
        <w:adjustRightInd w:val="0"/>
        <w:spacing w:after="0"/>
        <w:jc w:val="both"/>
        <w:rPr>
          <w:rFonts w:eastAsia="Times New Roman" w:cs="Arial"/>
          <w:bCs/>
          <w:lang w:eastAsia="pl-PL"/>
        </w:rPr>
      </w:pPr>
      <w:r w:rsidRPr="00200156">
        <w:rPr>
          <w:rFonts w:eastAsia="Times New Roman" w:cs="Arial"/>
          <w:bCs/>
          <w:lang w:eastAsia="pl-PL"/>
        </w:rPr>
        <w:t xml:space="preserve">Cof.b - cena badanej oferty, nieodrzuconej </w:t>
      </w:r>
    </w:p>
    <w:p w14:paraId="535C4386" w14:textId="77777777" w:rsidR="00D46C8A" w:rsidRPr="00200156" w:rsidRDefault="00D46C8A" w:rsidP="00D46C8A">
      <w:pPr>
        <w:autoSpaceDE w:val="0"/>
        <w:autoSpaceDN w:val="0"/>
        <w:adjustRightInd w:val="0"/>
        <w:spacing w:after="0"/>
        <w:jc w:val="both"/>
        <w:rPr>
          <w:rFonts w:cs="Arial"/>
          <w:bCs/>
        </w:rPr>
      </w:pPr>
      <w:r w:rsidRPr="00200156">
        <w:rPr>
          <w:rFonts w:eastAsia="Times New Roman" w:cs="Arial"/>
          <w:bCs/>
          <w:lang w:eastAsia="pl-PL"/>
        </w:rPr>
        <w:t xml:space="preserve">2.1.1. </w:t>
      </w:r>
      <w:r w:rsidRPr="00200156">
        <w:rPr>
          <w:rFonts w:cs="Arial"/>
          <w:bCs/>
        </w:rPr>
        <w:t>Kryterium ceny możne uzyskać max. 60,00 pkt.</w:t>
      </w:r>
    </w:p>
    <w:p w14:paraId="15974778" w14:textId="77777777" w:rsidR="00D46C8A" w:rsidRPr="00200156" w:rsidRDefault="00D46C8A" w:rsidP="00D46C8A">
      <w:pPr>
        <w:autoSpaceDE w:val="0"/>
        <w:autoSpaceDN w:val="0"/>
        <w:adjustRightInd w:val="0"/>
        <w:spacing w:after="0"/>
        <w:jc w:val="both"/>
        <w:rPr>
          <w:rFonts w:eastAsia="Times New Roman" w:cs="Arial"/>
          <w:bCs/>
          <w:lang w:eastAsia="pl-PL"/>
        </w:rPr>
      </w:pPr>
      <w:r w:rsidRPr="00200156">
        <w:rPr>
          <w:rFonts w:eastAsia="Times New Roman" w:cs="Arial"/>
          <w:bCs/>
          <w:lang w:eastAsia="pl-PL"/>
        </w:rPr>
        <w:t>2.1.2. Do porównania i oceny ofert Zamawiający będzie brał pod uwagę cenę brutto całości zamówienia.</w:t>
      </w:r>
    </w:p>
    <w:p w14:paraId="679D8DA0" w14:textId="77777777" w:rsidR="00D46C8A" w:rsidRPr="00200156" w:rsidRDefault="00D46C8A" w:rsidP="00D46C8A">
      <w:pPr>
        <w:autoSpaceDE w:val="0"/>
        <w:autoSpaceDN w:val="0"/>
        <w:adjustRightInd w:val="0"/>
        <w:spacing w:after="0"/>
        <w:jc w:val="both"/>
        <w:rPr>
          <w:rFonts w:eastAsia="Times New Roman" w:cs="Arial"/>
          <w:bCs/>
          <w:lang w:eastAsia="pl-PL"/>
        </w:rPr>
      </w:pPr>
    </w:p>
    <w:p w14:paraId="224F1476" w14:textId="77777777" w:rsidR="00D46C8A" w:rsidRPr="008F5122" w:rsidRDefault="00D46C8A" w:rsidP="00D46C8A">
      <w:pPr>
        <w:tabs>
          <w:tab w:val="left" w:pos="284"/>
        </w:tabs>
        <w:spacing w:after="0"/>
        <w:jc w:val="both"/>
        <w:rPr>
          <w:rFonts w:eastAsia="Times New Roman" w:cs="Arial"/>
          <w:b/>
          <w:bCs/>
          <w:lang w:eastAsia="pl-PL"/>
        </w:rPr>
      </w:pPr>
      <w:r w:rsidRPr="008F5122">
        <w:rPr>
          <w:rFonts w:eastAsia="Times New Roman" w:cs="Arial"/>
          <w:bCs/>
          <w:lang w:eastAsia="pl-PL"/>
        </w:rPr>
        <w:t xml:space="preserve">2.2. </w:t>
      </w:r>
      <w:r w:rsidRPr="008F5122">
        <w:rPr>
          <w:rFonts w:cs="Arial"/>
          <w:b/>
          <w:bCs/>
        </w:rPr>
        <w:t xml:space="preserve">Kryterium doświadczenie zawodowe inspektora nadzoru </w:t>
      </w:r>
      <w:r w:rsidRPr="008F5122">
        <w:rPr>
          <w:rFonts w:eastAsia="Times New Roman" w:cs="Arial"/>
          <w:b/>
          <w:bCs/>
          <w:lang w:eastAsia="pl-PL"/>
        </w:rPr>
        <w:t xml:space="preserve">w specjalności </w:t>
      </w:r>
      <w:r w:rsidRPr="008F5122">
        <w:rPr>
          <w:b/>
        </w:rPr>
        <w:t>instalacyjnej w zakresie sieci, instalacji i urządzeń cieplnych, wentylacyjnych, gazowych, wodociągowych i kanalizacyjnych</w:t>
      </w:r>
      <w:r w:rsidRPr="008F5122">
        <w:rPr>
          <w:rFonts w:eastAsia="Times New Roman" w:cs="Arial"/>
          <w:b/>
          <w:bCs/>
          <w:lang w:eastAsia="pl-PL"/>
        </w:rPr>
        <w:t xml:space="preserve"> </w:t>
      </w:r>
    </w:p>
    <w:p w14:paraId="4ED0A478" w14:textId="77777777" w:rsidR="00D46C8A" w:rsidRPr="008F5122" w:rsidRDefault="00D46C8A" w:rsidP="00D46C8A">
      <w:pPr>
        <w:tabs>
          <w:tab w:val="left" w:pos="284"/>
        </w:tabs>
        <w:spacing w:after="0"/>
        <w:jc w:val="both"/>
        <w:rPr>
          <w:rFonts w:eastAsia="Lucida Sans Unicode" w:cs="Arial"/>
          <w:kern w:val="2"/>
        </w:rPr>
      </w:pPr>
      <w:r w:rsidRPr="008F5122">
        <w:rPr>
          <w:rFonts w:eastAsia="Lucida Sans Unicode" w:cs="Arial"/>
          <w:kern w:val="2"/>
        </w:rPr>
        <w:t>Punkty w niniejszym kryterium będą przyznawane za dodatkowe (powyżej doświadczenia minimalnego określonego warunkiem udziału w postępowaniu), doświadczenie wykonawcy. Punkty w ramach niniejszego kryterium zostaną przyznane jeśli wykonawca będzie spełniał dodatkowe doświadczenie w okresie ostatnich 5 lat przed terminem składania ofert w ten sposób, że:</w:t>
      </w:r>
    </w:p>
    <w:p w14:paraId="354272E0" w14:textId="77777777" w:rsidR="00D46C8A" w:rsidRPr="008F5122" w:rsidRDefault="00D46C8A" w:rsidP="00D46C8A">
      <w:pPr>
        <w:tabs>
          <w:tab w:val="left" w:pos="284"/>
        </w:tabs>
        <w:spacing w:after="0"/>
        <w:jc w:val="both"/>
        <w:rPr>
          <w:rFonts w:eastAsia="Times New Roman" w:cs="Arial"/>
          <w:bCs/>
          <w:lang w:eastAsia="pl-PL"/>
        </w:rPr>
      </w:pPr>
    </w:p>
    <w:p w14:paraId="513DC8B3" w14:textId="77777777" w:rsidR="00D46C8A" w:rsidRPr="00CA4F35" w:rsidRDefault="00D46C8A" w:rsidP="00D46C8A">
      <w:pPr>
        <w:tabs>
          <w:tab w:val="left" w:pos="284"/>
        </w:tabs>
        <w:spacing w:after="0"/>
        <w:jc w:val="both"/>
        <w:rPr>
          <w:rFonts w:cs="Arial"/>
          <w:b/>
          <w:bCs/>
        </w:rPr>
      </w:pPr>
      <w:r w:rsidRPr="008F5122">
        <w:rPr>
          <w:rFonts w:cs="Arial"/>
          <w:bCs/>
        </w:rPr>
        <w:t xml:space="preserve">a) za wykazanie doświadczenia zawodowego poprzez pełnienie funkcji inspektora nadzoru (kierownika budowy) przy realizacji  robót </w:t>
      </w:r>
      <w:r w:rsidRPr="008F5122">
        <w:rPr>
          <w:rFonts w:cs="Arial"/>
        </w:rPr>
        <w:t>których zakres obejmował, budowę, odbudowę, przebudowę, rozbudowę rurociągów ciepłowniczych w technologii rur stalowych preizolowanych</w:t>
      </w:r>
      <w:r w:rsidRPr="008F5122">
        <w:rPr>
          <w:rFonts w:cs="Arial"/>
          <w:bCs/>
        </w:rPr>
        <w:t xml:space="preserve"> </w:t>
      </w:r>
      <w:r w:rsidRPr="00CA4F35">
        <w:rPr>
          <w:rFonts w:cs="Arial"/>
          <w:b/>
          <w:bCs/>
        </w:rPr>
        <w:t>o długości do 1000,00mb – 0 pkt,</w:t>
      </w:r>
    </w:p>
    <w:p w14:paraId="4A496640" w14:textId="77777777" w:rsidR="00D46C8A" w:rsidRPr="008F5122" w:rsidRDefault="00D46C8A" w:rsidP="00D46C8A">
      <w:pPr>
        <w:tabs>
          <w:tab w:val="left" w:pos="284"/>
        </w:tabs>
        <w:spacing w:after="0"/>
        <w:jc w:val="both"/>
        <w:rPr>
          <w:rFonts w:cs="Arial"/>
          <w:bCs/>
        </w:rPr>
      </w:pPr>
      <w:r w:rsidRPr="008F5122">
        <w:rPr>
          <w:rFonts w:cs="Arial"/>
          <w:bCs/>
        </w:rPr>
        <w:t xml:space="preserve">b) za wykazanie doświadczenia zawodowego poprzez pełnienie funkcji inspektora nadzoru (kierownika budowy) przy realizacji  robót </w:t>
      </w:r>
      <w:r w:rsidRPr="008F5122">
        <w:rPr>
          <w:rFonts w:cs="Arial"/>
        </w:rPr>
        <w:t>których zakres obejmował, budowę, odbudowę, przebudowę, rozbudowę rurociągów ciepłowniczych w technologii rur stalowych preizolowanych</w:t>
      </w:r>
      <w:r w:rsidRPr="008F5122">
        <w:rPr>
          <w:rFonts w:eastAsia="Times New Roman" w:cs="Arial"/>
          <w:lang w:eastAsia="pl-PL"/>
        </w:rPr>
        <w:t xml:space="preserve"> </w:t>
      </w:r>
      <w:r w:rsidRPr="00CA4F35">
        <w:rPr>
          <w:rFonts w:eastAsia="Times New Roman" w:cs="Arial"/>
          <w:b/>
          <w:lang w:eastAsia="pl-PL"/>
        </w:rPr>
        <w:t xml:space="preserve">o długości </w:t>
      </w:r>
      <w:r w:rsidRPr="00CA4F35">
        <w:rPr>
          <w:rFonts w:cs="Arial"/>
          <w:b/>
          <w:bCs/>
        </w:rPr>
        <w:t>od 1000,00 do 1500,00 mb – 20 pkt,</w:t>
      </w:r>
    </w:p>
    <w:p w14:paraId="7CE47C50" w14:textId="77777777" w:rsidR="00D46C8A" w:rsidRPr="00CA4F35" w:rsidRDefault="00D46C8A" w:rsidP="00D46C8A">
      <w:pPr>
        <w:tabs>
          <w:tab w:val="left" w:pos="284"/>
        </w:tabs>
        <w:spacing w:after="0"/>
        <w:jc w:val="both"/>
        <w:rPr>
          <w:rFonts w:cs="Arial"/>
          <w:b/>
          <w:bCs/>
        </w:rPr>
      </w:pPr>
      <w:r w:rsidRPr="008F5122">
        <w:rPr>
          <w:rFonts w:cs="Arial"/>
          <w:bCs/>
        </w:rPr>
        <w:t xml:space="preserve">c) za wykazanie doświadczenia zawodowego poprzez pełnienie funkcji inspektora nadzoru (kierownika budowy) przy realizacji  robót </w:t>
      </w:r>
      <w:r w:rsidRPr="008F5122">
        <w:rPr>
          <w:rFonts w:cs="Arial"/>
        </w:rPr>
        <w:t>których zakres obejmował, budowę, odbudowę, przebudowę, rozbudowę rurociągów ciepłowniczych w technologii rur stalowych preizolowanych</w:t>
      </w:r>
      <w:r w:rsidRPr="008F5122">
        <w:rPr>
          <w:rFonts w:cs="Arial"/>
          <w:bCs/>
        </w:rPr>
        <w:t xml:space="preserve"> </w:t>
      </w:r>
      <w:r w:rsidRPr="00CA4F35">
        <w:rPr>
          <w:rFonts w:cs="Arial"/>
          <w:b/>
          <w:bCs/>
        </w:rPr>
        <w:t>o długości powyżej 1500,00 mb – 40 pkt</w:t>
      </w:r>
    </w:p>
    <w:p w14:paraId="6C0C030D" w14:textId="77777777" w:rsidR="00D46C8A" w:rsidRPr="00200156" w:rsidRDefault="00D46C8A" w:rsidP="00D46C8A">
      <w:pPr>
        <w:tabs>
          <w:tab w:val="left" w:pos="284"/>
        </w:tabs>
        <w:spacing w:after="0"/>
        <w:jc w:val="both"/>
        <w:rPr>
          <w:rFonts w:eastAsia="Times New Roman" w:cs="Arial"/>
          <w:bCs/>
          <w:lang w:eastAsia="pl-PL"/>
        </w:rPr>
      </w:pPr>
    </w:p>
    <w:p w14:paraId="23DDF76B" w14:textId="77777777" w:rsidR="00D46C8A" w:rsidRDefault="00D46C8A" w:rsidP="00D46C8A">
      <w:pPr>
        <w:tabs>
          <w:tab w:val="num" w:pos="720"/>
        </w:tabs>
        <w:autoSpaceDE w:val="0"/>
        <w:autoSpaceDN w:val="0"/>
        <w:adjustRightInd w:val="0"/>
        <w:spacing w:after="0"/>
        <w:jc w:val="both"/>
        <w:rPr>
          <w:rFonts w:eastAsia="Times New Roman" w:cs="Arial"/>
          <w:bCs/>
          <w:lang w:eastAsia="pl-PL"/>
        </w:rPr>
      </w:pPr>
      <w:r>
        <w:rPr>
          <w:rFonts w:eastAsia="Times New Roman" w:cs="Arial"/>
          <w:bCs/>
          <w:lang w:eastAsia="pl-PL"/>
        </w:rPr>
        <w:t xml:space="preserve">3. </w:t>
      </w:r>
      <w:r w:rsidRPr="00200156">
        <w:rPr>
          <w:rFonts w:eastAsia="Times New Roman" w:cs="Arial"/>
          <w:bCs/>
          <w:lang w:eastAsia="pl-PL"/>
        </w:rPr>
        <w:t>Za najkorzystniejszą zostanie uznana oferta, która uzyska najwyższą łączną liczbę punktów w skali 100 punktowej (60pkt cena, 40pkt doświadczenie zawodowe).</w:t>
      </w:r>
    </w:p>
    <w:p w14:paraId="15699AB7" w14:textId="77777777" w:rsidR="00D46C8A" w:rsidRPr="00831830" w:rsidRDefault="00D46C8A" w:rsidP="00D46C8A">
      <w:pPr>
        <w:tabs>
          <w:tab w:val="num" w:pos="720"/>
        </w:tabs>
        <w:autoSpaceDE w:val="0"/>
        <w:autoSpaceDN w:val="0"/>
        <w:adjustRightInd w:val="0"/>
        <w:spacing w:after="0"/>
        <w:jc w:val="both"/>
        <w:rPr>
          <w:rFonts w:eastAsia="Times New Roman" w:cs="Arial"/>
          <w:bCs/>
          <w:highlight w:val="yellow"/>
          <w:lang w:eastAsia="pl-PL"/>
        </w:rPr>
      </w:pPr>
    </w:p>
    <w:p w14:paraId="0F6125F7" w14:textId="77777777" w:rsidR="00D46C8A" w:rsidRPr="006E565F" w:rsidRDefault="00D46C8A" w:rsidP="00D46C8A">
      <w:pPr>
        <w:tabs>
          <w:tab w:val="num" w:pos="720"/>
        </w:tabs>
        <w:autoSpaceDE w:val="0"/>
        <w:autoSpaceDN w:val="0"/>
        <w:adjustRightInd w:val="0"/>
        <w:spacing w:after="0"/>
        <w:jc w:val="both"/>
        <w:rPr>
          <w:rFonts w:eastAsia="Times New Roman" w:cs="Arial"/>
          <w:bCs/>
          <w:lang w:eastAsia="pl-PL"/>
        </w:rPr>
      </w:pPr>
      <w:r w:rsidRPr="006E565F">
        <w:rPr>
          <w:rFonts w:eastAsia="Times New Roman" w:cs="Arial"/>
          <w:bCs/>
          <w:lang w:eastAsia="pl-PL"/>
        </w:rPr>
        <w:t xml:space="preserve">4. Jeżeli zaoferowana cena lub ich istotne części składowe, wydają się rażąco niskie </w:t>
      </w:r>
      <w:r w:rsidRPr="006E565F">
        <w:rPr>
          <w:rFonts w:eastAsia="Times New Roman" w:cs="Arial"/>
          <w:bCs/>
          <w:lang w:eastAsia="pl-PL"/>
        </w:rPr>
        <w:br/>
        <w:t>w stosunku do przedmiotu zamówienia i budzą wątpliwości zamawiającego co do możliwości wykonania przedmiotu zamówienia zgodnie z wymaganiami określonymi przez zamawiającego lub wynikającymi z odrębnych przepisów, zamawiający zwra</w:t>
      </w:r>
      <w:r>
        <w:rPr>
          <w:rFonts w:eastAsia="Times New Roman" w:cs="Arial"/>
          <w:bCs/>
          <w:lang w:eastAsia="pl-PL"/>
        </w:rPr>
        <w:t xml:space="preserve">ca się </w:t>
      </w:r>
      <w:r>
        <w:rPr>
          <w:rFonts w:eastAsia="Times New Roman" w:cs="Arial"/>
          <w:bCs/>
          <w:lang w:eastAsia="pl-PL"/>
        </w:rPr>
        <w:br/>
      </w:r>
      <w:r w:rsidRPr="006E565F">
        <w:rPr>
          <w:rFonts w:eastAsia="Times New Roman" w:cs="Arial"/>
          <w:bCs/>
          <w:lang w:eastAsia="pl-PL"/>
        </w:rPr>
        <w:t xml:space="preserve">o udzielenie wyjaśnień, w tym złożenie dowodów, dotyczących wyliczenia ceny, </w:t>
      </w:r>
      <w:r>
        <w:rPr>
          <w:rFonts w:eastAsia="Times New Roman" w:cs="Arial"/>
          <w:bCs/>
          <w:lang w:eastAsia="pl-PL"/>
        </w:rPr>
        <w:br/>
      </w:r>
      <w:r w:rsidRPr="006E565F">
        <w:rPr>
          <w:rFonts w:eastAsia="Times New Roman" w:cs="Arial"/>
          <w:bCs/>
          <w:lang w:eastAsia="pl-PL"/>
        </w:rPr>
        <w:t>w szczególności w zakresie:</w:t>
      </w:r>
    </w:p>
    <w:p w14:paraId="1CFA3326" w14:textId="77777777" w:rsidR="00D46C8A" w:rsidRPr="00C22C39" w:rsidRDefault="00D46C8A" w:rsidP="00D46C8A">
      <w:pPr>
        <w:autoSpaceDE w:val="0"/>
        <w:autoSpaceDN w:val="0"/>
        <w:adjustRightInd w:val="0"/>
        <w:spacing w:after="0"/>
        <w:jc w:val="both"/>
        <w:rPr>
          <w:rFonts w:eastAsia="Times New Roman" w:cs="Arial"/>
          <w:bCs/>
          <w:lang w:eastAsia="pl-PL"/>
        </w:rPr>
      </w:pPr>
      <w:r w:rsidRPr="00C22C39">
        <w:rPr>
          <w:rFonts w:eastAsia="Times New Roman" w:cs="Arial"/>
          <w:bCs/>
          <w:lang w:eastAsia="pl-PL"/>
        </w:rPr>
        <w:t xml:space="preserve">4.1. 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2002r. </w:t>
      </w:r>
      <w:r w:rsidRPr="00C22C39">
        <w:rPr>
          <w:rFonts w:eastAsia="Times New Roman" w:cs="Arial"/>
          <w:bCs/>
          <w:lang w:eastAsia="pl-PL"/>
        </w:rPr>
        <w:br/>
        <w:t>o minimalnym wynagrodzeniu za pracę (t.j. Dz. U. z 2020 r., poz. 2207),</w:t>
      </w:r>
    </w:p>
    <w:p w14:paraId="4588F80B" w14:textId="77777777" w:rsidR="00D46C8A" w:rsidRPr="00C22C39" w:rsidRDefault="00D46C8A" w:rsidP="00D46C8A">
      <w:pPr>
        <w:autoSpaceDE w:val="0"/>
        <w:autoSpaceDN w:val="0"/>
        <w:adjustRightInd w:val="0"/>
        <w:spacing w:after="0"/>
        <w:jc w:val="both"/>
        <w:rPr>
          <w:rFonts w:eastAsia="Times New Roman" w:cs="Arial"/>
          <w:bCs/>
          <w:lang w:eastAsia="pl-PL"/>
        </w:rPr>
      </w:pPr>
      <w:r w:rsidRPr="00C22C39">
        <w:rPr>
          <w:rFonts w:eastAsia="Times New Roman" w:cs="Arial"/>
          <w:bCs/>
          <w:lang w:eastAsia="pl-PL"/>
        </w:rPr>
        <w:t>4.2. pomocy publicznej udzielonej na podstawie odrębnych przepisów,</w:t>
      </w:r>
    </w:p>
    <w:p w14:paraId="32A0A386" w14:textId="77777777" w:rsidR="00D46C8A" w:rsidRPr="00C22C39" w:rsidRDefault="00D46C8A" w:rsidP="00D46C8A">
      <w:pPr>
        <w:autoSpaceDE w:val="0"/>
        <w:autoSpaceDN w:val="0"/>
        <w:adjustRightInd w:val="0"/>
        <w:spacing w:after="0"/>
        <w:jc w:val="both"/>
        <w:rPr>
          <w:rFonts w:eastAsia="Times New Roman" w:cs="Arial"/>
          <w:bCs/>
          <w:lang w:eastAsia="pl-PL"/>
        </w:rPr>
      </w:pPr>
      <w:r w:rsidRPr="00C22C39">
        <w:rPr>
          <w:rFonts w:eastAsia="Times New Roman" w:cs="Arial"/>
          <w:bCs/>
          <w:lang w:eastAsia="pl-PL"/>
        </w:rPr>
        <w:t>4.3. wynikającym z przepisów prawa pracy i przepisów o zabezpieczeniu społecznym, obowiązujących w miejscu, w którym realizowane jest zamówienie,</w:t>
      </w:r>
    </w:p>
    <w:p w14:paraId="57AE2A3D" w14:textId="77777777" w:rsidR="00D46C8A" w:rsidRPr="00C22C39" w:rsidRDefault="00D46C8A" w:rsidP="00D46C8A">
      <w:pPr>
        <w:autoSpaceDE w:val="0"/>
        <w:autoSpaceDN w:val="0"/>
        <w:adjustRightInd w:val="0"/>
        <w:spacing w:after="0"/>
        <w:jc w:val="both"/>
        <w:rPr>
          <w:rFonts w:eastAsia="Times New Roman" w:cs="Arial"/>
          <w:bCs/>
          <w:lang w:eastAsia="pl-PL"/>
        </w:rPr>
      </w:pPr>
      <w:r w:rsidRPr="00C22C39">
        <w:rPr>
          <w:rFonts w:eastAsia="Times New Roman" w:cs="Arial"/>
          <w:bCs/>
          <w:lang w:eastAsia="pl-PL"/>
        </w:rPr>
        <w:t>4.4. wynikającym z przepisów prawa ochrony środowiska,</w:t>
      </w:r>
    </w:p>
    <w:p w14:paraId="4F9748D7" w14:textId="77777777" w:rsidR="00D46C8A" w:rsidRPr="00C22C39" w:rsidRDefault="00D46C8A" w:rsidP="00D46C8A">
      <w:pPr>
        <w:autoSpaceDE w:val="0"/>
        <w:autoSpaceDN w:val="0"/>
        <w:adjustRightInd w:val="0"/>
        <w:spacing w:after="0"/>
        <w:jc w:val="both"/>
        <w:rPr>
          <w:rFonts w:eastAsia="Times New Roman" w:cs="Arial"/>
          <w:bCs/>
          <w:lang w:eastAsia="pl-PL"/>
        </w:rPr>
      </w:pPr>
      <w:r w:rsidRPr="00C22C39">
        <w:rPr>
          <w:rFonts w:eastAsia="Times New Roman" w:cs="Arial"/>
          <w:bCs/>
          <w:lang w:eastAsia="pl-PL"/>
        </w:rPr>
        <w:t>4.5. powierzenia wykonania części zamówienia podwykonawcy.</w:t>
      </w:r>
    </w:p>
    <w:p w14:paraId="79D24268" w14:textId="77777777" w:rsidR="00D46C8A" w:rsidRPr="00C22C39" w:rsidRDefault="00D46C8A" w:rsidP="00D46C8A">
      <w:pPr>
        <w:autoSpaceDE w:val="0"/>
        <w:autoSpaceDN w:val="0"/>
        <w:adjustRightInd w:val="0"/>
        <w:spacing w:after="0"/>
        <w:jc w:val="both"/>
        <w:rPr>
          <w:rFonts w:eastAsia="Times New Roman" w:cs="Arial"/>
          <w:bCs/>
          <w:lang w:eastAsia="pl-PL"/>
        </w:rPr>
      </w:pPr>
    </w:p>
    <w:p w14:paraId="534E739A" w14:textId="5AD1E6F2" w:rsidR="00D46C8A" w:rsidRPr="00CA4F35" w:rsidRDefault="00D46C8A" w:rsidP="00CA4F35">
      <w:pPr>
        <w:autoSpaceDE w:val="0"/>
        <w:autoSpaceDN w:val="0"/>
        <w:adjustRightInd w:val="0"/>
        <w:spacing w:after="0"/>
        <w:jc w:val="both"/>
        <w:rPr>
          <w:rFonts w:cs="Arial"/>
        </w:rPr>
      </w:pPr>
      <w:r w:rsidRPr="00C22C39">
        <w:rPr>
          <w:rFonts w:eastAsia="Times New Roman" w:cs="Arial"/>
          <w:bCs/>
          <w:lang w:eastAsia="pl-PL"/>
        </w:rPr>
        <w:t>5. 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 (art. 248 ustawy pzp).</w:t>
      </w:r>
    </w:p>
    <w:p w14:paraId="03B5B41D" w14:textId="77777777" w:rsidR="00D46C8A" w:rsidRPr="00B00F7A" w:rsidRDefault="00D46C8A" w:rsidP="00D46C8A">
      <w:pPr>
        <w:keepNext/>
        <w:keepLines/>
        <w:spacing w:after="120"/>
        <w:outlineLvl w:val="0"/>
        <w:rPr>
          <w:rFonts w:eastAsia="Times New Roman"/>
          <w:b/>
          <w:sz w:val="24"/>
          <w:szCs w:val="32"/>
        </w:rPr>
      </w:pPr>
      <w:r w:rsidRPr="00B00F7A">
        <w:rPr>
          <w:rFonts w:eastAsia="Times New Roman"/>
          <w:b/>
          <w:sz w:val="24"/>
          <w:szCs w:val="32"/>
        </w:rPr>
        <w:t>XXXIV. Projektowane postanowienia umowy w sprawie zamówienia publicznego, które zostaną wprowadzone do umowy w sprawie zamówienia publicznego.</w:t>
      </w:r>
      <w:bookmarkEnd w:id="49"/>
    </w:p>
    <w:p w14:paraId="6CCB75DA" w14:textId="77777777" w:rsidR="00D46C8A" w:rsidRPr="00B00F7A" w:rsidRDefault="00D46C8A" w:rsidP="00D46C8A">
      <w:pPr>
        <w:keepNext/>
        <w:keepLines/>
        <w:spacing w:after="120"/>
        <w:outlineLvl w:val="0"/>
        <w:rPr>
          <w:rFonts w:eastAsia="Times New Roman" w:cs="Arial"/>
          <w:b/>
        </w:rPr>
      </w:pPr>
      <w:r w:rsidRPr="00B00F7A">
        <w:rPr>
          <w:rFonts w:eastAsia="Times New Roman" w:cs="Arial"/>
          <w:b/>
        </w:rPr>
        <w:t>1. Istotne postanowienia umowy:</w:t>
      </w:r>
    </w:p>
    <w:p w14:paraId="54752AAC" w14:textId="77777777" w:rsidR="00D46C8A" w:rsidRPr="00B00F7A" w:rsidRDefault="00D46C8A" w:rsidP="00D46C8A">
      <w:pPr>
        <w:pStyle w:val="Textbodyuser"/>
        <w:spacing w:line="276" w:lineRule="auto"/>
        <w:jc w:val="both"/>
        <w:rPr>
          <w:rFonts w:ascii="Arial" w:hAnsi="Arial" w:cs="Arial"/>
          <w:b w:val="0"/>
          <w:bCs w:val="0"/>
          <w:sz w:val="22"/>
          <w:szCs w:val="22"/>
        </w:rPr>
      </w:pPr>
      <w:r>
        <w:rPr>
          <w:rFonts w:ascii="Arial" w:hAnsi="Arial" w:cs="Arial"/>
          <w:b w:val="0"/>
          <w:bCs w:val="0"/>
          <w:sz w:val="22"/>
          <w:szCs w:val="22"/>
        </w:rPr>
        <w:t>1.1.</w:t>
      </w:r>
      <w:r w:rsidRPr="00B00F7A">
        <w:rPr>
          <w:rFonts w:ascii="Arial" w:hAnsi="Arial" w:cs="Arial"/>
          <w:b w:val="0"/>
          <w:bCs w:val="0"/>
          <w:sz w:val="22"/>
          <w:szCs w:val="22"/>
        </w:rPr>
        <w:t xml:space="preserve"> wykonawca zobowiązuje się do pobytu na budowie w odstępach czasu zapewniających właściwą i skuteczną kontrolę nadzorowanych robót, każdy pobyt na budowie w czasie prowadzonych robót winien być potwierdzony wpisem ustaleń do dziennika budowy,</w:t>
      </w:r>
    </w:p>
    <w:p w14:paraId="2DF2F9B4" w14:textId="77777777" w:rsidR="00D46C8A" w:rsidRPr="00B00F7A" w:rsidRDefault="00D46C8A" w:rsidP="00D46C8A">
      <w:pPr>
        <w:pStyle w:val="Textbodyuser"/>
        <w:spacing w:line="276" w:lineRule="auto"/>
        <w:jc w:val="both"/>
        <w:rPr>
          <w:rFonts w:ascii="Arial" w:hAnsi="Arial" w:cs="Arial"/>
          <w:sz w:val="22"/>
          <w:szCs w:val="22"/>
        </w:rPr>
      </w:pPr>
      <w:r w:rsidRPr="002D4DB3">
        <w:rPr>
          <w:rFonts w:ascii="Arial" w:hAnsi="Arial" w:cs="Arial"/>
          <w:b w:val="0"/>
          <w:bCs w:val="0"/>
          <w:sz w:val="22"/>
          <w:szCs w:val="22"/>
        </w:rPr>
        <w:t>1.2. wykonawca zobowiązany jest do przybycia na budowę na wezwanie zamawiającego</w:t>
      </w:r>
      <w:r w:rsidRPr="002D4DB3">
        <w:rPr>
          <w:rFonts w:ascii="Arial" w:hAnsi="Arial" w:cs="Arial"/>
          <w:b w:val="0"/>
          <w:bCs w:val="0"/>
          <w:sz w:val="22"/>
          <w:szCs w:val="22"/>
        </w:rPr>
        <w:br/>
        <w:t>w razie zaistniałej potrzeby w terminie do 4 godz. od telefonicznego powiadomienia (godziny rozliczane będą w ramach standardowego czasu pracy 7</w:t>
      </w:r>
      <w:r w:rsidRPr="002D4DB3">
        <w:rPr>
          <w:rFonts w:ascii="Arial" w:hAnsi="Arial" w:cs="Arial"/>
          <w:b w:val="0"/>
          <w:bCs w:val="0"/>
          <w:position w:val="8"/>
          <w:sz w:val="16"/>
          <w:szCs w:val="16"/>
        </w:rPr>
        <w:t>00</w:t>
      </w:r>
      <w:r w:rsidRPr="002D4DB3">
        <w:rPr>
          <w:rFonts w:ascii="Arial" w:hAnsi="Arial" w:cs="Arial"/>
          <w:b w:val="0"/>
          <w:bCs w:val="0"/>
          <w:sz w:val="22"/>
          <w:szCs w:val="22"/>
        </w:rPr>
        <w:t>-15</w:t>
      </w:r>
      <w:r w:rsidRPr="002D4DB3">
        <w:rPr>
          <w:rFonts w:ascii="Arial" w:hAnsi="Arial" w:cs="Arial"/>
          <w:b w:val="0"/>
          <w:bCs w:val="0"/>
          <w:position w:val="8"/>
          <w:sz w:val="16"/>
          <w:szCs w:val="16"/>
        </w:rPr>
        <w:t>00</w:t>
      </w:r>
      <w:r w:rsidRPr="002D4DB3">
        <w:rPr>
          <w:rFonts w:ascii="Arial" w:hAnsi="Arial" w:cs="Arial"/>
          <w:b w:val="0"/>
          <w:bCs w:val="0"/>
          <w:sz w:val="22"/>
          <w:szCs w:val="22"/>
        </w:rPr>
        <w:t>). Wymagana jest codzienna obecność inspektora na budowie, zgodnie z</w:t>
      </w:r>
      <w:r>
        <w:rPr>
          <w:rFonts w:ascii="Arial" w:hAnsi="Arial" w:cs="Arial"/>
          <w:b w:val="0"/>
          <w:bCs w:val="0"/>
          <w:sz w:val="22"/>
          <w:szCs w:val="22"/>
        </w:rPr>
        <w:t xml:space="preserve"> warunkami opisanymi w punkcie 10</w:t>
      </w:r>
      <w:r w:rsidRPr="002D4DB3">
        <w:rPr>
          <w:rFonts w:ascii="Arial" w:hAnsi="Arial" w:cs="Arial"/>
          <w:b w:val="0"/>
          <w:bCs w:val="0"/>
          <w:sz w:val="22"/>
          <w:szCs w:val="22"/>
        </w:rPr>
        <w:t>.1 SWZ,</w:t>
      </w:r>
    </w:p>
    <w:p w14:paraId="5D623379" w14:textId="77777777" w:rsidR="00D46C8A" w:rsidRPr="00B00F7A" w:rsidRDefault="00D46C8A" w:rsidP="00D46C8A">
      <w:pPr>
        <w:pStyle w:val="Textbodyuser"/>
        <w:spacing w:line="276" w:lineRule="auto"/>
        <w:jc w:val="both"/>
        <w:rPr>
          <w:rFonts w:ascii="Arial" w:hAnsi="Arial" w:cs="Arial"/>
          <w:b w:val="0"/>
          <w:bCs w:val="0"/>
          <w:sz w:val="22"/>
          <w:szCs w:val="22"/>
        </w:rPr>
      </w:pPr>
      <w:r>
        <w:rPr>
          <w:rFonts w:ascii="Arial" w:hAnsi="Arial" w:cs="Arial"/>
          <w:b w:val="0"/>
          <w:bCs w:val="0"/>
          <w:sz w:val="22"/>
          <w:szCs w:val="22"/>
        </w:rPr>
        <w:t>1.3.</w:t>
      </w:r>
      <w:r w:rsidRPr="00B00F7A">
        <w:rPr>
          <w:rFonts w:ascii="Arial" w:hAnsi="Arial" w:cs="Arial"/>
          <w:b w:val="0"/>
          <w:bCs w:val="0"/>
          <w:sz w:val="22"/>
          <w:szCs w:val="22"/>
        </w:rPr>
        <w:t xml:space="preserve"> jeżeli w okresie realizacji robót zajdzie konieczność wykonania robót dodatkowych nieprzewidzianych umową zawartą z wykonawcą, to wykonawca powinien niezwłocznie zawiadomić o tym zamawiającego, który podejmuje decyzję co do zlecenia tych robót wykonawcy,</w:t>
      </w:r>
    </w:p>
    <w:p w14:paraId="1B5D94EE" w14:textId="77777777" w:rsidR="00D46C8A" w:rsidRPr="00B00F7A" w:rsidRDefault="00D46C8A" w:rsidP="00D46C8A">
      <w:pPr>
        <w:pStyle w:val="Textbodyuser"/>
        <w:spacing w:line="276" w:lineRule="auto"/>
        <w:jc w:val="both"/>
        <w:rPr>
          <w:rFonts w:ascii="Arial" w:hAnsi="Arial" w:cs="Arial"/>
          <w:b w:val="0"/>
          <w:bCs w:val="0"/>
          <w:sz w:val="22"/>
          <w:szCs w:val="22"/>
        </w:rPr>
      </w:pPr>
      <w:r>
        <w:rPr>
          <w:rFonts w:ascii="Arial" w:hAnsi="Arial" w:cs="Arial"/>
          <w:b w:val="0"/>
          <w:bCs w:val="0"/>
          <w:sz w:val="22"/>
          <w:szCs w:val="22"/>
        </w:rPr>
        <w:t>1.4.</w:t>
      </w:r>
      <w:r w:rsidRPr="00B00F7A">
        <w:rPr>
          <w:rFonts w:ascii="Arial" w:hAnsi="Arial" w:cs="Arial"/>
          <w:b w:val="0"/>
          <w:bCs w:val="0"/>
          <w:sz w:val="22"/>
          <w:szCs w:val="22"/>
        </w:rPr>
        <w:t xml:space="preserve"> w razie konieczności wykonawca zabezpieczy nadzór w podzakresie stanowiącym część inwestycji, w którym nie posiada on uprawnień do nadzorowania. Jednocześnie zobowiązuje się wykonawcę do dostarczenia do siedziby zamawiającego dokumentów potwierdzających, że dana osoba posiada uprawnienia do nadzorowania robót oraz potwierdzenia wpisu na listę członków właściwej izby samorządu zawodowego. Wykonawca za działania i (lub) zaniechania osób, którymi się posługiwał odpowiada jak za własne,</w:t>
      </w:r>
    </w:p>
    <w:p w14:paraId="70273E7B" w14:textId="77777777" w:rsidR="00D46C8A" w:rsidRPr="00B00F7A" w:rsidRDefault="00D46C8A" w:rsidP="00D46C8A">
      <w:pPr>
        <w:pStyle w:val="Textbodyuser"/>
        <w:spacing w:line="276" w:lineRule="auto"/>
        <w:jc w:val="both"/>
        <w:rPr>
          <w:rFonts w:ascii="Arial" w:hAnsi="Arial" w:cs="Arial"/>
          <w:b w:val="0"/>
          <w:bCs w:val="0"/>
          <w:sz w:val="22"/>
          <w:szCs w:val="22"/>
        </w:rPr>
      </w:pPr>
      <w:r>
        <w:rPr>
          <w:rFonts w:ascii="Arial" w:hAnsi="Arial" w:cs="Arial"/>
          <w:b w:val="0"/>
          <w:bCs w:val="0"/>
          <w:sz w:val="22"/>
          <w:szCs w:val="22"/>
        </w:rPr>
        <w:t>1.5.</w:t>
      </w:r>
      <w:r w:rsidRPr="00B00F7A">
        <w:rPr>
          <w:rFonts w:ascii="Arial" w:hAnsi="Arial" w:cs="Arial"/>
          <w:b w:val="0"/>
          <w:bCs w:val="0"/>
          <w:sz w:val="22"/>
          <w:szCs w:val="22"/>
        </w:rPr>
        <w:t xml:space="preserve"> wykonawca nie jest uprawniony do podejmowania samodzielnie decyzji niosących skutki finansowe dla zamawiającego.</w:t>
      </w:r>
    </w:p>
    <w:p w14:paraId="2C94F496" w14:textId="77777777" w:rsidR="00D46C8A" w:rsidRPr="00B00F7A" w:rsidRDefault="00D46C8A" w:rsidP="00D46C8A">
      <w:pPr>
        <w:pStyle w:val="Textbodyuser"/>
        <w:spacing w:line="276" w:lineRule="auto"/>
        <w:jc w:val="both"/>
        <w:rPr>
          <w:rFonts w:ascii="Arial" w:hAnsi="Arial" w:cs="Arial"/>
          <w:b w:val="0"/>
          <w:bCs w:val="0"/>
          <w:sz w:val="22"/>
          <w:szCs w:val="22"/>
        </w:rPr>
      </w:pPr>
      <w:r>
        <w:rPr>
          <w:rFonts w:ascii="Arial" w:hAnsi="Arial" w:cs="Arial"/>
          <w:b w:val="0"/>
          <w:bCs w:val="0"/>
          <w:sz w:val="22"/>
          <w:szCs w:val="22"/>
        </w:rPr>
        <w:t>1.6.</w:t>
      </w:r>
      <w:r w:rsidRPr="00B00F7A">
        <w:rPr>
          <w:rFonts w:ascii="Arial" w:hAnsi="Arial" w:cs="Arial"/>
          <w:b w:val="0"/>
          <w:bCs w:val="0"/>
          <w:sz w:val="22"/>
          <w:szCs w:val="22"/>
        </w:rPr>
        <w:t xml:space="preserve"> wykonawcy nie wolno wykorzystywać we własnym interesie rzeczy i praw zamawiającego,</w:t>
      </w:r>
    </w:p>
    <w:p w14:paraId="6977FABA" w14:textId="77777777" w:rsidR="00D46C8A" w:rsidRPr="00B00F7A" w:rsidRDefault="00D46C8A" w:rsidP="00D46C8A">
      <w:pPr>
        <w:pStyle w:val="Textbodyuser"/>
        <w:spacing w:line="276" w:lineRule="auto"/>
        <w:jc w:val="both"/>
        <w:rPr>
          <w:rFonts w:ascii="Arial" w:hAnsi="Arial" w:cs="Arial"/>
          <w:b w:val="0"/>
          <w:bCs w:val="0"/>
          <w:sz w:val="22"/>
          <w:szCs w:val="22"/>
        </w:rPr>
      </w:pPr>
      <w:r>
        <w:rPr>
          <w:rFonts w:ascii="Arial" w:hAnsi="Arial" w:cs="Arial"/>
          <w:b w:val="0"/>
          <w:bCs w:val="0"/>
          <w:sz w:val="22"/>
          <w:szCs w:val="22"/>
        </w:rPr>
        <w:t>1.7.</w:t>
      </w:r>
      <w:r w:rsidRPr="00B00F7A">
        <w:rPr>
          <w:rFonts w:ascii="Arial" w:hAnsi="Arial" w:cs="Arial"/>
          <w:b w:val="0"/>
          <w:bCs w:val="0"/>
          <w:sz w:val="22"/>
          <w:szCs w:val="22"/>
        </w:rPr>
        <w:t xml:space="preserve"> w dniu podpisania umowy zamawiający przekaże wykonawcy dokumentację projektową na podstawie protokołu przekazania potwierdzonego przez obie strony, którą inspektor zobowiązany jest zwrócić po zakończeniu i rozliczeniu robót,</w:t>
      </w:r>
    </w:p>
    <w:p w14:paraId="3ADAA26A" w14:textId="77777777" w:rsidR="00D46C8A" w:rsidRPr="00B00F7A" w:rsidRDefault="00D46C8A" w:rsidP="00D46C8A">
      <w:pPr>
        <w:pStyle w:val="Textbodyuser"/>
        <w:spacing w:line="276" w:lineRule="auto"/>
        <w:jc w:val="both"/>
        <w:rPr>
          <w:rFonts w:ascii="Arial" w:hAnsi="Arial" w:cs="Arial"/>
          <w:b w:val="0"/>
          <w:bCs w:val="0"/>
          <w:sz w:val="22"/>
          <w:szCs w:val="22"/>
        </w:rPr>
      </w:pPr>
      <w:r>
        <w:rPr>
          <w:rFonts w:ascii="Arial" w:hAnsi="Arial" w:cs="Arial"/>
          <w:b w:val="0"/>
          <w:bCs w:val="0"/>
          <w:sz w:val="22"/>
          <w:szCs w:val="22"/>
        </w:rPr>
        <w:t>1.8.</w:t>
      </w:r>
      <w:r w:rsidRPr="00B00F7A">
        <w:rPr>
          <w:rFonts w:ascii="Arial" w:hAnsi="Arial" w:cs="Arial"/>
          <w:b w:val="0"/>
          <w:bCs w:val="0"/>
          <w:sz w:val="22"/>
          <w:szCs w:val="22"/>
        </w:rPr>
        <w:t xml:space="preserve"> wykonawca ponosi odpowiedzialność wobec zamawiającego za niewykonanie lub nienależyte wykonanie usługi nadzoru inwestorskiego, w szczególności za błędy i naruszenia zasad praktyki zawodowej,</w:t>
      </w:r>
    </w:p>
    <w:p w14:paraId="7095851C" w14:textId="77777777" w:rsidR="00D46C8A" w:rsidRPr="00B00F7A" w:rsidRDefault="00D46C8A" w:rsidP="00D46C8A">
      <w:pPr>
        <w:pStyle w:val="Textbodyuser"/>
        <w:spacing w:line="276" w:lineRule="auto"/>
        <w:jc w:val="both"/>
        <w:rPr>
          <w:rFonts w:ascii="Arial" w:hAnsi="Arial" w:cs="Arial"/>
          <w:b w:val="0"/>
          <w:bCs w:val="0"/>
          <w:sz w:val="22"/>
          <w:szCs w:val="22"/>
        </w:rPr>
      </w:pPr>
      <w:r>
        <w:rPr>
          <w:rFonts w:ascii="Arial" w:hAnsi="Arial" w:cs="Arial"/>
          <w:b w:val="0"/>
          <w:bCs w:val="0"/>
          <w:sz w:val="22"/>
          <w:szCs w:val="22"/>
        </w:rPr>
        <w:t>1.9.</w:t>
      </w:r>
      <w:r w:rsidRPr="00B00F7A">
        <w:rPr>
          <w:rFonts w:ascii="Arial" w:hAnsi="Arial" w:cs="Arial"/>
          <w:b w:val="0"/>
          <w:bCs w:val="0"/>
          <w:sz w:val="22"/>
          <w:szCs w:val="22"/>
        </w:rPr>
        <w:t xml:space="preserve"> wykonawca ponosi pełną odpowiedzialność za skutki prawne i finansowe spowodowane istotnymi zmianami wprowadzonymi przez siebie w trakcie realizacji inwestycji, jeżeli nie zostały one wcześniej zaakceptowane przez zamawiającego,</w:t>
      </w:r>
    </w:p>
    <w:p w14:paraId="332083C0" w14:textId="77777777" w:rsidR="00D46C8A" w:rsidRPr="00B00F7A" w:rsidRDefault="00D46C8A" w:rsidP="00D46C8A">
      <w:pPr>
        <w:pStyle w:val="Textbodyuser"/>
        <w:spacing w:line="276" w:lineRule="auto"/>
        <w:jc w:val="both"/>
        <w:rPr>
          <w:rFonts w:ascii="Arial" w:hAnsi="Arial" w:cs="Arial"/>
          <w:b w:val="0"/>
          <w:bCs w:val="0"/>
          <w:sz w:val="22"/>
          <w:szCs w:val="22"/>
        </w:rPr>
      </w:pPr>
      <w:r>
        <w:rPr>
          <w:rFonts w:ascii="Arial" w:hAnsi="Arial" w:cs="Arial"/>
          <w:b w:val="0"/>
          <w:bCs w:val="0"/>
          <w:sz w:val="22"/>
          <w:szCs w:val="22"/>
        </w:rPr>
        <w:t>1.10.</w:t>
      </w:r>
      <w:r w:rsidRPr="00B00F7A">
        <w:rPr>
          <w:rFonts w:ascii="Arial" w:hAnsi="Arial" w:cs="Arial"/>
          <w:b w:val="0"/>
          <w:bCs w:val="0"/>
          <w:sz w:val="22"/>
          <w:szCs w:val="22"/>
        </w:rPr>
        <w:t xml:space="preserve"> faktury za wykonanie czynności inspektora nadzoru inwestorskiego będą wyst</w:t>
      </w:r>
      <w:r>
        <w:rPr>
          <w:rFonts w:ascii="Arial" w:hAnsi="Arial" w:cs="Arial"/>
          <w:b w:val="0"/>
          <w:bCs w:val="0"/>
          <w:sz w:val="22"/>
          <w:szCs w:val="22"/>
        </w:rPr>
        <w:t>awiane na Gminę Szaflary</w:t>
      </w:r>
      <w:r w:rsidRPr="00B00F7A">
        <w:rPr>
          <w:rFonts w:ascii="Arial" w:hAnsi="Arial" w:cs="Arial"/>
          <w:b w:val="0"/>
          <w:bCs w:val="0"/>
          <w:sz w:val="22"/>
          <w:szCs w:val="22"/>
        </w:rPr>
        <w:t>,</w:t>
      </w:r>
    </w:p>
    <w:p w14:paraId="016B2AE8" w14:textId="77777777" w:rsidR="00D46C8A" w:rsidRPr="00B00F7A" w:rsidRDefault="00D46C8A" w:rsidP="00D46C8A">
      <w:pPr>
        <w:pStyle w:val="Poziom1"/>
        <w:spacing w:line="276" w:lineRule="auto"/>
        <w:rPr>
          <w:rFonts w:ascii="Arial" w:hAnsi="Arial" w:cs="Arial"/>
          <w:bCs/>
          <w:sz w:val="22"/>
          <w:szCs w:val="22"/>
        </w:rPr>
      </w:pPr>
      <w:r>
        <w:rPr>
          <w:rFonts w:ascii="Arial" w:hAnsi="Arial" w:cs="Arial"/>
          <w:sz w:val="22"/>
          <w:szCs w:val="22"/>
        </w:rPr>
        <w:t>1.11.</w:t>
      </w:r>
      <w:r w:rsidRPr="00B00F7A">
        <w:rPr>
          <w:rFonts w:ascii="Arial" w:hAnsi="Arial" w:cs="Arial"/>
          <w:sz w:val="22"/>
          <w:szCs w:val="22"/>
        </w:rPr>
        <w:t xml:space="preserve"> zamawiający zobowiązuje się współdziałać z inspektorem nadzoru celem umożliwienia mu należytego wywiązania się z powierzonych czynności, a w szczególności udzielać mu informacji i wyjaśnień oraz udostępniać potrzebne dokumenty.</w:t>
      </w:r>
    </w:p>
    <w:p w14:paraId="0759A4B5" w14:textId="77777777" w:rsidR="00D46C8A" w:rsidRPr="004D792A" w:rsidRDefault="00D46C8A" w:rsidP="00D46C8A">
      <w:pPr>
        <w:pStyle w:val="Textbody"/>
        <w:spacing w:line="276" w:lineRule="auto"/>
        <w:rPr>
          <w:rFonts w:ascii="Arial" w:hAnsi="Arial" w:cs="Arial"/>
          <w:sz w:val="22"/>
          <w:szCs w:val="22"/>
        </w:rPr>
      </w:pPr>
      <w:r w:rsidRPr="004D792A">
        <w:rPr>
          <w:rFonts w:ascii="Arial" w:hAnsi="Arial" w:cs="Arial"/>
          <w:b w:val="0"/>
          <w:bCs w:val="0"/>
          <w:sz w:val="22"/>
          <w:szCs w:val="22"/>
        </w:rPr>
        <w:t>1.1</w:t>
      </w:r>
      <w:r>
        <w:rPr>
          <w:rFonts w:ascii="Arial" w:hAnsi="Arial" w:cs="Arial"/>
          <w:b w:val="0"/>
          <w:bCs w:val="0"/>
          <w:sz w:val="22"/>
          <w:szCs w:val="22"/>
        </w:rPr>
        <w:t>2</w:t>
      </w:r>
      <w:r w:rsidRPr="004D792A">
        <w:rPr>
          <w:rFonts w:ascii="Arial" w:hAnsi="Arial" w:cs="Arial"/>
          <w:b w:val="0"/>
          <w:bCs w:val="0"/>
          <w:sz w:val="22"/>
          <w:szCs w:val="22"/>
        </w:rPr>
        <w:t>. obowiązującą formą wynagrodzenia jest wynagrodzenie ryczałtowe.</w:t>
      </w:r>
    </w:p>
    <w:p w14:paraId="15105D7E" w14:textId="77777777" w:rsidR="00D46C8A" w:rsidRPr="00B00F7A" w:rsidRDefault="00D46C8A" w:rsidP="00D46C8A">
      <w:pPr>
        <w:pStyle w:val="Textbody"/>
        <w:spacing w:line="276" w:lineRule="auto"/>
        <w:rPr>
          <w:rFonts w:ascii="Arial" w:hAnsi="Arial" w:cs="Arial"/>
          <w:b w:val="0"/>
          <w:bCs w:val="0"/>
          <w:sz w:val="22"/>
          <w:szCs w:val="22"/>
        </w:rPr>
      </w:pPr>
      <w:r>
        <w:rPr>
          <w:rFonts w:ascii="Arial" w:hAnsi="Arial" w:cs="Arial"/>
          <w:b w:val="0"/>
          <w:bCs w:val="0"/>
          <w:sz w:val="22"/>
          <w:szCs w:val="22"/>
        </w:rPr>
        <w:t>1.13.</w:t>
      </w:r>
      <w:r w:rsidRPr="00B00F7A">
        <w:rPr>
          <w:rFonts w:ascii="Arial" w:hAnsi="Arial" w:cs="Arial"/>
          <w:b w:val="0"/>
          <w:bCs w:val="0"/>
          <w:sz w:val="22"/>
          <w:szCs w:val="22"/>
        </w:rPr>
        <w:t xml:space="preserve"> zamawiający nie przewiduje możliwości ponoszenia dodatkowych kosztów związanych z realizacją zamówienia z powodu nieprecyzyjnej wyceny zamówienia przez wykonawcę. Niedoszacowanie, pominięcie oraz brak rozpoznania zakresu przedmiotu umowy nie może być podstawą do żądania zmiany wynagrodzenia ryczałtowego.</w:t>
      </w:r>
    </w:p>
    <w:p w14:paraId="2FDF706C" w14:textId="77777777" w:rsidR="00D46C8A" w:rsidRPr="003D1045" w:rsidRDefault="00D46C8A" w:rsidP="00D46C8A">
      <w:pPr>
        <w:pStyle w:val="Textbody"/>
        <w:spacing w:line="276" w:lineRule="auto"/>
        <w:rPr>
          <w:rFonts w:ascii="Arial" w:hAnsi="Arial" w:cs="Arial"/>
          <w:sz w:val="22"/>
          <w:szCs w:val="22"/>
        </w:rPr>
      </w:pPr>
      <w:r w:rsidRPr="00010385">
        <w:rPr>
          <w:rFonts w:ascii="Arial" w:hAnsi="Arial" w:cs="Arial"/>
          <w:b w:val="0"/>
          <w:bCs w:val="0"/>
          <w:sz w:val="22"/>
          <w:szCs w:val="22"/>
        </w:rPr>
        <w:t xml:space="preserve">1.14. rozliczenie pomiędzy stronami za wykonany nadzór będzie następować sukcesywnie, proporcjonalnie do </w:t>
      </w:r>
      <w:r>
        <w:rPr>
          <w:rFonts w:ascii="Arial" w:hAnsi="Arial" w:cs="Arial"/>
          <w:b w:val="0"/>
          <w:bCs w:val="0"/>
          <w:sz w:val="22"/>
          <w:szCs w:val="22"/>
        </w:rPr>
        <w:t xml:space="preserve">wykonanych robót budowlanych </w:t>
      </w:r>
      <w:r w:rsidRPr="00010385">
        <w:rPr>
          <w:rFonts w:ascii="Arial" w:hAnsi="Arial" w:cs="Arial"/>
          <w:b w:val="0"/>
          <w:bCs w:val="0"/>
          <w:sz w:val="22"/>
          <w:szCs w:val="22"/>
        </w:rPr>
        <w:t xml:space="preserve">po złożeniu w siedzibie zamawiającego faktur wystawionych przez wykonawcę. </w:t>
      </w:r>
      <w:r w:rsidRPr="00010385">
        <w:rPr>
          <w:rFonts w:ascii="Arial" w:hAnsi="Arial" w:cs="Arial"/>
          <w:b w:val="0"/>
          <w:bCs w:val="0"/>
          <w:spacing w:val="-8"/>
          <w:sz w:val="22"/>
          <w:szCs w:val="22"/>
        </w:rPr>
        <w:t xml:space="preserve">Maksymalna wysokość wszystkich wystawionych faktur częściowych nie może przekroczyć 85% wartości wynagrodzenia ryczałtowego. Pozostała część kwoty zostanie wypłacona po końcowym, protokolarnym odbiorze i rozliczeniu </w:t>
      </w:r>
      <w:r>
        <w:rPr>
          <w:rFonts w:ascii="Arial" w:hAnsi="Arial" w:cs="Arial"/>
          <w:b w:val="0"/>
          <w:bCs w:val="0"/>
          <w:spacing w:val="-8"/>
          <w:sz w:val="22"/>
          <w:szCs w:val="22"/>
        </w:rPr>
        <w:t xml:space="preserve">nadzorowanych </w:t>
      </w:r>
      <w:r w:rsidRPr="00010385">
        <w:rPr>
          <w:rFonts w:ascii="Arial" w:hAnsi="Arial" w:cs="Arial"/>
          <w:b w:val="0"/>
          <w:bCs w:val="0"/>
          <w:spacing w:val="-8"/>
          <w:sz w:val="22"/>
          <w:szCs w:val="22"/>
        </w:rPr>
        <w:t xml:space="preserve">robót na podstawie protokołu końcowego odbioru </w:t>
      </w:r>
      <w:r>
        <w:rPr>
          <w:rFonts w:ascii="Arial" w:hAnsi="Arial" w:cs="Arial"/>
          <w:b w:val="0"/>
          <w:bCs w:val="0"/>
          <w:spacing w:val="-8"/>
          <w:sz w:val="22"/>
          <w:szCs w:val="22"/>
        </w:rPr>
        <w:t xml:space="preserve">nadzorowanych </w:t>
      </w:r>
      <w:r w:rsidRPr="00010385">
        <w:rPr>
          <w:rFonts w:ascii="Arial" w:hAnsi="Arial" w:cs="Arial"/>
          <w:b w:val="0"/>
          <w:bCs w:val="0"/>
          <w:spacing w:val="-8"/>
          <w:sz w:val="22"/>
          <w:szCs w:val="22"/>
        </w:rPr>
        <w:t>robót budowlanych.</w:t>
      </w:r>
    </w:p>
    <w:p w14:paraId="29E89F90" w14:textId="77777777" w:rsidR="00D46C8A" w:rsidRDefault="00D46C8A" w:rsidP="00D46C8A">
      <w:pPr>
        <w:keepNext/>
        <w:keepLines/>
        <w:spacing w:before="360" w:after="120"/>
        <w:outlineLvl w:val="0"/>
        <w:rPr>
          <w:rFonts w:eastAsia="Times New Roman" w:cs="Arial"/>
          <w:b/>
        </w:rPr>
      </w:pPr>
      <w:r>
        <w:rPr>
          <w:rFonts w:eastAsia="Times New Roman" w:cs="Arial"/>
          <w:b/>
        </w:rPr>
        <w:t>2. Zmiany postanowień umowy</w:t>
      </w:r>
    </w:p>
    <w:p w14:paraId="5C3E1B9C" w14:textId="77777777" w:rsidR="00D46C8A" w:rsidRDefault="00D46C8A" w:rsidP="00D46C8A">
      <w:pPr>
        <w:autoSpaceDE w:val="0"/>
        <w:autoSpaceDN w:val="0"/>
        <w:adjustRightInd w:val="0"/>
        <w:spacing w:after="0" w:line="288" w:lineRule="auto"/>
        <w:jc w:val="both"/>
        <w:rPr>
          <w:rFonts w:eastAsia="Times New Roman" w:cs="Arial"/>
          <w:lang w:eastAsia="pl-PL"/>
        </w:rPr>
      </w:pPr>
      <w:r w:rsidRPr="00643E53">
        <w:rPr>
          <w:rFonts w:eastAsia="Times New Roman" w:cs="Arial"/>
          <w:lang w:eastAsia="pl-PL"/>
        </w:rPr>
        <w:t xml:space="preserve">Zamawiający informuje, że zmiana postanowień w zawartej umowie może nastąpić </w:t>
      </w:r>
      <w:r w:rsidRPr="00643E53">
        <w:rPr>
          <w:rFonts w:eastAsia="Times New Roman" w:cs="Arial"/>
          <w:lang w:eastAsia="pl-PL"/>
        </w:rPr>
        <w:br/>
        <w:t xml:space="preserve">w następujących przypadkach: </w:t>
      </w:r>
    </w:p>
    <w:p w14:paraId="55B60C05" w14:textId="77777777" w:rsidR="00D46C8A" w:rsidRPr="00643E53" w:rsidRDefault="00D46C8A" w:rsidP="00D46C8A">
      <w:pPr>
        <w:autoSpaceDE w:val="0"/>
        <w:autoSpaceDN w:val="0"/>
        <w:adjustRightInd w:val="0"/>
        <w:spacing w:after="0" w:line="288" w:lineRule="auto"/>
        <w:jc w:val="both"/>
        <w:rPr>
          <w:rFonts w:eastAsia="Times New Roman" w:cs="Arial"/>
          <w:lang w:eastAsia="pl-PL"/>
        </w:rPr>
      </w:pPr>
      <w:r w:rsidRPr="00643E53">
        <w:rPr>
          <w:rFonts w:eastAsia="Times New Roman" w:cs="Arial"/>
          <w:lang w:eastAsia="pl-PL"/>
        </w:rPr>
        <w:t>2.1. Zmian korzystnych dla Zamawiającego, których konieczność wprowadzenia</w:t>
      </w:r>
      <w:r>
        <w:rPr>
          <w:rFonts w:eastAsia="Times New Roman" w:cs="Arial"/>
          <w:lang w:eastAsia="pl-PL"/>
        </w:rPr>
        <w:t xml:space="preserve"> </w:t>
      </w:r>
      <w:r w:rsidRPr="00643E53">
        <w:rPr>
          <w:rFonts w:eastAsia="Times New Roman" w:cs="Arial"/>
          <w:lang w:eastAsia="pl-PL"/>
        </w:rPr>
        <w:t xml:space="preserve">wynika </w:t>
      </w:r>
      <w:r>
        <w:rPr>
          <w:rFonts w:eastAsia="Times New Roman" w:cs="Arial"/>
          <w:lang w:eastAsia="pl-PL"/>
        </w:rPr>
        <w:br/>
      </w:r>
      <w:r w:rsidRPr="00643E53">
        <w:rPr>
          <w:rFonts w:eastAsia="Times New Roman" w:cs="Arial"/>
          <w:lang w:eastAsia="pl-PL"/>
        </w:rPr>
        <w:t>z okoliczności które nie były znane w chwili zawarcia umowy.</w:t>
      </w:r>
    </w:p>
    <w:p w14:paraId="43F803F8" w14:textId="77777777" w:rsidR="00D46C8A" w:rsidRDefault="00D46C8A" w:rsidP="00D46C8A">
      <w:pPr>
        <w:autoSpaceDE w:val="0"/>
        <w:autoSpaceDN w:val="0"/>
        <w:adjustRightInd w:val="0"/>
        <w:spacing w:after="0" w:line="288" w:lineRule="auto"/>
        <w:jc w:val="both"/>
        <w:rPr>
          <w:rFonts w:eastAsia="Times New Roman" w:cs="Arial"/>
          <w:szCs w:val="24"/>
          <w:lang w:eastAsia="pl-PL"/>
        </w:rPr>
      </w:pPr>
      <w:r w:rsidRPr="00643E53">
        <w:rPr>
          <w:rFonts w:eastAsia="Times New Roman" w:cs="Arial"/>
          <w:szCs w:val="24"/>
          <w:lang w:eastAsia="pl-PL"/>
        </w:rPr>
        <w:t>2.2. Ze względu na konieczność  wykonania usług dodatkowych koniecznych,</w:t>
      </w:r>
      <w:r>
        <w:rPr>
          <w:rFonts w:eastAsia="Times New Roman" w:cs="Arial"/>
          <w:szCs w:val="24"/>
          <w:lang w:eastAsia="pl-PL"/>
        </w:rPr>
        <w:t xml:space="preserve"> </w:t>
      </w:r>
      <w:r w:rsidRPr="00643E53">
        <w:rPr>
          <w:rFonts w:eastAsia="Times New Roman" w:cs="Arial"/>
          <w:szCs w:val="24"/>
          <w:lang w:eastAsia="pl-PL"/>
        </w:rPr>
        <w:t>gdy powstanie konieczność wykonania dodatkowych robót budowlanych.</w:t>
      </w:r>
    </w:p>
    <w:p w14:paraId="1CBD0701" w14:textId="77777777" w:rsidR="00D46C8A" w:rsidRPr="00643E53" w:rsidRDefault="00D46C8A" w:rsidP="00D46C8A">
      <w:pPr>
        <w:autoSpaceDE w:val="0"/>
        <w:autoSpaceDN w:val="0"/>
        <w:adjustRightInd w:val="0"/>
        <w:spacing w:after="0" w:line="288" w:lineRule="auto"/>
        <w:jc w:val="both"/>
        <w:rPr>
          <w:rFonts w:eastAsia="Times New Roman" w:cs="Arial"/>
          <w:szCs w:val="24"/>
          <w:lang w:eastAsia="pl-PL"/>
        </w:rPr>
      </w:pPr>
      <w:r w:rsidRPr="00643E53">
        <w:rPr>
          <w:rFonts w:eastAsia="Times New Roman" w:cs="Arial"/>
          <w:lang w:eastAsia="pl-PL"/>
        </w:rPr>
        <w:t>2.3. Wykonawca może dokonywać zmiany osób przewidzianych do realizacji</w:t>
      </w:r>
      <w:r>
        <w:rPr>
          <w:rFonts w:eastAsia="Times New Roman" w:cs="Arial"/>
          <w:lang w:eastAsia="pl-PL"/>
        </w:rPr>
        <w:t xml:space="preserve"> </w:t>
      </w:r>
      <w:r w:rsidRPr="00643E53">
        <w:rPr>
          <w:rFonts w:eastAsia="Times New Roman" w:cs="Arial"/>
          <w:lang w:eastAsia="pl-PL"/>
        </w:rPr>
        <w:t>przedmiotu zamówienia, przedstawionych w ofercie, jedynie za uprzednią</w:t>
      </w:r>
      <w:r>
        <w:rPr>
          <w:rFonts w:eastAsia="Times New Roman" w:cs="Arial"/>
          <w:lang w:eastAsia="pl-PL"/>
        </w:rPr>
        <w:t xml:space="preserve"> pisemną zgodą </w:t>
      </w:r>
      <w:r w:rsidRPr="00643E53">
        <w:rPr>
          <w:rFonts w:eastAsia="Times New Roman" w:cs="Arial"/>
          <w:lang w:eastAsia="pl-PL"/>
        </w:rPr>
        <w:t xml:space="preserve">Zamawiającego, akceptującego nowego inspektora. </w:t>
      </w:r>
    </w:p>
    <w:p w14:paraId="1AC276E6" w14:textId="77777777" w:rsidR="00D46C8A" w:rsidRDefault="00D46C8A" w:rsidP="00D46C8A">
      <w:pPr>
        <w:autoSpaceDE w:val="0"/>
        <w:autoSpaceDN w:val="0"/>
        <w:adjustRightInd w:val="0"/>
        <w:spacing w:after="0" w:line="288" w:lineRule="auto"/>
        <w:ind w:left="992" w:hanging="567"/>
        <w:jc w:val="both"/>
        <w:rPr>
          <w:rFonts w:eastAsia="Times New Roman" w:cs="Arial"/>
          <w:lang w:eastAsia="pl-PL"/>
        </w:rPr>
      </w:pPr>
      <w:r>
        <w:rPr>
          <w:rFonts w:eastAsia="Times New Roman" w:cs="Arial"/>
          <w:lang w:eastAsia="pl-PL"/>
        </w:rPr>
        <w:t xml:space="preserve"> </w:t>
      </w:r>
      <w:r w:rsidRPr="00643E53">
        <w:rPr>
          <w:rFonts w:eastAsia="Times New Roman" w:cs="Arial"/>
          <w:lang w:eastAsia="pl-PL"/>
        </w:rPr>
        <w:t xml:space="preserve">2.3.1. Wykonawca z własnej inicjatywy proponuje zmianę </w:t>
      </w:r>
      <w:r>
        <w:rPr>
          <w:rFonts w:eastAsia="Times New Roman" w:cs="Arial"/>
          <w:lang w:eastAsia="pl-PL"/>
        </w:rPr>
        <w:t xml:space="preserve">osoby </w:t>
      </w:r>
      <w:r w:rsidRPr="00643E53">
        <w:rPr>
          <w:rFonts w:eastAsia="Times New Roman" w:cs="Arial"/>
          <w:lang w:eastAsia="pl-PL"/>
        </w:rPr>
        <w:t xml:space="preserve">w następujących </w:t>
      </w:r>
      <w:r>
        <w:rPr>
          <w:rFonts w:eastAsia="Times New Roman" w:cs="Arial"/>
          <w:lang w:eastAsia="pl-PL"/>
        </w:rPr>
        <w:t xml:space="preserve">   </w:t>
      </w:r>
      <w:r w:rsidRPr="00643E53">
        <w:rPr>
          <w:rFonts w:eastAsia="Times New Roman" w:cs="Arial"/>
          <w:lang w:eastAsia="pl-PL"/>
        </w:rPr>
        <w:t xml:space="preserve">przypadkach: </w:t>
      </w:r>
    </w:p>
    <w:p w14:paraId="31581E9C" w14:textId="77777777" w:rsidR="00D46C8A" w:rsidRPr="00643E53" w:rsidRDefault="00D46C8A" w:rsidP="00D46C8A">
      <w:pPr>
        <w:autoSpaceDE w:val="0"/>
        <w:autoSpaceDN w:val="0"/>
        <w:adjustRightInd w:val="0"/>
        <w:spacing w:after="0" w:line="288" w:lineRule="auto"/>
        <w:jc w:val="both"/>
        <w:rPr>
          <w:rFonts w:eastAsia="Times New Roman" w:cs="Arial"/>
          <w:lang w:eastAsia="pl-PL"/>
        </w:rPr>
      </w:pPr>
      <w:r>
        <w:rPr>
          <w:rFonts w:eastAsia="Times New Roman" w:cs="Arial"/>
          <w:lang w:eastAsia="pl-PL"/>
        </w:rPr>
        <w:t xml:space="preserve">                </w:t>
      </w:r>
      <w:r w:rsidRPr="00643E53">
        <w:rPr>
          <w:rFonts w:eastAsia="Times New Roman" w:cs="Arial"/>
          <w:lang w:eastAsia="pl-PL"/>
        </w:rPr>
        <w:t xml:space="preserve">- śmierci, choroby lub innych zdarzeń losowych inspektora,            </w:t>
      </w:r>
    </w:p>
    <w:p w14:paraId="1C9B2456" w14:textId="77777777" w:rsidR="00D46C8A" w:rsidRPr="00643E53" w:rsidRDefault="00D46C8A" w:rsidP="00D46C8A">
      <w:pPr>
        <w:autoSpaceDE w:val="0"/>
        <w:autoSpaceDN w:val="0"/>
        <w:adjustRightInd w:val="0"/>
        <w:spacing w:after="0" w:line="288" w:lineRule="auto"/>
        <w:ind w:left="1701" w:hanging="708"/>
        <w:jc w:val="both"/>
        <w:rPr>
          <w:rFonts w:eastAsia="Times New Roman" w:cs="Arial"/>
          <w:lang w:eastAsia="pl-PL"/>
        </w:rPr>
      </w:pPr>
      <w:r w:rsidRPr="00643E53">
        <w:rPr>
          <w:rFonts w:eastAsia="Times New Roman" w:cs="Arial"/>
          <w:lang w:eastAsia="pl-PL"/>
        </w:rPr>
        <w:t xml:space="preserve">- niewywiązywania się inspektora nadzoru z obowiązków wynikających z umowy,            </w:t>
      </w:r>
    </w:p>
    <w:p w14:paraId="06CDACAB" w14:textId="77777777" w:rsidR="00D46C8A" w:rsidRPr="00643E53" w:rsidRDefault="00D46C8A" w:rsidP="00D46C8A">
      <w:pPr>
        <w:autoSpaceDE w:val="0"/>
        <w:autoSpaceDN w:val="0"/>
        <w:adjustRightInd w:val="0"/>
        <w:spacing w:after="0" w:line="288" w:lineRule="auto"/>
        <w:ind w:left="1701" w:hanging="708"/>
        <w:jc w:val="both"/>
        <w:rPr>
          <w:rFonts w:eastAsia="Times New Roman" w:cs="Arial"/>
          <w:lang w:eastAsia="pl-PL"/>
        </w:rPr>
      </w:pPr>
      <w:r w:rsidRPr="00643E53">
        <w:rPr>
          <w:rFonts w:eastAsia="Times New Roman" w:cs="Arial"/>
          <w:lang w:eastAsia="pl-PL"/>
        </w:rPr>
        <w:t xml:space="preserve">- jeżeli zmiana inspektora nadzoru stanie się konieczna z jakichkolwiek innych            przyczyn niezależnych od Wykonawcy (np. rezygnacji itp.). </w:t>
      </w:r>
    </w:p>
    <w:p w14:paraId="1B65E328" w14:textId="77777777" w:rsidR="00D46C8A" w:rsidRDefault="00D46C8A" w:rsidP="00D46C8A">
      <w:pPr>
        <w:autoSpaceDE w:val="0"/>
        <w:autoSpaceDN w:val="0"/>
        <w:adjustRightInd w:val="0"/>
        <w:spacing w:after="0" w:line="288" w:lineRule="auto"/>
        <w:jc w:val="both"/>
        <w:rPr>
          <w:rFonts w:eastAsia="Times New Roman" w:cs="Arial"/>
          <w:lang w:eastAsia="pl-PL"/>
        </w:rPr>
      </w:pPr>
      <w:r>
        <w:rPr>
          <w:rFonts w:eastAsia="Times New Roman" w:cs="Arial"/>
          <w:lang w:eastAsia="pl-PL"/>
        </w:rPr>
        <w:t xml:space="preserve">       </w:t>
      </w:r>
      <w:r w:rsidRPr="00643E53">
        <w:rPr>
          <w:rFonts w:eastAsia="Times New Roman" w:cs="Arial"/>
          <w:lang w:eastAsia="pl-PL"/>
        </w:rPr>
        <w:t>2.3.2. Zamawiający może zażądać od Wykonawcy zmiany inspektora nadzoru w danej</w:t>
      </w:r>
      <w:r>
        <w:rPr>
          <w:rFonts w:eastAsia="Times New Roman" w:cs="Arial"/>
          <w:lang w:eastAsia="pl-PL"/>
        </w:rPr>
        <w:br/>
        <w:t xml:space="preserve">                </w:t>
      </w:r>
      <w:r w:rsidRPr="00643E53">
        <w:rPr>
          <w:rFonts w:eastAsia="Times New Roman" w:cs="Arial"/>
          <w:lang w:eastAsia="pl-PL"/>
        </w:rPr>
        <w:t xml:space="preserve"> specjalizacji, jeżeli uzna, że nie wykonuje on swoich obowiązków wynikających</w:t>
      </w:r>
      <w:r>
        <w:rPr>
          <w:rFonts w:eastAsia="Times New Roman" w:cs="Arial"/>
          <w:lang w:eastAsia="pl-PL"/>
        </w:rPr>
        <w:t xml:space="preserve"> </w:t>
      </w:r>
      <w:r w:rsidRPr="00643E53">
        <w:rPr>
          <w:rFonts w:eastAsia="Times New Roman" w:cs="Arial"/>
          <w:lang w:eastAsia="pl-PL"/>
        </w:rPr>
        <w:t xml:space="preserve"> </w:t>
      </w:r>
      <w:r w:rsidRPr="00643E53">
        <w:rPr>
          <w:rFonts w:eastAsia="Times New Roman" w:cs="Arial"/>
          <w:lang w:eastAsia="pl-PL"/>
        </w:rPr>
        <w:br/>
      </w:r>
      <w:r>
        <w:rPr>
          <w:rFonts w:eastAsia="Times New Roman" w:cs="Arial"/>
          <w:lang w:eastAsia="pl-PL"/>
        </w:rPr>
        <w:t xml:space="preserve">                 </w:t>
      </w:r>
      <w:r w:rsidRPr="00643E53">
        <w:rPr>
          <w:rFonts w:eastAsia="Times New Roman" w:cs="Arial"/>
          <w:lang w:eastAsia="pl-PL"/>
        </w:rPr>
        <w:t>z umowy</w:t>
      </w:r>
      <w:r>
        <w:rPr>
          <w:rFonts w:eastAsia="Times New Roman" w:cs="Arial"/>
          <w:lang w:eastAsia="pl-PL"/>
        </w:rPr>
        <w:t xml:space="preserve"> należycie</w:t>
      </w:r>
      <w:r w:rsidRPr="00643E53">
        <w:rPr>
          <w:rFonts w:eastAsia="Times New Roman" w:cs="Arial"/>
          <w:lang w:eastAsia="pl-PL"/>
        </w:rPr>
        <w:t xml:space="preserve">. </w:t>
      </w:r>
    </w:p>
    <w:p w14:paraId="2EC83080" w14:textId="77777777" w:rsidR="00D46C8A" w:rsidRPr="00643E53" w:rsidRDefault="00D46C8A" w:rsidP="00D46C8A">
      <w:pPr>
        <w:autoSpaceDE w:val="0"/>
        <w:autoSpaceDN w:val="0"/>
        <w:adjustRightInd w:val="0"/>
        <w:spacing w:after="0" w:line="288" w:lineRule="auto"/>
        <w:jc w:val="both"/>
        <w:rPr>
          <w:rFonts w:eastAsia="Times New Roman" w:cs="Arial"/>
          <w:lang w:eastAsia="pl-PL"/>
        </w:rPr>
      </w:pPr>
      <w:r>
        <w:rPr>
          <w:rFonts w:eastAsia="Times New Roman" w:cs="Arial"/>
          <w:lang w:eastAsia="pl-PL"/>
        </w:rPr>
        <w:t xml:space="preserve">      </w:t>
      </w:r>
      <w:r w:rsidRPr="00643E53">
        <w:rPr>
          <w:rFonts w:eastAsia="Times New Roman" w:cs="Arial"/>
          <w:lang w:eastAsia="pl-PL"/>
        </w:rPr>
        <w:t>2.3.3. W przypadku zmiany inspektora nadzoru, nowy inspektor nadzoru musi spełniać</w:t>
      </w:r>
      <w:r>
        <w:rPr>
          <w:rFonts w:eastAsia="Times New Roman" w:cs="Arial"/>
          <w:lang w:eastAsia="pl-PL"/>
        </w:rPr>
        <w:br/>
        <w:t xml:space="preserve">                </w:t>
      </w:r>
      <w:r w:rsidRPr="00643E53">
        <w:rPr>
          <w:rFonts w:eastAsia="Times New Roman" w:cs="Arial"/>
          <w:lang w:eastAsia="pl-PL"/>
        </w:rPr>
        <w:t xml:space="preserve"> wymagania określone dla danego specjalisty. </w:t>
      </w:r>
    </w:p>
    <w:p w14:paraId="50F97677" w14:textId="77777777" w:rsidR="00D46C8A" w:rsidRDefault="00D46C8A" w:rsidP="00D46C8A">
      <w:pPr>
        <w:autoSpaceDE w:val="0"/>
        <w:autoSpaceDN w:val="0"/>
        <w:adjustRightInd w:val="0"/>
        <w:spacing w:after="0" w:line="288" w:lineRule="auto"/>
        <w:jc w:val="both"/>
        <w:rPr>
          <w:rFonts w:eastAsia="Times New Roman" w:cs="Arial"/>
          <w:lang w:eastAsia="pl-PL"/>
        </w:rPr>
      </w:pPr>
      <w:r>
        <w:rPr>
          <w:rFonts w:eastAsia="Times New Roman" w:cs="Arial"/>
          <w:lang w:eastAsia="pl-PL"/>
        </w:rPr>
        <w:t xml:space="preserve">      </w:t>
      </w:r>
      <w:r w:rsidRPr="00643E53">
        <w:rPr>
          <w:rFonts w:eastAsia="Times New Roman" w:cs="Arial"/>
          <w:lang w:eastAsia="pl-PL"/>
        </w:rPr>
        <w:t>2.3.4</w:t>
      </w:r>
      <w:r>
        <w:rPr>
          <w:rFonts w:eastAsia="Times New Roman" w:cs="Arial"/>
          <w:lang w:eastAsia="pl-PL"/>
        </w:rPr>
        <w:t xml:space="preserve">. </w:t>
      </w:r>
      <w:r w:rsidRPr="00643E53">
        <w:rPr>
          <w:rFonts w:eastAsia="Times New Roman" w:cs="Arial"/>
          <w:lang w:eastAsia="pl-PL"/>
        </w:rPr>
        <w:t>Wykonawca obowiązany jest zmienić inspektora nadzoru</w:t>
      </w:r>
      <w:r>
        <w:rPr>
          <w:rFonts w:eastAsia="Times New Roman" w:cs="Arial"/>
          <w:lang w:eastAsia="pl-PL"/>
        </w:rPr>
        <w:t xml:space="preserve"> zgodnie </w:t>
      </w:r>
      <w:r w:rsidRPr="00643E53">
        <w:rPr>
          <w:rFonts w:eastAsia="Times New Roman" w:cs="Arial"/>
          <w:lang w:eastAsia="pl-PL"/>
        </w:rPr>
        <w:t>z żądaniem</w:t>
      </w:r>
      <w:r>
        <w:rPr>
          <w:rFonts w:eastAsia="Times New Roman" w:cs="Arial"/>
          <w:lang w:eastAsia="pl-PL"/>
        </w:rPr>
        <w:br/>
        <w:t xml:space="preserve">                </w:t>
      </w:r>
      <w:r w:rsidRPr="00643E53">
        <w:rPr>
          <w:rFonts w:eastAsia="Times New Roman" w:cs="Arial"/>
          <w:lang w:eastAsia="pl-PL"/>
        </w:rPr>
        <w:t xml:space="preserve"> Zamawiającego w terminie wskazanym we wniosku Zamawiającego. </w:t>
      </w:r>
    </w:p>
    <w:p w14:paraId="0D429684" w14:textId="77777777" w:rsidR="00D46C8A" w:rsidRPr="00643E53" w:rsidRDefault="00D46C8A" w:rsidP="00D46C8A">
      <w:pPr>
        <w:autoSpaceDE w:val="0"/>
        <w:autoSpaceDN w:val="0"/>
        <w:adjustRightInd w:val="0"/>
        <w:spacing w:after="0" w:line="288" w:lineRule="auto"/>
        <w:jc w:val="both"/>
        <w:rPr>
          <w:rFonts w:eastAsia="Times New Roman" w:cs="Arial"/>
          <w:lang w:eastAsia="pl-PL"/>
        </w:rPr>
      </w:pPr>
      <w:r w:rsidRPr="00643E53">
        <w:rPr>
          <w:rFonts w:eastAsia="Times New Roman" w:cs="Arial"/>
          <w:lang w:eastAsia="pl-PL"/>
        </w:rPr>
        <w:t xml:space="preserve">2.4. Wykonawca za zgodą Zamawiającego, może zawrzeć umowę dotyczącą przedmiotu zamówienia z podwykonawcą nie zgłoszonym w treści oferty, ale spełniającym wymogi, po przeprowadzeniu procedur opisanych w umowie zawartej między Zamawiającym </w:t>
      </w:r>
      <w:r>
        <w:rPr>
          <w:rFonts w:eastAsia="Times New Roman" w:cs="Arial"/>
          <w:lang w:eastAsia="pl-PL"/>
        </w:rPr>
        <w:br/>
      </w:r>
      <w:r w:rsidRPr="00643E53">
        <w:rPr>
          <w:rFonts w:eastAsia="Times New Roman" w:cs="Arial"/>
          <w:lang w:eastAsia="pl-PL"/>
        </w:rPr>
        <w:t xml:space="preserve">a Wykonawcą. </w:t>
      </w:r>
    </w:p>
    <w:p w14:paraId="4E94ECEA" w14:textId="77777777" w:rsidR="00D46C8A" w:rsidRPr="00643E53" w:rsidRDefault="00D46C8A" w:rsidP="00D46C8A">
      <w:pPr>
        <w:autoSpaceDE w:val="0"/>
        <w:autoSpaceDN w:val="0"/>
        <w:adjustRightInd w:val="0"/>
        <w:spacing w:after="0" w:line="240" w:lineRule="auto"/>
        <w:jc w:val="both"/>
        <w:rPr>
          <w:rFonts w:cs="Arial"/>
          <w:lang w:eastAsia="pl-PL"/>
        </w:rPr>
      </w:pPr>
      <w:r>
        <w:rPr>
          <w:rFonts w:cs="Arial"/>
          <w:lang w:eastAsia="pl-PL"/>
        </w:rPr>
        <w:t>2.5</w:t>
      </w:r>
      <w:r w:rsidRPr="00643E53">
        <w:rPr>
          <w:rFonts w:cs="Arial"/>
          <w:lang w:eastAsia="pl-PL"/>
        </w:rPr>
        <w:t>. Poza przypadkami określonymi powyżej w Umowie, Strony dopuszczają możliwość zmian</w:t>
      </w:r>
      <w:r>
        <w:rPr>
          <w:rFonts w:cs="Arial"/>
          <w:lang w:eastAsia="pl-PL"/>
        </w:rPr>
        <w:t xml:space="preserve"> </w:t>
      </w:r>
      <w:r w:rsidRPr="00643E53">
        <w:rPr>
          <w:rFonts w:cs="Arial"/>
          <w:lang w:eastAsia="pl-PL"/>
        </w:rPr>
        <w:t>Umowy, w szczególności w zakresie:</w:t>
      </w:r>
    </w:p>
    <w:p w14:paraId="4251B83B" w14:textId="77777777" w:rsidR="00D46C8A" w:rsidRPr="00643E53" w:rsidRDefault="00D46C8A" w:rsidP="00D46C8A">
      <w:pPr>
        <w:autoSpaceDE w:val="0"/>
        <w:autoSpaceDN w:val="0"/>
        <w:adjustRightInd w:val="0"/>
        <w:spacing w:after="0" w:line="240" w:lineRule="auto"/>
        <w:jc w:val="both"/>
        <w:rPr>
          <w:rFonts w:cs="Arial"/>
          <w:lang w:eastAsia="pl-PL"/>
        </w:rPr>
      </w:pPr>
      <w:r>
        <w:rPr>
          <w:rFonts w:cs="Arial"/>
          <w:lang w:eastAsia="pl-PL"/>
        </w:rPr>
        <w:t xml:space="preserve">        2.5</w:t>
      </w:r>
      <w:r w:rsidRPr="00643E53">
        <w:rPr>
          <w:rFonts w:cs="Arial"/>
          <w:lang w:eastAsia="pl-PL"/>
        </w:rPr>
        <w:t xml:space="preserve">.1. zmiany danych teleadresowych, zmiany osób reprezentujących firmę </w:t>
      </w:r>
      <w:r w:rsidRPr="00643E53">
        <w:rPr>
          <w:rFonts w:cs="Arial"/>
          <w:lang w:eastAsia="pl-PL"/>
        </w:rPr>
        <w:br/>
        <w:t xml:space="preserve">                     (Zamawiającego, Wykonawca),</w:t>
      </w:r>
    </w:p>
    <w:p w14:paraId="54158680" w14:textId="77777777" w:rsidR="00D46C8A" w:rsidRPr="00643E53" w:rsidRDefault="00D46C8A" w:rsidP="00D46C8A">
      <w:pPr>
        <w:autoSpaceDE w:val="0"/>
        <w:autoSpaceDN w:val="0"/>
        <w:adjustRightInd w:val="0"/>
        <w:spacing w:after="0" w:line="240" w:lineRule="auto"/>
        <w:jc w:val="both"/>
        <w:rPr>
          <w:rFonts w:cs="Arial"/>
          <w:lang w:eastAsia="pl-PL"/>
        </w:rPr>
      </w:pPr>
      <w:r>
        <w:rPr>
          <w:rFonts w:cs="Arial"/>
          <w:lang w:eastAsia="pl-PL"/>
        </w:rPr>
        <w:t xml:space="preserve">        2.5</w:t>
      </w:r>
      <w:r w:rsidRPr="00643E53">
        <w:rPr>
          <w:rFonts w:cs="Arial"/>
          <w:lang w:eastAsia="pl-PL"/>
        </w:rPr>
        <w:t>.2. zmian powszechnie obowiązujących przepisów prawa w zakresie mającym wpływ</w:t>
      </w:r>
      <w:r>
        <w:rPr>
          <w:rFonts w:cs="Arial"/>
          <w:lang w:eastAsia="pl-PL"/>
        </w:rPr>
        <w:br/>
        <w:t xml:space="preserve">                 </w:t>
      </w:r>
      <w:r w:rsidRPr="00643E53">
        <w:rPr>
          <w:rFonts w:cs="Arial"/>
          <w:lang w:eastAsia="pl-PL"/>
        </w:rPr>
        <w:t xml:space="preserve"> na</w:t>
      </w:r>
      <w:r>
        <w:rPr>
          <w:rFonts w:cs="Arial"/>
          <w:lang w:eastAsia="pl-PL"/>
        </w:rPr>
        <w:t xml:space="preserve"> </w:t>
      </w:r>
      <w:r w:rsidRPr="00643E53">
        <w:rPr>
          <w:rFonts w:cs="Arial"/>
          <w:lang w:eastAsia="pl-PL"/>
        </w:rPr>
        <w:t>realizację zamówienia lub świadczenia Stron,</w:t>
      </w:r>
    </w:p>
    <w:p w14:paraId="58D5B8E3" w14:textId="77777777" w:rsidR="00D46C8A" w:rsidRPr="00643E53" w:rsidRDefault="00D46C8A" w:rsidP="00D46C8A">
      <w:pPr>
        <w:autoSpaceDE w:val="0"/>
        <w:autoSpaceDN w:val="0"/>
        <w:adjustRightInd w:val="0"/>
        <w:spacing w:after="0" w:line="240" w:lineRule="auto"/>
        <w:jc w:val="both"/>
        <w:rPr>
          <w:rFonts w:cs="Arial"/>
          <w:lang w:eastAsia="pl-PL"/>
        </w:rPr>
      </w:pPr>
      <w:r>
        <w:rPr>
          <w:rFonts w:cs="Arial"/>
          <w:lang w:eastAsia="pl-PL"/>
        </w:rPr>
        <w:t xml:space="preserve">        2.5</w:t>
      </w:r>
      <w:r w:rsidRPr="00643E53">
        <w:rPr>
          <w:rFonts w:cs="Arial"/>
          <w:lang w:eastAsia="pl-PL"/>
        </w:rPr>
        <w:t>.3. zmian będących następstwem zmian wprowadzonych w Umowie o Roboty</w:t>
      </w:r>
      <w:r>
        <w:rPr>
          <w:rFonts w:cs="Arial"/>
          <w:lang w:eastAsia="pl-PL"/>
        </w:rPr>
        <w:br/>
        <w:t xml:space="preserve">                  </w:t>
      </w:r>
      <w:r w:rsidRPr="00643E53">
        <w:rPr>
          <w:rFonts w:cs="Arial"/>
          <w:lang w:eastAsia="pl-PL"/>
        </w:rPr>
        <w:t xml:space="preserve"> Budowlane</w:t>
      </w:r>
      <w:r>
        <w:rPr>
          <w:rFonts w:cs="Arial"/>
          <w:lang w:eastAsia="pl-PL"/>
        </w:rPr>
        <w:t xml:space="preserve"> </w:t>
      </w:r>
      <w:r w:rsidRPr="00643E53">
        <w:rPr>
          <w:rFonts w:cs="Arial"/>
          <w:lang w:eastAsia="pl-PL"/>
        </w:rPr>
        <w:t>pomiędzy Zamawiającym a Wykonawcą, w szczególności jej</w:t>
      </w:r>
      <w:r>
        <w:rPr>
          <w:rFonts w:cs="Arial"/>
          <w:lang w:eastAsia="pl-PL"/>
        </w:rPr>
        <w:br/>
        <w:t xml:space="preserve">                  </w:t>
      </w:r>
      <w:r w:rsidRPr="00643E53">
        <w:rPr>
          <w:rFonts w:cs="Arial"/>
          <w:lang w:eastAsia="pl-PL"/>
        </w:rPr>
        <w:t xml:space="preserve"> wydłużenia.</w:t>
      </w:r>
    </w:p>
    <w:p w14:paraId="1A22B4E2" w14:textId="77777777" w:rsidR="00D46C8A" w:rsidRPr="00643E53" w:rsidRDefault="00D46C8A" w:rsidP="00D46C8A">
      <w:pPr>
        <w:autoSpaceDE w:val="0"/>
        <w:autoSpaceDN w:val="0"/>
        <w:adjustRightInd w:val="0"/>
        <w:spacing w:after="0" w:line="240" w:lineRule="auto"/>
        <w:ind w:left="1134" w:hanging="1134"/>
        <w:jc w:val="both"/>
        <w:rPr>
          <w:rFonts w:cs="Arial"/>
          <w:lang w:eastAsia="pl-PL"/>
        </w:rPr>
      </w:pPr>
      <w:r>
        <w:rPr>
          <w:rFonts w:cs="Arial"/>
          <w:lang w:eastAsia="pl-PL"/>
        </w:rPr>
        <w:t xml:space="preserve">        2.5</w:t>
      </w:r>
      <w:r w:rsidRPr="00643E53">
        <w:rPr>
          <w:rFonts w:cs="Arial"/>
          <w:lang w:eastAsia="pl-PL"/>
        </w:rPr>
        <w:t xml:space="preserve">.4. zmian będących następstwem ewentualnego rozwiązania Umowy o Roboty  Budowlane pomiędzy Zamawiającym a Wykonawcą przed ukończeniem robót </w:t>
      </w:r>
      <w:r w:rsidRPr="00643E53">
        <w:rPr>
          <w:rFonts w:cs="Arial"/>
          <w:lang w:eastAsia="pl-PL"/>
        </w:rPr>
        <w:br/>
        <w:t>objętych tą umową i wynikającą z tego faktu koniecznością dostosowania Umowy</w:t>
      </w:r>
      <w:r>
        <w:rPr>
          <w:rFonts w:cs="Arial"/>
          <w:lang w:eastAsia="pl-PL"/>
        </w:rPr>
        <w:t xml:space="preserve"> do </w:t>
      </w:r>
      <w:r w:rsidRPr="00643E53">
        <w:rPr>
          <w:rFonts w:cs="Arial"/>
          <w:lang w:eastAsia="pl-PL"/>
        </w:rPr>
        <w:t>zaistniałej sytuacji, w tym zastąpienia dotychczasowego wykonawcy robót</w:t>
      </w:r>
      <w:r>
        <w:rPr>
          <w:rFonts w:cs="Arial"/>
          <w:lang w:eastAsia="pl-PL"/>
        </w:rPr>
        <w:br/>
      </w:r>
      <w:r w:rsidRPr="00643E53">
        <w:rPr>
          <w:rFonts w:cs="Arial"/>
          <w:lang w:eastAsia="pl-PL"/>
        </w:rPr>
        <w:t xml:space="preserve"> innym wykonawcą.</w:t>
      </w:r>
    </w:p>
    <w:p w14:paraId="40820277" w14:textId="77777777" w:rsidR="00D46C8A" w:rsidRPr="00643E53" w:rsidRDefault="00D46C8A" w:rsidP="00D46C8A">
      <w:pPr>
        <w:autoSpaceDE w:val="0"/>
        <w:autoSpaceDN w:val="0"/>
        <w:adjustRightInd w:val="0"/>
        <w:spacing w:after="0" w:line="240" w:lineRule="auto"/>
        <w:jc w:val="both"/>
        <w:rPr>
          <w:rFonts w:cs="Arial"/>
          <w:lang w:eastAsia="pl-PL"/>
        </w:rPr>
      </w:pPr>
    </w:p>
    <w:p w14:paraId="56A56A31" w14:textId="77777777" w:rsidR="00D46C8A" w:rsidRPr="0032797C" w:rsidRDefault="00D46C8A" w:rsidP="00D46C8A">
      <w:pPr>
        <w:autoSpaceDE w:val="0"/>
        <w:autoSpaceDN w:val="0"/>
        <w:adjustRightInd w:val="0"/>
        <w:spacing w:after="0" w:line="240" w:lineRule="auto"/>
        <w:jc w:val="both"/>
        <w:rPr>
          <w:rFonts w:cs="Arial"/>
          <w:u w:val="single"/>
          <w:lang w:eastAsia="pl-PL"/>
        </w:rPr>
      </w:pPr>
      <w:r w:rsidRPr="00EA2C92">
        <w:rPr>
          <w:rFonts w:cs="Arial"/>
          <w:lang w:eastAsia="pl-PL"/>
        </w:rPr>
        <w:t xml:space="preserve">2.6. </w:t>
      </w:r>
      <w:r w:rsidRPr="00EA2C92">
        <w:rPr>
          <w:rFonts w:cs="Arial"/>
          <w:u w:val="single"/>
          <w:lang w:eastAsia="pl-PL"/>
        </w:rPr>
        <w:t>Wszelkie zmiany Umowy dotyczące wynagrodzenia, w tym dokonywane na podstawie art. 455 ust 1 pkt 1 ustawy Pzp, mogą być dokonywane na podstawie oferty dostarczonej przez Wykonawcę, a zatwierdzonej przez Zamawiającego.</w:t>
      </w:r>
    </w:p>
    <w:p w14:paraId="22E7C746" w14:textId="77777777" w:rsidR="00D46C8A" w:rsidRDefault="00D46C8A" w:rsidP="00D46C8A">
      <w:pPr>
        <w:autoSpaceDE w:val="0"/>
        <w:autoSpaceDN w:val="0"/>
        <w:adjustRightInd w:val="0"/>
        <w:spacing w:after="0" w:line="240" w:lineRule="auto"/>
        <w:jc w:val="both"/>
        <w:rPr>
          <w:rFonts w:cs="Arial"/>
          <w:lang w:eastAsia="pl-PL"/>
        </w:rPr>
      </w:pPr>
    </w:p>
    <w:p w14:paraId="30D48A5E" w14:textId="77777777" w:rsidR="00D46C8A" w:rsidRPr="00643E53" w:rsidRDefault="00D46C8A" w:rsidP="00D46C8A">
      <w:pPr>
        <w:autoSpaceDE w:val="0"/>
        <w:autoSpaceDN w:val="0"/>
        <w:adjustRightInd w:val="0"/>
        <w:spacing w:after="0" w:line="240" w:lineRule="auto"/>
        <w:jc w:val="both"/>
        <w:rPr>
          <w:rFonts w:cs="Arial"/>
          <w:lang w:eastAsia="pl-PL"/>
        </w:rPr>
      </w:pPr>
      <w:r>
        <w:rPr>
          <w:rFonts w:cs="Arial"/>
          <w:lang w:eastAsia="pl-PL"/>
        </w:rPr>
        <w:t>2.7.</w:t>
      </w:r>
      <w:r w:rsidRPr="00643E53">
        <w:rPr>
          <w:rFonts w:cs="Arial"/>
          <w:lang w:eastAsia="pl-PL"/>
        </w:rPr>
        <w:t xml:space="preserve"> Wszelkie zmiany Umowy wymagają zawarcia aneksu w formie pisemnej pod rygorem</w:t>
      </w:r>
    </w:p>
    <w:p w14:paraId="64CD0BFE" w14:textId="77777777" w:rsidR="00D46C8A" w:rsidRPr="00643E53" w:rsidRDefault="00D46C8A" w:rsidP="00D46C8A">
      <w:pPr>
        <w:autoSpaceDE w:val="0"/>
        <w:autoSpaceDN w:val="0"/>
        <w:adjustRightInd w:val="0"/>
        <w:spacing w:after="0" w:line="288" w:lineRule="auto"/>
        <w:ind w:left="992" w:hanging="567"/>
        <w:jc w:val="both"/>
        <w:rPr>
          <w:rFonts w:eastAsia="Times New Roman" w:cs="Arial"/>
          <w:lang w:eastAsia="pl-PL"/>
        </w:rPr>
      </w:pPr>
      <w:r w:rsidRPr="00643E53">
        <w:rPr>
          <w:rFonts w:cs="Arial"/>
          <w:lang w:eastAsia="pl-PL"/>
        </w:rPr>
        <w:t xml:space="preserve">  nieważności.</w:t>
      </w:r>
    </w:p>
    <w:p w14:paraId="2951F2EE" w14:textId="77777777" w:rsidR="00D46C8A" w:rsidRDefault="00D46C8A" w:rsidP="00D46C8A">
      <w:pPr>
        <w:keepNext/>
        <w:keepLines/>
        <w:spacing w:before="360" w:after="120"/>
        <w:outlineLvl w:val="0"/>
        <w:rPr>
          <w:rFonts w:eastAsia="Times New Roman" w:cs="Arial"/>
          <w:b/>
        </w:rPr>
      </w:pPr>
      <w:r>
        <w:rPr>
          <w:rFonts w:eastAsia="Times New Roman" w:cs="Arial"/>
          <w:b/>
        </w:rPr>
        <w:t>3. Kary umowne</w:t>
      </w:r>
    </w:p>
    <w:p w14:paraId="47E15E44" w14:textId="77777777" w:rsidR="00D46C8A" w:rsidRPr="00977ECC" w:rsidRDefault="00D46C8A" w:rsidP="00D46C8A">
      <w:pPr>
        <w:spacing w:after="0" w:line="240" w:lineRule="auto"/>
        <w:jc w:val="both"/>
        <w:rPr>
          <w:rFonts w:eastAsia="Times New Roman" w:cs="Arial"/>
          <w:lang w:eastAsia="pl-PL"/>
        </w:rPr>
      </w:pPr>
      <w:r>
        <w:rPr>
          <w:rFonts w:eastAsia="Times New Roman" w:cs="Arial"/>
          <w:lang w:eastAsia="pl-PL"/>
        </w:rPr>
        <w:t xml:space="preserve">3.1. </w:t>
      </w:r>
      <w:r w:rsidRPr="00977ECC">
        <w:rPr>
          <w:rFonts w:eastAsia="Times New Roman" w:cs="Arial"/>
          <w:lang w:eastAsia="pl-PL"/>
        </w:rPr>
        <w:t>Wykonawca zapłaci Zamawiającemu karę umowną:</w:t>
      </w:r>
    </w:p>
    <w:p w14:paraId="2BEA2D52" w14:textId="77777777" w:rsidR="00D46C8A" w:rsidRPr="00977ECC" w:rsidRDefault="00D46C8A" w:rsidP="00D46C8A">
      <w:pPr>
        <w:numPr>
          <w:ilvl w:val="0"/>
          <w:numId w:val="14"/>
        </w:numPr>
        <w:spacing w:after="0" w:line="240" w:lineRule="auto"/>
        <w:jc w:val="both"/>
        <w:rPr>
          <w:rFonts w:eastAsia="Times New Roman" w:cs="Arial"/>
          <w:b/>
          <w:lang w:eastAsia="pl-PL"/>
        </w:rPr>
      </w:pPr>
      <w:r w:rsidRPr="00977ECC">
        <w:rPr>
          <w:rFonts w:eastAsia="Times New Roman" w:cs="Arial"/>
          <w:lang w:eastAsia="pl-PL"/>
        </w:rPr>
        <w:t xml:space="preserve">Za odstąpienie lub wypowiedzenie Umowy przez Zamawiającego wskutek okoliczności, za które odpowiada Wykonawca - w wysokości </w:t>
      </w:r>
      <w:r>
        <w:rPr>
          <w:rFonts w:eastAsia="Times New Roman" w:cs="Arial"/>
          <w:b/>
          <w:lang w:eastAsia="pl-PL"/>
        </w:rPr>
        <w:t>10</w:t>
      </w:r>
      <w:r w:rsidRPr="00977ECC">
        <w:rPr>
          <w:rFonts w:eastAsia="Times New Roman" w:cs="Arial"/>
          <w:b/>
          <w:lang w:eastAsia="pl-PL"/>
        </w:rPr>
        <w:t xml:space="preserve">% </w:t>
      </w:r>
      <w:r w:rsidRPr="00977ECC">
        <w:rPr>
          <w:rFonts w:eastAsia="Times New Roman" w:cs="Arial"/>
          <w:lang w:eastAsia="pl-PL"/>
        </w:rPr>
        <w:t>wynagrodzenia brutto należnego Wykon</w:t>
      </w:r>
      <w:r>
        <w:rPr>
          <w:rFonts w:eastAsia="Times New Roman" w:cs="Arial"/>
          <w:lang w:eastAsia="pl-PL"/>
        </w:rPr>
        <w:t>awcy, o którym mowa w Umowie</w:t>
      </w:r>
    </w:p>
    <w:p w14:paraId="51D97BBA" w14:textId="77777777" w:rsidR="00D46C8A" w:rsidRDefault="00D46C8A" w:rsidP="00D46C8A">
      <w:pPr>
        <w:numPr>
          <w:ilvl w:val="0"/>
          <w:numId w:val="14"/>
        </w:numPr>
        <w:spacing w:after="0" w:line="240" w:lineRule="auto"/>
        <w:jc w:val="both"/>
        <w:rPr>
          <w:rFonts w:eastAsia="Times New Roman" w:cs="Arial"/>
          <w:b/>
          <w:lang w:eastAsia="pl-PL"/>
        </w:rPr>
      </w:pPr>
      <w:r w:rsidRPr="00977ECC">
        <w:rPr>
          <w:rFonts w:eastAsia="Times New Roman" w:cs="Arial"/>
          <w:lang w:eastAsia="pl-PL"/>
        </w:rPr>
        <w:t xml:space="preserve">W wypadku nienależytego wykonania obowiązków będących przedmiotem Umowy, </w:t>
      </w:r>
      <w:r w:rsidRPr="00977ECC">
        <w:rPr>
          <w:rFonts w:eastAsia="Times New Roman" w:cs="Arial"/>
          <w:lang w:eastAsia="pl-PL"/>
        </w:rPr>
        <w:br/>
        <w:t>w szczególności nieprawidłowego wykonania obowi</w:t>
      </w:r>
      <w:r>
        <w:rPr>
          <w:rFonts w:eastAsia="Times New Roman" w:cs="Arial"/>
          <w:lang w:eastAsia="pl-PL"/>
        </w:rPr>
        <w:t>ązków</w:t>
      </w:r>
      <w:r w:rsidRPr="00977ECC">
        <w:rPr>
          <w:rFonts w:eastAsia="Times New Roman" w:cs="Arial"/>
          <w:lang w:eastAsia="pl-PL"/>
        </w:rPr>
        <w:t xml:space="preserve"> lub ich niewykonania - </w:t>
      </w:r>
      <w:r>
        <w:rPr>
          <w:rFonts w:eastAsia="Times New Roman" w:cs="Arial"/>
          <w:lang w:eastAsia="pl-PL"/>
        </w:rPr>
        <w:br/>
      </w:r>
      <w:r w:rsidRPr="00977ECC">
        <w:rPr>
          <w:rFonts w:eastAsia="Times New Roman" w:cs="Arial"/>
          <w:lang w:eastAsia="pl-PL"/>
        </w:rPr>
        <w:t xml:space="preserve">w wysokości </w:t>
      </w:r>
      <w:r>
        <w:rPr>
          <w:rFonts w:eastAsia="Times New Roman" w:cs="Arial"/>
          <w:b/>
          <w:lang w:eastAsia="pl-PL"/>
        </w:rPr>
        <w:t>2</w:t>
      </w:r>
      <w:r w:rsidRPr="00977ECC">
        <w:rPr>
          <w:rFonts w:eastAsia="Times New Roman" w:cs="Arial"/>
          <w:b/>
          <w:lang w:eastAsia="pl-PL"/>
        </w:rPr>
        <w:t>%</w:t>
      </w:r>
      <w:r w:rsidRPr="00977ECC">
        <w:rPr>
          <w:rFonts w:eastAsia="Times New Roman" w:cs="Arial"/>
          <w:lang w:eastAsia="pl-PL"/>
        </w:rPr>
        <w:t xml:space="preserve"> n</w:t>
      </w:r>
      <w:r>
        <w:rPr>
          <w:rFonts w:eastAsia="Times New Roman" w:cs="Arial"/>
          <w:lang w:eastAsia="pl-PL"/>
        </w:rPr>
        <w:t>ależnego wynagrodzenia brutto, o którym mowa w Umowie</w:t>
      </w:r>
      <w:r w:rsidRPr="00977ECC">
        <w:rPr>
          <w:rFonts w:eastAsia="Times New Roman" w:cs="Arial"/>
          <w:lang w:eastAsia="pl-PL"/>
        </w:rPr>
        <w:t xml:space="preserve"> za każde naruszenie</w:t>
      </w:r>
      <w:r>
        <w:rPr>
          <w:rFonts w:eastAsia="Times New Roman" w:cs="Arial"/>
          <w:lang w:eastAsia="pl-PL"/>
        </w:rPr>
        <w:t>, po uprzednim pisemnym wezwaniu Zamawiającego</w:t>
      </w:r>
      <w:r w:rsidRPr="00977ECC">
        <w:rPr>
          <w:rFonts w:eastAsia="Times New Roman" w:cs="Arial"/>
          <w:lang w:eastAsia="pl-PL"/>
        </w:rPr>
        <w:t>.</w:t>
      </w:r>
      <w:r w:rsidRPr="00977ECC">
        <w:rPr>
          <w:rFonts w:eastAsia="Times New Roman" w:cs="Arial"/>
          <w:b/>
          <w:lang w:eastAsia="pl-PL"/>
        </w:rPr>
        <w:t xml:space="preserve"> </w:t>
      </w:r>
    </w:p>
    <w:p w14:paraId="1F6C7FB7" w14:textId="77777777" w:rsidR="00D46C8A" w:rsidRPr="00587345" w:rsidRDefault="00D46C8A" w:rsidP="00D46C8A">
      <w:pPr>
        <w:pStyle w:val="Akapitzlist"/>
        <w:numPr>
          <w:ilvl w:val="0"/>
          <w:numId w:val="14"/>
        </w:numPr>
        <w:autoSpaceDE w:val="0"/>
        <w:autoSpaceDN w:val="0"/>
        <w:adjustRightInd w:val="0"/>
        <w:spacing w:after="0" w:line="240" w:lineRule="auto"/>
        <w:jc w:val="both"/>
        <w:rPr>
          <w:rFonts w:eastAsia="Times New Roman" w:cs="Arial"/>
          <w:lang w:eastAsia="pl-PL"/>
        </w:rPr>
      </w:pPr>
      <w:r>
        <w:rPr>
          <w:rFonts w:eastAsia="Times New Roman" w:cs="Arial"/>
          <w:lang w:eastAsia="pl-PL"/>
        </w:rPr>
        <w:t>W przypadku nieusprawiedliwionej nieobecności na naradach budowy</w:t>
      </w:r>
      <w:r w:rsidRPr="00587345">
        <w:rPr>
          <w:rFonts w:eastAsia="Times New Roman" w:cs="Arial"/>
          <w:lang w:eastAsia="pl-PL"/>
        </w:rPr>
        <w:t xml:space="preserve"> powyżej 3 razy w trakcie trwania całej umowy skutkować będzie naliczeniem kary umownej </w:t>
      </w:r>
      <w:r>
        <w:rPr>
          <w:rFonts w:eastAsia="Times New Roman" w:cs="Arial"/>
          <w:lang w:eastAsia="pl-PL"/>
        </w:rPr>
        <w:br/>
      </w:r>
      <w:r w:rsidRPr="00587345">
        <w:rPr>
          <w:rFonts w:eastAsia="Times New Roman" w:cs="Arial"/>
          <w:lang w:eastAsia="pl-PL"/>
        </w:rPr>
        <w:t xml:space="preserve">w wysokości </w:t>
      </w:r>
      <w:r>
        <w:rPr>
          <w:rFonts w:eastAsia="Times New Roman" w:cs="Arial"/>
          <w:lang w:eastAsia="pl-PL"/>
        </w:rPr>
        <w:t xml:space="preserve">każdorazowo </w:t>
      </w:r>
      <w:r w:rsidRPr="00587345">
        <w:rPr>
          <w:rFonts w:eastAsia="Times New Roman" w:cs="Arial"/>
          <w:lang w:eastAsia="pl-PL"/>
        </w:rPr>
        <w:t>2% wynagrodzenia,</w:t>
      </w:r>
      <w:r>
        <w:rPr>
          <w:rFonts w:eastAsia="Times New Roman" w:cs="Arial"/>
          <w:lang w:eastAsia="pl-PL"/>
        </w:rPr>
        <w:t xml:space="preserve"> którym mowa w Umowie.</w:t>
      </w:r>
    </w:p>
    <w:p w14:paraId="206C4D99" w14:textId="77777777" w:rsidR="00D46C8A" w:rsidRPr="00977ECC" w:rsidRDefault="00D46C8A" w:rsidP="00D46C8A">
      <w:pPr>
        <w:spacing w:after="0" w:line="240" w:lineRule="auto"/>
        <w:ind w:left="720"/>
        <w:jc w:val="both"/>
        <w:rPr>
          <w:rFonts w:eastAsia="Times New Roman" w:cs="Arial"/>
          <w:b/>
          <w:lang w:eastAsia="pl-PL"/>
        </w:rPr>
      </w:pPr>
    </w:p>
    <w:p w14:paraId="75E9B04F" w14:textId="77777777" w:rsidR="00D46C8A" w:rsidRPr="003F3C42" w:rsidRDefault="00D46C8A" w:rsidP="00D46C8A">
      <w:pPr>
        <w:spacing w:after="0" w:line="240" w:lineRule="auto"/>
        <w:ind w:left="426" w:hanging="426"/>
        <w:jc w:val="both"/>
        <w:rPr>
          <w:rFonts w:eastAsia="MS Mincho" w:cs="Arial"/>
          <w:lang w:eastAsia="pl-PL"/>
        </w:rPr>
      </w:pPr>
      <w:r>
        <w:rPr>
          <w:rFonts w:eastAsia="Times New Roman" w:cs="Arial"/>
          <w:lang w:eastAsia="pl-PL"/>
        </w:rPr>
        <w:t>3.</w:t>
      </w:r>
      <w:r w:rsidRPr="00977ECC">
        <w:rPr>
          <w:rFonts w:eastAsia="Times New Roman" w:cs="Arial"/>
          <w:lang w:eastAsia="pl-PL"/>
        </w:rPr>
        <w:t xml:space="preserve">2. </w:t>
      </w:r>
      <w:r w:rsidRPr="00977ECC">
        <w:rPr>
          <w:rFonts w:eastAsia="MS Mincho" w:cs="Arial"/>
          <w:lang w:eastAsia="pl-PL"/>
        </w:rPr>
        <w:t>Zamawiającemu, niezależnie od kary umownej, przysługuje prawo do dochodzenia odszkodowania przewyższającego karę umowną na zasadach ogólnych. Wypowiedzenie, rozwiązanie, odstąpienie, wygaśnięcie Umowy, nie ma wpływu na uprawnienie Zamawiającego do dochodzenia należnej kary umownej.</w:t>
      </w:r>
    </w:p>
    <w:p w14:paraId="211DBCB7" w14:textId="77777777" w:rsidR="00D46C8A" w:rsidRDefault="00D46C8A" w:rsidP="00D46C8A">
      <w:pPr>
        <w:autoSpaceDE w:val="0"/>
        <w:autoSpaceDN w:val="0"/>
        <w:adjustRightInd w:val="0"/>
        <w:spacing w:after="0"/>
        <w:jc w:val="center"/>
        <w:rPr>
          <w:rFonts w:eastAsia="Times New Roman" w:cs="Arial"/>
          <w:lang w:eastAsia="pl-PL"/>
        </w:rPr>
      </w:pPr>
    </w:p>
    <w:p w14:paraId="0CDD6F42" w14:textId="77777777" w:rsidR="00D46C8A" w:rsidRPr="00D42FE3" w:rsidRDefault="00D46C8A" w:rsidP="00D46C8A">
      <w:pPr>
        <w:autoSpaceDE w:val="0"/>
        <w:autoSpaceDN w:val="0"/>
        <w:adjustRightInd w:val="0"/>
        <w:spacing w:after="0"/>
        <w:jc w:val="both"/>
        <w:rPr>
          <w:rFonts w:cs="Arial"/>
          <w:b/>
        </w:rPr>
      </w:pPr>
      <w:r w:rsidRPr="00D42FE3">
        <w:rPr>
          <w:rFonts w:cs="Arial"/>
          <w:b/>
        </w:rPr>
        <w:t>4. Waloryzacja</w:t>
      </w:r>
    </w:p>
    <w:p w14:paraId="2601E1FD" w14:textId="77777777" w:rsidR="00D46C8A" w:rsidRPr="00D42FE3" w:rsidRDefault="00D46C8A" w:rsidP="00D46C8A">
      <w:pPr>
        <w:autoSpaceDE w:val="0"/>
        <w:autoSpaceDN w:val="0"/>
        <w:adjustRightInd w:val="0"/>
        <w:spacing w:after="0"/>
        <w:jc w:val="both"/>
        <w:rPr>
          <w:rFonts w:cs="Arial"/>
        </w:rPr>
      </w:pPr>
      <w:r>
        <w:rPr>
          <w:rFonts w:cs="Arial"/>
        </w:rPr>
        <w:t>4.</w:t>
      </w:r>
      <w:r w:rsidRPr="00D42FE3">
        <w:rPr>
          <w:rFonts w:cs="Arial"/>
        </w:rPr>
        <w:t xml:space="preserve">1. Zamawiający określa zasady waloryzacji wysokości wynagrodzenia należnego wykonawcy, </w:t>
      </w:r>
      <w:r w:rsidRPr="00D42FE3">
        <w:rPr>
          <w:rFonts w:cs="Arial"/>
        </w:rPr>
        <w:br/>
        <w:t>w przypadku zmiany ceny materiałów lub kosztów związanych z realizacją zamówienia, tj.:</w:t>
      </w:r>
    </w:p>
    <w:p w14:paraId="3147646D" w14:textId="77777777" w:rsidR="00D46C8A" w:rsidRPr="00D42FE3" w:rsidRDefault="00D46C8A" w:rsidP="00D46C8A">
      <w:pPr>
        <w:autoSpaceDE w:val="0"/>
        <w:autoSpaceDN w:val="0"/>
        <w:adjustRightInd w:val="0"/>
        <w:spacing w:after="0"/>
        <w:jc w:val="both"/>
        <w:rPr>
          <w:rFonts w:cs="Arial"/>
        </w:rPr>
      </w:pPr>
      <w:r w:rsidRPr="00D42FE3">
        <w:rPr>
          <w:rFonts w:cs="Arial"/>
        </w:rPr>
        <w:t>1) stawki podatku od towarów i usług,</w:t>
      </w:r>
    </w:p>
    <w:p w14:paraId="1AE4884F" w14:textId="77777777" w:rsidR="00D46C8A" w:rsidRPr="00D42FE3" w:rsidRDefault="00D46C8A" w:rsidP="00D46C8A">
      <w:pPr>
        <w:autoSpaceDE w:val="0"/>
        <w:autoSpaceDN w:val="0"/>
        <w:adjustRightInd w:val="0"/>
        <w:spacing w:after="0"/>
        <w:jc w:val="both"/>
        <w:rPr>
          <w:rFonts w:cs="Arial"/>
        </w:rPr>
      </w:pPr>
      <w:r w:rsidRPr="00D42FE3">
        <w:rPr>
          <w:rFonts w:cs="Arial"/>
        </w:rPr>
        <w:t>2) wysokości minimalnego wynagrodzenia za pracę ustalonego na podstawie art. 2 ust. 3-5 ustawy z dnia 10 października 2002 r. o minimalnym wynagrodzeniu za pracę (tj. Dz.U. z 2020 r., poz. 2207),</w:t>
      </w:r>
    </w:p>
    <w:p w14:paraId="4C4E08F4" w14:textId="77777777" w:rsidR="00D46C8A" w:rsidRPr="00D42FE3" w:rsidRDefault="00D46C8A" w:rsidP="00D46C8A">
      <w:pPr>
        <w:autoSpaceDE w:val="0"/>
        <w:autoSpaceDN w:val="0"/>
        <w:adjustRightInd w:val="0"/>
        <w:spacing w:after="0"/>
        <w:jc w:val="both"/>
        <w:rPr>
          <w:rFonts w:cs="Arial"/>
        </w:rPr>
      </w:pPr>
      <w:r w:rsidRPr="00D42FE3">
        <w:rPr>
          <w:rFonts w:cs="Arial"/>
        </w:rPr>
        <w:t>3) zasad podlegania ubezpieczeniom społecznym lub ubezpieczeniu zdrowotnemu lub wysokości stawki składki na ubezpieczenia społeczne lub zdrowotne,</w:t>
      </w:r>
    </w:p>
    <w:p w14:paraId="68BA52B4" w14:textId="77777777" w:rsidR="00D46C8A" w:rsidRPr="00D42FE3" w:rsidRDefault="00D46C8A" w:rsidP="00D46C8A">
      <w:pPr>
        <w:autoSpaceDE w:val="0"/>
        <w:autoSpaceDN w:val="0"/>
        <w:adjustRightInd w:val="0"/>
        <w:spacing w:after="0"/>
        <w:jc w:val="both"/>
        <w:rPr>
          <w:rFonts w:cs="Arial"/>
        </w:rPr>
      </w:pPr>
      <w:r w:rsidRPr="00D42FE3">
        <w:rPr>
          <w:rFonts w:cs="Arial"/>
        </w:rPr>
        <w:t>4)  zasad gromadzenia i wysokości wpłat do pracowniczych planów kapitałowych, o których mowa  w ustawie z 4 października 2018 r. o pracowniczych planach kapitałowych.</w:t>
      </w:r>
    </w:p>
    <w:p w14:paraId="4F03A9F8" w14:textId="77777777" w:rsidR="00D46C8A" w:rsidRPr="00D42FE3" w:rsidRDefault="00D46C8A" w:rsidP="00D46C8A">
      <w:pPr>
        <w:autoSpaceDE w:val="0"/>
        <w:autoSpaceDN w:val="0"/>
        <w:adjustRightInd w:val="0"/>
        <w:spacing w:after="0"/>
        <w:jc w:val="both"/>
        <w:rPr>
          <w:rFonts w:cs="Arial"/>
        </w:rPr>
      </w:pPr>
      <w:r w:rsidRPr="00D42FE3">
        <w:rPr>
          <w:rFonts w:cs="Arial"/>
        </w:rPr>
        <w:t>- tylko jeżeli zmiany te będą miały wpływ na rzeczywisty wzrost kosztów realizacji zamówienia przez wykonawcę.</w:t>
      </w:r>
    </w:p>
    <w:p w14:paraId="5A9C5C1E" w14:textId="77777777" w:rsidR="00D46C8A" w:rsidRPr="00D42FE3" w:rsidRDefault="00D46C8A" w:rsidP="00D46C8A">
      <w:pPr>
        <w:autoSpaceDE w:val="0"/>
        <w:autoSpaceDN w:val="0"/>
        <w:adjustRightInd w:val="0"/>
        <w:spacing w:after="0"/>
        <w:jc w:val="both"/>
        <w:rPr>
          <w:rFonts w:cs="Arial"/>
        </w:rPr>
      </w:pPr>
      <w:r w:rsidRPr="00D42FE3">
        <w:rPr>
          <w:rFonts w:cs="Arial"/>
        </w:rPr>
        <w:t>5) Zamawiający dopuszcza również jednokrotną w okresie realizacji umowy waloryzacje wynagrodzenia wykonawcy z tytułu realizacji przedmiotu umowy, zgodnie ze zmianami wskaźnika cen towarów i usług konsumpcyjnych publikowanego przez Główny Urząd Statystyczny za okres pierwszych 6 miesięcy realizacji umowy, jeżeli wskaźnik ulegnie zwiększeniu w okresie realizacji inwestycji co najmniej o 10%.</w:t>
      </w:r>
    </w:p>
    <w:p w14:paraId="3B86E09D" w14:textId="77777777" w:rsidR="00D46C8A" w:rsidRPr="00D42FE3" w:rsidRDefault="00D46C8A" w:rsidP="00D46C8A">
      <w:pPr>
        <w:autoSpaceDE w:val="0"/>
        <w:autoSpaceDN w:val="0"/>
        <w:adjustRightInd w:val="0"/>
        <w:spacing w:after="0"/>
        <w:jc w:val="both"/>
        <w:rPr>
          <w:rFonts w:cs="Arial"/>
        </w:rPr>
      </w:pPr>
      <w:r>
        <w:rPr>
          <w:rFonts w:cs="Arial"/>
        </w:rPr>
        <w:t>4.</w:t>
      </w:r>
      <w:r w:rsidRPr="00D42FE3">
        <w:rPr>
          <w:rFonts w:cs="Arial"/>
        </w:rPr>
        <w:t xml:space="preserve">2. Maksymalna wartość zmiany wynagrodzenia w efekcie zastosowania postanowień </w:t>
      </w:r>
      <w:r w:rsidRPr="00D42FE3">
        <w:rPr>
          <w:rFonts w:cs="Arial"/>
        </w:rPr>
        <w:br/>
        <w:t>o zasadach wprowadzenia zmian wysokości wynagrodzenia w ust. 1 powyżej nie może przekroczyć 5% niewypłaconego wynagrodzenia Wykonawcy wskazanego w ofercie.</w:t>
      </w:r>
    </w:p>
    <w:p w14:paraId="4063A839" w14:textId="77777777" w:rsidR="00D46C8A" w:rsidRPr="00D42FE3" w:rsidRDefault="00D46C8A" w:rsidP="00D46C8A">
      <w:pPr>
        <w:autoSpaceDE w:val="0"/>
        <w:autoSpaceDN w:val="0"/>
        <w:adjustRightInd w:val="0"/>
        <w:spacing w:after="0"/>
        <w:jc w:val="both"/>
        <w:rPr>
          <w:rFonts w:cs="Arial"/>
        </w:rPr>
      </w:pPr>
      <w:r>
        <w:rPr>
          <w:rFonts w:cs="Arial"/>
        </w:rPr>
        <w:t>4.</w:t>
      </w:r>
      <w:r w:rsidRPr="00D42FE3">
        <w:rPr>
          <w:rFonts w:cs="Arial"/>
        </w:rPr>
        <w:t xml:space="preserve">3. Waloryzacja następuje przez powiadomienie drugiej Strony i złożenie wniosku wraz </w:t>
      </w:r>
      <w:r w:rsidRPr="00D42FE3">
        <w:rPr>
          <w:rFonts w:cs="Arial"/>
        </w:rPr>
        <w:br/>
        <w:t>z uzasadnieniem o zawarcie aneksu do umowy dotyczącego zmiany wynagrodzenia. Zwaloryzowana stawka wynagrodzenia znajduje zastosowanie począwszy od kolejnego miesiąca kalendarzowego, następującego po otrzymaniu powiadomienia przez drugą Stronę.</w:t>
      </w:r>
    </w:p>
    <w:p w14:paraId="4A396D98" w14:textId="77777777" w:rsidR="00D46C8A" w:rsidRPr="00D42FE3" w:rsidRDefault="00D46C8A" w:rsidP="00D46C8A">
      <w:pPr>
        <w:autoSpaceDE w:val="0"/>
        <w:autoSpaceDN w:val="0"/>
        <w:adjustRightInd w:val="0"/>
        <w:spacing w:after="0"/>
        <w:jc w:val="both"/>
        <w:rPr>
          <w:rFonts w:cs="Arial"/>
        </w:rPr>
      </w:pPr>
      <w:r w:rsidRPr="00D42FE3">
        <w:rPr>
          <w:rFonts w:cs="Arial"/>
        </w:rPr>
        <w:t>Strona wnioskująca o zmianę wysokości wynagrodzenia zobowiązana jest przedstawić we wniosku  w jaki sposób zmiana cen materiałów lub kosztów miała wpływ na koszt realizacji Przedmiotu umowy.</w:t>
      </w:r>
    </w:p>
    <w:p w14:paraId="182E46B9" w14:textId="77777777" w:rsidR="00D46C8A" w:rsidRPr="00D42FE3" w:rsidRDefault="00D46C8A" w:rsidP="00D46C8A">
      <w:pPr>
        <w:autoSpaceDE w:val="0"/>
        <w:autoSpaceDN w:val="0"/>
        <w:adjustRightInd w:val="0"/>
        <w:spacing w:after="0"/>
        <w:jc w:val="both"/>
        <w:rPr>
          <w:rFonts w:cs="Arial"/>
        </w:rPr>
      </w:pPr>
      <w:r>
        <w:rPr>
          <w:rFonts w:cs="Arial"/>
        </w:rPr>
        <w:t>4.</w:t>
      </w:r>
      <w:r w:rsidRPr="00D42FE3">
        <w:rPr>
          <w:rFonts w:cs="Arial"/>
        </w:rPr>
        <w:t>4. Początkowy termin ustalenia zmiany wynagrodzenia to 1 miesiąc po upływie 6 miesięcy obowiązywania umowy. Waloryzacja świadczeń za prace wykonane w przeciągu pierwszych 6 miesięcy stronom nie przysługuje.</w:t>
      </w:r>
    </w:p>
    <w:p w14:paraId="425BED44" w14:textId="77777777" w:rsidR="00D46C8A" w:rsidRPr="00D42FE3" w:rsidRDefault="00D46C8A" w:rsidP="00D46C8A">
      <w:pPr>
        <w:autoSpaceDE w:val="0"/>
        <w:autoSpaceDN w:val="0"/>
        <w:adjustRightInd w:val="0"/>
        <w:spacing w:after="0"/>
        <w:jc w:val="both"/>
        <w:rPr>
          <w:rFonts w:cs="Arial"/>
        </w:rPr>
      </w:pPr>
      <w:r>
        <w:rPr>
          <w:rFonts w:cs="Arial"/>
        </w:rPr>
        <w:t>4.</w:t>
      </w:r>
      <w:r w:rsidRPr="00D42FE3">
        <w:rPr>
          <w:rFonts w:cs="Arial"/>
        </w:rPr>
        <w:t xml:space="preserve">5. Jeżeli umowa została zawarta po upływie 180 dni od dnia upływu terminu składania ofert, początkowym terminem ustalenia zmiany wynagrodzenia jest dzień otwarcia ofert. </w:t>
      </w:r>
    </w:p>
    <w:p w14:paraId="5BAA1D2C" w14:textId="77777777" w:rsidR="00D46C8A" w:rsidRPr="00D42FE3" w:rsidRDefault="00D46C8A" w:rsidP="00D46C8A">
      <w:pPr>
        <w:autoSpaceDE w:val="0"/>
        <w:autoSpaceDN w:val="0"/>
        <w:adjustRightInd w:val="0"/>
        <w:spacing w:after="0"/>
        <w:jc w:val="both"/>
        <w:rPr>
          <w:rFonts w:cs="Arial"/>
        </w:rPr>
      </w:pPr>
      <w:r>
        <w:rPr>
          <w:rFonts w:cs="Arial"/>
        </w:rPr>
        <w:t>4.</w:t>
      </w:r>
      <w:r w:rsidRPr="00D42FE3">
        <w:rPr>
          <w:rFonts w:cs="Arial"/>
        </w:rPr>
        <w:t>6. Przez zmianę ceny materiałów lub kosztów rozumie się wzrost odpowiednio cen lub kosztów, jak  i ich obniżenie, względem ceny lub kosztu przyjętych w celu ustalenia wynagrodzenia wykonawcy zawartego w ofercie. W przypadku ich obniżenia wniosek,  o jakim mowa w ust. 3 składa Zamawiający do Wykonawcy.</w:t>
      </w:r>
    </w:p>
    <w:p w14:paraId="282E082A" w14:textId="77777777" w:rsidR="00D46C8A" w:rsidRPr="00D42FE3" w:rsidRDefault="00D46C8A" w:rsidP="00D46C8A">
      <w:pPr>
        <w:autoSpaceDE w:val="0"/>
        <w:autoSpaceDN w:val="0"/>
        <w:adjustRightInd w:val="0"/>
        <w:spacing w:after="0"/>
        <w:jc w:val="both"/>
        <w:rPr>
          <w:rFonts w:cs="Arial"/>
        </w:rPr>
      </w:pPr>
      <w:r>
        <w:rPr>
          <w:rFonts w:cs="Arial"/>
        </w:rPr>
        <w:t>4.</w:t>
      </w:r>
      <w:r w:rsidRPr="00D42FE3">
        <w:rPr>
          <w:rFonts w:cs="Arial"/>
        </w:rPr>
        <w:t xml:space="preserve">7. Wykonawca, którego wynagrodzenie zostało zmienione zgodnie z ust. </w:t>
      </w:r>
      <w:r>
        <w:rPr>
          <w:rFonts w:cs="Arial"/>
        </w:rPr>
        <w:t>4.</w:t>
      </w:r>
      <w:r w:rsidRPr="00D42FE3">
        <w:rPr>
          <w:rFonts w:cs="Arial"/>
        </w:rPr>
        <w:t>1</w:t>
      </w:r>
      <w:r>
        <w:rPr>
          <w:rFonts w:cs="Arial"/>
        </w:rPr>
        <w:t xml:space="preserve"> </w:t>
      </w:r>
      <w:r w:rsidRPr="00D42FE3">
        <w:rPr>
          <w:rFonts w:cs="Arial"/>
        </w:rPr>
        <w:t>-</w:t>
      </w:r>
      <w:r>
        <w:rPr>
          <w:rFonts w:cs="Arial"/>
        </w:rPr>
        <w:t xml:space="preserve"> 4.</w:t>
      </w:r>
      <w:r w:rsidRPr="00D42FE3">
        <w:rPr>
          <w:rFonts w:cs="Arial"/>
        </w:rPr>
        <w:t>3, zobowiązany jest do zmiany wynagrodzenia przysługującego podwyk</w:t>
      </w:r>
      <w:r>
        <w:rPr>
          <w:rFonts w:cs="Arial"/>
        </w:rPr>
        <w:t xml:space="preserve">onawcy, z którym zawarł umowę, </w:t>
      </w:r>
      <w:r w:rsidRPr="00D42FE3">
        <w:rPr>
          <w:rFonts w:cs="Arial"/>
        </w:rPr>
        <w:t>w zakresie odpowiadającym zmianom cen materiałów lub kosztów dotyczących zobowiązania podwykonawcy, jeżeli łącznie spełnione są następujące warunki:</w:t>
      </w:r>
    </w:p>
    <w:p w14:paraId="08FBEB4F" w14:textId="77777777" w:rsidR="00D46C8A" w:rsidRPr="00D42FE3" w:rsidRDefault="00D46C8A" w:rsidP="00D46C8A">
      <w:pPr>
        <w:autoSpaceDE w:val="0"/>
        <w:autoSpaceDN w:val="0"/>
        <w:adjustRightInd w:val="0"/>
        <w:spacing w:after="0"/>
        <w:jc w:val="both"/>
        <w:rPr>
          <w:rFonts w:cs="Arial"/>
        </w:rPr>
      </w:pPr>
      <w:r w:rsidRPr="00D42FE3">
        <w:rPr>
          <w:rFonts w:cs="Arial"/>
        </w:rPr>
        <w:t>1) przedmiotem umowy są roboty budowlane, dostawy lub usługi;</w:t>
      </w:r>
    </w:p>
    <w:p w14:paraId="437EE414" w14:textId="77777777" w:rsidR="00D46C8A" w:rsidRPr="00D42FE3" w:rsidRDefault="00D46C8A" w:rsidP="00D46C8A">
      <w:pPr>
        <w:autoSpaceDE w:val="0"/>
        <w:autoSpaceDN w:val="0"/>
        <w:adjustRightInd w:val="0"/>
        <w:spacing w:after="0"/>
        <w:jc w:val="both"/>
        <w:rPr>
          <w:rFonts w:cs="Arial"/>
        </w:rPr>
      </w:pPr>
      <w:r w:rsidRPr="00D42FE3">
        <w:rPr>
          <w:rFonts w:cs="Arial"/>
        </w:rPr>
        <w:t>2) okres obowiązywania umowy przekracza 6 miesięcy.</w:t>
      </w:r>
    </w:p>
    <w:p w14:paraId="7600BDD0" w14:textId="77777777" w:rsidR="00D46C8A" w:rsidRPr="007E44BF" w:rsidRDefault="00D46C8A" w:rsidP="00D46C8A">
      <w:pPr>
        <w:autoSpaceDE w:val="0"/>
        <w:autoSpaceDN w:val="0"/>
        <w:adjustRightInd w:val="0"/>
        <w:spacing w:after="0"/>
        <w:rPr>
          <w:rFonts w:eastAsia="Times New Roman" w:cs="Arial"/>
          <w:lang w:eastAsia="pl-PL"/>
        </w:rPr>
      </w:pPr>
    </w:p>
    <w:p w14:paraId="157EB9A5" w14:textId="77777777" w:rsidR="00D46C8A" w:rsidRPr="00C22C39" w:rsidRDefault="00D46C8A" w:rsidP="00D46C8A">
      <w:pPr>
        <w:autoSpaceDE w:val="0"/>
        <w:autoSpaceDN w:val="0"/>
        <w:adjustRightInd w:val="0"/>
        <w:spacing w:after="0"/>
        <w:jc w:val="both"/>
        <w:rPr>
          <w:rFonts w:cs="Arial"/>
        </w:rPr>
      </w:pPr>
      <w:r w:rsidRPr="00C22C39">
        <w:rPr>
          <w:rFonts w:cs="Arial"/>
        </w:rPr>
        <w:t xml:space="preserve">Pozostałe projektowane postanowienia umowy znajdują się w </w:t>
      </w:r>
      <w:r w:rsidRPr="00C22C39">
        <w:rPr>
          <w:rFonts w:cs="Arial"/>
          <w:b/>
        </w:rPr>
        <w:t>Załączniku nr 5 do SWZ</w:t>
      </w:r>
      <w:r w:rsidRPr="00C22C39">
        <w:rPr>
          <w:rFonts w:cs="Arial"/>
        </w:rPr>
        <w:t>.</w:t>
      </w:r>
    </w:p>
    <w:p w14:paraId="39A4A3C4" w14:textId="77777777" w:rsidR="00D46C8A" w:rsidRPr="00C22C39" w:rsidRDefault="00D46C8A" w:rsidP="00D46C8A">
      <w:pPr>
        <w:autoSpaceDE w:val="0"/>
        <w:autoSpaceDN w:val="0"/>
        <w:adjustRightInd w:val="0"/>
        <w:spacing w:after="0"/>
        <w:jc w:val="both"/>
        <w:rPr>
          <w:rFonts w:cs="Arial"/>
        </w:rPr>
      </w:pPr>
    </w:p>
    <w:p w14:paraId="7C2B7236" w14:textId="77777777" w:rsidR="00D46C8A" w:rsidRDefault="00D46C8A" w:rsidP="00D46C8A">
      <w:pPr>
        <w:autoSpaceDE w:val="0"/>
        <w:autoSpaceDN w:val="0"/>
        <w:adjustRightInd w:val="0"/>
        <w:spacing w:after="0"/>
        <w:jc w:val="both"/>
        <w:rPr>
          <w:rFonts w:cs="Arial"/>
        </w:rPr>
      </w:pPr>
      <w:r w:rsidRPr="00C22C39">
        <w:rPr>
          <w:rFonts w:cs="Arial"/>
        </w:rPr>
        <w:t>Złożenie oferty jest jednoznaczne z akceptacją przez wykonawcę projektowanych postanowień umowy.</w:t>
      </w:r>
      <w:bookmarkStart w:id="50" w:name="_Toc66364614"/>
    </w:p>
    <w:p w14:paraId="29C983EB" w14:textId="77777777" w:rsidR="00D46C8A" w:rsidRPr="00C22C39" w:rsidRDefault="00D46C8A" w:rsidP="00D46C8A">
      <w:pPr>
        <w:autoSpaceDE w:val="0"/>
        <w:autoSpaceDN w:val="0"/>
        <w:adjustRightInd w:val="0"/>
        <w:spacing w:after="0"/>
        <w:jc w:val="both"/>
        <w:rPr>
          <w:rFonts w:cs="Arial"/>
        </w:rPr>
      </w:pPr>
    </w:p>
    <w:p w14:paraId="32D6A36A" w14:textId="77777777" w:rsidR="00D46C8A" w:rsidRPr="00C22C39" w:rsidRDefault="00D46C8A" w:rsidP="00D46C8A">
      <w:pPr>
        <w:spacing w:after="0"/>
        <w:outlineLvl w:val="0"/>
        <w:rPr>
          <w:b/>
          <w:sz w:val="24"/>
          <w:szCs w:val="24"/>
        </w:rPr>
      </w:pPr>
      <w:bookmarkStart w:id="51" w:name="_Toc66364615"/>
      <w:bookmarkEnd w:id="50"/>
      <w:r w:rsidRPr="00C22C39">
        <w:rPr>
          <w:b/>
          <w:sz w:val="24"/>
          <w:szCs w:val="24"/>
        </w:rPr>
        <w:t>XXXV. Zabezpieczenie należytego wykonania umowy.</w:t>
      </w:r>
    </w:p>
    <w:p w14:paraId="6F47F990" w14:textId="77777777" w:rsidR="00D46C8A" w:rsidRPr="00C22C39" w:rsidRDefault="00D46C8A" w:rsidP="00D46C8A">
      <w:pPr>
        <w:autoSpaceDE w:val="0"/>
        <w:autoSpaceDN w:val="0"/>
        <w:adjustRightInd w:val="0"/>
        <w:spacing w:after="18" w:line="240" w:lineRule="auto"/>
        <w:jc w:val="both"/>
        <w:rPr>
          <w:rFonts w:cs="Arial"/>
          <w:color w:val="000000"/>
        </w:rPr>
      </w:pPr>
      <w:r w:rsidRPr="00C22C39">
        <w:rPr>
          <w:rFonts w:cs="Arial"/>
          <w:color w:val="000000"/>
        </w:rPr>
        <w:t xml:space="preserve">Zamawiający </w:t>
      </w:r>
      <w:r>
        <w:rPr>
          <w:rFonts w:cs="Arial"/>
          <w:color w:val="000000"/>
        </w:rPr>
        <w:t xml:space="preserve">nie </w:t>
      </w:r>
      <w:r w:rsidRPr="00C22C39">
        <w:rPr>
          <w:rFonts w:cs="Arial"/>
          <w:color w:val="000000"/>
        </w:rPr>
        <w:t>żąda wniesienia zabezpieczenia należytego wykonania umowy</w:t>
      </w:r>
      <w:r>
        <w:rPr>
          <w:rFonts w:cs="Arial"/>
          <w:color w:val="000000"/>
        </w:rPr>
        <w:t>.</w:t>
      </w:r>
      <w:r w:rsidRPr="00C22C39">
        <w:rPr>
          <w:rFonts w:cs="Arial"/>
          <w:color w:val="000000"/>
        </w:rPr>
        <w:t xml:space="preserve"> </w:t>
      </w:r>
    </w:p>
    <w:p w14:paraId="373E0445" w14:textId="77777777" w:rsidR="00D46C8A" w:rsidRPr="00C22C39" w:rsidRDefault="00D46C8A" w:rsidP="00D46C8A">
      <w:pPr>
        <w:keepNext/>
        <w:keepLines/>
        <w:spacing w:before="360" w:after="0" w:line="240" w:lineRule="auto"/>
        <w:jc w:val="both"/>
        <w:outlineLvl w:val="0"/>
        <w:rPr>
          <w:rFonts w:eastAsia="Times New Roman"/>
          <w:b/>
          <w:sz w:val="24"/>
          <w:szCs w:val="32"/>
        </w:rPr>
      </w:pPr>
      <w:r w:rsidRPr="00C22C39">
        <w:rPr>
          <w:rFonts w:eastAsia="Times New Roman"/>
          <w:b/>
          <w:bCs/>
          <w:sz w:val="24"/>
          <w:szCs w:val="32"/>
        </w:rPr>
        <w:t>XXXVI. Informacje o formalnościach, jakie muszą zostać dopełnione po wyborze oferty w celu zawarcia umowy w sprawie zamówienia publicznego.</w:t>
      </w:r>
      <w:bookmarkEnd w:id="51"/>
    </w:p>
    <w:p w14:paraId="6136A7C0" w14:textId="77777777" w:rsidR="00D46C8A" w:rsidRPr="00C22C39" w:rsidRDefault="00D46C8A" w:rsidP="00D46C8A">
      <w:pPr>
        <w:autoSpaceDE w:val="0"/>
        <w:autoSpaceDN w:val="0"/>
        <w:adjustRightInd w:val="0"/>
        <w:spacing w:after="0" w:line="240" w:lineRule="auto"/>
        <w:jc w:val="both"/>
        <w:rPr>
          <w:rFonts w:cs="Arial"/>
        </w:rPr>
      </w:pPr>
      <w:r w:rsidRPr="00C22C39">
        <w:rPr>
          <w:rFonts w:cs="Arial"/>
        </w:rPr>
        <w:t>1.</w:t>
      </w:r>
      <w:r w:rsidRPr="00C22C39">
        <w:rPr>
          <w:rFonts w:cs="Arial"/>
          <w:sz w:val="24"/>
          <w:szCs w:val="24"/>
        </w:rPr>
        <w:t xml:space="preserve"> </w:t>
      </w:r>
      <w:r w:rsidRPr="00C22C39">
        <w:rPr>
          <w:rFonts w:cs="Arial"/>
        </w:rPr>
        <w:t>Przed zawarciem umowy w sprawie zamówienia publicznego, Wykonawca, którego oferta została uznana za najkorzystniejszą zobowiązany jest przedłożyć Zamawiającemu kopię umowy regulującej współpracę wykonawców wspólnie ubiegających się o udzielenie zamówienia (np. umowę konsorcjum), jeżeli zamówienie będzie realizowane przez wykonawców wspólnie ubiegających</w:t>
      </w:r>
      <w:r>
        <w:rPr>
          <w:rFonts w:cs="Arial"/>
        </w:rPr>
        <w:t xml:space="preserve"> się</w:t>
      </w:r>
      <w:r w:rsidRPr="00C22C39">
        <w:rPr>
          <w:rFonts w:cs="Arial"/>
        </w:rPr>
        <w:t xml:space="preserve"> udzielenie zamówienia; Niedopełnienie wskazanych formalności będzie traktowane jako uchylanie się przez Wykonawcę od zawarcia</w:t>
      </w:r>
      <w:r>
        <w:rPr>
          <w:rFonts w:cs="Arial"/>
        </w:rPr>
        <w:t xml:space="preserve"> umowy </w:t>
      </w:r>
      <w:r>
        <w:rPr>
          <w:rFonts w:cs="Arial"/>
        </w:rPr>
        <w:br/>
      </w:r>
      <w:r w:rsidRPr="00C22C39">
        <w:rPr>
          <w:rFonts w:cs="Arial"/>
        </w:rPr>
        <w:t xml:space="preserve">w sprawie zamówienia publicznego. </w:t>
      </w:r>
    </w:p>
    <w:p w14:paraId="08CE650B" w14:textId="77777777" w:rsidR="00D46C8A" w:rsidRPr="00C22C39" w:rsidRDefault="00D46C8A" w:rsidP="00D46C8A">
      <w:pPr>
        <w:autoSpaceDE w:val="0"/>
        <w:autoSpaceDN w:val="0"/>
        <w:adjustRightInd w:val="0"/>
        <w:spacing w:after="18" w:line="240" w:lineRule="auto"/>
        <w:jc w:val="both"/>
        <w:rPr>
          <w:rFonts w:cs="Arial"/>
        </w:rPr>
      </w:pPr>
      <w:r w:rsidRPr="00C22C39">
        <w:rPr>
          <w:rFonts w:cs="Arial"/>
        </w:rPr>
        <w:t>2. W dniu zawarcia umowy, w przypadku, gdy zamówienie realizują wykonawcy, którzy wspólnie ubiegali się o udzielenie zamówienia (konsorcjum) jeden z wykonawców wspólnie ubiegających się o udzielenie zamówienia powinien zostać wyznaczony jako wykonawca kierujący (lider), upoważniony do zaciągania zobowiązań, otrzymywania poleceń oraz instrukcji dla i w imieniu każdego, jak też dla wszystkich wykona</w:t>
      </w:r>
      <w:r>
        <w:rPr>
          <w:rFonts w:cs="Arial"/>
        </w:rPr>
        <w:t xml:space="preserve">wców wspólnie ubiegających się </w:t>
      </w:r>
      <w:r w:rsidRPr="00C22C39">
        <w:rPr>
          <w:rFonts w:cs="Arial"/>
        </w:rPr>
        <w:t xml:space="preserve">o udzielenie zamówienia. </w:t>
      </w:r>
    </w:p>
    <w:p w14:paraId="710706DF" w14:textId="77777777" w:rsidR="00D46C8A" w:rsidRDefault="00D46C8A" w:rsidP="00D46C8A">
      <w:pPr>
        <w:autoSpaceDE w:val="0"/>
        <w:autoSpaceDN w:val="0"/>
        <w:adjustRightInd w:val="0"/>
        <w:spacing w:after="18" w:line="240" w:lineRule="auto"/>
        <w:jc w:val="both"/>
        <w:rPr>
          <w:rFonts w:cs="Arial"/>
        </w:rPr>
      </w:pPr>
      <w:r>
        <w:rPr>
          <w:rFonts w:cs="Arial"/>
        </w:rPr>
        <w:t>3</w:t>
      </w:r>
      <w:r w:rsidRPr="00C22C39">
        <w:rPr>
          <w:rFonts w:cs="Arial"/>
        </w:rPr>
        <w:t xml:space="preserve">. Najpóźniej w dniu zawarcia umowy Wykonawca przekaże Zamawiającemu podpisane wg wzoru stanowiącego </w:t>
      </w:r>
      <w:r>
        <w:rPr>
          <w:rFonts w:cs="Arial"/>
          <w:b/>
          <w:bCs/>
        </w:rPr>
        <w:t>Załącznik nr 7</w:t>
      </w:r>
      <w:r w:rsidRPr="00C22C39">
        <w:rPr>
          <w:rFonts w:cs="Arial"/>
          <w:b/>
          <w:bCs/>
        </w:rPr>
        <w:t xml:space="preserve"> do SWZ </w:t>
      </w:r>
      <w:r w:rsidRPr="00C22C39">
        <w:rPr>
          <w:rFonts w:cs="Arial"/>
        </w:rPr>
        <w:t xml:space="preserve">– oświadczenie dot. wsparcia Zamawiającego </w:t>
      </w:r>
      <w:r w:rsidRPr="00C22C39">
        <w:rPr>
          <w:rFonts w:cs="Arial"/>
        </w:rPr>
        <w:br/>
        <w:t xml:space="preserve">w zakresie realizacji obowiązku informacyjnego, o którym mowa w art. 14 Rozporządzenia Parlamentu Europejskiego i Rady (UE) 2016/679 z dnia 27 kwietnia 2016 r. w sprawie ochrony osób fizycznych w związku z przetwarzaniem danych osobowych i w sprawie swobodnego przepływu takich danych oraz uchylenia dyrektywy 95/46/WE. </w:t>
      </w:r>
    </w:p>
    <w:p w14:paraId="359F9BD6" w14:textId="77777777" w:rsidR="00D46C8A" w:rsidRPr="00C22C39" w:rsidRDefault="00D46C8A" w:rsidP="00D46C8A">
      <w:pPr>
        <w:autoSpaceDE w:val="0"/>
        <w:autoSpaceDN w:val="0"/>
        <w:adjustRightInd w:val="0"/>
        <w:spacing w:after="18" w:line="240" w:lineRule="auto"/>
        <w:jc w:val="both"/>
        <w:rPr>
          <w:lang w:eastAsia="pl-PL"/>
        </w:rPr>
      </w:pPr>
      <w:r>
        <w:rPr>
          <w:rFonts w:cs="Arial"/>
        </w:rPr>
        <w:t xml:space="preserve">4. </w:t>
      </w:r>
      <w:r w:rsidRPr="00C22C39">
        <w:rPr>
          <w:rFonts w:cs="Arial"/>
        </w:rPr>
        <w:t xml:space="preserve">Przed zawarciem umowy w sprawie zamówienia publicznego, Wykonawca, którego oferta została uznana za najkorzystniejszą zobowiązany jest przedłożyć Zamawiającemu </w:t>
      </w:r>
      <w:r>
        <w:rPr>
          <w:rFonts w:cs="Arial"/>
        </w:rPr>
        <w:t>do akceptacji harmonogram płatności wynagrodzenia wynikającego z umowy.</w:t>
      </w:r>
    </w:p>
    <w:p w14:paraId="472A4047" w14:textId="77777777" w:rsidR="00D46C8A" w:rsidRPr="00C22C39" w:rsidRDefault="00D46C8A" w:rsidP="00D46C8A">
      <w:pPr>
        <w:spacing w:after="0" w:line="240" w:lineRule="auto"/>
        <w:jc w:val="both"/>
        <w:rPr>
          <w:lang w:eastAsia="pl-PL"/>
        </w:rPr>
      </w:pPr>
      <w:r>
        <w:rPr>
          <w:lang w:eastAsia="pl-PL"/>
        </w:rPr>
        <w:t>5</w:t>
      </w:r>
      <w:r w:rsidRPr="00C22C39">
        <w:rPr>
          <w:lang w:eastAsia="pl-PL"/>
        </w:rPr>
        <w:t>. Brak przekazania powyższych dokumentów przed podpisaniem umowy będzie jednoznaczny z odmową podpisania umowy przez Wykonawcę.</w:t>
      </w:r>
    </w:p>
    <w:p w14:paraId="3AF0ADF9" w14:textId="77777777" w:rsidR="00D46C8A" w:rsidRPr="00C22C39" w:rsidRDefault="00D46C8A" w:rsidP="00D46C8A">
      <w:pPr>
        <w:spacing w:after="0" w:line="240" w:lineRule="auto"/>
        <w:jc w:val="both"/>
        <w:rPr>
          <w:bCs/>
          <w:lang w:eastAsia="pl-PL"/>
        </w:rPr>
      </w:pPr>
      <w:r>
        <w:rPr>
          <w:bCs/>
          <w:lang w:eastAsia="pl-PL"/>
        </w:rPr>
        <w:t>6</w:t>
      </w:r>
      <w:r w:rsidRPr="00C22C39">
        <w:rPr>
          <w:bCs/>
          <w:lang w:eastAsia="pl-PL"/>
        </w:rPr>
        <w:t>. Zamawiający dopuszcza możliwości podpisania umowy drogą korespondencyjną.</w:t>
      </w:r>
    </w:p>
    <w:p w14:paraId="3E4EFC8E" w14:textId="77777777" w:rsidR="00D46C8A" w:rsidRPr="00C22C39" w:rsidRDefault="00D46C8A" w:rsidP="00D46C8A">
      <w:pPr>
        <w:widowControl w:val="0"/>
        <w:autoSpaceDE w:val="0"/>
        <w:autoSpaceDN w:val="0"/>
        <w:adjustRightInd w:val="0"/>
        <w:spacing w:before="120" w:after="60" w:line="288" w:lineRule="auto"/>
        <w:rPr>
          <w:rFonts w:eastAsia="Times New Roman" w:cs="Arial"/>
          <w:b/>
          <w:lang w:eastAsia="pl-PL"/>
        </w:rPr>
      </w:pPr>
      <w:r w:rsidRPr="00C22C39">
        <w:rPr>
          <w:rFonts w:eastAsia="Times New Roman" w:cs="Arial"/>
          <w:b/>
          <w:lang w:eastAsia="pl-PL"/>
        </w:rPr>
        <w:t>XXXVI. Wykaz załączników</w:t>
      </w:r>
    </w:p>
    <w:p w14:paraId="773B97EB" w14:textId="77777777" w:rsidR="00D46C8A" w:rsidRPr="007D5F49" w:rsidRDefault="00D46C8A" w:rsidP="00D46C8A">
      <w:pPr>
        <w:autoSpaceDE w:val="0"/>
        <w:autoSpaceDN w:val="0"/>
        <w:adjustRightInd w:val="0"/>
        <w:spacing w:after="0"/>
        <w:jc w:val="both"/>
        <w:rPr>
          <w:rFonts w:eastAsia="Times New Roman" w:cs="Arial"/>
          <w:lang w:eastAsia="pl-PL"/>
        </w:rPr>
      </w:pPr>
      <w:r>
        <w:rPr>
          <w:rFonts w:eastAsia="Times New Roman" w:cs="Arial"/>
          <w:lang w:eastAsia="pl-PL"/>
        </w:rPr>
        <w:t>1. Załącznikami do S</w:t>
      </w:r>
      <w:r w:rsidRPr="007D5F49">
        <w:rPr>
          <w:rFonts w:eastAsia="Times New Roman" w:cs="Arial"/>
          <w:lang w:eastAsia="pl-PL"/>
        </w:rPr>
        <w:t>WZ są:</w:t>
      </w:r>
    </w:p>
    <w:p w14:paraId="44400563" w14:textId="77777777" w:rsidR="00D46C8A" w:rsidRPr="007D5F49" w:rsidRDefault="00D46C8A" w:rsidP="00D46C8A">
      <w:pPr>
        <w:spacing w:after="0"/>
        <w:jc w:val="both"/>
        <w:rPr>
          <w:rFonts w:eastAsia="Times New Roman" w:cs="Arial"/>
          <w:lang w:eastAsia="pl-PL"/>
        </w:rPr>
      </w:pPr>
      <w:r w:rsidRPr="007D5F49">
        <w:rPr>
          <w:rFonts w:eastAsia="Times New Roman" w:cs="Arial"/>
          <w:lang w:eastAsia="pl-PL"/>
        </w:rPr>
        <w:t>1.1. Formula</w:t>
      </w:r>
      <w:r>
        <w:rPr>
          <w:rFonts w:eastAsia="Times New Roman" w:cs="Arial"/>
          <w:lang w:eastAsia="pl-PL"/>
        </w:rPr>
        <w:t xml:space="preserve">rz oferty - wzór druku stanowi </w:t>
      </w:r>
      <w:r w:rsidRPr="004A6EBB">
        <w:rPr>
          <w:rFonts w:eastAsia="Times New Roman" w:cs="Arial"/>
          <w:b/>
          <w:lang w:eastAsia="pl-PL"/>
        </w:rPr>
        <w:t>Załącznik nr 1.</w:t>
      </w:r>
    </w:p>
    <w:p w14:paraId="671B79E9" w14:textId="77777777" w:rsidR="00D46C8A" w:rsidRDefault="00D46C8A" w:rsidP="00D46C8A">
      <w:pPr>
        <w:spacing w:after="0"/>
        <w:jc w:val="both"/>
        <w:rPr>
          <w:rFonts w:eastAsia="Times New Roman" w:cs="Arial"/>
          <w:b/>
          <w:lang w:eastAsia="pl-PL"/>
        </w:rPr>
      </w:pPr>
      <w:r w:rsidRPr="007D5F49">
        <w:rPr>
          <w:rFonts w:eastAsia="Times New Roman" w:cs="Arial"/>
          <w:lang w:eastAsia="pl-PL"/>
        </w:rPr>
        <w:t>1.2. Oświadczenie wykonawcy o spełnianiu warunków udziału oraz o niepodleganiu wy</w:t>
      </w:r>
      <w:r>
        <w:rPr>
          <w:rFonts w:eastAsia="Times New Roman" w:cs="Arial"/>
          <w:lang w:eastAsia="pl-PL"/>
        </w:rPr>
        <w:t xml:space="preserve">kluczeniu - wzór druku stanowi </w:t>
      </w:r>
      <w:r w:rsidRPr="004A6EBB">
        <w:rPr>
          <w:rFonts w:eastAsia="Times New Roman" w:cs="Arial"/>
          <w:b/>
          <w:lang w:eastAsia="pl-PL"/>
        </w:rPr>
        <w:t>Załącznik nr 2.</w:t>
      </w:r>
    </w:p>
    <w:p w14:paraId="2420BC68" w14:textId="77777777" w:rsidR="00D46C8A" w:rsidRPr="00E40778" w:rsidRDefault="00D46C8A" w:rsidP="00D46C8A">
      <w:pPr>
        <w:spacing w:after="0"/>
        <w:jc w:val="both"/>
        <w:rPr>
          <w:rFonts w:eastAsia="Times New Roman" w:cs="Arial"/>
          <w:b/>
          <w:lang w:eastAsia="pl-PL"/>
        </w:rPr>
      </w:pPr>
      <w:r>
        <w:rPr>
          <w:rFonts w:eastAsia="Times New Roman" w:cs="Arial"/>
          <w:lang w:eastAsia="pl-PL"/>
        </w:rPr>
        <w:t>1.3</w:t>
      </w:r>
      <w:r w:rsidRPr="00E40778">
        <w:rPr>
          <w:rFonts w:eastAsia="Times New Roman" w:cs="Arial"/>
          <w:lang w:eastAsia="pl-PL"/>
        </w:rPr>
        <w:t xml:space="preserve">. </w:t>
      </w:r>
      <w:r>
        <w:rPr>
          <w:rFonts w:eastAsia="Times New Roman" w:cs="Arial"/>
          <w:lang w:eastAsia="pl-PL"/>
        </w:rPr>
        <w:t xml:space="preserve">Oświadczenie podmiotu trzeciego o niepodleganiu wykluczeniu – wzór druku stanowi </w:t>
      </w:r>
      <w:r w:rsidRPr="00E40778">
        <w:rPr>
          <w:rFonts w:eastAsia="Times New Roman" w:cs="Arial"/>
          <w:b/>
          <w:lang w:eastAsia="pl-PL"/>
        </w:rPr>
        <w:t>Załącznik nr 2a</w:t>
      </w:r>
      <w:r>
        <w:rPr>
          <w:rFonts w:eastAsia="Times New Roman" w:cs="Arial"/>
          <w:b/>
          <w:lang w:eastAsia="pl-PL"/>
        </w:rPr>
        <w:t>.</w:t>
      </w:r>
    </w:p>
    <w:p w14:paraId="16E8B6AE" w14:textId="77777777" w:rsidR="00D46C8A" w:rsidRPr="004A6EBB" w:rsidRDefault="00D46C8A" w:rsidP="00D46C8A">
      <w:pPr>
        <w:spacing w:after="0"/>
        <w:jc w:val="both"/>
        <w:rPr>
          <w:rFonts w:eastAsia="Times New Roman" w:cs="Arial"/>
          <w:b/>
          <w:lang w:eastAsia="pl-PL"/>
        </w:rPr>
      </w:pPr>
      <w:r>
        <w:rPr>
          <w:rFonts w:eastAsia="Times New Roman" w:cs="Arial"/>
          <w:lang w:eastAsia="pl-PL"/>
        </w:rPr>
        <w:t>1.4</w:t>
      </w:r>
      <w:r w:rsidRPr="00C543EE">
        <w:rPr>
          <w:rFonts w:eastAsia="Times New Roman" w:cs="Arial"/>
          <w:lang w:eastAsia="pl-PL"/>
        </w:rPr>
        <w:t xml:space="preserve">. Oświadczenie w związku z art. 7 ust. 1 ustawy z 13 kwietnia 2022 r. – wzór druku stanowi </w:t>
      </w:r>
      <w:r>
        <w:rPr>
          <w:rFonts w:eastAsia="Times New Roman" w:cs="Arial"/>
          <w:b/>
          <w:lang w:eastAsia="pl-PL"/>
        </w:rPr>
        <w:t>Załącznik nr 2b</w:t>
      </w:r>
      <w:r w:rsidRPr="004A6EBB">
        <w:rPr>
          <w:rFonts w:eastAsia="Times New Roman" w:cs="Arial"/>
          <w:b/>
          <w:lang w:eastAsia="pl-PL"/>
        </w:rPr>
        <w:t>.</w:t>
      </w:r>
    </w:p>
    <w:p w14:paraId="78B4DCF7" w14:textId="77777777" w:rsidR="00D46C8A" w:rsidRPr="004A6EBB" w:rsidRDefault="00D46C8A" w:rsidP="00D46C8A">
      <w:pPr>
        <w:spacing w:after="0"/>
        <w:jc w:val="both"/>
        <w:rPr>
          <w:rFonts w:eastAsia="Times New Roman" w:cs="Arial"/>
          <w:b/>
          <w:lang w:eastAsia="pl-PL"/>
        </w:rPr>
      </w:pPr>
      <w:r>
        <w:rPr>
          <w:rFonts w:eastAsia="Times New Roman" w:cs="Arial"/>
          <w:lang w:eastAsia="pl-PL"/>
        </w:rPr>
        <w:t>1.5</w:t>
      </w:r>
      <w:r w:rsidRPr="007D5F49">
        <w:rPr>
          <w:rFonts w:eastAsia="Times New Roman" w:cs="Arial"/>
          <w:lang w:eastAsia="pl-PL"/>
        </w:rPr>
        <w:t>. Wy</w:t>
      </w:r>
      <w:r>
        <w:rPr>
          <w:rFonts w:eastAsia="Times New Roman" w:cs="Arial"/>
          <w:lang w:eastAsia="pl-PL"/>
        </w:rPr>
        <w:t xml:space="preserve">kaz usług </w:t>
      </w:r>
      <w:r w:rsidRPr="00E1531E">
        <w:rPr>
          <w:rFonts w:eastAsia="Times New Roman" w:cs="Arial"/>
          <w:lang w:eastAsia="pl-PL"/>
        </w:rPr>
        <w:t>-</w:t>
      </w:r>
      <w:r>
        <w:rPr>
          <w:rFonts w:eastAsia="Times New Roman" w:cs="Arial"/>
          <w:lang w:eastAsia="pl-PL"/>
        </w:rPr>
        <w:t xml:space="preserve"> wzór druku stanowi </w:t>
      </w:r>
      <w:r w:rsidRPr="004A6EBB">
        <w:rPr>
          <w:rFonts w:eastAsia="Times New Roman" w:cs="Arial"/>
          <w:b/>
          <w:lang w:eastAsia="pl-PL"/>
        </w:rPr>
        <w:t>Załącznik nr 3.</w:t>
      </w:r>
    </w:p>
    <w:p w14:paraId="4D8DF2EE" w14:textId="77777777" w:rsidR="00D46C8A" w:rsidRPr="004A6EBB" w:rsidRDefault="00D46C8A" w:rsidP="00D46C8A">
      <w:pPr>
        <w:spacing w:after="0"/>
        <w:jc w:val="both"/>
        <w:rPr>
          <w:rFonts w:eastAsia="Times New Roman" w:cs="Arial"/>
          <w:b/>
          <w:lang w:eastAsia="pl-PL"/>
        </w:rPr>
      </w:pPr>
      <w:r>
        <w:rPr>
          <w:rFonts w:eastAsia="Times New Roman" w:cs="Arial"/>
          <w:lang w:eastAsia="pl-PL"/>
        </w:rPr>
        <w:t>1.6</w:t>
      </w:r>
      <w:r w:rsidRPr="007D5F49">
        <w:rPr>
          <w:rFonts w:eastAsia="Times New Roman" w:cs="Arial"/>
          <w:lang w:eastAsia="pl-PL"/>
        </w:rPr>
        <w:t xml:space="preserve">. </w:t>
      </w:r>
      <w:r>
        <w:rPr>
          <w:rFonts w:eastAsia="Times New Roman" w:cs="Arial"/>
          <w:lang w:eastAsia="pl-PL"/>
        </w:rPr>
        <w:t xml:space="preserve">Wykaz osób – wzór druku stanowi </w:t>
      </w:r>
      <w:r w:rsidRPr="004A6EBB">
        <w:rPr>
          <w:rFonts w:eastAsia="Times New Roman" w:cs="Arial"/>
          <w:b/>
          <w:lang w:eastAsia="pl-PL"/>
        </w:rPr>
        <w:t>Załącznik nr 4.</w:t>
      </w:r>
    </w:p>
    <w:p w14:paraId="59AD7066" w14:textId="77777777" w:rsidR="00D46C8A" w:rsidRPr="004A6EBB" w:rsidRDefault="00D46C8A" w:rsidP="00D46C8A">
      <w:pPr>
        <w:spacing w:after="0"/>
        <w:jc w:val="both"/>
        <w:rPr>
          <w:rFonts w:eastAsia="Times New Roman" w:cs="Arial"/>
          <w:b/>
          <w:lang w:eastAsia="pl-PL"/>
        </w:rPr>
      </w:pPr>
      <w:r>
        <w:rPr>
          <w:rFonts w:eastAsia="Times New Roman" w:cs="Arial"/>
          <w:lang w:eastAsia="pl-PL"/>
        </w:rPr>
        <w:t>1.7</w:t>
      </w:r>
      <w:r w:rsidRPr="007D5F49">
        <w:rPr>
          <w:rFonts w:eastAsia="Times New Roman" w:cs="Arial"/>
          <w:lang w:eastAsia="pl-PL"/>
        </w:rPr>
        <w:t>. Projekt</w:t>
      </w:r>
      <w:r>
        <w:rPr>
          <w:rFonts w:eastAsia="Times New Roman" w:cs="Arial"/>
          <w:lang w:eastAsia="pl-PL"/>
        </w:rPr>
        <w:t xml:space="preserve"> umowy – </w:t>
      </w:r>
      <w:r w:rsidRPr="004A6EBB">
        <w:rPr>
          <w:rFonts w:eastAsia="Times New Roman" w:cs="Arial"/>
          <w:b/>
          <w:lang w:eastAsia="pl-PL"/>
        </w:rPr>
        <w:t>Załącznik nr 5.</w:t>
      </w:r>
    </w:p>
    <w:p w14:paraId="6DBDCE05" w14:textId="77777777" w:rsidR="00D46C8A" w:rsidRPr="007D5F49" w:rsidRDefault="00D46C8A" w:rsidP="00D46C8A">
      <w:pPr>
        <w:spacing w:after="0"/>
        <w:jc w:val="both"/>
        <w:rPr>
          <w:rFonts w:eastAsia="Times New Roman" w:cs="Arial"/>
          <w:lang w:eastAsia="pl-PL"/>
        </w:rPr>
      </w:pPr>
      <w:r>
        <w:rPr>
          <w:rFonts w:eastAsia="Times New Roman" w:cs="Arial"/>
          <w:lang w:eastAsia="pl-PL"/>
        </w:rPr>
        <w:t xml:space="preserve">1.8. Oświadczenie o przynależności lub nie do tej samej grupy kapitałowej – </w:t>
      </w:r>
      <w:r w:rsidRPr="004A6EBB">
        <w:rPr>
          <w:rFonts w:eastAsia="Times New Roman" w:cs="Arial"/>
          <w:b/>
          <w:lang w:eastAsia="pl-PL"/>
        </w:rPr>
        <w:t>Załącznik nr 6</w:t>
      </w:r>
      <w:r>
        <w:rPr>
          <w:rFonts w:eastAsia="Times New Roman" w:cs="Arial"/>
          <w:b/>
          <w:lang w:eastAsia="pl-PL"/>
        </w:rPr>
        <w:t>.</w:t>
      </w:r>
    </w:p>
    <w:p w14:paraId="25959545" w14:textId="77777777" w:rsidR="00D46C8A" w:rsidRDefault="00D46C8A" w:rsidP="00D46C8A">
      <w:pPr>
        <w:spacing w:after="0"/>
        <w:jc w:val="both"/>
        <w:rPr>
          <w:rFonts w:eastAsia="Times New Roman" w:cs="Arial"/>
          <w:lang w:eastAsia="pl-PL"/>
        </w:rPr>
      </w:pPr>
      <w:r>
        <w:rPr>
          <w:rFonts w:eastAsia="Times New Roman" w:cs="Arial"/>
          <w:lang w:eastAsia="pl-PL"/>
        </w:rPr>
        <w:t>1.9</w:t>
      </w:r>
      <w:r w:rsidRPr="00AB4DF7">
        <w:rPr>
          <w:rFonts w:eastAsia="Times New Roman" w:cs="Arial"/>
          <w:lang w:eastAsia="pl-PL"/>
        </w:rPr>
        <w:t>. Oświadczenie Wykona</w:t>
      </w:r>
      <w:r>
        <w:rPr>
          <w:rFonts w:eastAsia="Times New Roman" w:cs="Arial"/>
          <w:lang w:eastAsia="pl-PL"/>
        </w:rPr>
        <w:t xml:space="preserve">wcy w spr. RODO - </w:t>
      </w:r>
      <w:r w:rsidRPr="004A6EBB">
        <w:rPr>
          <w:rFonts w:eastAsia="Times New Roman" w:cs="Arial"/>
          <w:b/>
          <w:lang w:eastAsia="pl-PL"/>
        </w:rPr>
        <w:t>Załącznik nr 7</w:t>
      </w:r>
      <w:r>
        <w:rPr>
          <w:rFonts w:eastAsia="Times New Roman" w:cs="Arial"/>
          <w:b/>
          <w:lang w:eastAsia="pl-PL"/>
        </w:rPr>
        <w:t>.</w:t>
      </w:r>
      <w:r w:rsidRPr="00AB4DF7">
        <w:rPr>
          <w:rFonts w:eastAsia="Times New Roman" w:cs="Arial"/>
          <w:lang w:eastAsia="pl-PL"/>
        </w:rPr>
        <w:t xml:space="preserve"> </w:t>
      </w:r>
    </w:p>
    <w:p w14:paraId="768C50DA" w14:textId="77777777" w:rsidR="00D46C8A" w:rsidRPr="004A6EBB" w:rsidRDefault="00D46C8A" w:rsidP="00D46C8A">
      <w:pPr>
        <w:spacing w:after="0"/>
        <w:jc w:val="both"/>
        <w:rPr>
          <w:rFonts w:eastAsia="Times New Roman" w:cs="Arial"/>
          <w:b/>
          <w:lang w:eastAsia="pl-PL"/>
        </w:rPr>
      </w:pPr>
      <w:r>
        <w:rPr>
          <w:rFonts w:eastAsia="Times New Roman" w:cs="Arial"/>
          <w:lang w:eastAsia="pl-PL"/>
        </w:rPr>
        <w:t xml:space="preserve">1.10. Oświadczenie </w:t>
      </w:r>
      <w:r w:rsidRPr="00F90EC0">
        <w:rPr>
          <w:rFonts w:eastAsia="Times New Roman" w:cs="Arial"/>
          <w:lang w:eastAsia="pl-PL"/>
        </w:rPr>
        <w:t>Wykonawców wspólnie ubiegających się o udzielenie zamówienia</w:t>
      </w:r>
      <w:r>
        <w:rPr>
          <w:rFonts w:eastAsia="Times New Roman" w:cs="Arial"/>
          <w:lang w:eastAsia="pl-PL"/>
        </w:rPr>
        <w:t xml:space="preserve"> – </w:t>
      </w:r>
      <w:r w:rsidRPr="004A6EBB">
        <w:rPr>
          <w:rFonts w:eastAsia="Times New Roman" w:cs="Arial"/>
          <w:b/>
          <w:lang w:eastAsia="pl-PL"/>
        </w:rPr>
        <w:t>Załącznik nr 8.</w:t>
      </w:r>
    </w:p>
    <w:p w14:paraId="0006C4C5" w14:textId="77777777" w:rsidR="00D46C8A" w:rsidRDefault="00D46C8A" w:rsidP="00D46C8A">
      <w:pPr>
        <w:autoSpaceDE w:val="0"/>
        <w:autoSpaceDN w:val="0"/>
        <w:adjustRightInd w:val="0"/>
        <w:spacing w:after="0"/>
        <w:jc w:val="both"/>
        <w:rPr>
          <w:rFonts w:eastAsia="Times New Roman" w:cs="Arial"/>
          <w:lang w:eastAsia="pl-PL"/>
        </w:rPr>
      </w:pPr>
      <w:r w:rsidRPr="00C22C39">
        <w:rPr>
          <w:rFonts w:eastAsia="Times New Roman" w:cs="Arial"/>
          <w:lang w:eastAsia="pl-PL"/>
        </w:rPr>
        <w:t>2. Zamawiający dopuszcza zmiany wielkości pól załączników oraz odmiany wyrazów wynikające ze złożenia oferty wspólnej. Wprowadzone zmiany nie mogą zmieniać treści załączników.</w:t>
      </w:r>
    </w:p>
    <w:p w14:paraId="1EB75990" w14:textId="77777777" w:rsidR="00D46C8A" w:rsidRPr="005258EB" w:rsidRDefault="00D46C8A" w:rsidP="00D46C8A">
      <w:pPr>
        <w:rPr>
          <w:rFonts w:eastAsia="Calibri" w:cs="Arial"/>
          <w:sz w:val="16"/>
          <w:szCs w:val="16"/>
        </w:rPr>
      </w:pPr>
    </w:p>
    <w:p w14:paraId="0B42828F" w14:textId="77777777" w:rsidR="00375EA0" w:rsidRPr="00D46C8A" w:rsidRDefault="00375EA0" w:rsidP="00D46C8A"/>
    <w:sectPr w:rsidR="00375EA0" w:rsidRPr="00D46C8A" w:rsidSect="004726DC">
      <w:footerReference w:type="default" r:id="rId42"/>
      <w:headerReference w:type="first" r:id="rId43"/>
      <w:footerReference w:type="first" r:id="rId44"/>
      <w:pgSz w:w="11906" w:h="16838" w:code="9"/>
      <w:pgMar w:top="1134" w:right="1418" w:bottom="1134" w:left="1418" w:header="1134" w:footer="77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217E66" w14:textId="77777777" w:rsidR="00336EBF" w:rsidRDefault="00336EBF" w:rsidP="00B12783">
      <w:pPr>
        <w:spacing w:after="0" w:line="240" w:lineRule="auto"/>
      </w:pPr>
      <w:r>
        <w:separator/>
      </w:r>
    </w:p>
  </w:endnote>
  <w:endnote w:type="continuationSeparator" w:id="0">
    <w:p w14:paraId="6EA5A0C6" w14:textId="77777777" w:rsidR="00336EBF" w:rsidRDefault="00336EBF" w:rsidP="00B12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FrankfurtGothic">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NSimSun">
    <w:panose1 w:val="02010609030101010101"/>
    <w:charset w:val="86"/>
    <w:family w:val="modern"/>
    <w:pitch w:val="fixed"/>
    <w:sig w:usb0="00000203" w:usb1="288F0000" w:usb2="00000016" w:usb3="00000000" w:csb0="00040001"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61FF6" w14:textId="77777777" w:rsidR="00871988" w:rsidRPr="00871988" w:rsidRDefault="00871988" w:rsidP="00871988">
    <w:pPr>
      <w:pStyle w:val="Stopka"/>
      <w:pBdr>
        <w:bottom w:val="single" w:sz="6" w:space="1" w:color="auto"/>
      </w:pBdr>
      <w:tabs>
        <w:tab w:val="clear" w:pos="4536"/>
        <w:tab w:val="clear" w:pos="9072"/>
        <w:tab w:val="left" w:pos="1485"/>
      </w:tabs>
      <w:rPr>
        <w:rFonts w:ascii="Arial" w:hAnsi="Arial" w:cs="Arial"/>
        <w:sz w:val="20"/>
        <w:szCs w:val="20"/>
      </w:rPr>
    </w:pPr>
  </w:p>
  <w:p w14:paraId="0A051350" w14:textId="6624495F" w:rsidR="00F56C81" w:rsidRDefault="00F56C81" w:rsidP="00F56C81">
    <w:pPr>
      <w:pStyle w:val="Stopka"/>
      <w:tabs>
        <w:tab w:val="left" w:pos="1485"/>
      </w:tabs>
      <w:jc w:val="center"/>
      <w:rPr>
        <w:rFonts w:ascii="Arial" w:hAnsi="Arial" w:cs="Arial"/>
        <w:sz w:val="16"/>
        <w:szCs w:val="16"/>
      </w:rPr>
    </w:pPr>
    <w:r>
      <w:rPr>
        <w:rFonts w:ascii="Arial" w:hAnsi="Arial" w:cs="Arial"/>
        <w:sz w:val="16"/>
        <w:szCs w:val="16"/>
      </w:rPr>
      <w:t xml:space="preserve">Prowadzący sprawę: </w:t>
    </w:r>
    <w:r>
      <w:rPr>
        <w:rFonts w:ascii="Arial" w:hAnsi="Arial" w:cs="Arial"/>
        <w:b/>
        <w:sz w:val="16"/>
        <w:szCs w:val="16"/>
      </w:rPr>
      <w:t>Jakub Gasik</w:t>
    </w:r>
  </w:p>
  <w:p w14:paraId="7FC28999" w14:textId="4801231B" w:rsidR="00F56C81" w:rsidRPr="00A901C6" w:rsidRDefault="00F56C81" w:rsidP="00F56C81">
    <w:pPr>
      <w:pStyle w:val="Stopka"/>
      <w:tabs>
        <w:tab w:val="left" w:pos="735"/>
        <w:tab w:val="left" w:pos="1485"/>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008706AB">
      <w:rPr>
        <w:rFonts w:ascii="Arial" w:hAnsi="Arial" w:cs="Arial"/>
        <w:sz w:val="16"/>
        <w:szCs w:val="16"/>
      </w:rPr>
      <w:t>tel. 18 261-23-14</w:t>
    </w:r>
    <w:r w:rsidR="00751AB6" w:rsidRPr="00A901C6">
      <w:rPr>
        <w:rFonts w:ascii="Arial" w:hAnsi="Arial" w:cs="Arial"/>
        <w:sz w:val="16"/>
        <w:szCs w:val="16"/>
      </w:rPr>
      <w:t xml:space="preserve"> | e-mail: ja</w:t>
    </w:r>
    <w:r w:rsidR="008706AB">
      <w:rPr>
        <w:rFonts w:ascii="Arial" w:hAnsi="Arial" w:cs="Arial"/>
        <w:sz w:val="16"/>
        <w:szCs w:val="16"/>
      </w:rPr>
      <w:t>kub.gasik@szaflary.pl | Pokój 2.1</w:t>
    </w:r>
  </w:p>
  <w:p w14:paraId="6525B2DB" w14:textId="77777777" w:rsidR="005B4376" w:rsidRPr="005B4376" w:rsidRDefault="005B4376" w:rsidP="00E9306A">
    <w:pPr>
      <w:pStyle w:val="Stopka"/>
      <w:tabs>
        <w:tab w:val="clear" w:pos="4536"/>
        <w:tab w:val="clear" w:pos="9072"/>
        <w:tab w:val="left" w:pos="1485"/>
      </w:tabs>
      <w:jc w:val="center"/>
      <w:rPr>
        <w:rFonts w:ascii="Arial" w:hAnsi="Arial" w:cs="Arial"/>
        <w:sz w:val="16"/>
        <w:szCs w:val="16"/>
      </w:rPr>
    </w:pPr>
    <w:r w:rsidRPr="005B4376">
      <w:rPr>
        <w:rFonts w:ascii="Arial" w:hAnsi="Arial" w:cs="Arial"/>
        <w:sz w:val="16"/>
        <w:szCs w:val="16"/>
      </w:rPr>
      <w:t>Stron</w:t>
    </w:r>
    <w:r>
      <w:rPr>
        <w:rFonts w:ascii="Arial" w:hAnsi="Arial" w:cs="Arial"/>
        <w:sz w:val="16"/>
        <w:szCs w:val="16"/>
      </w:rPr>
      <w:t xml:space="preserve">a </w:t>
    </w:r>
    <w:r w:rsidR="00E31308" w:rsidRPr="005B4376">
      <w:rPr>
        <w:rStyle w:val="Numerstrony"/>
        <w:rFonts w:ascii="Arial" w:hAnsi="Arial" w:cs="Arial"/>
        <w:sz w:val="16"/>
        <w:szCs w:val="16"/>
      </w:rPr>
      <w:fldChar w:fldCharType="begin"/>
    </w:r>
    <w:r w:rsidRPr="005B4376">
      <w:rPr>
        <w:rStyle w:val="Numerstrony"/>
        <w:rFonts w:ascii="Arial" w:hAnsi="Arial" w:cs="Arial"/>
        <w:sz w:val="16"/>
        <w:szCs w:val="16"/>
      </w:rPr>
      <w:instrText xml:space="preserve"> PAGE </w:instrText>
    </w:r>
    <w:r w:rsidR="00E31308" w:rsidRPr="005B4376">
      <w:rPr>
        <w:rStyle w:val="Numerstrony"/>
        <w:rFonts w:ascii="Arial" w:hAnsi="Arial" w:cs="Arial"/>
        <w:sz w:val="16"/>
        <w:szCs w:val="16"/>
      </w:rPr>
      <w:fldChar w:fldCharType="separate"/>
    </w:r>
    <w:r w:rsidR="00E55E64">
      <w:rPr>
        <w:rStyle w:val="Numerstrony"/>
        <w:rFonts w:ascii="Arial" w:hAnsi="Arial" w:cs="Arial"/>
        <w:noProof/>
        <w:sz w:val="16"/>
        <w:szCs w:val="16"/>
      </w:rPr>
      <w:t>11</w:t>
    </w:r>
    <w:r w:rsidR="00E31308" w:rsidRPr="005B4376">
      <w:rPr>
        <w:rStyle w:val="Numerstrony"/>
        <w:rFonts w:ascii="Arial" w:hAnsi="Arial" w:cs="Arial"/>
        <w:sz w:val="16"/>
        <w:szCs w:val="16"/>
      </w:rPr>
      <w:fldChar w:fldCharType="end"/>
    </w:r>
    <w:r>
      <w:rPr>
        <w:rStyle w:val="Numerstrony"/>
        <w:rFonts w:ascii="Arial" w:hAnsi="Arial" w:cs="Arial"/>
        <w:sz w:val="16"/>
        <w:szCs w:val="16"/>
      </w:rPr>
      <w:t xml:space="preserve"> z </w:t>
    </w:r>
    <w:r w:rsidR="00AE036C">
      <w:rPr>
        <w:rStyle w:val="Numerstrony"/>
        <w:rFonts w:ascii="Arial" w:hAnsi="Arial" w:cs="Arial"/>
        <w:noProof/>
        <w:sz w:val="16"/>
        <w:szCs w:val="16"/>
      </w:rPr>
      <w:fldChar w:fldCharType="begin"/>
    </w:r>
    <w:r w:rsidR="00AE036C">
      <w:rPr>
        <w:rStyle w:val="Numerstrony"/>
        <w:rFonts w:ascii="Arial" w:hAnsi="Arial" w:cs="Arial"/>
        <w:noProof/>
        <w:sz w:val="16"/>
        <w:szCs w:val="16"/>
      </w:rPr>
      <w:instrText xml:space="preserve"> NUMPAGES   \* MERGEFORMAT </w:instrText>
    </w:r>
    <w:r w:rsidR="00AE036C">
      <w:rPr>
        <w:rStyle w:val="Numerstrony"/>
        <w:rFonts w:ascii="Arial" w:hAnsi="Arial" w:cs="Arial"/>
        <w:noProof/>
        <w:sz w:val="16"/>
        <w:szCs w:val="16"/>
      </w:rPr>
      <w:fldChar w:fldCharType="separate"/>
    </w:r>
    <w:r w:rsidR="00E55E64">
      <w:rPr>
        <w:rStyle w:val="Numerstrony"/>
        <w:rFonts w:ascii="Arial" w:hAnsi="Arial" w:cs="Arial"/>
        <w:noProof/>
        <w:sz w:val="16"/>
        <w:szCs w:val="16"/>
      </w:rPr>
      <w:t>31</w:t>
    </w:r>
    <w:r w:rsidR="00AE036C">
      <w:rPr>
        <w:rStyle w:val="Numerstrony"/>
        <w:rFonts w:ascii="Arial" w:hAnsi="Arial" w:cs="Arial"/>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0BAE7" w14:textId="77777777" w:rsidR="00871988" w:rsidRPr="00871988" w:rsidRDefault="00871988" w:rsidP="00D50A94">
    <w:pPr>
      <w:pStyle w:val="Stopka"/>
      <w:pBdr>
        <w:bottom w:val="single" w:sz="6" w:space="1" w:color="auto"/>
      </w:pBdr>
      <w:tabs>
        <w:tab w:val="clear" w:pos="4536"/>
        <w:tab w:val="clear" w:pos="9072"/>
        <w:tab w:val="left" w:pos="1485"/>
      </w:tabs>
      <w:rPr>
        <w:rFonts w:ascii="Arial" w:hAnsi="Arial" w:cs="Arial"/>
        <w:sz w:val="20"/>
        <w:szCs w:val="20"/>
      </w:rPr>
    </w:pPr>
  </w:p>
  <w:p w14:paraId="631F2BC6" w14:textId="42E7C889" w:rsidR="00F56C81" w:rsidRDefault="00F56C81" w:rsidP="00F56C81">
    <w:pPr>
      <w:pStyle w:val="Stopka"/>
      <w:tabs>
        <w:tab w:val="left" w:pos="1485"/>
      </w:tabs>
      <w:jc w:val="center"/>
      <w:rPr>
        <w:rFonts w:ascii="Arial" w:hAnsi="Arial" w:cs="Arial"/>
        <w:sz w:val="16"/>
        <w:szCs w:val="16"/>
      </w:rPr>
    </w:pPr>
    <w:r>
      <w:rPr>
        <w:rFonts w:ascii="Arial" w:hAnsi="Arial" w:cs="Arial"/>
        <w:sz w:val="16"/>
        <w:szCs w:val="16"/>
      </w:rPr>
      <w:t xml:space="preserve">Prowadzący sprawę: </w:t>
    </w:r>
    <w:r>
      <w:rPr>
        <w:rFonts w:ascii="Arial" w:hAnsi="Arial" w:cs="Arial"/>
        <w:b/>
        <w:sz w:val="16"/>
        <w:szCs w:val="16"/>
      </w:rPr>
      <w:t>Jakub Gasik</w:t>
    </w:r>
    <w:r w:rsidR="00CC0F97">
      <w:rPr>
        <w:rFonts w:ascii="Arial" w:hAnsi="Arial" w:cs="Arial"/>
        <w:sz w:val="16"/>
        <w:szCs w:val="16"/>
      </w:rPr>
      <w:t xml:space="preserve"> </w:t>
    </w:r>
  </w:p>
  <w:p w14:paraId="3DDF2E83" w14:textId="77777777" w:rsidR="00871988" w:rsidRPr="00A901C6" w:rsidRDefault="00F56C81" w:rsidP="00F56C81">
    <w:pPr>
      <w:pStyle w:val="Stopka"/>
      <w:tabs>
        <w:tab w:val="left" w:pos="735"/>
        <w:tab w:val="left" w:pos="1485"/>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004726DC">
      <w:rPr>
        <w:rFonts w:ascii="Arial" w:hAnsi="Arial" w:cs="Arial"/>
        <w:sz w:val="16"/>
        <w:szCs w:val="16"/>
      </w:rPr>
      <w:t>tel. 18 261-23-14</w:t>
    </w:r>
    <w:r w:rsidRPr="00A901C6">
      <w:rPr>
        <w:rFonts w:ascii="Arial" w:hAnsi="Arial" w:cs="Arial"/>
        <w:sz w:val="16"/>
        <w:szCs w:val="16"/>
      </w:rPr>
      <w:t xml:space="preserve"> | e-mail: jakub.gasik@szaflary.pl | Pokój </w:t>
    </w:r>
    <w:r w:rsidR="004726DC">
      <w:rPr>
        <w:rFonts w:ascii="Arial" w:hAnsi="Arial" w:cs="Arial"/>
        <w:sz w:val="16"/>
        <w:szCs w:val="16"/>
      </w:rPr>
      <w:t>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7BF877" w14:textId="77777777" w:rsidR="00336EBF" w:rsidRDefault="00336EBF" w:rsidP="00B12783">
      <w:pPr>
        <w:spacing w:after="0" w:line="240" w:lineRule="auto"/>
      </w:pPr>
      <w:r>
        <w:separator/>
      </w:r>
    </w:p>
  </w:footnote>
  <w:footnote w:type="continuationSeparator" w:id="0">
    <w:p w14:paraId="673D70F2" w14:textId="77777777" w:rsidR="00336EBF" w:rsidRDefault="00336EBF" w:rsidP="00B127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9BB94" w14:textId="77777777" w:rsidR="00B12783" w:rsidRDefault="00CB7E54" w:rsidP="00B12783">
    <w:pPr>
      <w:pStyle w:val="Nagwek"/>
      <w:tabs>
        <w:tab w:val="clear" w:pos="4536"/>
        <w:tab w:val="clear" w:pos="9072"/>
        <w:tab w:val="left" w:pos="2100"/>
      </w:tabs>
    </w:pPr>
    <w:r>
      <w:rPr>
        <w:noProof/>
        <w:lang w:eastAsia="pl-PL"/>
      </w:rPr>
      <mc:AlternateContent>
        <mc:Choice Requires="wpc">
          <w:drawing>
            <wp:anchor distT="0" distB="215900" distL="114300" distR="114300" simplePos="0" relativeHeight="251658240" behindDoc="0" locked="0" layoutInCell="1" allowOverlap="1" wp14:anchorId="176295CF" wp14:editId="3C19F4A6">
              <wp:simplePos x="0" y="0"/>
              <wp:positionH relativeFrom="column">
                <wp:posOffset>0</wp:posOffset>
              </wp:positionH>
              <wp:positionV relativeFrom="paragraph">
                <wp:posOffset>0</wp:posOffset>
              </wp:positionV>
              <wp:extent cx="5762625" cy="723900"/>
              <wp:effectExtent l="0" t="9525" r="0" b="0"/>
              <wp:wrapSquare wrapText="bothSides"/>
              <wp:docPr id="311" name="Kanwa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204"/>
                      <wpg:cNvGrpSpPr>
                        <a:grpSpLocks/>
                      </wpg:cNvGrpSpPr>
                      <wpg:grpSpPr bwMode="auto">
                        <a:xfrm>
                          <a:off x="0" y="0"/>
                          <a:ext cx="5762625" cy="723900"/>
                          <a:chOff x="0" y="0"/>
                          <a:chExt cx="9075" cy="1140"/>
                        </a:xfrm>
                      </wpg:grpSpPr>
                      <wps:wsp>
                        <wps:cNvPr id="2" name="Rectangle 4"/>
                        <wps:cNvSpPr>
                          <a:spLocks noChangeArrowheads="1"/>
                        </wps:cNvSpPr>
                        <wps:spPr bwMode="auto">
                          <a:xfrm>
                            <a:off x="0" y="0"/>
                            <a:ext cx="9075" cy="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Freeform 5"/>
                        <wps:cNvSpPr>
                          <a:spLocks/>
                        </wps:cNvSpPr>
                        <wps:spPr bwMode="auto">
                          <a:xfrm>
                            <a:off x="1421" y="121"/>
                            <a:ext cx="300" cy="231"/>
                          </a:xfrm>
                          <a:custGeom>
                            <a:avLst/>
                            <a:gdLst>
                              <a:gd name="T0" fmla="*/ 55 w 300"/>
                              <a:gd name="T1" fmla="*/ 231 h 231"/>
                              <a:gd name="T2" fmla="*/ 0 w 300"/>
                              <a:gd name="T3" fmla="*/ 0 h 231"/>
                              <a:gd name="T4" fmla="*/ 50 w 300"/>
                              <a:gd name="T5" fmla="*/ 0 h 231"/>
                              <a:gd name="T6" fmla="*/ 85 w 300"/>
                              <a:gd name="T7" fmla="*/ 160 h 231"/>
                              <a:gd name="T8" fmla="*/ 125 w 300"/>
                              <a:gd name="T9" fmla="*/ 0 h 231"/>
                              <a:gd name="T10" fmla="*/ 180 w 300"/>
                              <a:gd name="T11" fmla="*/ 0 h 231"/>
                              <a:gd name="T12" fmla="*/ 220 w 300"/>
                              <a:gd name="T13" fmla="*/ 160 h 231"/>
                              <a:gd name="T14" fmla="*/ 255 w 300"/>
                              <a:gd name="T15" fmla="*/ 0 h 231"/>
                              <a:gd name="T16" fmla="*/ 300 w 300"/>
                              <a:gd name="T17" fmla="*/ 0 h 231"/>
                              <a:gd name="T18" fmla="*/ 245 w 300"/>
                              <a:gd name="T19" fmla="*/ 231 h 231"/>
                              <a:gd name="T20" fmla="*/ 195 w 300"/>
                              <a:gd name="T21" fmla="*/ 231 h 231"/>
                              <a:gd name="T22" fmla="*/ 150 w 300"/>
                              <a:gd name="T23" fmla="*/ 60 h 231"/>
                              <a:gd name="T24" fmla="*/ 105 w 300"/>
                              <a:gd name="T25" fmla="*/ 231 h 231"/>
                              <a:gd name="T26" fmla="*/ 55 w 300"/>
                              <a:gd name="T27" fmla="*/ 231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00" h="231">
                                <a:moveTo>
                                  <a:pt x="55" y="231"/>
                                </a:moveTo>
                                <a:lnTo>
                                  <a:pt x="0" y="0"/>
                                </a:lnTo>
                                <a:lnTo>
                                  <a:pt x="50" y="0"/>
                                </a:lnTo>
                                <a:lnTo>
                                  <a:pt x="85" y="160"/>
                                </a:lnTo>
                                <a:lnTo>
                                  <a:pt x="125" y="0"/>
                                </a:lnTo>
                                <a:lnTo>
                                  <a:pt x="180" y="0"/>
                                </a:lnTo>
                                <a:lnTo>
                                  <a:pt x="220" y="160"/>
                                </a:lnTo>
                                <a:lnTo>
                                  <a:pt x="255" y="0"/>
                                </a:lnTo>
                                <a:lnTo>
                                  <a:pt x="300" y="0"/>
                                </a:lnTo>
                                <a:lnTo>
                                  <a:pt x="245" y="231"/>
                                </a:lnTo>
                                <a:lnTo>
                                  <a:pt x="195" y="231"/>
                                </a:lnTo>
                                <a:lnTo>
                                  <a:pt x="150" y="60"/>
                                </a:lnTo>
                                <a:lnTo>
                                  <a:pt x="105" y="231"/>
                                </a:lnTo>
                                <a:lnTo>
                                  <a:pt x="55" y="2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6"/>
                        <wps:cNvSpPr>
                          <a:spLocks noEditPoints="1"/>
                        </wps:cNvSpPr>
                        <wps:spPr bwMode="auto">
                          <a:xfrm>
                            <a:off x="1736" y="116"/>
                            <a:ext cx="170" cy="241"/>
                          </a:xfrm>
                          <a:custGeom>
                            <a:avLst/>
                            <a:gdLst>
                              <a:gd name="T0" fmla="*/ 0 w 170"/>
                              <a:gd name="T1" fmla="*/ 150 h 241"/>
                              <a:gd name="T2" fmla="*/ 10 w 170"/>
                              <a:gd name="T3" fmla="*/ 105 h 241"/>
                              <a:gd name="T4" fmla="*/ 25 w 170"/>
                              <a:gd name="T5" fmla="*/ 90 h 241"/>
                              <a:gd name="T6" fmla="*/ 40 w 170"/>
                              <a:gd name="T7" fmla="*/ 75 h 241"/>
                              <a:gd name="T8" fmla="*/ 85 w 170"/>
                              <a:gd name="T9" fmla="*/ 65 h 241"/>
                              <a:gd name="T10" fmla="*/ 105 w 170"/>
                              <a:gd name="T11" fmla="*/ 65 h 241"/>
                              <a:gd name="T12" fmla="*/ 135 w 170"/>
                              <a:gd name="T13" fmla="*/ 80 h 241"/>
                              <a:gd name="T14" fmla="*/ 145 w 170"/>
                              <a:gd name="T15" fmla="*/ 90 h 241"/>
                              <a:gd name="T16" fmla="*/ 165 w 170"/>
                              <a:gd name="T17" fmla="*/ 115 h 241"/>
                              <a:gd name="T18" fmla="*/ 170 w 170"/>
                              <a:gd name="T19" fmla="*/ 150 h 241"/>
                              <a:gd name="T20" fmla="*/ 170 w 170"/>
                              <a:gd name="T21" fmla="*/ 170 h 241"/>
                              <a:gd name="T22" fmla="*/ 155 w 170"/>
                              <a:gd name="T23" fmla="*/ 200 h 241"/>
                              <a:gd name="T24" fmla="*/ 145 w 170"/>
                              <a:gd name="T25" fmla="*/ 215 h 241"/>
                              <a:gd name="T26" fmla="*/ 120 w 170"/>
                              <a:gd name="T27" fmla="*/ 236 h 241"/>
                              <a:gd name="T28" fmla="*/ 85 w 170"/>
                              <a:gd name="T29" fmla="*/ 241 h 241"/>
                              <a:gd name="T30" fmla="*/ 65 w 170"/>
                              <a:gd name="T31" fmla="*/ 236 h 241"/>
                              <a:gd name="T32" fmla="*/ 40 w 170"/>
                              <a:gd name="T33" fmla="*/ 231 h 241"/>
                              <a:gd name="T34" fmla="*/ 10 w 170"/>
                              <a:gd name="T35" fmla="*/ 200 h 241"/>
                              <a:gd name="T36" fmla="*/ 5 w 170"/>
                              <a:gd name="T37" fmla="*/ 175 h 241"/>
                              <a:gd name="T38" fmla="*/ 0 w 170"/>
                              <a:gd name="T39" fmla="*/ 150 h 241"/>
                              <a:gd name="T40" fmla="*/ 45 w 170"/>
                              <a:gd name="T41" fmla="*/ 150 h 241"/>
                              <a:gd name="T42" fmla="*/ 55 w 170"/>
                              <a:gd name="T43" fmla="*/ 190 h 241"/>
                              <a:gd name="T44" fmla="*/ 70 w 170"/>
                              <a:gd name="T45" fmla="*/ 200 h 241"/>
                              <a:gd name="T46" fmla="*/ 85 w 170"/>
                              <a:gd name="T47" fmla="*/ 205 h 241"/>
                              <a:gd name="T48" fmla="*/ 115 w 170"/>
                              <a:gd name="T49" fmla="*/ 190 h 241"/>
                              <a:gd name="T50" fmla="*/ 125 w 170"/>
                              <a:gd name="T51" fmla="*/ 175 h 241"/>
                              <a:gd name="T52" fmla="*/ 125 w 170"/>
                              <a:gd name="T53" fmla="*/ 150 h 241"/>
                              <a:gd name="T54" fmla="*/ 115 w 170"/>
                              <a:gd name="T55" fmla="*/ 115 h 241"/>
                              <a:gd name="T56" fmla="*/ 100 w 170"/>
                              <a:gd name="T57" fmla="*/ 105 h 241"/>
                              <a:gd name="T58" fmla="*/ 85 w 170"/>
                              <a:gd name="T59" fmla="*/ 100 h 241"/>
                              <a:gd name="T60" fmla="*/ 55 w 170"/>
                              <a:gd name="T61" fmla="*/ 115 h 241"/>
                              <a:gd name="T62" fmla="*/ 50 w 170"/>
                              <a:gd name="T63" fmla="*/ 130 h 241"/>
                              <a:gd name="T64" fmla="*/ 45 w 170"/>
                              <a:gd name="T65" fmla="*/ 150 h 241"/>
                              <a:gd name="T66" fmla="*/ 85 w 170"/>
                              <a:gd name="T67" fmla="*/ 0 h 241"/>
                              <a:gd name="T68" fmla="*/ 90 w 170"/>
                              <a:gd name="T69" fmla="*/ 50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70" h="241">
                                <a:moveTo>
                                  <a:pt x="0" y="150"/>
                                </a:moveTo>
                                <a:lnTo>
                                  <a:pt x="0" y="150"/>
                                </a:lnTo>
                                <a:lnTo>
                                  <a:pt x="5" y="130"/>
                                </a:lnTo>
                                <a:lnTo>
                                  <a:pt x="10" y="105"/>
                                </a:lnTo>
                                <a:lnTo>
                                  <a:pt x="25" y="90"/>
                                </a:lnTo>
                                <a:lnTo>
                                  <a:pt x="40" y="75"/>
                                </a:lnTo>
                                <a:lnTo>
                                  <a:pt x="60" y="70"/>
                                </a:lnTo>
                                <a:lnTo>
                                  <a:pt x="85" y="65"/>
                                </a:lnTo>
                                <a:lnTo>
                                  <a:pt x="105" y="65"/>
                                </a:lnTo>
                                <a:lnTo>
                                  <a:pt x="120" y="70"/>
                                </a:lnTo>
                                <a:lnTo>
                                  <a:pt x="135" y="80"/>
                                </a:lnTo>
                                <a:lnTo>
                                  <a:pt x="145" y="90"/>
                                </a:lnTo>
                                <a:lnTo>
                                  <a:pt x="160" y="105"/>
                                </a:lnTo>
                                <a:lnTo>
                                  <a:pt x="165" y="115"/>
                                </a:lnTo>
                                <a:lnTo>
                                  <a:pt x="170" y="135"/>
                                </a:lnTo>
                                <a:lnTo>
                                  <a:pt x="170" y="150"/>
                                </a:lnTo>
                                <a:lnTo>
                                  <a:pt x="170" y="170"/>
                                </a:lnTo>
                                <a:lnTo>
                                  <a:pt x="165" y="185"/>
                                </a:lnTo>
                                <a:lnTo>
                                  <a:pt x="155" y="200"/>
                                </a:lnTo>
                                <a:lnTo>
                                  <a:pt x="145" y="215"/>
                                </a:lnTo>
                                <a:lnTo>
                                  <a:pt x="135" y="225"/>
                                </a:lnTo>
                                <a:lnTo>
                                  <a:pt x="120" y="236"/>
                                </a:lnTo>
                                <a:lnTo>
                                  <a:pt x="105" y="236"/>
                                </a:lnTo>
                                <a:lnTo>
                                  <a:pt x="85" y="241"/>
                                </a:lnTo>
                                <a:lnTo>
                                  <a:pt x="65" y="236"/>
                                </a:lnTo>
                                <a:lnTo>
                                  <a:pt x="40" y="231"/>
                                </a:lnTo>
                                <a:lnTo>
                                  <a:pt x="25" y="215"/>
                                </a:lnTo>
                                <a:lnTo>
                                  <a:pt x="10" y="200"/>
                                </a:lnTo>
                                <a:lnTo>
                                  <a:pt x="5" y="175"/>
                                </a:lnTo>
                                <a:lnTo>
                                  <a:pt x="0" y="150"/>
                                </a:lnTo>
                                <a:close/>
                                <a:moveTo>
                                  <a:pt x="45" y="150"/>
                                </a:moveTo>
                                <a:lnTo>
                                  <a:pt x="45" y="150"/>
                                </a:lnTo>
                                <a:lnTo>
                                  <a:pt x="50" y="175"/>
                                </a:lnTo>
                                <a:lnTo>
                                  <a:pt x="55" y="190"/>
                                </a:lnTo>
                                <a:lnTo>
                                  <a:pt x="70" y="200"/>
                                </a:lnTo>
                                <a:lnTo>
                                  <a:pt x="85" y="205"/>
                                </a:lnTo>
                                <a:lnTo>
                                  <a:pt x="100" y="200"/>
                                </a:lnTo>
                                <a:lnTo>
                                  <a:pt x="115" y="190"/>
                                </a:lnTo>
                                <a:lnTo>
                                  <a:pt x="125" y="175"/>
                                </a:lnTo>
                                <a:lnTo>
                                  <a:pt x="125" y="150"/>
                                </a:lnTo>
                                <a:lnTo>
                                  <a:pt x="125" y="130"/>
                                </a:lnTo>
                                <a:lnTo>
                                  <a:pt x="115" y="115"/>
                                </a:lnTo>
                                <a:lnTo>
                                  <a:pt x="100" y="105"/>
                                </a:lnTo>
                                <a:lnTo>
                                  <a:pt x="85" y="100"/>
                                </a:lnTo>
                                <a:lnTo>
                                  <a:pt x="70" y="105"/>
                                </a:lnTo>
                                <a:lnTo>
                                  <a:pt x="55" y="115"/>
                                </a:lnTo>
                                <a:lnTo>
                                  <a:pt x="50" y="130"/>
                                </a:lnTo>
                                <a:lnTo>
                                  <a:pt x="45" y="150"/>
                                </a:lnTo>
                                <a:close/>
                                <a:moveTo>
                                  <a:pt x="65" y="50"/>
                                </a:moveTo>
                                <a:lnTo>
                                  <a:pt x="85" y="0"/>
                                </a:lnTo>
                                <a:lnTo>
                                  <a:pt x="135" y="0"/>
                                </a:lnTo>
                                <a:lnTo>
                                  <a:pt x="90" y="50"/>
                                </a:lnTo>
                                <a:lnTo>
                                  <a:pt x="65"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7"/>
                        <wps:cNvSpPr>
                          <a:spLocks noEditPoints="1"/>
                        </wps:cNvSpPr>
                        <wps:spPr bwMode="auto">
                          <a:xfrm>
                            <a:off x="1906" y="121"/>
                            <a:ext cx="80" cy="296"/>
                          </a:xfrm>
                          <a:custGeom>
                            <a:avLst/>
                            <a:gdLst>
                              <a:gd name="T0" fmla="*/ 80 w 80"/>
                              <a:gd name="T1" fmla="*/ 65 h 296"/>
                              <a:gd name="T2" fmla="*/ 80 w 80"/>
                              <a:gd name="T3" fmla="*/ 226 h 296"/>
                              <a:gd name="T4" fmla="*/ 80 w 80"/>
                              <a:gd name="T5" fmla="*/ 226 h 296"/>
                              <a:gd name="T6" fmla="*/ 75 w 80"/>
                              <a:gd name="T7" fmla="*/ 271 h 296"/>
                              <a:gd name="T8" fmla="*/ 75 w 80"/>
                              <a:gd name="T9" fmla="*/ 271 h 296"/>
                              <a:gd name="T10" fmla="*/ 70 w 80"/>
                              <a:gd name="T11" fmla="*/ 281 h 296"/>
                              <a:gd name="T12" fmla="*/ 60 w 80"/>
                              <a:gd name="T13" fmla="*/ 291 h 296"/>
                              <a:gd name="T14" fmla="*/ 60 w 80"/>
                              <a:gd name="T15" fmla="*/ 291 h 296"/>
                              <a:gd name="T16" fmla="*/ 45 w 80"/>
                              <a:gd name="T17" fmla="*/ 296 h 296"/>
                              <a:gd name="T18" fmla="*/ 30 w 80"/>
                              <a:gd name="T19" fmla="*/ 296 h 296"/>
                              <a:gd name="T20" fmla="*/ 30 w 80"/>
                              <a:gd name="T21" fmla="*/ 296 h 296"/>
                              <a:gd name="T22" fmla="*/ 15 w 80"/>
                              <a:gd name="T23" fmla="*/ 296 h 296"/>
                              <a:gd name="T24" fmla="*/ 15 w 80"/>
                              <a:gd name="T25" fmla="*/ 296 h 296"/>
                              <a:gd name="T26" fmla="*/ 0 w 80"/>
                              <a:gd name="T27" fmla="*/ 296 h 296"/>
                              <a:gd name="T28" fmla="*/ 5 w 80"/>
                              <a:gd name="T29" fmla="*/ 256 h 296"/>
                              <a:gd name="T30" fmla="*/ 5 w 80"/>
                              <a:gd name="T31" fmla="*/ 256 h 296"/>
                              <a:gd name="T32" fmla="*/ 10 w 80"/>
                              <a:gd name="T33" fmla="*/ 256 h 296"/>
                              <a:gd name="T34" fmla="*/ 10 w 80"/>
                              <a:gd name="T35" fmla="*/ 256 h 296"/>
                              <a:gd name="T36" fmla="*/ 15 w 80"/>
                              <a:gd name="T37" fmla="*/ 256 h 296"/>
                              <a:gd name="T38" fmla="*/ 15 w 80"/>
                              <a:gd name="T39" fmla="*/ 256 h 296"/>
                              <a:gd name="T40" fmla="*/ 25 w 80"/>
                              <a:gd name="T41" fmla="*/ 256 h 296"/>
                              <a:gd name="T42" fmla="*/ 25 w 80"/>
                              <a:gd name="T43" fmla="*/ 256 h 296"/>
                              <a:gd name="T44" fmla="*/ 35 w 80"/>
                              <a:gd name="T45" fmla="*/ 246 h 296"/>
                              <a:gd name="T46" fmla="*/ 35 w 80"/>
                              <a:gd name="T47" fmla="*/ 246 h 296"/>
                              <a:gd name="T48" fmla="*/ 35 w 80"/>
                              <a:gd name="T49" fmla="*/ 220 h 296"/>
                              <a:gd name="T50" fmla="*/ 35 w 80"/>
                              <a:gd name="T51" fmla="*/ 65 h 296"/>
                              <a:gd name="T52" fmla="*/ 80 w 80"/>
                              <a:gd name="T53" fmla="*/ 65 h 296"/>
                              <a:gd name="T54" fmla="*/ 35 w 80"/>
                              <a:gd name="T55" fmla="*/ 40 h 296"/>
                              <a:gd name="T56" fmla="*/ 35 w 80"/>
                              <a:gd name="T57" fmla="*/ 0 h 296"/>
                              <a:gd name="T58" fmla="*/ 80 w 80"/>
                              <a:gd name="T59" fmla="*/ 0 h 296"/>
                              <a:gd name="T60" fmla="*/ 80 w 80"/>
                              <a:gd name="T61" fmla="*/ 40 h 296"/>
                              <a:gd name="T62" fmla="*/ 35 w 80"/>
                              <a:gd name="T63" fmla="*/ 40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0" h="296">
                                <a:moveTo>
                                  <a:pt x="80" y="65"/>
                                </a:moveTo>
                                <a:lnTo>
                                  <a:pt x="80" y="226"/>
                                </a:lnTo>
                                <a:lnTo>
                                  <a:pt x="75" y="271"/>
                                </a:lnTo>
                                <a:lnTo>
                                  <a:pt x="70" y="281"/>
                                </a:lnTo>
                                <a:lnTo>
                                  <a:pt x="60" y="291"/>
                                </a:lnTo>
                                <a:lnTo>
                                  <a:pt x="45" y="296"/>
                                </a:lnTo>
                                <a:lnTo>
                                  <a:pt x="30" y="296"/>
                                </a:lnTo>
                                <a:lnTo>
                                  <a:pt x="15" y="296"/>
                                </a:lnTo>
                                <a:lnTo>
                                  <a:pt x="0" y="296"/>
                                </a:lnTo>
                                <a:lnTo>
                                  <a:pt x="5" y="256"/>
                                </a:lnTo>
                                <a:lnTo>
                                  <a:pt x="10" y="256"/>
                                </a:lnTo>
                                <a:lnTo>
                                  <a:pt x="15" y="256"/>
                                </a:lnTo>
                                <a:lnTo>
                                  <a:pt x="25" y="256"/>
                                </a:lnTo>
                                <a:lnTo>
                                  <a:pt x="35" y="246"/>
                                </a:lnTo>
                                <a:lnTo>
                                  <a:pt x="35" y="220"/>
                                </a:lnTo>
                                <a:lnTo>
                                  <a:pt x="35" y="65"/>
                                </a:lnTo>
                                <a:lnTo>
                                  <a:pt x="80" y="65"/>
                                </a:lnTo>
                                <a:close/>
                                <a:moveTo>
                                  <a:pt x="35" y="40"/>
                                </a:moveTo>
                                <a:lnTo>
                                  <a:pt x="35" y="0"/>
                                </a:lnTo>
                                <a:lnTo>
                                  <a:pt x="80" y="0"/>
                                </a:lnTo>
                                <a:lnTo>
                                  <a:pt x="80" y="40"/>
                                </a:lnTo>
                                <a:lnTo>
                                  <a:pt x="3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8"/>
                        <wps:cNvSpPr>
                          <a:spLocks/>
                        </wps:cNvSpPr>
                        <wps:spPr bwMode="auto">
                          <a:xfrm>
                            <a:off x="2011" y="126"/>
                            <a:ext cx="100" cy="231"/>
                          </a:xfrm>
                          <a:custGeom>
                            <a:avLst/>
                            <a:gdLst>
                              <a:gd name="T0" fmla="*/ 95 w 100"/>
                              <a:gd name="T1" fmla="*/ 60 h 231"/>
                              <a:gd name="T2" fmla="*/ 95 w 100"/>
                              <a:gd name="T3" fmla="*/ 95 h 231"/>
                              <a:gd name="T4" fmla="*/ 65 w 100"/>
                              <a:gd name="T5" fmla="*/ 95 h 231"/>
                              <a:gd name="T6" fmla="*/ 65 w 100"/>
                              <a:gd name="T7" fmla="*/ 160 h 231"/>
                              <a:gd name="T8" fmla="*/ 65 w 100"/>
                              <a:gd name="T9" fmla="*/ 160 h 231"/>
                              <a:gd name="T10" fmla="*/ 65 w 100"/>
                              <a:gd name="T11" fmla="*/ 185 h 231"/>
                              <a:gd name="T12" fmla="*/ 65 w 100"/>
                              <a:gd name="T13" fmla="*/ 185 h 231"/>
                              <a:gd name="T14" fmla="*/ 70 w 100"/>
                              <a:gd name="T15" fmla="*/ 190 h 231"/>
                              <a:gd name="T16" fmla="*/ 70 w 100"/>
                              <a:gd name="T17" fmla="*/ 190 h 231"/>
                              <a:gd name="T18" fmla="*/ 80 w 100"/>
                              <a:gd name="T19" fmla="*/ 190 h 231"/>
                              <a:gd name="T20" fmla="*/ 80 w 100"/>
                              <a:gd name="T21" fmla="*/ 190 h 231"/>
                              <a:gd name="T22" fmla="*/ 95 w 100"/>
                              <a:gd name="T23" fmla="*/ 190 h 231"/>
                              <a:gd name="T24" fmla="*/ 100 w 100"/>
                              <a:gd name="T25" fmla="*/ 221 h 231"/>
                              <a:gd name="T26" fmla="*/ 100 w 100"/>
                              <a:gd name="T27" fmla="*/ 221 h 231"/>
                              <a:gd name="T28" fmla="*/ 85 w 100"/>
                              <a:gd name="T29" fmla="*/ 226 h 231"/>
                              <a:gd name="T30" fmla="*/ 65 w 100"/>
                              <a:gd name="T31" fmla="*/ 231 h 231"/>
                              <a:gd name="T32" fmla="*/ 65 w 100"/>
                              <a:gd name="T33" fmla="*/ 231 h 231"/>
                              <a:gd name="T34" fmla="*/ 45 w 100"/>
                              <a:gd name="T35" fmla="*/ 226 h 231"/>
                              <a:gd name="T36" fmla="*/ 45 w 100"/>
                              <a:gd name="T37" fmla="*/ 226 h 231"/>
                              <a:gd name="T38" fmla="*/ 30 w 100"/>
                              <a:gd name="T39" fmla="*/ 215 h 231"/>
                              <a:gd name="T40" fmla="*/ 30 w 100"/>
                              <a:gd name="T41" fmla="*/ 215 h 231"/>
                              <a:gd name="T42" fmla="*/ 25 w 100"/>
                              <a:gd name="T43" fmla="*/ 195 h 231"/>
                              <a:gd name="T44" fmla="*/ 25 w 100"/>
                              <a:gd name="T45" fmla="*/ 195 h 231"/>
                              <a:gd name="T46" fmla="*/ 20 w 100"/>
                              <a:gd name="T47" fmla="*/ 165 h 231"/>
                              <a:gd name="T48" fmla="*/ 20 w 100"/>
                              <a:gd name="T49" fmla="*/ 95 h 231"/>
                              <a:gd name="T50" fmla="*/ 0 w 100"/>
                              <a:gd name="T51" fmla="*/ 95 h 231"/>
                              <a:gd name="T52" fmla="*/ 0 w 100"/>
                              <a:gd name="T53" fmla="*/ 60 h 231"/>
                              <a:gd name="T54" fmla="*/ 20 w 100"/>
                              <a:gd name="T55" fmla="*/ 60 h 231"/>
                              <a:gd name="T56" fmla="*/ 20 w 100"/>
                              <a:gd name="T57" fmla="*/ 25 h 231"/>
                              <a:gd name="T58" fmla="*/ 65 w 100"/>
                              <a:gd name="T59" fmla="*/ 0 h 231"/>
                              <a:gd name="T60" fmla="*/ 65 w 100"/>
                              <a:gd name="T61" fmla="*/ 60 h 231"/>
                              <a:gd name="T62" fmla="*/ 95 w 100"/>
                              <a:gd name="T63" fmla="*/ 60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00" h="231">
                                <a:moveTo>
                                  <a:pt x="95" y="60"/>
                                </a:moveTo>
                                <a:lnTo>
                                  <a:pt x="95" y="95"/>
                                </a:lnTo>
                                <a:lnTo>
                                  <a:pt x="65" y="95"/>
                                </a:lnTo>
                                <a:lnTo>
                                  <a:pt x="65" y="160"/>
                                </a:lnTo>
                                <a:lnTo>
                                  <a:pt x="65" y="185"/>
                                </a:lnTo>
                                <a:lnTo>
                                  <a:pt x="70" y="190"/>
                                </a:lnTo>
                                <a:lnTo>
                                  <a:pt x="80" y="190"/>
                                </a:lnTo>
                                <a:lnTo>
                                  <a:pt x="95" y="190"/>
                                </a:lnTo>
                                <a:lnTo>
                                  <a:pt x="100" y="221"/>
                                </a:lnTo>
                                <a:lnTo>
                                  <a:pt x="85" y="226"/>
                                </a:lnTo>
                                <a:lnTo>
                                  <a:pt x="65" y="231"/>
                                </a:lnTo>
                                <a:lnTo>
                                  <a:pt x="45" y="226"/>
                                </a:lnTo>
                                <a:lnTo>
                                  <a:pt x="30" y="215"/>
                                </a:lnTo>
                                <a:lnTo>
                                  <a:pt x="25" y="195"/>
                                </a:lnTo>
                                <a:lnTo>
                                  <a:pt x="20" y="165"/>
                                </a:lnTo>
                                <a:lnTo>
                                  <a:pt x="20" y="95"/>
                                </a:lnTo>
                                <a:lnTo>
                                  <a:pt x="0" y="95"/>
                                </a:lnTo>
                                <a:lnTo>
                                  <a:pt x="0" y="60"/>
                                </a:lnTo>
                                <a:lnTo>
                                  <a:pt x="20" y="60"/>
                                </a:lnTo>
                                <a:lnTo>
                                  <a:pt x="20" y="25"/>
                                </a:lnTo>
                                <a:lnTo>
                                  <a:pt x="65" y="0"/>
                                </a:lnTo>
                                <a:lnTo>
                                  <a:pt x="65" y="60"/>
                                </a:lnTo>
                                <a:lnTo>
                                  <a:pt x="95"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9"/>
                        <wps:cNvSpPr>
                          <a:spLocks/>
                        </wps:cNvSpPr>
                        <wps:spPr bwMode="auto">
                          <a:xfrm>
                            <a:off x="2216" y="116"/>
                            <a:ext cx="215" cy="241"/>
                          </a:xfrm>
                          <a:custGeom>
                            <a:avLst/>
                            <a:gdLst>
                              <a:gd name="T0" fmla="*/ 115 w 215"/>
                              <a:gd name="T1" fmla="*/ 150 h 241"/>
                              <a:gd name="T2" fmla="*/ 115 w 215"/>
                              <a:gd name="T3" fmla="*/ 110 h 241"/>
                              <a:gd name="T4" fmla="*/ 215 w 215"/>
                              <a:gd name="T5" fmla="*/ 110 h 241"/>
                              <a:gd name="T6" fmla="*/ 215 w 215"/>
                              <a:gd name="T7" fmla="*/ 205 h 241"/>
                              <a:gd name="T8" fmla="*/ 215 w 215"/>
                              <a:gd name="T9" fmla="*/ 205 h 241"/>
                              <a:gd name="T10" fmla="*/ 200 w 215"/>
                              <a:gd name="T11" fmla="*/ 215 h 241"/>
                              <a:gd name="T12" fmla="*/ 175 w 215"/>
                              <a:gd name="T13" fmla="*/ 231 h 241"/>
                              <a:gd name="T14" fmla="*/ 175 w 215"/>
                              <a:gd name="T15" fmla="*/ 231 h 241"/>
                              <a:gd name="T16" fmla="*/ 145 w 215"/>
                              <a:gd name="T17" fmla="*/ 236 h 241"/>
                              <a:gd name="T18" fmla="*/ 120 w 215"/>
                              <a:gd name="T19" fmla="*/ 241 h 241"/>
                              <a:gd name="T20" fmla="*/ 120 w 215"/>
                              <a:gd name="T21" fmla="*/ 241 h 241"/>
                              <a:gd name="T22" fmla="*/ 85 w 215"/>
                              <a:gd name="T23" fmla="*/ 236 h 241"/>
                              <a:gd name="T24" fmla="*/ 55 w 215"/>
                              <a:gd name="T25" fmla="*/ 225 h 241"/>
                              <a:gd name="T26" fmla="*/ 55 w 215"/>
                              <a:gd name="T27" fmla="*/ 225 h 241"/>
                              <a:gd name="T28" fmla="*/ 30 w 215"/>
                              <a:gd name="T29" fmla="*/ 205 h 241"/>
                              <a:gd name="T30" fmla="*/ 15 w 215"/>
                              <a:gd name="T31" fmla="*/ 180 h 241"/>
                              <a:gd name="T32" fmla="*/ 15 w 215"/>
                              <a:gd name="T33" fmla="*/ 180 h 241"/>
                              <a:gd name="T34" fmla="*/ 5 w 215"/>
                              <a:gd name="T35" fmla="*/ 150 h 241"/>
                              <a:gd name="T36" fmla="*/ 0 w 215"/>
                              <a:gd name="T37" fmla="*/ 120 h 241"/>
                              <a:gd name="T38" fmla="*/ 0 w 215"/>
                              <a:gd name="T39" fmla="*/ 120 h 241"/>
                              <a:gd name="T40" fmla="*/ 5 w 215"/>
                              <a:gd name="T41" fmla="*/ 85 h 241"/>
                              <a:gd name="T42" fmla="*/ 15 w 215"/>
                              <a:gd name="T43" fmla="*/ 55 h 241"/>
                              <a:gd name="T44" fmla="*/ 15 w 215"/>
                              <a:gd name="T45" fmla="*/ 55 h 241"/>
                              <a:gd name="T46" fmla="*/ 35 w 215"/>
                              <a:gd name="T47" fmla="*/ 30 h 241"/>
                              <a:gd name="T48" fmla="*/ 60 w 215"/>
                              <a:gd name="T49" fmla="*/ 15 h 241"/>
                              <a:gd name="T50" fmla="*/ 60 w 215"/>
                              <a:gd name="T51" fmla="*/ 15 h 241"/>
                              <a:gd name="T52" fmla="*/ 85 w 215"/>
                              <a:gd name="T53" fmla="*/ 5 h 241"/>
                              <a:gd name="T54" fmla="*/ 115 w 215"/>
                              <a:gd name="T55" fmla="*/ 0 h 241"/>
                              <a:gd name="T56" fmla="*/ 115 w 215"/>
                              <a:gd name="T57" fmla="*/ 0 h 241"/>
                              <a:gd name="T58" fmla="*/ 155 w 215"/>
                              <a:gd name="T59" fmla="*/ 5 h 241"/>
                              <a:gd name="T60" fmla="*/ 170 w 215"/>
                              <a:gd name="T61" fmla="*/ 10 h 241"/>
                              <a:gd name="T62" fmla="*/ 185 w 215"/>
                              <a:gd name="T63" fmla="*/ 20 h 241"/>
                              <a:gd name="T64" fmla="*/ 185 w 215"/>
                              <a:gd name="T65" fmla="*/ 20 h 241"/>
                              <a:gd name="T66" fmla="*/ 200 w 215"/>
                              <a:gd name="T67" fmla="*/ 40 h 241"/>
                              <a:gd name="T68" fmla="*/ 215 w 215"/>
                              <a:gd name="T69" fmla="*/ 70 h 241"/>
                              <a:gd name="T70" fmla="*/ 170 w 215"/>
                              <a:gd name="T71" fmla="*/ 80 h 241"/>
                              <a:gd name="T72" fmla="*/ 170 w 215"/>
                              <a:gd name="T73" fmla="*/ 80 h 241"/>
                              <a:gd name="T74" fmla="*/ 160 w 215"/>
                              <a:gd name="T75" fmla="*/ 65 h 241"/>
                              <a:gd name="T76" fmla="*/ 150 w 215"/>
                              <a:gd name="T77" fmla="*/ 50 h 241"/>
                              <a:gd name="T78" fmla="*/ 150 w 215"/>
                              <a:gd name="T79" fmla="*/ 50 h 241"/>
                              <a:gd name="T80" fmla="*/ 135 w 215"/>
                              <a:gd name="T81" fmla="*/ 45 h 241"/>
                              <a:gd name="T82" fmla="*/ 115 w 215"/>
                              <a:gd name="T83" fmla="*/ 40 h 241"/>
                              <a:gd name="T84" fmla="*/ 115 w 215"/>
                              <a:gd name="T85" fmla="*/ 40 h 241"/>
                              <a:gd name="T86" fmla="*/ 90 w 215"/>
                              <a:gd name="T87" fmla="*/ 45 h 241"/>
                              <a:gd name="T88" fmla="*/ 70 w 215"/>
                              <a:gd name="T89" fmla="*/ 60 h 241"/>
                              <a:gd name="T90" fmla="*/ 70 w 215"/>
                              <a:gd name="T91" fmla="*/ 60 h 241"/>
                              <a:gd name="T92" fmla="*/ 60 w 215"/>
                              <a:gd name="T93" fmla="*/ 70 h 241"/>
                              <a:gd name="T94" fmla="*/ 55 w 215"/>
                              <a:gd name="T95" fmla="*/ 85 h 241"/>
                              <a:gd name="T96" fmla="*/ 50 w 215"/>
                              <a:gd name="T97" fmla="*/ 120 h 241"/>
                              <a:gd name="T98" fmla="*/ 50 w 215"/>
                              <a:gd name="T99" fmla="*/ 120 h 241"/>
                              <a:gd name="T100" fmla="*/ 55 w 215"/>
                              <a:gd name="T101" fmla="*/ 155 h 241"/>
                              <a:gd name="T102" fmla="*/ 60 w 215"/>
                              <a:gd name="T103" fmla="*/ 170 h 241"/>
                              <a:gd name="T104" fmla="*/ 70 w 215"/>
                              <a:gd name="T105" fmla="*/ 180 h 241"/>
                              <a:gd name="T106" fmla="*/ 70 w 215"/>
                              <a:gd name="T107" fmla="*/ 180 h 241"/>
                              <a:gd name="T108" fmla="*/ 90 w 215"/>
                              <a:gd name="T109" fmla="*/ 195 h 241"/>
                              <a:gd name="T110" fmla="*/ 115 w 215"/>
                              <a:gd name="T111" fmla="*/ 200 h 241"/>
                              <a:gd name="T112" fmla="*/ 115 w 215"/>
                              <a:gd name="T113" fmla="*/ 200 h 241"/>
                              <a:gd name="T114" fmla="*/ 145 w 215"/>
                              <a:gd name="T115" fmla="*/ 195 h 241"/>
                              <a:gd name="T116" fmla="*/ 145 w 215"/>
                              <a:gd name="T117" fmla="*/ 195 h 241"/>
                              <a:gd name="T118" fmla="*/ 170 w 215"/>
                              <a:gd name="T119" fmla="*/ 180 h 241"/>
                              <a:gd name="T120" fmla="*/ 170 w 215"/>
                              <a:gd name="T121" fmla="*/ 150 h 241"/>
                              <a:gd name="T122" fmla="*/ 115 w 215"/>
                              <a:gd name="T123" fmla="*/ 150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15" h="241">
                                <a:moveTo>
                                  <a:pt x="115" y="150"/>
                                </a:moveTo>
                                <a:lnTo>
                                  <a:pt x="115" y="110"/>
                                </a:lnTo>
                                <a:lnTo>
                                  <a:pt x="215" y="110"/>
                                </a:lnTo>
                                <a:lnTo>
                                  <a:pt x="215" y="205"/>
                                </a:lnTo>
                                <a:lnTo>
                                  <a:pt x="200" y="215"/>
                                </a:lnTo>
                                <a:lnTo>
                                  <a:pt x="175" y="231"/>
                                </a:lnTo>
                                <a:lnTo>
                                  <a:pt x="145" y="236"/>
                                </a:lnTo>
                                <a:lnTo>
                                  <a:pt x="120" y="241"/>
                                </a:lnTo>
                                <a:lnTo>
                                  <a:pt x="85" y="236"/>
                                </a:lnTo>
                                <a:lnTo>
                                  <a:pt x="55" y="225"/>
                                </a:lnTo>
                                <a:lnTo>
                                  <a:pt x="30" y="205"/>
                                </a:lnTo>
                                <a:lnTo>
                                  <a:pt x="15" y="180"/>
                                </a:lnTo>
                                <a:lnTo>
                                  <a:pt x="5" y="150"/>
                                </a:lnTo>
                                <a:lnTo>
                                  <a:pt x="0" y="120"/>
                                </a:lnTo>
                                <a:lnTo>
                                  <a:pt x="5" y="85"/>
                                </a:lnTo>
                                <a:lnTo>
                                  <a:pt x="15" y="55"/>
                                </a:lnTo>
                                <a:lnTo>
                                  <a:pt x="35" y="30"/>
                                </a:lnTo>
                                <a:lnTo>
                                  <a:pt x="60" y="15"/>
                                </a:lnTo>
                                <a:lnTo>
                                  <a:pt x="85" y="5"/>
                                </a:lnTo>
                                <a:lnTo>
                                  <a:pt x="115" y="0"/>
                                </a:lnTo>
                                <a:lnTo>
                                  <a:pt x="155" y="5"/>
                                </a:lnTo>
                                <a:lnTo>
                                  <a:pt x="170" y="10"/>
                                </a:lnTo>
                                <a:lnTo>
                                  <a:pt x="185" y="20"/>
                                </a:lnTo>
                                <a:lnTo>
                                  <a:pt x="200" y="40"/>
                                </a:lnTo>
                                <a:lnTo>
                                  <a:pt x="215" y="70"/>
                                </a:lnTo>
                                <a:lnTo>
                                  <a:pt x="170" y="80"/>
                                </a:lnTo>
                                <a:lnTo>
                                  <a:pt x="160" y="65"/>
                                </a:lnTo>
                                <a:lnTo>
                                  <a:pt x="150" y="50"/>
                                </a:lnTo>
                                <a:lnTo>
                                  <a:pt x="135" y="45"/>
                                </a:lnTo>
                                <a:lnTo>
                                  <a:pt x="115" y="40"/>
                                </a:lnTo>
                                <a:lnTo>
                                  <a:pt x="90" y="45"/>
                                </a:lnTo>
                                <a:lnTo>
                                  <a:pt x="70" y="60"/>
                                </a:lnTo>
                                <a:lnTo>
                                  <a:pt x="60" y="70"/>
                                </a:lnTo>
                                <a:lnTo>
                                  <a:pt x="55" y="85"/>
                                </a:lnTo>
                                <a:lnTo>
                                  <a:pt x="50" y="120"/>
                                </a:lnTo>
                                <a:lnTo>
                                  <a:pt x="55" y="155"/>
                                </a:lnTo>
                                <a:lnTo>
                                  <a:pt x="60" y="170"/>
                                </a:lnTo>
                                <a:lnTo>
                                  <a:pt x="70" y="180"/>
                                </a:lnTo>
                                <a:lnTo>
                                  <a:pt x="90" y="195"/>
                                </a:lnTo>
                                <a:lnTo>
                                  <a:pt x="115" y="200"/>
                                </a:lnTo>
                                <a:lnTo>
                                  <a:pt x="145" y="195"/>
                                </a:lnTo>
                                <a:lnTo>
                                  <a:pt x="170" y="180"/>
                                </a:lnTo>
                                <a:lnTo>
                                  <a:pt x="170" y="150"/>
                                </a:lnTo>
                                <a:lnTo>
                                  <a:pt x="115" y="1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0"/>
                        <wps:cNvSpPr>
                          <a:spLocks/>
                        </wps:cNvSpPr>
                        <wps:spPr bwMode="auto">
                          <a:xfrm>
                            <a:off x="2471" y="181"/>
                            <a:ext cx="245" cy="171"/>
                          </a:xfrm>
                          <a:custGeom>
                            <a:avLst/>
                            <a:gdLst>
                              <a:gd name="T0" fmla="*/ 40 w 245"/>
                              <a:gd name="T1" fmla="*/ 5 h 171"/>
                              <a:gd name="T2" fmla="*/ 40 w 245"/>
                              <a:gd name="T3" fmla="*/ 25 h 171"/>
                              <a:gd name="T4" fmla="*/ 65 w 245"/>
                              <a:gd name="T5" fmla="*/ 5 h 171"/>
                              <a:gd name="T6" fmla="*/ 95 w 245"/>
                              <a:gd name="T7" fmla="*/ 0 h 171"/>
                              <a:gd name="T8" fmla="*/ 110 w 245"/>
                              <a:gd name="T9" fmla="*/ 0 h 171"/>
                              <a:gd name="T10" fmla="*/ 120 w 245"/>
                              <a:gd name="T11" fmla="*/ 5 h 171"/>
                              <a:gd name="T12" fmla="*/ 140 w 245"/>
                              <a:gd name="T13" fmla="*/ 25 h 171"/>
                              <a:gd name="T14" fmla="*/ 150 w 245"/>
                              <a:gd name="T15" fmla="*/ 15 h 171"/>
                              <a:gd name="T16" fmla="*/ 165 w 245"/>
                              <a:gd name="T17" fmla="*/ 5 h 171"/>
                              <a:gd name="T18" fmla="*/ 190 w 245"/>
                              <a:gd name="T19" fmla="*/ 0 h 171"/>
                              <a:gd name="T20" fmla="*/ 205 w 245"/>
                              <a:gd name="T21" fmla="*/ 0 h 171"/>
                              <a:gd name="T22" fmla="*/ 220 w 245"/>
                              <a:gd name="T23" fmla="*/ 10 h 171"/>
                              <a:gd name="T24" fmla="*/ 240 w 245"/>
                              <a:gd name="T25" fmla="*/ 30 h 171"/>
                              <a:gd name="T26" fmla="*/ 245 w 245"/>
                              <a:gd name="T27" fmla="*/ 45 h 171"/>
                              <a:gd name="T28" fmla="*/ 245 w 245"/>
                              <a:gd name="T29" fmla="*/ 171 h 171"/>
                              <a:gd name="T30" fmla="*/ 200 w 245"/>
                              <a:gd name="T31" fmla="*/ 75 h 171"/>
                              <a:gd name="T32" fmla="*/ 200 w 245"/>
                              <a:gd name="T33" fmla="*/ 55 h 171"/>
                              <a:gd name="T34" fmla="*/ 195 w 245"/>
                              <a:gd name="T35" fmla="*/ 45 h 171"/>
                              <a:gd name="T36" fmla="*/ 175 w 245"/>
                              <a:gd name="T37" fmla="*/ 35 h 171"/>
                              <a:gd name="T38" fmla="*/ 160 w 245"/>
                              <a:gd name="T39" fmla="*/ 40 h 171"/>
                              <a:gd name="T40" fmla="*/ 155 w 245"/>
                              <a:gd name="T41" fmla="*/ 45 h 171"/>
                              <a:gd name="T42" fmla="*/ 150 w 245"/>
                              <a:gd name="T43" fmla="*/ 55 h 171"/>
                              <a:gd name="T44" fmla="*/ 145 w 245"/>
                              <a:gd name="T45" fmla="*/ 171 h 171"/>
                              <a:gd name="T46" fmla="*/ 100 w 245"/>
                              <a:gd name="T47" fmla="*/ 80 h 171"/>
                              <a:gd name="T48" fmla="*/ 100 w 245"/>
                              <a:gd name="T49" fmla="*/ 50 h 171"/>
                              <a:gd name="T50" fmla="*/ 90 w 245"/>
                              <a:gd name="T51" fmla="*/ 35 h 171"/>
                              <a:gd name="T52" fmla="*/ 80 w 245"/>
                              <a:gd name="T53" fmla="*/ 35 h 171"/>
                              <a:gd name="T54" fmla="*/ 60 w 245"/>
                              <a:gd name="T55" fmla="*/ 40 h 171"/>
                              <a:gd name="T56" fmla="*/ 55 w 245"/>
                              <a:gd name="T57" fmla="*/ 45 h 171"/>
                              <a:gd name="T58" fmla="*/ 50 w 245"/>
                              <a:gd name="T59" fmla="*/ 55 h 171"/>
                              <a:gd name="T60" fmla="*/ 45 w 245"/>
                              <a:gd name="T61" fmla="*/ 171 h 171"/>
                              <a:gd name="T62" fmla="*/ 0 w 245"/>
                              <a:gd name="T63" fmla="*/ 5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45" h="171">
                                <a:moveTo>
                                  <a:pt x="0" y="5"/>
                                </a:moveTo>
                                <a:lnTo>
                                  <a:pt x="40" y="5"/>
                                </a:lnTo>
                                <a:lnTo>
                                  <a:pt x="40" y="25"/>
                                </a:lnTo>
                                <a:lnTo>
                                  <a:pt x="50" y="15"/>
                                </a:lnTo>
                                <a:lnTo>
                                  <a:pt x="65" y="5"/>
                                </a:lnTo>
                                <a:lnTo>
                                  <a:pt x="80" y="0"/>
                                </a:lnTo>
                                <a:lnTo>
                                  <a:pt x="95" y="0"/>
                                </a:lnTo>
                                <a:lnTo>
                                  <a:pt x="110" y="0"/>
                                </a:lnTo>
                                <a:lnTo>
                                  <a:pt x="120" y="5"/>
                                </a:lnTo>
                                <a:lnTo>
                                  <a:pt x="130" y="15"/>
                                </a:lnTo>
                                <a:lnTo>
                                  <a:pt x="140" y="25"/>
                                </a:lnTo>
                                <a:lnTo>
                                  <a:pt x="150" y="15"/>
                                </a:lnTo>
                                <a:lnTo>
                                  <a:pt x="165" y="5"/>
                                </a:lnTo>
                                <a:lnTo>
                                  <a:pt x="175" y="0"/>
                                </a:lnTo>
                                <a:lnTo>
                                  <a:pt x="190" y="0"/>
                                </a:lnTo>
                                <a:lnTo>
                                  <a:pt x="205" y="0"/>
                                </a:lnTo>
                                <a:lnTo>
                                  <a:pt x="220" y="10"/>
                                </a:lnTo>
                                <a:lnTo>
                                  <a:pt x="230" y="15"/>
                                </a:lnTo>
                                <a:lnTo>
                                  <a:pt x="240" y="30"/>
                                </a:lnTo>
                                <a:lnTo>
                                  <a:pt x="245" y="45"/>
                                </a:lnTo>
                                <a:lnTo>
                                  <a:pt x="245" y="65"/>
                                </a:lnTo>
                                <a:lnTo>
                                  <a:pt x="245" y="171"/>
                                </a:lnTo>
                                <a:lnTo>
                                  <a:pt x="200" y="171"/>
                                </a:lnTo>
                                <a:lnTo>
                                  <a:pt x="200" y="75"/>
                                </a:lnTo>
                                <a:lnTo>
                                  <a:pt x="200" y="55"/>
                                </a:lnTo>
                                <a:lnTo>
                                  <a:pt x="195" y="45"/>
                                </a:lnTo>
                                <a:lnTo>
                                  <a:pt x="190" y="35"/>
                                </a:lnTo>
                                <a:lnTo>
                                  <a:pt x="175" y="35"/>
                                </a:lnTo>
                                <a:lnTo>
                                  <a:pt x="160" y="40"/>
                                </a:lnTo>
                                <a:lnTo>
                                  <a:pt x="155" y="45"/>
                                </a:lnTo>
                                <a:lnTo>
                                  <a:pt x="150" y="55"/>
                                </a:lnTo>
                                <a:lnTo>
                                  <a:pt x="145" y="90"/>
                                </a:lnTo>
                                <a:lnTo>
                                  <a:pt x="145" y="171"/>
                                </a:lnTo>
                                <a:lnTo>
                                  <a:pt x="100" y="171"/>
                                </a:lnTo>
                                <a:lnTo>
                                  <a:pt x="100" y="80"/>
                                </a:lnTo>
                                <a:lnTo>
                                  <a:pt x="100" y="50"/>
                                </a:lnTo>
                                <a:lnTo>
                                  <a:pt x="90" y="35"/>
                                </a:lnTo>
                                <a:lnTo>
                                  <a:pt x="80" y="35"/>
                                </a:lnTo>
                                <a:lnTo>
                                  <a:pt x="60" y="40"/>
                                </a:lnTo>
                                <a:lnTo>
                                  <a:pt x="55" y="45"/>
                                </a:lnTo>
                                <a:lnTo>
                                  <a:pt x="50" y="55"/>
                                </a:lnTo>
                                <a:lnTo>
                                  <a:pt x="45" y="90"/>
                                </a:lnTo>
                                <a:lnTo>
                                  <a:pt x="45" y="171"/>
                                </a:lnTo>
                                <a:lnTo>
                                  <a:pt x="0" y="171"/>
                                </a:lnTo>
                                <a:lnTo>
                                  <a:pt x="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1"/>
                        <wps:cNvSpPr>
                          <a:spLocks noEditPoints="1"/>
                        </wps:cNvSpPr>
                        <wps:spPr bwMode="auto">
                          <a:xfrm>
                            <a:off x="2762" y="121"/>
                            <a:ext cx="40" cy="231"/>
                          </a:xfrm>
                          <a:custGeom>
                            <a:avLst/>
                            <a:gdLst>
                              <a:gd name="T0" fmla="*/ 0 w 40"/>
                              <a:gd name="T1" fmla="*/ 40 h 231"/>
                              <a:gd name="T2" fmla="*/ 0 w 40"/>
                              <a:gd name="T3" fmla="*/ 0 h 231"/>
                              <a:gd name="T4" fmla="*/ 40 w 40"/>
                              <a:gd name="T5" fmla="*/ 0 h 231"/>
                              <a:gd name="T6" fmla="*/ 40 w 40"/>
                              <a:gd name="T7" fmla="*/ 40 h 231"/>
                              <a:gd name="T8" fmla="*/ 0 w 40"/>
                              <a:gd name="T9" fmla="*/ 40 h 231"/>
                              <a:gd name="T10" fmla="*/ 0 w 40"/>
                              <a:gd name="T11" fmla="*/ 231 h 231"/>
                              <a:gd name="T12" fmla="*/ 0 w 40"/>
                              <a:gd name="T13" fmla="*/ 65 h 231"/>
                              <a:gd name="T14" fmla="*/ 40 w 40"/>
                              <a:gd name="T15" fmla="*/ 65 h 231"/>
                              <a:gd name="T16" fmla="*/ 40 w 40"/>
                              <a:gd name="T17" fmla="*/ 231 h 231"/>
                              <a:gd name="T18" fmla="*/ 0 w 40"/>
                              <a:gd name="T19" fmla="*/ 231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0" h="231">
                                <a:moveTo>
                                  <a:pt x="0" y="40"/>
                                </a:moveTo>
                                <a:lnTo>
                                  <a:pt x="0" y="0"/>
                                </a:lnTo>
                                <a:lnTo>
                                  <a:pt x="40" y="0"/>
                                </a:lnTo>
                                <a:lnTo>
                                  <a:pt x="40" y="40"/>
                                </a:lnTo>
                                <a:lnTo>
                                  <a:pt x="0" y="40"/>
                                </a:lnTo>
                                <a:close/>
                                <a:moveTo>
                                  <a:pt x="0" y="231"/>
                                </a:moveTo>
                                <a:lnTo>
                                  <a:pt x="0" y="65"/>
                                </a:lnTo>
                                <a:lnTo>
                                  <a:pt x="40" y="65"/>
                                </a:lnTo>
                                <a:lnTo>
                                  <a:pt x="40" y="231"/>
                                </a:lnTo>
                                <a:lnTo>
                                  <a:pt x="0" y="2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2"/>
                        <wps:cNvSpPr>
                          <a:spLocks/>
                        </wps:cNvSpPr>
                        <wps:spPr bwMode="auto">
                          <a:xfrm>
                            <a:off x="2847" y="181"/>
                            <a:ext cx="155" cy="171"/>
                          </a:xfrm>
                          <a:custGeom>
                            <a:avLst/>
                            <a:gdLst>
                              <a:gd name="T0" fmla="*/ 155 w 155"/>
                              <a:gd name="T1" fmla="*/ 171 h 171"/>
                              <a:gd name="T2" fmla="*/ 110 w 155"/>
                              <a:gd name="T3" fmla="*/ 171 h 171"/>
                              <a:gd name="T4" fmla="*/ 110 w 155"/>
                              <a:gd name="T5" fmla="*/ 85 h 171"/>
                              <a:gd name="T6" fmla="*/ 110 w 155"/>
                              <a:gd name="T7" fmla="*/ 85 h 171"/>
                              <a:gd name="T8" fmla="*/ 105 w 155"/>
                              <a:gd name="T9" fmla="*/ 50 h 171"/>
                              <a:gd name="T10" fmla="*/ 105 w 155"/>
                              <a:gd name="T11" fmla="*/ 50 h 171"/>
                              <a:gd name="T12" fmla="*/ 95 w 155"/>
                              <a:gd name="T13" fmla="*/ 40 h 171"/>
                              <a:gd name="T14" fmla="*/ 95 w 155"/>
                              <a:gd name="T15" fmla="*/ 40 h 171"/>
                              <a:gd name="T16" fmla="*/ 80 w 155"/>
                              <a:gd name="T17" fmla="*/ 35 h 171"/>
                              <a:gd name="T18" fmla="*/ 80 w 155"/>
                              <a:gd name="T19" fmla="*/ 35 h 171"/>
                              <a:gd name="T20" fmla="*/ 70 w 155"/>
                              <a:gd name="T21" fmla="*/ 35 h 171"/>
                              <a:gd name="T22" fmla="*/ 60 w 155"/>
                              <a:gd name="T23" fmla="*/ 40 h 171"/>
                              <a:gd name="T24" fmla="*/ 60 w 155"/>
                              <a:gd name="T25" fmla="*/ 40 h 171"/>
                              <a:gd name="T26" fmla="*/ 55 w 155"/>
                              <a:gd name="T27" fmla="*/ 45 h 171"/>
                              <a:gd name="T28" fmla="*/ 50 w 155"/>
                              <a:gd name="T29" fmla="*/ 55 h 171"/>
                              <a:gd name="T30" fmla="*/ 50 w 155"/>
                              <a:gd name="T31" fmla="*/ 55 h 171"/>
                              <a:gd name="T32" fmla="*/ 45 w 155"/>
                              <a:gd name="T33" fmla="*/ 95 h 171"/>
                              <a:gd name="T34" fmla="*/ 45 w 155"/>
                              <a:gd name="T35" fmla="*/ 171 h 171"/>
                              <a:gd name="T36" fmla="*/ 0 w 155"/>
                              <a:gd name="T37" fmla="*/ 171 h 171"/>
                              <a:gd name="T38" fmla="*/ 0 w 155"/>
                              <a:gd name="T39" fmla="*/ 5 h 171"/>
                              <a:gd name="T40" fmla="*/ 45 w 155"/>
                              <a:gd name="T41" fmla="*/ 5 h 171"/>
                              <a:gd name="T42" fmla="*/ 45 w 155"/>
                              <a:gd name="T43" fmla="*/ 30 h 171"/>
                              <a:gd name="T44" fmla="*/ 45 w 155"/>
                              <a:gd name="T45" fmla="*/ 30 h 171"/>
                              <a:gd name="T46" fmla="*/ 55 w 155"/>
                              <a:gd name="T47" fmla="*/ 15 h 171"/>
                              <a:gd name="T48" fmla="*/ 65 w 155"/>
                              <a:gd name="T49" fmla="*/ 5 h 171"/>
                              <a:gd name="T50" fmla="*/ 80 w 155"/>
                              <a:gd name="T51" fmla="*/ 0 h 171"/>
                              <a:gd name="T52" fmla="*/ 95 w 155"/>
                              <a:gd name="T53" fmla="*/ 0 h 171"/>
                              <a:gd name="T54" fmla="*/ 95 w 155"/>
                              <a:gd name="T55" fmla="*/ 0 h 171"/>
                              <a:gd name="T56" fmla="*/ 125 w 155"/>
                              <a:gd name="T57" fmla="*/ 5 h 171"/>
                              <a:gd name="T58" fmla="*/ 125 w 155"/>
                              <a:gd name="T59" fmla="*/ 5 h 171"/>
                              <a:gd name="T60" fmla="*/ 140 w 155"/>
                              <a:gd name="T61" fmla="*/ 20 h 171"/>
                              <a:gd name="T62" fmla="*/ 140 w 155"/>
                              <a:gd name="T63" fmla="*/ 20 h 171"/>
                              <a:gd name="T64" fmla="*/ 150 w 155"/>
                              <a:gd name="T65" fmla="*/ 35 h 171"/>
                              <a:gd name="T66" fmla="*/ 150 w 155"/>
                              <a:gd name="T67" fmla="*/ 35 h 171"/>
                              <a:gd name="T68" fmla="*/ 155 w 155"/>
                              <a:gd name="T69" fmla="*/ 65 h 171"/>
                              <a:gd name="T70" fmla="*/ 155 w 155"/>
                              <a:gd name="T71" fmla="*/ 171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55" h="171">
                                <a:moveTo>
                                  <a:pt x="155" y="171"/>
                                </a:moveTo>
                                <a:lnTo>
                                  <a:pt x="110" y="171"/>
                                </a:lnTo>
                                <a:lnTo>
                                  <a:pt x="110" y="85"/>
                                </a:lnTo>
                                <a:lnTo>
                                  <a:pt x="105" y="50"/>
                                </a:lnTo>
                                <a:lnTo>
                                  <a:pt x="95" y="40"/>
                                </a:lnTo>
                                <a:lnTo>
                                  <a:pt x="80" y="35"/>
                                </a:lnTo>
                                <a:lnTo>
                                  <a:pt x="70" y="35"/>
                                </a:lnTo>
                                <a:lnTo>
                                  <a:pt x="60" y="40"/>
                                </a:lnTo>
                                <a:lnTo>
                                  <a:pt x="55" y="45"/>
                                </a:lnTo>
                                <a:lnTo>
                                  <a:pt x="50" y="55"/>
                                </a:lnTo>
                                <a:lnTo>
                                  <a:pt x="45" y="95"/>
                                </a:lnTo>
                                <a:lnTo>
                                  <a:pt x="45" y="171"/>
                                </a:lnTo>
                                <a:lnTo>
                                  <a:pt x="0" y="171"/>
                                </a:lnTo>
                                <a:lnTo>
                                  <a:pt x="0" y="5"/>
                                </a:lnTo>
                                <a:lnTo>
                                  <a:pt x="45" y="5"/>
                                </a:lnTo>
                                <a:lnTo>
                                  <a:pt x="45" y="30"/>
                                </a:lnTo>
                                <a:lnTo>
                                  <a:pt x="55" y="15"/>
                                </a:lnTo>
                                <a:lnTo>
                                  <a:pt x="65" y="5"/>
                                </a:lnTo>
                                <a:lnTo>
                                  <a:pt x="80" y="0"/>
                                </a:lnTo>
                                <a:lnTo>
                                  <a:pt x="95" y="0"/>
                                </a:lnTo>
                                <a:lnTo>
                                  <a:pt x="125" y="5"/>
                                </a:lnTo>
                                <a:lnTo>
                                  <a:pt x="140" y="20"/>
                                </a:lnTo>
                                <a:lnTo>
                                  <a:pt x="150" y="35"/>
                                </a:lnTo>
                                <a:lnTo>
                                  <a:pt x="155" y="65"/>
                                </a:lnTo>
                                <a:lnTo>
                                  <a:pt x="155" y="1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3"/>
                        <wps:cNvSpPr>
                          <a:spLocks/>
                        </wps:cNvSpPr>
                        <wps:spPr bwMode="auto">
                          <a:xfrm>
                            <a:off x="3022" y="186"/>
                            <a:ext cx="175" cy="231"/>
                          </a:xfrm>
                          <a:custGeom>
                            <a:avLst/>
                            <a:gdLst>
                              <a:gd name="T0" fmla="*/ 0 w 175"/>
                              <a:gd name="T1" fmla="*/ 0 h 231"/>
                              <a:gd name="T2" fmla="*/ 50 w 175"/>
                              <a:gd name="T3" fmla="*/ 0 h 231"/>
                              <a:gd name="T4" fmla="*/ 90 w 175"/>
                              <a:gd name="T5" fmla="*/ 115 h 231"/>
                              <a:gd name="T6" fmla="*/ 125 w 175"/>
                              <a:gd name="T7" fmla="*/ 0 h 231"/>
                              <a:gd name="T8" fmla="*/ 175 w 175"/>
                              <a:gd name="T9" fmla="*/ 0 h 231"/>
                              <a:gd name="T10" fmla="*/ 115 w 175"/>
                              <a:gd name="T11" fmla="*/ 161 h 231"/>
                              <a:gd name="T12" fmla="*/ 105 w 175"/>
                              <a:gd name="T13" fmla="*/ 191 h 231"/>
                              <a:gd name="T14" fmla="*/ 105 w 175"/>
                              <a:gd name="T15" fmla="*/ 191 h 231"/>
                              <a:gd name="T16" fmla="*/ 90 w 175"/>
                              <a:gd name="T17" fmla="*/ 211 h 231"/>
                              <a:gd name="T18" fmla="*/ 90 w 175"/>
                              <a:gd name="T19" fmla="*/ 211 h 231"/>
                              <a:gd name="T20" fmla="*/ 80 w 175"/>
                              <a:gd name="T21" fmla="*/ 221 h 231"/>
                              <a:gd name="T22" fmla="*/ 80 w 175"/>
                              <a:gd name="T23" fmla="*/ 221 h 231"/>
                              <a:gd name="T24" fmla="*/ 65 w 175"/>
                              <a:gd name="T25" fmla="*/ 231 h 231"/>
                              <a:gd name="T26" fmla="*/ 65 w 175"/>
                              <a:gd name="T27" fmla="*/ 231 h 231"/>
                              <a:gd name="T28" fmla="*/ 40 w 175"/>
                              <a:gd name="T29" fmla="*/ 231 h 231"/>
                              <a:gd name="T30" fmla="*/ 40 w 175"/>
                              <a:gd name="T31" fmla="*/ 231 h 231"/>
                              <a:gd name="T32" fmla="*/ 15 w 175"/>
                              <a:gd name="T33" fmla="*/ 231 h 231"/>
                              <a:gd name="T34" fmla="*/ 15 w 175"/>
                              <a:gd name="T35" fmla="*/ 196 h 231"/>
                              <a:gd name="T36" fmla="*/ 15 w 175"/>
                              <a:gd name="T37" fmla="*/ 196 h 231"/>
                              <a:gd name="T38" fmla="*/ 30 w 175"/>
                              <a:gd name="T39" fmla="*/ 196 h 231"/>
                              <a:gd name="T40" fmla="*/ 30 w 175"/>
                              <a:gd name="T41" fmla="*/ 196 h 231"/>
                              <a:gd name="T42" fmla="*/ 45 w 175"/>
                              <a:gd name="T43" fmla="*/ 196 h 231"/>
                              <a:gd name="T44" fmla="*/ 55 w 175"/>
                              <a:gd name="T45" fmla="*/ 191 h 231"/>
                              <a:gd name="T46" fmla="*/ 55 w 175"/>
                              <a:gd name="T47" fmla="*/ 191 h 231"/>
                              <a:gd name="T48" fmla="*/ 65 w 175"/>
                              <a:gd name="T49" fmla="*/ 166 h 231"/>
                              <a:gd name="T50" fmla="*/ 0 w 175"/>
                              <a:gd name="T51" fmla="*/ 0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 h="231">
                                <a:moveTo>
                                  <a:pt x="0" y="0"/>
                                </a:moveTo>
                                <a:lnTo>
                                  <a:pt x="50" y="0"/>
                                </a:lnTo>
                                <a:lnTo>
                                  <a:pt x="90" y="115"/>
                                </a:lnTo>
                                <a:lnTo>
                                  <a:pt x="125" y="0"/>
                                </a:lnTo>
                                <a:lnTo>
                                  <a:pt x="175" y="0"/>
                                </a:lnTo>
                                <a:lnTo>
                                  <a:pt x="115" y="161"/>
                                </a:lnTo>
                                <a:lnTo>
                                  <a:pt x="105" y="191"/>
                                </a:lnTo>
                                <a:lnTo>
                                  <a:pt x="90" y="211"/>
                                </a:lnTo>
                                <a:lnTo>
                                  <a:pt x="80" y="221"/>
                                </a:lnTo>
                                <a:lnTo>
                                  <a:pt x="65" y="231"/>
                                </a:lnTo>
                                <a:lnTo>
                                  <a:pt x="40" y="231"/>
                                </a:lnTo>
                                <a:lnTo>
                                  <a:pt x="15" y="231"/>
                                </a:lnTo>
                                <a:lnTo>
                                  <a:pt x="15" y="196"/>
                                </a:lnTo>
                                <a:lnTo>
                                  <a:pt x="30" y="196"/>
                                </a:lnTo>
                                <a:lnTo>
                                  <a:pt x="45" y="196"/>
                                </a:lnTo>
                                <a:lnTo>
                                  <a:pt x="55" y="191"/>
                                </a:lnTo>
                                <a:lnTo>
                                  <a:pt x="65" y="16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4"/>
                        <wps:cNvSpPr>
                          <a:spLocks/>
                        </wps:cNvSpPr>
                        <wps:spPr bwMode="auto">
                          <a:xfrm>
                            <a:off x="3302" y="116"/>
                            <a:ext cx="185" cy="241"/>
                          </a:xfrm>
                          <a:custGeom>
                            <a:avLst/>
                            <a:gdLst>
                              <a:gd name="T0" fmla="*/ 45 w 185"/>
                              <a:gd name="T1" fmla="*/ 155 h 241"/>
                              <a:gd name="T2" fmla="*/ 50 w 185"/>
                              <a:gd name="T3" fmla="*/ 175 h 241"/>
                              <a:gd name="T4" fmla="*/ 60 w 185"/>
                              <a:gd name="T5" fmla="*/ 190 h 241"/>
                              <a:gd name="T6" fmla="*/ 95 w 185"/>
                              <a:gd name="T7" fmla="*/ 200 h 241"/>
                              <a:gd name="T8" fmla="*/ 115 w 185"/>
                              <a:gd name="T9" fmla="*/ 200 h 241"/>
                              <a:gd name="T10" fmla="*/ 125 w 185"/>
                              <a:gd name="T11" fmla="*/ 190 h 241"/>
                              <a:gd name="T12" fmla="*/ 140 w 185"/>
                              <a:gd name="T13" fmla="*/ 170 h 241"/>
                              <a:gd name="T14" fmla="*/ 135 w 185"/>
                              <a:gd name="T15" fmla="*/ 155 h 241"/>
                              <a:gd name="T16" fmla="*/ 115 w 185"/>
                              <a:gd name="T17" fmla="*/ 145 h 241"/>
                              <a:gd name="T18" fmla="*/ 80 w 185"/>
                              <a:gd name="T19" fmla="*/ 135 h 241"/>
                              <a:gd name="T20" fmla="*/ 50 w 185"/>
                              <a:gd name="T21" fmla="*/ 125 h 241"/>
                              <a:gd name="T22" fmla="*/ 30 w 185"/>
                              <a:gd name="T23" fmla="*/ 110 h 241"/>
                              <a:gd name="T24" fmla="*/ 5 w 185"/>
                              <a:gd name="T25" fmla="*/ 65 h 241"/>
                              <a:gd name="T26" fmla="*/ 10 w 185"/>
                              <a:gd name="T27" fmla="*/ 50 h 241"/>
                              <a:gd name="T28" fmla="*/ 15 w 185"/>
                              <a:gd name="T29" fmla="*/ 35 h 241"/>
                              <a:gd name="T30" fmla="*/ 45 w 185"/>
                              <a:gd name="T31" fmla="*/ 10 h 241"/>
                              <a:gd name="T32" fmla="*/ 65 w 185"/>
                              <a:gd name="T33" fmla="*/ 5 h 241"/>
                              <a:gd name="T34" fmla="*/ 90 w 185"/>
                              <a:gd name="T35" fmla="*/ 0 h 241"/>
                              <a:gd name="T36" fmla="*/ 145 w 185"/>
                              <a:gd name="T37" fmla="*/ 15 h 241"/>
                              <a:gd name="T38" fmla="*/ 155 w 185"/>
                              <a:gd name="T39" fmla="*/ 20 h 241"/>
                              <a:gd name="T40" fmla="*/ 170 w 185"/>
                              <a:gd name="T41" fmla="*/ 45 h 241"/>
                              <a:gd name="T42" fmla="*/ 130 w 185"/>
                              <a:gd name="T43" fmla="*/ 75 h 241"/>
                              <a:gd name="T44" fmla="*/ 125 w 185"/>
                              <a:gd name="T45" fmla="*/ 60 h 241"/>
                              <a:gd name="T46" fmla="*/ 120 w 185"/>
                              <a:gd name="T47" fmla="*/ 50 h 241"/>
                              <a:gd name="T48" fmla="*/ 90 w 185"/>
                              <a:gd name="T49" fmla="*/ 40 h 241"/>
                              <a:gd name="T50" fmla="*/ 70 w 185"/>
                              <a:gd name="T51" fmla="*/ 40 h 241"/>
                              <a:gd name="T52" fmla="*/ 60 w 185"/>
                              <a:gd name="T53" fmla="*/ 50 h 241"/>
                              <a:gd name="T54" fmla="*/ 50 w 185"/>
                              <a:gd name="T55" fmla="*/ 65 h 241"/>
                              <a:gd name="T56" fmla="*/ 50 w 185"/>
                              <a:gd name="T57" fmla="*/ 70 h 241"/>
                              <a:gd name="T58" fmla="*/ 60 w 185"/>
                              <a:gd name="T59" fmla="*/ 75 h 241"/>
                              <a:gd name="T60" fmla="*/ 100 w 185"/>
                              <a:gd name="T61" fmla="*/ 90 h 241"/>
                              <a:gd name="T62" fmla="*/ 130 w 185"/>
                              <a:gd name="T63" fmla="*/ 100 h 241"/>
                              <a:gd name="T64" fmla="*/ 150 w 185"/>
                              <a:gd name="T65" fmla="*/ 110 h 241"/>
                              <a:gd name="T66" fmla="*/ 175 w 185"/>
                              <a:gd name="T67" fmla="*/ 130 h 241"/>
                              <a:gd name="T68" fmla="*/ 180 w 185"/>
                              <a:gd name="T69" fmla="*/ 150 h 241"/>
                              <a:gd name="T70" fmla="*/ 185 w 185"/>
                              <a:gd name="T71" fmla="*/ 170 h 241"/>
                              <a:gd name="T72" fmla="*/ 175 w 185"/>
                              <a:gd name="T73" fmla="*/ 205 h 241"/>
                              <a:gd name="T74" fmla="*/ 160 w 185"/>
                              <a:gd name="T75" fmla="*/ 220 h 241"/>
                              <a:gd name="T76" fmla="*/ 145 w 185"/>
                              <a:gd name="T77" fmla="*/ 231 h 241"/>
                              <a:gd name="T78" fmla="*/ 95 w 185"/>
                              <a:gd name="T79" fmla="*/ 241 h 241"/>
                              <a:gd name="T80" fmla="*/ 55 w 185"/>
                              <a:gd name="T81" fmla="*/ 236 h 241"/>
                              <a:gd name="T82" fmla="*/ 25 w 185"/>
                              <a:gd name="T83" fmla="*/ 220 h 241"/>
                              <a:gd name="T84" fmla="*/ 15 w 185"/>
                              <a:gd name="T85" fmla="*/ 210 h 241"/>
                              <a:gd name="T86" fmla="*/ 0 w 185"/>
                              <a:gd name="T87" fmla="*/ 160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85" h="241">
                                <a:moveTo>
                                  <a:pt x="0" y="160"/>
                                </a:moveTo>
                                <a:lnTo>
                                  <a:pt x="45" y="155"/>
                                </a:lnTo>
                                <a:lnTo>
                                  <a:pt x="50" y="175"/>
                                </a:lnTo>
                                <a:lnTo>
                                  <a:pt x="60" y="190"/>
                                </a:lnTo>
                                <a:lnTo>
                                  <a:pt x="75" y="195"/>
                                </a:lnTo>
                                <a:lnTo>
                                  <a:pt x="95" y="200"/>
                                </a:lnTo>
                                <a:lnTo>
                                  <a:pt x="115" y="200"/>
                                </a:lnTo>
                                <a:lnTo>
                                  <a:pt x="125" y="190"/>
                                </a:lnTo>
                                <a:lnTo>
                                  <a:pt x="135" y="180"/>
                                </a:lnTo>
                                <a:lnTo>
                                  <a:pt x="140" y="170"/>
                                </a:lnTo>
                                <a:lnTo>
                                  <a:pt x="135" y="155"/>
                                </a:lnTo>
                                <a:lnTo>
                                  <a:pt x="115" y="145"/>
                                </a:lnTo>
                                <a:lnTo>
                                  <a:pt x="80" y="135"/>
                                </a:lnTo>
                                <a:lnTo>
                                  <a:pt x="50" y="125"/>
                                </a:lnTo>
                                <a:lnTo>
                                  <a:pt x="30" y="110"/>
                                </a:lnTo>
                                <a:lnTo>
                                  <a:pt x="10" y="90"/>
                                </a:lnTo>
                                <a:lnTo>
                                  <a:pt x="5" y="65"/>
                                </a:lnTo>
                                <a:lnTo>
                                  <a:pt x="10" y="50"/>
                                </a:lnTo>
                                <a:lnTo>
                                  <a:pt x="15" y="35"/>
                                </a:lnTo>
                                <a:lnTo>
                                  <a:pt x="30" y="20"/>
                                </a:lnTo>
                                <a:lnTo>
                                  <a:pt x="45" y="10"/>
                                </a:lnTo>
                                <a:lnTo>
                                  <a:pt x="65" y="5"/>
                                </a:lnTo>
                                <a:lnTo>
                                  <a:pt x="90" y="0"/>
                                </a:lnTo>
                                <a:lnTo>
                                  <a:pt x="130" y="5"/>
                                </a:lnTo>
                                <a:lnTo>
                                  <a:pt x="145" y="15"/>
                                </a:lnTo>
                                <a:lnTo>
                                  <a:pt x="155" y="20"/>
                                </a:lnTo>
                                <a:lnTo>
                                  <a:pt x="165" y="30"/>
                                </a:lnTo>
                                <a:lnTo>
                                  <a:pt x="170" y="45"/>
                                </a:lnTo>
                                <a:lnTo>
                                  <a:pt x="180" y="70"/>
                                </a:lnTo>
                                <a:lnTo>
                                  <a:pt x="130" y="75"/>
                                </a:lnTo>
                                <a:lnTo>
                                  <a:pt x="125" y="60"/>
                                </a:lnTo>
                                <a:lnTo>
                                  <a:pt x="120" y="50"/>
                                </a:lnTo>
                                <a:lnTo>
                                  <a:pt x="105" y="40"/>
                                </a:lnTo>
                                <a:lnTo>
                                  <a:pt x="90" y="40"/>
                                </a:lnTo>
                                <a:lnTo>
                                  <a:pt x="70" y="40"/>
                                </a:lnTo>
                                <a:lnTo>
                                  <a:pt x="60" y="50"/>
                                </a:lnTo>
                                <a:lnTo>
                                  <a:pt x="50" y="55"/>
                                </a:lnTo>
                                <a:lnTo>
                                  <a:pt x="50" y="65"/>
                                </a:lnTo>
                                <a:lnTo>
                                  <a:pt x="50" y="70"/>
                                </a:lnTo>
                                <a:lnTo>
                                  <a:pt x="60" y="75"/>
                                </a:lnTo>
                                <a:lnTo>
                                  <a:pt x="70" y="85"/>
                                </a:lnTo>
                                <a:lnTo>
                                  <a:pt x="100" y="90"/>
                                </a:lnTo>
                                <a:lnTo>
                                  <a:pt x="130" y="100"/>
                                </a:lnTo>
                                <a:lnTo>
                                  <a:pt x="150" y="110"/>
                                </a:lnTo>
                                <a:lnTo>
                                  <a:pt x="165" y="120"/>
                                </a:lnTo>
                                <a:lnTo>
                                  <a:pt x="175" y="130"/>
                                </a:lnTo>
                                <a:lnTo>
                                  <a:pt x="180" y="150"/>
                                </a:lnTo>
                                <a:lnTo>
                                  <a:pt x="185" y="170"/>
                                </a:lnTo>
                                <a:lnTo>
                                  <a:pt x="180" y="185"/>
                                </a:lnTo>
                                <a:lnTo>
                                  <a:pt x="175" y="205"/>
                                </a:lnTo>
                                <a:lnTo>
                                  <a:pt x="160" y="220"/>
                                </a:lnTo>
                                <a:lnTo>
                                  <a:pt x="145" y="231"/>
                                </a:lnTo>
                                <a:lnTo>
                                  <a:pt x="120" y="236"/>
                                </a:lnTo>
                                <a:lnTo>
                                  <a:pt x="95" y="241"/>
                                </a:lnTo>
                                <a:lnTo>
                                  <a:pt x="55" y="236"/>
                                </a:lnTo>
                                <a:lnTo>
                                  <a:pt x="40" y="231"/>
                                </a:lnTo>
                                <a:lnTo>
                                  <a:pt x="25" y="220"/>
                                </a:lnTo>
                                <a:lnTo>
                                  <a:pt x="15" y="210"/>
                                </a:lnTo>
                                <a:lnTo>
                                  <a:pt x="5" y="195"/>
                                </a:lnTo>
                                <a:lnTo>
                                  <a:pt x="0" y="1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5"/>
                        <wps:cNvSpPr>
                          <a:spLocks/>
                        </wps:cNvSpPr>
                        <wps:spPr bwMode="auto">
                          <a:xfrm>
                            <a:off x="3507" y="186"/>
                            <a:ext cx="150" cy="166"/>
                          </a:xfrm>
                          <a:custGeom>
                            <a:avLst/>
                            <a:gdLst>
                              <a:gd name="T0" fmla="*/ 0 w 150"/>
                              <a:gd name="T1" fmla="*/ 166 h 166"/>
                              <a:gd name="T2" fmla="*/ 0 w 150"/>
                              <a:gd name="T3" fmla="*/ 130 h 166"/>
                              <a:gd name="T4" fmla="*/ 65 w 150"/>
                              <a:gd name="T5" fmla="*/ 60 h 166"/>
                              <a:gd name="T6" fmla="*/ 65 w 150"/>
                              <a:gd name="T7" fmla="*/ 60 h 166"/>
                              <a:gd name="T8" fmla="*/ 85 w 150"/>
                              <a:gd name="T9" fmla="*/ 35 h 166"/>
                              <a:gd name="T10" fmla="*/ 85 w 150"/>
                              <a:gd name="T11" fmla="*/ 35 h 166"/>
                              <a:gd name="T12" fmla="*/ 65 w 150"/>
                              <a:gd name="T13" fmla="*/ 35 h 166"/>
                              <a:gd name="T14" fmla="*/ 5 w 150"/>
                              <a:gd name="T15" fmla="*/ 35 h 166"/>
                              <a:gd name="T16" fmla="*/ 5 w 150"/>
                              <a:gd name="T17" fmla="*/ 0 h 166"/>
                              <a:gd name="T18" fmla="*/ 145 w 150"/>
                              <a:gd name="T19" fmla="*/ 0 h 166"/>
                              <a:gd name="T20" fmla="*/ 145 w 150"/>
                              <a:gd name="T21" fmla="*/ 30 h 166"/>
                              <a:gd name="T22" fmla="*/ 80 w 150"/>
                              <a:gd name="T23" fmla="*/ 105 h 166"/>
                              <a:gd name="T24" fmla="*/ 60 w 150"/>
                              <a:gd name="T25" fmla="*/ 130 h 166"/>
                              <a:gd name="T26" fmla="*/ 60 w 150"/>
                              <a:gd name="T27" fmla="*/ 130 h 166"/>
                              <a:gd name="T28" fmla="*/ 80 w 150"/>
                              <a:gd name="T29" fmla="*/ 125 h 166"/>
                              <a:gd name="T30" fmla="*/ 150 w 150"/>
                              <a:gd name="T31" fmla="*/ 125 h 166"/>
                              <a:gd name="T32" fmla="*/ 150 w 150"/>
                              <a:gd name="T33" fmla="*/ 166 h 166"/>
                              <a:gd name="T34" fmla="*/ 0 w 150"/>
                              <a:gd name="T35" fmla="*/ 166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6">
                                <a:moveTo>
                                  <a:pt x="0" y="166"/>
                                </a:moveTo>
                                <a:lnTo>
                                  <a:pt x="0" y="130"/>
                                </a:lnTo>
                                <a:lnTo>
                                  <a:pt x="65" y="60"/>
                                </a:lnTo>
                                <a:lnTo>
                                  <a:pt x="85" y="35"/>
                                </a:lnTo>
                                <a:lnTo>
                                  <a:pt x="65" y="35"/>
                                </a:lnTo>
                                <a:lnTo>
                                  <a:pt x="5" y="35"/>
                                </a:lnTo>
                                <a:lnTo>
                                  <a:pt x="5" y="0"/>
                                </a:lnTo>
                                <a:lnTo>
                                  <a:pt x="145" y="0"/>
                                </a:lnTo>
                                <a:lnTo>
                                  <a:pt x="145" y="30"/>
                                </a:lnTo>
                                <a:lnTo>
                                  <a:pt x="80" y="105"/>
                                </a:lnTo>
                                <a:lnTo>
                                  <a:pt x="60" y="130"/>
                                </a:lnTo>
                                <a:lnTo>
                                  <a:pt x="80" y="125"/>
                                </a:lnTo>
                                <a:lnTo>
                                  <a:pt x="150" y="125"/>
                                </a:lnTo>
                                <a:lnTo>
                                  <a:pt x="150" y="166"/>
                                </a:lnTo>
                                <a:lnTo>
                                  <a:pt x="0"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6"/>
                        <wps:cNvSpPr>
                          <a:spLocks noEditPoints="1"/>
                        </wps:cNvSpPr>
                        <wps:spPr bwMode="auto">
                          <a:xfrm>
                            <a:off x="3672" y="181"/>
                            <a:ext cx="155" cy="176"/>
                          </a:xfrm>
                          <a:custGeom>
                            <a:avLst/>
                            <a:gdLst>
                              <a:gd name="T0" fmla="*/ 5 w 155"/>
                              <a:gd name="T1" fmla="*/ 50 h 176"/>
                              <a:gd name="T2" fmla="*/ 15 w 155"/>
                              <a:gd name="T3" fmla="*/ 25 h 176"/>
                              <a:gd name="T4" fmla="*/ 30 w 155"/>
                              <a:gd name="T5" fmla="*/ 10 h 176"/>
                              <a:gd name="T6" fmla="*/ 80 w 155"/>
                              <a:gd name="T7" fmla="*/ 0 h 176"/>
                              <a:gd name="T8" fmla="*/ 105 w 155"/>
                              <a:gd name="T9" fmla="*/ 0 h 176"/>
                              <a:gd name="T10" fmla="*/ 120 w 155"/>
                              <a:gd name="T11" fmla="*/ 5 h 176"/>
                              <a:gd name="T12" fmla="*/ 140 w 155"/>
                              <a:gd name="T13" fmla="*/ 25 h 176"/>
                              <a:gd name="T14" fmla="*/ 145 w 155"/>
                              <a:gd name="T15" fmla="*/ 40 h 176"/>
                              <a:gd name="T16" fmla="*/ 145 w 155"/>
                              <a:gd name="T17" fmla="*/ 115 h 176"/>
                              <a:gd name="T18" fmla="*/ 150 w 155"/>
                              <a:gd name="T19" fmla="*/ 150 h 176"/>
                              <a:gd name="T20" fmla="*/ 155 w 155"/>
                              <a:gd name="T21" fmla="*/ 171 h 176"/>
                              <a:gd name="T22" fmla="*/ 115 w 155"/>
                              <a:gd name="T23" fmla="*/ 171 h 176"/>
                              <a:gd name="T24" fmla="*/ 110 w 155"/>
                              <a:gd name="T25" fmla="*/ 155 h 176"/>
                              <a:gd name="T26" fmla="*/ 110 w 155"/>
                              <a:gd name="T27" fmla="*/ 150 h 176"/>
                              <a:gd name="T28" fmla="*/ 85 w 155"/>
                              <a:gd name="T29" fmla="*/ 171 h 176"/>
                              <a:gd name="T30" fmla="*/ 55 w 155"/>
                              <a:gd name="T31" fmla="*/ 176 h 176"/>
                              <a:gd name="T32" fmla="*/ 15 w 155"/>
                              <a:gd name="T33" fmla="*/ 160 h 176"/>
                              <a:gd name="T34" fmla="*/ 5 w 155"/>
                              <a:gd name="T35" fmla="*/ 145 h 176"/>
                              <a:gd name="T36" fmla="*/ 0 w 155"/>
                              <a:gd name="T37" fmla="*/ 125 h 176"/>
                              <a:gd name="T38" fmla="*/ 10 w 155"/>
                              <a:gd name="T39" fmla="*/ 100 h 176"/>
                              <a:gd name="T40" fmla="*/ 15 w 155"/>
                              <a:gd name="T41" fmla="*/ 90 h 176"/>
                              <a:gd name="T42" fmla="*/ 25 w 155"/>
                              <a:gd name="T43" fmla="*/ 85 h 176"/>
                              <a:gd name="T44" fmla="*/ 60 w 155"/>
                              <a:gd name="T45" fmla="*/ 75 h 176"/>
                              <a:gd name="T46" fmla="*/ 105 w 155"/>
                              <a:gd name="T47" fmla="*/ 55 h 176"/>
                              <a:gd name="T48" fmla="*/ 105 w 155"/>
                              <a:gd name="T49" fmla="*/ 45 h 176"/>
                              <a:gd name="T50" fmla="*/ 100 w 155"/>
                              <a:gd name="T51" fmla="*/ 40 h 176"/>
                              <a:gd name="T52" fmla="*/ 75 w 155"/>
                              <a:gd name="T53" fmla="*/ 35 h 176"/>
                              <a:gd name="T54" fmla="*/ 55 w 155"/>
                              <a:gd name="T55" fmla="*/ 40 h 176"/>
                              <a:gd name="T56" fmla="*/ 45 w 155"/>
                              <a:gd name="T57" fmla="*/ 55 h 176"/>
                              <a:gd name="T58" fmla="*/ 105 w 155"/>
                              <a:gd name="T59" fmla="*/ 90 h 176"/>
                              <a:gd name="T60" fmla="*/ 80 w 155"/>
                              <a:gd name="T61" fmla="*/ 95 h 176"/>
                              <a:gd name="T62" fmla="*/ 55 w 155"/>
                              <a:gd name="T63" fmla="*/ 105 h 176"/>
                              <a:gd name="T64" fmla="*/ 45 w 155"/>
                              <a:gd name="T65" fmla="*/ 110 h 176"/>
                              <a:gd name="T66" fmla="*/ 45 w 155"/>
                              <a:gd name="T67" fmla="*/ 120 h 176"/>
                              <a:gd name="T68" fmla="*/ 50 w 155"/>
                              <a:gd name="T69" fmla="*/ 135 h 176"/>
                              <a:gd name="T70" fmla="*/ 60 w 155"/>
                              <a:gd name="T71" fmla="*/ 140 h 176"/>
                              <a:gd name="T72" fmla="*/ 70 w 155"/>
                              <a:gd name="T73" fmla="*/ 145 h 176"/>
                              <a:gd name="T74" fmla="*/ 90 w 155"/>
                              <a:gd name="T75" fmla="*/ 135 h 176"/>
                              <a:gd name="T76" fmla="*/ 105 w 155"/>
                              <a:gd name="T77" fmla="*/ 120 h 176"/>
                              <a:gd name="T78" fmla="*/ 105 w 155"/>
                              <a:gd name="T79" fmla="*/ 100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55" h="176">
                                <a:moveTo>
                                  <a:pt x="45" y="55"/>
                                </a:moveTo>
                                <a:lnTo>
                                  <a:pt x="5" y="50"/>
                                </a:lnTo>
                                <a:lnTo>
                                  <a:pt x="15" y="25"/>
                                </a:lnTo>
                                <a:lnTo>
                                  <a:pt x="30" y="10"/>
                                </a:lnTo>
                                <a:lnTo>
                                  <a:pt x="50" y="5"/>
                                </a:lnTo>
                                <a:lnTo>
                                  <a:pt x="80" y="0"/>
                                </a:lnTo>
                                <a:lnTo>
                                  <a:pt x="105" y="0"/>
                                </a:lnTo>
                                <a:lnTo>
                                  <a:pt x="120" y="5"/>
                                </a:lnTo>
                                <a:lnTo>
                                  <a:pt x="135" y="15"/>
                                </a:lnTo>
                                <a:lnTo>
                                  <a:pt x="140" y="25"/>
                                </a:lnTo>
                                <a:lnTo>
                                  <a:pt x="145" y="40"/>
                                </a:lnTo>
                                <a:lnTo>
                                  <a:pt x="150" y="65"/>
                                </a:lnTo>
                                <a:lnTo>
                                  <a:pt x="145" y="115"/>
                                </a:lnTo>
                                <a:lnTo>
                                  <a:pt x="150" y="150"/>
                                </a:lnTo>
                                <a:lnTo>
                                  <a:pt x="155" y="171"/>
                                </a:lnTo>
                                <a:lnTo>
                                  <a:pt x="115" y="171"/>
                                </a:lnTo>
                                <a:lnTo>
                                  <a:pt x="110" y="155"/>
                                </a:lnTo>
                                <a:lnTo>
                                  <a:pt x="110" y="150"/>
                                </a:lnTo>
                                <a:lnTo>
                                  <a:pt x="85" y="171"/>
                                </a:lnTo>
                                <a:lnTo>
                                  <a:pt x="55" y="176"/>
                                </a:lnTo>
                                <a:lnTo>
                                  <a:pt x="35" y="171"/>
                                </a:lnTo>
                                <a:lnTo>
                                  <a:pt x="15" y="160"/>
                                </a:lnTo>
                                <a:lnTo>
                                  <a:pt x="5" y="145"/>
                                </a:lnTo>
                                <a:lnTo>
                                  <a:pt x="0" y="125"/>
                                </a:lnTo>
                                <a:lnTo>
                                  <a:pt x="5" y="110"/>
                                </a:lnTo>
                                <a:lnTo>
                                  <a:pt x="10" y="100"/>
                                </a:lnTo>
                                <a:lnTo>
                                  <a:pt x="15" y="90"/>
                                </a:lnTo>
                                <a:lnTo>
                                  <a:pt x="25" y="85"/>
                                </a:lnTo>
                                <a:lnTo>
                                  <a:pt x="60" y="75"/>
                                </a:lnTo>
                                <a:lnTo>
                                  <a:pt x="105" y="60"/>
                                </a:lnTo>
                                <a:lnTo>
                                  <a:pt x="105" y="55"/>
                                </a:lnTo>
                                <a:lnTo>
                                  <a:pt x="105" y="45"/>
                                </a:lnTo>
                                <a:lnTo>
                                  <a:pt x="100" y="40"/>
                                </a:lnTo>
                                <a:lnTo>
                                  <a:pt x="90" y="35"/>
                                </a:lnTo>
                                <a:lnTo>
                                  <a:pt x="75" y="35"/>
                                </a:lnTo>
                                <a:lnTo>
                                  <a:pt x="55" y="40"/>
                                </a:lnTo>
                                <a:lnTo>
                                  <a:pt x="45" y="55"/>
                                </a:lnTo>
                                <a:close/>
                                <a:moveTo>
                                  <a:pt x="105" y="90"/>
                                </a:moveTo>
                                <a:lnTo>
                                  <a:pt x="105" y="90"/>
                                </a:lnTo>
                                <a:lnTo>
                                  <a:pt x="80" y="95"/>
                                </a:lnTo>
                                <a:lnTo>
                                  <a:pt x="55" y="105"/>
                                </a:lnTo>
                                <a:lnTo>
                                  <a:pt x="45" y="110"/>
                                </a:lnTo>
                                <a:lnTo>
                                  <a:pt x="45" y="120"/>
                                </a:lnTo>
                                <a:lnTo>
                                  <a:pt x="45" y="130"/>
                                </a:lnTo>
                                <a:lnTo>
                                  <a:pt x="50" y="135"/>
                                </a:lnTo>
                                <a:lnTo>
                                  <a:pt x="60" y="140"/>
                                </a:lnTo>
                                <a:lnTo>
                                  <a:pt x="70" y="145"/>
                                </a:lnTo>
                                <a:lnTo>
                                  <a:pt x="80" y="140"/>
                                </a:lnTo>
                                <a:lnTo>
                                  <a:pt x="90" y="135"/>
                                </a:lnTo>
                                <a:lnTo>
                                  <a:pt x="105" y="120"/>
                                </a:lnTo>
                                <a:lnTo>
                                  <a:pt x="105" y="100"/>
                                </a:lnTo>
                                <a:lnTo>
                                  <a:pt x="105"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7"/>
                        <wps:cNvSpPr>
                          <a:spLocks/>
                        </wps:cNvSpPr>
                        <wps:spPr bwMode="auto">
                          <a:xfrm>
                            <a:off x="3842" y="116"/>
                            <a:ext cx="115" cy="236"/>
                          </a:xfrm>
                          <a:custGeom>
                            <a:avLst/>
                            <a:gdLst>
                              <a:gd name="T0" fmla="*/ 0 w 115"/>
                              <a:gd name="T1" fmla="*/ 70 h 236"/>
                              <a:gd name="T2" fmla="*/ 25 w 115"/>
                              <a:gd name="T3" fmla="*/ 70 h 236"/>
                              <a:gd name="T4" fmla="*/ 25 w 115"/>
                              <a:gd name="T5" fmla="*/ 55 h 236"/>
                              <a:gd name="T6" fmla="*/ 25 w 115"/>
                              <a:gd name="T7" fmla="*/ 55 h 236"/>
                              <a:gd name="T8" fmla="*/ 30 w 115"/>
                              <a:gd name="T9" fmla="*/ 25 h 236"/>
                              <a:gd name="T10" fmla="*/ 30 w 115"/>
                              <a:gd name="T11" fmla="*/ 25 h 236"/>
                              <a:gd name="T12" fmla="*/ 35 w 115"/>
                              <a:gd name="T13" fmla="*/ 15 h 236"/>
                              <a:gd name="T14" fmla="*/ 45 w 115"/>
                              <a:gd name="T15" fmla="*/ 10 h 236"/>
                              <a:gd name="T16" fmla="*/ 45 w 115"/>
                              <a:gd name="T17" fmla="*/ 10 h 236"/>
                              <a:gd name="T18" fmla="*/ 60 w 115"/>
                              <a:gd name="T19" fmla="*/ 5 h 236"/>
                              <a:gd name="T20" fmla="*/ 75 w 115"/>
                              <a:gd name="T21" fmla="*/ 0 h 236"/>
                              <a:gd name="T22" fmla="*/ 75 w 115"/>
                              <a:gd name="T23" fmla="*/ 0 h 236"/>
                              <a:gd name="T24" fmla="*/ 115 w 115"/>
                              <a:gd name="T25" fmla="*/ 10 h 236"/>
                              <a:gd name="T26" fmla="*/ 110 w 115"/>
                              <a:gd name="T27" fmla="*/ 40 h 236"/>
                              <a:gd name="T28" fmla="*/ 110 w 115"/>
                              <a:gd name="T29" fmla="*/ 40 h 236"/>
                              <a:gd name="T30" fmla="*/ 90 w 115"/>
                              <a:gd name="T31" fmla="*/ 35 h 236"/>
                              <a:gd name="T32" fmla="*/ 90 w 115"/>
                              <a:gd name="T33" fmla="*/ 35 h 236"/>
                              <a:gd name="T34" fmla="*/ 75 w 115"/>
                              <a:gd name="T35" fmla="*/ 40 h 236"/>
                              <a:gd name="T36" fmla="*/ 75 w 115"/>
                              <a:gd name="T37" fmla="*/ 40 h 236"/>
                              <a:gd name="T38" fmla="*/ 70 w 115"/>
                              <a:gd name="T39" fmla="*/ 55 h 236"/>
                              <a:gd name="T40" fmla="*/ 70 w 115"/>
                              <a:gd name="T41" fmla="*/ 70 h 236"/>
                              <a:gd name="T42" fmla="*/ 105 w 115"/>
                              <a:gd name="T43" fmla="*/ 70 h 236"/>
                              <a:gd name="T44" fmla="*/ 105 w 115"/>
                              <a:gd name="T45" fmla="*/ 105 h 236"/>
                              <a:gd name="T46" fmla="*/ 70 w 115"/>
                              <a:gd name="T47" fmla="*/ 105 h 236"/>
                              <a:gd name="T48" fmla="*/ 70 w 115"/>
                              <a:gd name="T49" fmla="*/ 236 h 236"/>
                              <a:gd name="T50" fmla="*/ 25 w 115"/>
                              <a:gd name="T51" fmla="*/ 236 h 236"/>
                              <a:gd name="T52" fmla="*/ 25 w 115"/>
                              <a:gd name="T53" fmla="*/ 105 h 236"/>
                              <a:gd name="T54" fmla="*/ 0 w 115"/>
                              <a:gd name="T55" fmla="*/ 105 h 236"/>
                              <a:gd name="T56" fmla="*/ 0 w 115"/>
                              <a:gd name="T57" fmla="*/ 70 h 2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15" h="236">
                                <a:moveTo>
                                  <a:pt x="0" y="70"/>
                                </a:moveTo>
                                <a:lnTo>
                                  <a:pt x="25" y="70"/>
                                </a:lnTo>
                                <a:lnTo>
                                  <a:pt x="25" y="55"/>
                                </a:lnTo>
                                <a:lnTo>
                                  <a:pt x="30" y="25"/>
                                </a:lnTo>
                                <a:lnTo>
                                  <a:pt x="35" y="15"/>
                                </a:lnTo>
                                <a:lnTo>
                                  <a:pt x="45" y="10"/>
                                </a:lnTo>
                                <a:lnTo>
                                  <a:pt x="60" y="5"/>
                                </a:lnTo>
                                <a:lnTo>
                                  <a:pt x="75" y="0"/>
                                </a:lnTo>
                                <a:lnTo>
                                  <a:pt x="115" y="10"/>
                                </a:lnTo>
                                <a:lnTo>
                                  <a:pt x="110" y="40"/>
                                </a:lnTo>
                                <a:lnTo>
                                  <a:pt x="90" y="35"/>
                                </a:lnTo>
                                <a:lnTo>
                                  <a:pt x="75" y="40"/>
                                </a:lnTo>
                                <a:lnTo>
                                  <a:pt x="70" y="55"/>
                                </a:lnTo>
                                <a:lnTo>
                                  <a:pt x="70" y="70"/>
                                </a:lnTo>
                                <a:lnTo>
                                  <a:pt x="105" y="70"/>
                                </a:lnTo>
                                <a:lnTo>
                                  <a:pt x="105" y="105"/>
                                </a:lnTo>
                                <a:lnTo>
                                  <a:pt x="70" y="105"/>
                                </a:lnTo>
                                <a:lnTo>
                                  <a:pt x="70" y="236"/>
                                </a:lnTo>
                                <a:lnTo>
                                  <a:pt x="25" y="236"/>
                                </a:lnTo>
                                <a:lnTo>
                                  <a:pt x="25" y="105"/>
                                </a:lnTo>
                                <a:lnTo>
                                  <a:pt x="0" y="105"/>
                                </a:lnTo>
                                <a:lnTo>
                                  <a:pt x="0" y="7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Rectangle 18"/>
                        <wps:cNvSpPr>
                          <a:spLocks noChangeArrowheads="1"/>
                        </wps:cNvSpPr>
                        <wps:spPr bwMode="auto">
                          <a:xfrm>
                            <a:off x="3972" y="121"/>
                            <a:ext cx="40" cy="23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Freeform 19"/>
                        <wps:cNvSpPr>
                          <a:spLocks noEditPoints="1"/>
                        </wps:cNvSpPr>
                        <wps:spPr bwMode="auto">
                          <a:xfrm>
                            <a:off x="4047" y="181"/>
                            <a:ext cx="155" cy="176"/>
                          </a:xfrm>
                          <a:custGeom>
                            <a:avLst/>
                            <a:gdLst>
                              <a:gd name="T0" fmla="*/ 5 w 155"/>
                              <a:gd name="T1" fmla="*/ 50 h 176"/>
                              <a:gd name="T2" fmla="*/ 15 w 155"/>
                              <a:gd name="T3" fmla="*/ 25 h 176"/>
                              <a:gd name="T4" fmla="*/ 30 w 155"/>
                              <a:gd name="T5" fmla="*/ 10 h 176"/>
                              <a:gd name="T6" fmla="*/ 75 w 155"/>
                              <a:gd name="T7" fmla="*/ 0 h 176"/>
                              <a:gd name="T8" fmla="*/ 100 w 155"/>
                              <a:gd name="T9" fmla="*/ 0 h 176"/>
                              <a:gd name="T10" fmla="*/ 120 w 155"/>
                              <a:gd name="T11" fmla="*/ 5 h 176"/>
                              <a:gd name="T12" fmla="*/ 140 w 155"/>
                              <a:gd name="T13" fmla="*/ 25 h 176"/>
                              <a:gd name="T14" fmla="*/ 145 w 155"/>
                              <a:gd name="T15" fmla="*/ 40 h 176"/>
                              <a:gd name="T16" fmla="*/ 145 w 155"/>
                              <a:gd name="T17" fmla="*/ 115 h 176"/>
                              <a:gd name="T18" fmla="*/ 150 w 155"/>
                              <a:gd name="T19" fmla="*/ 150 h 176"/>
                              <a:gd name="T20" fmla="*/ 155 w 155"/>
                              <a:gd name="T21" fmla="*/ 171 h 176"/>
                              <a:gd name="T22" fmla="*/ 110 w 155"/>
                              <a:gd name="T23" fmla="*/ 171 h 176"/>
                              <a:gd name="T24" fmla="*/ 110 w 155"/>
                              <a:gd name="T25" fmla="*/ 155 h 176"/>
                              <a:gd name="T26" fmla="*/ 105 w 155"/>
                              <a:gd name="T27" fmla="*/ 150 h 176"/>
                              <a:gd name="T28" fmla="*/ 80 w 155"/>
                              <a:gd name="T29" fmla="*/ 171 h 176"/>
                              <a:gd name="T30" fmla="*/ 55 w 155"/>
                              <a:gd name="T31" fmla="*/ 176 h 176"/>
                              <a:gd name="T32" fmla="*/ 15 w 155"/>
                              <a:gd name="T33" fmla="*/ 160 h 176"/>
                              <a:gd name="T34" fmla="*/ 5 w 155"/>
                              <a:gd name="T35" fmla="*/ 145 h 176"/>
                              <a:gd name="T36" fmla="*/ 0 w 155"/>
                              <a:gd name="T37" fmla="*/ 125 h 176"/>
                              <a:gd name="T38" fmla="*/ 5 w 155"/>
                              <a:gd name="T39" fmla="*/ 100 h 176"/>
                              <a:gd name="T40" fmla="*/ 15 w 155"/>
                              <a:gd name="T41" fmla="*/ 90 h 176"/>
                              <a:gd name="T42" fmla="*/ 25 w 155"/>
                              <a:gd name="T43" fmla="*/ 85 h 176"/>
                              <a:gd name="T44" fmla="*/ 60 w 155"/>
                              <a:gd name="T45" fmla="*/ 75 h 176"/>
                              <a:gd name="T46" fmla="*/ 105 w 155"/>
                              <a:gd name="T47" fmla="*/ 55 h 176"/>
                              <a:gd name="T48" fmla="*/ 100 w 155"/>
                              <a:gd name="T49" fmla="*/ 45 h 176"/>
                              <a:gd name="T50" fmla="*/ 95 w 155"/>
                              <a:gd name="T51" fmla="*/ 40 h 176"/>
                              <a:gd name="T52" fmla="*/ 75 w 155"/>
                              <a:gd name="T53" fmla="*/ 35 h 176"/>
                              <a:gd name="T54" fmla="*/ 55 w 155"/>
                              <a:gd name="T55" fmla="*/ 40 h 176"/>
                              <a:gd name="T56" fmla="*/ 45 w 155"/>
                              <a:gd name="T57" fmla="*/ 55 h 176"/>
                              <a:gd name="T58" fmla="*/ 105 w 155"/>
                              <a:gd name="T59" fmla="*/ 90 h 176"/>
                              <a:gd name="T60" fmla="*/ 75 w 155"/>
                              <a:gd name="T61" fmla="*/ 95 h 176"/>
                              <a:gd name="T62" fmla="*/ 50 w 155"/>
                              <a:gd name="T63" fmla="*/ 105 h 176"/>
                              <a:gd name="T64" fmla="*/ 45 w 155"/>
                              <a:gd name="T65" fmla="*/ 110 h 176"/>
                              <a:gd name="T66" fmla="*/ 45 w 155"/>
                              <a:gd name="T67" fmla="*/ 120 h 176"/>
                              <a:gd name="T68" fmla="*/ 50 w 155"/>
                              <a:gd name="T69" fmla="*/ 135 h 176"/>
                              <a:gd name="T70" fmla="*/ 60 w 155"/>
                              <a:gd name="T71" fmla="*/ 140 h 176"/>
                              <a:gd name="T72" fmla="*/ 70 w 155"/>
                              <a:gd name="T73" fmla="*/ 145 h 176"/>
                              <a:gd name="T74" fmla="*/ 90 w 155"/>
                              <a:gd name="T75" fmla="*/ 135 h 176"/>
                              <a:gd name="T76" fmla="*/ 100 w 155"/>
                              <a:gd name="T77" fmla="*/ 120 h 176"/>
                              <a:gd name="T78" fmla="*/ 105 w 155"/>
                              <a:gd name="T79" fmla="*/ 100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55" h="176">
                                <a:moveTo>
                                  <a:pt x="45" y="55"/>
                                </a:moveTo>
                                <a:lnTo>
                                  <a:pt x="5" y="50"/>
                                </a:lnTo>
                                <a:lnTo>
                                  <a:pt x="15" y="25"/>
                                </a:lnTo>
                                <a:lnTo>
                                  <a:pt x="30" y="10"/>
                                </a:lnTo>
                                <a:lnTo>
                                  <a:pt x="50" y="5"/>
                                </a:lnTo>
                                <a:lnTo>
                                  <a:pt x="75" y="0"/>
                                </a:lnTo>
                                <a:lnTo>
                                  <a:pt x="100" y="0"/>
                                </a:lnTo>
                                <a:lnTo>
                                  <a:pt x="120" y="5"/>
                                </a:lnTo>
                                <a:lnTo>
                                  <a:pt x="130" y="15"/>
                                </a:lnTo>
                                <a:lnTo>
                                  <a:pt x="140" y="25"/>
                                </a:lnTo>
                                <a:lnTo>
                                  <a:pt x="145" y="40"/>
                                </a:lnTo>
                                <a:lnTo>
                                  <a:pt x="145" y="65"/>
                                </a:lnTo>
                                <a:lnTo>
                                  <a:pt x="145" y="115"/>
                                </a:lnTo>
                                <a:lnTo>
                                  <a:pt x="150" y="150"/>
                                </a:lnTo>
                                <a:lnTo>
                                  <a:pt x="155" y="171"/>
                                </a:lnTo>
                                <a:lnTo>
                                  <a:pt x="110" y="171"/>
                                </a:lnTo>
                                <a:lnTo>
                                  <a:pt x="110" y="155"/>
                                </a:lnTo>
                                <a:lnTo>
                                  <a:pt x="105" y="150"/>
                                </a:lnTo>
                                <a:lnTo>
                                  <a:pt x="80" y="171"/>
                                </a:lnTo>
                                <a:lnTo>
                                  <a:pt x="55" y="176"/>
                                </a:lnTo>
                                <a:lnTo>
                                  <a:pt x="30" y="171"/>
                                </a:lnTo>
                                <a:lnTo>
                                  <a:pt x="15" y="160"/>
                                </a:lnTo>
                                <a:lnTo>
                                  <a:pt x="5" y="145"/>
                                </a:lnTo>
                                <a:lnTo>
                                  <a:pt x="0" y="125"/>
                                </a:lnTo>
                                <a:lnTo>
                                  <a:pt x="0" y="110"/>
                                </a:lnTo>
                                <a:lnTo>
                                  <a:pt x="5" y="100"/>
                                </a:lnTo>
                                <a:lnTo>
                                  <a:pt x="15" y="90"/>
                                </a:lnTo>
                                <a:lnTo>
                                  <a:pt x="25" y="85"/>
                                </a:lnTo>
                                <a:lnTo>
                                  <a:pt x="60" y="75"/>
                                </a:lnTo>
                                <a:lnTo>
                                  <a:pt x="105" y="60"/>
                                </a:lnTo>
                                <a:lnTo>
                                  <a:pt x="105" y="55"/>
                                </a:lnTo>
                                <a:lnTo>
                                  <a:pt x="100" y="45"/>
                                </a:lnTo>
                                <a:lnTo>
                                  <a:pt x="95" y="40"/>
                                </a:lnTo>
                                <a:lnTo>
                                  <a:pt x="90" y="35"/>
                                </a:lnTo>
                                <a:lnTo>
                                  <a:pt x="75" y="35"/>
                                </a:lnTo>
                                <a:lnTo>
                                  <a:pt x="55" y="40"/>
                                </a:lnTo>
                                <a:lnTo>
                                  <a:pt x="45" y="55"/>
                                </a:lnTo>
                                <a:close/>
                                <a:moveTo>
                                  <a:pt x="105" y="90"/>
                                </a:moveTo>
                                <a:lnTo>
                                  <a:pt x="105" y="90"/>
                                </a:lnTo>
                                <a:lnTo>
                                  <a:pt x="75" y="95"/>
                                </a:lnTo>
                                <a:lnTo>
                                  <a:pt x="50" y="105"/>
                                </a:lnTo>
                                <a:lnTo>
                                  <a:pt x="45" y="110"/>
                                </a:lnTo>
                                <a:lnTo>
                                  <a:pt x="45" y="120"/>
                                </a:lnTo>
                                <a:lnTo>
                                  <a:pt x="45" y="130"/>
                                </a:lnTo>
                                <a:lnTo>
                                  <a:pt x="50" y="135"/>
                                </a:lnTo>
                                <a:lnTo>
                                  <a:pt x="60" y="140"/>
                                </a:lnTo>
                                <a:lnTo>
                                  <a:pt x="70" y="145"/>
                                </a:lnTo>
                                <a:lnTo>
                                  <a:pt x="80" y="140"/>
                                </a:lnTo>
                                <a:lnTo>
                                  <a:pt x="90" y="135"/>
                                </a:lnTo>
                                <a:lnTo>
                                  <a:pt x="100" y="120"/>
                                </a:lnTo>
                                <a:lnTo>
                                  <a:pt x="105" y="100"/>
                                </a:lnTo>
                                <a:lnTo>
                                  <a:pt x="105"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0"/>
                        <wps:cNvSpPr>
                          <a:spLocks/>
                        </wps:cNvSpPr>
                        <wps:spPr bwMode="auto">
                          <a:xfrm>
                            <a:off x="4237" y="181"/>
                            <a:ext cx="105" cy="171"/>
                          </a:xfrm>
                          <a:custGeom>
                            <a:avLst/>
                            <a:gdLst>
                              <a:gd name="T0" fmla="*/ 40 w 105"/>
                              <a:gd name="T1" fmla="*/ 171 h 171"/>
                              <a:gd name="T2" fmla="*/ 0 w 105"/>
                              <a:gd name="T3" fmla="*/ 171 h 171"/>
                              <a:gd name="T4" fmla="*/ 0 w 105"/>
                              <a:gd name="T5" fmla="*/ 5 h 171"/>
                              <a:gd name="T6" fmla="*/ 40 w 105"/>
                              <a:gd name="T7" fmla="*/ 5 h 171"/>
                              <a:gd name="T8" fmla="*/ 40 w 105"/>
                              <a:gd name="T9" fmla="*/ 30 h 171"/>
                              <a:gd name="T10" fmla="*/ 40 w 105"/>
                              <a:gd name="T11" fmla="*/ 30 h 171"/>
                              <a:gd name="T12" fmla="*/ 55 w 105"/>
                              <a:gd name="T13" fmla="*/ 5 h 171"/>
                              <a:gd name="T14" fmla="*/ 55 w 105"/>
                              <a:gd name="T15" fmla="*/ 5 h 171"/>
                              <a:gd name="T16" fmla="*/ 75 w 105"/>
                              <a:gd name="T17" fmla="*/ 0 h 171"/>
                              <a:gd name="T18" fmla="*/ 75 w 105"/>
                              <a:gd name="T19" fmla="*/ 0 h 171"/>
                              <a:gd name="T20" fmla="*/ 90 w 105"/>
                              <a:gd name="T21" fmla="*/ 0 h 171"/>
                              <a:gd name="T22" fmla="*/ 105 w 105"/>
                              <a:gd name="T23" fmla="*/ 10 h 171"/>
                              <a:gd name="T24" fmla="*/ 90 w 105"/>
                              <a:gd name="T25" fmla="*/ 45 h 171"/>
                              <a:gd name="T26" fmla="*/ 90 w 105"/>
                              <a:gd name="T27" fmla="*/ 45 h 171"/>
                              <a:gd name="T28" fmla="*/ 80 w 105"/>
                              <a:gd name="T29" fmla="*/ 40 h 171"/>
                              <a:gd name="T30" fmla="*/ 70 w 105"/>
                              <a:gd name="T31" fmla="*/ 40 h 171"/>
                              <a:gd name="T32" fmla="*/ 70 w 105"/>
                              <a:gd name="T33" fmla="*/ 40 h 171"/>
                              <a:gd name="T34" fmla="*/ 55 w 105"/>
                              <a:gd name="T35" fmla="*/ 45 h 171"/>
                              <a:gd name="T36" fmla="*/ 55 w 105"/>
                              <a:gd name="T37" fmla="*/ 45 h 171"/>
                              <a:gd name="T38" fmla="*/ 50 w 105"/>
                              <a:gd name="T39" fmla="*/ 50 h 171"/>
                              <a:gd name="T40" fmla="*/ 45 w 105"/>
                              <a:gd name="T41" fmla="*/ 65 h 171"/>
                              <a:gd name="T42" fmla="*/ 45 w 105"/>
                              <a:gd name="T43" fmla="*/ 65 h 171"/>
                              <a:gd name="T44" fmla="*/ 40 w 105"/>
                              <a:gd name="T45" fmla="*/ 120 h 171"/>
                              <a:gd name="T46" fmla="*/ 40 w 105"/>
                              <a:gd name="T47" fmla="*/ 171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5" h="171">
                                <a:moveTo>
                                  <a:pt x="40" y="171"/>
                                </a:moveTo>
                                <a:lnTo>
                                  <a:pt x="0" y="171"/>
                                </a:lnTo>
                                <a:lnTo>
                                  <a:pt x="0" y="5"/>
                                </a:lnTo>
                                <a:lnTo>
                                  <a:pt x="40" y="5"/>
                                </a:lnTo>
                                <a:lnTo>
                                  <a:pt x="40" y="30"/>
                                </a:lnTo>
                                <a:lnTo>
                                  <a:pt x="55" y="5"/>
                                </a:lnTo>
                                <a:lnTo>
                                  <a:pt x="75" y="0"/>
                                </a:lnTo>
                                <a:lnTo>
                                  <a:pt x="90" y="0"/>
                                </a:lnTo>
                                <a:lnTo>
                                  <a:pt x="105" y="10"/>
                                </a:lnTo>
                                <a:lnTo>
                                  <a:pt x="90" y="45"/>
                                </a:lnTo>
                                <a:lnTo>
                                  <a:pt x="80" y="40"/>
                                </a:lnTo>
                                <a:lnTo>
                                  <a:pt x="70" y="40"/>
                                </a:lnTo>
                                <a:lnTo>
                                  <a:pt x="55" y="45"/>
                                </a:lnTo>
                                <a:lnTo>
                                  <a:pt x="50" y="50"/>
                                </a:lnTo>
                                <a:lnTo>
                                  <a:pt x="45" y="65"/>
                                </a:lnTo>
                                <a:lnTo>
                                  <a:pt x="40" y="120"/>
                                </a:lnTo>
                                <a:lnTo>
                                  <a:pt x="40" y="1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1"/>
                        <wps:cNvSpPr>
                          <a:spLocks/>
                        </wps:cNvSpPr>
                        <wps:spPr bwMode="auto">
                          <a:xfrm>
                            <a:off x="4342" y="186"/>
                            <a:ext cx="170" cy="231"/>
                          </a:xfrm>
                          <a:custGeom>
                            <a:avLst/>
                            <a:gdLst>
                              <a:gd name="T0" fmla="*/ 0 w 170"/>
                              <a:gd name="T1" fmla="*/ 0 h 231"/>
                              <a:gd name="T2" fmla="*/ 45 w 170"/>
                              <a:gd name="T3" fmla="*/ 0 h 231"/>
                              <a:gd name="T4" fmla="*/ 85 w 170"/>
                              <a:gd name="T5" fmla="*/ 115 h 231"/>
                              <a:gd name="T6" fmla="*/ 125 w 170"/>
                              <a:gd name="T7" fmla="*/ 0 h 231"/>
                              <a:gd name="T8" fmla="*/ 170 w 170"/>
                              <a:gd name="T9" fmla="*/ 0 h 231"/>
                              <a:gd name="T10" fmla="*/ 110 w 170"/>
                              <a:gd name="T11" fmla="*/ 161 h 231"/>
                              <a:gd name="T12" fmla="*/ 100 w 170"/>
                              <a:gd name="T13" fmla="*/ 191 h 231"/>
                              <a:gd name="T14" fmla="*/ 100 w 170"/>
                              <a:gd name="T15" fmla="*/ 191 h 231"/>
                              <a:gd name="T16" fmla="*/ 90 w 170"/>
                              <a:gd name="T17" fmla="*/ 211 h 231"/>
                              <a:gd name="T18" fmla="*/ 90 w 170"/>
                              <a:gd name="T19" fmla="*/ 211 h 231"/>
                              <a:gd name="T20" fmla="*/ 75 w 170"/>
                              <a:gd name="T21" fmla="*/ 221 h 231"/>
                              <a:gd name="T22" fmla="*/ 75 w 170"/>
                              <a:gd name="T23" fmla="*/ 221 h 231"/>
                              <a:gd name="T24" fmla="*/ 60 w 170"/>
                              <a:gd name="T25" fmla="*/ 231 h 231"/>
                              <a:gd name="T26" fmla="*/ 60 w 170"/>
                              <a:gd name="T27" fmla="*/ 231 h 231"/>
                              <a:gd name="T28" fmla="*/ 40 w 170"/>
                              <a:gd name="T29" fmla="*/ 231 h 231"/>
                              <a:gd name="T30" fmla="*/ 40 w 170"/>
                              <a:gd name="T31" fmla="*/ 231 h 231"/>
                              <a:gd name="T32" fmla="*/ 15 w 170"/>
                              <a:gd name="T33" fmla="*/ 231 h 231"/>
                              <a:gd name="T34" fmla="*/ 10 w 170"/>
                              <a:gd name="T35" fmla="*/ 196 h 231"/>
                              <a:gd name="T36" fmla="*/ 10 w 170"/>
                              <a:gd name="T37" fmla="*/ 196 h 231"/>
                              <a:gd name="T38" fmla="*/ 25 w 170"/>
                              <a:gd name="T39" fmla="*/ 196 h 231"/>
                              <a:gd name="T40" fmla="*/ 25 w 170"/>
                              <a:gd name="T41" fmla="*/ 196 h 231"/>
                              <a:gd name="T42" fmla="*/ 40 w 170"/>
                              <a:gd name="T43" fmla="*/ 196 h 231"/>
                              <a:gd name="T44" fmla="*/ 50 w 170"/>
                              <a:gd name="T45" fmla="*/ 191 h 231"/>
                              <a:gd name="T46" fmla="*/ 50 w 170"/>
                              <a:gd name="T47" fmla="*/ 191 h 231"/>
                              <a:gd name="T48" fmla="*/ 60 w 170"/>
                              <a:gd name="T49" fmla="*/ 166 h 231"/>
                              <a:gd name="T50" fmla="*/ 0 w 170"/>
                              <a:gd name="T51" fmla="*/ 0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0" h="231">
                                <a:moveTo>
                                  <a:pt x="0" y="0"/>
                                </a:moveTo>
                                <a:lnTo>
                                  <a:pt x="45" y="0"/>
                                </a:lnTo>
                                <a:lnTo>
                                  <a:pt x="85" y="115"/>
                                </a:lnTo>
                                <a:lnTo>
                                  <a:pt x="125" y="0"/>
                                </a:lnTo>
                                <a:lnTo>
                                  <a:pt x="170" y="0"/>
                                </a:lnTo>
                                <a:lnTo>
                                  <a:pt x="110" y="161"/>
                                </a:lnTo>
                                <a:lnTo>
                                  <a:pt x="100" y="191"/>
                                </a:lnTo>
                                <a:lnTo>
                                  <a:pt x="90" y="211"/>
                                </a:lnTo>
                                <a:lnTo>
                                  <a:pt x="75" y="221"/>
                                </a:lnTo>
                                <a:lnTo>
                                  <a:pt x="60" y="231"/>
                                </a:lnTo>
                                <a:lnTo>
                                  <a:pt x="40" y="231"/>
                                </a:lnTo>
                                <a:lnTo>
                                  <a:pt x="15" y="231"/>
                                </a:lnTo>
                                <a:lnTo>
                                  <a:pt x="10" y="196"/>
                                </a:lnTo>
                                <a:lnTo>
                                  <a:pt x="25" y="196"/>
                                </a:lnTo>
                                <a:lnTo>
                                  <a:pt x="40" y="196"/>
                                </a:lnTo>
                                <a:lnTo>
                                  <a:pt x="50" y="191"/>
                                </a:lnTo>
                                <a:lnTo>
                                  <a:pt x="60" y="16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2"/>
                        <wps:cNvSpPr>
                          <a:spLocks/>
                        </wps:cNvSpPr>
                        <wps:spPr bwMode="auto">
                          <a:xfrm>
                            <a:off x="1436" y="507"/>
                            <a:ext cx="115" cy="146"/>
                          </a:xfrm>
                          <a:custGeom>
                            <a:avLst/>
                            <a:gdLst>
                              <a:gd name="T0" fmla="*/ 0 w 115"/>
                              <a:gd name="T1" fmla="*/ 0 h 146"/>
                              <a:gd name="T2" fmla="*/ 30 w 115"/>
                              <a:gd name="T3" fmla="*/ 0 h 146"/>
                              <a:gd name="T4" fmla="*/ 30 w 115"/>
                              <a:gd name="T5" fmla="*/ 81 h 146"/>
                              <a:gd name="T6" fmla="*/ 30 w 115"/>
                              <a:gd name="T7" fmla="*/ 81 h 146"/>
                              <a:gd name="T8" fmla="*/ 30 w 115"/>
                              <a:gd name="T9" fmla="*/ 106 h 146"/>
                              <a:gd name="T10" fmla="*/ 30 w 115"/>
                              <a:gd name="T11" fmla="*/ 106 h 146"/>
                              <a:gd name="T12" fmla="*/ 30 w 115"/>
                              <a:gd name="T13" fmla="*/ 111 h 146"/>
                              <a:gd name="T14" fmla="*/ 40 w 115"/>
                              <a:gd name="T15" fmla="*/ 116 h 146"/>
                              <a:gd name="T16" fmla="*/ 40 w 115"/>
                              <a:gd name="T17" fmla="*/ 116 h 146"/>
                              <a:gd name="T18" fmla="*/ 45 w 115"/>
                              <a:gd name="T19" fmla="*/ 121 h 146"/>
                              <a:gd name="T20" fmla="*/ 55 w 115"/>
                              <a:gd name="T21" fmla="*/ 126 h 146"/>
                              <a:gd name="T22" fmla="*/ 55 w 115"/>
                              <a:gd name="T23" fmla="*/ 126 h 146"/>
                              <a:gd name="T24" fmla="*/ 70 w 115"/>
                              <a:gd name="T25" fmla="*/ 121 h 146"/>
                              <a:gd name="T26" fmla="*/ 75 w 115"/>
                              <a:gd name="T27" fmla="*/ 121 h 146"/>
                              <a:gd name="T28" fmla="*/ 75 w 115"/>
                              <a:gd name="T29" fmla="*/ 121 h 146"/>
                              <a:gd name="T30" fmla="*/ 85 w 115"/>
                              <a:gd name="T31" fmla="*/ 106 h 146"/>
                              <a:gd name="T32" fmla="*/ 85 w 115"/>
                              <a:gd name="T33" fmla="*/ 106 h 146"/>
                              <a:gd name="T34" fmla="*/ 85 w 115"/>
                              <a:gd name="T35" fmla="*/ 81 h 146"/>
                              <a:gd name="T36" fmla="*/ 85 w 115"/>
                              <a:gd name="T37" fmla="*/ 0 h 146"/>
                              <a:gd name="T38" fmla="*/ 115 w 115"/>
                              <a:gd name="T39" fmla="*/ 0 h 146"/>
                              <a:gd name="T40" fmla="*/ 115 w 115"/>
                              <a:gd name="T41" fmla="*/ 76 h 146"/>
                              <a:gd name="T42" fmla="*/ 115 w 115"/>
                              <a:gd name="T43" fmla="*/ 76 h 146"/>
                              <a:gd name="T44" fmla="*/ 110 w 115"/>
                              <a:gd name="T45" fmla="*/ 116 h 146"/>
                              <a:gd name="T46" fmla="*/ 110 w 115"/>
                              <a:gd name="T47" fmla="*/ 116 h 146"/>
                              <a:gd name="T48" fmla="*/ 105 w 115"/>
                              <a:gd name="T49" fmla="*/ 131 h 146"/>
                              <a:gd name="T50" fmla="*/ 105 w 115"/>
                              <a:gd name="T51" fmla="*/ 131 h 146"/>
                              <a:gd name="T52" fmla="*/ 85 w 115"/>
                              <a:gd name="T53" fmla="*/ 146 h 146"/>
                              <a:gd name="T54" fmla="*/ 85 w 115"/>
                              <a:gd name="T55" fmla="*/ 146 h 146"/>
                              <a:gd name="T56" fmla="*/ 60 w 115"/>
                              <a:gd name="T57" fmla="*/ 146 h 146"/>
                              <a:gd name="T58" fmla="*/ 60 w 115"/>
                              <a:gd name="T59" fmla="*/ 146 h 146"/>
                              <a:gd name="T60" fmla="*/ 40 w 115"/>
                              <a:gd name="T61" fmla="*/ 146 h 146"/>
                              <a:gd name="T62" fmla="*/ 25 w 115"/>
                              <a:gd name="T63" fmla="*/ 146 h 146"/>
                              <a:gd name="T64" fmla="*/ 25 w 115"/>
                              <a:gd name="T65" fmla="*/ 146 h 146"/>
                              <a:gd name="T66" fmla="*/ 10 w 115"/>
                              <a:gd name="T67" fmla="*/ 131 h 146"/>
                              <a:gd name="T68" fmla="*/ 10 w 115"/>
                              <a:gd name="T69" fmla="*/ 131 h 146"/>
                              <a:gd name="T70" fmla="*/ 0 w 115"/>
                              <a:gd name="T71" fmla="*/ 116 h 146"/>
                              <a:gd name="T72" fmla="*/ 0 w 115"/>
                              <a:gd name="T73" fmla="*/ 116 h 146"/>
                              <a:gd name="T74" fmla="*/ 0 w 115"/>
                              <a:gd name="T75" fmla="*/ 81 h 146"/>
                              <a:gd name="T76" fmla="*/ 0 w 115"/>
                              <a:gd name="T77" fmla="*/ 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15" h="146">
                                <a:moveTo>
                                  <a:pt x="0" y="0"/>
                                </a:moveTo>
                                <a:lnTo>
                                  <a:pt x="30" y="0"/>
                                </a:lnTo>
                                <a:lnTo>
                                  <a:pt x="30" y="81"/>
                                </a:lnTo>
                                <a:lnTo>
                                  <a:pt x="30" y="106"/>
                                </a:lnTo>
                                <a:lnTo>
                                  <a:pt x="30" y="111"/>
                                </a:lnTo>
                                <a:lnTo>
                                  <a:pt x="40" y="116"/>
                                </a:lnTo>
                                <a:lnTo>
                                  <a:pt x="45" y="121"/>
                                </a:lnTo>
                                <a:lnTo>
                                  <a:pt x="55" y="126"/>
                                </a:lnTo>
                                <a:lnTo>
                                  <a:pt x="70" y="121"/>
                                </a:lnTo>
                                <a:lnTo>
                                  <a:pt x="75" y="121"/>
                                </a:lnTo>
                                <a:lnTo>
                                  <a:pt x="85" y="106"/>
                                </a:lnTo>
                                <a:lnTo>
                                  <a:pt x="85" y="81"/>
                                </a:lnTo>
                                <a:lnTo>
                                  <a:pt x="85" y="0"/>
                                </a:lnTo>
                                <a:lnTo>
                                  <a:pt x="115" y="0"/>
                                </a:lnTo>
                                <a:lnTo>
                                  <a:pt x="115" y="76"/>
                                </a:lnTo>
                                <a:lnTo>
                                  <a:pt x="110" y="116"/>
                                </a:lnTo>
                                <a:lnTo>
                                  <a:pt x="105" y="131"/>
                                </a:lnTo>
                                <a:lnTo>
                                  <a:pt x="85" y="146"/>
                                </a:lnTo>
                                <a:lnTo>
                                  <a:pt x="60" y="146"/>
                                </a:lnTo>
                                <a:lnTo>
                                  <a:pt x="40" y="146"/>
                                </a:lnTo>
                                <a:lnTo>
                                  <a:pt x="25" y="146"/>
                                </a:lnTo>
                                <a:lnTo>
                                  <a:pt x="10" y="131"/>
                                </a:lnTo>
                                <a:lnTo>
                                  <a:pt x="0" y="116"/>
                                </a:lnTo>
                                <a:lnTo>
                                  <a:pt x="0" y="8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3"/>
                        <wps:cNvSpPr>
                          <a:spLocks/>
                        </wps:cNvSpPr>
                        <wps:spPr bwMode="auto">
                          <a:xfrm>
                            <a:off x="1581" y="547"/>
                            <a:ext cx="65" cy="106"/>
                          </a:xfrm>
                          <a:custGeom>
                            <a:avLst/>
                            <a:gdLst>
                              <a:gd name="T0" fmla="*/ 25 w 65"/>
                              <a:gd name="T1" fmla="*/ 106 h 106"/>
                              <a:gd name="T2" fmla="*/ 0 w 65"/>
                              <a:gd name="T3" fmla="*/ 106 h 106"/>
                              <a:gd name="T4" fmla="*/ 0 w 65"/>
                              <a:gd name="T5" fmla="*/ 0 h 106"/>
                              <a:gd name="T6" fmla="*/ 25 w 65"/>
                              <a:gd name="T7" fmla="*/ 0 h 106"/>
                              <a:gd name="T8" fmla="*/ 25 w 65"/>
                              <a:gd name="T9" fmla="*/ 15 h 106"/>
                              <a:gd name="T10" fmla="*/ 25 w 65"/>
                              <a:gd name="T11" fmla="*/ 15 h 106"/>
                              <a:gd name="T12" fmla="*/ 35 w 65"/>
                              <a:gd name="T13" fmla="*/ 0 h 106"/>
                              <a:gd name="T14" fmla="*/ 35 w 65"/>
                              <a:gd name="T15" fmla="*/ 0 h 106"/>
                              <a:gd name="T16" fmla="*/ 45 w 65"/>
                              <a:gd name="T17" fmla="*/ 0 h 106"/>
                              <a:gd name="T18" fmla="*/ 45 w 65"/>
                              <a:gd name="T19" fmla="*/ 0 h 106"/>
                              <a:gd name="T20" fmla="*/ 65 w 65"/>
                              <a:gd name="T21" fmla="*/ 5 h 106"/>
                              <a:gd name="T22" fmla="*/ 55 w 65"/>
                              <a:gd name="T23" fmla="*/ 31 h 106"/>
                              <a:gd name="T24" fmla="*/ 55 w 65"/>
                              <a:gd name="T25" fmla="*/ 31 h 106"/>
                              <a:gd name="T26" fmla="*/ 45 w 65"/>
                              <a:gd name="T27" fmla="*/ 26 h 106"/>
                              <a:gd name="T28" fmla="*/ 45 w 65"/>
                              <a:gd name="T29" fmla="*/ 26 h 106"/>
                              <a:gd name="T30" fmla="*/ 35 w 65"/>
                              <a:gd name="T31" fmla="*/ 26 h 106"/>
                              <a:gd name="T32" fmla="*/ 35 w 65"/>
                              <a:gd name="T33" fmla="*/ 26 h 106"/>
                              <a:gd name="T34" fmla="*/ 25 w 65"/>
                              <a:gd name="T35" fmla="*/ 41 h 106"/>
                              <a:gd name="T36" fmla="*/ 25 w 65"/>
                              <a:gd name="T37" fmla="*/ 41 h 106"/>
                              <a:gd name="T38" fmla="*/ 25 w 65"/>
                              <a:gd name="T39" fmla="*/ 76 h 106"/>
                              <a:gd name="T40" fmla="*/ 25 w 65"/>
                              <a:gd name="T4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5" h="106">
                                <a:moveTo>
                                  <a:pt x="25" y="106"/>
                                </a:moveTo>
                                <a:lnTo>
                                  <a:pt x="0" y="106"/>
                                </a:lnTo>
                                <a:lnTo>
                                  <a:pt x="0" y="0"/>
                                </a:lnTo>
                                <a:lnTo>
                                  <a:pt x="25" y="0"/>
                                </a:lnTo>
                                <a:lnTo>
                                  <a:pt x="25" y="15"/>
                                </a:lnTo>
                                <a:lnTo>
                                  <a:pt x="35" y="0"/>
                                </a:lnTo>
                                <a:lnTo>
                                  <a:pt x="45" y="0"/>
                                </a:lnTo>
                                <a:lnTo>
                                  <a:pt x="65" y="5"/>
                                </a:lnTo>
                                <a:lnTo>
                                  <a:pt x="55" y="31"/>
                                </a:lnTo>
                                <a:lnTo>
                                  <a:pt x="45" y="26"/>
                                </a:lnTo>
                                <a:lnTo>
                                  <a:pt x="35" y="26"/>
                                </a:lnTo>
                                <a:lnTo>
                                  <a:pt x="25" y="41"/>
                                </a:lnTo>
                                <a:lnTo>
                                  <a:pt x="25" y="76"/>
                                </a:lnTo>
                                <a:lnTo>
                                  <a:pt x="25"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4"/>
                        <wps:cNvSpPr>
                          <a:spLocks/>
                        </wps:cNvSpPr>
                        <wps:spPr bwMode="auto">
                          <a:xfrm>
                            <a:off x="1646" y="547"/>
                            <a:ext cx="95" cy="106"/>
                          </a:xfrm>
                          <a:custGeom>
                            <a:avLst/>
                            <a:gdLst>
                              <a:gd name="T0" fmla="*/ 0 w 95"/>
                              <a:gd name="T1" fmla="*/ 106 h 106"/>
                              <a:gd name="T2" fmla="*/ 0 w 95"/>
                              <a:gd name="T3" fmla="*/ 86 h 106"/>
                              <a:gd name="T4" fmla="*/ 40 w 95"/>
                              <a:gd name="T5" fmla="*/ 41 h 106"/>
                              <a:gd name="T6" fmla="*/ 40 w 95"/>
                              <a:gd name="T7" fmla="*/ 41 h 106"/>
                              <a:gd name="T8" fmla="*/ 55 w 95"/>
                              <a:gd name="T9" fmla="*/ 26 h 106"/>
                              <a:gd name="T10" fmla="*/ 55 w 95"/>
                              <a:gd name="T11" fmla="*/ 26 h 106"/>
                              <a:gd name="T12" fmla="*/ 40 w 95"/>
                              <a:gd name="T13" fmla="*/ 26 h 106"/>
                              <a:gd name="T14" fmla="*/ 5 w 95"/>
                              <a:gd name="T15" fmla="*/ 26 h 106"/>
                              <a:gd name="T16" fmla="*/ 5 w 95"/>
                              <a:gd name="T17" fmla="*/ 0 h 106"/>
                              <a:gd name="T18" fmla="*/ 90 w 95"/>
                              <a:gd name="T19" fmla="*/ 0 h 106"/>
                              <a:gd name="T20" fmla="*/ 90 w 95"/>
                              <a:gd name="T21" fmla="*/ 20 h 106"/>
                              <a:gd name="T22" fmla="*/ 50 w 95"/>
                              <a:gd name="T23" fmla="*/ 66 h 106"/>
                              <a:gd name="T24" fmla="*/ 35 w 95"/>
                              <a:gd name="T25" fmla="*/ 81 h 106"/>
                              <a:gd name="T26" fmla="*/ 35 w 95"/>
                              <a:gd name="T27" fmla="*/ 81 h 106"/>
                              <a:gd name="T28" fmla="*/ 50 w 95"/>
                              <a:gd name="T29" fmla="*/ 81 h 106"/>
                              <a:gd name="T30" fmla="*/ 95 w 95"/>
                              <a:gd name="T31" fmla="*/ 81 h 106"/>
                              <a:gd name="T32" fmla="*/ 95 w 95"/>
                              <a:gd name="T33" fmla="*/ 106 h 106"/>
                              <a:gd name="T34" fmla="*/ 0 w 95"/>
                              <a:gd name="T35"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5" h="106">
                                <a:moveTo>
                                  <a:pt x="0" y="106"/>
                                </a:moveTo>
                                <a:lnTo>
                                  <a:pt x="0" y="86"/>
                                </a:lnTo>
                                <a:lnTo>
                                  <a:pt x="40" y="41"/>
                                </a:lnTo>
                                <a:lnTo>
                                  <a:pt x="55" y="26"/>
                                </a:lnTo>
                                <a:lnTo>
                                  <a:pt x="40" y="26"/>
                                </a:lnTo>
                                <a:lnTo>
                                  <a:pt x="5" y="26"/>
                                </a:lnTo>
                                <a:lnTo>
                                  <a:pt x="5" y="0"/>
                                </a:lnTo>
                                <a:lnTo>
                                  <a:pt x="90" y="0"/>
                                </a:lnTo>
                                <a:lnTo>
                                  <a:pt x="90" y="20"/>
                                </a:lnTo>
                                <a:lnTo>
                                  <a:pt x="50" y="66"/>
                                </a:lnTo>
                                <a:lnTo>
                                  <a:pt x="35" y="81"/>
                                </a:lnTo>
                                <a:lnTo>
                                  <a:pt x="50" y="81"/>
                                </a:lnTo>
                                <a:lnTo>
                                  <a:pt x="95" y="81"/>
                                </a:lnTo>
                                <a:lnTo>
                                  <a:pt x="95"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5"/>
                        <wps:cNvSpPr>
                          <a:spLocks noEditPoints="1"/>
                        </wps:cNvSpPr>
                        <wps:spPr bwMode="auto">
                          <a:xfrm>
                            <a:off x="1751" y="547"/>
                            <a:ext cx="100" cy="146"/>
                          </a:xfrm>
                          <a:custGeom>
                            <a:avLst/>
                            <a:gdLst>
                              <a:gd name="T0" fmla="*/ 0 w 100"/>
                              <a:gd name="T1" fmla="*/ 31 h 146"/>
                              <a:gd name="T2" fmla="*/ 10 w 100"/>
                              <a:gd name="T3" fmla="*/ 15 h 146"/>
                              <a:gd name="T4" fmla="*/ 15 w 100"/>
                              <a:gd name="T5" fmla="*/ 5 h 146"/>
                              <a:gd name="T6" fmla="*/ 45 w 100"/>
                              <a:gd name="T7" fmla="*/ 0 h 146"/>
                              <a:gd name="T8" fmla="*/ 75 w 100"/>
                              <a:gd name="T9" fmla="*/ 5 h 146"/>
                              <a:gd name="T10" fmla="*/ 85 w 100"/>
                              <a:gd name="T11" fmla="*/ 15 h 146"/>
                              <a:gd name="T12" fmla="*/ 90 w 100"/>
                              <a:gd name="T13" fmla="*/ 41 h 146"/>
                              <a:gd name="T14" fmla="*/ 90 w 100"/>
                              <a:gd name="T15" fmla="*/ 71 h 146"/>
                              <a:gd name="T16" fmla="*/ 90 w 100"/>
                              <a:gd name="T17" fmla="*/ 91 h 146"/>
                              <a:gd name="T18" fmla="*/ 70 w 100"/>
                              <a:gd name="T19" fmla="*/ 106 h 146"/>
                              <a:gd name="T20" fmla="*/ 65 w 100"/>
                              <a:gd name="T21" fmla="*/ 96 h 146"/>
                              <a:gd name="T22" fmla="*/ 65 w 100"/>
                              <a:gd name="T23" fmla="*/ 96 h 146"/>
                              <a:gd name="T24" fmla="*/ 50 w 100"/>
                              <a:gd name="T25" fmla="*/ 106 h 146"/>
                              <a:gd name="T26" fmla="*/ 35 w 100"/>
                              <a:gd name="T27" fmla="*/ 106 h 146"/>
                              <a:gd name="T28" fmla="*/ 20 w 100"/>
                              <a:gd name="T29" fmla="*/ 106 h 146"/>
                              <a:gd name="T30" fmla="*/ 10 w 100"/>
                              <a:gd name="T31" fmla="*/ 101 h 146"/>
                              <a:gd name="T32" fmla="*/ 0 w 100"/>
                              <a:gd name="T33" fmla="*/ 76 h 146"/>
                              <a:gd name="T34" fmla="*/ 5 w 100"/>
                              <a:gd name="T35" fmla="*/ 61 h 146"/>
                              <a:gd name="T36" fmla="*/ 15 w 100"/>
                              <a:gd name="T37" fmla="*/ 51 h 146"/>
                              <a:gd name="T38" fmla="*/ 35 w 100"/>
                              <a:gd name="T39" fmla="*/ 46 h 146"/>
                              <a:gd name="T40" fmla="*/ 65 w 100"/>
                              <a:gd name="T41" fmla="*/ 36 h 146"/>
                              <a:gd name="T42" fmla="*/ 65 w 100"/>
                              <a:gd name="T43" fmla="*/ 36 h 146"/>
                              <a:gd name="T44" fmla="*/ 60 w 100"/>
                              <a:gd name="T45" fmla="*/ 26 h 146"/>
                              <a:gd name="T46" fmla="*/ 45 w 100"/>
                              <a:gd name="T47" fmla="*/ 20 h 146"/>
                              <a:gd name="T48" fmla="*/ 35 w 100"/>
                              <a:gd name="T49" fmla="*/ 26 h 146"/>
                              <a:gd name="T50" fmla="*/ 25 w 100"/>
                              <a:gd name="T51" fmla="*/ 36 h 146"/>
                              <a:gd name="T52" fmla="*/ 65 w 100"/>
                              <a:gd name="T53" fmla="*/ 56 h 146"/>
                              <a:gd name="T54" fmla="*/ 45 w 100"/>
                              <a:gd name="T55" fmla="*/ 61 h 146"/>
                              <a:gd name="T56" fmla="*/ 30 w 100"/>
                              <a:gd name="T57" fmla="*/ 66 h 146"/>
                              <a:gd name="T58" fmla="*/ 25 w 100"/>
                              <a:gd name="T59" fmla="*/ 76 h 146"/>
                              <a:gd name="T60" fmla="*/ 30 w 100"/>
                              <a:gd name="T61" fmla="*/ 86 h 146"/>
                              <a:gd name="T62" fmla="*/ 40 w 100"/>
                              <a:gd name="T63" fmla="*/ 91 h 146"/>
                              <a:gd name="T64" fmla="*/ 55 w 100"/>
                              <a:gd name="T65" fmla="*/ 86 h 146"/>
                              <a:gd name="T66" fmla="*/ 65 w 100"/>
                              <a:gd name="T67" fmla="*/ 76 h 146"/>
                              <a:gd name="T68" fmla="*/ 65 w 100"/>
                              <a:gd name="T69" fmla="*/ 56 h 146"/>
                              <a:gd name="T70" fmla="*/ 90 w 100"/>
                              <a:gd name="T71" fmla="*/ 106 h 146"/>
                              <a:gd name="T72" fmla="*/ 85 w 100"/>
                              <a:gd name="T73" fmla="*/ 111 h 146"/>
                              <a:gd name="T74" fmla="*/ 85 w 100"/>
                              <a:gd name="T75" fmla="*/ 111 h 146"/>
                              <a:gd name="T76" fmla="*/ 85 w 100"/>
                              <a:gd name="T77" fmla="*/ 116 h 146"/>
                              <a:gd name="T78" fmla="*/ 80 w 100"/>
                              <a:gd name="T79" fmla="*/ 121 h 146"/>
                              <a:gd name="T80" fmla="*/ 85 w 100"/>
                              <a:gd name="T81" fmla="*/ 126 h 146"/>
                              <a:gd name="T82" fmla="*/ 90 w 100"/>
                              <a:gd name="T83" fmla="*/ 131 h 146"/>
                              <a:gd name="T84" fmla="*/ 95 w 100"/>
                              <a:gd name="T85" fmla="*/ 126 h 146"/>
                              <a:gd name="T86" fmla="*/ 100 w 100"/>
                              <a:gd name="T87" fmla="*/ 141 h 146"/>
                              <a:gd name="T88" fmla="*/ 85 w 100"/>
                              <a:gd name="T89" fmla="*/ 146 h 146"/>
                              <a:gd name="T90" fmla="*/ 75 w 100"/>
                              <a:gd name="T91" fmla="*/ 146 h 146"/>
                              <a:gd name="T92" fmla="*/ 65 w 100"/>
                              <a:gd name="T93" fmla="*/ 141 h 146"/>
                              <a:gd name="T94" fmla="*/ 65 w 100"/>
                              <a:gd name="T95" fmla="*/ 136 h 146"/>
                              <a:gd name="T96" fmla="*/ 60 w 100"/>
                              <a:gd name="T97" fmla="*/ 131 h 146"/>
                              <a:gd name="T98" fmla="*/ 65 w 100"/>
                              <a:gd name="T99" fmla="*/ 116 h 146"/>
                              <a:gd name="T100" fmla="*/ 75 w 100"/>
                              <a:gd name="T101" fmla="*/ 10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00" h="146">
                                <a:moveTo>
                                  <a:pt x="25" y="36"/>
                                </a:moveTo>
                                <a:lnTo>
                                  <a:pt x="0" y="31"/>
                                </a:lnTo>
                                <a:lnTo>
                                  <a:pt x="10" y="15"/>
                                </a:lnTo>
                                <a:lnTo>
                                  <a:pt x="15" y="5"/>
                                </a:lnTo>
                                <a:lnTo>
                                  <a:pt x="30" y="0"/>
                                </a:lnTo>
                                <a:lnTo>
                                  <a:pt x="45" y="0"/>
                                </a:lnTo>
                                <a:lnTo>
                                  <a:pt x="75" y="5"/>
                                </a:lnTo>
                                <a:lnTo>
                                  <a:pt x="85" y="15"/>
                                </a:lnTo>
                                <a:lnTo>
                                  <a:pt x="90" y="41"/>
                                </a:lnTo>
                                <a:lnTo>
                                  <a:pt x="90" y="71"/>
                                </a:lnTo>
                                <a:lnTo>
                                  <a:pt x="90" y="91"/>
                                </a:lnTo>
                                <a:lnTo>
                                  <a:pt x="95" y="106"/>
                                </a:lnTo>
                                <a:lnTo>
                                  <a:pt x="70" y="106"/>
                                </a:lnTo>
                                <a:lnTo>
                                  <a:pt x="65" y="96"/>
                                </a:lnTo>
                                <a:lnTo>
                                  <a:pt x="50" y="106"/>
                                </a:lnTo>
                                <a:lnTo>
                                  <a:pt x="35" y="106"/>
                                </a:lnTo>
                                <a:lnTo>
                                  <a:pt x="20" y="106"/>
                                </a:lnTo>
                                <a:lnTo>
                                  <a:pt x="10" y="101"/>
                                </a:lnTo>
                                <a:lnTo>
                                  <a:pt x="0" y="91"/>
                                </a:lnTo>
                                <a:lnTo>
                                  <a:pt x="0" y="76"/>
                                </a:lnTo>
                                <a:lnTo>
                                  <a:pt x="5" y="61"/>
                                </a:lnTo>
                                <a:lnTo>
                                  <a:pt x="15" y="51"/>
                                </a:lnTo>
                                <a:lnTo>
                                  <a:pt x="35" y="46"/>
                                </a:lnTo>
                                <a:lnTo>
                                  <a:pt x="65" y="36"/>
                                </a:lnTo>
                                <a:lnTo>
                                  <a:pt x="60" y="26"/>
                                </a:lnTo>
                                <a:lnTo>
                                  <a:pt x="45" y="20"/>
                                </a:lnTo>
                                <a:lnTo>
                                  <a:pt x="35" y="26"/>
                                </a:lnTo>
                                <a:lnTo>
                                  <a:pt x="25" y="36"/>
                                </a:lnTo>
                                <a:close/>
                                <a:moveTo>
                                  <a:pt x="65" y="56"/>
                                </a:moveTo>
                                <a:lnTo>
                                  <a:pt x="65" y="56"/>
                                </a:lnTo>
                                <a:lnTo>
                                  <a:pt x="45" y="61"/>
                                </a:lnTo>
                                <a:lnTo>
                                  <a:pt x="30" y="66"/>
                                </a:lnTo>
                                <a:lnTo>
                                  <a:pt x="25" y="76"/>
                                </a:lnTo>
                                <a:lnTo>
                                  <a:pt x="30" y="86"/>
                                </a:lnTo>
                                <a:lnTo>
                                  <a:pt x="40" y="91"/>
                                </a:lnTo>
                                <a:lnTo>
                                  <a:pt x="55" y="86"/>
                                </a:lnTo>
                                <a:lnTo>
                                  <a:pt x="65" y="76"/>
                                </a:lnTo>
                                <a:lnTo>
                                  <a:pt x="65" y="61"/>
                                </a:lnTo>
                                <a:lnTo>
                                  <a:pt x="65" y="56"/>
                                </a:lnTo>
                                <a:close/>
                                <a:moveTo>
                                  <a:pt x="90" y="106"/>
                                </a:moveTo>
                                <a:lnTo>
                                  <a:pt x="90" y="106"/>
                                </a:lnTo>
                                <a:lnTo>
                                  <a:pt x="85" y="111"/>
                                </a:lnTo>
                                <a:lnTo>
                                  <a:pt x="85" y="116"/>
                                </a:lnTo>
                                <a:lnTo>
                                  <a:pt x="80" y="121"/>
                                </a:lnTo>
                                <a:lnTo>
                                  <a:pt x="85" y="126"/>
                                </a:lnTo>
                                <a:lnTo>
                                  <a:pt x="90" y="131"/>
                                </a:lnTo>
                                <a:lnTo>
                                  <a:pt x="95" y="126"/>
                                </a:lnTo>
                                <a:lnTo>
                                  <a:pt x="100" y="126"/>
                                </a:lnTo>
                                <a:lnTo>
                                  <a:pt x="100" y="141"/>
                                </a:lnTo>
                                <a:lnTo>
                                  <a:pt x="85" y="146"/>
                                </a:lnTo>
                                <a:lnTo>
                                  <a:pt x="75" y="146"/>
                                </a:lnTo>
                                <a:lnTo>
                                  <a:pt x="65" y="141"/>
                                </a:lnTo>
                                <a:lnTo>
                                  <a:pt x="65" y="136"/>
                                </a:lnTo>
                                <a:lnTo>
                                  <a:pt x="60" y="131"/>
                                </a:lnTo>
                                <a:lnTo>
                                  <a:pt x="65" y="116"/>
                                </a:lnTo>
                                <a:lnTo>
                                  <a:pt x="75" y="106"/>
                                </a:lnTo>
                                <a:lnTo>
                                  <a:pt x="9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noEditPoints="1"/>
                        </wps:cNvSpPr>
                        <wps:spPr bwMode="auto">
                          <a:xfrm>
                            <a:off x="1861" y="507"/>
                            <a:ext cx="105" cy="146"/>
                          </a:xfrm>
                          <a:custGeom>
                            <a:avLst/>
                            <a:gdLst>
                              <a:gd name="T0" fmla="*/ 105 w 105"/>
                              <a:gd name="T1" fmla="*/ 146 h 146"/>
                              <a:gd name="T2" fmla="*/ 75 w 105"/>
                              <a:gd name="T3" fmla="*/ 146 h 146"/>
                              <a:gd name="T4" fmla="*/ 75 w 105"/>
                              <a:gd name="T5" fmla="*/ 131 h 146"/>
                              <a:gd name="T6" fmla="*/ 75 w 105"/>
                              <a:gd name="T7" fmla="*/ 131 h 146"/>
                              <a:gd name="T8" fmla="*/ 60 w 105"/>
                              <a:gd name="T9" fmla="*/ 146 h 146"/>
                              <a:gd name="T10" fmla="*/ 60 w 105"/>
                              <a:gd name="T11" fmla="*/ 146 h 146"/>
                              <a:gd name="T12" fmla="*/ 45 w 105"/>
                              <a:gd name="T13" fmla="*/ 146 h 146"/>
                              <a:gd name="T14" fmla="*/ 45 w 105"/>
                              <a:gd name="T15" fmla="*/ 146 h 146"/>
                              <a:gd name="T16" fmla="*/ 30 w 105"/>
                              <a:gd name="T17" fmla="*/ 146 h 146"/>
                              <a:gd name="T18" fmla="*/ 15 w 105"/>
                              <a:gd name="T19" fmla="*/ 136 h 146"/>
                              <a:gd name="T20" fmla="*/ 15 w 105"/>
                              <a:gd name="T21" fmla="*/ 136 h 146"/>
                              <a:gd name="T22" fmla="*/ 5 w 105"/>
                              <a:gd name="T23" fmla="*/ 116 h 146"/>
                              <a:gd name="T24" fmla="*/ 0 w 105"/>
                              <a:gd name="T25" fmla="*/ 96 h 146"/>
                              <a:gd name="T26" fmla="*/ 0 w 105"/>
                              <a:gd name="T27" fmla="*/ 96 h 146"/>
                              <a:gd name="T28" fmla="*/ 5 w 105"/>
                              <a:gd name="T29" fmla="*/ 71 h 146"/>
                              <a:gd name="T30" fmla="*/ 15 w 105"/>
                              <a:gd name="T31" fmla="*/ 55 h 146"/>
                              <a:gd name="T32" fmla="*/ 15 w 105"/>
                              <a:gd name="T33" fmla="*/ 55 h 146"/>
                              <a:gd name="T34" fmla="*/ 30 w 105"/>
                              <a:gd name="T35" fmla="*/ 40 h 146"/>
                              <a:gd name="T36" fmla="*/ 45 w 105"/>
                              <a:gd name="T37" fmla="*/ 40 h 146"/>
                              <a:gd name="T38" fmla="*/ 45 w 105"/>
                              <a:gd name="T39" fmla="*/ 40 h 146"/>
                              <a:gd name="T40" fmla="*/ 60 w 105"/>
                              <a:gd name="T41" fmla="*/ 45 h 146"/>
                              <a:gd name="T42" fmla="*/ 75 w 105"/>
                              <a:gd name="T43" fmla="*/ 55 h 146"/>
                              <a:gd name="T44" fmla="*/ 75 w 105"/>
                              <a:gd name="T45" fmla="*/ 0 h 146"/>
                              <a:gd name="T46" fmla="*/ 105 w 105"/>
                              <a:gd name="T47" fmla="*/ 0 h 146"/>
                              <a:gd name="T48" fmla="*/ 105 w 105"/>
                              <a:gd name="T49" fmla="*/ 146 h 146"/>
                              <a:gd name="T50" fmla="*/ 30 w 105"/>
                              <a:gd name="T51" fmla="*/ 91 h 146"/>
                              <a:gd name="T52" fmla="*/ 30 w 105"/>
                              <a:gd name="T53" fmla="*/ 91 h 146"/>
                              <a:gd name="T54" fmla="*/ 30 w 105"/>
                              <a:gd name="T55" fmla="*/ 106 h 146"/>
                              <a:gd name="T56" fmla="*/ 35 w 105"/>
                              <a:gd name="T57" fmla="*/ 116 h 146"/>
                              <a:gd name="T58" fmla="*/ 35 w 105"/>
                              <a:gd name="T59" fmla="*/ 116 h 146"/>
                              <a:gd name="T60" fmla="*/ 40 w 105"/>
                              <a:gd name="T61" fmla="*/ 126 h 146"/>
                              <a:gd name="T62" fmla="*/ 55 w 105"/>
                              <a:gd name="T63" fmla="*/ 126 h 146"/>
                              <a:gd name="T64" fmla="*/ 55 w 105"/>
                              <a:gd name="T65" fmla="*/ 126 h 146"/>
                              <a:gd name="T66" fmla="*/ 60 w 105"/>
                              <a:gd name="T67" fmla="*/ 126 h 146"/>
                              <a:gd name="T68" fmla="*/ 70 w 105"/>
                              <a:gd name="T69" fmla="*/ 121 h 146"/>
                              <a:gd name="T70" fmla="*/ 70 w 105"/>
                              <a:gd name="T71" fmla="*/ 121 h 146"/>
                              <a:gd name="T72" fmla="*/ 75 w 105"/>
                              <a:gd name="T73" fmla="*/ 111 h 146"/>
                              <a:gd name="T74" fmla="*/ 75 w 105"/>
                              <a:gd name="T75" fmla="*/ 96 h 146"/>
                              <a:gd name="T76" fmla="*/ 75 w 105"/>
                              <a:gd name="T77" fmla="*/ 96 h 146"/>
                              <a:gd name="T78" fmla="*/ 75 w 105"/>
                              <a:gd name="T79" fmla="*/ 81 h 146"/>
                              <a:gd name="T80" fmla="*/ 70 w 105"/>
                              <a:gd name="T81" fmla="*/ 71 h 146"/>
                              <a:gd name="T82" fmla="*/ 70 w 105"/>
                              <a:gd name="T83" fmla="*/ 71 h 146"/>
                              <a:gd name="T84" fmla="*/ 60 w 105"/>
                              <a:gd name="T85" fmla="*/ 60 h 146"/>
                              <a:gd name="T86" fmla="*/ 55 w 105"/>
                              <a:gd name="T87" fmla="*/ 60 h 146"/>
                              <a:gd name="T88" fmla="*/ 55 w 105"/>
                              <a:gd name="T89" fmla="*/ 60 h 146"/>
                              <a:gd name="T90" fmla="*/ 45 w 105"/>
                              <a:gd name="T91" fmla="*/ 60 h 146"/>
                              <a:gd name="T92" fmla="*/ 35 w 105"/>
                              <a:gd name="T93" fmla="*/ 71 h 146"/>
                              <a:gd name="T94" fmla="*/ 35 w 105"/>
                              <a:gd name="T95" fmla="*/ 71 h 146"/>
                              <a:gd name="T96" fmla="*/ 30 w 105"/>
                              <a:gd name="T97" fmla="*/ 76 h 146"/>
                              <a:gd name="T98" fmla="*/ 30 w 105"/>
                              <a:gd name="T99" fmla="*/ 91 h 146"/>
                              <a:gd name="T100" fmla="*/ 30 w 105"/>
                              <a:gd name="T101" fmla="*/ 91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05" h="146">
                                <a:moveTo>
                                  <a:pt x="105" y="146"/>
                                </a:moveTo>
                                <a:lnTo>
                                  <a:pt x="75" y="146"/>
                                </a:lnTo>
                                <a:lnTo>
                                  <a:pt x="75" y="131"/>
                                </a:lnTo>
                                <a:lnTo>
                                  <a:pt x="60" y="146"/>
                                </a:lnTo>
                                <a:lnTo>
                                  <a:pt x="45" y="146"/>
                                </a:lnTo>
                                <a:lnTo>
                                  <a:pt x="30" y="146"/>
                                </a:lnTo>
                                <a:lnTo>
                                  <a:pt x="15" y="136"/>
                                </a:lnTo>
                                <a:lnTo>
                                  <a:pt x="5" y="116"/>
                                </a:lnTo>
                                <a:lnTo>
                                  <a:pt x="0" y="96"/>
                                </a:lnTo>
                                <a:lnTo>
                                  <a:pt x="5" y="71"/>
                                </a:lnTo>
                                <a:lnTo>
                                  <a:pt x="15" y="55"/>
                                </a:lnTo>
                                <a:lnTo>
                                  <a:pt x="30" y="40"/>
                                </a:lnTo>
                                <a:lnTo>
                                  <a:pt x="45" y="40"/>
                                </a:lnTo>
                                <a:lnTo>
                                  <a:pt x="60" y="45"/>
                                </a:lnTo>
                                <a:lnTo>
                                  <a:pt x="75" y="55"/>
                                </a:lnTo>
                                <a:lnTo>
                                  <a:pt x="75" y="0"/>
                                </a:lnTo>
                                <a:lnTo>
                                  <a:pt x="105" y="0"/>
                                </a:lnTo>
                                <a:lnTo>
                                  <a:pt x="105" y="146"/>
                                </a:lnTo>
                                <a:close/>
                                <a:moveTo>
                                  <a:pt x="30" y="91"/>
                                </a:moveTo>
                                <a:lnTo>
                                  <a:pt x="30" y="91"/>
                                </a:lnTo>
                                <a:lnTo>
                                  <a:pt x="30" y="106"/>
                                </a:lnTo>
                                <a:lnTo>
                                  <a:pt x="35" y="116"/>
                                </a:lnTo>
                                <a:lnTo>
                                  <a:pt x="40" y="126"/>
                                </a:lnTo>
                                <a:lnTo>
                                  <a:pt x="55" y="126"/>
                                </a:lnTo>
                                <a:lnTo>
                                  <a:pt x="60" y="126"/>
                                </a:lnTo>
                                <a:lnTo>
                                  <a:pt x="70" y="121"/>
                                </a:lnTo>
                                <a:lnTo>
                                  <a:pt x="75" y="111"/>
                                </a:lnTo>
                                <a:lnTo>
                                  <a:pt x="75" y="96"/>
                                </a:lnTo>
                                <a:lnTo>
                                  <a:pt x="75" y="81"/>
                                </a:lnTo>
                                <a:lnTo>
                                  <a:pt x="70" y="71"/>
                                </a:lnTo>
                                <a:lnTo>
                                  <a:pt x="60" y="60"/>
                                </a:lnTo>
                                <a:lnTo>
                                  <a:pt x="55" y="60"/>
                                </a:lnTo>
                                <a:lnTo>
                                  <a:pt x="45" y="60"/>
                                </a:lnTo>
                                <a:lnTo>
                                  <a:pt x="35" y="71"/>
                                </a:lnTo>
                                <a:lnTo>
                                  <a:pt x="30" y="76"/>
                                </a:lnTo>
                                <a:lnTo>
                                  <a:pt x="30"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7"/>
                        <wps:cNvSpPr>
                          <a:spLocks/>
                        </wps:cNvSpPr>
                        <wps:spPr bwMode="auto">
                          <a:xfrm>
                            <a:off x="2041" y="507"/>
                            <a:ext cx="135" cy="146"/>
                          </a:xfrm>
                          <a:custGeom>
                            <a:avLst/>
                            <a:gdLst>
                              <a:gd name="T0" fmla="*/ 70 w 135"/>
                              <a:gd name="T1" fmla="*/ 91 h 146"/>
                              <a:gd name="T2" fmla="*/ 70 w 135"/>
                              <a:gd name="T3" fmla="*/ 71 h 146"/>
                              <a:gd name="T4" fmla="*/ 135 w 135"/>
                              <a:gd name="T5" fmla="*/ 71 h 146"/>
                              <a:gd name="T6" fmla="*/ 135 w 135"/>
                              <a:gd name="T7" fmla="*/ 126 h 146"/>
                              <a:gd name="T8" fmla="*/ 135 w 135"/>
                              <a:gd name="T9" fmla="*/ 126 h 146"/>
                              <a:gd name="T10" fmla="*/ 110 w 135"/>
                              <a:gd name="T11" fmla="*/ 141 h 146"/>
                              <a:gd name="T12" fmla="*/ 110 w 135"/>
                              <a:gd name="T13" fmla="*/ 141 h 146"/>
                              <a:gd name="T14" fmla="*/ 90 w 135"/>
                              <a:gd name="T15" fmla="*/ 146 h 146"/>
                              <a:gd name="T16" fmla="*/ 75 w 135"/>
                              <a:gd name="T17" fmla="*/ 146 h 146"/>
                              <a:gd name="T18" fmla="*/ 75 w 135"/>
                              <a:gd name="T19" fmla="*/ 146 h 146"/>
                              <a:gd name="T20" fmla="*/ 50 w 135"/>
                              <a:gd name="T21" fmla="*/ 146 h 146"/>
                              <a:gd name="T22" fmla="*/ 35 w 135"/>
                              <a:gd name="T23" fmla="*/ 141 h 146"/>
                              <a:gd name="T24" fmla="*/ 35 w 135"/>
                              <a:gd name="T25" fmla="*/ 141 h 146"/>
                              <a:gd name="T26" fmla="*/ 20 w 135"/>
                              <a:gd name="T27" fmla="*/ 126 h 146"/>
                              <a:gd name="T28" fmla="*/ 10 w 135"/>
                              <a:gd name="T29" fmla="*/ 111 h 146"/>
                              <a:gd name="T30" fmla="*/ 10 w 135"/>
                              <a:gd name="T31" fmla="*/ 111 h 146"/>
                              <a:gd name="T32" fmla="*/ 5 w 135"/>
                              <a:gd name="T33" fmla="*/ 96 h 146"/>
                              <a:gd name="T34" fmla="*/ 0 w 135"/>
                              <a:gd name="T35" fmla="*/ 76 h 146"/>
                              <a:gd name="T36" fmla="*/ 0 w 135"/>
                              <a:gd name="T37" fmla="*/ 76 h 146"/>
                              <a:gd name="T38" fmla="*/ 5 w 135"/>
                              <a:gd name="T39" fmla="*/ 50 h 146"/>
                              <a:gd name="T40" fmla="*/ 10 w 135"/>
                              <a:gd name="T41" fmla="*/ 35 h 146"/>
                              <a:gd name="T42" fmla="*/ 10 w 135"/>
                              <a:gd name="T43" fmla="*/ 35 h 146"/>
                              <a:gd name="T44" fmla="*/ 20 w 135"/>
                              <a:gd name="T45" fmla="*/ 20 h 146"/>
                              <a:gd name="T46" fmla="*/ 40 w 135"/>
                              <a:gd name="T47" fmla="*/ 5 h 146"/>
                              <a:gd name="T48" fmla="*/ 40 w 135"/>
                              <a:gd name="T49" fmla="*/ 5 h 146"/>
                              <a:gd name="T50" fmla="*/ 55 w 135"/>
                              <a:gd name="T51" fmla="*/ 0 h 146"/>
                              <a:gd name="T52" fmla="*/ 70 w 135"/>
                              <a:gd name="T53" fmla="*/ 0 h 146"/>
                              <a:gd name="T54" fmla="*/ 70 w 135"/>
                              <a:gd name="T55" fmla="*/ 0 h 146"/>
                              <a:gd name="T56" fmla="*/ 95 w 135"/>
                              <a:gd name="T57" fmla="*/ 0 h 146"/>
                              <a:gd name="T58" fmla="*/ 115 w 135"/>
                              <a:gd name="T59" fmla="*/ 10 h 146"/>
                              <a:gd name="T60" fmla="*/ 115 w 135"/>
                              <a:gd name="T61" fmla="*/ 10 h 146"/>
                              <a:gd name="T62" fmla="*/ 125 w 135"/>
                              <a:gd name="T63" fmla="*/ 25 h 146"/>
                              <a:gd name="T64" fmla="*/ 135 w 135"/>
                              <a:gd name="T65" fmla="*/ 40 h 146"/>
                              <a:gd name="T66" fmla="*/ 105 w 135"/>
                              <a:gd name="T67" fmla="*/ 45 h 146"/>
                              <a:gd name="T68" fmla="*/ 105 w 135"/>
                              <a:gd name="T69" fmla="*/ 45 h 146"/>
                              <a:gd name="T70" fmla="*/ 100 w 135"/>
                              <a:gd name="T71" fmla="*/ 35 h 146"/>
                              <a:gd name="T72" fmla="*/ 95 w 135"/>
                              <a:gd name="T73" fmla="*/ 30 h 146"/>
                              <a:gd name="T74" fmla="*/ 95 w 135"/>
                              <a:gd name="T75" fmla="*/ 30 h 146"/>
                              <a:gd name="T76" fmla="*/ 85 w 135"/>
                              <a:gd name="T77" fmla="*/ 25 h 146"/>
                              <a:gd name="T78" fmla="*/ 70 w 135"/>
                              <a:gd name="T79" fmla="*/ 25 h 146"/>
                              <a:gd name="T80" fmla="*/ 70 w 135"/>
                              <a:gd name="T81" fmla="*/ 25 h 146"/>
                              <a:gd name="T82" fmla="*/ 55 w 135"/>
                              <a:gd name="T83" fmla="*/ 25 h 146"/>
                              <a:gd name="T84" fmla="*/ 40 w 135"/>
                              <a:gd name="T85" fmla="*/ 35 h 146"/>
                              <a:gd name="T86" fmla="*/ 40 w 135"/>
                              <a:gd name="T87" fmla="*/ 35 h 146"/>
                              <a:gd name="T88" fmla="*/ 35 w 135"/>
                              <a:gd name="T89" fmla="*/ 50 h 146"/>
                              <a:gd name="T90" fmla="*/ 30 w 135"/>
                              <a:gd name="T91" fmla="*/ 71 h 146"/>
                              <a:gd name="T92" fmla="*/ 30 w 135"/>
                              <a:gd name="T93" fmla="*/ 71 h 146"/>
                              <a:gd name="T94" fmla="*/ 35 w 135"/>
                              <a:gd name="T95" fmla="*/ 96 h 146"/>
                              <a:gd name="T96" fmla="*/ 40 w 135"/>
                              <a:gd name="T97" fmla="*/ 111 h 146"/>
                              <a:gd name="T98" fmla="*/ 40 w 135"/>
                              <a:gd name="T99" fmla="*/ 111 h 146"/>
                              <a:gd name="T100" fmla="*/ 55 w 135"/>
                              <a:gd name="T101" fmla="*/ 121 h 146"/>
                              <a:gd name="T102" fmla="*/ 70 w 135"/>
                              <a:gd name="T103" fmla="*/ 126 h 146"/>
                              <a:gd name="T104" fmla="*/ 70 w 135"/>
                              <a:gd name="T105" fmla="*/ 126 h 146"/>
                              <a:gd name="T106" fmla="*/ 90 w 135"/>
                              <a:gd name="T107" fmla="*/ 121 h 146"/>
                              <a:gd name="T108" fmla="*/ 90 w 135"/>
                              <a:gd name="T109" fmla="*/ 121 h 146"/>
                              <a:gd name="T110" fmla="*/ 105 w 135"/>
                              <a:gd name="T111" fmla="*/ 111 h 146"/>
                              <a:gd name="T112" fmla="*/ 105 w 135"/>
                              <a:gd name="T113" fmla="*/ 91 h 146"/>
                              <a:gd name="T114" fmla="*/ 70 w 135"/>
                              <a:gd name="T115" fmla="*/ 91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35" h="146">
                                <a:moveTo>
                                  <a:pt x="70" y="91"/>
                                </a:moveTo>
                                <a:lnTo>
                                  <a:pt x="70" y="71"/>
                                </a:lnTo>
                                <a:lnTo>
                                  <a:pt x="135" y="71"/>
                                </a:lnTo>
                                <a:lnTo>
                                  <a:pt x="135" y="126"/>
                                </a:lnTo>
                                <a:lnTo>
                                  <a:pt x="110" y="141"/>
                                </a:lnTo>
                                <a:lnTo>
                                  <a:pt x="90" y="146"/>
                                </a:lnTo>
                                <a:lnTo>
                                  <a:pt x="75" y="146"/>
                                </a:lnTo>
                                <a:lnTo>
                                  <a:pt x="50" y="146"/>
                                </a:lnTo>
                                <a:lnTo>
                                  <a:pt x="35" y="141"/>
                                </a:lnTo>
                                <a:lnTo>
                                  <a:pt x="20" y="126"/>
                                </a:lnTo>
                                <a:lnTo>
                                  <a:pt x="10" y="111"/>
                                </a:lnTo>
                                <a:lnTo>
                                  <a:pt x="5" y="96"/>
                                </a:lnTo>
                                <a:lnTo>
                                  <a:pt x="0" y="76"/>
                                </a:lnTo>
                                <a:lnTo>
                                  <a:pt x="5" y="50"/>
                                </a:lnTo>
                                <a:lnTo>
                                  <a:pt x="10" y="35"/>
                                </a:lnTo>
                                <a:lnTo>
                                  <a:pt x="20" y="20"/>
                                </a:lnTo>
                                <a:lnTo>
                                  <a:pt x="40" y="5"/>
                                </a:lnTo>
                                <a:lnTo>
                                  <a:pt x="55" y="0"/>
                                </a:lnTo>
                                <a:lnTo>
                                  <a:pt x="70" y="0"/>
                                </a:lnTo>
                                <a:lnTo>
                                  <a:pt x="95" y="0"/>
                                </a:lnTo>
                                <a:lnTo>
                                  <a:pt x="115" y="10"/>
                                </a:lnTo>
                                <a:lnTo>
                                  <a:pt x="125" y="25"/>
                                </a:lnTo>
                                <a:lnTo>
                                  <a:pt x="135" y="40"/>
                                </a:lnTo>
                                <a:lnTo>
                                  <a:pt x="105" y="45"/>
                                </a:lnTo>
                                <a:lnTo>
                                  <a:pt x="100" y="35"/>
                                </a:lnTo>
                                <a:lnTo>
                                  <a:pt x="95" y="30"/>
                                </a:lnTo>
                                <a:lnTo>
                                  <a:pt x="85" y="25"/>
                                </a:lnTo>
                                <a:lnTo>
                                  <a:pt x="70" y="25"/>
                                </a:lnTo>
                                <a:lnTo>
                                  <a:pt x="55" y="25"/>
                                </a:lnTo>
                                <a:lnTo>
                                  <a:pt x="40" y="35"/>
                                </a:lnTo>
                                <a:lnTo>
                                  <a:pt x="35" y="50"/>
                                </a:lnTo>
                                <a:lnTo>
                                  <a:pt x="30" y="71"/>
                                </a:lnTo>
                                <a:lnTo>
                                  <a:pt x="35" y="96"/>
                                </a:lnTo>
                                <a:lnTo>
                                  <a:pt x="40" y="111"/>
                                </a:lnTo>
                                <a:lnTo>
                                  <a:pt x="55" y="121"/>
                                </a:lnTo>
                                <a:lnTo>
                                  <a:pt x="70" y="126"/>
                                </a:lnTo>
                                <a:lnTo>
                                  <a:pt x="90" y="121"/>
                                </a:lnTo>
                                <a:lnTo>
                                  <a:pt x="105" y="111"/>
                                </a:lnTo>
                                <a:lnTo>
                                  <a:pt x="105" y="91"/>
                                </a:lnTo>
                                <a:lnTo>
                                  <a:pt x="70"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8"/>
                        <wps:cNvSpPr>
                          <a:spLocks/>
                        </wps:cNvSpPr>
                        <wps:spPr bwMode="auto">
                          <a:xfrm>
                            <a:off x="2201" y="547"/>
                            <a:ext cx="150" cy="106"/>
                          </a:xfrm>
                          <a:custGeom>
                            <a:avLst/>
                            <a:gdLst>
                              <a:gd name="T0" fmla="*/ 0 w 150"/>
                              <a:gd name="T1" fmla="*/ 0 h 106"/>
                              <a:gd name="T2" fmla="*/ 25 w 150"/>
                              <a:gd name="T3" fmla="*/ 0 h 106"/>
                              <a:gd name="T4" fmla="*/ 25 w 150"/>
                              <a:gd name="T5" fmla="*/ 15 h 106"/>
                              <a:gd name="T6" fmla="*/ 25 w 150"/>
                              <a:gd name="T7" fmla="*/ 15 h 106"/>
                              <a:gd name="T8" fmla="*/ 40 w 150"/>
                              <a:gd name="T9" fmla="*/ 5 h 106"/>
                              <a:gd name="T10" fmla="*/ 55 w 150"/>
                              <a:gd name="T11" fmla="*/ 0 h 106"/>
                              <a:gd name="T12" fmla="*/ 55 w 150"/>
                              <a:gd name="T13" fmla="*/ 0 h 106"/>
                              <a:gd name="T14" fmla="*/ 75 w 150"/>
                              <a:gd name="T15" fmla="*/ 5 h 106"/>
                              <a:gd name="T16" fmla="*/ 75 w 150"/>
                              <a:gd name="T17" fmla="*/ 5 h 106"/>
                              <a:gd name="T18" fmla="*/ 85 w 150"/>
                              <a:gd name="T19" fmla="*/ 15 h 106"/>
                              <a:gd name="T20" fmla="*/ 85 w 150"/>
                              <a:gd name="T21" fmla="*/ 15 h 106"/>
                              <a:gd name="T22" fmla="*/ 100 w 150"/>
                              <a:gd name="T23" fmla="*/ 5 h 106"/>
                              <a:gd name="T24" fmla="*/ 100 w 150"/>
                              <a:gd name="T25" fmla="*/ 5 h 106"/>
                              <a:gd name="T26" fmla="*/ 120 w 150"/>
                              <a:gd name="T27" fmla="*/ 0 h 106"/>
                              <a:gd name="T28" fmla="*/ 120 w 150"/>
                              <a:gd name="T29" fmla="*/ 0 h 106"/>
                              <a:gd name="T30" fmla="*/ 135 w 150"/>
                              <a:gd name="T31" fmla="*/ 5 h 106"/>
                              <a:gd name="T32" fmla="*/ 135 w 150"/>
                              <a:gd name="T33" fmla="*/ 5 h 106"/>
                              <a:gd name="T34" fmla="*/ 150 w 150"/>
                              <a:gd name="T35" fmla="*/ 15 h 106"/>
                              <a:gd name="T36" fmla="*/ 150 w 150"/>
                              <a:gd name="T37" fmla="*/ 15 h 106"/>
                              <a:gd name="T38" fmla="*/ 150 w 150"/>
                              <a:gd name="T39" fmla="*/ 41 h 106"/>
                              <a:gd name="T40" fmla="*/ 150 w 150"/>
                              <a:gd name="T41" fmla="*/ 106 h 106"/>
                              <a:gd name="T42" fmla="*/ 125 w 150"/>
                              <a:gd name="T43" fmla="*/ 106 h 106"/>
                              <a:gd name="T44" fmla="*/ 125 w 150"/>
                              <a:gd name="T45" fmla="*/ 46 h 106"/>
                              <a:gd name="T46" fmla="*/ 125 w 150"/>
                              <a:gd name="T47" fmla="*/ 46 h 106"/>
                              <a:gd name="T48" fmla="*/ 120 w 150"/>
                              <a:gd name="T49" fmla="*/ 26 h 106"/>
                              <a:gd name="T50" fmla="*/ 120 w 150"/>
                              <a:gd name="T51" fmla="*/ 26 h 106"/>
                              <a:gd name="T52" fmla="*/ 115 w 150"/>
                              <a:gd name="T53" fmla="*/ 20 h 106"/>
                              <a:gd name="T54" fmla="*/ 110 w 150"/>
                              <a:gd name="T55" fmla="*/ 20 h 106"/>
                              <a:gd name="T56" fmla="*/ 110 w 150"/>
                              <a:gd name="T57" fmla="*/ 20 h 106"/>
                              <a:gd name="T58" fmla="*/ 100 w 150"/>
                              <a:gd name="T59" fmla="*/ 26 h 106"/>
                              <a:gd name="T60" fmla="*/ 100 w 150"/>
                              <a:gd name="T61" fmla="*/ 26 h 106"/>
                              <a:gd name="T62" fmla="*/ 90 w 150"/>
                              <a:gd name="T63" fmla="*/ 36 h 106"/>
                              <a:gd name="T64" fmla="*/ 90 w 150"/>
                              <a:gd name="T65" fmla="*/ 36 h 106"/>
                              <a:gd name="T66" fmla="*/ 90 w 150"/>
                              <a:gd name="T67" fmla="*/ 56 h 106"/>
                              <a:gd name="T68" fmla="*/ 90 w 150"/>
                              <a:gd name="T69" fmla="*/ 106 h 106"/>
                              <a:gd name="T70" fmla="*/ 60 w 150"/>
                              <a:gd name="T71" fmla="*/ 106 h 106"/>
                              <a:gd name="T72" fmla="*/ 60 w 150"/>
                              <a:gd name="T73" fmla="*/ 51 h 106"/>
                              <a:gd name="T74" fmla="*/ 60 w 150"/>
                              <a:gd name="T75" fmla="*/ 51 h 106"/>
                              <a:gd name="T76" fmla="*/ 60 w 150"/>
                              <a:gd name="T77" fmla="*/ 31 h 106"/>
                              <a:gd name="T78" fmla="*/ 60 w 150"/>
                              <a:gd name="T79" fmla="*/ 31 h 106"/>
                              <a:gd name="T80" fmla="*/ 55 w 150"/>
                              <a:gd name="T81" fmla="*/ 20 h 106"/>
                              <a:gd name="T82" fmla="*/ 55 w 150"/>
                              <a:gd name="T83" fmla="*/ 20 h 106"/>
                              <a:gd name="T84" fmla="*/ 45 w 150"/>
                              <a:gd name="T85" fmla="*/ 20 h 106"/>
                              <a:gd name="T86" fmla="*/ 45 w 150"/>
                              <a:gd name="T87" fmla="*/ 20 h 106"/>
                              <a:gd name="T88" fmla="*/ 35 w 150"/>
                              <a:gd name="T89" fmla="*/ 26 h 106"/>
                              <a:gd name="T90" fmla="*/ 35 w 150"/>
                              <a:gd name="T91" fmla="*/ 26 h 106"/>
                              <a:gd name="T92" fmla="*/ 30 w 150"/>
                              <a:gd name="T93" fmla="*/ 36 h 106"/>
                              <a:gd name="T94" fmla="*/ 30 w 150"/>
                              <a:gd name="T95" fmla="*/ 36 h 106"/>
                              <a:gd name="T96" fmla="*/ 25 w 150"/>
                              <a:gd name="T97" fmla="*/ 56 h 106"/>
                              <a:gd name="T98" fmla="*/ 25 w 150"/>
                              <a:gd name="T99" fmla="*/ 106 h 106"/>
                              <a:gd name="T100" fmla="*/ 0 w 150"/>
                              <a:gd name="T101" fmla="*/ 106 h 106"/>
                              <a:gd name="T102" fmla="*/ 0 w 150"/>
                              <a:gd name="T103" fmla="*/ 0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50" h="106">
                                <a:moveTo>
                                  <a:pt x="0" y="0"/>
                                </a:moveTo>
                                <a:lnTo>
                                  <a:pt x="25" y="0"/>
                                </a:lnTo>
                                <a:lnTo>
                                  <a:pt x="25" y="15"/>
                                </a:lnTo>
                                <a:lnTo>
                                  <a:pt x="40" y="5"/>
                                </a:lnTo>
                                <a:lnTo>
                                  <a:pt x="55" y="0"/>
                                </a:lnTo>
                                <a:lnTo>
                                  <a:pt x="75" y="5"/>
                                </a:lnTo>
                                <a:lnTo>
                                  <a:pt x="85" y="15"/>
                                </a:lnTo>
                                <a:lnTo>
                                  <a:pt x="100" y="5"/>
                                </a:lnTo>
                                <a:lnTo>
                                  <a:pt x="120" y="0"/>
                                </a:lnTo>
                                <a:lnTo>
                                  <a:pt x="135" y="5"/>
                                </a:lnTo>
                                <a:lnTo>
                                  <a:pt x="150" y="15"/>
                                </a:lnTo>
                                <a:lnTo>
                                  <a:pt x="150" y="41"/>
                                </a:lnTo>
                                <a:lnTo>
                                  <a:pt x="150" y="106"/>
                                </a:lnTo>
                                <a:lnTo>
                                  <a:pt x="125" y="106"/>
                                </a:lnTo>
                                <a:lnTo>
                                  <a:pt x="125" y="46"/>
                                </a:lnTo>
                                <a:lnTo>
                                  <a:pt x="120" y="26"/>
                                </a:lnTo>
                                <a:lnTo>
                                  <a:pt x="115" y="20"/>
                                </a:lnTo>
                                <a:lnTo>
                                  <a:pt x="110" y="20"/>
                                </a:lnTo>
                                <a:lnTo>
                                  <a:pt x="100" y="26"/>
                                </a:lnTo>
                                <a:lnTo>
                                  <a:pt x="90" y="36"/>
                                </a:lnTo>
                                <a:lnTo>
                                  <a:pt x="90" y="56"/>
                                </a:lnTo>
                                <a:lnTo>
                                  <a:pt x="90" y="106"/>
                                </a:lnTo>
                                <a:lnTo>
                                  <a:pt x="60" y="106"/>
                                </a:lnTo>
                                <a:lnTo>
                                  <a:pt x="60" y="51"/>
                                </a:lnTo>
                                <a:lnTo>
                                  <a:pt x="60" y="31"/>
                                </a:lnTo>
                                <a:lnTo>
                                  <a:pt x="55" y="20"/>
                                </a:lnTo>
                                <a:lnTo>
                                  <a:pt x="45" y="20"/>
                                </a:lnTo>
                                <a:lnTo>
                                  <a:pt x="35" y="26"/>
                                </a:lnTo>
                                <a:lnTo>
                                  <a:pt x="30" y="36"/>
                                </a:lnTo>
                                <a:lnTo>
                                  <a:pt x="25" y="56"/>
                                </a:lnTo>
                                <a:lnTo>
                                  <a:pt x="25" y="106"/>
                                </a:lnTo>
                                <a:lnTo>
                                  <a:pt x="0" y="10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9"/>
                        <wps:cNvSpPr>
                          <a:spLocks noEditPoints="1"/>
                        </wps:cNvSpPr>
                        <wps:spPr bwMode="auto">
                          <a:xfrm>
                            <a:off x="2381" y="507"/>
                            <a:ext cx="25" cy="146"/>
                          </a:xfrm>
                          <a:custGeom>
                            <a:avLst/>
                            <a:gdLst>
                              <a:gd name="T0" fmla="*/ 0 w 25"/>
                              <a:gd name="T1" fmla="*/ 25 h 146"/>
                              <a:gd name="T2" fmla="*/ 0 w 25"/>
                              <a:gd name="T3" fmla="*/ 0 h 146"/>
                              <a:gd name="T4" fmla="*/ 25 w 25"/>
                              <a:gd name="T5" fmla="*/ 0 h 146"/>
                              <a:gd name="T6" fmla="*/ 25 w 25"/>
                              <a:gd name="T7" fmla="*/ 25 h 146"/>
                              <a:gd name="T8" fmla="*/ 0 w 25"/>
                              <a:gd name="T9" fmla="*/ 25 h 146"/>
                              <a:gd name="T10" fmla="*/ 0 w 25"/>
                              <a:gd name="T11" fmla="*/ 146 h 146"/>
                              <a:gd name="T12" fmla="*/ 0 w 25"/>
                              <a:gd name="T13" fmla="*/ 40 h 146"/>
                              <a:gd name="T14" fmla="*/ 25 w 25"/>
                              <a:gd name="T15" fmla="*/ 40 h 146"/>
                              <a:gd name="T16" fmla="*/ 25 w 25"/>
                              <a:gd name="T17" fmla="*/ 146 h 146"/>
                              <a:gd name="T18" fmla="*/ 0 w 25"/>
                              <a:gd name="T19"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146">
                                <a:moveTo>
                                  <a:pt x="0" y="25"/>
                                </a:moveTo>
                                <a:lnTo>
                                  <a:pt x="0" y="0"/>
                                </a:lnTo>
                                <a:lnTo>
                                  <a:pt x="25" y="0"/>
                                </a:lnTo>
                                <a:lnTo>
                                  <a:pt x="25" y="25"/>
                                </a:lnTo>
                                <a:lnTo>
                                  <a:pt x="0" y="25"/>
                                </a:lnTo>
                                <a:close/>
                                <a:moveTo>
                                  <a:pt x="0" y="146"/>
                                </a:moveTo>
                                <a:lnTo>
                                  <a:pt x="0" y="40"/>
                                </a:lnTo>
                                <a:lnTo>
                                  <a:pt x="25" y="40"/>
                                </a:lnTo>
                                <a:lnTo>
                                  <a:pt x="25" y="146"/>
                                </a:lnTo>
                                <a:lnTo>
                                  <a:pt x="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30"/>
                        <wps:cNvSpPr>
                          <a:spLocks/>
                        </wps:cNvSpPr>
                        <wps:spPr bwMode="auto">
                          <a:xfrm>
                            <a:off x="2436" y="547"/>
                            <a:ext cx="95" cy="106"/>
                          </a:xfrm>
                          <a:custGeom>
                            <a:avLst/>
                            <a:gdLst>
                              <a:gd name="T0" fmla="*/ 95 w 95"/>
                              <a:gd name="T1" fmla="*/ 106 h 106"/>
                              <a:gd name="T2" fmla="*/ 65 w 95"/>
                              <a:gd name="T3" fmla="*/ 106 h 106"/>
                              <a:gd name="T4" fmla="*/ 65 w 95"/>
                              <a:gd name="T5" fmla="*/ 51 h 106"/>
                              <a:gd name="T6" fmla="*/ 65 w 95"/>
                              <a:gd name="T7" fmla="*/ 51 h 106"/>
                              <a:gd name="T8" fmla="*/ 65 w 95"/>
                              <a:gd name="T9" fmla="*/ 31 h 106"/>
                              <a:gd name="T10" fmla="*/ 65 w 95"/>
                              <a:gd name="T11" fmla="*/ 31 h 106"/>
                              <a:gd name="T12" fmla="*/ 60 w 95"/>
                              <a:gd name="T13" fmla="*/ 26 h 106"/>
                              <a:gd name="T14" fmla="*/ 60 w 95"/>
                              <a:gd name="T15" fmla="*/ 26 h 106"/>
                              <a:gd name="T16" fmla="*/ 50 w 95"/>
                              <a:gd name="T17" fmla="*/ 20 h 106"/>
                              <a:gd name="T18" fmla="*/ 50 w 95"/>
                              <a:gd name="T19" fmla="*/ 20 h 106"/>
                              <a:gd name="T20" fmla="*/ 35 w 95"/>
                              <a:gd name="T21" fmla="*/ 26 h 106"/>
                              <a:gd name="T22" fmla="*/ 35 w 95"/>
                              <a:gd name="T23" fmla="*/ 26 h 106"/>
                              <a:gd name="T24" fmla="*/ 30 w 95"/>
                              <a:gd name="T25" fmla="*/ 36 h 106"/>
                              <a:gd name="T26" fmla="*/ 30 w 95"/>
                              <a:gd name="T27" fmla="*/ 36 h 106"/>
                              <a:gd name="T28" fmla="*/ 25 w 95"/>
                              <a:gd name="T29" fmla="*/ 61 h 106"/>
                              <a:gd name="T30" fmla="*/ 25 w 95"/>
                              <a:gd name="T31" fmla="*/ 106 h 106"/>
                              <a:gd name="T32" fmla="*/ 0 w 95"/>
                              <a:gd name="T33" fmla="*/ 106 h 106"/>
                              <a:gd name="T34" fmla="*/ 0 w 95"/>
                              <a:gd name="T35" fmla="*/ 0 h 106"/>
                              <a:gd name="T36" fmla="*/ 25 w 95"/>
                              <a:gd name="T37" fmla="*/ 0 h 106"/>
                              <a:gd name="T38" fmla="*/ 25 w 95"/>
                              <a:gd name="T39" fmla="*/ 15 h 106"/>
                              <a:gd name="T40" fmla="*/ 25 w 95"/>
                              <a:gd name="T41" fmla="*/ 15 h 106"/>
                              <a:gd name="T42" fmla="*/ 40 w 95"/>
                              <a:gd name="T43" fmla="*/ 5 h 106"/>
                              <a:gd name="T44" fmla="*/ 60 w 95"/>
                              <a:gd name="T45" fmla="*/ 0 h 106"/>
                              <a:gd name="T46" fmla="*/ 60 w 95"/>
                              <a:gd name="T47" fmla="*/ 0 h 106"/>
                              <a:gd name="T48" fmla="*/ 75 w 95"/>
                              <a:gd name="T49" fmla="*/ 0 h 106"/>
                              <a:gd name="T50" fmla="*/ 75 w 95"/>
                              <a:gd name="T51" fmla="*/ 0 h 106"/>
                              <a:gd name="T52" fmla="*/ 85 w 95"/>
                              <a:gd name="T53" fmla="*/ 10 h 106"/>
                              <a:gd name="T54" fmla="*/ 85 w 95"/>
                              <a:gd name="T55" fmla="*/ 10 h 106"/>
                              <a:gd name="T56" fmla="*/ 90 w 95"/>
                              <a:gd name="T57" fmla="*/ 20 h 106"/>
                              <a:gd name="T58" fmla="*/ 90 w 95"/>
                              <a:gd name="T59" fmla="*/ 20 h 106"/>
                              <a:gd name="T60" fmla="*/ 95 w 95"/>
                              <a:gd name="T61" fmla="*/ 41 h 106"/>
                              <a:gd name="T62" fmla="*/ 95 w 95"/>
                              <a:gd name="T63"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95" h="106">
                                <a:moveTo>
                                  <a:pt x="95" y="106"/>
                                </a:moveTo>
                                <a:lnTo>
                                  <a:pt x="65" y="106"/>
                                </a:lnTo>
                                <a:lnTo>
                                  <a:pt x="65" y="51"/>
                                </a:lnTo>
                                <a:lnTo>
                                  <a:pt x="65" y="31"/>
                                </a:lnTo>
                                <a:lnTo>
                                  <a:pt x="60" y="26"/>
                                </a:lnTo>
                                <a:lnTo>
                                  <a:pt x="50" y="20"/>
                                </a:lnTo>
                                <a:lnTo>
                                  <a:pt x="35" y="26"/>
                                </a:lnTo>
                                <a:lnTo>
                                  <a:pt x="30" y="36"/>
                                </a:lnTo>
                                <a:lnTo>
                                  <a:pt x="25" y="61"/>
                                </a:lnTo>
                                <a:lnTo>
                                  <a:pt x="25" y="106"/>
                                </a:lnTo>
                                <a:lnTo>
                                  <a:pt x="0" y="106"/>
                                </a:lnTo>
                                <a:lnTo>
                                  <a:pt x="0" y="0"/>
                                </a:lnTo>
                                <a:lnTo>
                                  <a:pt x="25" y="0"/>
                                </a:lnTo>
                                <a:lnTo>
                                  <a:pt x="25" y="15"/>
                                </a:lnTo>
                                <a:lnTo>
                                  <a:pt x="40" y="5"/>
                                </a:lnTo>
                                <a:lnTo>
                                  <a:pt x="60" y="0"/>
                                </a:lnTo>
                                <a:lnTo>
                                  <a:pt x="75" y="0"/>
                                </a:lnTo>
                                <a:lnTo>
                                  <a:pt x="85" y="10"/>
                                </a:lnTo>
                                <a:lnTo>
                                  <a:pt x="90" y="20"/>
                                </a:lnTo>
                                <a:lnTo>
                                  <a:pt x="95" y="41"/>
                                </a:lnTo>
                                <a:lnTo>
                                  <a:pt x="95"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1"/>
                        <wps:cNvSpPr>
                          <a:spLocks/>
                        </wps:cNvSpPr>
                        <wps:spPr bwMode="auto">
                          <a:xfrm>
                            <a:off x="2546" y="547"/>
                            <a:ext cx="105" cy="146"/>
                          </a:xfrm>
                          <a:custGeom>
                            <a:avLst/>
                            <a:gdLst>
                              <a:gd name="T0" fmla="*/ 0 w 105"/>
                              <a:gd name="T1" fmla="*/ 0 h 146"/>
                              <a:gd name="T2" fmla="*/ 30 w 105"/>
                              <a:gd name="T3" fmla="*/ 0 h 146"/>
                              <a:gd name="T4" fmla="*/ 55 w 105"/>
                              <a:gd name="T5" fmla="*/ 76 h 146"/>
                              <a:gd name="T6" fmla="*/ 75 w 105"/>
                              <a:gd name="T7" fmla="*/ 0 h 146"/>
                              <a:gd name="T8" fmla="*/ 105 w 105"/>
                              <a:gd name="T9" fmla="*/ 0 h 146"/>
                              <a:gd name="T10" fmla="*/ 70 w 105"/>
                              <a:gd name="T11" fmla="*/ 101 h 146"/>
                              <a:gd name="T12" fmla="*/ 60 w 105"/>
                              <a:gd name="T13" fmla="*/ 121 h 146"/>
                              <a:gd name="T14" fmla="*/ 60 w 105"/>
                              <a:gd name="T15" fmla="*/ 121 h 146"/>
                              <a:gd name="T16" fmla="*/ 55 w 105"/>
                              <a:gd name="T17" fmla="*/ 136 h 146"/>
                              <a:gd name="T18" fmla="*/ 55 w 105"/>
                              <a:gd name="T19" fmla="*/ 136 h 146"/>
                              <a:gd name="T20" fmla="*/ 50 w 105"/>
                              <a:gd name="T21" fmla="*/ 141 h 146"/>
                              <a:gd name="T22" fmla="*/ 50 w 105"/>
                              <a:gd name="T23" fmla="*/ 141 h 146"/>
                              <a:gd name="T24" fmla="*/ 35 w 105"/>
                              <a:gd name="T25" fmla="*/ 146 h 146"/>
                              <a:gd name="T26" fmla="*/ 35 w 105"/>
                              <a:gd name="T27" fmla="*/ 146 h 146"/>
                              <a:gd name="T28" fmla="*/ 25 w 105"/>
                              <a:gd name="T29" fmla="*/ 146 h 146"/>
                              <a:gd name="T30" fmla="*/ 25 w 105"/>
                              <a:gd name="T31" fmla="*/ 146 h 146"/>
                              <a:gd name="T32" fmla="*/ 10 w 105"/>
                              <a:gd name="T33" fmla="*/ 146 h 146"/>
                              <a:gd name="T34" fmla="*/ 5 w 105"/>
                              <a:gd name="T35" fmla="*/ 126 h 146"/>
                              <a:gd name="T36" fmla="*/ 5 w 105"/>
                              <a:gd name="T37" fmla="*/ 126 h 146"/>
                              <a:gd name="T38" fmla="*/ 15 w 105"/>
                              <a:gd name="T39" fmla="*/ 126 h 146"/>
                              <a:gd name="T40" fmla="*/ 15 w 105"/>
                              <a:gd name="T41" fmla="*/ 126 h 146"/>
                              <a:gd name="T42" fmla="*/ 25 w 105"/>
                              <a:gd name="T43" fmla="*/ 126 h 146"/>
                              <a:gd name="T44" fmla="*/ 30 w 105"/>
                              <a:gd name="T45" fmla="*/ 121 h 146"/>
                              <a:gd name="T46" fmla="*/ 30 w 105"/>
                              <a:gd name="T47" fmla="*/ 121 h 146"/>
                              <a:gd name="T48" fmla="*/ 40 w 105"/>
                              <a:gd name="T49" fmla="*/ 106 h 146"/>
                              <a:gd name="T50" fmla="*/ 0 w 105"/>
                              <a:gd name="T51" fmla="*/ 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05" h="146">
                                <a:moveTo>
                                  <a:pt x="0" y="0"/>
                                </a:moveTo>
                                <a:lnTo>
                                  <a:pt x="30" y="0"/>
                                </a:lnTo>
                                <a:lnTo>
                                  <a:pt x="55" y="76"/>
                                </a:lnTo>
                                <a:lnTo>
                                  <a:pt x="75" y="0"/>
                                </a:lnTo>
                                <a:lnTo>
                                  <a:pt x="105" y="0"/>
                                </a:lnTo>
                                <a:lnTo>
                                  <a:pt x="70" y="101"/>
                                </a:lnTo>
                                <a:lnTo>
                                  <a:pt x="60" y="121"/>
                                </a:lnTo>
                                <a:lnTo>
                                  <a:pt x="55" y="136"/>
                                </a:lnTo>
                                <a:lnTo>
                                  <a:pt x="50" y="141"/>
                                </a:lnTo>
                                <a:lnTo>
                                  <a:pt x="35" y="146"/>
                                </a:lnTo>
                                <a:lnTo>
                                  <a:pt x="25" y="146"/>
                                </a:lnTo>
                                <a:lnTo>
                                  <a:pt x="10" y="146"/>
                                </a:lnTo>
                                <a:lnTo>
                                  <a:pt x="5" y="126"/>
                                </a:lnTo>
                                <a:lnTo>
                                  <a:pt x="15" y="126"/>
                                </a:lnTo>
                                <a:lnTo>
                                  <a:pt x="25" y="126"/>
                                </a:lnTo>
                                <a:lnTo>
                                  <a:pt x="30" y="121"/>
                                </a:lnTo>
                                <a:lnTo>
                                  <a:pt x="40" y="10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2"/>
                        <wps:cNvSpPr>
                          <a:spLocks/>
                        </wps:cNvSpPr>
                        <wps:spPr bwMode="auto">
                          <a:xfrm>
                            <a:off x="2716" y="507"/>
                            <a:ext cx="121" cy="151"/>
                          </a:xfrm>
                          <a:custGeom>
                            <a:avLst/>
                            <a:gdLst>
                              <a:gd name="T0" fmla="*/ 31 w 121"/>
                              <a:gd name="T1" fmla="*/ 96 h 151"/>
                              <a:gd name="T2" fmla="*/ 36 w 121"/>
                              <a:gd name="T3" fmla="*/ 111 h 151"/>
                              <a:gd name="T4" fmla="*/ 41 w 121"/>
                              <a:gd name="T5" fmla="*/ 116 h 151"/>
                              <a:gd name="T6" fmla="*/ 61 w 121"/>
                              <a:gd name="T7" fmla="*/ 126 h 151"/>
                              <a:gd name="T8" fmla="*/ 76 w 121"/>
                              <a:gd name="T9" fmla="*/ 121 h 151"/>
                              <a:gd name="T10" fmla="*/ 81 w 121"/>
                              <a:gd name="T11" fmla="*/ 116 h 151"/>
                              <a:gd name="T12" fmla="*/ 91 w 121"/>
                              <a:gd name="T13" fmla="*/ 106 h 151"/>
                              <a:gd name="T14" fmla="*/ 86 w 121"/>
                              <a:gd name="T15" fmla="*/ 96 h 151"/>
                              <a:gd name="T16" fmla="*/ 76 w 121"/>
                              <a:gd name="T17" fmla="*/ 91 h 151"/>
                              <a:gd name="T18" fmla="*/ 51 w 121"/>
                              <a:gd name="T19" fmla="*/ 81 h 151"/>
                              <a:gd name="T20" fmla="*/ 36 w 121"/>
                              <a:gd name="T21" fmla="*/ 76 h 151"/>
                              <a:gd name="T22" fmla="*/ 21 w 121"/>
                              <a:gd name="T23" fmla="*/ 71 h 151"/>
                              <a:gd name="T24" fmla="*/ 5 w 121"/>
                              <a:gd name="T25" fmla="*/ 40 h 151"/>
                              <a:gd name="T26" fmla="*/ 11 w 121"/>
                              <a:gd name="T27" fmla="*/ 30 h 151"/>
                              <a:gd name="T28" fmla="*/ 16 w 121"/>
                              <a:gd name="T29" fmla="*/ 20 h 151"/>
                              <a:gd name="T30" fmla="*/ 31 w 121"/>
                              <a:gd name="T31" fmla="*/ 5 h 151"/>
                              <a:gd name="T32" fmla="*/ 61 w 121"/>
                              <a:gd name="T33" fmla="*/ 0 h 151"/>
                              <a:gd name="T34" fmla="*/ 81 w 121"/>
                              <a:gd name="T35" fmla="*/ 0 h 151"/>
                              <a:gd name="T36" fmla="*/ 101 w 121"/>
                              <a:gd name="T37" fmla="*/ 10 h 151"/>
                              <a:gd name="T38" fmla="*/ 116 w 121"/>
                              <a:gd name="T39" fmla="*/ 45 h 151"/>
                              <a:gd name="T40" fmla="*/ 86 w 121"/>
                              <a:gd name="T41" fmla="*/ 45 h 151"/>
                              <a:gd name="T42" fmla="*/ 76 w 121"/>
                              <a:gd name="T43" fmla="*/ 30 h 151"/>
                              <a:gd name="T44" fmla="*/ 71 w 121"/>
                              <a:gd name="T45" fmla="*/ 25 h 151"/>
                              <a:gd name="T46" fmla="*/ 61 w 121"/>
                              <a:gd name="T47" fmla="*/ 25 h 151"/>
                              <a:gd name="T48" fmla="*/ 41 w 121"/>
                              <a:gd name="T49" fmla="*/ 30 h 151"/>
                              <a:gd name="T50" fmla="*/ 36 w 121"/>
                              <a:gd name="T51" fmla="*/ 35 h 151"/>
                              <a:gd name="T52" fmla="*/ 41 w 121"/>
                              <a:gd name="T53" fmla="*/ 45 h 151"/>
                              <a:gd name="T54" fmla="*/ 66 w 121"/>
                              <a:gd name="T55" fmla="*/ 55 h 151"/>
                              <a:gd name="T56" fmla="*/ 96 w 121"/>
                              <a:gd name="T57" fmla="*/ 66 h 151"/>
                              <a:gd name="T58" fmla="*/ 111 w 121"/>
                              <a:gd name="T59" fmla="*/ 81 h 151"/>
                              <a:gd name="T60" fmla="*/ 116 w 121"/>
                              <a:gd name="T61" fmla="*/ 91 h 151"/>
                              <a:gd name="T62" fmla="*/ 121 w 121"/>
                              <a:gd name="T63" fmla="*/ 106 h 151"/>
                              <a:gd name="T64" fmla="*/ 111 w 121"/>
                              <a:gd name="T65" fmla="*/ 126 h 151"/>
                              <a:gd name="T66" fmla="*/ 106 w 121"/>
                              <a:gd name="T67" fmla="*/ 136 h 151"/>
                              <a:gd name="T68" fmla="*/ 91 w 121"/>
                              <a:gd name="T69" fmla="*/ 141 h 151"/>
                              <a:gd name="T70" fmla="*/ 61 w 121"/>
                              <a:gd name="T71" fmla="*/ 151 h 151"/>
                              <a:gd name="T72" fmla="*/ 36 w 121"/>
                              <a:gd name="T73" fmla="*/ 146 h 151"/>
                              <a:gd name="T74" fmla="*/ 21 w 121"/>
                              <a:gd name="T75" fmla="*/ 136 h 151"/>
                              <a:gd name="T76" fmla="*/ 0 w 121"/>
                              <a:gd name="T77" fmla="*/ 101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1" h="151">
                                <a:moveTo>
                                  <a:pt x="0" y="101"/>
                                </a:moveTo>
                                <a:lnTo>
                                  <a:pt x="31" y="96"/>
                                </a:lnTo>
                                <a:lnTo>
                                  <a:pt x="36" y="111"/>
                                </a:lnTo>
                                <a:lnTo>
                                  <a:pt x="41" y="116"/>
                                </a:lnTo>
                                <a:lnTo>
                                  <a:pt x="51" y="121"/>
                                </a:lnTo>
                                <a:lnTo>
                                  <a:pt x="61" y="126"/>
                                </a:lnTo>
                                <a:lnTo>
                                  <a:pt x="76" y="121"/>
                                </a:lnTo>
                                <a:lnTo>
                                  <a:pt x="81" y="116"/>
                                </a:lnTo>
                                <a:lnTo>
                                  <a:pt x="86" y="111"/>
                                </a:lnTo>
                                <a:lnTo>
                                  <a:pt x="91" y="106"/>
                                </a:lnTo>
                                <a:lnTo>
                                  <a:pt x="86" y="96"/>
                                </a:lnTo>
                                <a:lnTo>
                                  <a:pt x="76" y="91"/>
                                </a:lnTo>
                                <a:lnTo>
                                  <a:pt x="51" y="81"/>
                                </a:lnTo>
                                <a:lnTo>
                                  <a:pt x="36" y="76"/>
                                </a:lnTo>
                                <a:lnTo>
                                  <a:pt x="21" y="71"/>
                                </a:lnTo>
                                <a:lnTo>
                                  <a:pt x="11" y="55"/>
                                </a:lnTo>
                                <a:lnTo>
                                  <a:pt x="5" y="40"/>
                                </a:lnTo>
                                <a:lnTo>
                                  <a:pt x="11" y="30"/>
                                </a:lnTo>
                                <a:lnTo>
                                  <a:pt x="16" y="20"/>
                                </a:lnTo>
                                <a:lnTo>
                                  <a:pt x="21" y="10"/>
                                </a:lnTo>
                                <a:lnTo>
                                  <a:pt x="31" y="5"/>
                                </a:lnTo>
                                <a:lnTo>
                                  <a:pt x="61" y="0"/>
                                </a:lnTo>
                                <a:lnTo>
                                  <a:pt x="81" y="0"/>
                                </a:lnTo>
                                <a:lnTo>
                                  <a:pt x="101" y="10"/>
                                </a:lnTo>
                                <a:lnTo>
                                  <a:pt x="111" y="25"/>
                                </a:lnTo>
                                <a:lnTo>
                                  <a:pt x="116" y="45"/>
                                </a:lnTo>
                                <a:lnTo>
                                  <a:pt x="86" y="45"/>
                                </a:lnTo>
                                <a:lnTo>
                                  <a:pt x="81" y="35"/>
                                </a:lnTo>
                                <a:lnTo>
                                  <a:pt x="76" y="30"/>
                                </a:lnTo>
                                <a:lnTo>
                                  <a:pt x="71" y="25"/>
                                </a:lnTo>
                                <a:lnTo>
                                  <a:pt x="61" y="25"/>
                                </a:lnTo>
                                <a:lnTo>
                                  <a:pt x="46" y="25"/>
                                </a:lnTo>
                                <a:lnTo>
                                  <a:pt x="41" y="30"/>
                                </a:lnTo>
                                <a:lnTo>
                                  <a:pt x="36" y="35"/>
                                </a:lnTo>
                                <a:lnTo>
                                  <a:pt x="41" y="45"/>
                                </a:lnTo>
                                <a:lnTo>
                                  <a:pt x="66" y="55"/>
                                </a:lnTo>
                                <a:lnTo>
                                  <a:pt x="96" y="66"/>
                                </a:lnTo>
                                <a:lnTo>
                                  <a:pt x="111" y="81"/>
                                </a:lnTo>
                                <a:lnTo>
                                  <a:pt x="116" y="91"/>
                                </a:lnTo>
                                <a:lnTo>
                                  <a:pt x="121" y="106"/>
                                </a:lnTo>
                                <a:lnTo>
                                  <a:pt x="116" y="116"/>
                                </a:lnTo>
                                <a:lnTo>
                                  <a:pt x="111" y="126"/>
                                </a:lnTo>
                                <a:lnTo>
                                  <a:pt x="106" y="136"/>
                                </a:lnTo>
                                <a:lnTo>
                                  <a:pt x="91" y="141"/>
                                </a:lnTo>
                                <a:lnTo>
                                  <a:pt x="81" y="146"/>
                                </a:lnTo>
                                <a:lnTo>
                                  <a:pt x="61" y="151"/>
                                </a:lnTo>
                                <a:lnTo>
                                  <a:pt x="36" y="146"/>
                                </a:lnTo>
                                <a:lnTo>
                                  <a:pt x="21" y="136"/>
                                </a:lnTo>
                                <a:lnTo>
                                  <a:pt x="5" y="121"/>
                                </a:lnTo>
                                <a:lnTo>
                                  <a:pt x="0" y="1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3"/>
                        <wps:cNvSpPr>
                          <a:spLocks/>
                        </wps:cNvSpPr>
                        <wps:spPr bwMode="auto">
                          <a:xfrm>
                            <a:off x="2847" y="547"/>
                            <a:ext cx="95" cy="106"/>
                          </a:xfrm>
                          <a:custGeom>
                            <a:avLst/>
                            <a:gdLst>
                              <a:gd name="T0" fmla="*/ 0 w 95"/>
                              <a:gd name="T1" fmla="*/ 106 h 106"/>
                              <a:gd name="T2" fmla="*/ 0 w 95"/>
                              <a:gd name="T3" fmla="*/ 86 h 106"/>
                              <a:gd name="T4" fmla="*/ 40 w 95"/>
                              <a:gd name="T5" fmla="*/ 41 h 106"/>
                              <a:gd name="T6" fmla="*/ 40 w 95"/>
                              <a:gd name="T7" fmla="*/ 41 h 106"/>
                              <a:gd name="T8" fmla="*/ 55 w 95"/>
                              <a:gd name="T9" fmla="*/ 26 h 106"/>
                              <a:gd name="T10" fmla="*/ 55 w 95"/>
                              <a:gd name="T11" fmla="*/ 26 h 106"/>
                              <a:gd name="T12" fmla="*/ 40 w 95"/>
                              <a:gd name="T13" fmla="*/ 26 h 106"/>
                              <a:gd name="T14" fmla="*/ 5 w 95"/>
                              <a:gd name="T15" fmla="*/ 26 h 106"/>
                              <a:gd name="T16" fmla="*/ 5 w 95"/>
                              <a:gd name="T17" fmla="*/ 0 h 106"/>
                              <a:gd name="T18" fmla="*/ 90 w 95"/>
                              <a:gd name="T19" fmla="*/ 0 h 106"/>
                              <a:gd name="T20" fmla="*/ 90 w 95"/>
                              <a:gd name="T21" fmla="*/ 20 h 106"/>
                              <a:gd name="T22" fmla="*/ 50 w 95"/>
                              <a:gd name="T23" fmla="*/ 66 h 106"/>
                              <a:gd name="T24" fmla="*/ 35 w 95"/>
                              <a:gd name="T25" fmla="*/ 81 h 106"/>
                              <a:gd name="T26" fmla="*/ 35 w 95"/>
                              <a:gd name="T27" fmla="*/ 81 h 106"/>
                              <a:gd name="T28" fmla="*/ 50 w 95"/>
                              <a:gd name="T29" fmla="*/ 81 h 106"/>
                              <a:gd name="T30" fmla="*/ 95 w 95"/>
                              <a:gd name="T31" fmla="*/ 81 h 106"/>
                              <a:gd name="T32" fmla="*/ 95 w 95"/>
                              <a:gd name="T33" fmla="*/ 106 h 106"/>
                              <a:gd name="T34" fmla="*/ 0 w 95"/>
                              <a:gd name="T35"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5" h="106">
                                <a:moveTo>
                                  <a:pt x="0" y="106"/>
                                </a:moveTo>
                                <a:lnTo>
                                  <a:pt x="0" y="86"/>
                                </a:lnTo>
                                <a:lnTo>
                                  <a:pt x="40" y="41"/>
                                </a:lnTo>
                                <a:lnTo>
                                  <a:pt x="55" y="26"/>
                                </a:lnTo>
                                <a:lnTo>
                                  <a:pt x="40" y="26"/>
                                </a:lnTo>
                                <a:lnTo>
                                  <a:pt x="5" y="26"/>
                                </a:lnTo>
                                <a:lnTo>
                                  <a:pt x="5" y="0"/>
                                </a:lnTo>
                                <a:lnTo>
                                  <a:pt x="90" y="0"/>
                                </a:lnTo>
                                <a:lnTo>
                                  <a:pt x="90" y="20"/>
                                </a:lnTo>
                                <a:lnTo>
                                  <a:pt x="50" y="66"/>
                                </a:lnTo>
                                <a:lnTo>
                                  <a:pt x="35" y="81"/>
                                </a:lnTo>
                                <a:lnTo>
                                  <a:pt x="50" y="81"/>
                                </a:lnTo>
                                <a:lnTo>
                                  <a:pt x="95" y="81"/>
                                </a:lnTo>
                                <a:lnTo>
                                  <a:pt x="95"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4"/>
                        <wps:cNvSpPr>
                          <a:spLocks noEditPoints="1"/>
                        </wps:cNvSpPr>
                        <wps:spPr bwMode="auto">
                          <a:xfrm>
                            <a:off x="2952" y="547"/>
                            <a:ext cx="95" cy="106"/>
                          </a:xfrm>
                          <a:custGeom>
                            <a:avLst/>
                            <a:gdLst>
                              <a:gd name="T0" fmla="*/ 5 w 95"/>
                              <a:gd name="T1" fmla="*/ 31 h 106"/>
                              <a:gd name="T2" fmla="*/ 10 w 95"/>
                              <a:gd name="T3" fmla="*/ 15 h 106"/>
                              <a:gd name="T4" fmla="*/ 15 w 95"/>
                              <a:gd name="T5" fmla="*/ 5 h 106"/>
                              <a:gd name="T6" fmla="*/ 45 w 95"/>
                              <a:gd name="T7" fmla="*/ 0 h 106"/>
                              <a:gd name="T8" fmla="*/ 75 w 95"/>
                              <a:gd name="T9" fmla="*/ 5 h 106"/>
                              <a:gd name="T10" fmla="*/ 85 w 95"/>
                              <a:gd name="T11" fmla="*/ 15 h 106"/>
                              <a:gd name="T12" fmla="*/ 90 w 95"/>
                              <a:gd name="T13" fmla="*/ 41 h 106"/>
                              <a:gd name="T14" fmla="*/ 90 w 95"/>
                              <a:gd name="T15" fmla="*/ 71 h 106"/>
                              <a:gd name="T16" fmla="*/ 90 w 95"/>
                              <a:gd name="T17" fmla="*/ 91 h 106"/>
                              <a:gd name="T18" fmla="*/ 70 w 95"/>
                              <a:gd name="T19" fmla="*/ 106 h 106"/>
                              <a:gd name="T20" fmla="*/ 65 w 95"/>
                              <a:gd name="T21" fmla="*/ 96 h 106"/>
                              <a:gd name="T22" fmla="*/ 65 w 95"/>
                              <a:gd name="T23" fmla="*/ 96 h 106"/>
                              <a:gd name="T24" fmla="*/ 50 w 95"/>
                              <a:gd name="T25" fmla="*/ 106 h 106"/>
                              <a:gd name="T26" fmla="*/ 35 w 95"/>
                              <a:gd name="T27" fmla="*/ 106 h 106"/>
                              <a:gd name="T28" fmla="*/ 20 w 95"/>
                              <a:gd name="T29" fmla="*/ 106 h 106"/>
                              <a:gd name="T30" fmla="*/ 10 w 95"/>
                              <a:gd name="T31" fmla="*/ 101 h 106"/>
                              <a:gd name="T32" fmla="*/ 0 w 95"/>
                              <a:gd name="T33" fmla="*/ 76 h 106"/>
                              <a:gd name="T34" fmla="*/ 5 w 95"/>
                              <a:gd name="T35" fmla="*/ 61 h 106"/>
                              <a:gd name="T36" fmla="*/ 15 w 95"/>
                              <a:gd name="T37" fmla="*/ 51 h 106"/>
                              <a:gd name="T38" fmla="*/ 35 w 95"/>
                              <a:gd name="T39" fmla="*/ 46 h 106"/>
                              <a:gd name="T40" fmla="*/ 65 w 95"/>
                              <a:gd name="T41" fmla="*/ 36 h 106"/>
                              <a:gd name="T42" fmla="*/ 65 w 95"/>
                              <a:gd name="T43" fmla="*/ 36 h 106"/>
                              <a:gd name="T44" fmla="*/ 60 w 95"/>
                              <a:gd name="T45" fmla="*/ 26 h 106"/>
                              <a:gd name="T46" fmla="*/ 45 w 95"/>
                              <a:gd name="T47" fmla="*/ 20 h 106"/>
                              <a:gd name="T48" fmla="*/ 35 w 95"/>
                              <a:gd name="T49" fmla="*/ 26 h 106"/>
                              <a:gd name="T50" fmla="*/ 25 w 95"/>
                              <a:gd name="T51" fmla="*/ 36 h 106"/>
                              <a:gd name="T52" fmla="*/ 65 w 95"/>
                              <a:gd name="T53" fmla="*/ 56 h 106"/>
                              <a:gd name="T54" fmla="*/ 45 w 95"/>
                              <a:gd name="T55" fmla="*/ 61 h 106"/>
                              <a:gd name="T56" fmla="*/ 35 w 95"/>
                              <a:gd name="T57" fmla="*/ 66 h 106"/>
                              <a:gd name="T58" fmla="*/ 25 w 95"/>
                              <a:gd name="T59" fmla="*/ 76 h 106"/>
                              <a:gd name="T60" fmla="*/ 30 w 95"/>
                              <a:gd name="T61" fmla="*/ 86 h 106"/>
                              <a:gd name="T62" fmla="*/ 40 w 95"/>
                              <a:gd name="T63" fmla="*/ 91 h 106"/>
                              <a:gd name="T64" fmla="*/ 55 w 95"/>
                              <a:gd name="T65" fmla="*/ 86 h 106"/>
                              <a:gd name="T66" fmla="*/ 65 w 95"/>
                              <a:gd name="T67" fmla="*/ 76 h 106"/>
                              <a:gd name="T68" fmla="*/ 65 w 95"/>
                              <a:gd name="T69"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5" h="106">
                                <a:moveTo>
                                  <a:pt x="25" y="36"/>
                                </a:moveTo>
                                <a:lnTo>
                                  <a:pt x="5" y="31"/>
                                </a:lnTo>
                                <a:lnTo>
                                  <a:pt x="10" y="15"/>
                                </a:lnTo>
                                <a:lnTo>
                                  <a:pt x="15" y="5"/>
                                </a:lnTo>
                                <a:lnTo>
                                  <a:pt x="30" y="0"/>
                                </a:lnTo>
                                <a:lnTo>
                                  <a:pt x="45" y="0"/>
                                </a:lnTo>
                                <a:lnTo>
                                  <a:pt x="75" y="5"/>
                                </a:lnTo>
                                <a:lnTo>
                                  <a:pt x="85" y="15"/>
                                </a:lnTo>
                                <a:lnTo>
                                  <a:pt x="90" y="41"/>
                                </a:lnTo>
                                <a:lnTo>
                                  <a:pt x="90" y="71"/>
                                </a:lnTo>
                                <a:lnTo>
                                  <a:pt x="90" y="91"/>
                                </a:lnTo>
                                <a:lnTo>
                                  <a:pt x="95" y="106"/>
                                </a:lnTo>
                                <a:lnTo>
                                  <a:pt x="70" y="106"/>
                                </a:lnTo>
                                <a:lnTo>
                                  <a:pt x="65" y="96"/>
                                </a:lnTo>
                                <a:lnTo>
                                  <a:pt x="50" y="106"/>
                                </a:lnTo>
                                <a:lnTo>
                                  <a:pt x="35" y="106"/>
                                </a:lnTo>
                                <a:lnTo>
                                  <a:pt x="20" y="106"/>
                                </a:lnTo>
                                <a:lnTo>
                                  <a:pt x="10" y="101"/>
                                </a:lnTo>
                                <a:lnTo>
                                  <a:pt x="0" y="91"/>
                                </a:lnTo>
                                <a:lnTo>
                                  <a:pt x="0" y="76"/>
                                </a:lnTo>
                                <a:lnTo>
                                  <a:pt x="5" y="61"/>
                                </a:lnTo>
                                <a:lnTo>
                                  <a:pt x="15" y="51"/>
                                </a:lnTo>
                                <a:lnTo>
                                  <a:pt x="35" y="46"/>
                                </a:lnTo>
                                <a:lnTo>
                                  <a:pt x="65" y="36"/>
                                </a:lnTo>
                                <a:lnTo>
                                  <a:pt x="60" y="26"/>
                                </a:lnTo>
                                <a:lnTo>
                                  <a:pt x="45" y="20"/>
                                </a:lnTo>
                                <a:lnTo>
                                  <a:pt x="35" y="26"/>
                                </a:lnTo>
                                <a:lnTo>
                                  <a:pt x="25" y="36"/>
                                </a:lnTo>
                                <a:close/>
                                <a:moveTo>
                                  <a:pt x="65" y="56"/>
                                </a:moveTo>
                                <a:lnTo>
                                  <a:pt x="65" y="56"/>
                                </a:lnTo>
                                <a:lnTo>
                                  <a:pt x="45" y="61"/>
                                </a:lnTo>
                                <a:lnTo>
                                  <a:pt x="35" y="66"/>
                                </a:lnTo>
                                <a:lnTo>
                                  <a:pt x="25" y="76"/>
                                </a:lnTo>
                                <a:lnTo>
                                  <a:pt x="30" y="86"/>
                                </a:lnTo>
                                <a:lnTo>
                                  <a:pt x="40" y="91"/>
                                </a:lnTo>
                                <a:lnTo>
                                  <a:pt x="55" y="86"/>
                                </a:lnTo>
                                <a:lnTo>
                                  <a:pt x="65" y="76"/>
                                </a:lnTo>
                                <a:lnTo>
                                  <a:pt x="65" y="61"/>
                                </a:lnTo>
                                <a:lnTo>
                                  <a:pt x="65"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5"/>
                        <wps:cNvSpPr>
                          <a:spLocks/>
                        </wps:cNvSpPr>
                        <wps:spPr bwMode="auto">
                          <a:xfrm>
                            <a:off x="3057" y="507"/>
                            <a:ext cx="70" cy="146"/>
                          </a:xfrm>
                          <a:custGeom>
                            <a:avLst/>
                            <a:gdLst>
                              <a:gd name="T0" fmla="*/ 0 w 70"/>
                              <a:gd name="T1" fmla="*/ 40 h 146"/>
                              <a:gd name="T2" fmla="*/ 15 w 70"/>
                              <a:gd name="T3" fmla="*/ 40 h 146"/>
                              <a:gd name="T4" fmla="*/ 15 w 70"/>
                              <a:gd name="T5" fmla="*/ 35 h 146"/>
                              <a:gd name="T6" fmla="*/ 15 w 70"/>
                              <a:gd name="T7" fmla="*/ 35 h 146"/>
                              <a:gd name="T8" fmla="*/ 20 w 70"/>
                              <a:gd name="T9" fmla="*/ 15 h 146"/>
                              <a:gd name="T10" fmla="*/ 20 w 70"/>
                              <a:gd name="T11" fmla="*/ 15 h 146"/>
                              <a:gd name="T12" fmla="*/ 30 w 70"/>
                              <a:gd name="T13" fmla="*/ 5 h 146"/>
                              <a:gd name="T14" fmla="*/ 30 w 70"/>
                              <a:gd name="T15" fmla="*/ 5 h 146"/>
                              <a:gd name="T16" fmla="*/ 50 w 70"/>
                              <a:gd name="T17" fmla="*/ 0 h 146"/>
                              <a:gd name="T18" fmla="*/ 50 w 70"/>
                              <a:gd name="T19" fmla="*/ 0 h 146"/>
                              <a:gd name="T20" fmla="*/ 70 w 70"/>
                              <a:gd name="T21" fmla="*/ 5 h 146"/>
                              <a:gd name="T22" fmla="*/ 70 w 70"/>
                              <a:gd name="T23" fmla="*/ 20 h 146"/>
                              <a:gd name="T24" fmla="*/ 70 w 70"/>
                              <a:gd name="T25" fmla="*/ 20 h 146"/>
                              <a:gd name="T26" fmla="*/ 55 w 70"/>
                              <a:gd name="T27" fmla="*/ 20 h 146"/>
                              <a:gd name="T28" fmla="*/ 55 w 70"/>
                              <a:gd name="T29" fmla="*/ 20 h 146"/>
                              <a:gd name="T30" fmla="*/ 45 w 70"/>
                              <a:gd name="T31" fmla="*/ 25 h 146"/>
                              <a:gd name="T32" fmla="*/ 45 w 70"/>
                              <a:gd name="T33" fmla="*/ 25 h 146"/>
                              <a:gd name="T34" fmla="*/ 45 w 70"/>
                              <a:gd name="T35" fmla="*/ 35 h 146"/>
                              <a:gd name="T36" fmla="*/ 45 w 70"/>
                              <a:gd name="T37" fmla="*/ 40 h 146"/>
                              <a:gd name="T38" fmla="*/ 65 w 70"/>
                              <a:gd name="T39" fmla="*/ 40 h 146"/>
                              <a:gd name="T40" fmla="*/ 65 w 70"/>
                              <a:gd name="T41" fmla="*/ 66 h 146"/>
                              <a:gd name="T42" fmla="*/ 45 w 70"/>
                              <a:gd name="T43" fmla="*/ 66 h 146"/>
                              <a:gd name="T44" fmla="*/ 45 w 70"/>
                              <a:gd name="T45" fmla="*/ 146 h 146"/>
                              <a:gd name="T46" fmla="*/ 15 w 70"/>
                              <a:gd name="T47" fmla="*/ 146 h 146"/>
                              <a:gd name="T48" fmla="*/ 15 w 70"/>
                              <a:gd name="T49" fmla="*/ 66 h 146"/>
                              <a:gd name="T50" fmla="*/ 0 w 70"/>
                              <a:gd name="T51" fmla="*/ 66 h 146"/>
                              <a:gd name="T52" fmla="*/ 0 w 70"/>
                              <a:gd name="T53" fmla="*/ 4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146">
                                <a:moveTo>
                                  <a:pt x="0" y="40"/>
                                </a:moveTo>
                                <a:lnTo>
                                  <a:pt x="15" y="40"/>
                                </a:lnTo>
                                <a:lnTo>
                                  <a:pt x="15" y="35"/>
                                </a:lnTo>
                                <a:lnTo>
                                  <a:pt x="20" y="15"/>
                                </a:lnTo>
                                <a:lnTo>
                                  <a:pt x="30" y="5"/>
                                </a:lnTo>
                                <a:lnTo>
                                  <a:pt x="50" y="0"/>
                                </a:lnTo>
                                <a:lnTo>
                                  <a:pt x="70" y="5"/>
                                </a:lnTo>
                                <a:lnTo>
                                  <a:pt x="70" y="20"/>
                                </a:lnTo>
                                <a:lnTo>
                                  <a:pt x="55" y="20"/>
                                </a:lnTo>
                                <a:lnTo>
                                  <a:pt x="45" y="25"/>
                                </a:lnTo>
                                <a:lnTo>
                                  <a:pt x="45" y="35"/>
                                </a:lnTo>
                                <a:lnTo>
                                  <a:pt x="45" y="40"/>
                                </a:lnTo>
                                <a:lnTo>
                                  <a:pt x="65" y="40"/>
                                </a:lnTo>
                                <a:lnTo>
                                  <a:pt x="65" y="66"/>
                                </a:lnTo>
                                <a:lnTo>
                                  <a:pt x="45" y="66"/>
                                </a:lnTo>
                                <a:lnTo>
                                  <a:pt x="45" y="146"/>
                                </a:lnTo>
                                <a:lnTo>
                                  <a:pt x="15" y="146"/>
                                </a:lnTo>
                                <a:lnTo>
                                  <a:pt x="15" y="66"/>
                                </a:lnTo>
                                <a:lnTo>
                                  <a:pt x="0" y="66"/>
                                </a:lnTo>
                                <a:lnTo>
                                  <a:pt x="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Rectangle 36"/>
                        <wps:cNvSpPr>
                          <a:spLocks noChangeArrowheads="1"/>
                        </wps:cNvSpPr>
                        <wps:spPr bwMode="auto">
                          <a:xfrm>
                            <a:off x="3137" y="507"/>
                            <a:ext cx="25" cy="1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Freeform 37"/>
                        <wps:cNvSpPr>
                          <a:spLocks noEditPoints="1"/>
                        </wps:cNvSpPr>
                        <wps:spPr bwMode="auto">
                          <a:xfrm>
                            <a:off x="3187" y="547"/>
                            <a:ext cx="95" cy="106"/>
                          </a:xfrm>
                          <a:custGeom>
                            <a:avLst/>
                            <a:gdLst>
                              <a:gd name="T0" fmla="*/ 0 w 95"/>
                              <a:gd name="T1" fmla="*/ 31 h 106"/>
                              <a:gd name="T2" fmla="*/ 5 w 95"/>
                              <a:gd name="T3" fmla="*/ 15 h 106"/>
                              <a:gd name="T4" fmla="*/ 15 w 95"/>
                              <a:gd name="T5" fmla="*/ 5 h 106"/>
                              <a:gd name="T6" fmla="*/ 45 w 95"/>
                              <a:gd name="T7" fmla="*/ 0 h 106"/>
                              <a:gd name="T8" fmla="*/ 75 w 95"/>
                              <a:gd name="T9" fmla="*/ 5 h 106"/>
                              <a:gd name="T10" fmla="*/ 85 w 95"/>
                              <a:gd name="T11" fmla="*/ 15 h 106"/>
                              <a:gd name="T12" fmla="*/ 90 w 95"/>
                              <a:gd name="T13" fmla="*/ 41 h 106"/>
                              <a:gd name="T14" fmla="*/ 90 w 95"/>
                              <a:gd name="T15" fmla="*/ 71 h 106"/>
                              <a:gd name="T16" fmla="*/ 90 w 95"/>
                              <a:gd name="T17" fmla="*/ 91 h 106"/>
                              <a:gd name="T18" fmla="*/ 70 w 95"/>
                              <a:gd name="T19" fmla="*/ 106 h 106"/>
                              <a:gd name="T20" fmla="*/ 65 w 95"/>
                              <a:gd name="T21" fmla="*/ 96 h 106"/>
                              <a:gd name="T22" fmla="*/ 65 w 95"/>
                              <a:gd name="T23" fmla="*/ 96 h 106"/>
                              <a:gd name="T24" fmla="*/ 50 w 95"/>
                              <a:gd name="T25" fmla="*/ 106 h 106"/>
                              <a:gd name="T26" fmla="*/ 35 w 95"/>
                              <a:gd name="T27" fmla="*/ 106 h 106"/>
                              <a:gd name="T28" fmla="*/ 20 w 95"/>
                              <a:gd name="T29" fmla="*/ 106 h 106"/>
                              <a:gd name="T30" fmla="*/ 5 w 95"/>
                              <a:gd name="T31" fmla="*/ 101 h 106"/>
                              <a:gd name="T32" fmla="*/ 0 w 95"/>
                              <a:gd name="T33" fmla="*/ 76 h 106"/>
                              <a:gd name="T34" fmla="*/ 0 w 95"/>
                              <a:gd name="T35" fmla="*/ 61 h 106"/>
                              <a:gd name="T36" fmla="*/ 15 w 95"/>
                              <a:gd name="T37" fmla="*/ 51 h 106"/>
                              <a:gd name="T38" fmla="*/ 35 w 95"/>
                              <a:gd name="T39" fmla="*/ 46 h 106"/>
                              <a:gd name="T40" fmla="*/ 65 w 95"/>
                              <a:gd name="T41" fmla="*/ 36 h 106"/>
                              <a:gd name="T42" fmla="*/ 65 w 95"/>
                              <a:gd name="T43" fmla="*/ 36 h 106"/>
                              <a:gd name="T44" fmla="*/ 60 w 95"/>
                              <a:gd name="T45" fmla="*/ 26 h 106"/>
                              <a:gd name="T46" fmla="*/ 45 w 95"/>
                              <a:gd name="T47" fmla="*/ 20 h 106"/>
                              <a:gd name="T48" fmla="*/ 30 w 95"/>
                              <a:gd name="T49" fmla="*/ 26 h 106"/>
                              <a:gd name="T50" fmla="*/ 25 w 95"/>
                              <a:gd name="T51" fmla="*/ 36 h 106"/>
                              <a:gd name="T52" fmla="*/ 65 w 95"/>
                              <a:gd name="T53" fmla="*/ 56 h 106"/>
                              <a:gd name="T54" fmla="*/ 45 w 95"/>
                              <a:gd name="T55" fmla="*/ 61 h 106"/>
                              <a:gd name="T56" fmla="*/ 30 w 95"/>
                              <a:gd name="T57" fmla="*/ 66 h 106"/>
                              <a:gd name="T58" fmla="*/ 25 w 95"/>
                              <a:gd name="T59" fmla="*/ 76 h 106"/>
                              <a:gd name="T60" fmla="*/ 30 w 95"/>
                              <a:gd name="T61" fmla="*/ 86 h 106"/>
                              <a:gd name="T62" fmla="*/ 40 w 95"/>
                              <a:gd name="T63" fmla="*/ 91 h 106"/>
                              <a:gd name="T64" fmla="*/ 55 w 95"/>
                              <a:gd name="T65" fmla="*/ 86 h 106"/>
                              <a:gd name="T66" fmla="*/ 60 w 95"/>
                              <a:gd name="T67" fmla="*/ 76 h 106"/>
                              <a:gd name="T68" fmla="*/ 65 w 95"/>
                              <a:gd name="T69"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5" h="106">
                                <a:moveTo>
                                  <a:pt x="25" y="36"/>
                                </a:moveTo>
                                <a:lnTo>
                                  <a:pt x="0" y="31"/>
                                </a:lnTo>
                                <a:lnTo>
                                  <a:pt x="5" y="15"/>
                                </a:lnTo>
                                <a:lnTo>
                                  <a:pt x="15" y="5"/>
                                </a:lnTo>
                                <a:lnTo>
                                  <a:pt x="30" y="0"/>
                                </a:lnTo>
                                <a:lnTo>
                                  <a:pt x="45" y="0"/>
                                </a:lnTo>
                                <a:lnTo>
                                  <a:pt x="75" y="5"/>
                                </a:lnTo>
                                <a:lnTo>
                                  <a:pt x="85" y="15"/>
                                </a:lnTo>
                                <a:lnTo>
                                  <a:pt x="90" y="41"/>
                                </a:lnTo>
                                <a:lnTo>
                                  <a:pt x="90" y="71"/>
                                </a:lnTo>
                                <a:lnTo>
                                  <a:pt x="90" y="91"/>
                                </a:lnTo>
                                <a:lnTo>
                                  <a:pt x="95" y="106"/>
                                </a:lnTo>
                                <a:lnTo>
                                  <a:pt x="70" y="106"/>
                                </a:lnTo>
                                <a:lnTo>
                                  <a:pt x="65" y="96"/>
                                </a:lnTo>
                                <a:lnTo>
                                  <a:pt x="50" y="106"/>
                                </a:lnTo>
                                <a:lnTo>
                                  <a:pt x="35" y="106"/>
                                </a:lnTo>
                                <a:lnTo>
                                  <a:pt x="20" y="106"/>
                                </a:lnTo>
                                <a:lnTo>
                                  <a:pt x="5" y="101"/>
                                </a:lnTo>
                                <a:lnTo>
                                  <a:pt x="0" y="91"/>
                                </a:lnTo>
                                <a:lnTo>
                                  <a:pt x="0" y="76"/>
                                </a:lnTo>
                                <a:lnTo>
                                  <a:pt x="0" y="61"/>
                                </a:lnTo>
                                <a:lnTo>
                                  <a:pt x="15" y="51"/>
                                </a:lnTo>
                                <a:lnTo>
                                  <a:pt x="35" y="46"/>
                                </a:lnTo>
                                <a:lnTo>
                                  <a:pt x="65" y="36"/>
                                </a:lnTo>
                                <a:lnTo>
                                  <a:pt x="60" y="26"/>
                                </a:lnTo>
                                <a:lnTo>
                                  <a:pt x="45" y="20"/>
                                </a:lnTo>
                                <a:lnTo>
                                  <a:pt x="30" y="26"/>
                                </a:lnTo>
                                <a:lnTo>
                                  <a:pt x="25" y="36"/>
                                </a:lnTo>
                                <a:close/>
                                <a:moveTo>
                                  <a:pt x="65" y="56"/>
                                </a:moveTo>
                                <a:lnTo>
                                  <a:pt x="65" y="56"/>
                                </a:lnTo>
                                <a:lnTo>
                                  <a:pt x="45" y="61"/>
                                </a:lnTo>
                                <a:lnTo>
                                  <a:pt x="30" y="66"/>
                                </a:lnTo>
                                <a:lnTo>
                                  <a:pt x="25" y="76"/>
                                </a:lnTo>
                                <a:lnTo>
                                  <a:pt x="30" y="86"/>
                                </a:lnTo>
                                <a:lnTo>
                                  <a:pt x="40" y="91"/>
                                </a:lnTo>
                                <a:lnTo>
                                  <a:pt x="55" y="86"/>
                                </a:lnTo>
                                <a:lnTo>
                                  <a:pt x="60" y="76"/>
                                </a:lnTo>
                                <a:lnTo>
                                  <a:pt x="65" y="61"/>
                                </a:lnTo>
                                <a:lnTo>
                                  <a:pt x="65"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8"/>
                        <wps:cNvSpPr>
                          <a:spLocks/>
                        </wps:cNvSpPr>
                        <wps:spPr bwMode="auto">
                          <a:xfrm>
                            <a:off x="3302" y="547"/>
                            <a:ext cx="70" cy="106"/>
                          </a:xfrm>
                          <a:custGeom>
                            <a:avLst/>
                            <a:gdLst>
                              <a:gd name="T0" fmla="*/ 30 w 70"/>
                              <a:gd name="T1" fmla="*/ 106 h 106"/>
                              <a:gd name="T2" fmla="*/ 0 w 70"/>
                              <a:gd name="T3" fmla="*/ 106 h 106"/>
                              <a:gd name="T4" fmla="*/ 0 w 70"/>
                              <a:gd name="T5" fmla="*/ 0 h 106"/>
                              <a:gd name="T6" fmla="*/ 25 w 70"/>
                              <a:gd name="T7" fmla="*/ 0 h 106"/>
                              <a:gd name="T8" fmla="*/ 25 w 70"/>
                              <a:gd name="T9" fmla="*/ 15 h 106"/>
                              <a:gd name="T10" fmla="*/ 25 w 70"/>
                              <a:gd name="T11" fmla="*/ 15 h 106"/>
                              <a:gd name="T12" fmla="*/ 40 w 70"/>
                              <a:gd name="T13" fmla="*/ 0 h 106"/>
                              <a:gd name="T14" fmla="*/ 40 w 70"/>
                              <a:gd name="T15" fmla="*/ 0 h 106"/>
                              <a:gd name="T16" fmla="*/ 50 w 70"/>
                              <a:gd name="T17" fmla="*/ 0 h 106"/>
                              <a:gd name="T18" fmla="*/ 50 w 70"/>
                              <a:gd name="T19" fmla="*/ 0 h 106"/>
                              <a:gd name="T20" fmla="*/ 70 w 70"/>
                              <a:gd name="T21" fmla="*/ 5 h 106"/>
                              <a:gd name="T22" fmla="*/ 60 w 70"/>
                              <a:gd name="T23" fmla="*/ 31 h 106"/>
                              <a:gd name="T24" fmla="*/ 60 w 70"/>
                              <a:gd name="T25" fmla="*/ 31 h 106"/>
                              <a:gd name="T26" fmla="*/ 45 w 70"/>
                              <a:gd name="T27" fmla="*/ 26 h 106"/>
                              <a:gd name="T28" fmla="*/ 45 w 70"/>
                              <a:gd name="T29" fmla="*/ 26 h 106"/>
                              <a:gd name="T30" fmla="*/ 35 w 70"/>
                              <a:gd name="T31" fmla="*/ 26 h 106"/>
                              <a:gd name="T32" fmla="*/ 35 w 70"/>
                              <a:gd name="T33" fmla="*/ 26 h 106"/>
                              <a:gd name="T34" fmla="*/ 30 w 70"/>
                              <a:gd name="T35" fmla="*/ 41 h 106"/>
                              <a:gd name="T36" fmla="*/ 30 w 70"/>
                              <a:gd name="T37" fmla="*/ 41 h 106"/>
                              <a:gd name="T38" fmla="*/ 30 w 70"/>
                              <a:gd name="T39" fmla="*/ 76 h 106"/>
                              <a:gd name="T40" fmla="*/ 30 w 70"/>
                              <a:gd name="T4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0" h="106">
                                <a:moveTo>
                                  <a:pt x="30" y="106"/>
                                </a:moveTo>
                                <a:lnTo>
                                  <a:pt x="0" y="106"/>
                                </a:lnTo>
                                <a:lnTo>
                                  <a:pt x="0" y="0"/>
                                </a:lnTo>
                                <a:lnTo>
                                  <a:pt x="25" y="0"/>
                                </a:lnTo>
                                <a:lnTo>
                                  <a:pt x="25" y="15"/>
                                </a:lnTo>
                                <a:lnTo>
                                  <a:pt x="40" y="0"/>
                                </a:lnTo>
                                <a:lnTo>
                                  <a:pt x="50" y="0"/>
                                </a:lnTo>
                                <a:lnTo>
                                  <a:pt x="70" y="5"/>
                                </a:lnTo>
                                <a:lnTo>
                                  <a:pt x="60" y="31"/>
                                </a:lnTo>
                                <a:lnTo>
                                  <a:pt x="45" y="26"/>
                                </a:lnTo>
                                <a:lnTo>
                                  <a:pt x="35" y="26"/>
                                </a:lnTo>
                                <a:lnTo>
                                  <a:pt x="30" y="41"/>
                                </a:lnTo>
                                <a:lnTo>
                                  <a:pt x="30" y="76"/>
                                </a:lnTo>
                                <a:lnTo>
                                  <a:pt x="3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9"/>
                        <wps:cNvSpPr>
                          <a:spLocks/>
                        </wps:cNvSpPr>
                        <wps:spPr bwMode="auto">
                          <a:xfrm>
                            <a:off x="3367" y="547"/>
                            <a:ext cx="110" cy="146"/>
                          </a:xfrm>
                          <a:custGeom>
                            <a:avLst/>
                            <a:gdLst>
                              <a:gd name="T0" fmla="*/ 0 w 110"/>
                              <a:gd name="T1" fmla="*/ 0 h 146"/>
                              <a:gd name="T2" fmla="*/ 30 w 110"/>
                              <a:gd name="T3" fmla="*/ 0 h 146"/>
                              <a:gd name="T4" fmla="*/ 55 w 110"/>
                              <a:gd name="T5" fmla="*/ 76 h 146"/>
                              <a:gd name="T6" fmla="*/ 80 w 110"/>
                              <a:gd name="T7" fmla="*/ 0 h 146"/>
                              <a:gd name="T8" fmla="*/ 110 w 110"/>
                              <a:gd name="T9" fmla="*/ 0 h 146"/>
                              <a:gd name="T10" fmla="*/ 70 w 110"/>
                              <a:gd name="T11" fmla="*/ 101 h 146"/>
                              <a:gd name="T12" fmla="*/ 65 w 110"/>
                              <a:gd name="T13" fmla="*/ 121 h 146"/>
                              <a:gd name="T14" fmla="*/ 65 w 110"/>
                              <a:gd name="T15" fmla="*/ 121 h 146"/>
                              <a:gd name="T16" fmla="*/ 60 w 110"/>
                              <a:gd name="T17" fmla="*/ 136 h 146"/>
                              <a:gd name="T18" fmla="*/ 60 w 110"/>
                              <a:gd name="T19" fmla="*/ 136 h 146"/>
                              <a:gd name="T20" fmla="*/ 50 w 110"/>
                              <a:gd name="T21" fmla="*/ 141 h 146"/>
                              <a:gd name="T22" fmla="*/ 50 w 110"/>
                              <a:gd name="T23" fmla="*/ 141 h 146"/>
                              <a:gd name="T24" fmla="*/ 40 w 110"/>
                              <a:gd name="T25" fmla="*/ 146 h 146"/>
                              <a:gd name="T26" fmla="*/ 40 w 110"/>
                              <a:gd name="T27" fmla="*/ 146 h 146"/>
                              <a:gd name="T28" fmla="*/ 25 w 110"/>
                              <a:gd name="T29" fmla="*/ 146 h 146"/>
                              <a:gd name="T30" fmla="*/ 25 w 110"/>
                              <a:gd name="T31" fmla="*/ 146 h 146"/>
                              <a:gd name="T32" fmla="*/ 10 w 110"/>
                              <a:gd name="T33" fmla="*/ 146 h 146"/>
                              <a:gd name="T34" fmla="*/ 10 w 110"/>
                              <a:gd name="T35" fmla="*/ 126 h 146"/>
                              <a:gd name="T36" fmla="*/ 10 w 110"/>
                              <a:gd name="T37" fmla="*/ 126 h 146"/>
                              <a:gd name="T38" fmla="*/ 20 w 110"/>
                              <a:gd name="T39" fmla="*/ 126 h 146"/>
                              <a:gd name="T40" fmla="*/ 20 w 110"/>
                              <a:gd name="T41" fmla="*/ 126 h 146"/>
                              <a:gd name="T42" fmla="*/ 30 w 110"/>
                              <a:gd name="T43" fmla="*/ 126 h 146"/>
                              <a:gd name="T44" fmla="*/ 35 w 110"/>
                              <a:gd name="T45" fmla="*/ 121 h 146"/>
                              <a:gd name="T46" fmla="*/ 35 w 110"/>
                              <a:gd name="T47" fmla="*/ 121 h 146"/>
                              <a:gd name="T48" fmla="*/ 40 w 110"/>
                              <a:gd name="T49" fmla="*/ 106 h 146"/>
                              <a:gd name="T50" fmla="*/ 0 w 110"/>
                              <a:gd name="T51" fmla="*/ 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10" h="146">
                                <a:moveTo>
                                  <a:pt x="0" y="0"/>
                                </a:moveTo>
                                <a:lnTo>
                                  <a:pt x="30" y="0"/>
                                </a:lnTo>
                                <a:lnTo>
                                  <a:pt x="55" y="76"/>
                                </a:lnTo>
                                <a:lnTo>
                                  <a:pt x="80" y="0"/>
                                </a:lnTo>
                                <a:lnTo>
                                  <a:pt x="110" y="0"/>
                                </a:lnTo>
                                <a:lnTo>
                                  <a:pt x="70" y="101"/>
                                </a:lnTo>
                                <a:lnTo>
                                  <a:pt x="65" y="121"/>
                                </a:lnTo>
                                <a:lnTo>
                                  <a:pt x="60" y="136"/>
                                </a:lnTo>
                                <a:lnTo>
                                  <a:pt x="50" y="141"/>
                                </a:lnTo>
                                <a:lnTo>
                                  <a:pt x="40" y="146"/>
                                </a:lnTo>
                                <a:lnTo>
                                  <a:pt x="25" y="146"/>
                                </a:lnTo>
                                <a:lnTo>
                                  <a:pt x="10" y="146"/>
                                </a:lnTo>
                                <a:lnTo>
                                  <a:pt x="10" y="126"/>
                                </a:lnTo>
                                <a:lnTo>
                                  <a:pt x="20" y="126"/>
                                </a:lnTo>
                                <a:lnTo>
                                  <a:pt x="30" y="126"/>
                                </a:lnTo>
                                <a:lnTo>
                                  <a:pt x="35" y="121"/>
                                </a:lnTo>
                                <a:lnTo>
                                  <a:pt x="40" y="10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40"/>
                        <wps:cNvSpPr>
                          <a:spLocks/>
                        </wps:cNvSpPr>
                        <wps:spPr bwMode="auto">
                          <a:xfrm>
                            <a:off x="1436" y="743"/>
                            <a:ext cx="80" cy="106"/>
                          </a:xfrm>
                          <a:custGeom>
                            <a:avLst/>
                            <a:gdLst>
                              <a:gd name="T0" fmla="*/ 65 w 80"/>
                              <a:gd name="T1" fmla="*/ 106 h 106"/>
                              <a:gd name="T2" fmla="*/ 65 w 80"/>
                              <a:gd name="T3" fmla="*/ 91 h 106"/>
                              <a:gd name="T4" fmla="*/ 65 w 80"/>
                              <a:gd name="T5" fmla="*/ 91 h 106"/>
                              <a:gd name="T6" fmla="*/ 50 w 80"/>
                              <a:gd name="T7" fmla="*/ 106 h 106"/>
                              <a:gd name="T8" fmla="*/ 35 w 80"/>
                              <a:gd name="T9" fmla="*/ 106 h 106"/>
                              <a:gd name="T10" fmla="*/ 35 w 80"/>
                              <a:gd name="T11" fmla="*/ 106 h 106"/>
                              <a:gd name="T12" fmla="*/ 15 w 80"/>
                              <a:gd name="T13" fmla="*/ 106 h 106"/>
                              <a:gd name="T14" fmla="*/ 15 w 80"/>
                              <a:gd name="T15" fmla="*/ 106 h 106"/>
                              <a:gd name="T16" fmla="*/ 5 w 80"/>
                              <a:gd name="T17" fmla="*/ 96 h 106"/>
                              <a:gd name="T18" fmla="*/ 5 w 80"/>
                              <a:gd name="T19" fmla="*/ 96 h 106"/>
                              <a:gd name="T20" fmla="*/ 0 w 80"/>
                              <a:gd name="T21" fmla="*/ 81 h 106"/>
                              <a:gd name="T22" fmla="*/ 0 w 80"/>
                              <a:gd name="T23" fmla="*/ 81 h 106"/>
                              <a:gd name="T24" fmla="*/ 0 w 80"/>
                              <a:gd name="T25" fmla="*/ 66 h 106"/>
                              <a:gd name="T26" fmla="*/ 0 w 80"/>
                              <a:gd name="T27" fmla="*/ 0 h 106"/>
                              <a:gd name="T28" fmla="*/ 15 w 80"/>
                              <a:gd name="T29" fmla="*/ 0 h 106"/>
                              <a:gd name="T30" fmla="*/ 15 w 80"/>
                              <a:gd name="T31" fmla="*/ 61 h 106"/>
                              <a:gd name="T32" fmla="*/ 15 w 80"/>
                              <a:gd name="T33" fmla="*/ 61 h 106"/>
                              <a:gd name="T34" fmla="*/ 15 w 80"/>
                              <a:gd name="T35" fmla="*/ 76 h 106"/>
                              <a:gd name="T36" fmla="*/ 15 w 80"/>
                              <a:gd name="T37" fmla="*/ 76 h 106"/>
                              <a:gd name="T38" fmla="*/ 25 w 80"/>
                              <a:gd name="T39" fmla="*/ 91 h 106"/>
                              <a:gd name="T40" fmla="*/ 25 w 80"/>
                              <a:gd name="T41" fmla="*/ 91 h 106"/>
                              <a:gd name="T42" fmla="*/ 35 w 80"/>
                              <a:gd name="T43" fmla="*/ 91 h 106"/>
                              <a:gd name="T44" fmla="*/ 35 w 80"/>
                              <a:gd name="T45" fmla="*/ 91 h 106"/>
                              <a:gd name="T46" fmla="*/ 50 w 80"/>
                              <a:gd name="T47" fmla="*/ 91 h 106"/>
                              <a:gd name="T48" fmla="*/ 50 w 80"/>
                              <a:gd name="T49" fmla="*/ 91 h 106"/>
                              <a:gd name="T50" fmla="*/ 60 w 80"/>
                              <a:gd name="T51" fmla="*/ 76 h 106"/>
                              <a:gd name="T52" fmla="*/ 60 w 80"/>
                              <a:gd name="T53" fmla="*/ 76 h 106"/>
                              <a:gd name="T54" fmla="*/ 65 w 80"/>
                              <a:gd name="T55" fmla="*/ 56 h 106"/>
                              <a:gd name="T56" fmla="*/ 65 w 80"/>
                              <a:gd name="T57" fmla="*/ 0 h 106"/>
                              <a:gd name="T58" fmla="*/ 80 w 80"/>
                              <a:gd name="T59" fmla="*/ 0 h 106"/>
                              <a:gd name="T60" fmla="*/ 80 w 80"/>
                              <a:gd name="T61" fmla="*/ 106 h 106"/>
                              <a:gd name="T62" fmla="*/ 65 w 80"/>
                              <a:gd name="T63"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0" h="106">
                                <a:moveTo>
                                  <a:pt x="65" y="106"/>
                                </a:moveTo>
                                <a:lnTo>
                                  <a:pt x="65" y="91"/>
                                </a:lnTo>
                                <a:lnTo>
                                  <a:pt x="50" y="106"/>
                                </a:lnTo>
                                <a:lnTo>
                                  <a:pt x="35" y="106"/>
                                </a:lnTo>
                                <a:lnTo>
                                  <a:pt x="15" y="106"/>
                                </a:lnTo>
                                <a:lnTo>
                                  <a:pt x="5" y="96"/>
                                </a:lnTo>
                                <a:lnTo>
                                  <a:pt x="0" y="81"/>
                                </a:lnTo>
                                <a:lnTo>
                                  <a:pt x="0" y="66"/>
                                </a:lnTo>
                                <a:lnTo>
                                  <a:pt x="0" y="0"/>
                                </a:lnTo>
                                <a:lnTo>
                                  <a:pt x="15" y="0"/>
                                </a:lnTo>
                                <a:lnTo>
                                  <a:pt x="15" y="61"/>
                                </a:lnTo>
                                <a:lnTo>
                                  <a:pt x="15" y="76"/>
                                </a:lnTo>
                                <a:lnTo>
                                  <a:pt x="25" y="91"/>
                                </a:lnTo>
                                <a:lnTo>
                                  <a:pt x="35" y="91"/>
                                </a:lnTo>
                                <a:lnTo>
                                  <a:pt x="50" y="91"/>
                                </a:lnTo>
                                <a:lnTo>
                                  <a:pt x="60" y="76"/>
                                </a:lnTo>
                                <a:lnTo>
                                  <a:pt x="65" y="56"/>
                                </a:lnTo>
                                <a:lnTo>
                                  <a:pt x="65" y="0"/>
                                </a:lnTo>
                                <a:lnTo>
                                  <a:pt x="80" y="0"/>
                                </a:lnTo>
                                <a:lnTo>
                                  <a:pt x="80" y="106"/>
                                </a:lnTo>
                                <a:lnTo>
                                  <a:pt x="65"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Rectangle 41"/>
                        <wps:cNvSpPr>
                          <a:spLocks noChangeArrowheads="1"/>
                        </wps:cNvSpPr>
                        <wps:spPr bwMode="auto">
                          <a:xfrm>
                            <a:off x="1546" y="703"/>
                            <a:ext cx="15" cy="1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42"/>
                        <wps:cNvSpPr>
                          <a:spLocks noChangeArrowheads="1"/>
                        </wps:cNvSpPr>
                        <wps:spPr bwMode="auto">
                          <a:xfrm>
                            <a:off x="1596" y="829"/>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Freeform 43"/>
                        <wps:cNvSpPr>
                          <a:spLocks/>
                        </wps:cNvSpPr>
                        <wps:spPr bwMode="auto">
                          <a:xfrm>
                            <a:off x="1691" y="703"/>
                            <a:ext cx="115" cy="146"/>
                          </a:xfrm>
                          <a:custGeom>
                            <a:avLst/>
                            <a:gdLst>
                              <a:gd name="T0" fmla="*/ 0 w 115"/>
                              <a:gd name="T1" fmla="*/ 146 h 146"/>
                              <a:gd name="T2" fmla="*/ 0 w 115"/>
                              <a:gd name="T3" fmla="*/ 126 h 146"/>
                              <a:gd name="T4" fmla="*/ 75 w 115"/>
                              <a:gd name="T5" fmla="*/ 35 h 146"/>
                              <a:gd name="T6" fmla="*/ 75 w 115"/>
                              <a:gd name="T7" fmla="*/ 35 h 146"/>
                              <a:gd name="T8" fmla="*/ 90 w 115"/>
                              <a:gd name="T9" fmla="*/ 20 h 146"/>
                              <a:gd name="T10" fmla="*/ 10 w 115"/>
                              <a:gd name="T11" fmla="*/ 20 h 146"/>
                              <a:gd name="T12" fmla="*/ 10 w 115"/>
                              <a:gd name="T13" fmla="*/ 0 h 146"/>
                              <a:gd name="T14" fmla="*/ 110 w 115"/>
                              <a:gd name="T15" fmla="*/ 0 h 146"/>
                              <a:gd name="T16" fmla="*/ 110 w 115"/>
                              <a:gd name="T17" fmla="*/ 20 h 146"/>
                              <a:gd name="T18" fmla="*/ 30 w 115"/>
                              <a:gd name="T19" fmla="*/ 121 h 146"/>
                              <a:gd name="T20" fmla="*/ 25 w 115"/>
                              <a:gd name="T21" fmla="*/ 131 h 146"/>
                              <a:gd name="T22" fmla="*/ 115 w 115"/>
                              <a:gd name="T23" fmla="*/ 131 h 146"/>
                              <a:gd name="T24" fmla="*/ 115 w 115"/>
                              <a:gd name="T25" fmla="*/ 146 h 146"/>
                              <a:gd name="T26" fmla="*/ 0 w 115"/>
                              <a:gd name="T27"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5" h="146">
                                <a:moveTo>
                                  <a:pt x="0" y="146"/>
                                </a:moveTo>
                                <a:lnTo>
                                  <a:pt x="0" y="126"/>
                                </a:lnTo>
                                <a:lnTo>
                                  <a:pt x="75" y="35"/>
                                </a:lnTo>
                                <a:lnTo>
                                  <a:pt x="90" y="20"/>
                                </a:lnTo>
                                <a:lnTo>
                                  <a:pt x="10" y="20"/>
                                </a:lnTo>
                                <a:lnTo>
                                  <a:pt x="10" y="0"/>
                                </a:lnTo>
                                <a:lnTo>
                                  <a:pt x="110" y="0"/>
                                </a:lnTo>
                                <a:lnTo>
                                  <a:pt x="110" y="20"/>
                                </a:lnTo>
                                <a:lnTo>
                                  <a:pt x="30" y="121"/>
                                </a:lnTo>
                                <a:lnTo>
                                  <a:pt x="25" y="131"/>
                                </a:lnTo>
                                <a:lnTo>
                                  <a:pt x="115" y="131"/>
                                </a:lnTo>
                                <a:lnTo>
                                  <a:pt x="115" y="146"/>
                                </a:lnTo>
                                <a:lnTo>
                                  <a:pt x="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4"/>
                        <wps:cNvSpPr>
                          <a:spLocks noEditPoints="1"/>
                        </wps:cNvSpPr>
                        <wps:spPr bwMode="auto">
                          <a:xfrm>
                            <a:off x="1816" y="743"/>
                            <a:ext cx="95" cy="106"/>
                          </a:xfrm>
                          <a:custGeom>
                            <a:avLst/>
                            <a:gdLst>
                              <a:gd name="T0" fmla="*/ 75 w 95"/>
                              <a:gd name="T1" fmla="*/ 91 h 106"/>
                              <a:gd name="T2" fmla="*/ 55 w 95"/>
                              <a:gd name="T3" fmla="*/ 106 h 106"/>
                              <a:gd name="T4" fmla="*/ 35 w 95"/>
                              <a:gd name="T5" fmla="*/ 106 h 106"/>
                              <a:gd name="T6" fmla="*/ 10 w 95"/>
                              <a:gd name="T7" fmla="*/ 101 h 106"/>
                              <a:gd name="T8" fmla="*/ 5 w 95"/>
                              <a:gd name="T9" fmla="*/ 91 h 106"/>
                              <a:gd name="T10" fmla="*/ 0 w 95"/>
                              <a:gd name="T11" fmla="*/ 81 h 106"/>
                              <a:gd name="T12" fmla="*/ 5 w 95"/>
                              <a:gd name="T13" fmla="*/ 66 h 106"/>
                              <a:gd name="T14" fmla="*/ 15 w 95"/>
                              <a:gd name="T15" fmla="*/ 56 h 106"/>
                              <a:gd name="T16" fmla="*/ 25 w 95"/>
                              <a:gd name="T17" fmla="*/ 50 h 106"/>
                              <a:gd name="T18" fmla="*/ 40 w 95"/>
                              <a:gd name="T19" fmla="*/ 45 h 106"/>
                              <a:gd name="T20" fmla="*/ 75 w 95"/>
                              <a:gd name="T21" fmla="*/ 40 h 106"/>
                              <a:gd name="T22" fmla="*/ 75 w 95"/>
                              <a:gd name="T23" fmla="*/ 35 h 106"/>
                              <a:gd name="T24" fmla="*/ 70 w 95"/>
                              <a:gd name="T25" fmla="*/ 20 h 106"/>
                              <a:gd name="T26" fmla="*/ 60 w 95"/>
                              <a:gd name="T27" fmla="*/ 15 h 106"/>
                              <a:gd name="T28" fmla="*/ 50 w 95"/>
                              <a:gd name="T29" fmla="*/ 15 h 106"/>
                              <a:gd name="T30" fmla="*/ 30 w 95"/>
                              <a:gd name="T31" fmla="*/ 20 h 106"/>
                              <a:gd name="T32" fmla="*/ 20 w 95"/>
                              <a:gd name="T33" fmla="*/ 35 h 106"/>
                              <a:gd name="T34" fmla="*/ 5 w 95"/>
                              <a:gd name="T35" fmla="*/ 30 h 106"/>
                              <a:gd name="T36" fmla="*/ 10 w 95"/>
                              <a:gd name="T37" fmla="*/ 15 h 106"/>
                              <a:gd name="T38" fmla="*/ 25 w 95"/>
                              <a:gd name="T39" fmla="*/ 5 h 106"/>
                              <a:gd name="T40" fmla="*/ 50 w 95"/>
                              <a:gd name="T41" fmla="*/ 0 h 106"/>
                              <a:gd name="T42" fmla="*/ 75 w 95"/>
                              <a:gd name="T43" fmla="*/ 0 h 106"/>
                              <a:gd name="T44" fmla="*/ 85 w 95"/>
                              <a:gd name="T45" fmla="*/ 10 h 106"/>
                              <a:gd name="T46" fmla="*/ 90 w 95"/>
                              <a:gd name="T47" fmla="*/ 20 h 106"/>
                              <a:gd name="T48" fmla="*/ 90 w 95"/>
                              <a:gd name="T49" fmla="*/ 61 h 106"/>
                              <a:gd name="T50" fmla="*/ 90 w 95"/>
                              <a:gd name="T51" fmla="*/ 96 h 106"/>
                              <a:gd name="T52" fmla="*/ 95 w 95"/>
                              <a:gd name="T53" fmla="*/ 106 h 106"/>
                              <a:gd name="T54" fmla="*/ 80 w 95"/>
                              <a:gd name="T55" fmla="*/ 106 h 106"/>
                              <a:gd name="T56" fmla="*/ 75 w 95"/>
                              <a:gd name="T57" fmla="*/ 91 h 106"/>
                              <a:gd name="T58" fmla="*/ 75 w 95"/>
                              <a:gd name="T59" fmla="*/ 56 h 106"/>
                              <a:gd name="T60" fmla="*/ 45 w 95"/>
                              <a:gd name="T61" fmla="*/ 61 h 106"/>
                              <a:gd name="T62" fmla="*/ 30 w 95"/>
                              <a:gd name="T63" fmla="*/ 66 h 106"/>
                              <a:gd name="T64" fmla="*/ 20 w 95"/>
                              <a:gd name="T65" fmla="*/ 71 h 106"/>
                              <a:gd name="T66" fmla="*/ 20 w 95"/>
                              <a:gd name="T67" fmla="*/ 76 h 106"/>
                              <a:gd name="T68" fmla="*/ 25 w 95"/>
                              <a:gd name="T69" fmla="*/ 91 h 106"/>
                              <a:gd name="T70" fmla="*/ 40 w 95"/>
                              <a:gd name="T71" fmla="*/ 96 h 106"/>
                              <a:gd name="T72" fmla="*/ 60 w 95"/>
                              <a:gd name="T73" fmla="*/ 91 h 106"/>
                              <a:gd name="T74" fmla="*/ 70 w 95"/>
                              <a:gd name="T75" fmla="*/ 76 h 106"/>
                              <a:gd name="T76" fmla="*/ 75 w 95"/>
                              <a:gd name="T77"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5" y="91"/>
                                </a:lnTo>
                                <a:lnTo>
                                  <a:pt x="0" y="81"/>
                                </a:lnTo>
                                <a:lnTo>
                                  <a:pt x="5" y="66"/>
                                </a:lnTo>
                                <a:lnTo>
                                  <a:pt x="15" y="56"/>
                                </a:lnTo>
                                <a:lnTo>
                                  <a:pt x="25" y="50"/>
                                </a:lnTo>
                                <a:lnTo>
                                  <a:pt x="40" y="45"/>
                                </a:lnTo>
                                <a:lnTo>
                                  <a:pt x="75" y="40"/>
                                </a:lnTo>
                                <a:lnTo>
                                  <a:pt x="75" y="35"/>
                                </a:lnTo>
                                <a:lnTo>
                                  <a:pt x="70" y="25"/>
                                </a:lnTo>
                                <a:lnTo>
                                  <a:pt x="70" y="20"/>
                                </a:lnTo>
                                <a:lnTo>
                                  <a:pt x="60" y="15"/>
                                </a:lnTo>
                                <a:lnTo>
                                  <a:pt x="50" y="15"/>
                                </a:lnTo>
                                <a:lnTo>
                                  <a:pt x="30" y="20"/>
                                </a:lnTo>
                                <a:lnTo>
                                  <a:pt x="25" y="25"/>
                                </a:lnTo>
                                <a:lnTo>
                                  <a:pt x="20" y="35"/>
                                </a:lnTo>
                                <a:lnTo>
                                  <a:pt x="5" y="30"/>
                                </a:lnTo>
                                <a:lnTo>
                                  <a:pt x="10" y="15"/>
                                </a:lnTo>
                                <a:lnTo>
                                  <a:pt x="25" y="5"/>
                                </a:lnTo>
                                <a:lnTo>
                                  <a:pt x="50" y="0"/>
                                </a:lnTo>
                                <a:lnTo>
                                  <a:pt x="75" y="0"/>
                                </a:lnTo>
                                <a:lnTo>
                                  <a:pt x="85" y="10"/>
                                </a:lnTo>
                                <a:lnTo>
                                  <a:pt x="90" y="20"/>
                                </a:lnTo>
                                <a:lnTo>
                                  <a:pt x="90" y="40"/>
                                </a:lnTo>
                                <a:lnTo>
                                  <a:pt x="90" y="61"/>
                                </a:lnTo>
                                <a:lnTo>
                                  <a:pt x="90" y="96"/>
                                </a:lnTo>
                                <a:lnTo>
                                  <a:pt x="95" y="106"/>
                                </a:lnTo>
                                <a:lnTo>
                                  <a:pt x="80" y="106"/>
                                </a:lnTo>
                                <a:lnTo>
                                  <a:pt x="75" y="91"/>
                                </a:lnTo>
                                <a:close/>
                                <a:moveTo>
                                  <a:pt x="75" y="56"/>
                                </a:moveTo>
                                <a:lnTo>
                                  <a:pt x="75" y="56"/>
                                </a:lnTo>
                                <a:lnTo>
                                  <a:pt x="45" y="61"/>
                                </a:lnTo>
                                <a:lnTo>
                                  <a:pt x="30" y="66"/>
                                </a:lnTo>
                                <a:lnTo>
                                  <a:pt x="20" y="71"/>
                                </a:lnTo>
                                <a:lnTo>
                                  <a:pt x="20" y="76"/>
                                </a:lnTo>
                                <a:lnTo>
                                  <a:pt x="25" y="91"/>
                                </a:lnTo>
                                <a:lnTo>
                                  <a:pt x="40" y="96"/>
                                </a:lnTo>
                                <a:lnTo>
                                  <a:pt x="60" y="91"/>
                                </a:lnTo>
                                <a:lnTo>
                                  <a:pt x="70" y="76"/>
                                </a:lnTo>
                                <a:lnTo>
                                  <a:pt x="75" y="61"/>
                                </a:lnTo>
                                <a:lnTo>
                                  <a:pt x="75"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5"/>
                        <wps:cNvSpPr>
                          <a:spLocks/>
                        </wps:cNvSpPr>
                        <wps:spPr bwMode="auto">
                          <a:xfrm>
                            <a:off x="1936" y="703"/>
                            <a:ext cx="85" cy="146"/>
                          </a:xfrm>
                          <a:custGeom>
                            <a:avLst/>
                            <a:gdLst>
                              <a:gd name="T0" fmla="*/ 0 w 85"/>
                              <a:gd name="T1" fmla="*/ 146 h 146"/>
                              <a:gd name="T2" fmla="*/ 0 w 85"/>
                              <a:gd name="T3" fmla="*/ 0 h 146"/>
                              <a:gd name="T4" fmla="*/ 15 w 85"/>
                              <a:gd name="T5" fmla="*/ 0 h 146"/>
                              <a:gd name="T6" fmla="*/ 15 w 85"/>
                              <a:gd name="T7" fmla="*/ 85 h 146"/>
                              <a:gd name="T8" fmla="*/ 60 w 85"/>
                              <a:gd name="T9" fmla="*/ 40 h 146"/>
                              <a:gd name="T10" fmla="*/ 80 w 85"/>
                              <a:gd name="T11" fmla="*/ 40 h 146"/>
                              <a:gd name="T12" fmla="*/ 40 w 85"/>
                              <a:gd name="T13" fmla="*/ 80 h 146"/>
                              <a:gd name="T14" fmla="*/ 85 w 85"/>
                              <a:gd name="T15" fmla="*/ 146 h 146"/>
                              <a:gd name="T16" fmla="*/ 65 w 85"/>
                              <a:gd name="T17" fmla="*/ 146 h 146"/>
                              <a:gd name="T18" fmla="*/ 30 w 85"/>
                              <a:gd name="T19" fmla="*/ 90 h 146"/>
                              <a:gd name="T20" fmla="*/ 15 w 85"/>
                              <a:gd name="T21" fmla="*/ 106 h 146"/>
                              <a:gd name="T22" fmla="*/ 15 w 85"/>
                              <a:gd name="T23" fmla="*/ 146 h 146"/>
                              <a:gd name="T24" fmla="*/ 0 w 85"/>
                              <a:gd name="T25"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5" h="146">
                                <a:moveTo>
                                  <a:pt x="0" y="146"/>
                                </a:moveTo>
                                <a:lnTo>
                                  <a:pt x="0" y="0"/>
                                </a:lnTo>
                                <a:lnTo>
                                  <a:pt x="15" y="0"/>
                                </a:lnTo>
                                <a:lnTo>
                                  <a:pt x="15" y="85"/>
                                </a:lnTo>
                                <a:lnTo>
                                  <a:pt x="60" y="40"/>
                                </a:lnTo>
                                <a:lnTo>
                                  <a:pt x="80" y="40"/>
                                </a:lnTo>
                                <a:lnTo>
                                  <a:pt x="40" y="80"/>
                                </a:lnTo>
                                <a:lnTo>
                                  <a:pt x="85" y="146"/>
                                </a:lnTo>
                                <a:lnTo>
                                  <a:pt x="65" y="146"/>
                                </a:lnTo>
                                <a:lnTo>
                                  <a:pt x="30" y="90"/>
                                </a:lnTo>
                                <a:lnTo>
                                  <a:pt x="15" y="106"/>
                                </a:lnTo>
                                <a:lnTo>
                                  <a:pt x="15" y="146"/>
                                </a:lnTo>
                                <a:lnTo>
                                  <a:pt x="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6"/>
                        <wps:cNvSpPr>
                          <a:spLocks noEditPoints="1"/>
                        </wps:cNvSpPr>
                        <wps:spPr bwMode="auto">
                          <a:xfrm>
                            <a:off x="2026" y="743"/>
                            <a:ext cx="100" cy="106"/>
                          </a:xfrm>
                          <a:custGeom>
                            <a:avLst/>
                            <a:gdLst>
                              <a:gd name="T0" fmla="*/ 0 w 100"/>
                              <a:gd name="T1" fmla="*/ 56 h 106"/>
                              <a:gd name="T2" fmla="*/ 0 w 100"/>
                              <a:gd name="T3" fmla="*/ 56 h 106"/>
                              <a:gd name="T4" fmla="*/ 5 w 100"/>
                              <a:gd name="T5" fmla="*/ 30 h 106"/>
                              <a:gd name="T6" fmla="*/ 20 w 100"/>
                              <a:gd name="T7" fmla="*/ 10 h 106"/>
                              <a:gd name="T8" fmla="*/ 20 w 100"/>
                              <a:gd name="T9" fmla="*/ 10 h 106"/>
                              <a:gd name="T10" fmla="*/ 35 w 100"/>
                              <a:gd name="T11" fmla="*/ 0 h 106"/>
                              <a:gd name="T12" fmla="*/ 50 w 100"/>
                              <a:gd name="T13" fmla="*/ 0 h 106"/>
                              <a:gd name="T14" fmla="*/ 50 w 100"/>
                              <a:gd name="T15" fmla="*/ 0 h 106"/>
                              <a:gd name="T16" fmla="*/ 70 w 100"/>
                              <a:gd name="T17" fmla="*/ 0 h 106"/>
                              <a:gd name="T18" fmla="*/ 85 w 100"/>
                              <a:gd name="T19" fmla="*/ 15 h 106"/>
                              <a:gd name="T20" fmla="*/ 85 w 100"/>
                              <a:gd name="T21" fmla="*/ 15 h 106"/>
                              <a:gd name="T22" fmla="*/ 95 w 100"/>
                              <a:gd name="T23" fmla="*/ 30 h 106"/>
                              <a:gd name="T24" fmla="*/ 100 w 100"/>
                              <a:gd name="T25" fmla="*/ 50 h 106"/>
                              <a:gd name="T26" fmla="*/ 100 w 100"/>
                              <a:gd name="T27" fmla="*/ 50 h 106"/>
                              <a:gd name="T28" fmla="*/ 100 w 100"/>
                              <a:gd name="T29" fmla="*/ 71 h 106"/>
                              <a:gd name="T30" fmla="*/ 95 w 100"/>
                              <a:gd name="T31" fmla="*/ 86 h 106"/>
                              <a:gd name="T32" fmla="*/ 95 w 100"/>
                              <a:gd name="T33" fmla="*/ 86 h 106"/>
                              <a:gd name="T34" fmla="*/ 85 w 100"/>
                              <a:gd name="T35" fmla="*/ 96 h 106"/>
                              <a:gd name="T36" fmla="*/ 75 w 100"/>
                              <a:gd name="T37" fmla="*/ 101 h 106"/>
                              <a:gd name="T38" fmla="*/ 75 w 100"/>
                              <a:gd name="T39" fmla="*/ 101 h 106"/>
                              <a:gd name="T40" fmla="*/ 65 w 100"/>
                              <a:gd name="T41" fmla="*/ 106 h 106"/>
                              <a:gd name="T42" fmla="*/ 50 w 100"/>
                              <a:gd name="T43" fmla="*/ 106 h 106"/>
                              <a:gd name="T44" fmla="*/ 50 w 100"/>
                              <a:gd name="T45" fmla="*/ 106 h 106"/>
                              <a:gd name="T46" fmla="*/ 30 w 100"/>
                              <a:gd name="T47" fmla="*/ 106 h 106"/>
                              <a:gd name="T48" fmla="*/ 15 w 100"/>
                              <a:gd name="T49" fmla="*/ 96 h 106"/>
                              <a:gd name="T50" fmla="*/ 15 w 100"/>
                              <a:gd name="T51" fmla="*/ 96 h 106"/>
                              <a:gd name="T52" fmla="*/ 5 w 100"/>
                              <a:gd name="T53" fmla="*/ 76 h 106"/>
                              <a:gd name="T54" fmla="*/ 0 w 100"/>
                              <a:gd name="T55" fmla="*/ 56 h 106"/>
                              <a:gd name="T56" fmla="*/ 0 w 100"/>
                              <a:gd name="T57" fmla="*/ 56 h 106"/>
                              <a:gd name="T58" fmla="*/ 20 w 100"/>
                              <a:gd name="T59" fmla="*/ 56 h 106"/>
                              <a:gd name="T60" fmla="*/ 20 w 100"/>
                              <a:gd name="T61" fmla="*/ 56 h 106"/>
                              <a:gd name="T62" fmla="*/ 20 w 100"/>
                              <a:gd name="T63" fmla="*/ 71 h 106"/>
                              <a:gd name="T64" fmla="*/ 30 w 100"/>
                              <a:gd name="T65" fmla="*/ 86 h 106"/>
                              <a:gd name="T66" fmla="*/ 30 w 100"/>
                              <a:gd name="T67" fmla="*/ 86 h 106"/>
                              <a:gd name="T68" fmla="*/ 40 w 100"/>
                              <a:gd name="T69" fmla="*/ 91 h 106"/>
                              <a:gd name="T70" fmla="*/ 50 w 100"/>
                              <a:gd name="T71" fmla="*/ 96 h 106"/>
                              <a:gd name="T72" fmla="*/ 50 w 100"/>
                              <a:gd name="T73" fmla="*/ 96 h 106"/>
                              <a:gd name="T74" fmla="*/ 60 w 100"/>
                              <a:gd name="T75" fmla="*/ 91 h 106"/>
                              <a:gd name="T76" fmla="*/ 70 w 100"/>
                              <a:gd name="T77" fmla="*/ 86 h 106"/>
                              <a:gd name="T78" fmla="*/ 70 w 100"/>
                              <a:gd name="T79" fmla="*/ 86 h 106"/>
                              <a:gd name="T80" fmla="*/ 80 w 100"/>
                              <a:gd name="T81" fmla="*/ 71 h 106"/>
                              <a:gd name="T82" fmla="*/ 80 w 100"/>
                              <a:gd name="T83" fmla="*/ 56 h 106"/>
                              <a:gd name="T84" fmla="*/ 80 w 100"/>
                              <a:gd name="T85" fmla="*/ 56 h 106"/>
                              <a:gd name="T86" fmla="*/ 80 w 100"/>
                              <a:gd name="T87" fmla="*/ 35 h 106"/>
                              <a:gd name="T88" fmla="*/ 70 w 100"/>
                              <a:gd name="T89" fmla="*/ 25 h 106"/>
                              <a:gd name="T90" fmla="*/ 70 w 100"/>
                              <a:gd name="T91" fmla="*/ 25 h 106"/>
                              <a:gd name="T92" fmla="*/ 60 w 100"/>
                              <a:gd name="T93" fmla="*/ 15 h 106"/>
                              <a:gd name="T94" fmla="*/ 50 w 100"/>
                              <a:gd name="T95" fmla="*/ 15 h 106"/>
                              <a:gd name="T96" fmla="*/ 50 w 100"/>
                              <a:gd name="T97" fmla="*/ 15 h 106"/>
                              <a:gd name="T98" fmla="*/ 40 w 100"/>
                              <a:gd name="T99" fmla="*/ 15 h 106"/>
                              <a:gd name="T100" fmla="*/ 30 w 100"/>
                              <a:gd name="T101" fmla="*/ 25 h 106"/>
                              <a:gd name="T102" fmla="*/ 30 w 100"/>
                              <a:gd name="T103" fmla="*/ 25 h 106"/>
                              <a:gd name="T104" fmla="*/ 20 w 100"/>
                              <a:gd name="T105" fmla="*/ 35 h 106"/>
                              <a:gd name="T106" fmla="*/ 20 w 100"/>
                              <a:gd name="T107" fmla="*/ 56 h 106"/>
                              <a:gd name="T108" fmla="*/ 20 w 100"/>
                              <a:gd name="T109"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00" h="106">
                                <a:moveTo>
                                  <a:pt x="0" y="56"/>
                                </a:moveTo>
                                <a:lnTo>
                                  <a:pt x="0" y="56"/>
                                </a:lnTo>
                                <a:lnTo>
                                  <a:pt x="5" y="30"/>
                                </a:lnTo>
                                <a:lnTo>
                                  <a:pt x="20" y="10"/>
                                </a:lnTo>
                                <a:lnTo>
                                  <a:pt x="35" y="0"/>
                                </a:lnTo>
                                <a:lnTo>
                                  <a:pt x="50" y="0"/>
                                </a:lnTo>
                                <a:lnTo>
                                  <a:pt x="70" y="0"/>
                                </a:lnTo>
                                <a:lnTo>
                                  <a:pt x="85" y="15"/>
                                </a:lnTo>
                                <a:lnTo>
                                  <a:pt x="95" y="30"/>
                                </a:lnTo>
                                <a:lnTo>
                                  <a:pt x="100" y="50"/>
                                </a:lnTo>
                                <a:lnTo>
                                  <a:pt x="100" y="71"/>
                                </a:lnTo>
                                <a:lnTo>
                                  <a:pt x="95" y="86"/>
                                </a:lnTo>
                                <a:lnTo>
                                  <a:pt x="85" y="96"/>
                                </a:lnTo>
                                <a:lnTo>
                                  <a:pt x="75" y="101"/>
                                </a:lnTo>
                                <a:lnTo>
                                  <a:pt x="65" y="106"/>
                                </a:lnTo>
                                <a:lnTo>
                                  <a:pt x="50" y="106"/>
                                </a:lnTo>
                                <a:lnTo>
                                  <a:pt x="30" y="106"/>
                                </a:lnTo>
                                <a:lnTo>
                                  <a:pt x="15" y="96"/>
                                </a:lnTo>
                                <a:lnTo>
                                  <a:pt x="5" y="76"/>
                                </a:lnTo>
                                <a:lnTo>
                                  <a:pt x="0" y="56"/>
                                </a:lnTo>
                                <a:close/>
                                <a:moveTo>
                                  <a:pt x="20" y="56"/>
                                </a:moveTo>
                                <a:lnTo>
                                  <a:pt x="20" y="56"/>
                                </a:lnTo>
                                <a:lnTo>
                                  <a:pt x="20" y="71"/>
                                </a:lnTo>
                                <a:lnTo>
                                  <a:pt x="30" y="86"/>
                                </a:lnTo>
                                <a:lnTo>
                                  <a:pt x="40" y="91"/>
                                </a:lnTo>
                                <a:lnTo>
                                  <a:pt x="50" y="96"/>
                                </a:lnTo>
                                <a:lnTo>
                                  <a:pt x="60" y="91"/>
                                </a:lnTo>
                                <a:lnTo>
                                  <a:pt x="70" y="86"/>
                                </a:lnTo>
                                <a:lnTo>
                                  <a:pt x="80" y="71"/>
                                </a:lnTo>
                                <a:lnTo>
                                  <a:pt x="80" y="56"/>
                                </a:lnTo>
                                <a:lnTo>
                                  <a:pt x="80" y="35"/>
                                </a:lnTo>
                                <a:lnTo>
                                  <a:pt x="70" y="25"/>
                                </a:lnTo>
                                <a:lnTo>
                                  <a:pt x="60" y="15"/>
                                </a:lnTo>
                                <a:lnTo>
                                  <a:pt x="50" y="15"/>
                                </a:lnTo>
                                <a:lnTo>
                                  <a:pt x="40" y="15"/>
                                </a:lnTo>
                                <a:lnTo>
                                  <a:pt x="30" y="25"/>
                                </a:lnTo>
                                <a:lnTo>
                                  <a:pt x="20" y="35"/>
                                </a:lnTo>
                                <a:lnTo>
                                  <a:pt x="20"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7"/>
                        <wps:cNvSpPr>
                          <a:spLocks noEditPoints="1"/>
                        </wps:cNvSpPr>
                        <wps:spPr bwMode="auto">
                          <a:xfrm>
                            <a:off x="2146" y="743"/>
                            <a:ext cx="90" cy="146"/>
                          </a:xfrm>
                          <a:custGeom>
                            <a:avLst/>
                            <a:gdLst>
                              <a:gd name="T0" fmla="*/ 0 w 90"/>
                              <a:gd name="T1" fmla="*/ 146 h 146"/>
                              <a:gd name="T2" fmla="*/ 0 w 90"/>
                              <a:gd name="T3" fmla="*/ 0 h 146"/>
                              <a:gd name="T4" fmla="*/ 15 w 90"/>
                              <a:gd name="T5" fmla="*/ 0 h 146"/>
                              <a:gd name="T6" fmla="*/ 15 w 90"/>
                              <a:gd name="T7" fmla="*/ 15 h 146"/>
                              <a:gd name="T8" fmla="*/ 15 w 90"/>
                              <a:gd name="T9" fmla="*/ 15 h 146"/>
                              <a:gd name="T10" fmla="*/ 30 w 90"/>
                              <a:gd name="T11" fmla="*/ 5 h 146"/>
                              <a:gd name="T12" fmla="*/ 30 w 90"/>
                              <a:gd name="T13" fmla="*/ 5 h 146"/>
                              <a:gd name="T14" fmla="*/ 45 w 90"/>
                              <a:gd name="T15" fmla="*/ 0 h 146"/>
                              <a:gd name="T16" fmla="*/ 45 w 90"/>
                              <a:gd name="T17" fmla="*/ 0 h 146"/>
                              <a:gd name="T18" fmla="*/ 60 w 90"/>
                              <a:gd name="T19" fmla="*/ 0 h 146"/>
                              <a:gd name="T20" fmla="*/ 70 w 90"/>
                              <a:gd name="T21" fmla="*/ 5 h 146"/>
                              <a:gd name="T22" fmla="*/ 70 w 90"/>
                              <a:gd name="T23" fmla="*/ 5 h 146"/>
                              <a:gd name="T24" fmla="*/ 80 w 90"/>
                              <a:gd name="T25" fmla="*/ 15 h 146"/>
                              <a:gd name="T26" fmla="*/ 85 w 90"/>
                              <a:gd name="T27" fmla="*/ 25 h 146"/>
                              <a:gd name="T28" fmla="*/ 85 w 90"/>
                              <a:gd name="T29" fmla="*/ 25 h 146"/>
                              <a:gd name="T30" fmla="*/ 90 w 90"/>
                              <a:gd name="T31" fmla="*/ 50 h 146"/>
                              <a:gd name="T32" fmla="*/ 90 w 90"/>
                              <a:gd name="T33" fmla="*/ 50 h 146"/>
                              <a:gd name="T34" fmla="*/ 90 w 90"/>
                              <a:gd name="T35" fmla="*/ 66 h 146"/>
                              <a:gd name="T36" fmla="*/ 85 w 90"/>
                              <a:gd name="T37" fmla="*/ 81 h 146"/>
                              <a:gd name="T38" fmla="*/ 85 w 90"/>
                              <a:gd name="T39" fmla="*/ 81 h 146"/>
                              <a:gd name="T40" fmla="*/ 75 w 90"/>
                              <a:gd name="T41" fmla="*/ 91 h 146"/>
                              <a:gd name="T42" fmla="*/ 65 w 90"/>
                              <a:gd name="T43" fmla="*/ 101 h 146"/>
                              <a:gd name="T44" fmla="*/ 65 w 90"/>
                              <a:gd name="T45" fmla="*/ 101 h 146"/>
                              <a:gd name="T46" fmla="*/ 55 w 90"/>
                              <a:gd name="T47" fmla="*/ 106 h 146"/>
                              <a:gd name="T48" fmla="*/ 45 w 90"/>
                              <a:gd name="T49" fmla="*/ 106 h 146"/>
                              <a:gd name="T50" fmla="*/ 45 w 90"/>
                              <a:gd name="T51" fmla="*/ 106 h 146"/>
                              <a:gd name="T52" fmla="*/ 30 w 90"/>
                              <a:gd name="T53" fmla="*/ 106 h 146"/>
                              <a:gd name="T54" fmla="*/ 30 w 90"/>
                              <a:gd name="T55" fmla="*/ 106 h 146"/>
                              <a:gd name="T56" fmla="*/ 15 w 90"/>
                              <a:gd name="T57" fmla="*/ 96 h 146"/>
                              <a:gd name="T58" fmla="*/ 15 w 90"/>
                              <a:gd name="T59" fmla="*/ 146 h 146"/>
                              <a:gd name="T60" fmla="*/ 0 w 90"/>
                              <a:gd name="T61" fmla="*/ 146 h 146"/>
                              <a:gd name="T62" fmla="*/ 15 w 90"/>
                              <a:gd name="T63" fmla="*/ 56 h 146"/>
                              <a:gd name="T64" fmla="*/ 15 w 90"/>
                              <a:gd name="T65" fmla="*/ 56 h 146"/>
                              <a:gd name="T66" fmla="*/ 20 w 90"/>
                              <a:gd name="T67" fmla="*/ 71 h 146"/>
                              <a:gd name="T68" fmla="*/ 25 w 90"/>
                              <a:gd name="T69" fmla="*/ 86 h 146"/>
                              <a:gd name="T70" fmla="*/ 25 w 90"/>
                              <a:gd name="T71" fmla="*/ 86 h 146"/>
                              <a:gd name="T72" fmla="*/ 35 w 90"/>
                              <a:gd name="T73" fmla="*/ 91 h 146"/>
                              <a:gd name="T74" fmla="*/ 45 w 90"/>
                              <a:gd name="T75" fmla="*/ 96 h 146"/>
                              <a:gd name="T76" fmla="*/ 45 w 90"/>
                              <a:gd name="T77" fmla="*/ 96 h 146"/>
                              <a:gd name="T78" fmla="*/ 55 w 90"/>
                              <a:gd name="T79" fmla="*/ 91 h 146"/>
                              <a:gd name="T80" fmla="*/ 65 w 90"/>
                              <a:gd name="T81" fmla="*/ 86 h 146"/>
                              <a:gd name="T82" fmla="*/ 65 w 90"/>
                              <a:gd name="T83" fmla="*/ 86 h 146"/>
                              <a:gd name="T84" fmla="*/ 70 w 90"/>
                              <a:gd name="T85" fmla="*/ 71 h 146"/>
                              <a:gd name="T86" fmla="*/ 70 w 90"/>
                              <a:gd name="T87" fmla="*/ 50 h 146"/>
                              <a:gd name="T88" fmla="*/ 70 w 90"/>
                              <a:gd name="T89" fmla="*/ 50 h 146"/>
                              <a:gd name="T90" fmla="*/ 70 w 90"/>
                              <a:gd name="T91" fmla="*/ 35 h 146"/>
                              <a:gd name="T92" fmla="*/ 65 w 90"/>
                              <a:gd name="T93" fmla="*/ 25 h 146"/>
                              <a:gd name="T94" fmla="*/ 65 w 90"/>
                              <a:gd name="T95" fmla="*/ 25 h 146"/>
                              <a:gd name="T96" fmla="*/ 55 w 90"/>
                              <a:gd name="T97" fmla="*/ 15 h 146"/>
                              <a:gd name="T98" fmla="*/ 45 w 90"/>
                              <a:gd name="T99" fmla="*/ 15 h 146"/>
                              <a:gd name="T100" fmla="*/ 45 w 90"/>
                              <a:gd name="T101" fmla="*/ 15 h 146"/>
                              <a:gd name="T102" fmla="*/ 35 w 90"/>
                              <a:gd name="T103" fmla="*/ 15 h 146"/>
                              <a:gd name="T104" fmla="*/ 25 w 90"/>
                              <a:gd name="T105" fmla="*/ 25 h 146"/>
                              <a:gd name="T106" fmla="*/ 25 w 90"/>
                              <a:gd name="T107" fmla="*/ 25 h 146"/>
                              <a:gd name="T108" fmla="*/ 20 w 90"/>
                              <a:gd name="T109" fmla="*/ 35 h 146"/>
                              <a:gd name="T110" fmla="*/ 15 w 90"/>
                              <a:gd name="T111" fmla="*/ 56 h 146"/>
                              <a:gd name="T112" fmla="*/ 15 w 90"/>
                              <a:gd name="T113" fmla="*/ 5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90" h="146">
                                <a:moveTo>
                                  <a:pt x="0" y="146"/>
                                </a:moveTo>
                                <a:lnTo>
                                  <a:pt x="0" y="0"/>
                                </a:lnTo>
                                <a:lnTo>
                                  <a:pt x="15" y="0"/>
                                </a:lnTo>
                                <a:lnTo>
                                  <a:pt x="15" y="15"/>
                                </a:lnTo>
                                <a:lnTo>
                                  <a:pt x="30" y="5"/>
                                </a:lnTo>
                                <a:lnTo>
                                  <a:pt x="45" y="0"/>
                                </a:lnTo>
                                <a:lnTo>
                                  <a:pt x="60" y="0"/>
                                </a:lnTo>
                                <a:lnTo>
                                  <a:pt x="70" y="5"/>
                                </a:lnTo>
                                <a:lnTo>
                                  <a:pt x="80" y="15"/>
                                </a:lnTo>
                                <a:lnTo>
                                  <a:pt x="85" y="25"/>
                                </a:lnTo>
                                <a:lnTo>
                                  <a:pt x="90" y="50"/>
                                </a:lnTo>
                                <a:lnTo>
                                  <a:pt x="90" y="66"/>
                                </a:lnTo>
                                <a:lnTo>
                                  <a:pt x="85" y="81"/>
                                </a:lnTo>
                                <a:lnTo>
                                  <a:pt x="75" y="91"/>
                                </a:lnTo>
                                <a:lnTo>
                                  <a:pt x="65" y="101"/>
                                </a:lnTo>
                                <a:lnTo>
                                  <a:pt x="55" y="106"/>
                                </a:lnTo>
                                <a:lnTo>
                                  <a:pt x="45" y="106"/>
                                </a:lnTo>
                                <a:lnTo>
                                  <a:pt x="30" y="106"/>
                                </a:lnTo>
                                <a:lnTo>
                                  <a:pt x="15" y="96"/>
                                </a:lnTo>
                                <a:lnTo>
                                  <a:pt x="15" y="146"/>
                                </a:lnTo>
                                <a:lnTo>
                                  <a:pt x="0" y="146"/>
                                </a:lnTo>
                                <a:close/>
                                <a:moveTo>
                                  <a:pt x="15" y="56"/>
                                </a:moveTo>
                                <a:lnTo>
                                  <a:pt x="15" y="56"/>
                                </a:lnTo>
                                <a:lnTo>
                                  <a:pt x="20" y="71"/>
                                </a:lnTo>
                                <a:lnTo>
                                  <a:pt x="25" y="86"/>
                                </a:lnTo>
                                <a:lnTo>
                                  <a:pt x="35" y="91"/>
                                </a:lnTo>
                                <a:lnTo>
                                  <a:pt x="45" y="96"/>
                                </a:lnTo>
                                <a:lnTo>
                                  <a:pt x="55" y="91"/>
                                </a:lnTo>
                                <a:lnTo>
                                  <a:pt x="65" y="86"/>
                                </a:lnTo>
                                <a:lnTo>
                                  <a:pt x="70" y="71"/>
                                </a:lnTo>
                                <a:lnTo>
                                  <a:pt x="70" y="50"/>
                                </a:lnTo>
                                <a:lnTo>
                                  <a:pt x="70" y="35"/>
                                </a:lnTo>
                                <a:lnTo>
                                  <a:pt x="65" y="25"/>
                                </a:lnTo>
                                <a:lnTo>
                                  <a:pt x="55" y="15"/>
                                </a:lnTo>
                                <a:lnTo>
                                  <a:pt x="45" y="15"/>
                                </a:lnTo>
                                <a:lnTo>
                                  <a:pt x="35" y="15"/>
                                </a:lnTo>
                                <a:lnTo>
                                  <a:pt x="25" y="25"/>
                                </a:lnTo>
                                <a:lnTo>
                                  <a:pt x="20" y="35"/>
                                </a:lnTo>
                                <a:lnTo>
                                  <a:pt x="15"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8"/>
                        <wps:cNvSpPr>
                          <a:spLocks noEditPoints="1"/>
                        </wps:cNvSpPr>
                        <wps:spPr bwMode="auto">
                          <a:xfrm>
                            <a:off x="2256" y="703"/>
                            <a:ext cx="20" cy="146"/>
                          </a:xfrm>
                          <a:custGeom>
                            <a:avLst/>
                            <a:gdLst>
                              <a:gd name="T0" fmla="*/ 0 w 20"/>
                              <a:gd name="T1" fmla="*/ 20 h 146"/>
                              <a:gd name="T2" fmla="*/ 0 w 20"/>
                              <a:gd name="T3" fmla="*/ 0 h 146"/>
                              <a:gd name="T4" fmla="*/ 20 w 20"/>
                              <a:gd name="T5" fmla="*/ 0 h 146"/>
                              <a:gd name="T6" fmla="*/ 20 w 20"/>
                              <a:gd name="T7" fmla="*/ 20 h 146"/>
                              <a:gd name="T8" fmla="*/ 0 w 20"/>
                              <a:gd name="T9" fmla="*/ 20 h 146"/>
                              <a:gd name="T10" fmla="*/ 0 w 20"/>
                              <a:gd name="T11" fmla="*/ 146 h 146"/>
                              <a:gd name="T12" fmla="*/ 0 w 20"/>
                              <a:gd name="T13" fmla="*/ 40 h 146"/>
                              <a:gd name="T14" fmla="*/ 20 w 20"/>
                              <a:gd name="T15" fmla="*/ 40 h 146"/>
                              <a:gd name="T16" fmla="*/ 20 w 20"/>
                              <a:gd name="T17" fmla="*/ 146 h 146"/>
                              <a:gd name="T18" fmla="*/ 0 w 20"/>
                              <a:gd name="T19"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 h="146">
                                <a:moveTo>
                                  <a:pt x="0" y="20"/>
                                </a:moveTo>
                                <a:lnTo>
                                  <a:pt x="0" y="0"/>
                                </a:lnTo>
                                <a:lnTo>
                                  <a:pt x="20" y="0"/>
                                </a:lnTo>
                                <a:lnTo>
                                  <a:pt x="20" y="20"/>
                                </a:lnTo>
                                <a:lnTo>
                                  <a:pt x="0" y="20"/>
                                </a:lnTo>
                                <a:close/>
                                <a:moveTo>
                                  <a:pt x="0" y="146"/>
                                </a:moveTo>
                                <a:lnTo>
                                  <a:pt x="0" y="40"/>
                                </a:lnTo>
                                <a:lnTo>
                                  <a:pt x="20" y="40"/>
                                </a:lnTo>
                                <a:lnTo>
                                  <a:pt x="20" y="146"/>
                                </a:lnTo>
                                <a:lnTo>
                                  <a:pt x="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9"/>
                        <wps:cNvSpPr>
                          <a:spLocks noEditPoints="1"/>
                        </wps:cNvSpPr>
                        <wps:spPr bwMode="auto">
                          <a:xfrm>
                            <a:off x="2296" y="743"/>
                            <a:ext cx="95" cy="106"/>
                          </a:xfrm>
                          <a:custGeom>
                            <a:avLst/>
                            <a:gdLst>
                              <a:gd name="T0" fmla="*/ 75 w 95"/>
                              <a:gd name="T1" fmla="*/ 91 h 106"/>
                              <a:gd name="T2" fmla="*/ 55 w 95"/>
                              <a:gd name="T3" fmla="*/ 106 h 106"/>
                              <a:gd name="T4" fmla="*/ 35 w 95"/>
                              <a:gd name="T5" fmla="*/ 106 h 106"/>
                              <a:gd name="T6" fmla="*/ 10 w 95"/>
                              <a:gd name="T7" fmla="*/ 101 h 106"/>
                              <a:gd name="T8" fmla="*/ 0 w 95"/>
                              <a:gd name="T9" fmla="*/ 91 h 106"/>
                              <a:gd name="T10" fmla="*/ 0 w 95"/>
                              <a:gd name="T11" fmla="*/ 81 h 106"/>
                              <a:gd name="T12" fmla="*/ 5 w 95"/>
                              <a:gd name="T13" fmla="*/ 66 h 106"/>
                              <a:gd name="T14" fmla="*/ 10 w 95"/>
                              <a:gd name="T15" fmla="*/ 56 h 106"/>
                              <a:gd name="T16" fmla="*/ 25 w 95"/>
                              <a:gd name="T17" fmla="*/ 50 h 106"/>
                              <a:gd name="T18" fmla="*/ 40 w 95"/>
                              <a:gd name="T19" fmla="*/ 45 h 106"/>
                              <a:gd name="T20" fmla="*/ 70 w 95"/>
                              <a:gd name="T21" fmla="*/ 40 h 106"/>
                              <a:gd name="T22" fmla="*/ 70 w 95"/>
                              <a:gd name="T23" fmla="*/ 35 h 106"/>
                              <a:gd name="T24" fmla="*/ 65 w 95"/>
                              <a:gd name="T25" fmla="*/ 20 h 106"/>
                              <a:gd name="T26" fmla="*/ 60 w 95"/>
                              <a:gd name="T27" fmla="*/ 15 h 106"/>
                              <a:gd name="T28" fmla="*/ 45 w 95"/>
                              <a:gd name="T29" fmla="*/ 15 h 106"/>
                              <a:gd name="T30" fmla="*/ 30 w 95"/>
                              <a:gd name="T31" fmla="*/ 20 h 106"/>
                              <a:gd name="T32" fmla="*/ 20 w 95"/>
                              <a:gd name="T33" fmla="*/ 35 h 106"/>
                              <a:gd name="T34" fmla="*/ 0 w 95"/>
                              <a:gd name="T35" fmla="*/ 30 h 106"/>
                              <a:gd name="T36" fmla="*/ 10 w 95"/>
                              <a:gd name="T37" fmla="*/ 15 h 106"/>
                              <a:gd name="T38" fmla="*/ 25 w 95"/>
                              <a:gd name="T39" fmla="*/ 5 h 106"/>
                              <a:gd name="T40" fmla="*/ 50 w 95"/>
                              <a:gd name="T41" fmla="*/ 0 h 106"/>
                              <a:gd name="T42" fmla="*/ 70 w 95"/>
                              <a:gd name="T43" fmla="*/ 0 h 106"/>
                              <a:gd name="T44" fmla="*/ 85 w 95"/>
                              <a:gd name="T45" fmla="*/ 10 h 106"/>
                              <a:gd name="T46" fmla="*/ 90 w 95"/>
                              <a:gd name="T47" fmla="*/ 20 h 106"/>
                              <a:gd name="T48" fmla="*/ 90 w 95"/>
                              <a:gd name="T49" fmla="*/ 61 h 106"/>
                              <a:gd name="T50" fmla="*/ 90 w 95"/>
                              <a:gd name="T51" fmla="*/ 96 h 106"/>
                              <a:gd name="T52" fmla="*/ 95 w 95"/>
                              <a:gd name="T53" fmla="*/ 106 h 106"/>
                              <a:gd name="T54" fmla="*/ 75 w 95"/>
                              <a:gd name="T55" fmla="*/ 106 h 106"/>
                              <a:gd name="T56" fmla="*/ 75 w 95"/>
                              <a:gd name="T57" fmla="*/ 91 h 106"/>
                              <a:gd name="T58" fmla="*/ 70 w 95"/>
                              <a:gd name="T59" fmla="*/ 56 h 106"/>
                              <a:gd name="T60" fmla="*/ 45 w 95"/>
                              <a:gd name="T61" fmla="*/ 61 h 106"/>
                              <a:gd name="T62" fmla="*/ 25 w 95"/>
                              <a:gd name="T63" fmla="*/ 66 h 106"/>
                              <a:gd name="T64" fmla="*/ 20 w 95"/>
                              <a:gd name="T65" fmla="*/ 71 h 106"/>
                              <a:gd name="T66" fmla="*/ 20 w 95"/>
                              <a:gd name="T67" fmla="*/ 76 h 106"/>
                              <a:gd name="T68" fmla="*/ 25 w 95"/>
                              <a:gd name="T69" fmla="*/ 91 h 106"/>
                              <a:gd name="T70" fmla="*/ 40 w 95"/>
                              <a:gd name="T71" fmla="*/ 96 h 106"/>
                              <a:gd name="T72" fmla="*/ 55 w 95"/>
                              <a:gd name="T73" fmla="*/ 91 h 106"/>
                              <a:gd name="T74" fmla="*/ 70 w 95"/>
                              <a:gd name="T75" fmla="*/ 76 h 106"/>
                              <a:gd name="T76" fmla="*/ 70 w 95"/>
                              <a:gd name="T77"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0" y="91"/>
                                </a:lnTo>
                                <a:lnTo>
                                  <a:pt x="0" y="81"/>
                                </a:lnTo>
                                <a:lnTo>
                                  <a:pt x="5" y="66"/>
                                </a:lnTo>
                                <a:lnTo>
                                  <a:pt x="10" y="56"/>
                                </a:lnTo>
                                <a:lnTo>
                                  <a:pt x="25" y="50"/>
                                </a:lnTo>
                                <a:lnTo>
                                  <a:pt x="40" y="45"/>
                                </a:lnTo>
                                <a:lnTo>
                                  <a:pt x="70" y="40"/>
                                </a:lnTo>
                                <a:lnTo>
                                  <a:pt x="70" y="35"/>
                                </a:lnTo>
                                <a:lnTo>
                                  <a:pt x="70" y="25"/>
                                </a:lnTo>
                                <a:lnTo>
                                  <a:pt x="65" y="20"/>
                                </a:lnTo>
                                <a:lnTo>
                                  <a:pt x="60" y="15"/>
                                </a:lnTo>
                                <a:lnTo>
                                  <a:pt x="45" y="15"/>
                                </a:lnTo>
                                <a:lnTo>
                                  <a:pt x="30" y="20"/>
                                </a:lnTo>
                                <a:lnTo>
                                  <a:pt x="25" y="25"/>
                                </a:lnTo>
                                <a:lnTo>
                                  <a:pt x="20" y="35"/>
                                </a:lnTo>
                                <a:lnTo>
                                  <a:pt x="0" y="30"/>
                                </a:lnTo>
                                <a:lnTo>
                                  <a:pt x="10" y="15"/>
                                </a:lnTo>
                                <a:lnTo>
                                  <a:pt x="25" y="5"/>
                                </a:lnTo>
                                <a:lnTo>
                                  <a:pt x="50" y="0"/>
                                </a:lnTo>
                                <a:lnTo>
                                  <a:pt x="70" y="0"/>
                                </a:lnTo>
                                <a:lnTo>
                                  <a:pt x="85" y="10"/>
                                </a:lnTo>
                                <a:lnTo>
                                  <a:pt x="90" y="20"/>
                                </a:lnTo>
                                <a:lnTo>
                                  <a:pt x="90" y="40"/>
                                </a:lnTo>
                                <a:lnTo>
                                  <a:pt x="90" y="61"/>
                                </a:lnTo>
                                <a:lnTo>
                                  <a:pt x="90" y="96"/>
                                </a:lnTo>
                                <a:lnTo>
                                  <a:pt x="95" y="106"/>
                                </a:lnTo>
                                <a:lnTo>
                                  <a:pt x="75" y="106"/>
                                </a:lnTo>
                                <a:lnTo>
                                  <a:pt x="75" y="91"/>
                                </a:lnTo>
                                <a:close/>
                                <a:moveTo>
                                  <a:pt x="70" y="56"/>
                                </a:moveTo>
                                <a:lnTo>
                                  <a:pt x="70" y="56"/>
                                </a:lnTo>
                                <a:lnTo>
                                  <a:pt x="45" y="61"/>
                                </a:lnTo>
                                <a:lnTo>
                                  <a:pt x="25" y="66"/>
                                </a:lnTo>
                                <a:lnTo>
                                  <a:pt x="20" y="71"/>
                                </a:lnTo>
                                <a:lnTo>
                                  <a:pt x="20" y="76"/>
                                </a:lnTo>
                                <a:lnTo>
                                  <a:pt x="25" y="91"/>
                                </a:lnTo>
                                <a:lnTo>
                                  <a:pt x="40" y="96"/>
                                </a:lnTo>
                                <a:lnTo>
                                  <a:pt x="55" y="91"/>
                                </a:lnTo>
                                <a:lnTo>
                                  <a:pt x="70" y="76"/>
                                </a:lnTo>
                                <a:lnTo>
                                  <a:pt x="70" y="61"/>
                                </a:lnTo>
                                <a:lnTo>
                                  <a:pt x="70"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50"/>
                        <wps:cNvSpPr>
                          <a:spLocks noEditPoints="1"/>
                        </wps:cNvSpPr>
                        <wps:spPr bwMode="auto">
                          <a:xfrm>
                            <a:off x="2411" y="703"/>
                            <a:ext cx="85" cy="146"/>
                          </a:xfrm>
                          <a:custGeom>
                            <a:avLst/>
                            <a:gdLst>
                              <a:gd name="T0" fmla="*/ 0 w 85"/>
                              <a:gd name="T1" fmla="*/ 146 h 146"/>
                              <a:gd name="T2" fmla="*/ 0 w 85"/>
                              <a:gd name="T3" fmla="*/ 40 h 146"/>
                              <a:gd name="T4" fmla="*/ 15 w 85"/>
                              <a:gd name="T5" fmla="*/ 40 h 146"/>
                              <a:gd name="T6" fmla="*/ 15 w 85"/>
                              <a:gd name="T7" fmla="*/ 55 h 146"/>
                              <a:gd name="T8" fmla="*/ 15 w 85"/>
                              <a:gd name="T9" fmla="*/ 55 h 146"/>
                              <a:gd name="T10" fmla="*/ 30 w 85"/>
                              <a:gd name="T11" fmla="*/ 45 h 146"/>
                              <a:gd name="T12" fmla="*/ 50 w 85"/>
                              <a:gd name="T13" fmla="*/ 40 h 146"/>
                              <a:gd name="T14" fmla="*/ 50 w 85"/>
                              <a:gd name="T15" fmla="*/ 40 h 146"/>
                              <a:gd name="T16" fmla="*/ 70 w 85"/>
                              <a:gd name="T17" fmla="*/ 40 h 146"/>
                              <a:gd name="T18" fmla="*/ 70 w 85"/>
                              <a:gd name="T19" fmla="*/ 40 h 146"/>
                              <a:gd name="T20" fmla="*/ 80 w 85"/>
                              <a:gd name="T21" fmla="*/ 50 h 146"/>
                              <a:gd name="T22" fmla="*/ 80 w 85"/>
                              <a:gd name="T23" fmla="*/ 50 h 146"/>
                              <a:gd name="T24" fmla="*/ 85 w 85"/>
                              <a:gd name="T25" fmla="*/ 65 h 146"/>
                              <a:gd name="T26" fmla="*/ 85 w 85"/>
                              <a:gd name="T27" fmla="*/ 65 h 146"/>
                              <a:gd name="T28" fmla="*/ 85 w 85"/>
                              <a:gd name="T29" fmla="*/ 80 h 146"/>
                              <a:gd name="T30" fmla="*/ 85 w 85"/>
                              <a:gd name="T31" fmla="*/ 146 h 146"/>
                              <a:gd name="T32" fmla="*/ 70 w 85"/>
                              <a:gd name="T33" fmla="*/ 146 h 146"/>
                              <a:gd name="T34" fmla="*/ 70 w 85"/>
                              <a:gd name="T35" fmla="*/ 80 h 146"/>
                              <a:gd name="T36" fmla="*/ 70 w 85"/>
                              <a:gd name="T37" fmla="*/ 80 h 146"/>
                              <a:gd name="T38" fmla="*/ 65 w 85"/>
                              <a:gd name="T39" fmla="*/ 65 h 146"/>
                              <a:gd name="T40" fmla="*/ 65 w 85"/>
                              <a:gd name="T41" fmla="*/ 65 h 146"/>
                              <a:gd name="T42" fmla="*/ 60 w 85"/>
                              <a:gd name="T43" fmla="*/ 55 h 146"/>
                              <a:gd name="T44" fmla="*/ 60 w 85"/>
                              <a:gd name="T45" fmla="*/ 55 h 146"/>
                              <a:gd name="T46" fmla="*/ 45 w 85"/>
                              <a:gd name="T47" fmla="*/ 55 h 146"/>
                              <a:gd name="T48" fmla="*/ 45 w 85"/>
                              <a:gd name="T49" fmla="*/ 55 h 146"/>
                              <a:gd name="T50" fmla="*/ 35 w 85"/>
                              <a:gd name="T51" fmla="*/ 55 h 146"/>
                              <a:gd name="T52" fmla="*/ 25 w 85"/>
                              <a:gd name="T53" fmla="*/ 60 h 146"/>
                              <a:gd name="T54" fmla="*/ 25 w 85"/>
                              <a:gd name="T55" fmla="*/ 60 h 146"/>
                              <a:gd name="T56" fmla="*/ 20 w 85"/>
                              <a:gd name="T57" fmla="*/ 70 h 146"/>
                              <a:gd name="T58" fmla="*/ 20 w 85"/>
                              <a:gd name="T59" fmla="*/ 90 h 146"/>
                              <a:gd name="T60" fmla="*/ 20 w 85"/>
                              <a:gd name="T61" fmla="*/ 146 h 146"/>
                              <a:gd name="T62" fmla="*/ 0 w 85"/>
                              <a:gd name="T63" fmla="*/ 146 h 146"/>
                              <a:gd name="T64" fmla="*/ 30 w 85"/>
                              <a:gd name="T65" fmla="*/ 30 h 146"/>
                              <a:gd name="T66" fmla="*/ 45 w 85"/>
                              <a:gd name="T67" fmla="*/ 0 h 146"/>
                              <a:gd name="T68" fmla="*/ 70 w 85"/>
                              <a:gd name="T69" fmla="*/ 0 h 146"/>
                              <a:gd name="T70" fmla="*/ 45 w 85"/>
                              <a:gd name="T71" fmla="*/ 30 h 146"/>
                              <a:gd name="T72" fmla="*/ 30 w 85"/>
                              <a:gd name="T73" fmla="*/ 3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5" h="146">
                                <a:moveTo>
                                  <a:pt x="0" y="146"/>
                                </a:moveTo>
                                <a:lnTo>
                                  <a:pt x="0" y="40"/>
                                </a:lnTo>
                                <a:lnTo>
                                  <a:pt x="15" y="40"/>
                                </a:lnTo>
                                <a:lnTo>
                                  <a:pt x="15" y="55"/>
                                </a:lnTo>
                                <a:lnTo>
                                  <a:pt x="30" y="45"/>
                                </a:lnTo>
                                <a:lnTo>
                                  <a:pt x="50" y="40"/>
                                </a:lnTo>
                                <a:lnTo>
                                  <a:pt x="70" y="40"/>
                                </a:lnTo>
                                <a:lnTo>
                                  <a:pt x="80" y="50"/>
                                </a:lnTo>
                                <a:lnTo>
                                  <a:pt x="85" y="65"/>
                                </a:lnTo>
                                <a:lnTo>
                                  <a:pt x="85" y="80"/>
                                </a:lnTo>
                                <a:lnTo>
                                  <a:pt x="85" y="146"/>
                                </a:lnTo>
                                <a:lnTo>
                                  <a:pt x="70" y="146"/>
                                </a:lnTo>
                                <a:lnTo>
                                  <a:pt x="70" y="80"/>
                                </a:lnTo>
                                <a:lnTo>
                                  <a:pt x="65" y="65"/>
                                </a:lnTo>
                                <a:lnTo>
                                  <a:pt x="60" y="55"/>
                                </a:lnTo>
                                <a:lnTo>
                                  <a:pt x="45" y="55"/>
                                </a:lnTo>
                                <a:lnTo>
                                  <a:pt x="35" y="55"/>
                                </a:lnTo>
                                <a:lnTo>
                                  <a:pt x="25" y="60"/>
                                </a:lnTo>
                                <a:lnTo>
                                  <a:pt x="20" y="70"/>
                                </a:lnTo>
                                <a:lnTo>
                                  <a:pt x="20" y="90"/>
                                </a:lnTo>
                                <a:lnTo>
                                  <a:pt x="20" y="146"/>
                                </a:lnTo>
                                <a:lnTo>
                                  <a:pt x="0" y="146"/>
                                </a:lnTo>
                                <a:close/>
                                <a:moveTo>
                                  <a:pt x="30" y="30"/>
                                </a:moveTo>
                                <a:lnTo>
                                  <a:pt x="45" y="0"/>
                                </a:lnTo>
                                <a:lnTo>
                                  <a:pt x="70" y="0"/>
                                </a:lnTo>
                                <a:lnTo>
                                  <a:pt x="45" y="30"/>
                                </a:lnTo>
                                <a:lnTo>
                                  <a:pt x="3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51"/>
                        <wps:cNvSpPr>
                          <a:spLocks/>
                        </wps:cNvSpPr>
                        <wps:spPr bwMode="auto">
                          <a:xfrm>
                            <a:off x="2516" y="743"/>
                            <a:ext cx="85" cy="106"/>
                          </a:xfrm>
                          <a:custGeom>
                            <a:avLst/>
                            <a:gdLst>
                              <a:gd name="T0" fmla="*/ 20 w 85"/>
                              <a:gd name="T1" fmla="*/ 71 h 106"/>
                              <a:gd name="T2" fmla="*/ 20 w 85"/>
                              <a:gd name="T3" fmla="*/ 81 h 106"/>
                              <a:gd name="T4" fmla="*/ 25 w 85"/>
                              <a:gd name="T5" fmla="*/ 86 h 106"/>
                              <a:gd name="T6" fmla="*/ 45 w 85"/>
                              <a:gd name="T7" fmla="*/ 96 h 106"/>
                              <a:gd name="T8" fmla="*/ 55 w 85"/>
                              <a:gd name="T9" fmla="*/ 91 h 106"/>
                              <a:gd name="T10" fmla="*/ 65 w 85"/>
                              <a:gd name="T11" fmla="*/ 91 h 106"/>
                              <a:gd name="T12" fmla="*/ 70 w 85"/>
                              <a:gd name="T13" fmla="*/ 76 h 106"/>
                              <a:gd name="T14" fmla="*/ 65 w 85"/>
                              <a:gd name="T15" fmla="*/ 66 h 106"/>
                              <a:gd name="T16" fmla="*/ 45 w 85"/>
                              <a:gd name="T17" fmla="*/ 61 h 106"/>
                              <a:gd name="T18" fmla="*/ 20 w 85"/>
                              <a:gd name="T19" fmla="*/ 56 h 106"/>
                              <a:gd name="T20" fmla="*/ 5 w 85"/>
                              <a:gd name="T21" fmla="*/ 45 h 106"/>
                              <a:gd name="T22" fmla="*/ 5 w 85"/>
                              <a:gd name="T23" fmla="*/ 30 h 106"/>
                              <a:gd name="T24" fmla="*/ 5 w 85"/>
                              <a:gd name="T25" fmla="*/ 15 h 106"/>
                              <a:gd name="T26" fmla="*/ 15 w 85"/>
                              <a:gd name="T27" fmla="*/ 5 h 106"/>
                              <a:gd name="T28" fmla="*/ 25 w 85"/>
                              <a:gd name="T29" fmla="*/ 0 h 106"/>
                              <a:gd name="T30" fmla="*/ 40 w 85"/>
                              <a:gd name="T31" fmla="*/ 0 h 106"/>
                              <a:gd name="T32" fmla="*/ 65 w 85"/>
                              <a:gd name="T33" fmla="*/ 0 h 106"/>
                              <a:gd name="T34" fmla="*/ 75 w 85"/>
                              <a:gd name="T35" fmla="*/ 10 h 106"/>
                              <a:gd name="T36" fmla="*/ 85 w 85"/>
                              <a:gd name="T37" fmla="*/ 30 h 106"/>
                              <a:gd name="T38" fmla="*/ 65 w 85"/>
                              <a:gd name="T39" fmla="*/ 30 h 106"/>
                              <a:gd name="T40" fmla="*/ 60 w 85"/>
                              <a:gd name="T41" fmla="*/ 20 h 106"/>
                              <a:gd name="T42" fmla="*/ 45 w 85"/>
                              <a:gd name="T43" fmla="*/ 15 h 106"/>
                              <a:gd name="T44" fmla="*/ 25 w 85"/>
                              <a:gd name="T45" fmla="*/ 15 h 106"/>
                              <a:gd name="T46" fmla="*/ 20 w 85"/>
                              <a:gd name="T47" fmla="*/ 25 h 106"/>
                              <a:gd name="T48" fmla="*/ 25 w 85"/>
                              <a:gd name="T49" fmla="*/ 35 h 106"/>
                              <a:gd name="T50" fmla="*/ 30 w 85"/>
                              <a:gd name="T51" fmla="*/ 40 h 106"/>
                              <a:gd name="T52" fmla="*/ 45 w 85"/>
                              <a:gd name="T53" fmla="*/ 40 h 106"/>
                              <a:gd name="T54" fmla="*/ 70 w 85"/>
                              <a:gd name="T55" fmla="*/ 50 h 106"/>
                              <a:gd name="T56" fmla="*/ 85 w 85"/>
                              <a:gd name="T57" fmla="*/ 61 h 106"/>
                              <a:gd name="T58" fmla="*/ 85 w 85"/>
                              <a:gd name="T59" fmla="*/ 76 h 106"/>
                              <a:gd name="T60" fmla="*/ 80 w 85"/>
                              <a:gd name="T61" fmla="*/ 91 h 106"/>
                              <a:gd name="T62" fmla="*/ 65 w 85"/>
                              <a:gd name="T63" fmla="*/ 106 h 106"/>
                              <a:gd name="T64" fmla="*/ 45 w 85"/>
                              <a:gd name="T65" fmla="*/ 106 h 106"/>
                              <a:gd name="T66" fmla="*/ 15 w 85"/>
                              <a:gd name="T67" fmla="*/ 101 h 106"/>
                              <a:gd name="T68" fmla="*/ 5 w 85"/>
                              <a:gd name="T69" fmla="*/ 91 h 106"/>
                              <a:gd name="T70" fmla="*/ 0 w 85"/>
                              <a:gd name="T71" fmla="*/ 7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85" h="106">
                                <a:moveTo>
                                  <a:pt x="0" y="76"/>
                                </a:moveTo>
                                <a:lnTo>
                                  <a:pt x="20" y="71"/>
                                </a:lnTo>
                                <a:lnTo>
                                  <a:pt x="20" y="81"/>
                                </a:lnTo>
                                <a:lnTo>
                                  <a:pt x="25" y="86"/>
                                </a:lnTo>
                                <a:lnTo>
                                  <a:pt x="35" y="91"/>
                                </a:lnTo>
                                <a:lnTo>
                                  <a:pt x="45" y="96"/>
                                </a:lnTo>
                                <a:lnTo>
                                  <a:pt x="55" y="91"/>
                                </a:lnTo>
                                <a:lnTo>
                                  <a:pt x="65" y="91"/>
                                </a:lnTo>
                                <a:lnTo>
                                  <a:pt x="65" y="86"/>
                                </a:lnTo>
                                <a:lnTo>
                                  <a:pt x="70" y="76"/>
                                </a:lnTo>
                                <a:lnTo>
                                  <a:pt x="65" y="66"/>
                                </a:lnTo>
                                <a:lnTo>
                                  <a:pt x="45" y="61"/>
                                </a:lnTo>
                                <a:lnTo>
                                  <a:pt x="20" y="56"/>
                                </a:lnTo>
                                <a:lnTo>
                                  <a:pt x="5" y="45"/>
                                </a:lnTo>
                                <a:lnTo>
                                  <a:pt x="5" y="30"/>
                                </a:lnTo>
                                <a:lnTo>
                                  <a:pt x="5" y="15"/>
                                </a:lnTo>
                                <a:lnTo>
                                  <a:pt x="15" y="5"/>
                                </a:lnTo>
                                <a:lnTo>
                                  <a:pt x="25" y="0"/>
                                </a:lnTo>
                                <a:lnTo>
                                  <a:pt x="40" y="0"/>
                                </a:lnTo>
                                <a:lnTo>
                                  <a:pt x="65" y="0"/>
                                </a:lnTo>
                                <a:lnTo>
                                  <a:pt x="75" y="10"/>
                                </a:lnTo>
                                <a:lnTo>
                                  <a:pt x="85" y="30"/>
                                </a:lnTo>
                                <a:lnTo>
                                  <a:pt x="65" y="30"/>
                                </a:lnTo>
                                <a:lnTo>
                                  <a:pt x="60" y="20"/>
                                </a:lnTo>
                                <a:lnTo>
                                  <a:pt x="45" y="15"/>
                                </a:lnTo>
                                <a:lnTo>
                                  <a:pt x="25" y="15"/>
                                </a:lnTo>
                                <a:lnTo>
                                  <a:pt x="20" y="25"/>
                                </a:lnTo>
                                <a:lnTo>
                                  <a:pt x="25" y="35"/>
                                </a:lnTo>
                                <a:lnTo>
                                  <a:pt x="30" y="40"/>
                                </a:lnTo>
                                <a:lnTo>
                                  <a:pt x="45" y="40"/>
                                </a:lnTo>
                                <a:lnTo>
                                  <a:pt x="70" y="50"/>
                                </a:lnTo>
                                <a:lnTo>
                                  <a:pt x="85" y="61"/>
                                </a:lnTo>
                                <a:lnTo>
                                  <a:pt x="85" y="76"/>
                                </a:lnTo>
                                <a:lnTo>
                                  <a:pt x="80" y="91"/>
                                </a:lnTo>
                                <a:lnTo>
                                  <a:pt x="65" y="106"/>
                                </a:lnTo>
                                <a:lnTo>
                                  <a:pt x="45" y="106"/>
                                </a:lnTo>
                                <a:lnTo>
                                  <a:pt x="25" y="106"/>
                                </a:lnTo>
                                <a:lnTo>
                                  <a:pt x="15" y="101"/>
                                </a:lnTo>
                                <a:lnTo>
                                  <a:pt x="5" y="91"/>
                                </a:lnTo>
                                <a:lnTo>
                                  <a:pt x="0" y="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52"/>
                        <wps:cNvSpPr>
                          <a:spLocks/>
                        </wps:cNvSpPr>
                        <wps:spPr bwMode="auto">
                          <a:xfrm>
                            <a:off x="2626" y="703"/>
                            <a:ext cx="85" cy="146"/>
                          </a:xfrm>
                          <a:custGeom>
                            <a:avLst/>
                            <a:gdLst>
                              <a:gd name="T0" fmla="*/ 0 w 85"/>
                              <a:gd name="T1" fmla="*/ 146 h 146"/>
                              <a:gd name="T2" fmla="*/ 0 w 85"/>
                              <a:gd name="T3" fmla="*/ 0 h 146"/>
                              <a:gd name="T4" fmla="*/ 15 w 85"/>
                              <a:gd name="T5" fmla="*/ 0 h 146"/>
                              <a:gd name="T6" fmla="*/ 15 w 85"/>
                              <a:gd name="T7" fmla="*/ 85 h 146"/>
                              <a:gd name="T8" fmla="*/ 55 w 85"/>
                              <a:gd name="T9" fmla="*/ 40 h 146"/>
                              <a:gd name="T10" fmla="*/ 80 w 85"/>
                              <a:gd name="T11" fmla="*/ 40 h 146"/>
                              <a:gd name="T12" fmla="*/ 40 w 85"/>
                              <a:gd name="T13" fmla="*/ 80 h 146"/>
                              <a:gd name="T14" fmla="*/ 85 w 85"/>
                              <a:gd name="T15" fmla="*/ 146 h 146"/>
                              <a:gd name="T16" fmla="*/ 60 w 85"/>
                              <a:gd name="T17" fmla="*/ 146 h 146"/>
                              <a:gd name="T18" fmla="*/ 30 w 85"/>
                              <a:gd name="T19" fmla="*/ 90 h 146"/>
                              <a:gd name="T20" fmla="*/ 15 w 85"/>
                              <a:gd name="T21" fmla="*/ 106 h 146"/>
                              <a:gd name="T22" fmla="*/ 15 w 85"/>
                              <a:gd name="T23" fmla="*/ 146 h 146"/>
                              <a:gd name="T24" fmla="*/ 0 w 85"/>
                              <a:gd name="T25"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5" h="146">
                                <a:moveTo>
                                  <a:pt x="0" y="146"/>
                                </a:moveTo>
                                <a:lnTo>
                                  <a:pt x="0" y="0"/>
                                </a:lnTo>
                                <a:lnTo>
                                  <a:pt x="15" y="0"/>
                                </a:lnTo>
                                <a:lnTo>
                                  <a:pt x="15" y="85"/>
                                </a:lnTo>
                                <a:lnTo>
                                  <a:pt x="55" y="40"/>
                                </a:lnTo>
                                <a:lnTo>
                                  <a:pt x="80" y="40"/>
                                </a:lnTo>
                                <a:lnTo>
                                  <a:pt x="40" y="80"/>
                                </a:lnTo>
                                <a:lnTo>
                                  <a:pt x="85" y="146"/>
                                </a:lnTo>
                                <a:lnTo>
                                  <a:pt x="60" y="146"/>
                                </a:lnTo>
                                <a:lnTo>
                                  <a:pt x="30" y="90"/>
                                </a:lnTo>
                                <a:lnTo>
                                  <a:pt x="15" y="106"/>
                                </a:lnTo>
                                <a:lnTo>
                                  <a:pt x="15" y="146"/>
                                </a:lnTo>
                                <a:lnTo>
                                  <a:pt x="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3"/>
                        <wps:cNvSpPr>
                          <a:spLocks noEditPoints="1"/>
                        </wps:cNvSpPr>
                        <wps:spPr bwMode="auto">
                          <a:xfrm>
                            <a:off x="2716" y="743"/>
                            <a:ext cx="96" cy="106"/>
                          </a:xfrm>
                          <a:custGeom>
                            <a:avLst/>
                            <a:gdLst>
                              <a:gd name="T0" fmla="*/ 76 w 96"/>
                              <a:gd name="T1" fmla="*/ 91 h 106"/>
                              <a:gd name="T2" fmla="*/ 56 w 96"/>
                              <a:gd name="T3" fmla="*/ 106 h 106"/>
                              <a:gd name="T4" fmla="*/ 36 w 96"/>
                              <a:gd name="T5" fmla="*/ 106 h 106"/>
                              <a:gd name="T6" fmla="*/ 11 w 96"/>
                              <a:gd name="T7" fmla="*/ 101 h 106"/>
                              <a:gd name="T8" fmla="*/ 5 w 96"/>
                              <a:gd name="T9" fmla="*/ 91 h 106"/>
                              <a:gd name="T10" fmla="*/ 0 w 96"/>
                              <a:gd name="T11" fmla="*/ 81 h 106"/>
                              <a:gd name="T12" fmla="*/ 5 w 96"/>
                              <a:gd name="T13" fmla="*/ 66 h 106"/>
                              <a:gd name="T14" fmla="*/ 16 w 96"/>
                              <a:gd name="T15" fmla="*/ 56 h 106"/>
                              <a:gd name="T16" fmla="*/ 26 w 96"/>
                              <a:gd name="T17" fmla="*/ 50 h 106"/>
                              <a:gd name="T18" fmla="*/ 46 w 96"/>
                              <a:gd name="T19" fmla="*/ 45 h 106"/>
                              <a:gd name="T20" fmla="*/ 76 w 96"/>
                              <a:gd name="T21" fmla="*/ 40 h 106"/>
                              <a:gd name="T22" fmla="*/ 76 w 96"/>
                              <a:gd name="T23" fmla="*/ 35 h 106"/>
                              <a:gd name="T24" fmla="*/ 71 w 96"/>
                              <a:gd name="T25" fmla="*/ 20 h 106"/>
                              <a:gd name="T26" fmla="*/ 61 w 96"/>
                              <a:gd name="T27" fmla="*/ 15 h 106"/>
                              <a:gd name="T28" fmla="*/ 51 w 96"/>
                              <a:gd name="T29" fmla="*/ 15 h 106"/>
                              <a:gd name="T30" fmla="*/ 31 w 96"/>
                              <a:gd name="T31" fmla="*/ 20 h 106"/>
                              <a:gd name="T32" fmla="*/ 21 w 96"/>
                              <a:gd name="T33" fmla="*/ 35 h 106"/>
                              <a:gd name="T34" fmla="*/ 5 w 96"/>
                              <a:gd name="T35" fmla="*/ 30 h 106"/>
                              <a:gd name="T36" fmla="*/ 16 w 96"/>
                              <a:gd name="T37" fmla="*/ 15 h 106"/>
                              <a:gd name="T38" fmla="*/ 31 w 96"/>
                              <a:gd name="T39" fmla="*/ 5 h 106"/>
                              <a:gd name="T40" fmla="*/ 51 w 96"/>
                              <a:gd name="T41" fmla="*/ 0 h 106"/>
                              <a:gd name="T42" fmla="*/ 76 w 96"/>
                              <a:gd name="T43" fmla="*/ 0 h 106"/>
                              <a:gd name="T44" fmla="*/ 86 w 96"/>
                              <a:gd name="T45" fmla="*/ 10 h 106"/>
                              <a:gd name="T46" fmla="*/ 91 w 96"/>
                              <a:gd name="T47" fmla="*/ 20 h 106"/>
                              <a:gd name="T48" fmla="*/ 91 w 96"/>
                              <a:gd name="T49" fmla="*/ 61 h 106"/>
                              <a:gd name="T50" fmla="*/ 96 w 96"/>
                              <a:gd name="T51" fmla="*/ 96 h 106"/>
                              <a:gd name="T52" fmla="*/ 96 w 96"/>
                              <a:gd name="T53" fmla="*/ 106 h 106"/>
                              <a:gd name="T54" fmla="*/ 81 w 96"/>
                              <a:gd name="T55" fmla="*/ 106 h 106"/>
                              <a:gd name="T56" fmla="*/ 76 w 96"/>
                              <a:gd name="T57" fmla="*/ 91 h 106"/>
                              <a:gd name="T58" fmla="*/ 76 w 96"/>
                              <a:gd name="T59" fmla="*/ 56 h 106"/>
                              <a:gd name="T60" fmla="*/ 46 w 96"/>
                              <a:gd name="T61" fmla="*/ 61 h 106"/>
                              <a:gd name="T62" fmla="*/ 31 w 96"/>
                              <a:gd name="T63" fmla="*/ 66 h 106"/>
                              <a:gd name="T64" fmla="*/ 26 w 96"/>
                              <a:gd name="T65" fmla="*/ 71 h 106"/>
                              <a:gd name="T66" fmla="*/ 21 w 96"/>
                              <a:gd name="T67" fmla="*/ 76 h 106"/>
                              <a:gd name="T68" fmla="*/ 26 w 96"/>
                              <a:gd name="T69" fmla="*/ 91 h 106"/>
                              <a:gd name="T70" fmla="*/ 41 w 96"/>
                              <a:gd name="T71" fmla="*/ 96 h 106"/>
                              <a:gd name="T72" fmla="*/ 61 w 96"/>
                              <a:gd name="T73" fmla="*/ 91 h 106"/>
                              <a:gd name="T74" fmla="*/ 71 w 96"/>
                              <a:gd name="T75" fmla="*/ 76 h 106"/>
                              <a:gd name="T76" fmla="*/ 76 w 96"/>
                              <a:gd name="T77"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6" h="106">
                                <a:moveTo>
                                  <a:pt x="76" y="91"/>
                                </a:moveTo>
                                <a:lnTo>
                                  <a:pt x="76" y="91"/>
                                </a:lnTo>
                                <a:lnTo>
                                  <a:pt x="56" y="106"/>
                                </a:lnTo>
                                <a:lnTo>
                                  <a:pt x="36" y="106"/>
                                </a:lnTo>
                                <a:lnTo>
                                  <a:pt x="21" y="106"/>
                                </a:lnTo>
                                <a:lnTo>
                                  <a:pt x="11" y="101"/>
                                </a:lnTo>
                                <a:lnTo>
                                  <a:pt x="5" y="91"/>
                                </a:lnTo>
                                <a:lnTo>
                                  <a:pt x="0" y="81"/>
                                </a:lnTo>
                                <a:lnTo>
                                  <a:pt x="5" y="66"/>
                                </a:lnTo>
                                <a:lnTo>
                                  <a:pt x="16" y="56"/>
                                </a:lnTo>
                                <a:lnTo>
                                  <a:pt x="26" y="50"/>
                                </a:lnTo>
                                <a:lnTo>
                                  <a:pt x="46" y="45"/>
                                </a:lnTo>
                                <a:lnTo>
                                  <a:pt x="76" y="40"/>
                                </a:lnTo>
                                <a:lnTo>
                                  <a:pt x="76" y="35"/>
                                </a:lnTo>
                                <a:lnTo>
                                  <a:pt x="76" y="25"/>
                                </a:lnTo>
                                <a:lnTo>
                                  <a:pt x="71" y="20"/>
                                </a:lnTo>
                                <a:lnTo>
                                  <a:pt x="61" y="15"/>
                                </a:lnTo>
                                <a:lnTo>
                                  <a:pt x="51" y="15"/>
                                </a:lnTo>
                                <a:lnTo>
                                  <a:pt x="31" y="20"/>
                                </a:lnTo>
                                <a:lnTo>
                                  <a:pt x="26" y="25"/>
                                </a:lnTo>
                                <a:lnTo>
                                  <a:pt x="21" y="35"/>
                                </a:lnTo>
                                <a:lnTo>
                                  <a:pt x="5" y="30"/>
                                </a:lnTo>
                                <a:lnTo>
                                  <a:pt x="16" y="15"/>
                                </a:lnTo>
                                <a:lnTo>
                                  <a:pt x="31" y="5"/>
                                </a:lnTo>
                                <a:lnTo>
                                  <a:pt x="51" y="0"/>
                                </a:lnTo>
                                <a:lnTo>
                                  <a:pt x="76" y="0"/>
                                </a:lnTo>
                                <a:lnTo>
                                  <a:pt x="86" y="10"/>
                                </a:lnTo>
                                <a:lnTo>
                                  <a:pt x="91" y="20"/>
                                </a:lnTo>
                                <a:lnTo>
                                  <a:pt x="91" y="40"/>
                                </a:lnTo>
                                <a:lnTo>
                                  <a:pt x="91" y="61"/>
                                </a:lnTo>
                                <a:lnTo>
                                  <a:pt x="96" y="96"/>
                                </a:lnTo>
                                <a:lnTo>
                                  <a:pt x="96" y="106"/>
                                </a:lnTo>
                                <a:lnTo>
                                  <a:pt x="81" y="106"/>
                                </a:lnTo>
                                <a:lnTo>
                                  <a:pt x="76" y="91"/>
                                </a:lnTo>
                                <a:close/>
                                <a:moveTo>
                                  <a:pt x="76" y="56"/>
                                </a:moveTo>
                                <a:lnTo>
                                  <a:pt x="76" y="56"/>
                                </a:lnTo>
                                <a:lnTo>
                                  <a:pt x="46" y="61"/>
                                </a:lnTo>
                                <a:lnTo>
                                  <a:pt x="31" y="66"/>
                                </a:lnTo>
                                <a:lnTo>
                                  <a:pt x="26" y="71"/>
                                </a:lnTo>
                                <a:lnTo>
                                  <a:pt x="21" y="76"/>
                                </a:lnTo>
                                <a:lnTo>
                                  <a:pt x="26" y="91"/>
                                </a:lnTo>
                                <a:lnTo>
                                  <a:pt x="41" y="96"/>
                                </a:lnTo>
                                <a:lnTo>
                                  <a:pt x="61" y="91"/>
                                </a:lnTo>
                                <a:lnTo>
                                  <a:pt x="71" y="76"/>
                                </a:lnTo>
                                <a:lnTo>
                                  <a:pt x="76" y="61"/>
                                </a:lnTo>
                                <a:lnTo>
                                  <a:pt x="76"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4"/>
                        <wps:cNvSpPr>
                          <a:spLocks/>
                        </wps:cNvSpPr>
                        <wps:spPr bwMode="auto">
                          <a:xfrm>
                            <a:off x="2902" y="703"/>
                            <a:ext cx="50" cy="146"/>
                          </a:xfrm>
                          <a:custGeom>
                            <a:avLst/>
                            <a:gdLst>
                              <a:gd name="T0" fmla="*/ 50 w 50"/>
                              <a:gd name="T1" fmla="*/ 146 h 146"/>
                              <a:gd name="T2" fmla="*/ 35 w 50"/>
                              <a:gd name="T3" fmla="*/ 146 h 146"/>
                              <a:gd name="T4" fmla="*/ 35 w 50"/>
                              <a:gd name="T5" fmla="*/ 35 h 146"/>
                              <a:gd name="T6" fmla="*/ 35 w 50"/>
                              <a:gd name="T7" fmla="*/ 35 h 146"/>
                              <a:gd name="T8" fmla="*/ 15 w 50"/>
                              <a:gd name="T9" fmla="*/ 45 h 146"/>
                              <a:gd name="T10" fmla="*/ 15 w 50"/>
                              <a:gd name="T11" fmla="*/ 45 h 146"/>
                              <a:gd name="T12" fmla="*/ 0 w 50"/>
                              <a:gd name="T13" fmla="*/ 55 h 146"/>
                              <a:gd name="T14" fmla="*/ 0 w 50"/>
                              <a:gd name="T15" fmla="*/ 35 h 146"/>
                              <a:gd name="T16" fmla="*/ 0 w 50"/>
                              <a:gd name="T17" fmla="*/ 35 h 146"/>
                              <a:gd name="T18" fmla="*/ 25 w 50"/>
                              <a:gd name="T19" fmla="*/ 20 h 146"/>
                              <a:gd name="T20" fmla="*/ 25 w 50"/>
                              <a:gd name="T21" fmla="*/ 20 h 146"/>
                              <a:gd name="T22" fmla="*/ 40 w 50"/>
                              <a:gd name="T23" fmla="*/ 0 h 146"/>
                              <a:gd name="T24" fmla="*/ 50 w 50"/>
                              <a:gd name="T25" fmla="*/ 0 h 146"/>
                              <a:gd name="T26" fmla="*/ 50 w 50"/>
                              <a:gd name="T27"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0" h="146">
                                <a:moveTo>
                                  <a:pt x="50" y="146"/>
                                </a:moveTo>
                                <a:lnTo>
                                  <a:pt x="35" y="146"/>
                                </a:lnTo>
                                <a:lnTo>
                                  <a:pt x="35" y="35"/>
                                </a:lnTo>
                                <a:lnTo>
                                  <a:pt x="15" y="45"/>
                                </a:lnTo>
                                <a:lnTo>
                                  <a:pt x="0" y="55"/>
                                </a:lnTo>
                                <a:lnTo>
                                  <a:pt x="0" y="35"/>
                                </a:lnTo>
                                <a:lnTo>
                                  <a:pt x="25" y="20"/>
                                </a:lnTo>
                                <a:lnTo>
                                  <a:pt x="40" y="0"/>
                                </a:lnTo>
                                <a:lnTo>
                                  <a:pt x="50" y="0"/>
                                </a:lnTo>
                                <a:lnTo>
                                  <a:pt x="5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5"/>
                        <wps:cNvSpPr>
                          <a:spLocks noEditPoints="1"/>
                        </wps:cNvSpPr>
                        <wps:spPr bwMode="auto">
                          <a:xfrm>
                            <a:off x="2997" y="703"/>
                            <a:ext cx="95" cy="146"/>
                          </a:xfrm>
                          <a:custGeom>
                            <a:avLst/>
                            <a:gdLst>
                              <a:gd name="T0" fmla="*/ 30 w 95"/>
                              <a:gd name="T1" fmla="*/ 65 h 146"/>
                              <a:gd name="T2" fmla="*/ 10 w 95"/>
                              <a:gd name="T3" fmla="*/ 55 h 146"/>
                              <a:gd name="T4" fmla="*/ 5 w 95"/>
                              <a:gd name="T5" fmla="*/ 40 h 146"/>
                              <a:gd name="T6" fmla="*/ 10 w 95"/>
                              <a:gd name="T7" fmla="*/ 25 h 146"/>
                              <a:gd name="T8" fmla="*/ 20 w 95"/>
                              <a:gd name="T9" fmla="*/ 10 h 146"/>
                              <a:gd name="T10" fmla="*/ 50 w 95"/>
                              <a:gd name="T11" fmla="*/ 0 h 146"/>
                              <a:gd name="T12" fmla="*/ 65 w 95"/>
                              <a:gd name="T13" fmla="*/ 5 h 146"/>
                              <a:gd name="T14" fmla="*/ 80 w 95"/>
                              <a:gd name="T15" fmla="*/ 10 h 146"/>
                              <a:gd name="T16" fmla="*/ 90 w 95"/>
                              <a:gd name="T17" fmla="*/ 40 h 146"/>
                              <a:gd name="T18" fmla="*/ 85 w 95"/>
                              <a:gd name="T19" fmla="*/ 55 h 146"/>
                              <a:gd name="T20" fmla="*/ 70 w 95"/>
                              <a:gd name="T21" fmla="*/ 65 h 146"/>
                              <a:gd name="T22" fmla="*/ 80 w 95"/>
                              <a:gd name="T23" fmla="*/ 75 h 146"/>
                              <a:gd name="T24" fmla="*/ 90 w 95"/>
                              <a:gd name="T25" fmla="*/ 80 h 146"/>
                              <a:gd name="T26" fmla="*/ 95 w 95"/>
                              <a:gd name="T27" fmla="*/ 106 h 146"/>
                              <a:gd name="T28" fmla="*/ 90 w 95"/>
                              <a:gd name="T29" fmla="*/ 121 h 146"/>
                              <a:gd name="T30" fmla="*/ 80 w 95"/>
                              <a:gd name="T31" fmla="*/ 136 h 146"/>
                              <a:gd name="T32" fmla="*/ 50 w 95"/>
                              <a:gd name="T33" fmla="*/ 146 h 146"/>
                              <a:gd name="T34" fmla="*/ 30 w 95"/>
                              <a:gd name="T35" fmla="*/ 146 h 146"/>
                              <a:gd name="T36" fmla="*/ 15 w 95"/>
                              <a:gd name="T37" fmla="*/ 136 h 146"/>
                              <a:gd name="T38" fmla="*/ 0 w 95"/>
                              <a:gd name="T39" fmla="*/ 106 h 146"/>
                              <a:gd name="T40" fmla="*/ 0 w 95"/>
                              <a:gd name="T41" fmla="*/ 90 h 146"/>
                              <a:gd name="T42" fmla="*/ 10 w 95"/>
                              <a:gd name="T43" fmla="*/ 80 h 146"/>
                              <a:gd name="T44" fmla="*/ 30 w 95"/>
                              <a:gd name="T45" fmla="*/ 65 h 146"/>
                              <a:gd name="T46" fmla="*/ 20 w 95"/>
                              <a:gd name="T47" fmla="*/ 106 h 146"/>
                              <a:gd name="T48" fmla="*/ 20 w 95"/>
                              <a:gd name="T49" fmla="*/ 121 h 146"/>
                              <a:gd name="T50" fmla="*/ 35 w 95"/>
                              <a:gd name="T51" fmla="*/ 131 h 146"/>
                              <a:gd name="T52" fmla="*/ 50 w 95"/>
                              <a:gd name="T53" fmla="*/ 136 h 146"/>
                              <a:gd name="T54" fmla="*/ 60 w 95"/>
                              <a:gd name="T55" fmla="*/ 131 h 146"/>
                              <a:gd name="T56" fmla="*/ 70 w 95"/>
                              <a:gd name="T57" fmla="*/ 126 h 146"/>
                              <a:gd name="T58" fmla="*/ 75 w 95"/>
                              <a:gd name="T59" fmla="*/ 106 h 146"/>
                              <a:gd name="T60" fmla="*/ 75 w 95"/>
                              <a:gd name="T61" fmla="*/ 96 h 146"/>
                              <a:gd name="T62" fmla="*/ 70 w 95"/>
                              <a:gd name="T63" fmla="*/ 85 h 146"/>
                              <a:gd name="T64" fmla="*/ 45 w 95"/>
                              <a:gd name="T65" fmla="*/ 75 h 146"/>
                              <a:gd name="T66" fmla="*/ 35 w 95"/>
                              <a:gd name="T67" fmla="*/ 75 h 146"/>
                              <a:gd name="T68" fmla="*/ 25 w 95"/>
                              <a:gd name="T69" fmla="*/ 85 h 146"/>
                              <a:gd name="T70" fmla="*/ 20 w 95"/>
                              <a:gd name="T71" fmla="*/ 106 h 146"/>
                              <a:gd name="T72" fmla="*/ 25 w 95"/>
                              <a:gd name="T73" fmla="*/ 40 h 146"/>
                              <a:gd name="T74" fmla="*/ 25 w 95"/>
                              <a:gd name="T75" fmla="*/ 45 h 146"/>
                              <a:gd name="T76" fmla="*/ 30 w 95"/>
                              <a:gd name="T77" fmla="*/ 55 h 146"/>
                              <a:gd name="T78" fmla="*/ 50 w 95"/>
                              <a:gd name="T79" fmla="*/ 60 h 146"/>
                              <a:gd name="T80" fmla="*/ 55 w 95"/>
                              <a:gd name="T81" fmla="*/ 60 h 146"/>
                              <a:gd name="T82" fmla="*/ 65 w 95"/>
                              <a:gd name="T83" fmla="*/ 55 h 146"/>
                              <a:gd name="T84" fmla="*/ 70 w 95"/>
                              <a:gd name="T85" fmla="*/ 40 h 146"/>
                              <a:gd name="T86" fmla="*/ 70 w 95"/>
                              <a:gd name="T87" fmla="*/ 30 h 146"/>
                              <a:gd name="T88" fmla="*/ 65 w 95"/>
                              <a:gd name="T89" fmla="*/ 20 h 146"/>
                              <a:gd name="T90" fmla="*/ 50 w 95"/>
                              <a:gd name="T91" fmla="*/ 15 h 146"/>
                              <a:gd name="T92" fmla="*/ 40 w 95"/>
                              <a:gd name="T93" fmla="*/ 15 h 146"/>
                              <a:gd name="T94" fmla="*/ 30 w 95"/>
                              <a:gd name="T95" fmla="*/ 20 h 146"/>
                              <a:gd name="T96" fmla="*/ 25 w 95"/>
                              <a:gd name="T97" fmla="*/ 4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95" h="146">
                                <a:moveTo>
                                  <a:pt x="30" y="65"/>
                                </a:moveTo>
                                <a:lnTo>
                                  <a:pt x="30" y="65"/>
                                </a:lnTo>
                                <a:lnTo>
                                  <a:pt x="20" y="65"/>
                                </a:lnTo>
                                <a:lnTo>
                                  <a:pt x="10" y="55"/>
                                </a:lnTo>
                                <a:lnTo>
                                  <a:pt x="5" y="40"/>
                                </a:lnTo>
                                <a:lnTo>
                                  <a:pt x="10" y="25"/>
                                </a:lnTo>
                                <a:lnTo>
                                  <a:pt x="20" y="10"/>
                                </a:lnTo>
                                <a:lnTo>
                                  <a:pt x="30" y="5"/>
                                </a:lnTo>
                                <a:lnTo>
                                  <a:pt x="50" y="0"/>
                                </a:lnTo>
                                <a:lnTo>
                                  <a:pt x="65" y="5"/>
                                </a:lnTo>
                                <a:lnTo>
                                  <a:pt x="80" y="10"/>
                                </a:lnTo>
                                <a:lnTo>
                                  <a:pt x="85" y="25"/>
                                </a:lnTo>
                                <a:lnTo>
                                  <a:pt x="90" y="40"/>
                                </a:lnTo>
                                <a:lnTo>
                                  <a:pt x="85" y="55"/>
                                </a:lnTo>
                                <a:lnTo>
                                  <a:pt x="70" y="65"/>
                                </a:lnTo>
                                <a:lnTo>
                                  <a:pt x="80" y="75"/>
                                </a:lnTo>
                                <a:lnTo>
                                  <a:pt x="90" y="80"/>
                                </a:lnTo>
                                <a:lnTo>
                                  <a:pt x="95" y="90"/>
                                </a:lnTo>
                                <a:lnTo>
                                  <a:pt x="95" y="106"/>
                                </a:lnTo>
                                <a:lnTo>
                                  <a:pt x="90" y="121"/>
                                </a:lnTo>
                                <a:lnTo>
                                  <a:pt x="80" y="136"/>
                                </a:lnTo>
                                <a:lnTo>
                                  <a:pt x="65" y="146"/>
                                </a:lnTo>
                                <a:lnTo>
                                  <a:pt x="50" y="146"/>
                                </a:lnTo>
                                <a:lnTo>
                                  <a:pt x="30" y="146"/>
                                </a:lnTo>
                                <a:lnTo>
                                  <a:pt x="15" y="136"/>
                                </a:lnTo>
                                <a:lnTo>
                                  <a:pt x="5" y="121"/>
                                </a:lnTo>
                                <a:lnTo>
                                  <a:pt x="0" y="106"/>
                                </a:lnTo>
                                <a:lnTo>
                                  <a:pt x="0" y="90"/>
                                </a:lnTo>
                                <a:lnTo>
                                  <a:pt x="10" y="80"/>
                                </a:lnTo>
                                <a:lnTo>
                                  <a:pt x="15" y="70"/>
                                </a:lnTo>
                                <a:lnTo>
                                  <a:pt x="30" y="65"/>
                                </a:lnTo>
                                <a:close/>
                                <a:moveTo>
                                  <a:pt x="20" y="106"/>
                                </a:moveTo>
                                <a:lnTo>
                                  <a:pt x="20" y="106"/>
                                </a:lnTo>
                                <a:lnTo>
                                  <a:pt x="20" y="121"/>
                                </a:lnTo>
                                <a:lnTo>
                                  <a:pt x="35" y="131"/>
                                </a:lnTo>
                                <a:lnTo>
                                  <a:pt x="50" y="136"/>
                                </a:lnTo>
                                <a:lnTo>
                                  <a:pt x="60" y="131"/>
                                </a:lnTo>
                                <a:lnTo>
                                  <a:pt x="70" y="126"/>
                                </a:lnTo>
                                <a:lnTo>
                                  <a:pt x="75" y="116"/>
                                </a:lnTo>
                                <a:lnTo>
                                  <a:pt x="75" y="106"/>
                                </a:lnTo>
                                <a:lnTo>
                                  <a:pt x="75" y="96"/>
                                </a:lnTo>
                                <a:lnTo>
                                  <a:pt x="70" y="85"/>
                                </a:lnTo>
                                <a:lnTo>
                                  <a:pt x="60" y="75"/>
                                </a:lnTo>
                                <a:lnTo>
                                  <a:pt x="45" y="75"/>
                                </a:lnTo>
                                <a:lnTo>
                                  <a:pt x="35" y="75"/>
                                </a:lnTo>
                                <a:lnTo>
                                  <a:pt x="25" y="85"/>
                                </a:lnTo>
                                <a:lnTo>
                                  <a:pt x="20" y="90"/>
                                </a:lnTo>
                                <a:lnTo>
                                  <a:pt x="20" y="106"/>
                                </a:lnTo>
                                <a:close/>
                                <a:moveTo>
                                  <a:pt x="25" y="40"/>
                                </a:moveTo>
                                <a:lnTo>
                                  <a:pt x="25" y="40"/>
                                </a:lnTo>
                                <a:lnTo>
                                  <a:pt x="25" y="45"/>
                                </a:lnTo>
                                <a:lnTo>
                                  <a:pt x="30" y="55"/>
                                </a:lnTo>
                                <a:lnTo>
                                  <a:pt x="40" y="60"/>
                                </a:lnTo>
                                <a:lnTo>
                                  <a:pt x="50" y="60"/>
                                </a:lnTo>
                                <a:lnTo>
                                  <a:pt x="55" y="60"/>
                                </a:lnTo>
                                <a:lnTo>
                                  <a:pt x="65" y="55"/>
                                </a:lnTo>
                                <a:lnTo>
                                  <a:pt x="70" y="45"/>
                                </a:lnTo>
                                <a:lnTo>
                                  <a:pt x="70" y="40"/>
                                </a:lnTo>
                                <a:lnTo>
                                  <a:pt x="70" y="30"/>
                                </a:lnTo>
                                <a:lnTo>
                                  <a:pt x="65" y="20"/>
                                </a:lnTo>
                                <a:lnTo>
                                  <a:pt x="55" y="15"/>
                                </a:lnTo>
                                <a:lnTo>
                                  <a:pt x="50" y="15"/>
                                </a:lnTo>
                                <a:lnTo>
                                  <a:pt x="40" y="15"/>
                                </a:lnTo>
                                <a:lnTo>
                                  <a:pt x="30" y="20"/>
                                </a:lnTo>
                                <a:lnTo>
                                  <a:pt x="25" y="30"/>
                                </a:lnTo>
                                <a:lnTo>
                                  <a:pt x="2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6"/>
                        <wps:cNvSpPr>
                          <a:spLocks/>
                        </wps:cNvSpPr>
                        <wps:spPr bwMode="auto">
                          <a:xfrm>
                            <a:off x="3117" y="829"/>
                            <a:ext cx="20" cy="50"/>
                          </a:xfrm>
                          <a:custGeom>
                            <a:avLst/>
                            <a:gdLst>
                              <a:gd name="T0" fmla="*/ 0 w 20"/>
                              <a:gd name="T1" fmla="*/ 20 h 50"/>
                              <a:gd name="T2" fmla="*/ 0 w 20"/>
                              <a:gd name="T3" fmla="*/ 0 h 50"/>
                              <a:gd name="T4" fmla="*/ 20 w 20"/>
                              <a:gd name="T5" fmla="*/ 0 h 50"/>
                              <a:gd name="T6" fmla="*/ 20 w 20"/>
                              <a:gd name="T7" fmla="*/ 20 h 50"/>
                              <a:gd name="T8" fmla="*/ 20 w 20"/>
                              <a:gd name="T9" fmla="*/ 20 h 50"/>
                              <a:gd name="T10" fmla="*/ 20 w 20"/>
                              <a:gd name="T11" fmla="*/ 40 h 50"/>
                              <a:gd name="T12" fmla="*/ 20 w 20"/>
                              <a:gd name="T13" fmla="*/ 40 h 50"/>
                              <a:gd name="T14" fmla="*/ 5 w 20"/>
                              <a:gd name="T15" fmla="*/ 50 h 50"/>
                              <a:gd name="T16" fmla="*/ 0 w 20"/>
                              <a:gd name="T17" fmla="*/ 40 h 50"/>
                              <a:gd name="T18" fmla="*/ 0 w 20"/>
                              <a:gd name="T19" fmla="*/ 40 h 50"/>
                              <a:gd name="T20" fmla="*/ 10 w 20"/>
                              <a:gd name="T21" fmla="*/ 35 h 50"/>
                              <a:gd name="T22" fmla="*/ 10 w 20"/>
                              <a:gd name="T23" fmla="*/ 35 h 50"/>
                              <a:gd name="T24" fmla="*/ 10 w 20"/>
                              <a:gd name="T25" fmla="*/ 20 h 50"/>
                              <a:gd name="T26" fmla="*/ 0 w 20"/>
                              <a:gd name="T27" fmla="*/ 2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0" h="50">
                                <a:moveTo>
                                  <a:pt x="0" y="20"/>
                                </a:moveTo>
                                <a:lnTo>
                                  <a:pt x="0" y="0"/>
                                </a:lnTo>
                                <a:lnTo>
                                  <a:pt x="20" y="0"/>
                                </a:lnTo>
                                <a:lnTo>
                                  <a:pt x="20" y="20"/>
                                </a:lnTo>
                                <a:lnTo>
                                  <a:pt x="20" y="40"/>
                                </a:lnTo>
                                <a:lnTo>
                                  <a:pt x="5" y="50"/>
                                </a:lnTo>
                                <a:lnTo>
                                  <a:pt x="0" y="40"/>
                                </a:lnTo>
                                <a:lnTo>
                                  <a:pt x="10" y="35"/>
                                </a:lnTo>
                                <a:lnTo>
                                  <a:pt x="10" y="2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7"/>
                        <wps:cNvSpPr>
                          <a:spLocks/>
                        </wps:cNvSpPr>
                        <wps:spPr bwMode="auto">
                          <a:xfrm>
                            <a:off x="3222" y="703"/>
                            <a:ext cx="90" cy="151"/>
                          </a:xfrm>
                          <a:custGeom>
                            <a:avLst/>
                            <a:gdLst>
                              <a:gd name="T0" fmla="*/ 15 w 90"/>
                              <a:gd name="T1" fmla="*/ 106 h 151"/>
                              <a:gd name="T2" fmla="*/ 20 w 90"/>
                              <a:gd name="T3" fmla="*/ 121 h 151"/>
                              <a:gd name="T4" fmla="*/ 25 w 90"/>
                              <a:gd name="T5" fmla="*/ 126 h 151"/>
                              <a:gd name="T6" fmla="*/ 45 w 90"/>
                              <a:gd name="T7" fmla="*/ 136 h 151"/>
                              <a:gd name="T8" fmla="*/ 55 w 90"/>
                              <a:gd name="T9" fmla="*/ 131 h 151"/>
                              <a:gd name="T10" fmla="*/ 65 w 90"/>
                              <a:gd name="T11" fmla="*/ 126 h 151"/>
                              <a:gd name="T12" fmla="*/ 75 w 90"/>
                              <a:gd name="T13" fmla="*/ 106 h 151"/>
                              <a:gd name="T14" fmla="*/ 70 w 90"/>
                              <a:gd name="T15" fmla="*/ 90 h 151"/>
                              <a:gd name="T16" fmla="*/ 65 w 90"/>
                              <a:gd name="T17" fmla="*/ 85 h 151"/>
                              <a:gd name="T18" fmla="*/ 45 w 90"/>
                              <a:gd name="T19" fmla="*/ 75 h 151"/>
                              <a:gd name="T20" fmla="*/ 35 w 90"/>
                              <a:gd name="T21" fmla="*/ 75 h 151"/>
                              <a:gd name="T22" fmla="*/ 35 w 90"/>
                              <a:gd name="T23" fmla="*/ 60 h 151"/>
                              <a:gd name="T24" fmla="*/ 40 w 90"/>
                              <a:gd name="T25" fmla="*/ 60 h 151"/>
                              <a:gd name="T26" fmla="*/ 60 w 90"/>
                              <a:gd name="T27" fmla="*/ 55 h 151"/>
                              <a:gd name="T28" fmla="*/ 65 w 90"/>
                              <a:gd name="T29" fmla="*/ 50 h 151"/>
                              <a:gd name="T30" fmla="*/ 65 w 90"/>
                              <a:gd name="T31" fmla="*/ 40 h 151"/>
                              <a:gd name="T32" fmla="*/ 60 w 90"/>
                              <a:gd name="T33" fmla="*/ 20 h 151"/>
                              <a:gd name="T34" fmla="*/ 55 w 90"/>
                              <a:gd name="T35" fmla="*/ 15 h 151"/>
                              <a:gd name="T36" fmla="*/ 45 w 90"/>
                              <a:gd name="T37" fmla="*/ 15 h 151"/>
                              <a:gd name="T38" fmla="*/ 25 w 90"/>
                              <a:gd name="T39" fmla="*/ 20 h 151"/>
                              <a:gd name="T40" fmla="*/ 20 w 90"/>
                              <a:gd name="T41" fmla="*/ 30 h 151"/>
                              <a:gd name="T42" fmla="*/ 0 w 90"/>
                              <a:gd name="T43" fmla="*/ 40 h 151"/>
                              <a:gd name="T44" fmla="*/ 5 w 90"/>
                              <a:gd name="T45" fmla="*/ 25 h 151"/>
                              <a:gd name="T46" fmla="*/ 15 w 90"/>
                              <a:gd name="T47" fmla="*/ 10 h 151"/>
                              <a:gd name="T48" fmla="*/ 45 w 90"/>
                              <a:gd name="T49" fmla="*/ 0 h 151"/>
                              <a:gd name="T50" fmla="*/ 65 w 90"/>
                              <a:gd name="T51" fmla="*/ 5 h 151"/>
                              <a:gd name="T52" fmla="*/ 80 w 90"/>
                              <a:gd name="T53" fmla="*/ 20 h 151"/>
                              <a:gd name="T54" fmla="*/ 85 w 90"/>
                              <a:gd name="T55" fmla="*/ 40 h 151"/>
                              <a:gd name="T56" fmla="*/ 80 w 90"/>
                              <a:gd name="T57" fmla="*/ 55 h 151"/>
                              <a:gd name="T58" fmla="*/ 65 w 90"/>
                              <a:gd name="T59" fmla="*/ 65 h 151"/>
                              <a:gd name="T60" fmla="*/ 75 w 90"/>
                              <a:gd name="T61" fmla="*/ 70 h 151"/>
                              <a:gd name="T62" fmla="*/ 85 w 90"/>
                              <a:gd name="T63" fmla="*/ 80 h 151"/>
                              <a:gd name="T64" fmla="*/ 90 w 90"/>
                              <a:gd name="T65" fmla="*/ 106 h 151"/>
                              <a:gd name="T66" fmla="*/ 90 w 90"/>
                              <a:gd name="T67" fmla="*/ 121 h 151"/>
                              <a:gd name="T68" fmla="*/ 80 w 90"/>
                              <a:gd name="T69" fmla="*/ 136 h 151"/>
                              <a:gd name="T70" fmla="*/ 45 w 90"/>
                              <a:gd name="T71" fmla="*/ 151 h 151"/>
                              <a:gd name="T72" fmla="*/ 25 w 90"/>
                              <a:gd name="T73" fmla="*/ 146 h 151"/>
                              <a:gd name="T74" fmla="*/ 15 w 90"/>
                              <a:gd name="T75" fmla="*/ 136 h 151"/>
                              <a:gd name="T76" fmla="*/ 0 w 90"/>
                              <a:gd name="T77" fmla="*/ 106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0" h="151">
                                <a:moveTo>
                                  <a:pt x="0" y="106"/>
                                </a:moveTo>
                                <a:lnTo>
                                  <a:pt x="15" y="106"/>
                                </a:lnTo>
                                <a:lnTo>
                                  <a:pt x="20" y="121"/>
                                </a:lnTo>
                                <a:lnTo>
                                  <a:pt x="25" y="126"/>
                                </a:lnTo>
                                <a:lnTo>
                                  <a:pt x="35" y="131"/>
                                </a:lnTo>
                                <a:lnTo>
                                  <a:pt x="45" y="136"/>
                                </a:lnTo>
                                <a:lnTo>
                                  <a:pt x="55" y="131"/>
                                </a:lnTo>
                                <a:lnTo>
                                  <a:pt x="65" y="126"/>
                                </a:lnTo>
                                <a:lnTo>
                                  <a:pt x="70" y="116"/>
                                </a:lnTo>
                                <a:lnTo>
                                  <a:pt x="75" y="106"/>
                                </a:lnTo>
                                <a:lnTo>
                                  <a:pt x="70" y="90"/>
                                </a:lnTo>
                                <a:lnTo>
                                  <a:pt x="65" y="85"/>
                                </a:lnTo>
                                <a:lnTo>
                                  <a:pt x="55" y="75"/>
                                </a:lnTo>
                                <a:lnTo>
                                  <a:pt x="45" y="75"/>
                                </a:lnTo>
                                <a:lnTo>
                                  <a:pt x="35" y="75"/>
                                </a:lnTo>
                                <a:lnTo>
                                  <a:pt x="35" y="60"/>
                                </a:lnTo>
                                <a:lnTo>
                                  <a:pt x="40" y="60"/>
                                </a:lnTo>
                                <a:lnTo>
                                  <a:pt x="50" y="60"/>
                                </a:lnTo>
                                <a:lnTo>
                                  <a:pt x="60" y="55"/>
                                </a:lnTo>
                                <a:lnTo>
                                  <a:pt x="65" y="50"/>
                                </a:lnTo>
                                <a:lnTo>
                                  <a:pt x="65" y="40"/>
                                </a:lnTo>
                                <a:lnTo>
                                  <a:pt x="65" y="30"/>
                                </a:lnTo>
                                <a:lnTo>
                                  <a:pt x="60" y="20"/>
                                </a:lnTo>
                                <a:lnTo>
                                  <a:pt x="55" y="15"/>
                                </a:lnTo>
                                <a:lnTo>
                                  <a:pt x="45" y="15"/>
                                </a:lnTo>
                                <a:lnTo>
                                  <a:pt x="35" y="15"/>
                                </a:lnTo>
                                <a:lnTo>
                                  <a:pt x="25" y="20"/>
                                </a:lnTo>
                                <a:lnTo>
                                  <a:pt x="20" y="30"/>
                                </a:lnTo>
                                <a:lnTo>
                                  <a:pt x="20" y="40"/>
                                </a:lnTo>
                                <a:lnTo>
                                  <a:pt x="0" y="40"/>
                                </a:lnTo>
                                <a:lnTo>
                                  <a:pt x="5" y="25"/>
                                </a:lnTo>
                                <a:lnTo>
                                  <a:pt x="15" y="10"/>
                                </a:lnTo>
                                <a:lnTo>
                                  <a:pt x="30" y="5"/>
                                </a:lnTo>
                                <a:lnTo>
                                  <a:pt x="45" y="0"/>
                                </a:lnTo>
                                <a:lnTo>
                                  <a:pt x="65" y="5"/>
                                </a:lnTo>
                                <a:lnTo>
                                  <a:pt x="80" y="20"/>
                                </a:lnTo>
                                <a:lnTo>
                                  <a:pt x="85" y="40"/>
                                </a:lnTo>
                                <a:lnTo>
                                  <a:pt x="80" y="55"/>
                                </a:lnTo>
                                <a:lnTo>
                                  <a:pt x="65" y="65"/>
                                </a:lnTo>
                                <a:lnTo>
                                  <a:pt x="75" y="70"/>
                                </a:lnTo>
                                <a:lnTo>
                                  <a:pt x="85" y="80"/>
                                </a:lnTo>
                                <a:lnTo>
                                  <a:pt x="90" y="90"/>
                                </a:lnTo>
                                <a:lnTo>
                                  <a:pt x="90" y="106"/>
                                </a:lnTo>
                                <a:lnTo>
                                  <a:pt x="90" y="121"/>
                                </a:lnTo>
                                <a:lnTo>
                                  <a:pt x="80" y="136"/>
                                </a:lnTo>
                                <a:lnTo>
                                  <a:pt x="65" y="146"/>
                                </a:lnTo>
                                <a:lnTo>
                                  <a:pt x="45" y="151"/>
                                </a:lnTo>
                                <a:lnTo>
                                  <a:pt x="25" y="146"/>
                                </a:lnTo>
                                <a:lnTo>
                                  <a:pt x="15" y="136"/>
                                </a:lnTo>
                                <a:lnTo>
                                  <a:pt x="5" y="12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8"/>
                        <wps:cNvSpPr>
                          <a:spLocks noEditPoints="1"/>
                        </wps:cNvSpPr>
                        <wps:spPr bwMode="auto">
                          <a:xfrm>
                            <a:off x="3327" y="703"/>
                            <a:ext cx="100" cy="146"/>
                          </a:xfrm>
                          <a:custGeom>
                            <a:avLst/>
                            <a:gdLst>
                              <a:gd name="T0" fmla="*/ 60 w 100"/>
                              <a:gd name="T1" fmla="*/ 146 h 146"/>
                              <a:gd name="T2" fmla="*/ 60 w 100"/>
                              <a:gd name="T3" fmla="*/ 111 h 146"/>
                              <a:gd name="T4" fmla="*/ 0 w 100"/>
                              <a:gd name="T5" fmla="*/ 111 h 146"/>
                              <a:gd name="T6" fmla="*/ 0 w 100"/>
                              <a:gd name="T7" fmla="*/ 96 h 146"/>
                              <a:gd name="T8" fmla="*/ 65 w 100"/>
                              <a:gd name="T9" fmla="*/ 0 h 146"/>
                              <a:gd name="T10" fmla="*/ 80 w 100"/>
                              <a:gd name="T11" fmla="*/ 0 h 146"/>
                              <a:gd name="T12" fmla="*/ 80 w 100"/>
                              <a:gd name="T13" fmla="*/ 96 h 146"/>
                              <a:gd name="T14" fmla="*/ 100 w 100"/>
                              <a:gd name="T15" fmla="*/ 96 h 146"/>
                              <a:gd name="T16" fmla="*/ 100 w 100"/>
                              <a:gd name="T17" fmla="*/ 111 h 146"/>
                              <a:gd name="T18" fmla="*/ 80 w 100"/>
                              <a:gd name="T19" fmla="*/ 111 h 146"/>
                              <a:gd name="T20" fmla="*/ 80 w 100"/>
                              <a:gd name="T21" fmla="*/ 146 h 146"/>
                              <a:gd name="T22" fmla="*/ 60 w 100"/>
                              <a:gd name="T23" fmla="*/ 146 h 146"/>
                              <a:gd name="T24" fmla="*/ 60 w 100"/>
                              <a:gd name="T25" fmla="*/ 96 h 146"/>
                              <a:gd name="T26" fmla="*/ 60 w 100"/>
                              <a:gd name="T27" fmla="*/ 30 h 146"/>
                              <a:gd name="T28" fmla="*/ 15 w 100"/>
                              <a:gd name="T29" fmla="*/ 96 h 146"/>
                              <a:gd name="T30" fmla="*/ 60 w 100"/>
                              <a:gd name="T31" fmla="*/ 9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0" h="146">
                                <a:moveTo>
                                  <a:pt x="60" y="146"/>
                                </a:moveTo>
                                <a:lnTo>
                                  <a:pt x="60" y="111"/>
                                </a:lnTo>
                                <a:lnTo>
                                  <a:pt x="0" y="111"/>
                                </a:lnTo>
                                <a:lnTo>
                                  <a:pt x="0" y="96"/>
                                </a:lnTo>
                                <a:lnTo>
                                  <a:pt x="65" y="0"/>
                                </a:lnTo>
                                <a:lnTo>
                                  <a:pt x="80" y="0"/>
                                </a:lnTo>
                                <a:lnTo>
                                  <a:pt x="80" y="96"/>
                                </a:lnTo>
                                <a:lnTo>
                                  <a:pt x="100" y="96"/>
                                </a:lnTo>
                                <a:lnTo>
                                  <a:pt x="100" y="111"/>
                                </a:lnTo>
                                <a:lnTo>
                                  <a:pt x="80" y="111"/>
                                </a:lnTo>
                                <a:lnTo>
                                  <a:pt x="80" y="146"/>
                                </a:lnTo>
                                <a:lnTo>
                                  <a:pt x="60" y="146"/>
                                </a:lnTo>
                                <a:close/>
                                <a:moveTo>
                                  <a:pt x="60" y="96"/>
                                </a:moveTo>
                                <a:lnTo>
                                  <a:pt x="60" y="30"/>
                                </a:lnTo>
                                <a:lnTo>
                                  <a:pt x="15" y="96"/>
                                </a:lnTo>
                                <a:lnTo>
                                  <a:pt x="60" y="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Rectangle 59"/>
                        <wps:cNvSpPr>
                          <a:spLocks noChangeArrowheads="1"/>
                        </wps:cNvSpPr>
                        <wps:spPr bwMode="auto">
                          <a:xfrm>
                            <a:off x="3442" y="788"/>
                            <a:ext cx="55"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Freeform 60"/>
                        <wps:cNvSpPr>
                          <a:spLocks noEditPoints="1"/>
                        </wps:cNvSpPr>
                        <wps:spPr bwMode="auto">
                          <a:xfrm>
                            <a:off x="3502" y="703"/>
                            <a:ext cx="100" cy="146"/>
                          </a:xfrm>
                          <a:custGeom>
                            <a:avLst/>
                            <a:gdLst>
                              <a:gd name="T0" fmla="*/ 65 w 100"/>
                              <a:gd name="T1" fmla="*/ 146 h 146"/>
                              <a:gd name="T2" fmla="*/ 65 w 100"/>
                              <a:gd name="T3" fmla="*/ 111 h 146"/>
                              <a:gd name="T4" fmla="*/ 0 w 100"/>
                              <a:gd name="T5" fmla="*/ 111 h 146"/>
                              <a:gd name="T6" fmla="*/ 0 w 100"/>
                              <a:gd name="T7" fmla="*/ 96 h 146"/>
                              <a:gd name="T8" fmla="*/ 65 w 100"/>
                              <a:gd name="T9" fmla="*/ 0 h 146"/>
                              <a:gd name="T10" fmla="*/ 80 w 100"/>
                              <a:gd name="T11" fmla="*/ 0 h 146"/>
                              <a:gd name="T12" fmla="*/ 80 w 100"/>
                              <a:gd name="T13" fmla="*/ 96 h 146"/>
                              <a:gd name="T14" fmla="*/ 100 w 100"/>
                              <a:gd name="T15" fmla="*/ 96 h 146"/>
                              <a:gd name="T16" fmla="*/ 100 w 100"/>
                              <a:gd name="T17" fmla="*/ 111 h 146"/>
                              <a:gd name="T18" fmla="*/ 80 w 100"/>
                              <a:gd name="T19" fmla="*/ 111 h 146"/>
                              <a:gd name="T20" fmla="*/ 80 w 100"/>
                              <a:gd name="T21" fmla="*/ 146 h 146"/>
                              <a:gd name="T22" fmla="*/ 65 w 100"/>
                              <a:gd name="T23" fmla="*/ 146 h 146"/>
                              <a:gd name="T24" fmla="*/ 65 w 100"/>
                              <a:gd name="T25" fmla="*/ 96 h 146"/>
                              <a:gd name="T26" fmla="*/ 65 w 100"/>
                              <a:gd name="T27" fmla="*/ 30 h 146"/>
                              <a:gd name="T28" fmla="*/ 20 w 100"/>
                              <a:gd name="T29" fmla="*/ 96 h 146"/>
                              <a:gd name="T30" fmla="*/ 65 w 100"/>
                              <a:gd name="T31" fmla="*/ 9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0" h="146">
                                <a:moveTo>
                                  <a:pt x="65" y="146"/>
                                </a:moveTo>
                                <a:lnTo>
                                  <a:pt x="65" y="111"/>
                                </a:lnTo>
                                <a:lnTo>
                                  <a:pt x="0" y="111"/>
                                </a:lnTo>
                                <a:lnTo>
                                  <a:pt x="0" y="96"/>
                                </a:lnTo>
                                <a:lnTo>
                                  <a:pt x="65" y="0"/>
                                </a:lnTo>
                                <a:lnTo>
                                  <a:pt x="80" y="0"/>
                                </a:lnTo>
                                <a:lnTo>
                                  <a:pt x="80" y="96"/>
                                </a:lnTo>
                                <a:lnTo>
                                  <a:pt x="100" y="96"/>
                                </a:lnTo>
                                <a:lnTo>
                                  <a:pt x="100" y="111"/>
                                </a:lnTo>
                                <a:lnTo>
                                  <a:pt x="80" y="111"/>
                                </a:lnTo>
                                <a:lnTo>
                                  <a:pt x="80" y="146"/>
                                </a:lnTo>
                                <a:lnTo>
                                  <a:pt x="65" y="146"/>
                                </a:lnTo>
                                <a:close/>
                                <a:moveTo>
                                  <a:pt x="65" y="96"/>
                                </a:moveTo>
                                <a:lnTo>
                                  <a:pt x="65" y="30"/>
                                </a:lnTo>
                                <a:lnTo>
                                  <a:pt x="20" y="96"/>
                                </a:lnTo>
                                <a:lnTo>
                                  <a:pt x="65" y="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61"/>
                        <wps:cNvSpPr>
                          <a:spLocks/>
                        </wps:cNvSpPr>
                        <wps:spPr bwMode="auto">
                          <a:xfrm>
                            <a:off x="3617" y="703"/>
                            <a:ext cx="95" cy="146"/>
                          </a:xfrm>
                          <a:custGeom>
                            <a:avLst/>
                            <a:gdLst>
                              <a:gd name="T0" fmla="*/ 95 w 95"/>
                              <a:gd name="T1" fmla="*/ 131 h 146"/>
                              <a:gd name="T2" fmla="*/ 95 w 95"/>
                              <a:gd name="T3" fmla="*/ 146 h 146"/>
                              <a:gd name="T4" fmla="*/ 0 w 95"/>
                              <a:gd name="T5" fmla="*/ 146 h 146"/>
                              <a:gd name="T6" fmla="*/ 0 w 95"/>
                              <a:gd name="T7" fmla="*/ 146 h 146"/>
                              <a:gd name="T8" fmla="*/ 5 w 95"/>
                              <a:gd name="T9" fmla="*/ 136 h 146"/>
                              <a:gd name="T10" fmla="*/ 5 w 95"/>
                              <a:gd name="T11" fmla="*/ 136 h 146"/>
                              <a:gd name="T12" fmla="*/ 15 w 95"/>
                              <a:gd name="T13" fmla="*/ 116 h 146"/>
                              <a:gd name="T14" fmla="*/ 15 w 95"/>
                              <a:gd name="T15" fmla="*/ 116 h 146"/>
                              <a:gd name="T16" fmla="*/ 40 w 95"/>
                              <a:gd name="T17" fmla="*/ 90 h 146"/>
                              <a:gd name="T18" fmla="*/ 40 w 95"/>
                              <a:gd name="T19" fmla="*/ 90 h 146"/>
                              <a:gd name="T20" fmla="*/ 70 w 95"/>
                              <a:gd name="T21" fmla="*/ 60 h 146"/>
                              <a:gd name="T22" fmla="*/ 70 w 95"/>
                              <a:gd name="T23" fmla="*/ 60 h 146"/>
                              <a:gd name="T24" fmla="*/ 75 w 95"/>
                              <a:gd name="T25" fmla="*/ 50 h 146"/>
                              <a:gd name="T26" fmla="*/ 80 w 95"/>
                              <a:gd name="T27" fmla="*/ 40 h 146"/>
                              <a:gd name="T28" fmla="*/ 80 w 95"/>
                              <a:gd name="T29" fmla="*/ 40 h 146"/>
                              <a:gd name="T30" fmla="*/ 75 w 95"/>
                              <a:gd name="T31" fmla="*/ 30 h 146"/>
                              <a:gd name="T32" fmla="*/ 70 w 95"/>
                              <a:gd name="T33" fmla="*/ 25 h 146"/>
                              <a:gd name="T34" fmla="*/ 70 w 95"/>
                              <a:gd name="T35" fmla="*/ 25 h 146"/>
                              <a:gd name="T36" fmla="*/ 60 w 95"/>
                              <a:gd name="T37" fmla="*/ 20 h 146"/>
                              <a:gd name="T38" fmla="*/ 50 w 95"/>
                              <a:gd name="T39" fmla="*/ 15 h 146"/>
                              <a:gd name="T40" fmla="*/ 50 w 95"/>
                              <a:gd name="T41" fmla="*/ 15 h 146"/>
                              <a:gd name="T42" fmla="*/ 40 w 95"/>
                              <a:gd name="T43" fmla="*/ 20 h 146"/>
                              <a:gd name="T44" fmla="*/ 30 w 95"/>
                              <a:gd name="T45" fmla="*/ 25 h 146"/>
                              <a:gd name="T46" fmla="*/ 30 w 95"/>
                              <a:gd name="T47" fmla="*/ 25 h 146"/>
                              <a:gd name="T48" fmla="*/ 25 w 95"/>
                              <a:gd name="T49" fmla="*/ 35 h 146"/>
                              <a:gd name="T50" fmla="*/ 25 w 95"/>
                              <a:gd name="T51" fmla="*/ 45 h 146"/>
                              <a:gd name="T52" fmla="*/ 5 w 95"/>
                              <a:gd name="T53" fmla="*/ 45 h 146"/>
                              <a:gd name="T54" fmla="*/ 5 w 95"/>
                              <a:gd name="T55" fmla="*/ 45 h 146"/>
                              <a:gd name="T56" fmla="*/ 10 w 95"/>
                              <a:gd name="T57" fmla="*/ 25 h 146"/>
                              <a:gd name="T58" fmla="*/ 20 w 95"/>
                              <a:gd name="T59" fmla="*/ 10 h 146"/>
                              <a:gd name="T60" fmla="*/ 20 w 95"/>
                              <a:gd name="T61" fmla="*/ 10 h 146"/>
                              <a:gd name="T62" fmla="*/ 35 w 95"/>
                              <a:gd name="T63" fmla="*/ 5 h 146"/>
                              <a:gd name="T64" fmla="*/ 50 w 95"/>
                              <a:gd name="T65" fmla="*/ 0 h 146"/>
                              <a:gd name="T66" fmla="*/ 50 w 95"/>
                              <a:gd name="T67" fmla="*/ 0 h 146"/>
                              <a:gd name="T68" fmla="*/ 70 w 95"/>
                              <a:gd name="T69" fmla="*/ 5 h 146"/>
                              <a:gd name="T70" fmla="*/ 85 w 95"/>
                              <a:gd name="T71" fmla="*/ 15 h 146"/>
                              <a:gd name="T72" fmla="*/ 85 w 95"/>
                              <a:gd name="T73" fmla="*/ 15 h 146"/>
                              <a:gd name="T74" fmla="*/ 95 w 95"/>
                              <a:gd name="T75" fmla="*/ 25 h 146"/>
                              <a:gd name="T76" fmla="*/ 95 w 95"/>
                              <a:gd name="T77" fmla="*/ 40 h 146"/>
                              <a:gd name="T78" fmla="*/ 95 w 95"/>
                              <a:gd name="T79" fmla="*/ 40 h 146"/>
                              <a:gd name="T80" fmla="*/ 90 w 95"/>
                              <a:gd name="T81" fmla="*/ 60 h 146"/>
                              <a:gd name="T82" fmla="*/ 90 w 95"/>
                              <a:gd name="T83" fmla="*/ 60 h 146"/>
                              <a:gd name="T84" fmla="*/ 80 w 95"/>
                              <a:gd name="T85" fmla="*/ 75 h 146"/>
                              <a:gd name="T86" fmla="*/ 80 w 95"/>
                              <a:gd name="T87" fmla="*/ 75 h 146"/>
                              <a:gd name="T88" fmla="*/ 55 w 95"/>
                              <a:gd name="T89" fmla="*/ 101 h 146"/>
                              <a:gd name="T90" fmla="*/ 55 w 95"/>
                              <a:gd name="T91" fmla="*/ 101 h 146"/>
                              <a:gd name="T92" fmla="*/ 35 w 95"/>
                              <a:gd name="T93" fmla="*/ 121 h 146"/>
                              <a:gd name="T94" fmla="*/ 35 w 95"/>
                              <a:gd name="T95" fmla="*/ 121 h 146"/>
                              <a:gd name="T96" fmla="*/ 25 w 95"/>
                              <a:gd name="T97" fmla="*/ 131 h 146"/>
                              <a:gd name="T98" fmla="*/ 95 w 95"/>
                              <a:gd name="T99" fmla="*/ 131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95" h="146">
                                <a:moveTo>
                                  <a:pt x="95" y="131"/>
                                </a:moveTo>
                                <a:lnTo>
                                  <a:pt x="95" y="146"/>
                                </a:lnTo>
                                <a:lnTo>
                                  <a:pt x="0" y="146"/>
                                </a:lnTo>
                                <a:lnTo>
                                  <a:pt x="5" y="136"/>
                                </a:lnTo>
                                <a:lnTo>
                                  <a:pt x="15" y="116"/>
                                </a:lnTo>
                                <a:lnTo>
                                  <a:pt x="40" y="90"/>
                                </a:lnTo>
                                <a:lnTo>
                                  <a:pt x="70" y="60"/>
                                </a:lnTo>
                                <a:lnTo>
                                  <a:pt x="75" y="50"/>
                                </a:lnTo>
                                <a:lnTo>
                                  <a:pt x="80" y="40"/>
                                </a:lnTo>
                                <a:lnTo>
                                  <a:pt x="75" y="30"/>
                                </a:lnTo>
                                <a:lnTo>
                                  <a:pt x="70" y="25"/>
                                </a:lnTo>
                                <a:lnTo>
                                  <a:pt x="60" y="20"/>
                                </a:lnTo>
                                <a:lnTo>
                                  <a:pt x="50" y="15"/>
                                </a:lnTo>
                                <a:lnTo>
                                  <a:pt x="40" y="20"/>
                                </a:lnTo>
                                <a:lnTo>
                                  <a:pt x="30" y="25"/>
                                </a:lnTo>
                                <a:lnTo>
                                  <a:pt x="25" y="35"/>
                                </a:lnTo>
                                <a:lnTo>
                                  <a:pt x="25" y="45"/>
                                </a:lnTo>
                                <a:lnTo>
                                  <a:pt x="5" y="45"/>
                                </a:lnTo>
                                <a:lnTo>
                                  <a:pt x="10" y="25"/>
                                </a:lnTo>
                                <a:lnTo>
                                  <a:pt x="20" y="10"/>
                                </a:lnTo>
                                <a:lnTo>
                                  <a:pt x="35" y="5"/>
                                </a:lnTo>
                                <a:lnTo>
                                  <a:pt x="50" y="0"/>
                                </a:lnTo>
                                <a:lnTo>
                                  <a:pt x="70" y="5"/>
                                </a:lnTo>
                                <a:lnTo>
                                  <a:pt x="85" y="15"/>
                                </a:lnTo>
                                <a:lnTo>
                                  <a:pt x="95" y="25"/>
                                </a:lnTo>
                                <a:lnTo>
                                  <a:pt x="95" y="40"/>
                                </a:lnTo>
                                <a:lnTo>
                                  <a:pt x="90" y="60"/>
                                </a:lnTo>
                                <a:lnTo>
                                  <a:pt x="80" y="75"/>
                                </a:lnTo>
                                <a:lnTo>
                                  <a:pt x="55" y="101"/>
                                </a:lnTo>
                                <a:lnTo>
                                  <a:pt x="35" y="121"/>
                                </a:lnTo>
                                <a:lnTo>
                                  <a:pt x="25" y="131"/>
                                </a:lnTo>
                                <a:lnTo>
                                  <a:pt x="95" y="1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62"/>
                        <wps:cNvSpPr>
                          <a:spLocks noEditPoints="1"/>
                        </wps:cNvSpPr>
                        <wps:spPr bwMode="auto">
                          <a:xfrm>
                            <a:off x="3727" y="703"/>
                            <a:ext cx="100" cy="146"/>
                          </a:xfrm>
                          <a:custGeom>
                            <a:avLst/>
                            <a:gdLst>
                              <a:gd name="T0" fmla="*/ 60 w 100"/>
                              <a:gd name="T1" fmla="*/ 146 h 146"/>
                              <a:gd name="T2" fmla="*/ 60 w 100"/>
                              <a:gd name="T3" fmla="*/ 111 h 146"/>
                              <a:gd name="T4" fmla="*/ 0 w 100"/>
                              <a:gd name="T5" fmla="*/ 111 h 146"/>
                              <a:gd name="T6" fmla="*/ 0 w 100"/>
                              <a:gd name="T7" fmla="*/ 96 h 146"/>
                              <a:gd name="T8" fmla="*/ 65 w 100"/>
                              <a:gd name="T9" fmla="*/ 0 h 146"/>
                              <a:gd name="T10" fmla="*/ 80 w 100"/>
                              <a:gd name="T11" fmla="*/ 0 h 146"/>
                              <a:gd name="T12" fmla="*/ 80 w 100"/>
                              <a:gd name="T13" fmla="*/ 96 h 146"/>
                              <a:gd name="T14" fmla="*/ 100 w 100"/>
                              <a:gd name="T15" fmla="*/ 96 h 146"/>
                              <a:gd name="T16" fmla="*/ 100 w 100"/>
                              <a:gd name="T17" fmla="*/ 111 h 146"/>
                              <a:gd name="T18" fmla="*/ 80 w 100"/>
                              <a:gd name="T19" fmla="*/ 111 h 146"/>
                              <a:gd name="T20" fmla="*/ 80 w 100"/>
                              <a:gd name="T21" fmla="*/ 146 h 146"/>
                              <a:gd name="T22" fmla="*/ 60 w 100"/>
                              <a:gd name="T23" fmla="*/ 146 h 146"/>
                              <a:gd name="T24" fmla="*/ 60 w 100"/>
                              <a:gd name="T25" fmla="*/ 96 h 146"/>
                              <a:gd name="T26" fmla="*/ 60 w 100"/>
                              <a:gd name="T27" fmla="*/ 30 h 146"/>
                              <a:gd name="T28" fmla="*/ 15 w 100"/>
                              <a:gd name="T29" fmla="*/ 96 h 146"/>
                              <a:gd name="T30" fmla="*/ 60 w 100"/>
                              <a:gd name="T31" fmla="*/ 9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0" h="146">
                                <a:moveTo>
                                  <a:pt x="60" y="146"/>
                                </a:moveTo>
                                <a:lnTo>
                                  <a:pt x="60" y="111"/>
                                </a:lnTo>
                                <a:lnTo>
                                  <a:pt x="0" y="111"/>
                                </a:lnTo>
                                <a:lnTo>
                                  <a:pt x="0" y="96"/>
                                </a:lnTo>
                                <a:lnTo>
                                  <a:pt x="65" y="0"/>
                                </a:lnTo>
                                <a:lnTo>
                                  <a:pt x="80" y="0"/>
                                </a:lnTo>
                                <a:lnTo>
                                  <a:pt x="80" y="96"/>
                                </a:lnTo>
                                <a:lnTo>
                                  <a:pt x="100" y="96"/>
                                </a:lnTo>
                                <a:lnTo>
                                  <a:pt x="100" y="111"/>
                                </a:lnTo>
                                <a:lnTo>
                                  <a:pt x="80" y="111"/>
                                </a:lnTo>
                                <a:lnTo>
                                  <a:pt x="80" y="146"/>
                                </a:lnTo>
                                <a:lnTo>
                                  <a:pt x="60" y="146"/>
                                </a:lnTo>
                                <a:close/>
                                <a:moveTo>
                                  <a:pt x="60" y="96"/>
                                </a:moveTo>
                                <a:lnTo>
                                  <a:pt x="60" y="30"/>
                                </a:lnTo>
                                <a:lnTo>
                                  <a:pt x="15" y="96"/>
                                </a:lnTo>
                                <a:lnTo>
                                  <a:pt x="60" y="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63"/>
                        <wps:cNvSpPr>
                          <a:spLocks/>
                        </wps:cNvSpPr>
                        <wps:spPr bwMode="auto">
                          <a:xfrm>
                            <a:off x="3897" y="703"/>
                            <a:ext cx="115" cy="146"/>
                          </a:xfrm>
                          <a:custGeom>
                            <a:avLst/>
                            <a:gdLst>
                              <a:gd name="T0" fmla="*/ 20 w 115"/>
                              <a:gd name="T1" fmla="*/ 96 h 146"/>
                              <a:gd name="T2" fmla="*/ 25 w 115"/>
                              <a:gd name="T3" fmla="*/ 116 h 146"/>
                              <a:gd name="T4" fmla="*/ 40 w 115"/>
                              <a:gd name="T5" fmla="*/ 126 h 146"/>
                              <a:gd name="T6" fmla="*/ 60 w 115"/>
                              <a:gd name="T7" fmla="*/ 131 h 146"/>
                              <a:gd name="T8" fmla="*/ 80 w 115"/>
                              <a:gd name="T9" fmla="*/ 126 h 146"/>
                              <a:gd name="T10" fmla="*/ 95 w 115"/>
                              <a:gd name="T11" fmla="*/ 121 h 146"/>
                              <a:gd name="T12" fmla="*/ 100 w 115"/>
                              <a:gd name="T13" fmla="*/ 106 h 146"/>
                              <a:gd name="T14" fmla="*/ 95 w 115"/>
                              <a:gd name="T15" fmla="*/ 96 h 146"/>
                              <a:gd name="T16" fmla="*/ 80 w 115"/>
                              <a:gd name="T17" fmla="*/ 85 h 146"/>
                              <a:gd name="T18" fmla="*/ 55 w 115"/>
                              <a:gd name="T19" fmla="*/ 80 h 146"/>
                              <a:gd name="T20" fmla="*/ 30 w 115"/>
                              <a:gd name="T21" fmla="*/ 70 h 146"/>
                              <a:gd name="T22" fmla="*/ 15 w 115"/>
                              <a:gd name="T23" fmla="*/ 55 h 146"/>
                              <a:gd name="T24" fmla="*/ 10 w 115"/>
                              <a:gd name="T25" fmla="*/ 40 h 146"/>
                              <a:gd name="T26" fmla="*/ 10 w 115"/>
                              <a:gd name="T27" fmla="*/ 30 h 146"/>
                              <a:gd name="T28" fmla="*/ 15 w 115"/>
                              <a:gd name="T29" fmla="*/ 20 h 146"/>
                              <a:gd name="T30" fmla="*/ 30 w 115"/>
                              <a:gd name="T31" fmla="*/ 5 h 146"/>
                              <a:gd name="T32" fmla="*/ 60 w 115"/>
                              <a:gd name="T33" fmla="*/ 0 h 146"/>
                              <a:gd name="T34" fmla="*/ 85 w 115"/>
                              <a:gd name="T35" fmla="*/ 5 h 146"/>
                              <a:gd name="T36" fmla="*/ 95 w 115"/>
                              <a:gd name="T37" fmla="*/ 10 h 146"/>
                              <a:gd name="T38" fmla="*/ 105 w 115"/>
                              <a:gd name="T39" fmla="*/ 20 h 146"/>
                              <a:gd name="T40" fmla="*/ 110 w 115"/>
                              <a:gd name="T41" fmla="*/ 40 h 146"/>
                              <a:gd name="T42" fmla="*/ 95 w 115"/>
                              <a:gd name="T43" fmla="*/ 45 h 146"/>
                              <a:gd name="T44" fmla="*/ 85 w 115"/>
                              <a:gd name="T45" fmla="*/ 25 h 146"/>
                              <a:gd name="T46" fmla="*/ 75 w 115"/>
                              <a:gd name="T47" fmla="*/ 20 h 146"/>
                              <a:gd name="T48" fmla="*/ 60 w 115"/>
                              <a:gd name="T49" fmla="*/ 15 h 146"/>
                              <a:gd name="T50" fmla="*/ 35 w 115"/>
                              <a:gd name="T51" fmla="*/ 20 h 146"/>
                              <a:gd name="T52" fmla="*/ 30 w 115"/>
                              <a:gd name="T53" fmla="*/ 30 h 146"/>
                              <a:gd name="T54" fmla="*/ 25 w 115"/>
                              <a:gd name="T55" fmla="*/ 40 h 146"/>
                              <a:gd name="T56" fmla="*/ 30 w 115"/>
                              <a:gd name="T57" fmla="*/ 50 h 146"/>
                              <a:gd name="T58" fmla="*/ 60 w 115"/>
                              <a:gd name="T59" fmla="*/ 60 h 146"/>
                              <a:gd name="T60" fmla="*/ 90 w 115"/>
                              <a:gd name="T61" fmla="*/ 70 h 146"/>
                              <a:gd name="T62" fmla="*/ 105 w 115"/>
                              <a:gd name="T63" fmla="*/ 75 h 146"/>
                              <a:gd name="T64" fmla="*/ 110 w 115"/>
                              <a:gd name="T65" fmla="*/ 85 h 146"/>
                              <a:gd name="T66" fmla="*/ 115 w 115"/>
                              <a:gd name="T67" fmla="*/ 106 h 146"/>
                              <a:gd name="T68" fmla="*/ 115 w 115"/>
                              <a:gd name="T69" fmla="*/ 116 h 146"/>
                              <a:gd name="T70" fmla="*/ 110 w 115"/>
                              <a:gd name="T71" fmla="*/ 126 h 146"/>
                              <a:gd name="T72" fmla="*/ 90 w 115"/>
                              <a:gd name="T73" fmla="*/ 141 h 146"/>
                              <a:gd name="T74" fmla="*/ 80 w 115"/>
                              <a:gd name="T75" fmla="*/ 146 h 146"/>
                              <a:gd name="T76" fmla="*/ 65 w 115"/>
                              <a:gd name="T77" fmla="*/ 146 h 146"/>
                              <a:gd name="T78" fmla="*/ 30 w 115"/>
                              <a:gd name="T79" fmla="*/ 141 h 146"/>
                              <a:gd name="T80" fmla="*/ 20 w 115"/>
                              <a:gd name="T81" fmla="*/ 136 h 146"/>
                              <a:gd name="T82" fmla="*/ 10 w 115"/>
                              <a:gd name="T83" fmla="*/ 126 h 146"/>
                              <a:gd name="T84" fmla="*/ 0 w 115"/>
                              <a:gd name="T85" fmla="*/ 101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15" h="146">
                                <a:moveTo>
                                  <a:pt x="0" y="101"/>
                                </a:moveTo>
                                <a:lnTo>
                                  <a:pt x="20" y="96"/>
                                </a:lnTo>
                                <a:lnTo>
                                  <a:pt x="25" y="116"/>
                                </a:lnTo>
                                <a:lnTo>
                                  <a:pt x="40" y="126"/>
                                </a:lnTo>
                                <a:lnTo>
                                  <a:pt x="60" y="131"/>
                                </a:lnTo>
                                <a:lnTo>
                                  <a:pt x="80" y="126"/>
                                </a:lnTo>
                                <a:lnTo>
                                  <a:pt x="95" y="121"/>
                                </a:lnTo>
                                <a:lnTo>
                                  <a:pt x="100" y="106"/>
                                </a:lnTo>
                                <a:lnTo>
                                  <a:pt x="95" y="96"/>
                                </a:lnTo>
                                <a:lnTo>
                                  <a:pt x="80" y="85"/>
                                </a:lnTo>
                                <a:lnTo>
                                  <a:pt x="55" y="80"/>
                                </a:lnTo>
                                <a:lnTo>
                                  <a:pt x="30" y="70"/>
                                </a:lnTo>
                                <a:lnTo>
                                  <a:pt x="15" y="55"/>
                                </a:lnTo>
                                <a:lnTo>
                                  <a:pt x="10" y="40"/>
                                </a:lnTo>
                                <a:lnTo>
                                  <a:pt x="10" y="30"/>
                                </a:lnTo>
                                <a:lnTo>
                                  <a:pt x="15" y="20"/>
                                </a:lnTo>
                                <a:lnTo>
                                  <a:pt x="20" y="10"/>
                                </a:lnTo>
                                <a:lnTo>
                                  <a:pt x="30" y="5"/>
                                </a:lnTo>
                                <a:lnTo>
                                  <a:pt x="60" y="0"/>
                                </a:lnTo>
                                <a:lnTo>
                                  <a:pt x="85" y="5"/>
                                </a:lnTo>
                                <a:lnTo>
                                  <a:pt x="95" y="10"/>
                                </a:lnTo>
                                <a:lnTo>
                                  <a:pt x="105" y="20"/>
                                </a:lnTo>
                                <a:lnTo>
                                  <a:pt x="110" y="30"/>
                                </a:lnTo>
                                <a:lnTo>
                                  <a:pt x="110" y="40"/>
                                </a:lnTo>
                                <a:lnTo>
                                  <a:pt x="95" y="45"/>
                                </a:lnTo>
                                <a:lnTo>
                                  <a:pt x="90" y="30"/>
                                </a:lnTo>
                                <a:lnTo>
                                  <a:pt x="85" y="25"/>
                                </a:lnTo>
                                <a:lnTo>
                                  <a:pt x="75" y="20"/>
                                </a:lnTo>
                                <a:lnTo>
                                  <a:pt x="60" y="15"/>
                                </a:lnTo>
                                <a:lnTo>
                                  <a:pt x="45" y="20"/>
                                </a:lnTo>
                                <a:lnTo>
                                  <a:pt x="35" y="20"/>
                                </a:lnTo>
                                <a:lnTo>
                                  <a:pt x="30" y="30"/>
                                </a:lnTo>
                                <a:lnTo>
                                  <a:pt x="25" y="40"/>
                                </a:lnTo>
                                <a:lnTo>
                                  <a:pt x="25" y="45"/>
                                </a:lnTo>
                                <a:lnTo>
                                  <a:pt x="30" y="50"/>
                                </a:lnTo>
                                <a:lnTo>
                                  <a:pt x="60" y="60"/>
                                </a:lnTo>
                                <a:lnTo>
                                  <a:pt x="90" y="70"/>
                                </a:lnTo>
                                <a:lnTo>
                                  <a:pt x="105" y="75"/>
                                </a:lnTo>
                                <a:lnTo>
                                  <a:pt x="110" y="85"/>
                                </a:lnTo>
                                <a:lnTo>
                                  <a:pt x="115" y="96"/>
                                </a:lnTo>
                                <a:lnTo>
                                  <a:pt x="115" y="106"/>
                                </a:lnTo>
                                <a:lnTo>
                                  <a:pt x="115" y="116"/>
                                </a:lnTo>
                                <a:lnTo>
                                  <a:pt x="110" y="126"/>
                                </a:lnTo>
                                <a:lnTo>
                                  <a:pt x="100" y="136"/>
                                </a:lnTo>
                                <a:lnTo>
                                  <a:pt x="90" y="141"/>
                                </a:lnTo>
                                <a:lnTo>
                                  <a:pt x="80" y="146"/>
                                </a:lnTo>
                                <a:lnTo>
                                  <a:pt x="65" y="146"/>
                                </a:lnTo>
                                <a:lnTo>
                                  <a:pt x="45" y="146"/>
                                </a:lnTo>
                                <a:lnTo>
                                  <a:pt x="30" y="141"/>
                                </a:lnTo>
                                <a:lnTo>
                                  <a:pt x="20" y="136"/>
                                </a:lnTo>
                                <a:lnTo>
                                  <a:pt x="10" y="126"/>
                                </a:lnTo>
                                <a:lnTo>
                                  <a:pt x="5" y="116"/>
                                </a:lnTo>
                                <a:lnTo>
                                  <a:pt x="0" y="1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64"/>
                        <wps:cNvSpPr>
                          <a:spLocks/>
                        </wps:cNvSpPr>
                        <wps:spPr bwMode="auto">
                          <a:xfrm>
                            <a:off x="4027" y="743"/>
                            <a:ext cx="90" cy="106"/>
                          </a:xfrm>
                          <a:custGeom>
                            <a:avLst/>
                            <a:gdLst>
                              <a:gd name="T0" fmla="*/ 0 w 90"/>
                              <a:gd name="T1" fmla="*/ 106 h 106"/>
                              <a:gd name="T2" fmla="*/ 0 w 90"/>
                              <a:gd name="T3" fmla="*/ 91 h 106"/>
                              <a:gd name="T4" fmla="*/ 65 w 90"/>
                              <a:gd name="T5" fmla="*/ 15 h 106"/>
                              <a:gd name="T6" fmla="*/ 65 w 90"/>
                              <a:gd name="T7" fmla="*/ 15 h 106"/>
                              <a:gd name="T8" fmla="*/ 45 w 90"/>
                              <a:gd name="T9" fmla="*/ 15 h 106"/>
                              <a:gd name="T10" fmla="*/ 5 w 90"/>
                              <a:gd name="T11" fmla="*/ 15 h 106"/>
                              <a:gd name="T12" fmla="*/ 5 w 90"/>
                              <a:gd name="T13" fmla="*/ 0 h 106"/>
                              <a:gd name="T14" fmla="*/ 90 w 90"/>
                              <a:gd name="T15" fmla="*/ 0 h 106"/>
                              <a:gd name="T16" fmla="*/ 90 w 90"/>
                              <a:gd name="T17" fmla="*/ 15 h 106"/>
                              <a:gd name="T18" fmla="*/ 35 w 90"/>
                              <a:gd name="T19" fmla="*/ 81 h 106"/>
                              <a:gd name="T20" fmla="*/ 20 w 90"/>
                              <a:gd name="T21" fmla="*/ 91 h 106"/>
                              <a:gd name="T22" fmla="*/ 20 w 90"/>
                              <a:gd name="T23" fmla="*/ 91 h 106"/>
                              <a:gd name="T24" fmla="*/ 45 w 90"/>
                              <a:gd name="T25" fmla="*/ 91 h 106"/>
                              <a:gd name="T26" fmla="*/ 90 w 90"/>
                              <a:gd name="T27" fmla="*/ 91 h 106"/>
                              <a:gd name="T28" fmla="*/ 90 w 90"/>
                              <a:gd name="T29" fmla="*/ 106 h 106"/>
                              <a:gd name="T30" fmla="*/ 0 w 90"/>
                              <a:gd name="T3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106">
                                <a:moveTo>
                                  <a:pt x="0" y="106"/>
                                </a:moveTo>
                                <a:lnTo>
                                  <a:pt x="0" y="91"/>
                                </a:lnTo>
                                <a:lnTo>
                                  <a:pt x="65" y="15"/>
                                </a:lnTo>
                                <a:lnTo>
                                  <a:pt x="45" y="15"/>
                                </a:lnTo>
                                <a:lnTo>
                                  <a:pt x="5" y="15"/>
                                </a:lnTo>
                                <a:lnTo>
                                  <a:pt x="5" y="0"/>
                                </a:lnTo>
                                <a:lnTo>
                                  <a:pt x="90" y="0"/>
                                </a:lnTo>
                                <a:lnTo>
                                  <a:pt x="90" y="15"/>
                                </a:lnTo>
                                <a:lnTo>
                                  <a:pt x="35" y="81"/>
                                </a:lnTo>
                                <a:lnTo>
                                  <a:pt x="20" y="91"/>
                                </a:lnTo>
                                <a:lnTo>
                                  <a:pt x="45" y="91"/>
                                </a:lnTo>
                                <a:lnTo>
                                  <a:pt x="90" y="91"/>
                                </a:lnTo>
                                <a:lnTo>
                                  <a:pt x="90"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65"/>
                        <wps:cNvSpPr>
                          <a:spLocks noEditPoints="1"/>
                        </wps:cNvSpPr>
                        <wps:spPr bwMode="auto">
                          <a:xfrm>
                            <a:off x="4132" y="743"/>
                            <a:ext cx="95" cy="106"/>
                          </a:xfrm>
                          <a:custGeom>
                            <a:avLst/>
                            <a:gdLst>
                              <a:gd name="T0" fmla="*/ 75 w 95"/>
                              <a:gd name="T1" fmla="*/ 91 h 106"/>
                              <a:gd name="T2" fmla="*/ 55 w 95"/>
                              <a:gd name="T3" fmla="*/ 106 h 106"/>
                              <a:gd name="T4" fmla="*/ 35 w 95"/>
                              <a:gd name="T5" fmla="*/ 106 h 106"/>
                              <a:gd name="T6" fmla="*/ 10 w 95"/>
                              <a:gd name="T7" fmla="*/ 101 h 106"/>
                              <a:gd name="T8" fmla="*/ 0 w 95"/>
                              <a:gd name="T9" fmla="*/ 91 h 106"/>
                              <a:gd name="T10" fmla="*/ 0 w 95"/>
                              <a:gd name="T11" fmla="*/ 81 h 106"/>
                              <a:gd name="T12" fmla="*/ 0 w 95"/>
                              <a:gd name="T13" fmla="*/ 66 h 106"/>
                              <a:gd name="T14" fmla="*/ 10 w 95"/>
                              <a:gd name="T15" fmla="*/ 56 h 106"/>
                              <a:gd name="T16" fmla="*/ 25 w 95"/>
                              <a:gd name="T17" fmla="*/ 50 h 106"/>
                              <a:gd name="T18" fmla="*/ 40 w 95"/>
                              <a:gd name="T19" fmla="*/ 45 h 106"/>
                              <a:gd name="T20" fmla="*/ 70 w 95"/>
                              <a:gd name="T21" fmla="*/ 40 h 106"/>
                              <a:gd name="T22" fmla="*/ 70 w 95"/>
                              <a:gd name="T23" fmla="*/ 35 h 106"/>
                              <a:gd name="T24" fmla="*/ 65 w 95"/>
                              <a:gd name="T25" fmla="*/ 20 h 106"/>
                              <a:gd name="T26" fmla="*/ 60 w 95"/>
                              <a:gd name="T27" fmla="*/ 15 h 106"/>
                              <a:gd name="T28" fmla="*/ 45 w 95"/>
                              <a:gd name="T29" fmla="*/ 15 h 106"/>
                              <a:gd name="T30" fmla="*/ 30 w 95"/>
                              <a:gd name="T31" fmla="*/ 20 h 106"/>
                              <a:gd name="T32" fmla="*/ 20 w 95"/>
                              <a:gd name="T33" fmla="*/ 35 h 106"/>
                              <a:gd name="T34" fmla="*/ 0 w 95"/>
                              <a:gd name="T35" fmla="*/ 30 h 106"/>
                              <a:gd name="T36" fmla="*/ 10 w 95"/>
                              <a:gd name="T37" fmla="*/ 15 h 106"/>
                              <a:gd name="T38" fmla="*/ 25 w 95"/>
                              <a:gd name="T39" fmla="*/ 5 h 106"/>
                              <a:gd name="T40" fmla="*/ 50 w 95"/>
                              <a:gd name="T41" fmla="*/ 0 h 106"/>
                              <a:gd name="T42" fmla="*/ 70 w 95"/>
                              <a:gd name="T43" fmla="*/ 0 h 106"/>
                              <a:gd name="T44" fmla="*/ 80 w 95"/>
                              <a:gd name="T45" fmla="*/ 10 h 106"/>
                              <a:gd name="T46" fmla="*/ 90 w 95"/>
                              <a:gd name="T47" fmla="*/ 20 h 106"/>
                              <a:gd name="T48" fmla="*/ 90 w 95"/>
                              <a:gd name="T49" fmla="*/ 61 h 106"/>
                              <a:gd name="T50" fmla="*/ 90 w 95"/>
                              <a:gd name="T51" fmla="*/ 96 h 106"/>
                              <a:gd name="T52" fmla="*/ 95 w 95"/>
                              <a:gd name="T53" fmla="*/ 106 h 106"/>
                              <a:gd name="T54" fmla="*/ 75 w 95"/>
                              <a:gd name="T55" fmla="*/ 106 h 106"/>
                              <a:gd name="T56" fmla="*/ 75 w 95"/>
                              <a:gd name="T57" fmla="*/ 91 h 106"/>
                              <a:gd name="T58" fmla="*/ 70 w 95"/>
                              <a:gd name="T59" fmla="*/ 56 h 106"/>
                              <a:gd name="T60" fmla="*/ 40 w 95"/>
                              <a:gd name="T61" fmla="*/ 61 h 106"/>
                              <a:gd name="T62" fmla="*/ 25 w 95"/>
                              <a:gd name="T63" fmla="*/ 66 h 106"/>
                              <a:gd name="T64" fmla="*/ 20 w 95"/>
                              <a:gd name="T65" fmla="*/ 71 h 106"/>
                              <a:gd name="T66" fmla="*/ 20 w 95"/>
                              <a:gd name="T67" fmla="*/ 76 h 106"/>
                              <a:gd name="T68" fmla="*/ 25 w 95"/>
                              <a:gd name="T69" fmla="*/ 91 h 106"/>
                              <a:gd name="T70" fmla="*/ 40 w 95"/>
                              <a:gd name="T71" fmla="*/ 96 h 106"/>
                              <a:gd name="T72" fmla="*/ 55 w 95"/>
                              <a:gd name="T73" fmla="*/ 91 h 106"/>
                              <a:gd name="T74" fmla="*/ 70 w 95"/>
                              <a:gd name="T75" fmla="*/ 76 h 106"/>
                              <a:gd name="T76" fmla="*/ 70 w 95"/>
                              <a:gd name="T77"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0" y="91"/>
                                </a:lnTo>
                                <a:lnTo>
                                  <a:pt x="0" y="81"/>
                                </a:lnTo>
                                <a:lnTo>
                                  <a:pt x="0" y="66"/>
                                </a:lnTo>
                                <a:lnTo>
                                  <a:pt x="10" y="56"/>
                                </a:lnTo>
                                <a:lnTo>
                                  <a:pt x="25" y="50"/>
                                </a:lnTo>
                                <a:lnTo>
                                  <a:pt x="40" y="45"/>
                                </a:lnTo>
                                <a:lnTo>
                                  <a:pt x="70" y="40"/>
                                </a:lnTo>
                                <a:lnTo>
                                  <a:pt x="70" y="35"/>
                                </a:lnTo>
                                <a:lnTo>
                                  <a:pt x="70" y="25"/>
                                </a:lnTo>
                                <a:lnTo>
                                  <a:pt x="65" y="20"/>
                                </a:lnTo>
                                <a:lnTo>
                                  <a:pt x="60" y="15"/>
                                </a:lnTo>
                                <a:lnTo>
                                  <a:pt x="45" y="15"/>
                                </a:lnTo>
                                <a:lnTo>
                                  <a:pt x="30" y="20"/>
                                </a:lnTo>
                                <a:lnTo>
                                  <a:pt x="25" y="25"/>
                                </a:lnTo>
                                <a:lnTo>
                                  <a:pt x="20" y="35"/>
                                </a:lnTo>
                                <a:lnTo>
                                  <a:pt x="0" y="30"/>
                                </a:lnTo>
                                <a:lnTo>
                                  <a:pt x="10" y="15"/>
                                </a:lnTo>
                                <a:lnTo>
                                  <a:pt x="25" y="5"/>
                                </a:lnTo>
                                <a:lnTo>
                                  <a:pt x="50" y="0"/>
                                </a:lnTo>
                                <a:lnTo>
                                  <a:pt x="70" y="0"/>
                                </a:lnTo>
                                <a:lnTo>
                                  <a:pt x="80" y="10"/>
                                </a:lnTo>
                                <a:lnTo>
                                  <a:pt x="90" y="20"/>
                                </a:lnTo>
                                <a:lnTo>
                                  <a:pt x="90" y="40"/>
                                </a:lnTo>
                                <a:lnTo>
                                  <a:pt x="90" y="61"/>
                                </a:lnTo>
                                <a:lnTo>
                                  <a:pt x="90" y="96"/>
                                </a:lnTo>
                                <a:lnTo>
                                  <a:pt x="95" y="106"/>
                                </a:lnTo>
                                <a:lnTo>
                                  <a:pt x="75" y="106"/>
                                </a:lnTo>
                                <a:lnTo>
                                  <a:pt x="75" y="91"/>
                                </a:lnTo>
                                <a:close/>
                                <a:moveTo>
                                  <a:pt x="70" y="56"/>
                                </a:moveTo>
                                <a:lnTo>
                                  <a:pt x="70" y="56"/>
                                </a:lnTo>
                                <a:lnTo>
                                  <a:pt x="40" y="61"/>
                                </a:lnTo>
                                <a:lnTo>
                                  <a:pt x="25" y="66"/>
                                </a:lnTo>
                                <a:lnTo>
                                  <a:pt x="20" y="71"/>
                                </a:lnTo>
                                <a:lnTo>
                                  <a:pt x="20" y="76"/>
                                </a:lnTo>
                                <a:lnTo>
                                  <a:pt x="25" y="91"/>
                                </a:lnTo>
                                <a:lnTo>
                                  <a:pt x="40" y="96"/>
                                </a:lnTo>
                                <a:lnTo>
                                  <a:pt x="55" y="91"/>
                                </a:lnTo>
                                <a:lnTo>
                                  <a:pt x="70" y="76"/>
                                </a:lnTo>
                                <a:lnTo>
                                  <a:pt x="70" y="61"/>
                                </a:lnTo>
                                <a:lnTo>
                                  <a:pt x="70"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66"/>
                        <wps:cNvSpPr>
                          <a:spLocks/>
                        </wps:cNvSpPr>
                        <wps:spPr bwMode="auto">
                          <a:xfrm>
                            <a:off x="4237" y="703"/>
                            <a:ext cx="60" cy="146"/>
                          </a:xfrm>
                          <a:custGeom>
                            <a:avLst/>
                            <a:gdLst>
                              <a:gd name="T0" fmla="*/ 15 w 60"/>
                              <a:gd name="T1" fmla="*/ 146 h 146"/>
                              <a:gd name="T2" fmla="*/ 15 w 60"/>
                              <a:gd name="T3" fmla="*/ 55 h 146"/>
                              <a:gd name="T4" fmla="*/ 0 w 60"/>
                              <a:gd name="T5" fmla="*/ 55 h 146"/>
                              <a:gd name="T6" fmla="*/ 0 w 60"/>
                              <a:gd name="T7" fmla="*/ 40 h 146"/>
                              <a:gd name="T8" fmla="*/ 15 w 60"/>
                              <a:gd name="T9" fmla="*/ 40 h 146"/>
                              <a:gd name="T10" fmla="*/ 15 w 60"/>
                              <a:gd name="T11" fmla="*/ 30 h 146"/>
                              <a:gd name="T12" fmla="*/ 15 w 60"/>
                              <a:gd name="T13" fmla="*/ 30 h 146"/>
                              <a:gd name="T14" fmla="*/ 15 w 60"/>
                              <a:gd name="T15" fmla="*/ 15 h 146"/>
                              <a:gd name="T16" fmla="*/ 15 w 60"/>
                              <a:gd name="T17" fmla="*/ 15 h 146"/>
                              <a:gd name="T18" fmla="*/ 25 w 60"/>
                              <a:gd name="T19" fmla="*/ 5 h 146"/>
                              <a:gd name="T20" fmla="*/ 25 w 60"/>
                              <a:gd name="T21" fmla="*/ 5 h 146"/>
                              <a:gd name="T22" fmla="*/ 45 w 60"/>
                              <a:gd name="T23" fmla="*/ 0 h 146"/>
                              <a:gd name="T24" fmla="*/ 45 w 60"/>
                              <a:gd name="T25" fmla="*/ 0 h 146"/>
                              <a:gd name="T26" fmla="*/ 60 w 60"/>
                              <a:gd name="T27" fmla="*/ 0 h 146"/>
                              <a:gd name="T28" fmla="*/ 60 w 60"/>
                              <a:gd name="T29" fmla="*/ 15 h 146"/>
                              <a:gd name="T30" fmla="*/ 60 w 60"/>
                              <a:gd name="T31" fmla="*/ 15 h 146"/>
                              <a:gd name="T32" fmla="*/ 45 w 60"/>
                              <a:gd name="T33" fmla="*/ 15 h 146"/>
                              <a:gd name="T34" fmla="*/ 45 w 60"/>
                              <a:gd name="T35" fmla="*/ 15 h 146"/>
                              <a:gd name="T36" fmla="*/ 35 w 60"/>
                              <a:gd name="T37" fmla="*/ 20 h 146"/>
                              <a:gd name="T38" fmla="*/ 35 w 60"/>
                              <a:gd name="T39" fmla="*/ 20 h 146"/>
                              <a:gd name="T40" fmla="*/ 35 w 60"/>
                              <a:gd name="T41" fmla="*/ 30 h 146"/>
                              <a:gd name="T42" fmla="*/ 35 w 60"/>
                              <a:gd name="T43" fmla="*/ 40 h 146"/>
                              <a:gd name="T44" fmla="*/ 55 w 60"/>
                              <a:gd name="T45" fmla="*/ 40 h 146"/>
                              <a:gd name="T46" fmla="*/ 55 w 60"/>
                              <a:gd name="T47" fmla="*/ 55 h 146"/>
                              <a:gd name="T48" fmla="*/ 35 w 60"/>
                              <a:gd name="T49" fmla="*/ 55 h 146"/>
                              <a:gd name="T50" fmla="*/ 35 w 60"/>
                              <a:gd name="T51" fmla="*/ 146 h 146"/>
                              <a:gd name="T52" fmla="*/ 15 w 60"/>
                              <a:gd name="T53"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60" h="146">
                                <a:moveTo>
                                  <a:pt x="15" y="146"/>
                                </a:moveTo>
                                <a:lnTo>
                                  <a:pt x="15" y="55"/>
                                </a:lnTo>
                                <a:lnTo>
                                  <a:pt x="0" y="55"/>
                                </a:lnTo>
                                <a:lnTo>
                                  <a:pt x="0" y="40"/>
                                </a:lnTo>
                                <a:lnTo>
                                  <a:pt x="15" y="40"/>
                                </a:lnTo>
                                <a:lnTo>
                                  <a:pt x="15" y="30"/>
                                </a:lnTo>
                                <a:lnTo>
                                  <a:pt x="15" y="15"/>
                                </a:lnTo>
                                <a:lnTo>
                                  <a:pt x="25" y="5"/>
                                </a:lnTo>
                                <a:lnTo>
                                  <a:pt x="45" y="0"/>
                                </a:lnTo>
                                <a:lnTo>
                                  <a:pt x="60" y="0"/>
                                </a:lnTo>
                                <a:lnTo>
                                  <a:pt x="60" y="15"/>
                                </a:lnTo>
                                <a:lnTo>
                                  <a:pt x="45" y="15"/>
                                </a:lnTo>
                                <a:lnTo>
                                  <a:pt x="35" y="20"/>
                                </a:lnTo>
                                <a:lnTo>
                                  <a:pt x="35" y="30"/>
                                </a:lnTo>
                                <a:lnTo>
                                  <a:pt x="35" y="40"/>
                                </a:lnTo>
                                <a:lnTo>
                                  <a:pt x="55" y="40"/>
                                </a:lnTo>
                                <a:lnTo>
                                  <a:pt x="55" y="55"/>
                                </a:lnTo>
                                <a:lnTo>
                                  <a:pt x="35" y="55"/>
                                </a:lnTo>
                                <a:lnTo>
                                  <a:pt x="35" y="146"/>
                                </a:lnTo>
                                <a:lnTo>
                                  <a:pt x="15"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Rectangle 67"/>
                        <wps:cNvSpPr>
                          <a:spLocks noChangeArrowheads="1"/>
                        </wps:cNvSpPr>
                        <wps:spPr bwMode="auto">
                          <a:xfrm>
                            <a:off x="4302" y="703"/>
                            <a:ext cx="20" cy="1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Freeform 68"/>
                        <wps:cNvSpPr>
                          <a:spLocks noEditPoints="1"/>
                        </wps:cNvSpPr>
                        <wps:spPr bwMode="auto">
                          <a:xfrm>
                            <a:off x="4342" y="743"/>
                            <a:ext cx="95" cy="106"/>
                          </a:xfrm>
                          <a:custGeom>
                            <a:avLst/>
                            <a:gdLst>
                              <a:gd name="T0" fmla="*/ 75 w 95"/>
                              <a:gd name="T1" fmla="*/ 91 h 106"/>
                              <a:gd name="T2" fmla="*/ 55 w 95"/>
                              <a:gd name="T3" fmla="*/ 106 h 106"/>
                              <a:gd name="T4" fmla="*/ 35 w 95"/>
                              <a:gd name="T5" fmla="*/ 106 h 106"/>
                              <a:gd name="T6" fmla="*/ 10 w 95"/>
                              <a:gd name="T7" fmla="*/ 101 h 106"/>
                              <a:gd name="T8" fmla="*/ 0 w 95"/>
                              <a:gd name="T9" fmla="*/ 91 h 106"/>
                              <a:gd name="T10" fmla="*/ 0 w 95"/>
                              <a:gd name="T11" fmla="*/ 81 h 106"/>
                              <a:gd name="T12" fmla="*/ 5 w 95"/>
                              <a:gd name="T13" fmla="*/ 66 h 106"/>
                              <a:gd name="T14" fmla="*/ 15 w 95"/>
                              <a:gd name="T15" fmla="*/ 56 h 106"/>
                              <a:gd name="T16" fmla="*/ 25 w 95"/>
                              <a:gd name="T17" fmla="*/ 50 h 106"/>
                              <a:gd name="T18" fmla="*/ 40 w 95"/>
                              <a:gd name="T19" fmla="*/ 45 h 106"/>
                              <a:gd name="T20" fmla="*/ 70 w 95"/>
                              <a:gd name="T21" fmla="*/ 40 h 106"/>
                              <a:gd name="T22" fmla="*/ 70 w 95"/>
                              <a:gd name="T23" fmla="*/ 35 h 106"/>
                              <a:gd name="T24" fmla="*/ 65 w 95"/>
                              <a:gd name="T25" fmla="*/ 20 h 106"/>
                              <a:gd name="T26" fmla="*/ 60 w 95"/>
                              <a:gd name="T27" fmla="*/ 15 h 106"/>
                              <a:gd name="T28" fmla="*/ 45 w 95"/>
                              <a:gd name="T29" fmla="*/ 15 h 106"/>
                              <a:gd name="T30" fmla="*/ 30 w 95"/>
                              <a:gd name="T31" fmla="*/ 20 h 106"/>
                              <a:gd name="T32" fmla="*/ 20 w 95"/>
                              <a:gd name="T33" fmla="*/ 35 h 106"/>
                              <a:gd name="T34" fmla="*/ 5 w 95"/>
                              <a:gd name="T35" fmla="*/ 30 h 106"/>
                              <a:gd name="T36" fmla="*/ 10 w 95"/>
                              <a:gd name="T37" fmla="*/ 15 h 106"/>
                              <a:gd name="T38" fmla="*/ 25 w 95"/>
                              <a:gd name="T39" fmla="*/ 5 h 106"/>
                              <a:gd name="T40" fmla="*/ 50 w 95"/>
                              <a:gd name="T41" fmla="*/ 0 h 106"/>
                              <a:gd name="T42" fmla="*/ 70 w 95"/>
                              <a:gd name="T43" fmla="*/ 0 h 106"/>
                              <a:gd name="T44" fmla="*/ 85 w 95"/>
                              <a:gd name="T45" fmla="*/ 10 h 106"/>
                              <a:gd name="T46" fmla="*/ 90 w 95"/>
                              <a:gd name="T47" fmla="*/ 20 h 106"/>
                              <a:gd name="T48" fmla="*/ 90 w 95"/>
                              <a:gd name="T49" fmla="*/ 61 h 106"/>
                              <a:gd name="T50" fmla="*/ 90 w 95"/>
                              <a:gd name="T51" fmla="*/ 96 h 106"/>
                              <a:gd name="T52" fmla="*/ 95 w 95"/>
                              <a:gd name="T53" fmla="*/ 106 h 106"/>
                              <a:gd name="T54" fmla="*/ 75 w 95"/>
                              <a:gd name="T55" fmla="*/ 106 h 106"/>
                              <a:gd name="T56" fmla="*/ 75 w 95"/>
                              <a:gd name="T57" fmla="*/ 91 h 106"/>
                              <a:gd name="T58" fmla="*/ 70 w 95"/>
                              <a:gd name="T59" fmla="*/ 56 h 106"/>
                              <a:gd name="T60" fmla="*/ 45 w 95"/>
                              <a:gd name="T61" fmla="*/ 61 h 106"/>
                              <a:gd name="T62" fmla="*/ 30 w 95"/>
                              <a:gd name="T63" fmla="*/ 66 h 106"/>
                              <a:gd name="T64" fmla="*/ 20 w 95"/>
                              <a:gd name="T65" fmla="*/ 71 h 106"/>
                              <a:gd name="T66" fmla="*/ 20 w 95"/>
                              <a:gd name="T67" fmla="*/ 76 h 106"/>
                              <a:gd name="T68" fmla="*/ 25 w 95"/>
                              <a:gd name="T69" fmla="*/ 91 h 106"/>
                              <a:gd name="T70" fmla="*/ 40 w 95"/>
                              <a:gd name="T71" fmla="*/ 96 h 106"/>
                              <a:gd name="T72" fmla="*/ 60 w 95"/>
                              <a:gd name="T73" fmla="*/ 91 h 106"/>
                              <a:gd name="T74" fmla="*/ 70 w 95"/>
                              <a:gd name="T75" fmla="*/ 76 h 106"/>
                              <a:gd name="T76" fmla="*/ 70 w 95"/>
                              <a:gd name="T77"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0" y="91"/>
                                </a:lnTo>
                                <a:lnTo>
                                  <a:pt x="0" y="81"/>
                                </a:lnTo>
                                <a:lnTo>
                                  <a:pt x="5" y="66"/>
                                </a:lnTo>
                                <a:lnTo>
                                  <a:pt x="15" y="56"/>
                                </a:lnTo>
                                <a:lnTo>
                                  <a:pt x="25" y="50"/>
                                </a:lnTo>
                                <a:lnTo>
                                  <a:pt x="40" y="45"/>
                                </a:lnTo>
                                <a:lnTo>
                                  <a:pt x="70" y="40"/>
                                </a:lnTo>
                                <a:lnTo>
                                  <a:pt x="70" y="35"/>
                                </a:lnTo>
                                <a:lnTo>
                                  <a:pt x="70" y="25"/>
                                </a:lnTo>
                                <a:lnTo>
                                  <a:pt x="65" y="20"/>
                                </a:lnTo>
                                <a:lnTo>
                                  <a:pt x="60" y="15"/>
                                </a:lnTo>
                                <a:lnTo>
                                  <a:pt x="45" y="15"/>
                                </a:lnTo>
                                <a:lnTo>
                                  <a:pt x="30" y="20"/>
                                </a:lnTo>
                                <a:lnTo>
                                  <a:pt x="25" y="25"/>
                                </a:lnTo>
                                <a:lnTo>
                                  <a:pt x="20" y="35"/>
                                </a:lnTo>
                                <a:lnTo>
                                  <a:pt x="5" y="30"/>
                                </a:lnTo>
                                <a:lnTo>
                                  <a:pt x="10" y="15"/>
                                </a:lnTo>
                                <a:lnTo>
                                  <a:pt x="25" y="5"/>
                                </a:lnTo>
                                <a:lnTo>
                                  <a:pt x="50" y="0"/>
                                </a:lnTo>
                                <a:lnTo>
                                  <a:pt x="70" y="0"/>
                                </a:lnTo>
                                <a:lnTo>
                                  <a:pt x="85" y="10"/>
                                </a:lnTo>
                                <a:lnTo>
                                  <a:pt x="90" y="20"/>
                                </a:lnTo>
                                <a:lnTo>
                                  <a:pt x="90" y="40"/>
                                </a:lnTo>
                                <a:lnTo>
                                  <a:pt x="90" y="61"/>
                                </a:lnTo>
                                <a:lnTo>
                                  <a:pt x="90" y="96"/>
                                </a:lnTo>
                                <a:lnTo>
                                  <a:pt x="95" y="106"/>
                                </a:lnTo>
                                <a:lnTo>
                                  <a:pt x="75" y="106"/>
                                </a:lnTo>
                                <a:lnTo>
                                  <a:pt x="75" y="91"/>
                                </a:lnTo>
                                <a:close/>
                                <a:moveTo>
                                  <a:pt x="70" y="56"/>
                                </a:moveTo>
                                <a:lnTo>
                                  <a:pt x="70" y="56"/>
                                </a:lnTo>
                                <a:lnTo>
                                  <a:pt x="45" y="61"/>
                                </a:lnTo>
                                <a:lnTo>
                                  <a:pt x="30" y="66"/>
                                </a:lnTo>
                                <a:lnTo>
                                  <a:pt x="20" y="71"/>
                                </a:lnTo>
                                <a:lnTo>
                                  <a:pt x="20" y="76"/>
                                </a:lnTo>
                                <a:lnTo>
                                  <a:pt x="25" y="91"/>
                                </a:lnTo>
                                <a:lnTo>
                                  <a:pt x="40" y="96"/>
                                </a:lnTo>
                                <a:lnTo>
                                  <a:pt x="60" y="91"/>
                                </a:lnTo>
                                <a:lnTo>
                                  <a:pt x="70" y="76"/>
                                </a:lnTo>
                                <a:lnTo>
                                  <a:pt x="70" y="61"/>
                                </a:lnTo>
                                <a:lnTo>
                                  <a:pt x="70"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69"/>
                        <wps:cNvSpPr>
                          <a:spLocks/>
                        </wps:cNvSpPr>
                        <wps:spPr bwMode="auto">
                          <a:xfrm>
                            <a:off x="4457" y="743"/>
                            <a:ext cx="60" cy="106"/>
                          </a:xfrm>
                          <a:custGeom>
                            <a:avLst/>
                            <a:gdLst>
                              <a:gd name="T0" fmla="*/ 0 w 60"/>
                              <a:gd name="T1" fmla="*/ 106 h 106"/>
                              <a:gd name="T2" fmla="*/ 0 w 60"/>
                              <a:gd name="T3" fmla="*/ 0 h 106"/>
                              <a:gd name="T4" fmla="*/ 20 w 60"/>
                              <a:gd name="T5" fmla="*/ 0 h 106"/>
                              <a:gd name="T6" fmla="*/ 20 w 60"/>
                              <a:gd name="T7" fmla="*/ 15 h 106"/>
                              <a:gd name="T8" fmla="*/ 20 w 60"/>
                              <a:gd name="T9" fmla="*/ 15 h 106"/>
                              <a:gd name="T10" fmla="*/ 30 w 60"/>
                              <a:gd name="T11" fmla="*/ 0 h 106"/>
                              <a:gd name="T12" fmla="*/ 30 w 60"/>
                              <a:gd name="T13" fmla="*/ 0 h 106"/>
                              <a:gd name="T14" fmla="*/ 40 w 60"/>
                              <a:gd name="T15" fmla="*/ 0 h 106"/>
                              <a:gd name="T16" fmla="*/ 40 w 60"/>
                              <a:gd name="T17" fmla="*/ 0 h 106"/>
                              <a:gd name="T18" fmla="*/ 60 w 60"/>
                              <a:gd name="T19" fmla="*/ 5 h 106"/>
                              <a:gd name="T20" fmla="*/ 50 w 60"/>
                              <a:gd name="T21" fmla="*/ 20 h 106"/>
                              <a:gd name="T22" fmla="*/ 50 w 60"/>
                              <a:gd name="T23" fmla="*/ 20 h 106"/>
                              <a:gd name="T24" fmla="*/ 40 w 60"/>
                              <a:gd name="T25" fmla="*/ 15 h 106"/>
                              <a:gd name="T26" fmla="*/ 40 w 60"/>
                              <a:gd name="T27" fmla="*/ 15 h 106"/>
                              <a:gd name="T28" fmla="*/ 30 w 60"/>
                              <a:gd name="T29" fmla="*/ 20 h 106"/>
                              <a:gd name="T30" fmla="*/ 30 w 60"/>
                              <a:gd name="T31" fmla="*/ 20 h 106"/>
                              <a:gd name="T32" fmla="*/ 25 w 60"/>
                              <a:gd name="T33" fmla="*/ 30 h 106"/>
                              <a:gd name="T34" fmla="*/ 25 w 60"/>
                              <a:gd name="T35" fmla="*/ 30 h 106"/>
                              <a:gd name="T36" fmla="*/ 20 w 60"/>
                              <a:gd name="T37" fmla="*/ 50 h 106"/>
                              <a:gd name="T38" fmla="*/ 20 w 60"/>
                              <a:gd name="T39" fmla="*/ 106 h 106"/>
                              <a:gd name="T40" fmla="*/ 0 w 60"/>
                              <a:gd name="T4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0" h="106">
                                <a:moveTo>
                                  <a:pt x="0" y="106"/>
                                </a:moveTo>
                                <a:lnTo>
                                  <a:pt x="0" y="0"/>
                                </a:lnTo>
                                <a:lnTo>
                                  <a:pt x="20" y="0"/>
                                </a:lnTo>
                                <a:lnTo>
                                  <a:pt x="20" y="15"/>
                                </a:lnTo>
                                <a:lnTo>
                                  <a:pt x="30" y="0"/>
                                </a:lnTo>
                                <a:lnTo>
                                  <a:pt x="40" y="0"/>
                                </a:lnTo>
                                <a:lnTo>
                                  <a:pt x="60" y="5"/>
                                </a:lnTo>
                                <a:lnTo>
                                  <a:pt x="50" y="20"/>
                                </a:lnTo>
                                <a:lnTo>
                                  <a:pt x="40" y="15"/>
                                </a:lnTo>
                                <a:lnTo>
                                  <a:pt x="30" y="20"/>
                                </a:lnTo>
                                <a:lnTo>
                                  <a:pt x="25" y="30"/>
                                </a:lnTo>
                                <a:lnTo>
                                  <a:pt x="20" y="50"/>
                                </a:lnTo>
                                <a:lnTo>
                                  <a:pt x="20"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70"/>
                        <wps:cNvSpPr>
                          <a:spLocks/>
                        </wps:cNvSpPr>
                        <wps:spPr bwMode="auto">
                          <a:xfrm>
                            <a:off x="4517" y="743"/>
                            <a:ext cx="96" cy="146"/>
                          </a:xfrm>
                          <a:custGeom>
                            <a:avLst/>
                            <a:gdLst>
                              <a:gd name="T0" fmla="*/ 10 w 96"/>
                              <a:gd name="T1" fmla="*/ 146 h 146"/>
                              <a:gd name="T2" fmla="*/ 5 w 96"/>
                              <a:gd name="T3" fmla="*/ 131 h 146"/>
                              <a:gd name="T4" fmla="*/ 5 w 96"/>
                              <a:gd name="T5" fmla="*/ 131 h 146"/>
                              <a:gd name="T6" fmla="*/ 15 w 96"/>
                              <a:gd name="T7" fmla="*/ 131 h 146"/>
                              <a:gd name="T8" fmla="*/ 15 w 96"/>
                              <a:gd name="T9" fmla="*/ 131 h 146"/>
                              <a:gd name="T10" fmla="*/ 26 w 96"/>
                              <a:gd name="T11" fmla="*/ 131 h 146"/>
                              <a:gd name="T12" fmla="*/ 26 w 96"/>
                              <a:gd name="T13" fmla="*/ 131 h 146"/>
                              <a:gd name="T14" fmla="*/ 31 w 96"/>
                              <a:gd name="T15" fmla="*/ 126 h 146"/>
                              <a:gd name="T16" fmla="*/ 31 w 96"/>
                              <a:gd name="T17" fmla="*/ 126 h 146"/>
                              <a:gd name="T18" fmla="*/ 36 w 96"/>
                              <a:gd name="T19" fmla="*/ 111 h 146"/>
                              <a:gd name="T20" fmla="*/ 36 w 96"/>
                              <a:gd name="T21" fmla="*/ 111 h 146"/>
                              <a:gd name="T22" fmla="*/ 41 w 96"/>
                              <a:gd name="T23" fmla="*/ 106 h 146"/>
                              <a:gd name="T24" fmla="*/ 0 w 96"/>
                              <a:gd name="T25" fmla="*/ 0 h 146"/>
                              <a:gd name="T26" fmla="*/ 21 w 96"/>
                              <a:gd name="T27" fmla="*/ 0 h 146"/>
                              <a:gd name="T28" fmla="*/ 41 w 96"/>
                              <a:gd name="T29" fmla="*/ 61 h 146"/>
                              <a:gd name="T30" fmla="*/ 41 w 96"/>
                              <a:gd name="T31" fmla="*/ 61 h 146"/>
                              <a:gd name="T32" fmla="*/ 46 w 96"/>
                              <a:gd name="T33" fmla="*/ 86 h 146"/>
                              <a:gd name="T34" fmla="*/ 46 w 96"/>
                              <a:gd name="T35" fmla="*/ 86 h 146"/>
                              <a:gd name="T36" fmla="*/ 56 w 96"/>
                              <a:gd name="T37" fmla="*/ 61 h 146"/>
                              <a:gd name="T38" fmla="*/ 76 w 96"/>
                              <a:gd name="T39" fmla="*/ 0 h 146"/>
                              <a:gd name="T40" fmla="*/ 96 w 96"/>
                              <a:gd name="T41" fmla="*/ 0 h 146"/>
                              <a:gd name="T42" fmla="*/ 56 w 96"/>
                              <a:gd name="T43" fmla="*/ 106 h 146"/>
                              <a:gd name="T44" fmla="*/ 56 w 96"/>
                              <a:gd name="T45" fmla="*/ 106 h 146"/>
                              <a:gd name="T46" fmla="*/ 46 w 96"/>
                              <a:gd name="T47" fmla="*/ 131 h 146"/>
                              <a:gd name="T48" fmla="*/ 46 w 96"/>
                              <a:gd name="T49" fmla="*/ 131 h 146"/>
                              <a:gd name="T50" fmla="*/ 36 w 96"/>
                              <a:gd name="T51" fmla="*/ 146 h 146"/>
                              <a:gd name="T52" fmla="*/ 36 w 96"/>
                              <a:gd name="T53" fmla="*/ 146 h 146"/>
                              <a:gd name="T54" fmla="*/ 21 w 96"/>
                              <a:gd name="T55" fmla="*/ 146 h 146"/>
                              <a:gd name="T56" fmla="*/ 21 w 96"/>
                              <a:gd name="T57" fmla="*/ 146 h 146"/>
                              <a:gd name="T58" fmla="*/ 10 w 96"/>
                              <a:gd name="T59" fmla="*/ 146 h 146"/>
                              <a:gd name="T60" fmla="*/ 10 w 96"/>
                              <a:gd name="T61"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96" h="146">
                                <a:moveTo>
                                  <a:pt x="10" y="146"/>
                                </a:moveTo>
                                <a:lnTo>
                                  <a:pt x="5" y="131"/>
                                </a:lnTo>
                                <a:lnTo>
                                  <a:pt x="15" y="131"/>
                                </a:lnTo>
                                <a:lnTo>
                                  <a:pt x="26" y="131"/>
                                </a:lnTo>
                                <a:lnTo>
                                  <a:pt x="31" y="126"/>
                                </a:lnTo>
                                <a:lnTo>
                                  <a:pt x="36" y="111"/>
                                </a:lnTo>
                                <a:lnTo>
                                  <a:pt x="41" y="106"/>
                                </a:lnTo>
                                <a:lnTo>
                                  <a:pt x="0" y="0"/>
                                </a:lnTo>
                                <a:lnTo>
                                  <a:pt x="21" y="0"/>
                                </a:lnTo>
                                <a:lnTo>
                                  <a:pt x="41" y="61"/>
                                </a:lnTo>
                                <a:lnTo>
                                  <a:pt x="46" y="86"/>
                                </a:lnTo>
                                <a:lnTo>
                                  <a:pt x="56" y="61"/>
                                </a:lnTo>
                                <a:lnTo>
                                  <a:pt x="76" y="0"/>
                                </a:lnTo>
                                <a:lnTo>
                                  <a:pt x="96" y="0"/>
                                </a:lnTo>
                                <a:lnTo>
                                  <a:pt x="56" y="106"/>
                                </a:lnTo>
                                <a:lnTo>
                                  <a:pt x="46" y="131"/>
                                </a:lnTo>
                                <a:lnTo>
                                  <a:pt x="36" y="146"/>
                                </a:lnTo>
                                <a:lnTo>
                                  <a:pt x="21" y="146"/>
                                </a:lnTo>
                                <a:lnTo>
                                  <a:pt x="1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71"/>
                        <wps:cNvSpPr>
                          <a:spLocks/>
                        </wps:cNvSpPr>
                        <wps:spPr bwMode="auto">
                          <a:xfrm>
                            <a:off x="1421" y="944"/>
                            <a:ext cx="145" cy="106"/>
                          </a:xfrm>
                          <a:custGeom>
                            <a:avLst/>
                            <a:gdLst>
                              <a:gd name="T0" fmla="*/ 30 w 145"/>
                              <a:gd name="T1" fmla="*/ 106 h 106"/>
                              <a:gd name="T2" fmla="*/ 0 w 145"/>
                              <a:gd name="T3" fmla="*/ 0 h 106"/>
                              <a:gd name="T4" fmla="*/ 20 w 145"/>
                              <a:gd name="T5" fmla="*/ 0 h 106"/>
                              <a:gd name="T6" fmla="*/ 35 w 145"/>
                              <a:gd name="T7" fmla="*/ 60 h 106"/>
                              <a:gd name="T8" fmla="*/ 40 w 145"/>
                              <a:gd name="T9" fmla="*/ 86 h 106"/>
                              <a:gd name="T10" fmla="*/ 40 w 145"/>
                              <a:gd name="T11" fmla="*/ 86 h 106"/>
                              <a:gd name="T12" fmla="*/ 45 w 145"/>
                              <a:gd name="T13" fmla="*/ 60 h 106"/>
                              <a:gd name="T14" fmla="*/ 65 w 145"/>
                              <a:gd name="T15" fmla="*/ 0 h 106"/>
                              <a:gd name="T16" fmla="*/ 80 w 145"/>
                              <a:gd name="T17" fmla="*/ 0 h 106"/>
                              <a:gd name="T18" fmla="*/ 95 w 145"/>
                              <a:gd name="T19" fmla="*/ 60 h 106"/>
                              <a:gd name="T20" fmla="*/ 100 w 145"/>
                              <a:gd name="T21" fmla="*/ 80 h 106"/>
                              <a:gd name="T22" fmla="*/ 110 w 145"/>
                              <a:gd name="T23" fmla="*/ 60 h 106"/>
                              <a:gd name="T24" fmla="*/ 125 w 145"/>
                              <a:gd name="T25" fmla="*/ 0 h 106"/>
                              <a:gd name="T26" fmla="*/ 145 w 145"/>
                              <a:gd name="T27" fmla="*/ 0 h 106"/>
                              <a:gd name="T28" fmla="*/ 110 w 145"/>
                              <a:gd name="T29" fmla="*/ 106 h 106"/>
                              <a:gd name="T30" fmla="*/ 90 w 145"/>
                              <a:gd name="T31" fmla="*/ 106 h 106"/>
                              <a:gd name="T32" fmla="*/ 75 w 145"/>
                              <a:gd name="T33" fmla="*/ 45 h 106"/>
                              <a:gd name="T34" fmla="*/ 70 w 145"/>
                              <a:gd name="T35" fmla="*/ 25 h 106"/>
                              <a:gd name="T36" fmla="*/ 50 w 145"/>
                              <a:gd name="T37" fmla="*/ 106 h 106"/>
                              <a:gd name="T38" fmla="*/ 30 w 145"/>
                              <a:gd name="T39"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45" h="106">
                                <a:moveTo>
                                  <a:pt x="30" y="106"/>
                                </a:moveTo>
                                <a:lnTo>
                                  <a:pt x="0" y="0"/>
                                </a:lnTo>
                                <a:lnTo>
                                  <a:pt x="20" y="0"/>
                                </a:lnTo>
                                <a:lnTo>
                                  <a:pt x="35" y="60"/>
                                </a:lnTo>
                                <a:lnTo>
                                  <a:pt x="40" y="86"/>
                                </a:lnTo>
                                <a:lnTo>
                                  <a:pt x="45" y="60"/>
                                </a:lnTo>
                                <a:lnTo>
                                  <a:pt x="65" y="0"/>
                                </a:lnTo>
                                <a:lnTo>
                                  <a:pt x="80" y="0"/>
                                </a:lnTo>
                                <a:lnTo>
                                  <a:pt x="95" y="60"/>
                                </a:lnTo>
                                <a:lnTo>
                                  <a:pt x="100" y="80"/>
                                </a:lnTo>
                                <a:lnTo>
                                  <a:pt x="110" y="60"/>
                                </a:lnTo>
                                <a:lnTo>
                                  <a:pt x="125" y="0"/>
                                </a:lnTo>
                                <a:lnTo>
                                  <a:pt x="145" y="0"/>
                                </a:lnTo>
                                <a:lnTo>
                                  <a:pt x="110" y="106"/>
                                </a:lnTo>
                                <a:lnTo>
                                  <a:pt x="90" y="106"/>
                                </a:lnTo>
                                <a:lnTo>
                                  <a:pt x="75" y="45"/>
                                </a:lnTo>
                                <a:lnTo>
                                  <a:pt x="70" y="25"/>
                                </a:lnTo>
                                <a:lnTo>
                                  <a:pt x="50" y="106"/>
                                </a:lnTo>
                                <a:lnTo>
                                  <a:pt x="3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72"/>
                        <wps:cNvSpPr>
                          <a:spLocks/>
                        </wps:cNvSpPr>
                        <wps:spPr bwMode="auto">
                          <a:xfrm>
                            <a:off x="1566" y="944"/>
                            <a:ext cx="140" cy="106"/>
                          </a:xfrm>
                          <a:custGeom>
                            <a:avLst/>
                            <a:gdLst>
                              <a:gd name="T0" fmla="*/ 30 w 140"/>
                              <a:gd name="T1" fmla="*/ 106 h 106"/>
                              <a:gd name="T2" fmla="*/ 0 w 140"/>
                              <a:gd name="T3" fmla="*/ 0 h 106"/>
                              <a:gd name="T4" fmla="*/ 20 w 140"/>
                              <a:gd name="T5" fmla="*/ 0 h 106"/>
                              <a:gd name="T6" fmla="*/ 35 w 140"/>
                              <a:gd name="T7" fmla="*/ 60 h 106"/>
                              <a:gd name="T8" fmla="*/ 40 w 140"/>
                              <a:gd name="T9" fmla="*/ 86 h 106"/>
                              <a:gd name="T10" fmla="*/ 40 w 140"/>
                              <a:gd name="T11" fmla="*/ 86 h 106"/>
                              <a:gd name="T12" fmla="*/ 45 w 140"/>
                              <a:gd name="T13" fmla="*/ 60 h 106"/>
                              <a:gd name="T14" fmla="*/ 65 w 140"/>
                              <a:gd name="T15" fmla="*/ 0 h 106"/>
                              <a:gd name="T16" fmla="*/ 80 w 140"/>
                              <a:gd name="T17" fmla="*/ 0 h 106"/>
                              <a:gd name="T18" fmla="*/ 95 w 140"/>
                              <a:gd name="T19" fmla="*/ 60 h 106"/>
                              <a:gd name="T20" fmla="*/ 100 w 140"/>
                              <a:gd name="T21" fmla="*/ 80 h 106"/>
                              <a:gd name="T22" fmla="*/ 105 w 140"/>
                              <a:gd name="T23" fmla="*/ 60 h 106"/>
                              <a:gd name="T24" fmla="*/ 125 w 140"/>
                              <a:gd name="T25" fmla="*/ 0 h 106"/>
                              <a:gd name="T26" fmla="*/ 140 w 140"/>
                              <a:gd name="T27" fmla="*/ 0 h 106"/>
                              <a:gd name="T28" fmla="*/ 110 w 140"/>
                              <a:gd name="T29" fmla="*/ 106 h 106"/>
                              <a:gd name="T30" fmla="*/ 90 w 140"/>
                              <a:gd name="T31" fmla="*/ 106 h 106"/>
                              <a:gd name="T32" fmla="*/ 75 w 140"/>
                              <a:gd name="T33" fmla="*/ 45 h 106"/>
                              <a:gd name="T34" fmla="*/ 70 w 140"/>
                              <a:gd name="T35" fmla="*/ 25 h 106"/>
                              <a:gd name="T36" fmla="*/ 50 w 140"/>
                              <a:gd name="T37" fmla="*/ 106 h 106"/>
                              <a:gd name="T38" fmla="*/ 30 w 140"/>
                              <a:gd name="T39"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40" h="106">
                                <a:moveTo>
                                  <a:pt x="30" y="106"/>
                                </a:moveTo>
                                <a:lnTo>
                                  <a:pt x="0" y="0"/>
                                </a:lnTo>
                                <a:lnTo>
                                  <a:pt x="20" y="0"/>
                                </a:lnTo>
                                <a:lnTo>
                                  <a:pt x="35" y="60"/>
                                </a:lnTo>
                                <a:lnTo>
                                  <a:pt x="40" y="86"/>
                                </a:lnTo>
                                <a:lnTo>
                                  <a:pt x="45" y="60"/>
                                </a:lnTo>
                                <a:lnTo>
                                  <a:pt x="65" y="0"/>
                                </a:lnTo>
                                <a:lnTo>
                                  <a:pt x="80" y="0"/>
                                </a:lnTo>
                                <a:lnTo>
                                  <a:pt x="95" y="60"/>
                                </a:lnTo>
                                <a:lnTo>
                                  <a:pt x="100" y="80"/>
                                </a:lnTo>
                                <a:lnTo>
                                  <a:pt x="105" y="60"/>
                                </a:lnTo>
                                <a:lnTo>
                                  <a:pt x="125" y="0"/>
                                </a:lnTo>
                                <a:lnTo>
                                  <a:pt x="140" y="0"/>
                                </a:lnTo>
                                <a:lnTo>
                                  <a:pt x="110" y="106"/>
                                </a:lnTo>
                                <a:lnTo>
                                  <a:pt x="90" y="106"/>
                                </a:lnTo>
                                <a:lnTo>
                                  <a:pt x="75" y="45"/>
                                </a:lnTo>
                                <a:lnTo>
                                  <a:pt x="70" y="25"/>
                                </a:lnTo>
                                <a:lnTo>
                                  <a:pt x="50" y="106"/>
                                </a:lnTo>
                                <a:lnTo>
                                  <a:pt x="3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73"/>
                        <wps:cNvSpPr>
                          <a:spLocks/>
                        </wps:cNvSpPr>
                        <wps:spPr bwMode="auto">
                          <a:xfrm>
                            <a:off x="1711" y="944"/>
                            <a:ext cx="140" cy="106"/>
                          </a:xfrm>
                          <a:custGeom>
                            <a:avLst/>
                            <a:gdLst>
                              <a:gd name="T0" fmla="*/ 30 w 140"/>
                              <a:gd name="T1" fmla="*/ 106 h 106"/>
                              <a:gd name="T2" fmla="*/ 0 w 140"/>
                              <a:gd name="T3" fmla="*/ 0 h 106"/>
                              <a:gd name="T4" fmla="*/ 20 w 140"/>
                              <a:gd name="T5" fmla="*/ 0 h 106"/>
                              <a:gd name="T6" fmla="*/ 35 w 140"/>
                              <a:gd name="T7" fmla="*/ 60 h 106"/>
                              <a:gd name="T8" fmla="*/ 40 w 140"/>
                              <a:gd name="T9" fmla="*/ 86 h 106"/>
                              <a:gd name="T10" fmla="*/ 40 w 140"/>
                              <a:gd name="T11" fmla="*/ 86 h 106"/>
                              <a:gd name="T12" fmla="*/ 45 w 140"/>
                              <a:gd name="T13" fmla="*/ 60 h 106"/>
                              <a:gd name="T14" fmla="*/ 60 w 140"/>
                              <a:gd name="T15" fmla="*/ 0 h 106"/>
                              <a:gd name="T16" fmla="*/ 80 w 140"/>
                              <a:gd name="T17" fmla="*/ 0 h 106"/>
                              <a:gd name="T18" fmla="*/ 95 w 140"/>
                              <a:gd name="T19" fmla="*/ 60 h 106"/>
                              <a:gd name="T20" fmla="*/ 100 w 140"/>
                              <a:gd name="T21" fmla="*/ 80 h 106"/>
                              <a:gd name="T22" fmla="*/ 105 w 140"/>
                              <a:gd name="T23" fmla="*/ 60 h 106"/>
                              <a:gd name="T24" fmla="*/ 125 w 140"/>
                              <a:gd name="T25" fmla="*/ 0 h 106"/>
                              <a:gd name="T26" fmla="*/ 140 w 140"/>
                              <a:gd name="T27" fmla="*/ 0 h 106"/>
                              <a:gd name="T28" fmla="*/ 110 w 140"/>
                              <a:gd name="T29" fmla="*/ 106 h 106"/>
                              <a:gd name="T30" fmla="*/ 90 w 140"/>
                              <a:gd name="T31" fmla="*/ 106 h 106"/>
                              <a:gd name="T32" fmla="*/ 75 w 140"/>
                              <a:gd name="T33" fmla="*/ 45 h 106"/>
                              <a:gd name="T34" fmla="*/ 70 w 140"/>
                              <a:gd name="T35" fmla="*/ 25 h 106"/>
                              <a:gd name="T36" fmla="*/ 50 w 140"/>
                              <a:gd name="T37" fmla="*/ 106 h 106"/>
                              <a:gd name="T38" fmla="*/ 30 w 140"/>
                              <a:gd name="T39"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40" h="106">
                                <a:moveTo>
                                  <a:pt x="30" y="106"/>
                                </a:moveTo>
                                <a:lnTo>
                                  <a:pt x="0" y="0"/>
                                </a:lnTo>
                                <a:lnTo>
                                  <a:pt x="20" y="0"/>
                                </a:lnTo>
                                <a:lnTo>
                                  <a:pt x="35" y="60"/>
                                </a:lnTo>
                                <a:lnTo>
                                  <a:pt x="40" y="86"/>
                                </a:lnTo>
                                <a:lnTo>
                                  <a:pt x="45" y="60"/>
                                </a:lnTo>
                                <a:lnTo>
                                  <a:pt x="60" y="0"/>
                                </a:lnTo>
                                <a:lnTo>
                                  <a:pt x="80" y="0"/>
                                </a:lnTo>
                                <a:lnTo>
                                  <a:pt x="95" y="60"/>
                                </a:lnTo>
                                <a:lnTo>
                                  <a:pt x="100" y="80"/>
                                </a:lnTo>
                                <a:lnTo>
                                  <a:pt x="105" y="60"/>
                                </a:lnTo>
                                <a:lnTo>
                                  <a:pt x="125" y="0"/>
                                </a:lnTo>
                                <a:lnTo>
                                  <a:pt x="140" y="0"/>
                                </a:lnTo>
                                <a:lnTo>
                                  <a:pt x="110" y="106"/>
                                </a:lnTo>
                                <a:lnTo>
                                  <a:pt x="90" y="106"/>
                                </a:lnTo>
                                <a:lnTo>
                                  <a:pt x="75" y="45"/>
                                </a:lnTo>
                                <a:lnTo>
                                  <a:pt x="70" y="25"/>
                                </a:lnTo>
                                <a:lnTo>
                                  <a:pt x="50" y="106"/>
                                </a:lnTo>
                                <a:lnTo>
                                  <a:pt x="3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Rectangle 74"/>
                        <wps:cNvSpPr>
                          <a:spLocks noChangeArrowheads="1"/>
                        </wps:cNvSpPr>
                        <wps:spPr bwMode="auto">
                          <a:xfrm>
                            <a:off x="1861" y="103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Freeform 75"/>
                        <wps:cNvSpPr>
                          <a:spLocks/>
                        </wps:cNvSpPr>
                        <wps:spPr bwMode="auto">
                          <a:xfrm>
                            <a:off x="1906" y="944"/>
                            <a:ext cx="85" cy="106"/>
                          </a:xfrm>
                          <a:custGeom>
                            <a:avLst/>
                            <a:gdLst>
                              <a:gd name="T0" fmla="*/ 15 w 85"/>
                              <a:gd name="T1" fmla="*/ 70 h 106"/>
                              <a:gd name="T2" fmla="*/ 20 w 85"/>
                              <a:gd name="T3" fmla="*/ 80 h 106"/>
                              <a:gd name="T4" fmla="*/ 25 w 85"/>
                              <a:gd name="T5" fmla="*/ 86 h 106"/>
                              <a:gd name="T6" fmla="*/ 45 w 85"/>
                              <a:gd name="T7" fmla="*/ 96 h 106"/>
                              <a:gd name="T8" fmla="*/ 55 w 85"/>
                              <a:gd name="T9" fmla="*/ 91 h 106"/>
                              <a:gd name="T10" fmla="*/ 60 w 85"/>
                              <a:gd name="T11" fmla="*/ 91 h 106"/>
                              <a:gd name="T12" fmla="*/ 65 w 85"/>
                              <a:gd name="T13" fmla="*/ 75 h 106"/>
                              <a:gd name="T14" fmla="*/ 60 w 85"/>
                              <a:gd name="T15" fmla="*/ 65 h 106"/>
                              <a:gd name="T16" fmla="*/ 45 w 85"/>
                              <a:gd name="T17" fmla="*/ 60 h 106"/>
                              <a:gd name="T18" fmla="*/ 15 w 85"/>
                              <a:gd name="T19" fmla="*/ 55 h 106"/>
                              <a:gd name="T20" fmla="*/ 5 w 85"/>
                              <a:gd name="T21" fmla="*/ 45 h 106"/>
                              <a:gd name="T22" fmla="*/ 0 w 85"/>
                              <a:gd name="T23" fmla="*/ 30 h 106"/>
                              <a:gd name="T24" fmla="*/ 5 w 85"/>
                              <a:gd name="T25" fmla="*/ 15 h 106"/>
                              <a:gd name="T26" fmla="*/ 15 w 85"/>
                              <a:gd name="T27" fmla="*/ 5 h 106"/>
                              <a:gd name="T28" fmla="*/ 25 w 85"/>
                              <a:gd name="T29" fmla="*/ 0 h 106"/>
                              <a:gd name="T30" fmla="*/ 40 w 85"/>
                              <a:gd name="T31" fmla="*/ 0 h 106"/>
                              <a:gd name="T32" fmla="*/ 60 w 85"/>
                              <a:gd name="T33" fmla="*/ 0 h 106"/>
                              <a:gd name="T34" fmla="*/ 75 w 85"/>
                              <a:gd name="T35" fmla="*/ 10 h 106"/>
                              <a:gd name="T36" fmla="*/ 80 w 85"/>
                              <a:gd name="T37" fmla="*/ 30 h 106"/>
                              <a:gd name="T38" fmla="*/ 65 w 85"/>
                              <a:gd name="T39" fmla="*/ 30 h 106"/>
                              <a:gd name="T40" fmla="*/ 55 w 85"/>
                              <a:gd name="T41" fmla="*/ 20 h 106"/>
                              <a:gd name="T42" fmla="*/ 40 w 85"/>
                              <a:gd name="T43" fmla="*/ 15 h 106"/>
                              <a:gd name="T44" fmla="*/ 25 w 85"/>
                              <a:gd name="T45" fmla="*/ 15 h 106"/>
                              <a:gd name="T46" fmla="*/ 20 w 85"/>
                              <a:gd name="T47" fmla="*/ 25 h 106"/>
                              <a:gd name="T48" fmla="*/ 20 w 85"/>
                              <a:gd name="T49" fmla="*/ 35 h 106"/>
                              <a:gd name="T50" fmla="*/ 30 w 85"/>
                              <a:gd name="T51" fmla="*/ 40 h 106"/>
                              <a:gd name="T52" fmla="*/ 45 w 85"/>
                              <a:gd name="T53" fmla="*/ 40 h 106"/>
                              <a:gd name="T54" fmla="*/ 70 w 85"/>
                              <a:gd name="T55" fmla="*/ 50 h 106"/>
                              <a:gd name="T56" fmla="*/ 80 w 85"/>
                              <a:gd name="T57" fmla="*/ 60 h 106"/>
                              <a:gd name="T58" fmla="*/ 85 w 85"/>
                              <a:gd name="T59" fmla="*/ 75 h 106"/>
                              <a:gd name="T60" fmla="*/ 80 w 85"/>
                              <a:gd name="T61" fmla="*/ 91 h 106"/>
                              <a:gd name="T62" fmla="*/ 65 w 85"/>
                              <a:gd name="T63" fmla="*/ 106 h 106"/>
                              <a:gd name="T64" fmla="*/ 45 w 85"/>
                              <a:gd name="T65" fmla="*/ 106 h 106"/>
                              <a:gd name="T66" fmla="*/ 15 w 85"/>
                              <a:gd name="T67" fmla="*/ 101 h 106"/>
                              <a:gd name="T68" fmla="*/ 5 w 85"/>
                              <a:gd name="T69" fmla="*/ 91 h 106"/>
                              <a:gd name="T70" fmla="*/ 0 w 85"/>
                              <a:gd name="T71" fmla="*/ 75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85" h="106">
                                <a:moveTo>
                                  <a:pt x="0" y="75"/>
                                </a:moveTo>
                                <a:lnTo>
                                  <a:pt x="15" y="70"/>
                                </a:lnTo>
                                <a:lnTo>
                                  <a:pt x="20" y="80"/>
                                </a:lnTo>
                                <a:lnTo>
                                  <a:pt x="25" y="86"/>
                                </a:lnTo>
                                <a:lnTo>
                                  <a:pt x="35" y="91"/>
                                </a:lnTo>
                                <a:lnTo>
                                  <a:pt x="45" y="96"/>
                                </a:lnTo>
                                <a:lnTo>
                                  <a:pt x="55" y="91"/>
                                </a:lnTo>
                                <a:lnTo>
                                  <a:pt x="60" y="91"/>
                                </a:lnTo>
                                <a:lnTo>
                                  <a:pt x="65" y="86"/>
                                </a:lnTo>
                                <a:lnTo>
                                  <a:pt x="65" y="75"/>
                                </a:lnTo>
                                <a:lnTo>
                                  <a:pt x="60" y="65"/>
                                </a:lnTo>
                                <a:lnTo>
                                  <a:pt x="45" y="60"/>
                                </a:lnTo>
                                <a:lnTo>
                                  <a:pt x="15" y="55"/>
                                </a:lnTo>
                                <a:lnTo>
                                  <a:pt x="5" y="45"/>
                                </a:lnTo>
                                <a:lnTo>
                                  <a:pt x="0" y="30"/>
                                </a:lnTo>
                                <a:lnTo>
                                  <a:pt x="5" y="15"/>
                                </a:lnTo>
                                <a:lnTo>
                                  <a:pt x="15" y="5"/>
                                </a:lnTo>
                                <a:lnTo>
                                  <a:pt x="25" y="0"/>
                                </a:lnTo>
                                <a:lnTo>
                                  <a:pt x="40" y="0"/>
                                </a:lnTo>
                                <a:lnTo>
                                  <a:pt x="60" y="0"/>
                                </a:lnTo>
                                <a:lnTo>
                                  <a:pt x="75" y="10"/>
                                </a:lnTo>
                                <a:lnTo>
                                  <a:pt x="80" y="30"/>
                                </a:lnTo>
                                <a:lnTo>
                                  <a:pt x="65" y="30"/>
                                </a:lnTo>
                                <a:lnTo>
                                  <a:pt x="55" y="20"/>
                                </a:lnTo>
                                <a:lnTo>
                                  <a:pt x="40" y="15"/>
                                </a:lnTo>
                                <a:lnTo>
                                  <a:pt x="25" y="15"/>
                                </a:lnTo>
                                <a:lnTo>
                                  <a:pt x="20" y="25"/>
                                </a:lnTo>
                                <a:lnTo>
                                  <a:pt x="20" y="35"/>
                                </a:lnTo>
                                <a:lnTo>
                                  <a:pt x="30" y="40"/>
                                </a:lnTo>
                                <a:lnTo>
                                  <a:pt x="45" y="40"/>
                                </a:lnTo>
                                <a:lnTo>
                                  <a:pt x="70" y="50"/>
                                </a:lnTo>
                                <a:lnTo>
                                  <a:pt x="80" y="60"/>
                                </a:lnTo>
                                <a:lnTo>
                                  <a:pt x="85" y="75"/>
                                </a:lnTo>
                                <a:lnTo>
                                  <a:pt x="80" y="91"/>
                                </a:lnTo>
                                <a:lnTo>
                                  <a:pt x="65" y="106"/>
                                </a:lnTo>
                                <a:lnTo>
                                  <a:pt x="45" y="106"/>
                                </a:lnTo>
                                <a:lnTo>
                                  <a:pt x="25" y="106"/>
                                </a:lnTo>
                                <a:lnTo>
                                  <a:pt x="15" y="101"/>
                                </a:lnTo>
                                <a:lnTo>
                                  <a:pt x="5" y="91"/>
                                </a:lnTo>
                                <a:lnTo>
                                  <a:pt x="0"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76"/>
                        <wps:cNvSpPr>
                          <a:spLocks/>
                        </wps:cNvSpPr>
                        <wps:spPr bwMode="auto">
                          <a:xfrm>
                            <a:off x="2001" y="944"/>
                            <a:ext cx="95" cy="106"/>
                          </a:xfrm>
                          <a:custGeom>
                            <a:avLst/>
                            <a:gdLst>
                              <a:gd name="T0" fmla="*/ 0 w 95"/>
                              <a:gd name="T1" fmla="*/ 106 h 106"/>
                              <a:gd name="T2" fmla="*/ 0 w 95"/>
                              <a:gd name="T3" fmla="*/ 91 h 106"/>
                              <a:gd name="T4" fmla="*/ 70 w 95"/>
                              <a:gd name="T5" fmla="*/ 15 h 106"/>
                              <a:gd name="T6" fmla="*/ 70 w 95"/>
                              <a:gd name="T7" fmla="*/ 15 h 106"/>
                              <a:gd name="T8" fmla="*/ 50 w 95"/>
                              <a:gd name="T9" fmla="*/ 15 h 106"/>
                              <a:gd name="T10" fmla="*/ 5 w 95"/>
                              <a:gd name="T11" fmla="*/ 15 h 106"/>
                              <a:gd name="T12" fmla="*/ 5 w 95"/>
                              <a:gd name="T13" fmla="*/ 0 h 106"/>
                              <a:gd name="T14" fmla="*/ 90 w 95"/>
                              <a:gd name="T15" fmla="*/ 0 h 106"/>
                              <a:gd name="T16" fmla="*/ 90 w 95"/>
                              <a:gd name="T17" fmla="*/ 15 h 106"/>
                              <a:gd name="T18" fmla="*/ 35 w 95"/>
                              <a:gd name="T19" fmla="*/ 80 h 106"/>
                              <a:gd name="T20" fmla="*/ 25 w 95"/>
                              <a:gd name="T21" fmla="*/ 91 h 106"/>
                              <a:gd name="T22" fmla="*/ 25 w 95"/>
                              <a:gd name="T23" fmla="*/ 91 h 106"/>
                              <a:gd name="T24" fmla="*/ 45 w 95"/>
                              <a:gd name="T25" fmla="*/ 91 h 106"/>
                              <a:gd name="T26" fmla="*/ 95 w 95"/>
                              <a:gd name="T27" fmla="*/ 91 h 106"/>
                              <a:gd name="T28" fmla="*/ 95 w 95"/>
                              <a:gd name="T29" fmla="*/ 106 h 106"/>
                              <a:gd name="T30" fmla="*/ 0 w 95"/>
                              <a:gd name="T3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5" h="106">
                                <a:moveTo>
                                  <a:pt x="0" y="106"/>
                                </a:moveTo>
                                <a:lnTo>
                                  <a:pt x="0" y="91"/>
                                </a:lnTo>
                                <a:lnTo>
                                  <a:pt x="70" y="15"/>
                                </a:lnTo>
                                <a:lnTo>
                                  <a:pt x="50" y="15"/>
                                </a:lnTo>
                                <a:lnTo>
                                  <a:pt x="5" y="15"/>
                                </a:lnTo>
                                <a:lnTo>
                                  <a:pt x="5" y="0"/>
                                </a:lnTo>
                                <a:lnTo>
                                  <a:pt x="90" y="0"/>
                                </a:lnTo>
                                <a:lnTo>
                                  <a:pt x="90" y="15"/>
                                </a:lnTo>
                                <a:lnTo>
                                  <a:pt x="35" y="80"/>
                                </a:lnTo>
                                <a:lnTo>
                                  <a:pt x="25" y="91"/>
                                </a:lnTo>
                                <a:lnTo>
                                  <a:pt x="45" y="91"/>
                                </a:lnTo>
                                <a:lnTo>
                                  <a:pt x="95" y="91"/>
                                </a:lnTo>
                                <a:lnTo>
                                  <a:pt x="95"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77"/>
                        <wps:cNvSpPr>
                          <a:spLocks noEditPoints="1"/>
                        </wps:cNvSpPr>
                        <wps:spPr bwMode="auto">
                          <a:xfrm>
                            <a:off x="2106" y="944"/>
                            <a:ext cx="95" cy="106"/>
                          </a:xfrm>
                          <a:custGeom>
                            <a:avLst/>
                            <a:gdLst>
                              <a:gd name="T0" fmla="*/ 75 w 95"/>
                              <a:gd name="T1" fmla="*/ 91 h 106"/>
                              <a:gd name="T2" fmla="*/ 55 w 95"/>
                              <a:gd name="T3" fmla="*/ 106 h 106"/>
                              <a:gd name="T4" fmla="*/ 35 w 95"/>
                              <a:gd name="T5" fmla="*/ 106 h 106"/>
                              <a:gd name="T6" fmla="*/ 10 w 95"/>
                              <a:gd name="T7" fmla="*/ 101 h 106"/>
                              <a:gd name="T8" fmla="*/ 0 w 95"/>
                              <a:gd name="T9" fmla="*/ 91 h 106"/>
                              <a:gd name="T10" fmla="*/ 0 w 95"/>
                              <a:gd name="T11" fmla="*/ 80 h 106"/>
                              <a:gd name="T12" fmla="*/ 5 w 95"/>
                              <a:gd name="T13" fmla="*/ 65 h 106"/>
                              <a:gd name="T14" fmla="*/ 15 w 95"/>
                              <a:gd name="T15" fmla="*/ 55 h 106"/>
                              <a:gd name="T16" fmla="*/ 25 w 95"/>
                              <a:gd name="T17" fmla="*/ 50 h 106"/>
                              <a:gd name="T18" fmla="*/ 40 w 95"/>
                              <a:gd name="T19" fmla="*/ 45 h 106"/>
                              <a:gd name="T20" fmla="*/ 70 w 95"/>
                              <a:gd name="T21" fmla="*/ 40 h 106"/>
                              <a:gd name="T22" fmla="*/ 70 w 95"/>
                              <a:gd name="T23" fmla="*/ 35 h 106"/>
                              <a:gd name="T24" fmla="*/ 65 w 95"/>
                              <a:gd name="T25" fmla="*/ 20 h 106"/>
                              <a:gd name="T26" fmla="*/ 60 w 95"/>
                              <a:gd name="T27" fmla="*/ 15 h 106"/>
                              <a:gd name="T28" fmla="*/ 45 w 95"/>
                              <a:gd name="T29" fmla="*/ 15 h 106"/>
                              <a:gd name="T30" fmla="*/ 30 w 95"/>
                              <a:gd name="T31" fmla="*/ 20 h 106"/>
                              <a:gd name="T32" fmla="*/ 20 w 95"/>
                              <a:gd name="T33" fmla="*/ 35 h 106"/>
                              <a:gd name="T34" fmla="*/ 5 w 95"/>
                              <a:gd name="T35" fmla="*/ 30 h 106"/>
                              <a:gd name="T36" fmla="*/ 10 w 95"/>
                              <a:gd name="T37" fmla="*/ 15 h 106"/>
                              <a:gd name="T38" fmla="*/ 25 w 95"/>
                              <a:gd name="T39" fmla="*/ 5 h 106"/>
                              <a:gd name="T40" fmla="*/ 50 w 95"/>
                              <a:gd name="T41" fmla="*/ 0 h 106"/>
                              <a:gd name="T42" fmla="*/ 70 w 95"/>
                              <a:gd name="T43" fmla="*/ 0 h 106"/>
                              <a:gd name="T44" fmla="*/ 85 w 95"/>
                              <a:gd name="T45" fmla="*/ 10 h 106"/>
                              <a:gd name="T46" fmla="*/ 90 w 95"/>
                              <a:gd name="T47" fmla="*/ 20 h 106"/>
                              <a:gd name="T48" fmla="*/ 90 w 95"/>
                              <a:gd name="T49" fmla="*/ 60 h 106"/>
                              <a:gd name="T50" fmla="*/ 90 w 95"/>
                              <a:gd name="T51" fmla="*/ 96 h 106"/>
                              <a:gd name="T52" fmla="*/ 95 w 95"/>
                              <a:gd name="T53" fmla="*/ 106 h 106"/>
                              <a:gd name="T54" fmla="*/ 75 w 95"/>
                              <a:gd name="T55" fmla="*/ 106 h 106"/>
                              <a:gd name="T56" fmla="*/ 75 w 95"/>
                              <a:gd name="T57" fmla="*/ 91 h 106"/>
                              <a:gd name="T58" fmla="*/ 70 w 95"/>
                              <a:gd name="T59" fmla="*/ 55 h 106"/>
                              <a:gd name="T60" fmla="*/ 45 w 95"/>
                              <a:gd name="T61" fmla="*/ 60 h 106"/>
                              <a:gd name="T62" fmla="*/ 30 w 95"/>
                              <a:gd name="T63" fmla="*/ 65 h 106"/>
                              <a:gd name="T64" fmla="*/ 20 w 95"/>
                              <a:gd name="T65" fmla="*/ 70 h 106"/>
                              <a:gd name="T66" fmla="*/ 20 w 95"/>
                              <a:gd name="T67" fmla="*/ 75 h 106"/>
                              <a:gd name="T68" fmla="*/ 25 w 95"/>
                              <a:gd name="T69" fmla="*/ 91 h 106"/>
                              <a:gd name="T70" fmla="*/ 40 w 95"/>
                              <a:gd name="T71" fmla="*/ 96 h 106"/>
                              <a:gd name="T72" fmla="*/ 60 w 95"/>
                              <a:gd name="T73" fmla="*/ 91 h 106"/>
                              <a:gd name="T74" fmla="*/ 70 w 95"/>
                              <a:gd name="T75" fmla="*/ 75 h 106"/>
                              <a:gd name="T76" fmla="*/ 70 w 95"/>
                              <a:gd name="T77" fmla="*/ 55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0" y="91"/>
                                </a:lnTo>
                                <a:lnTo>
                                  <a:pt x="0" y="80"/>
                                </a:lnTo>
                                <a:lnTo>
                                  <a:pt x="5" y="65"/>
                                </a:lnTo>
                                <a:lnTo>
                                  <a:pt x="15" y="55"/>
                                </a:lnTo>
                                <a:lnTo>
                                  <a:pt x="25" y="50"/>
                                </a:lnTo>
                                <a:lnTo>
                                  <a:pt x="40" y="45"/>
                                </a:lnTo>
                                <a:lnTo>
                                  <a:pt x="70" y="40"/>
                                </a:lnTo>
                                <a:lnTo>
                                  <a:pt x="70" y="35"/>
                                </a:lnTo>
                                <a:lnTo>
                                  <a:pt x="70" y="25"/>
                                </a:lnTo>
                                <a:lnTo>
                                  <a:pt x="65" y="20"/>
                                </a:lnTo>
                                <a:lnTo>
                                  <a:pt x="60" y="15"/>
                                </a:lnTo>
                                <a:lnTo>
                                  <a:pt x="45" y="15"/>
                                </a:lnTo>
                                <a:lnTo>
                                  <a:pt x="30" y="20"/>
                                </a:lnTo>
                                <a:lnTo>
                                  <a:pt x="25" y="25"/>
                                </a:lnTo>
                                <a:lnTo>
                                  <a:pt x="20" y="35"/>
                                </a:lnTo>
                                <a:lnTo>
                                  <a:pt x="5" y="30"/>
                                </a:lnTo>
                                <a:lnTo>
                                  <a:pt x="10" y="15"/>
                                </a:lnTo>
                                <a:lnTo>
                                  <a:pt x="25" y="5"/>
                                </a:lnTo>
                                <a:lnTo>
                                  <a:pt x="50" y="0"/>
                                </a:lnTo>
                                <a:lnTo>
                                  <a:pt x="70" y="0"/>
                                </a:lnTo>
                                <a:lnTo>
                                  <a:pt x="85" y="10"/>
                                </a:lnTo>
                                <a:lnTo>
                                  <a:pt x="90" y="20"/>
                                </a:lnTo>
                                <a:lnTo>
                                  <a:pt x="90" y="40"/>
                                </a:lnTo>
                                <a:lnTo>
                                  <a:pt x="90" y="60"/>
                                </a:lnTo>
                                <a:lnTo>
                                  <a:pt x="90" y="96"/>
                                </a:lnTo>
                                <a:lnTo>
                                  <a:pt x="95" y="106"/>
                                </a:lnTo>
                                <a:lnTo>
                                  <a:pt x="75" y="106"/>
                                </a:lnTo>
                                <a:lnTo>
                                  <a:pt x="75" y="91"/>
                                </a:lnTo>
                                <a:close/>
                                <a:moveTo>
                                  <a:pt x="70" y="55"/>
                                </a:moveTo>
                                <a:lnTo>
                                  <a:pt x="70" y="55"/>
                                </a:lnTo>
                                <a:lnTo>
                                  <a:pt x="45" y="60"/>
                                </a:lnTo>
                                <a:lnTo>
                                  <a:pt x="30" y="65"/>
                                </a:lnTo>
                                <a:lnTo>
                                  <a:pt x="20" y="70"/>
                                </a:lnTo>
                                <a:lnTo>
                                  <a:pt x="20" y="75"/>
                                </a:lnTo>
                                <a:lnTo>
                                  <a:pt x="25" y="91"/>
                                </a:lnTo>
                                <a:lnTo>
                                  <a:pt x="40" y="96"/>
                                </a:lnTo>
                                <a:lnTo>
                                  <a:pt x="60" y="91"/>
                                </a:lnTo>
                                <a:lnTo>
                                  <a:pt x="70" y="75"/>
                                </a:lnTo>
                                <a:lnTo>
                                  <a:pt x="70" y="60"/>
                                </a:lnTo>
                                <a:lnTo>
                                  <a:pt x="70"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78"/>
                        <wps:cNvSpPr>
                          <a:spLocks/>
                        </wps:cNvSpPr>
                        <wps:spPr bwMode="auto">
                          <a:xfrm>
                            <a:off x="2211" y="904"/>
                            <a:ext cx="60" cy="146"/>
                          </a:xfrm>
                          <a:custGeom>
                            <a:avLst/>
                            <a:gdLst>
                              <a:gd name="T0" fmla="*/ 15 w 60"/>
                              <a:gd name="T1" fmla="*/ 146 h 146"/>
                              <a:gd name="T2" fmla="*/ 15 w 60"/>
                              <a:gd name="T3" fmla="*/ 55 h 146"/>
                              <a:gd name="T4" fmla="*/ 0 w 60"/>
                              <a:gd name="T5" fmla="*/ 55 h 146"/>
                              <a:gd name="T6" fmla="*/ 0 w 60"/>
                              <a:gd name="T7" fmla="*/ 40 h 146"/>
                              <a:gd name="T8" fmla="*/ 15 w 60"/>
                              <a:gd name="T9" fmla="*/ 40 h 146"/>
                              <a:gd name="T10" fmla="*/ 15 w 60"/>
                              <a:gd name="T11" fmla="*/ 30 h 146"/>
                              <a:gd name="T12" fmla="*/ 15 w 60"/>
                              <a:gd name="T13" fmla="*/ 30 h 146"/>
                              <a:gd name="T14" fmla="*/ 20 w 60"/>
                              <a:gd name="T15" fmla="*/ 15 h 146"/>
                              <a:gd name="T16" fmla="*/ 20 w 60"/>
                              <a:gd name="T17" fmla="*/ 15 h 146"/>
                              <a:gd name="T18" fmla="*/ 25 w 60"/>
                              <a:gd name="T19" fmla="*/ 5 h 146"/>
                              <a:gd name="T20" fmla="*/ 25 w 60"/>
                              <a:gd name="T21" fmla="*/ 5 h 146"/>
                              <a:gd name="T22" fmla="*/ 45 w 60"/>
                              <a:gd name="T23" fmla="*/ 0 h 146"/>
                              <a:gd name="T24" fmla="*/ 45 w 60"/>
                              <a:gd name="T25" fmla="*/ 0 h 146"/>
                              <a:gd name="T26" fmla="*/ 60 w 60"/>
                              <a:gd name="T27" fmla="*/ 0 h 146"/>
                              <a:gd name="T28" fmla="*/ 60 w 60"/>
                              <a:gd name="T29" fmla="*/ 15 h 146"/>
                              <a:gd name="T30" fmla="*/ 60 w 60"/>
                              <a:gd name="T31" fmla="*/ 15 h 146"/>
                              <a:gd name="T32" fmla="*/ 50 w 60"/>
                              <a:gd name="T33" fmla="*/ 15 h 146"/>
                              <a:gd name="T34" fmla="*/ 50 w 60"/>
                              <a:gd name="T35" fmla="*/ 15 h 146"/>
                              <a:gd name="T36" fmla="*/ 35 w 60"/>
                              <a:gd name="T37" fmla="*/ 20 h 146"/>
                              <a:gd name="T38" fmla="*/ 35 w 60"/>
                              <a:gd name="T39" fmla="*/ 20 h 146"/>
                              <a:gd name="T40" fmla="*/ 35 w 60"/>
                              <a:gd name="T41" fmla="*/ 30 h 146"/>
                              <a:gd name="T42" fmla="*/ 35 w 60"/>
                              <a:gd name="T43" fmla="*/ 40 h 146"/>
                              <a:gd name="T44" fmla="*/ 55 w 60"/>
                              <a:gd name="T45" fmla="*/ 40 h 146"/>
                              <a:gd name="T46" fmla="*/ 55 w 60"/>
                              <a:gd name="T47" fmla="*/ 55 h 146"/>
                              <a:gd name="T48" fmla="*/ 35 w 60"/>
                              <a:gd name="T49" fmla="*/ 55 h 146"/>
                              <a:gd name="T50" fmla="*/ 35 w 60"/>
                              <a:gd name="T51" fmla="*/ 146 h 146"/>
                              <a:gd name="T52" fmla="*/ 15 w 60"/>
                              <a:gd name="T53"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60" h="146">
                                <a:moveTo>
                                  <a:pt x="15" y="146"/>
                                </a:moveTo>
                                <a:lnTo>
                                  <a:pt x="15" y="55"/>
                                </a:lnTo>
                                <a:lnTo>
                                  <a:pt x="0" y="55"/>
                                </a:lnTo>
                                <a:lnTo>
                                  <a:pt x="0" y="40"/>
                                </a:lnTo>
                                <a:lnTo>
                                  <a:pt x="15" y="40"/>
                                </a:lnTo>
                                <a:lnTo>
                                  <a:pt x="15" y="30"/>
                                </a:lnTo>
                                <a:lnTo>
                                  <a:pt x="20" y="15"/>
                                </a:lnTo>
                                <a:lnTo>
                                  <a:pt x="25" y="5"/>
                                </a:lnTo>
                                <a:lnTo>
                                  <a:pt x="45" y="0"/>
                                </a:lnTo>
                                <a:lnTo>
                                  <a:pt x="60" y="0"/>
                                </a:lnTo>
                                <a:lnTo>
                                  <a:pt x="60" y="15"/>
                                </a:lnTo>
                                <a:lnTo>
                                  <a:pt x="50" y="15"/>
                                </a:lnTo>
                                <a:lnTo>
                                  <a:pt x="35" y="20"/>
                                </a:lnTo>
                                <a:lnTo>
                                  <a:pt x="35" y="30"/>
                                </a:lnTo>
                                <a:lnTo>
                                  <a:pt x="35" y="40"/>
                                </a:lnTo>
                                <a:lnTo>
                                  <a:pt x="55" y="40"/>
                                </a:lnTo>
                                <a:lnTo>
                                  <a:pt x="55" y="55"/>
                                </a:lnTo>
                                <a:lnTo>
                                  <a:pt x="35" y="55"/>
                                </a:lnTo>
                                <a:lnTo>
                                  <a:pt x="35" y="146"/>
                                </a:lnTo>
                                <a:lnTo>
                                  <a:pt x="15"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Rectangle 79"/>
                        <wps:cNvSpPr>
                          <a:spLocks noChangeArrowheads="1"/>
                        </wps:cNvSpPr>
                        <wps:spPr bwMode="auto">
                          <a:xfrm>
                            <a:off x="2276" y="904"/>
                            <a:ext cx="20" cy="1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Freeform 80"/>
                        <wps:cNvSpPr>
                          <a:spLocks noEditPoints="1"/>
                        </wps:cNvSpPr>
                        <wps:spPr bwMode="auto">
                          <a:xfrm>
                            <a:off x="2316" y="944"/>
                            <a:ext cx="95" cy="106"/>
                          </a:xfrm>
                          <a:custGeom>
                            <a:avLst/>
                            <a:gdLst>
                              <a:gd name="T0" fmla="*/ 75 w 95"/>
                              <a:gd name="T1" fmla="*/ 91 h 106"/>
                              <a:gd name="T2" fmla="*/ 55 w 95"/>
                              <a:gd name="T3" fmla="*/ 106 h 106"/>
                              <a:gd name="T4" fmla="*/ 35 w 95"/>
                              <a:gd name="T5" fmla="*/ 106 h 106"/>
                              <a:gd name="T6" fmla="*/ 10 w 95"/>
                              <a:gd name="T7" fmla="*/ 101 h 106"/>
                              <a:gd name="T8" fmla="*/ 5 w 95"/>
                              <a:gd name="T9" fmla="*/ 91 h 106"/>
                              <a:gd name="T10" fmla="*/ 0 w 95"/>
                              <a:gd name="T11" fmla="*/ 80 h 106"/>
                              <a:gd name="T12" fmla="*/ 5 w 95"/>
                              <a:gd name="T13" fmla="*/ 65 h 106"/>
                              <a:gd name="T14" fmla="*/ 15 w 95"/>
                              <a:gd name="T15" fmla="*/ 55 h 106"/>
                              <a:gd name="T16" fmla="*/ 25 w 95"/>
                              <a:gd name="T17" fmla="*/ 50 h 106"/>
                              <a:gd name="T18" fmla="*/ 40 w 95"/>
                              <a:gd name="T19" fmla="*/ 45 h 106"/>
                              <a:gd name="T20" fmla="*/ 75 w 95"/>
                              <a:gd name="T21" fmla="*/ 40 h 106"/>
                              <a:gd name="T22" fmla="*/ 75 w 95"/>
                              <a:gd name="T23" fmla="*/ 35 h 106"/>
                              <a:gd name="T24" fmla="*/ 70 w 95"/>
                              <a:gd name="T25" fmla="*/ 20 h 106"/>
                              <a:gd name="T26" fmla="*/ 60 w 95"/>
                              <a:gd name="T27" fmla="*/ 15 h 106"/>
                              <a:gd name="T28" fmla="*/ 50 w 95"/>
                              <a:gd name="T29" fmla="*/ 15 h 106"/>
                              <a:gd name="T30" fmla="*/ 30 w 95"/>
                              <a:gd name="T31" fmla="*/ 20 h 106"/>
                              <a:gd name="T32" fmla="*/ 20 w 95"/>
                              <a:gd name="T33" fmla="*/ 35 h 106"/>
                              <a:gd name="T34" fmla="*/ 5 w 95"/>
                              <a:gd name="T35" fmla="*/ 30 h 106"/>
                              <a:gd name="T36" fmla="*/ 10 w 95"/>
                              <a:gd name="T37" fmla="*/ 15 h 106"/>
                              <a:gd name="T38" fmla="*/ 30 w 95"/>
                              <a:gd name="T39" fmla="*/ 5 h 106"/>
                              <a:gd name="T40" fmla="*/ 50 w 95"/>
                              <a:gd name="T41" fmla="*/ 0 h 106"/>
                              <a:gd name="T42" fmla="*/ 75 w 95"/>
                              <a:gd name="T43" fmla="*/ 0 h 106"/>
                              <a:gd name="T44" fmla="*/ 85 w 95"/>
                              <a:gd name="T45" fmla="*/ 10 h 106"/>
                              <a:gd name="T46" fmla="*/ 90 w 95"/>
                              <a:gd name="T47" fmla="*/ 20 h 106"/>
                              <a:gd name="T48" fmla="*/ 90 w 95"/>
                              <a:gd name="T49" fmla="*/ 60 h 106"/>
                              <a:gd name="T50" fmla="*/ 90 w 95"/>
                              <a:gd name="T51" fmla="*/ 96 h 106"/>
                              <a:gd name="T52" fmla="*/ 95 w 95"/>
                              <a:gd name="T53" fmla="*/ 106 h 106"/>
                              <a:gd name="T54" fmla="*/ 80 w 95"/>
                              <a:gd name="T55" fmla="*/ 106 h 106"/>
                              <a:gd name="T56" fmla="*/ 75 w 95"/>
                              <a:gd name="T57" fmla="*/ 91 h 106"/>
                              <a:gd name="T58" fmla="*/ 75 w 95"/>
                              <a:gd name="T59" fmla="*/ 55 h 106"/>
                              <a:gd name="T60" fmla="*/ 45 w 95"/>
                              <a:gd name="T61" fmla="*/ 60 h 106"/>
                              <a:gd name="T62" fmla="*/ 30 w 95"/>
                              <a:gd name="T63" fmla="*/ 65 h 106"/>
                              <a:gd name="T64" fmla="*/ 20 w 95"/>
                              <a:gd name="T65" fmla="*/ 70 h 106"/>
                              <a:gd name="T66" fmla="*/ 20 w 95"/>
                              <a:gd name="T67" fmla="*/ 75 h 106"/>
                              <a:gd name="T68" fmla="*/ 25 w 95"/>
                              <a:gd name="T69" fmla="*/ 91 h 106"/>
                              <a:gd name="T70" fmla="*/ 40 w 95"/>
                              <a:gd name="T71" fmla="*/ 96 h 106"/>
                              <a:gd name="T72" fmla="*/ 60 w 95"/>
                              <a:gd name="T73" fmla="*/ 91 h 106"/>
                              <a:gd name="T74" fmla="*/ 70 w 95"/>
                              <a:gd name="T75" fmla="*/ 75 h 106"/>
                              <a:gd name="T76" fmla="*/ 75 w 95"/>
                              <a:gd name="T77" fmla="*/ 55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5" y="91"/>
                                </a:lnTo>
                                <a:lnTo>
                                  <a:pt x="0" y="80"/>
                                </a:lnTo>
                                <a:lnTo>
                                  <a:pt x="5" y="65"/>
                                </a:lnTo>
                                <a:lnTo>
                                  <a:pt x="15" y="55"/>
                                </a:lnTo>
                                <a:lnTo>
                                  <a:pt x="25" y="50"/>
                                </a:lnTo>
                                <a:lnTo>
                                  <a:pt x="40" y="45"/>
                                </a:lnTo>
                                <a:lnTo>
                                  <a:pt x="75" y="40"/>
                                </a:lnTo>
                                <a:lnTo>
                                  <a:pt x="75" y="35"/>
                                </a:lnTo>
                                <a:lnTo>
                                  <a:pt x="70" y="25"/>
                                </a:lnTo>
                                <a:lnTo>
                                  <a:pt x="70" y="20"/>
                                </a:lnTo>
                                <a:lnTo>
                                  <a:pt x="60" y="15"/>
                                </a:lnTo>
                                <a:lnTo>
                                  <a:pt x="50" y="15"/>
                                </a:lnTo>
                                <a:lnTo>
                                  <a:pt x="30" y="20"/>
                                </a:lnTo>
                                <a:lnTo>
                                  <a:pt x="25" y="25"/>
                                </a:lnTo>
                                <a:lnTo>
                                  <a:pt x="20" y="35"/>
                                </a:lnTo>
                                <a:lnTo>
                                  <a:pt x="5" y="30"/>
                                </a:lnTo>
                                <a:lnTo>
                                  <a:pt x="10" y="15"/>
                                </a:lnTo>
                                <a:lnTo>
                                  <a:pt x="30" y="5"/>
                                </a:lnTo>
                                <a:lnTo>
                                  <a:pt x="50" y="0"/>
                                </a:lnTo>
                                <a:lnTo>
                                  <a:pt x="75" y="0"/>
                                </a:lnTo>
                                <a:lnTo>
                                  <a:pt x="85" y="10"/>
                                </a:lnTo>
                                <a:lnTo>
                                  <a:pt x="90" y="20"/>
                                </a:lnTo>
                                <a:lnTo>
                                  <a:pt x="90" y="40"/>
                                </a:lnTo>
                                <a:lnTo>
                                  <a:pt x="90" y="60"/>
                                </a:lnTo>
                                <a:lnTo>
                                  <a:pt x="90" y="96"/>
                                </a:lnTo>
                                <a:lnTo>
                                  <a:pt x="95" y="106"/>
                                </a:lnTo>
                                <a:lnTo>
                                  <a:pt x="80" y="106"/>
                                </a:lnTo>
                                <a:lnTo>
                                  <a:pt x="75" y="91"/>
                                </a:lnTo>
                                <a:close/>
                                <a:moveTo>
                                  <a:pt x="75" y="55"/>
                                </a:moveTo>
                                <a:lnTo>
                                  <a:pt x="75" y="55"/>
                                </a:lnTo>
                                <a:lnTo>
                                  <a:pt x="45" y="60"/>
                                </a:lnTo>
                                <a:lnTo>
                                  <a:pt x="30" y="65"/>
                                </a:lnTo>
                                <a:lnTo>
                                  <a:pt x="20" y="70"/>
                                </a:lnTo>
                                <a:lnTo>
                                  <a:pt x="20" y="75"/>
                                </a:lnTo>
                                <a:lnTo>
                                  <a:pt x="25" y="91"/>
                                </a:lnTo>
                                <a:lnTo>
                                  <a:pt x="40" y="96"/>
                                </a:lnTo>
                                <a:lnTo>
                                  <a:pt x="60" y="91"/>
                                </a:lnTo>
                                <a:lnTo>
                                  <a:pt x="70" y="75"/>
                                </a:lnTo>
                                <a:lnTo>
                                  <a:pt x="75" y="60"/>
                                </a:lnTo>
                                <a:lnTo>
                                  <a:pt x="75"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81"/>
                        <wps:cNvSpPr>
                          <a:spLocks/>
                        </wps:cNvSpPr>
                        <wps:spPr bwMode="auto">
                          <a:xfrm>
                            <a:off x="2436" y="944"/>
                            <a:ext cx="55" cy="106"/>
                          </a:xfrm>
                          <a:custGeom>
                            <a:avLst/>
                            <a:gdLst>
                              <a:gd name="T0" fmla="*/ 0 w 55"/>
                              <a:gd name="T1" fmla="*/ 106 h 106"/>
                              <a:gd name="T2" fmla="*/ 0 w 55"/>
                              <a:gd name="T3" fmla="*/ 0 h 106"/>
                              <a:gd name="T4" fmla="*/ 15 w 55"/>
                              <a:gd name="T5" fmla="*/ 0 h 106"/>
                              <a:gd name="T6" fmla="*/ 15 w 55"/>
                              <a:gd name="T7" fmla="*/ 15 h 106"/>
                              <a:gd name="T8" fmla="*/ 15 w 55"/>
                              <a:gd name="T9" fmla="*/ 15 h 106"/>
                              <a:gd name="T10" fmla="*/ 25 w 55"/>
                              <a:gd name="T11" fmla="*/ 0 h 106"/>
                              <a:gd name="T12" fmla="*/ 25 w 55"/>
                              <a:gd name="T13" fmla="*/ 0 h 106"/>
                              <a:gd name="T14" fmla="*/ 35 w 55"/>
                              <a:gd name="T15" fmla="*/ 0 h 106"/>
                              <a:gd name="T16" fmla="*/ 35 w 55"/>
                              <a:gd name="T17" fmla="*/ 0 h 106"/>
                              <a:gd name="T18" fmla="*/ 55 w 55"/>
                              <a:gd name="T19" fmla="*/ 5 h 106"/>
                              <a:gd name="T20" fmla="*/ 50 w 55"/>
                              <a:gd name="T21" fmla="*/ 20 h 106"/>
                              <a:gd name="T22" fmla="*/ 50 w 55"/>
                              <a:gd name="T23" fmla="*/ 20 h 106"/>
                              <a:gd name="T24" fmla="*/ 35 w 55"/>
                              <a:gd name="T25" fmla="*/ 15 h 106"/>
                              <a:gd name="T26" fmla="*/ 35 w 55"/>
                              <a:gd name="T27" fmla="*/ 15 h 106"/>
                              <a:gd name="T28" fmla="*/ 25 w 55"/>
                              <a:gd name="T29" fmla="*/ 20 h 106"/>
                              <a:gd name="T30" fmla="*/ 25 w 55"/>
                              <a:gd name="T31" fmla="*/ 20 h 106"/>
                              <a:gd name="T32" fmla="*/ 20 w 55"/>
                              <a:gd name="T33" fmla="*/ 30 h 106"/>
                              <a:gd name="T34" fmla="*/ 20 w 55"/>
                              <a:gd name="T35" fmla="*/ 30 h 106"/>
                              <a:gd name="T36" fmla="*/ 15 w 55"/>
                              <a:gd name="T37" fmla="*/ 50 h 106"/>
                              <a:gd name="T38" fmla="*/ 15 w 55"/>
                              <a:gd name="T39" fmla="*/ 106 h 106"/>
                              <a:gd name="T40" fmla="*/ 0 w 55"/>
                              <a:gd name="T4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06">
                                <a:moveTo>
                                  <a:pt x="0" y="106"/>
                                </a:moveTo>
                                <a:lnTo>
                                  <a:pt x="0" y="0"/>
                                </a:lnTo>
                                <a:lnTo>
                                  <a:pt x="15" y="0"/>
                                </a:lnTo>
                                <a:lnTo>
                                  <a:pt x="15" y="15"/>
                                </a:lnTo>
                                <a:lnTo>
                                  <a:pt x="25" y="0"/>
                                </a:lnTo>
                                <a:lnTo>
                                  <a:pt x="35" y="0"/>
                                </a:lnTo>
                                <a:lnTo>
                                  <a:pt x="55" y="5"/>
                                </a:lnTo>
                                <a:lnTo>
                                  <a:pt x="50" y="20"/>
                                </a:lnTo>
                                <a:lnTo>
                                  <a:pt x="35" y="15"/>
                                </a:lnTo>
                                <a:lnTo>
                                  <a:pt x="25" y="20"/>
                                </a:lnTo>
                                <a:lnTo>
                                  <a:pt x="20" y="30"/>
                                </a:lnTo>
                                <a:lnTo>
                                  <a:pt x="15" y="50"/>
                                </a:lnTo>
                                <a:lnTo>
                                  <a:pt x="15"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82"/>
                        <wps:cNvSpPr>
                          <a:spLocks/>
                        </wps:cNvSpPr>
                        <wps:spPr bwMode="auto">
                          <a:xfrm>
                            <a:off x="2491" y="944"/>
                            <a:ext cx="95" cy="146"/>
                          </a:xfrm>
                          <a:custGeom>
                            <a:avLst/>
                            <a:gdLst>
                              <a:gd name="T0" fmla="*/ 10 w 95"/>
                              <a:gd name="T1" fmla="*/ 146 h 146"/>
                              <a:gd name="T2" fmla="*/ 5 w 95"/>
                              <a:gd name="T3" fmla="*/ 131 h 146"/>
                              <a:gd name="T4" fmla="*/ 5 w 95"/>
                              <a:gd name="T5" fmla="*/ 131 h 146"/>
                              <a:gd name="T6" fmla="*/ 15 w 95"/>
                              <a:gd name="T7" fmla="*/ 131 h 146"/>
                              <a:gd name="T8" fmla="*/ 15 w 95"/>
                              <a:gd name="T9" fmla="*/ 131 h 146"/>
                              <a:gd name="T10" fmla="*/ 25 w 95"/>
                              <a:gd name="T11" fmla="*/ 131 h 146"/>
                              <a:gd name="T12" fmla="*/ 25 w 95"/>
                              <a:gd name="T13" fmla="*/ 131 h 146"/>
                              <a:gd name="T14" fmla="*/ 35 w 95"/>
                              <a:gd name="T15" fmla="*/ 126 h 146"/>
                              <a:gd name="T16" fmla="*/ 35 w 95"/>
                              <a:gd name="T17" fmla="*/ 126 h 146"/>
                              <a:gd name="T18" fmla="*/ 40 w 95"/>
                              <a:gd name="T19" fmla="*/ 111 h 146"/>
                              <a:gd name="T20" fmla="*/ 40 w 95"/>
                              <a:gd name="T21" fmla="*/ 111 h 146"/>
                              <a:gd name="T22" fmla="*/ 40 w 95"/>
                              <a:gd name="T23" fmla="*/ 106 h 146"/>
                              <a:gd name="T24" fmla="*/ 0 w 95"/>
                              <a:gd name="T25" fmla="*/ 0 h 146"/>
                              <a:gd name="T26" fmla="*/ 20 w 95"/>
                              <a:gd name="T27" fmla="*/ 0 h 146"/>
                              <a:gd name="T28" fmla="*/ 40 w 95"/>
                              <a:gd name="T29" fmla="*/ 60 h 146"/>
                              <a:gd name="T30" fmla="*/ 40 w 95"/>
                              <a:gd name="T31" fmla="*/ 60 h 146"/>
                              <a:gd name="T32" fmla="*/ 50 w 95"/>
                              <a:gd name="T33" fmla="*/ 86 h 146"/>
                              <a:gd name="T34" fmla="*/ 50 w 95"/>
                              <a:gd name="T35" fmla="*/ 86 h 146"/>
                              <a:gd name="T36" fmla="*/ 55 w 95"/>
                              <a:gd name="T37" fmla="*/ 60 h 146"/>
                              <a:gd name="T38" fmla="*/ 80 w 95"/>
                              <a:gd name="T39" fmla="*/ 0 h 146"/>
                              <a:gd name="T40" fmla="*/ 95 w 95"/>
                              <a:gd name="T41" fmla="*/ 0 h 146"/>
                              <a:gd name="T42" fmla="*/ 55 w 95"/>
                              <a:gd name="T43" fmla="*/ 106 h 146"/>
                              <a:gd name="T44" fmla="*/ 55 w 95"/>
                              <a:gd name="T45" fmla="*/ 106 h 146"/>
                              <a:gd name="T46" fmla="*/ 45 w 95"/>
                              <a:gd name="T47" fmla="*/ 131 h 146"/>
                              <a:gd name="T48" fmla="*/ 45 w 95"/>
                              <a:gd name="T49" fmla="*/ 131 h 146"/>
                              <a:gd name="T50" fmla="*/ 35 w 95"/>
                              <a:gd name="T51" fmla="*/ 146 h 146"/>
                              <a:gd name="T52" fmla="*/ 35 w 95"/>
                              <a:gd name="T53" fmla="*/ 146 h 146"/>
                              <a:gd name="T54" fmla="*/ 20 w 95"/>
                              <a:gd name="T55" fmla="*/ 146 h 146"/>
                              <a:gd name="T56" fmla="*/ 20 w 95"/>
                              <a:gd name="T57" fmla="*/ 146 h 146"/>
                              <a:gd name="T58" fmla="*/ 10 w 95"/>
                              <a:gd name="T59" fmla="*/ 146 h 146"/>
                              <a:gd name="T60" fmla="*/ 10 w 95"/>
                              <a:gd name="T61"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95" h="146">
                                <a:moveTo>
                                  <a:pt x="10" y="146"/>
                                </a:moveTo>
                                <a:lnTo>
                                  <a:pt x="5" y="131"/>
                                </a:lnTo>
                                <a:lnTo>
                                  <a:pt x="15" y="131"/>
                                </a:lnTo>
                                <a:lnTo>
                                  <a:pt x="25" y="131"/>
                                </a:lnTo>
                                <a:lnTo>
                                  <a:pt x="35" y="126"/>
                                </a:lnTo>
                                <a:lnTo>
                                  <a:pt x="40" y="111"/>
                                </a:lnTo>
                                <a:lnTo>
                                  <a:pt x="40" y="106"/>
                                </a:lnTo>
                                <a:lnTo>
                                  <a:pt x="0" y="0"/>
                                </a:lnTo>
                                <a:lnTo>
                                  <a:pt x="20" y="0"/>
                                </a:lnTo>
                                <a:lnTo>
                                  <a:pt x="40" y="60"/>
                                </a:lnTo>
                                <a:lnTo>
                                  <a:pt x="50" y="86"/>
                                </a:lnTo>
                                <a:lnTo>
                                  <a:pt x="55" y="60"/>
                                </a:lnTo>
                                <a:lnTo>
                                  <a:pt x="80" y="0"/>
                                </a:lnTo>
                                <a:lnTo>
                                  <a:pt x="95" y="0"/>
                                </a:lnTo>
                                <a:lnTo>
                                  <a:pt x="55" y="106"/>
                                </a:lnTo>
                                <a:lnTo>
                                  <a:pt x="45" y="131"/>
                                </a:lnTo>
                                <a:lnTo>
                                  <a:pt x="35" y="146"/>
                                </a:lnTo>
                                <a:lnTo>
                                  <a:pt x="20" y="146"/>
                                </a:lnTo>
                                <a:lnTo>
                                  <a:pt x="1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Rectangle 83"/>
                        <wps:cNvSpPr>
                          <a:spLocks noChangeArrowheads="1"/>
                        </wps:cNvSpPr>
                        <wps:spPr bwMode="auto">
                          <a:xfrm>
                            <a:off x="2591" y="103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Freeform 84"/>
                        <wps:cNvSpPr>
                          <a:spLocks noEditPoints="1"/>
                        </wps:cNvSpPr>
                        <wps:spPr bwMode="auto">
                          <a:xfrm>
                            <a:off x="2641" y="944"/>
                            <a:ext cx="91" cy="146"/>
                          </a:xfrm>
                          <a:custGeom>
                            <a:avLst/>
                            <a:gdLst>
                              <a:gd name="T0" fmla="*/ 0 w 91"/>
                              <a:gd name="T1" fmla="*/ 146 h 146"/>
                              <a:gd name="T2" fmla="*/ 0 w 91"/>
                              <a:gd name="T3" fmla="*/ 0 h 146"/>
                              <a:gd name="T4" fmla="*/ 15 w 91"/>
                              <a:gd name="T5" fmla="*/ 0 h 146"/>
                              <a:gd name="T6" fmla="*/ 15 w 91"/>
                              <a:gd name="T7" fmla="*/ 15 h 146"/>
                              <a:gd name="T8" fmla="*/ 15 w 91"/>
                              <a:gd name="T9" fmla="*/ 15 h 146"/>
                              <a:gd name="T10" fmla="*/ 30 w 91"/>
                              <a:gd name="T11" fmla="*/ 5 h 146"/>
                              <a:gd name="T12" fmla="*/ 30 w 91"/>
                              <a:gd name="T13" fmla="*/ 5 h 146"/>
                              <a:gd name="T14" fmla="*/ 45 w 91"/>
                              <a:gd name="T15" fmla="*/ 0 h 146"/>
                              <a:gd name="T16" fmla="*/ 45 w 91"/>
                              <a:gd name="T17" fmla="*/ 0 h 146"/>
                              <a:gd name="T18" fmla="*/ 60 w 91"/>
                              <a:gd name="T19" fmla="*/ 0 h 146"/>
                              <a:gd name="T20" fmla="*/ 70 w 91"/>
                              <a:gd name="T21" fmla="*/ 5 h 146"/>
                              <a:gd name="T22" fmla="*/ 70 w 91"/>
                              <a:gd name="T23" fmla="*/ 5 h 146"/>
                              <a:gd name="T24" fmla="*/ 80 w 91"/>
                              <a:gd name="T25" fmla="*/ 15 h 146"/>
                              <a:gd name="T26" fmla="*/ 86 w 91"/>
                              <a:gd name="T27" fmla="*/ 25 h 146"/>
                              <a:gd name="T28" fmla="*/ 86 w 91"/>
                              <a:gd name="T29" fmla="*/ 25 h 146"/>
                              <a:gd name="T30" fmla="*/ 91 w 91"/>
                              <a:gd name="T31" fmla="*/ 50 h 146"/>
                              <a:gd name="T32" fmla="*/ 91 w 91"/>
                              <a:gd name="T33" fmla="*/ 50 h 146"/>
                              <a:gd name="T34" fmla="*/ 91 w 91"/>
                              <a:gd name="T35" fmla="*/ 65 h 146"/>
                              <a:gd name="T36" fmla="*/ 86 w 91"/>
                              <a:gd name="T37" fmla="*/ 80 h 146"/>
                              <a:gd name="T38" fmla="*/ 86 w 91"/>
                              <a:gd name="T39" fmla="*/ 80 h 146"/>
                              <a:gd name="T40" fmla="*/ 80 w 91"/>
                              <a:gd name="T41" fmla="*/ 91 h 146"/>
                              <a:gd name="T42" fmla="*/ 70 w 91"/>
                              <a:gd name="T43" fmla="*/ 101 h 146"/>
                              <a:gd name="T44" fmla="*/ 70 w 91"/>
                              <a:gd name="T45" fmla="*/ 101 h 146"/>
                              <a:gd name="T46" fmla="*/ 55 w 91"/>
                              <a:gd name="T47" fmla="*/ 106 h 146"/>
                              <a:gd name="T48" fmla="*/ 45 w 91"/>
                              <a:gd name="T49" fmla="*/ 106 h 146"/>
                              <a:gd name="T50" fmla="*/ 45 w 91"/>
                              <a:gd name="T51" fmla="*/ 106 h 146"/>
                              <a:gd name="T52" fmla="*/ 30 w 91"/>
                              <a:gd name="T53" fmla="*/ 106 h 146"/>
                              <a:gd name="T54" fmla="*/ 30 w 91"/>
                              <a:gd name="T55" fmla="*/ 106 h 146"/>
                              <a:gd name="T56" fmla="*/ 20 w 91"/>
                              <a:gd name="T57" fmla="*/ 96 h 146"/>
                              <a:gd name="T58" fmla="*/ 20 w 91"/>
                              <a:gd name="T59" fmla="*/ 146 h 146"/>
                              <a:gd name="T60" fmla="*/ 0 w 91"/>
                              <a:gd name="T61" fmla="*/ 146 h 146"/>
                              <a:gd name="T62" fmla="*/ 15 w 91"/>
                              <a:gd name="T63" fmla="*/ 55 h 146"/>
                              <a:gd name="T64" fmla="*/ 15 w 91"/>
                              <a:gd name="T65" fmla="*/ 55 h 146"/>
                              <a:gd name="T66" fmla="*/ 20 w 91"/>
                              <a:gd name="T67" fmla="*/ 70 h 146"/>
                              <a:gd name="T68" fmla="*/ 25 w 91"/>
                              <a:gd name="T69" fmla="*/ 86 h 146"/>
                              <a:gd name="T70" fmla="*/ 25 w 91"/>
                              <a:gd name="T71" fmla="*/ 86 h 146"/>
                              <a:gd name="T72" fmla="*/ 35 w 91"/>
                              <a:gd name="T73" fmla="*/ 91 h 146"/>
                              <a:gd name="T74" fmla="*/ 45 w 91"/>
                              <a:gd name="T75" fmla="*/ 96 h 146"/>
                              <a:gd name="T76" fmla="*/ 45 w 91"/>
                              <a:gd name="T77" fmla="*/ 96 h 146"/>
                              <a:gd name="T78" fmla="*/ 55 w 91"/>
                              <a:gd name="T79" fmla="*/ 91 h 146"/>
                              <a:gd name="T80" fmla="*/ 65 w 91"/>
                              <a:gd name="T81" fmla="*/ 86 h 146"/>
                              <a:gd name="T82" fmla="*/ 65 w 91"/>
                              <a:gd name="T83" fmla="*/ 86 h 146"/>
                              <a:gd name="T84" fmla="*/ 70 w 91"/>
                              <a:gd name="T85" fmla="*/ 70 h 146"/>
                              <a:gd name="T86" fmla="*/ 75 w 91"/>
                              <a:gd name="T87" fmla="*/ 50 h 146"/>
                              <a:gd name="T88" fmla="*/ 75 w 91"/>
                              <a:gd name="T89" fmla="*/ 50 h 146"/>
                              <a:gd name="T90" fmla="*/ 70 w 91"/>
                              <a:gd name="T91" fmla="*/ 35 h 146"/>
                              <a:gd name="T92" fmla="*/ 65 w 91"/>
                              <a:gd name="T93" fmla="*/ 25 h 146"/>
                              <a:gd name="T94" fmla="*/ 65 w 91"/>
                              <a:gd name="T95" fmla="*/ 25 h 146"/>
                              <a:gd name="T96" fmla="*/ 55 w 91"/>
                              <a:gd name="T97" fmla="*/ 15 h 146"/>
                              <a:gd name="T98" fmla="*/ 45 w 91"/>
                              <a:gd name="T99" fmla="*/ 15 h 146"/>
                              <a:gd name="T100" fmla="*/ 45 w 91"/>
                              <a:gd name="T101" fmla="*/ 15 h 146"/>
                              <a:gd name="T102" fmla="*/ 35 w 91"/>
                              <a:gd name="T103" fmla="*/ 15 h 146"/>
                              <a:gd name="T104" fmla="*/ 25 w 91"/>
                              <a:gd name="T105" fmla="*/ 25 h 146"/>
                              <a:gd name="T106" fmla="*/ 25 w 91"/>
                              <a:gd name="T107" fmla="*/ 25 h 146"/>
                              <a:gd name="T108" fmla="*/ 20 w 91"/>
                              <a:gd name="T109" fmla="*/ 35 h 146"/>
                              <a:gd name="T110" fmla="*/ 15 w 91"/>
                              <a:gd name="T111" fmla="*/ 55 h 146"/>
                              <a:gd name="T112" fmla="*/ 15 w 91"/>
                              <a:gd name="T113" fmla="*/ 55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91" h="146">
                                <a:moveTo>
                                  <a:pt x="0" y="146"/>
                                </a:moveTo>
                                <a:lnTo>
                                  <a:pt x="0" y="0"/>
                                </a:lnTo>
                                <a:lnTo>
                                  <a:pt x="15" y="0"/>
                                </a:lnTo>
                                <a:lnTo>
                                  <a:pt x="15" y="15"/>
                                </a:lnTo>
                                <a:lnTo>
                                  <a:pt x="30" y="5"/>
                                </a:lnTo>
                                <a:lnTo>
                                  <a:pt x="45" y="0"/>
                                </a:lnTo>
                                <a:lnTo>
                                  <a:pt x="60" y="0"/>
                                </a:lnTo>
                                <a:lnTo>
                                  <a:pt x="70" y="5"/>
                                </a:lnTo>
                                <a:lnTo>
                                  <a:pt x="80" y="15"/>
                                </a:lnTo>
                                <a:lnTo>
                                  <a:pt x="86" y="25"/>
                                </a:lnTo>
                                <a:lnTo>
                                  <a:pt x="91" y="50"/>
                                </a:lnTo>
                                <a:lnTo>
                                  <a:pt x="91" y="65"/>
                                </a:lnTo>
                                <a:lnTo>
                                  <a:pt x="86" y="80"/>
                                </a:lnTo>
                                <a:lnTo>
                                  <a:pt x="80" y="91"/>
                                </a:lnTo>
                                <a:lnTo>
                                  <a:pt x="70" y="101"/>
                                </a:lnTo>
                                <a:lnTo>
                                  <a:pt x="55" y="106"/>
                                </a:lnTo>
                                <a:lnTo>
                                  <a:pt x="45" y="106"/>
                                </a:lnTo>
                                <a:lnTo>
                                  <a:pt x="30" y="106"/>
                                </a:lnTo>
                                <a:lnTo>
                                  <a:pt x="20" y="96"/>
                                </a:lnTo>
                                <a:lnTo>
                                  <a:pt x="20" y="146"/>
                                </a:lnTo>
                                <a:lnTo>
                                  <a:pt x="0" y="146"/>
                                </a:lnTo>
                                <a:close/>
                                <a:moveTo>
                                  <a:pt x="15" y="55"/>
                                </a:moveTo>
                                <a:lnTo>
                                  <a:pt x="15" y="55"/>
                                </a:lnTo>
                                <a:lnTo>
                                  <a:pt x="20" y="70"/>
                                </a:lnTo>
                                <a:lnTo>
                                  <a:pt x="25" y="86"/>
                                </a:lnTo>
                                <a:lnTo>
                                  <a:pt x="35" y="91"/>
                                </a:lnTo>
                                <a:lnTo>
                                  <a:pt x="45" y="96"/>
                                </a:lnTo>
                                <a:lnTo>
                                  <a:pt x="55" y="91"/>
                                </a:lnTo>
                                <a:lnTo>
                                  <a:pt x="65" y="86"/>
                                </a:lnTo>
                                <a:lnTo>
                                  <a:pt x="70" y="70"/>
                                </a:lnTo>
                                <a:lnTo>
                                  <a:pt x="75" y="50"/>
                                </a:lnTo>
                                <a:lnTo>
                                  <a:pt x="70" y="35"/>
                                </a:lnTo>
                                <a:lnTo>
                                  <a:pt x="65" y="25"/>
                                </a:lnTo>
                                <a:lnTo>
                                  <a:pt x="55" y="15"/>
                                </a:lnTo>
                                <a:lnTo>
                                  <a:pt x="45" y="15"/>
                                </a:lnTo>
                                <a:lnTo>
                                  <a:pt x="35" y="15"/>
                                </a:lnTo>
                                <a:lnTo>
                                  <a:pt x="25" y="25"/>
                                </a:lnTo>
                                <a:lnTo>
                                  <a:pt x="20" y="35"/>
                                </a:lnTo>
                                <a:lnTo>
                                  <a:pt x="15"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Rectangle 85"/>
                        <wps:cNvSpPr>
                          <a:spLocks noChangeArrowheads="1"/>
                        </wps:cNvSpPr>
                        <wps:spPr bwMode="auto">
                          <a:xfrm>
                            <a:off x="2752" y="904"/>
                            <a:ext cx="20" cy="1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Freeform 86"/>
                        <wps:cNvSpPr>
                          <a:spLocks/>
                        </wps:cNvSpPr>
                        <wps:spPr bwMode="auto">
                          <a:xfrm>
                            <a:off x="200" y="5"/>
                            <a:ext cx="1026" cy="1130"/>
                          </a:xfrm>
                          <a:custGeom>
                            <a:avLst/>
                            <a:gdLst>
                              <a:gd name="T0" fmla="*/ 0 w 1026"/>
                              <a:gd name="T1" fmla="*/ 613 h 1130"/>
                              <a:gd name="T2" fmla="*/ 0 w 1026"/>
                              <a:gd name="T3" fmla="*/ 613 h 1130"/>
                              <a:gd name="T4" fmla="*/ 0 w 1026"/>
                              <a:gd name="T5" fmla="*/ 668 h 1130"/>
                              <a:gd name="T6" fmla="*/ 10 w 1026"/>
                              <a:gd name="T7" fmla="*/ 718 h 1130"/>
                              <a:gd name="T8" fmla="*/ 20 w 1026"/>
                              <a:gd name="T9" fmla="*/ 768 h 1130"/>
                              <a:gd name="T10" fmla="*/ 40 w 1026"/>
                              <a:gd name="T11" fmla="*/ 814 h 1130"/>
                              <a:gd name="T12" fmla="*/ 60 w 1026"/>
                              <a:gd name="T13" fmla="*/ 859 h 1130"/>
                              <a:gd name="T14" fmla="*/ 85 w 1026"/>
                              <a:gd name="T15" fmla="*/ 904 h 1130"/>
                              <a:gd name="T16" fmla="*/ 115 w 1026"/>
                              <a:gd name="T17" fmla="*/ 939 h 1130"/>
                              <a:gd name="T18" fmla="*/ 150 w 1026"/>
                              <a:gd name="T19" fmla="*/ 979 h 1130"/>
                              <a:gd name="T20" fmla="*/ 185 w 1026"/>
                              <a:gd name="T21" fmla="*/ 1009 h 1130"/>
                              <a:gd name="T22" fmla="*/ 225 w 1026"/>
                              <a:gd name="T23" fmla="*/ 1040 h 1130"/>
                              <a:gd name="T24" fmla="*/ 265 w 1026"/>
                              <a:gd name="T25" fmla="*/ 1065 h 1130"/>
                              <a:gd name="T26" fmla="*/ 310 w 1026"/>
                              <a:gd name="T27" fmla="*/ 1090 h 1130"/>
                              <a:gd name="T28" fmla="*/ 360 w 1026"/>
                              <a:gd name="T29" fmla="*/ 1105 h 1130"/>
                              <a:gd name="T30" fmla="*/ 410 w 1026"/>
                              <a:gd name="T31" fmla="*/ 1120 h 1130"/>
                              <a:gd name="T32" fmla="*/ 460 w 1026"/>
                              <a:gd name="T33" fmla="*/ 1125 h 1130"/>
                              <a:gd name="T34" fmla="*/ 510 w 1026"/>
                              <a:gd name="T35" fmla="*/ 1130 h 1130"/>
                              <a:gd name="T36" fmla="*/ 510 w 1026"/>
                              <a:gd name="T37" fmla="*/ 1130 h 1130"/>
                              <a:gd name="T38" fmla="*/ 565 w 1026"/>
                              <a:gd name="T39" fmla="*/ 1125 h 1130"/>
                              <a:gd name="T40" fmla="*/ 615 w 1026"/>
                              <a:gd name="T41" fmla="*/ 1120 h 1130"/>
                              <a:gd name="T42" fmla="*/ 665 w 1026"/>
                              <a:gd name="T43" fmla="*/ 1105 h 1130"/>
                              <a:gd name="T44" fmla="*/ 711 w 1026"/>
                              <a:gd name="T45" fmla="*/ 1090 h 1130"/>
                              <a:gd name="T46" fmla="*/ 756 w 1026"/>
                              <a:gd name="T47" fmla="*/ 1065 h 1130"/>
                              <a:gd name="T48" fmla="*/ 796 w 1026"/>
                              <a:gd name="T49" fmla="*/ 1040 h 1130"/>
                              <a:gd name="T50" fmla="*/ 836 w 1026"/>
                              <a:gd name="T51" fmla="*/ 1009 h 1130"/>
                              <a:gd name="T52" fmla="*/ 876 w 1026"/>
                              <a:gd name="T53" fmla="*/ 979 h 1130"/>
                              <a:gd name="T54" fmla="*/ 906 w 1026"/>
                              <a:gd name="T55" fmla="*/ 939 h 1130"/>
                              <a:gd name="T56" fmla="*/ 936 w 1026"/>
                              <a:gd name="T57" fmla="*/ 904 h 1130"/>
                              <a:gd name="T58" fmla="*/ 961 w 1026"/>
                              <a:gd name="T59" fmla="*/ 859 h 1130"/>
                              <a:gd name="T60" fmla="*/ 986 w 1026"/>
                              <a:gd name="T61" fmla="*/ 814 h 1130"/>
                              <a:gd name="T62" fmla="*/ 1001 w 1026"/>
                              <a:gd name="T63" fmla="*/ 768 h 1130"/>
                              <a:gd name="T64" fmla="*/ 1016 w 1026"/>
                              <a:gd name="T65" fmla="*/ 718 h 1130"/>
                              <a:gd name="T66" fmla="*/ 1021 w 1026"/>
                              <a:gd name="T67" fmla="*/ 668 h 1130"/>
                              <a:gd name="T68" fmla="*/ 1026 w 1026"/>
                              <a:gd name="T69" fmla="*/ 613 h 1130"/>
                              <a:gd name="T70" fmla="*/ 1026 w 1026"/>
                              <a:gd name="T71" fmla="*/ 0 h 1130"/>
                              <a:gd name="T72" fmla="*/ 0 w 1026"/>
                              <a:gd name="T73" fmla="*/ 0 h 1130"/>
                              <a:gd name="T74" fmla="*/ 0 w 1026"/>
                              <a:gd name="T75" fmla="*/ 613 h 1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6" h="1130">
                                <a:moveTo>
                                  <a:pt x="0" y="613"/>
                                </a:moveTo>
                                <a:lnTo>
                                  <a:pt x="0" y="613"/>
                                </a:lnTo>
                                <a:lnTo>
                                  <a:pt x="0" y="668"/>
                                </a:lnTo>
                                <a:lnTo>
                                  <a:pt x="10" y="718"/>
                                </a:lnTo>
                                <a:lnTo>
                                  <a:pt x="20" y="768"/>
                                </a:lnTo>
                                <a:lnTo>
                                  <a:pt x="40" y="814"/>
                                </a:lnTo>
                                <a:lnTo>
                                  <a:pt x="60" y="859"/>
                                </a:lnTo>
                                <a:lnTo>
                                  <a:pt x="85" y="904"/>
                                </a:lnTo>
                                <a:lnTo>
                                  <a:pt x="115" y="939"/>
                                </a:lnTo>
                                <a:lnTo>
                                  <a:pt x="150" y="979"/>
                                </a:lnTo>
                                <a:lnTo>
                                  <a:pt x="185" y="1009"/>
                                </a:lnTo>
                                <a:lnTo>
                                  <a:pt x="225" y="1040"/>
                                </a:lnTo>
                                <a:lnTo>
                                  <a:pt x="265" y="1065"/>
                                </a:lnTo>
                                <a:lnTo>
                                  <a:pt x="310" y="1090"/>
                                </a:lnTo>
                                <a:lnTo>
                                  <a:pt x="360" y="1105"/>
                                </a:lnTo>
                                <a:lnTo>
                                  <a:pt x="410" y="1120"/>
                                </a:lnTo>
                                <a:lnTo>
                                  <a:pt x="460" y="1125"/>
                                </a:lnTo>
                                <a:lnTo>
                                  <a:pt x="510" y="1130"/>
                                </a:lnTo>
                                <a:lnTo>
                                  <a:pt x="565" y="1125"/>
                                </a:lnTo>
                                <a:lnTo>
                                  <a:pt x="615" y="1120"/>
                                </a:lnTo>
                                <a:lnTo>
                                  <a:pt x="665" y="1105"/>
                                </a:lnTo>
                                <a:lnTo>
                                  <a:pt x="711" y="1090"/>
                                </a:lnTo>
                                <a:lnTo>
                                  <a:pt x="756" y="1065"/>
                                </a:lnTo>
                                <a:lnTo>
                                  <a:pt x="796" y="1040"/>
                                </a:lnTo>
                                <a:lnTo>
                                  <a:pt x="836" y="1009"/>
                                </a:lnTo>
                                <a:lnTo>
                                  <a:pt x="876" y="979"/>
                                </a:lnTo>
                                <a:lnTo>
                                  <a:pt x="906" y="939"/>
                                </a:lnTo>
                                <a:lnTo>
                                  <a:pt x="936" y="904"/>
                                </a:lnTo>
                                <a:lnTo>
                                  <a:pt x="961" y="859"/>
                                </a:lnTo>
                                <a:lnTo>
                                  <a:pt x="986" y="814"/>
                                </a:lnTo>
                                <a:lnTo>
                                  <a:pt x="1001" y="768"/>
                                </a:lnTo>
                                <a:lnTo>
                                  <a:pt x="1016" y="718"/>
                                </a:lnTo>
                                <a:lnTo>
                                  <a:pt x="1021" y="668"/>
                                </a:lnTo>
                                <a:lnTo>
                                  <a:pt x="1026" y="613"/>
                                </a:lnTo>
                                <a:lnTo>
                                  <a:pt x="1026" y="0"/>
                                </a:lnTo>
                                <a:lnTo>
                                  <a:pt x="0" y="0"/>
                                </a:lnTo>
                                <a:lnTo>
                                  <a:pt x="0" y="613"/>
                                </a:lnTo>
                                <a:close/>
                              </a:path>
                            </a:pathLst>
                          </a:custGeom>
                          <a:solidFill>
                            <a:srgbClr val="CD39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87"/>
                        <wps:cNvSpPr>
                          <a:spLocks noEditPoints="1"/>
                        </wps:cNvSpPr>
                        <wps:spPr bwMode="auto">
                          <a:xfrm>
                            <a:off x="195" y="0"/>
                            <a:ext cx="1036" cy="1140"/>
                          </a:xfrm>
                          <a:custGeom>
                            <a:avLst/>
                            <a:gdLst>
                              <a:gd name="T0" fmla="*/ 515 w 1036"/>
                              <a:gd name="T1" fmla="*/ 1140 h 1140"/>
                              <a:gd name="T2" fmla="*/ 410 w 1036"/>
                              <a:gd name="T3" fmla="*/ 1130 h 1140"/>
                              <a:gd name="T4" fmla="*/ 315 w 1036"/>
                              <a:gd name="T5" fmla="*/ 1100 h 1140"/>
                              <a:gd name="T6" fmla="*/ 225 w 1036"/>
                              <a:gd name="T7" fmla="*/ 1050 h 1140"/>
                              <a:gd name="T8" fmla="*/ 150 w 1036"/>
                              <a:gd name="T9" fmla="*/ 984 h 1140"/>
                              <a:gd name="T10" fmla="*/ 85 w 1036"/>
                              <a:gd name="T11" fmla="*/ 909 h 1140"/>
                              <a:gd name="T12" fmla="*/ 40 w 1036"/>
                              <a:gd name="T13" fmla="*/ 824 h 1140"/>
                              <a:gd name="T14" fmla="*/ 10 w 1036"/>
                              <a:gd name="T15" fmla="*/ 723 h 1140"/>
                              <a:gd name="T16" fmla="*/ 0 w 1036"/>
                              <a:gd name="T17" fmla="*/ 618 h 1140"/>
                              <a:gd name="T18" fmla="*/ 1036 w 1036"/>
                              <a:gd name="T19" fmla="*/ 0 h 1140"/>
                              <a:gd name="T20" fmla="*/ 1036 w 1036"/>
                              <a:gd name="T21" fmla="*/ 618 h 1140"/>
                              <a:gd name="T22" fmla="*/ 1026 w 1036"/>
                              <a:gd name="T23" fmla="*/ 723 h 1140"/>
                              <a:gd name="T24" fmla="*/ 991 w 1036"/>
                              <a:gd name="T25" fmla="*/ 824 h 1140"/>
                              <a:gd name="T26" fmla="*/ 946 w 1036"/>
                              <a:gd name="T27" fmla="*/ 909 h 1140"/>
                              <a:gd name="T28" fmla="*/ 881 w 1036"/>
                              <a:gd name="T29" fmla="*/ 984 h 1140"/>
                              <a:gd name="T30" fmla="*/ 806 w 1036"/>
                              <a:gd name="T31" fmla="*/ 1050 h 1140"/>
                              <a:gd name="T32" fmla="*/ 716 w 1036"/>
                              <a:gd name="T33" fmla="*/ 1100 h 1140"/>
                              <a:gd name="T34" fmla="*/ 620 w 1036"/>
                              <a:gd name="T35" fmla="*/ 1130 h 1140"/>
                              <a:gd name="T36" fmla="*/ 515 w 1036"/>
                              <a:gd name="T37" fmla="*/ 1140 h 1140"/>
                              <a:gd name="T38" fmla="*/ 10 w 1036"/>
                              <a:gd name="T39" fmla="*/ 10 h 1140"/>
                              <a:gd name="T40" fmla="*/ 10 w 1036"/>
                              <a:gd name="T41" fmla="*/ 618 h 1140"/>
                              <a:gd name="T42" fmla="*/ 20 w 1036"/>
                              <a:gd name="T43" fmla="*/ 723 h 1140"/>
                              <a:gd name="T44" fmla="*/ 50 w 1036"/>
                              <a:gd name="T45" fmla="*/ 819 h 1140"/>
                              <a:gd name="T46" fmla="*/ 95 w 1036"/>
                              <a:gd name="T47" fmla="*/ 904 h 1140"/>
                              <a:gd name="T48" fmla="*/ 155 w 1036"/>
                              <a:gd name="T49" fmla="*/ 979 h 1140"/>
                              <a:gd name="T50" fmla="*/ 230 w 1036"/>
                              <a:gd name="T51" fmla="*/ 1040 h 1140"/>
                              <a:gd name="T52" fmla="*/ 320 w 1036"/>
                              <a:gd name="T53" fmla="*/ 1090 h 1140"/>
                              <a:gd name="T54" fmla="*/ 415 w 1036"/>
                              <a:gd name="T55" fmla="*/ 1120 h 1140"/>
                              <a:gd name="T56" fmla="*/ 515 w 1036"/>
                              <a:gd name="T57" fmla="*/ 1130 h 1140"/>
                              <a:gd name="T58" fmla="*/ 570 w 1036"/>
                              <a:gd name="T59" fmla="*/ 1125 h 1140"/>
                              <a:gd name="T60" fmla="*/ 665 w 1036"/>
                              <a:gd name="T61" fmla="*/ 1105 h 1140"/>
                              <a:gd name="T62" fmla="*/ 761 w 1036"/>
                              <a:gd name="T63" fmla="*/ 1070 h 1140"/>
                              <a:gd name="T64" fmla="*/ 841 w 1036"/>
                              <a:gd name="T65" fmla="*/ 1014 h 1140"/>
                              <a:gd name="T66" fmla="*/ 906 w 1036"/>
                              <a:gd name="T67" fmla="*/ 944 h 1140"/>
                              <a:gd name="T68" fmla="*/ 961 w 1036"/>
                              <a:gd name="T69" fmla="*/ 864 h 1140"/>
                              <a:gd name="T70" fmla="*/ 1001 w 1036"/>
                              <a:gd name="T71" fmla="*/ 768 h 1140"/>
                              <a:gd name="T72" fmla="*/ 1021 w 1036"/>
                              <a:gd name="T73" fmla="*/ 673 h 1140"/>
                              <a:gd name="T74" fmla="*/ 1026 w 1036"/>
                              <a:gd name="T75" fmla="*/ 10 h 1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36" h="1140">
                                <a:moveTo>
                                  <a:pt x="515" y="1140"/>
                                </a:moveTo>
                                <a:lnTo>
                                  <a:pt x="515" y="1140"/>
                                </a:lnTo>
                                <a:lnTo>
                                  <a:pt x="465" y="1135"/>
                                </a:lnTo>
                                <a:lnTo>
                                  <a:pt x="410" y="1130"/>
                                </a:lnTo>
                                <a:lnTo>
                                  <a:pt x="360" y="1115"/>
                                </a:lnTo>
                                <a:lnTo>
                                  <a:pt x="315" y="1100"/>
                                </a:lnTo>
                                <a:lnTo>
                                  <a:pt x="270" y="1075"/>
                                </a:lnTo>
                                <a:lnTo>
                                  <a:pt x="225" y="1050"/>
                                </a:lnTo>
                                <a:lnTo>
                                  <a:pt x="185" y="1019"/>
                                </a:lnTo>
                                <a:lnTo>
                                  <a:pt x="150" y="984"/>
                                </a:lnTo>
                                <a:lnTo>
                                  <a:pt x="115" y="949"/>
                                </a:lnTo>
                                <a:lnTo>
                                  <a:pt x="85" y="909"/>
                                </a:lnTo>
                                <a:lnTo>
                                  <a:pt x="60" y="869"/>
                                </a:lnTo>
                                <a:lnTo>
                                  <a:pt x="40" y="824"/>
                                </a:lnTo>
                                <a:lnTo>
                                  <a:pt x="20" y="773"/>
                                </a:lnTo>
                                <a:lnTo>
                                  <a:pt x="10" y="723"/>
                                </a:lnTo>
                                <a:lnTo>
                                  <a:pt x="0" y="673"/>
                                </a:lnTo>
                                <a:lnTo>
                                  <a:pt x="0" y="618"/>
                                </a:lnTo>
                                <a:lnTo>
                                  <a:pt x="0" y="0"/>
                                </a:lnTo>
                                <a:lnTo>
                                  <a:pt x="1036" y="0"/>
                                </a:lnTo>
                                <a:lnTo>
                                  <a:pt x="1036" y="618"/>
                                </a:lnTo>
                                <a:lnTo>
                                  <a:pt x="1031" y="673"/>
                                </a:lnTo>
                                <a:lnTo>
                                  <a:pt x="1026" y="723"/>
                                </a:lnTo>
                                <a:lnTo>
                                  <a:pt x="1011" y="773"/>
                                </a:lnTo>
                                <a:lnTo>
                                  <a:pt x="991" y="824"/>
                                </a:lnTo>
                                <a:lnTo>
                                  <a:pt x="971" y="869"/>
                                </a:lnTo>
                                <a:lnTo>
                                  <a:pt x="946" y="909"/>
                                </a:lnTo>
                                <a:lnTo>
                                  <a:pt x="916" y="949"/>
                                </a:lnTo>
                                <a:lnTo>
                                  <a:pt x="881" y="984"/>
                                </a:lnTo>
                                <a:lnTo>
                                  <a:pt x="846" y="1019"/>
                                </a:lnTo>
                                <a:lnTo>
                                  <a:pt x="806" y="1050"/>
                                </a:lnTo>
                                <a:lnTo>
                                  <a:pt x="761" y="1075"/>
                                </a:lnTo>
                                <a:lnTo>
                                  <a:pt x="716" y="1100"/>
                                </a:lnTo>
                                <a:lnTo>
                                  <a:pt x="670" y="1115"/>
                                </a:lnTo>
                                <a:lnTo>
                                  <a:pt x="620" y="1130"/>
                                </a:lnTo>
                                <a:lnTo>
                                  <a:pt x="570" y="1135"/>
                                </a:lnTo>
                                <a:lnTo>
                                  <a:pt x="515" y="1140"/>
                                </a:lnTo>
                                <a:close/>
                                <a:moveTo>
                                  <a:pt x="10" y="10"/>
                                </a:moveTo>
                                <a:lnTo>
                                  <a:pt x="10" y="618"/>
                                </a:lnTo>
                                <a:lnTo>
                                  <a:pt x="10" y="673"/>
                                </a:lnTo>
                                <a:lnTo>
                                  <a:pt x="20" y="723"/>
                                </a:lnTo>
                                <a:lnTo>
                                  <a:pt x="30" y="768"/>
                                </a:lnTo>
                                <a:lnTo>
                                  <a:pt x="50" y="819"/>
                                </a:lnTo>
                                <a:lnTo>
                                  <a:pt x="70" y="864"/>
                                </a:lnTo>
                                <a:lnTo>
                                  <a:pt x="95" y="904"/>
                                </a:lnTo>
                                <a:lnTo>
                                  <a:pt x="125" y="944"/>
                                </a:lnTo>
                                <a:lnTo>
                                  <a:pt x="155" y="979"/>
                                </a:lnTo>
                                <a:lnTo>
                                  <a:pt x="195" y="1014"/>
                                </a:lnTo>
                                <a:lnTo>
                                  <a:pt x="230" y="1040"/>
                                </a:lnTo>
                                <a:lnTo>
                                  <a:pt x="275" y="1070"/>
                                </a:lnTo>
                                <a:lnTo>
                                  <a:pt x="320" y="1090"/>
                                </a:lnTo>
                                <a:lnTo>
                                  <a:pt x="365" y="1105"/>
                                </a:lnTo>
                                <a:lnTo>
                                  <a:pt x="415" y="1120"/>
                                </a:lnTo>
                                <a:lnTo>
                                  <a:pt x="465" y="1125"/>
                                </a:lnTo>
                                <a:lnTo>
                                  <a:pt x="515" y="1130"/>
                                </a:lnTo>
                                <a:lnTo>
                                  <a:pt x="570" y="1125"/>
                                </a:lnTo>
                                <a:lnTo>
                                  <a:pt x="620" y="1120"/>
                                </a:lnTo>
                                <a:lnTo>
                                  <a:pt x="665" y="1105"/>
                                </a:lnTo>
                                <a:lnTo>
                                  <a:pt x="716" y="1090"/>
                                </a:lnTo>
                                <a:lnTo>
                                  <a:pt x="761" y="1070"/>
                                </a:lnTo>
                                <a:lnTo>
                                  <a:pt x="801" y="1040"/>
                                </a:lnTo>
                                <a:lnTo>
                                  <a:pt x="841" y="1014"/>
                                </a:lnTo>
                                <a:lnTo>
                                  <a:pt x="876" y="979"/>
                                </a:lnTo>
                                <a:lnTo>
                                  <a:pt x="906" y="944"/>
                                </a:lnTo>
                                <a:lnTo>
                                  <a:pt x="936" y="904"/>
                                </a:lnTo>
                                <a:lnTo>
                                  <a:pt x="961" y="864"/>
                                </a:lnTo>
                                <a:lnTo>
                                  <a:pt x="986" y="819"/>
                                </a:lnTo>
                                <a:lnTo>
                                  <a:pt x="1001" y="768"/>
                                </a:lnTo>
                                <a:lnTo>
                                  <a:pt x="1016" y="723"/>
                                </a:lnTo>
                                <a:lnTo>
                                  <a:pt x="1021" y="673"/>
                                </a:lnTo>
                                <a:lnTo>
                                  <a:pt x="1026" y="618"/>
                                </a:lnTo>
                                <a:lnTo>
                                  <a:pt x="1026" y="10"/>
                                </a:lnTo>
                                <a:lnTo>
                                  <a:pt x="1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88"/>
                        <wps:cNvSpPr>
                          <a:spLocks noEditPoints="1"/>
                        </wps:cNvSpPr>
                        <wps:spPr bwMode="auto">
                          <a:xfrm>
                            <a:off x="670" y="105"/>
                            <a:ext cx="511" cy="814"/>
                          </a:xfrm>
                          <a:custGeom>
                            <a:avLst/>
                            <a:gdLst>
                              <a:gd name="T0" fmla="*/ 100 w 511"/>
                              <a:gd name="T1" fmla="*/ 382 h 814"/>
                              <a:gd name="T2" fmla="*/ 75 w 511"/>
                              <a:gd name="T3" fmla="*/ 307 h 814"/>
                              <a:gd name="T4" fmla="*/ 115 w 511"/>
                              <a:gd name="T5" fmla="*/ 221 h 814"/>
                              <a:gd name="T6" fmla="*/ 60 w 511"/>
                              <a:gd name="T7" fmla="*/ 46 h 814"/>
                              <a:gd name="T8" fmla="*/ 160 w 511"/>
                              <a:gd name="T9" fmla="*/ 166 h 814"/>
                              <a:gd name="T10" fmla="*/ 165 w 511"/>
                              <a:gd name="T11" fmla="*/ 126 h 814"/>
                              <a:gd name="T12" fmla="*/ 155 w 511"/>
                              <a:gd name="T13" fmla="*/ 96 h 814"/>
                              <a:gd name="T14" fmla="*/ 170 w 511"/>
                              <a:gd name="T15" fmla="*/ 41 h 814"/>
                              <a:gd name="T16" fmla="*/ 215 w 511"/>
                              <a:gd name="T17" fmla="*/ 5 h 814"/>
                              <a:gd name="T18" fmla="*/ 251 w 511"/>
                              <a:gd name="T19" fmla="*/ 0 h 814"/>
                              <a:gd name="T20" fmla="*/ 306 w 511"/>
                              <a:gd name="T21" fmla="*/ 16 h 814"/>
                              <a:gd name="T22" fmla="*/ 341 w 511"/>
                              <a:gd name="T23" fmla="*/ 56 h 814"/>
                              <a:gd name="T24" fmla="*/ 351 w 511"/>
                              <a:gd name="T25" fmla="*/ 96 h 814"/>
                              <a:gd name="T26" fmla="*/ 321 w 511"/>
                              <a:gd name="T27" fmla="*/ 156 h 814"/>
                              <a:gd name="T28" fmla="*/ 341 w 511"/>
                              <a:gd name="T29" fmla="*/ 171 h 814"/>
                              <a:gd name="T30" fmla="*/ 501 w 511"/>
                              <a:gd name="T31" fmla="*/ 86 h 814"/>
                              <a:gd name="T32" fmla="*/ 481 w 511"/>
                              <a:gd name="T33" fmla="*/ 106 h 814"/>
                              <a:gd name="T34" fmla="*/ 491 w 511"/>
                              <a:gd name="T35" fmla="*/ 126 h 814"/>
                              <a:gd name="T36" fmla="*/ 476 w 511"/>
                              <a:gd name="T37" fmla="*/ 141 h 814"/>
                              <a:gd name="T38" fmla="*/ 441 w 511"/>
                              <a:gd name="T39" fmla="*/ 206 h 814"/>
                              <a:gd name="T40" fmla="*/ 446 w 511"/>
                              <a:gd name="T41" fmla="*/ 231 h 814"/>
                              <a:gd name="T42" fmla="*/ 441 w 511"/>
                              <a:gd name="T43" fmla="*/ 257 h 814"/>
                              <a:gd name="T44" fmla="*/ 391 w 511"/>
                              <a:gd name="T45" fmla="*/ 327 h 814"/>
                              <a:gd name="T46" fmla="*/ 376 w 511"/>
                              <a:gd name="T47" fmla="*/ 327 h 814"/>
                              <a:gd name="T48" fmla="*/ 341 w 511"/>
                              <a:gd name="T49" fmla="*/ 282 h 814"/>
                              <a:gd name="T50" fmla="*/ 326 w 511"/>
                              <a:gd name="T51" fmla="*/ 332 h 814"/>
                              <a:gd name="T52" fmla="*/ 341 w 511"/>
                              <a:gd name="T53" fmla="*/ 387 h 814"/>
                              <a:gd name="T54" fmla="*/ 456 w 511"/>
                              <a:gd name="T55" fmla="*/ 638 h 814"/>
                              <a:gd name="T56" fmla="*/ 361 w 511"/>
                              <a:gd name="T57" fmla="*/ 523 h 814"/>
                              <a:gd name="T58" fmla="*/ 361 w 511"/>
                              <a:gd name="T59" fmla="*/ 769 h 814"/>
                              <a:gd name="T60" fmla="*/ 326 w 511"/>
                              <a:gd name="T61" fmla="*/ 774 h 814"/>
                              <a:gd name="T62" fmla="*/ 326 w 511"/>
                              <a:gd name="T63" fmla="*/ 779 h 814"/>
                              <a:gd name="T64" fmla="*/ 341 w 511"/>
                              <a:gd name="T65" fmla="*/ 804 h 814"/>
                              <a:gd name="T66" fmla="*/ 316 w 511"/>
                              <a:gd name="T67" fmla="*/ 809 h 814"/>
                              <a:gd name="T68" fmla="*/ 291 w 511"/>
                              <a:gd name="T69" fmla="*/ 809 h 814"/>
                              <a:gd name="T70" fmla="*/ 281 w 511"/>
                              <a:gd name="T71" fmla="*/ 789 h 814"/>
                              <a:gd name="T72" fmla="*/ 220 w 511"/>
                              <a:gd name="T73" fmla="*/ 814 h 814"/>
                              <a:gd name="T74" fmla="*/ 195 w 511"/>
                              <a:gd name="T75" fmla="*/ 814 h 814"/>
                              <a:gd name="T76" fmla="*/ 170 w 511"/>
                              <a:gd name="T77" fmla="*/ 809 h 814"/>
                              <a:gd name="T78" fmla="*/ 190 w 511"/>
                              <a:gd name="T79" fmla="*/ 784 h 814"/>
                              <a:gd name="T80" fmla="*/ 185 w 511"/>
                              <a:gd name="T81" fmla="*/ 784 h 814"/>
                              <a:gd name="T82" fmla="*/ 130 w 511"/>
                              <a:gd name="T83" fmla="*/ 769 h 814"/>
                              <a:gd name="T84" fmla="*/ 155 w 511"/>
                              <a:gd name="T85" fmla="*/ 528 h 814"/>
                              <a:gd name="T86" fmla="*/ 50 w 511"/>
                              <a:gd name="T87" fmla="*/ 638 h 814"/>
                              <a:gd name="T88" fmla="*/ 130 w 511"/>
                              <a:gd name="T89" fmla="*/ 432 h 814"/>
                              <a:gd name="T90" fmla="*/ 140 w 511"/>
                              <a:gd name="T91" fmla="*/ 312 h 814"/>
                              <a:gd name="T92" fmla="*/ 180 w 511"/>
                              <a:gd name="T93" fmla="*/ 357 h 814"/>
                              <a:gd name="T94" fmla="*/ 190 w 511"/>
                              <a:gd name="T95" fmla="*/ 337 h 814"/>
                              <a:gd name="T96" fmla="*/ 185 w 511"/>
                              <a:gd name="T97" fmla="*/ 307 h 8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511" h="814">
                                <a:moveTo>
                                  <a:pt x="130" y="432"/>
                                </a:moveTo>
                                <a:lnTo>
                                  <a:pt x="130" y="432"/>
                                </a:lnTo>
                                <a:lnTo>
                                  <a:pt x="100" y="382"/>
                                </a:lnTo>
                                <a:lnTo>
                                  <a:pt x="75" y="327"/>
                                </a:lnTo>
                                <a:lnTo>
                                  <a:pt x="75" y="307"/>
                                </a:lnTo>
                                <a:lnTo>
                                  <a:pt x="95" y="257"/>
                                </a:lnTo>
                                <a:lnTo>
                                  <a:pt x="115" y="221"/>
                                </a:lnTo>
                                <a:lnTo>
                                  <a:pt x="10" y="86"/>
                                </a:lnTo>
                                <a:lnTo>
                                  <a:pt x="60" y="46"/>
                                </a:lnTo>
                                <a:lnTo>
                                  <a:pt x="65" y="46"/>
                                </a:lnTo>
                                <a:lnTo>
                                  <a:pt x="160" y="166"/>
                                </a:lnTo>
                                <a:lnTo>
                                  <a:pt x="180" y="156"/>
                                </a:lnTo>
                                <a:lnTo>
                                  <a:pt x="165" y="126"/>
                                </a:lnTo>
                                <a:lnTo>
                                  <a:pt x="160" y="111"/>
                                </a:lnTo>
                                <a:lnTo>
                                  <a:pt x="155" y="96"/>
                                </a:lnTo>
                                <a:lnTo>
                                  <a:pt x="160" y="76"/>
                                </a:lnTo>
                                <a:lnTo>
                                  <a:pt x="165" y="56"/>
                                </a:lnTo>
                                <a:lnTo>
                                  <a:pt x="170" y="41"/>
                                </a:lnTo>
                                <a:lnTo>
                                  <a:pt x="185" y="26"/>
                                </a:lnTo>
                                <a:lnTo>
                                  <a:pt x="200" y="16"/>
                                </a:lnTo>
                                <a:lnTo>
                                  <a:pt x="215" y="5"/>
                                </a:lnTo>
                                <a:lnTo>
                                  <a:pt x="230" y="0"/>
                                </a:lnTo>
                                <a:lnTo>
                                  <a:pt x="251" y="0"/>
                                </a:lnTo>
                                <a:lnTo>
                                  <a:pt x="271" y="0"/>
                                </a:lnTo>
                                <a:lnTo>
                                  <a:pt x="291" y="5"/>
                                </a:lnTo>
                                <a:lnTo>
                                  <a:pt x="306" y="16"/>
                                </a:lnTo>
                                <a:lnTo>
                                  <a:pt x="321" y="26"/>
                                </a:lnTo>
                                <a:lnTo>
                                  <a:pt x="331" y="41"/>
                                </a:lnTo>
                                <a:lnTo>
                                  <a:pt x="341" y="56"/>
                                </a:lnTo>
                                <a:lnTo>
                                  <a:pt x="346" y="76"/>
                                </a:lnTo>
                                <a:lnTo>
                                  <a:pt x="351" y="96"/>
                                </a:lnTo>
                                <a:lnTo>
                                  <a:pt x="346" y="111"/>
                                </a:lnTo>
                                <a:lnTo>
                                  <a:pt x="341" y="131"/>
                                </a:lnTo>
                                <a:lnTo>
                                  <a:pt x="321" y="156"/>
                                </a:lnTo>
                                <a:lnTo>
                                  <a:pt x="331" y="161"/>
                                </a:lnTo>
                                <a:lnTo>
                                  <a:pt x="341" y="171"/>
                                </a:lnTo>
                                <a:lnTo>
                                  <a:pt x="446" y="46"/>
                                </a:lnTo>
                                <a:lnTo>
                                  <a:pt x="501" y="86"/>
                                </a:lnTo>
                                <a:lnTo>
                                  <a:pt x="481" y="106"/>
                                </a:lnTo>
                                <a:lnTo>
                                  <a:pt x="491" y="121"/>
                                </a:lnTo>
                                <a:lnTo>
                                  <a:pt x="491" y="126"/>
                                </a:lnTo>
                                <a:lnTo>
                                  <a:pt x="491" y="131"/>
                                </a:lnTo>
                                <a:lnTo>
                                  <a:pt x="476" y="141"/>
                                </a:lnTo>
                                <a:lnTo>
                                  <a:pt x="461" y="161"/>
                                </a:lnTo>
                                <a:lnTo>
                                  <a:pt x="441" y="206"/>
                                </a:lnTo>
                                <a:lnTo>
                                  <a:pt x="446" y="231"/>
                                </a:lnTo>
                                <a:lnTo>
                                  <a:pt x="446" y="252"/>
                                </a:lnTo>
                                <a:lnTo>
                                  <a:pt x="441" y="257"/>
                                </a:lnTo>
                                <a:lnTo>
                                  <a:pt x="421" y="292"/>
                                </a:lnTo>
                                <a:lnTo>
                                  <a:pt x="406" y="317"/>
                                </a:lnTo>
                                <a:lnTo>
                                  <a:pt x="391" y="327"/>
                                </a:lnTo>
                                <a:lnTo>
                                  <a:pt x="376" y="327"/>
                                </a:lnTo>
                                <a:lnTo>
                                  <a:pt x="371" y="322"/>
                                </a:lnTo>
                                <a:lnTo>
                                  <a:pt x="361" y="307"/>
                                </a:lnTo>
                                <a:lnTo>
                                  <a:pt x="341" y="282"/>
                                </a:lnTo>
                                <a:lnTo>
                                  <a:pt x="326" y="302"/>
                                </a:lnTo>
                                <a:lnTo>
                                  <a:pt x="326" y="332"/>
                                </a:lnTo>
                                <a:lnTo>
                                  <a:pt x="336" y="347"/>
                                </a:lnTo>
                                <a:lnTo>
                                  <a:pt x="341" y="387"/>
                                </a:lnTo>
                                <a:lnTo>
                                  <a:pt x="511" y="593"/>
                                </a:lnTo>
                                <a:lnTo>
                                  <a:pt x="511" y="598"/>
                                </a:lnTo>
                                <a:lnTo>
                                  <a:pt x="456" y="638"/>
                                </a:lnTo>
                                <a:lnTo>
                                  <a:pt x="361" y="523"/>
                                </a:lnTo>
                                <a:lnTo>
                                  <a:pt x="386" y="764"/>
                                </a:lnTo>
                                <a:lnTo>
                                  <a:pt x="361" y="769"/>
                                </a:lnTo>
                                <a:lnTo>
                                  <a:pt x="326" y="774"/>
                                </a:lnTo>
                                <a:lnTo>
                                  <a:pt x="326" y="779"/>
                                </a:lnTo>
                                <a:lnTo>
                                  <a:pt x="341" y="799"/>
                                </a:lnTo>
                                <a:lnTo>
                                  <a:pt x="341" y="804"/>
                                </a:lnTo>
                                <a:lnTo>
                                  <a:pt x="336" y="804"/>
                                </a:lnTo>
                                <a:lnTo>
                                  <a:pt x="316" y="809"/>
                                </a:lnTo>
                                <a:lnTo>
                                  <a:pt x="296" y="814"/>
                                </a:lnTo>
                                <a:lnTo>
                                  <a:pt x="291" y="809"/>
                                </a:lnTo>
                                <a:lnTo>
                                  <a:pt x="281" y="789"/>
                                </a:lnTo>
                                <a:lnTo>
                                  <a:pt x="241" y="794"/>
                                </a:lnTo>
                                <a:lnTo>
                                  <a:pt x="220" y="814"/>
                                </a:lnTo>
                                <a:lnTo>
                                  <a:pt x="210" y="814"/>
                                </a:lnTo>
                                <a:lnTo>
                                  <a:pt x="195" y="814"/>
                                </a:lnTo>
                                <a:lnTo>
                                  <a:pt x="175" y="814"/>
                                </a:lnTo>
                                <a:lnTo>
                                  <a:pt x="170" y="809"/>
                                </a:lnTo>
                                <a:lnTo>
                                  <a:pt x="170" y="804"/>
                                </a:lnTo>
                                <a:lnTo>
                                  <a:pt x="190" y="784"/>
                                </a:lnTo>
                                <a:lnTo>
                                  <a:pt x="185" y="784"/>
                                </a:lnTo>
                                <a:lnTo>
                                  <a:pt x="185" y="779"/>
                                </a:lnTo>
                                <a:lnTo>
                                  <a:pt x="130" y="769"/>
                                </a:lnTo>
                                <a:lnTo>
                                  <a:pt x="135" y="683"/>
                                </a:lnTo>
                                <a:lnTo>
                                  <a:pt x="155" y="528"/>
                                </a:lnTo>
                                <a:lnTo>
                                  <a:pt x="155" y="513"/>
                                </a:lnTo>
                                <a:lnTo>
                                  <a:pt x="55" y="638"/>
                                </a:lnTo>
                                <a:lnTo>
                                  <a:pt x="50" y="638"/>
                                </a:lnTo>
                                <a:lnTo>
                                  <a:pt x="0" y="598"/>
                                </a:lnTo>
                                <a:lnTo>
                                  <a:pt x="0" y="593"/>
                                </a:lnTo>
                                <a:lnTo>
                                  <a:pt x="130" y="432"/>
                                </a:lnTo>
                                <a:close/>
                                <a:moveTo>
                                  <a:pt x="160" y="277"/>
                                </a:moveTo>
                                <a:lnTo>
                                  <a:pt x="160" y="277"/>
                                </a:lnTo>
                                <a:lnTo>
                                  <a:pt x="140" y="312"/>
                                </a:lnTo>
                                <a:lnTo>
                                  <a:pt x="155" y="332"/>
                                </a:lnTo>
                                <a:lnTo>
                                  <a:pt x="180" y="357"/>
                                </a:lnTo>
                                <a:lnTo>
                                  <a:pt x="185" y="342"/>
                                </a:lnTo>
                                <a:lnTo>
                                  <a:pt x="190" y="337"/>
                                </a:lnTo>
                                <a:lnTo>
                                  <a:pt x="185" y="322"/>
                                </a:lnTo>
                                <a:lnTo>
                                  <a:pt x="185" y="307"/>
                                </a:lnTo>
                                <a:lnTo>
                                  <a:pt x="160" y="2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89"/>
                        <wps:cNvSpPr>
                          <a:spLocks noEditPoints="1"/>
                        </wps:cNvSpPr>
                        <wps:spPr bwMode="auto">
                          <a:xfrm>
                            <a:off x="665" y="100"/>
                            <a:ext cx="516" cy="824"/>
                          </a:xfrm>
                          <a:custGeom>
                            <a:avLst/>
                            <a:gdLst>
                              <a:gd name="T0" fmla="*/ 326 w 516"/>
                              <a:gd name="T1" fmla="*/ 31 h 824"/>
                              <a:gd name="T2" fmla="*/ 351 w 516"/>
                              <a:gd name="T3" fmla="*/ 116 h 824"/>
                              <a:gd name="T4" fmla="*/ 451 w 516"/>
                              <a:gd name="T5" fmla="*/ 51 h 824"/>
                              <a:gd name="T6" fmla="*/ 496 w 516"/>
                              <a:gd name="T7" fmla="*/ 126 h 824"/>
                              <a:gd name="T8" fmla="*/ 466 w 516"/>
                              <a:gd name="T9" fmla="*/ 166 h 824"/>
                              <a:gd name="T10" fmla="*/ 451 w 516"/>
                              <a:gd name="T11" fmla="*/ 257 h 824"/>
                              <a:gd name="T12" fmla="*/ 396 w 516"/>
                              <a:gd name="T13" fmla="*/ 332 h 824"/>
                              <a:gd name="T14" fmla="*/ 366 w 516"/>
                              <a:gd name="T15" fmla="*/ 312 h 824"/>
                              <a:gd name="T16" fmla="*/ 341 w 516"/>
                              <a:gd name="T17" fmla="*/ 352 h 824"/>
                              <a:gd name="T18" fmla="*/ 366 w 516"/>
                              <a:gd name="T19" fmla="*/ 528 h 824"/>
                              <a:gd name="T20" fmla="*/ 336 w 516"/>
                              <a:gd name="T21" fmla="*/ 779 h 824"/>
                              <a:gd name="T22" fmla="*/ 331 w 516"/>
                              <a:gd name="T23" fmla="*/ 784 h 824"/>
                              <a:gd name="T24" fmla="*/ 306 w 516"/>
                              <a:gd name="T25" fmla="*/ 819 h 824"/>
                              <a:gd name="T26" fmla="*/ 286 w 516"/>
                              <a:gd name="T27" fmla="*/ 794 h 824"/>
                              <a:gd name="T28" fmla="*/ 215 w 516"/>
                              <a:gd name="T29" fmla="*/ 819 h 824"/>
                              <a:gd name="T30" fmla="*/ 175 w 516"/>
                              <a:gd name="T31" fmla="*/ 809 h 824"/>
                              <a:gd name="T32" fmla="*/ 190 w 516"/>
                              <a:gd name="T33" fmla="*/ 784 h 824"/>
                              <a:gd name="T34" fmla="*/ 160 w 516"/>
                              <a:gd name="T35" fmla="*/ 518 h 824"/>
                              <a:gd name="T36" fmla="*/ 135 w 516"/>
                              <a:gd name="T37" fmla="*/ 437 h 824"/>
                              <a:gd name="T38" fmla="*/ 100 w 516"/>
                              <a:gd name="T39" fmla="*/ 262 h 824"/>
                              <a:gd name="T40" fmla="*/ 165 w 516"/>
                              <a:gd name="T41" fmla="*/ 171 h 824"/>
                              <a:gd name="T42" fmla="*/ 160 w 516"/>
                              <a:gd name="T43" fmla="*/ 101 h 824"/>
                              <a:gd name="T44" fmla="*/ 205 w 516"/>
                              <a:gd name="T45" fmla="*/ 21 h 824"/>
                              <a:gd name="T46" fmla="*/ 190 w 516"/>
                              <a:gd name="T47" fmla="*/ 347 h 824"/>
                              <a:gd name="T48" fmla="*/ 165 w 516"/>
                              <a:gd name="T49" fmla="*/ 282 h 824"/>
                              <a:gd name="T50" fmla="*/ 256 w 516"/>
                              <a:gd name="T51" fmla="*/ 0 h 824"/>
                              <a:gd name="T52" fmla="*/ 165 w 516"/>
                              <a:gd name="T53" fmla="*/ 61 h 824"/>
                              <a:gd name="T54" fmla="*/ 180 w 516"/>
                              <a:gd name="T55" fmla="*/ 161 h 824"/>
                              <a:gd name="T56" fmla="*/ 65 w 516"/>
                              <a:gd name="T57" fmla="*/ 46 h 824"/>
                              <a:gd name="T58" fmla="*/ 10 w 516"/>
                              <a:gd name="T59" fmla="*/ 96 h 824"/>
                              <a:gd name="T60" fmla="*/ 75 w 516"/>
                              <a:gd name="T61" fmla="*/ 312 h 824"/>
                              <a:gd name="T62" fmla="*/ 0 w 516"/>
                              <a:gd name="T63" fmla="*/ 598 h 824"/>
                              <a:gd name="T64" fmla="*/ 55 w 516"/>
                              <a:gd name="T65" fmla="*/ 648 h 824"/>
                              <a:gd name="T66" fmla="*/ 155 w 516"/>
                              <a:gd name="T67" fmla="*/ 528 h 824"/>
                              <a:gd name="T68" fmla="*/ 130 w 516"/>
                              <a:gd name="T69" fmla="*/ 774 h 824"/>
                              <a:gd name="T70" fmla="*/ 185 w 516"/>
                              <a:gd name="T71" fmla="*/ 789 h 824"/>
                              <a:gd name="T72" fmla="*/ 170 w 516"/>
                              <a:gd name="T73" fmla="*/ 809 h 824"/>
                              <a:gd name="T74" fmla="*/ 205 w 516"/>
                              <a:gd name="T75" fmla="*/ 824 h 824"/>
                              <a:gd name="T76" fmla="*/ 215 w 516"/>
                              <a:gd name="T77" fmla="*/ 824 h 824"/>
                              <a:gd name="T78" fmla="*/ 246 w 516"/>
                              <a:gd name="T79" fmla="*/ 799 h 824"/>
                              <a:gd name="T80" fmla="*/ 291 w 516"/>
                              <a:gd name="T81" fmla="*/ 814 h 824"/>
                              <a:gd name="T82" fmla="*/ 341 w 516"/>
                              <a:gd name="T83" fmla="*/ 814 h 824"/>
                              <a:gd name="T84" fmla="*/ 346 w 516"/>
                              <a:gd name="T85" fmla="*/ 799 h 824"/>
                              <a:gd name="T86" fmla="*/ 336 w 516"/>
                              <a:gd name="T87" fmla="*/ 784 h 824"/>
                              <a:gd name="T88" fmla="*/ 371 w 516"/>
                              <a:gd name="T89" fmla="*/ 774 h 824"/>
                              <a:gd name="T90" fmla="*/ 371 w 516"/>
                              <a:gd name="T91" fmla="*/ 538 h 824"/>
                              <a:gd name="T92" fmla="*/ 466 w 516"/>
                              <a:gd name="T93" fmla="*/ 648 h 824"/>
                              <a:gd name="T94" fmla="*/ 516 w 516"/>
                              <a:gd name="T95" fmla="*/ 598 h 824"/>
                              <a:gd name="T96" fmla="*/ 336 w 516"/>
                              <a:gd name="T97" fmla="*/ 307 h 824"/>
                              <a:gd name="T98" fmla="*/ 381 w 516"/>
                              <a:gd name="T99" fmla="*/ 337 h 824"/>
                              <a:gd name="T100" fmla="*/ 401 w 516"/>
                              <a:gd name="T101" fmla="*/ 337 h 824"/>
                              <a:gd name="T102" fmla="*/ 451 w 516"/>
                              <a:gd name="T103" fmla="*/ 267 h 824"/>
                              <a:gd name="T104" fmla="*/ 451 w 516"/>
                              <a:gd name="T105" fmla="*/ 211 h 824"/>
                              <a:gd name="T106" fmla="*/ 491 w 516"/>
                              <a:gd name="T107" fmla="*/ 146 h 824"/>
                              <a:gd name="T108" fmla="*/ 496 w 516"/>
                              <a:gd name="T109" fmla="*/ 121 h 824"/>
                              <a:gd name="T110" fmla="*/ 506 w 516"/>
                              <a:gd name="T111" fmla="*/ 96 h 824"/>
                              <a:gd name="T112" fmla="*/ 456 w 516"/>
                              <a:gd name="T113" fmla="*/ 46 h 824"/>
                              <a:gd name="T114" fmla="*/ 346 w 516"/>
                              <a:gd name="T115" fmla="*/ 171 h 824"/>
                              <a:gd name="T116" fmla="*/ 361 w 516"/>
                              <a:gd name="T117" fmla="*/ 101 h 824"/>
                              <a:gd name="T118" fmla="*/ 296 w 516"/>
                              <a:gd name="T119" fmla="*/ 5 h 824"/>
                              <a:gd name="T120" fmla="*/ 160 w 516"/>
                              <a:gd name="T121" fmla="*/ 302 h 824"/>
                              <a:gd name="T122" fmla="*/ 190 w 516"/>
                              <a:gd name="T123" fmla="*/ 337 h 824"/>
                              <a:gd name="T124" fmla="*/ 150 w 516"/>
                              <a:gd name="T125" fmla="*/ 317 h 8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516" h="824">
                                <a:moveTo>
                                  <a:pt x="256" y="5"/>
                                </a:moveTo>
                                <a:lnTo>
                                  <a:pt x="256" y="5"/>
                                </a:lnTo>
                                <a:lnTo>
                                  <a:pt x="276" y="5"/>
                                </a:lnTo>
                                <a:lnTo>
                                  <a:pt x="296" y="10"/>
                                </a:lnTo>
                                <a:lnTo>
                                  <a:pt x="311" y="21"/>
                                </a:lnTo>
                                <a:lnTo>
                                  <a:pt x="326" y="31"/>
                                </a:lnTo>
                                <a:lnTo>
                                  <a:pt x="336" y="46"/>
                                </a:lnTo>
                                <a:lnTo>
                                  <a:pt x="346" y="61"/>
                                </a:lnTo>
                                <a:lnTo>
                                  <a:pt x="351" y="81"/>
                                </a:lnTo>
                                <a:lnTo>
                                  <a:pt x="356" y="101"/>
                                </a:lnTo>
                                <a:lnTo>
                                  <a:pt x="351" y="116"/>
                                </a:lnTo>
                                <a:lnTo>
                                  <a:pt x="346" y="136"/>
                                </a:lnTo>
                                <a:lnTo>
                                  <a:pt x="326" y="161"/>
                                </a:lnTo>
                                <a:lnTo>
                                  <a:pt x="336" y="166"/>
                                </a:lnTo>
                                <a:lnTo>
                                  <a:pt x="346" y="176"/>
                                </a:lnTo>
                                <a:lnTo>
                                  <a:pt x="451" y="51"/>
                                </a:lnTo>
                                <a:lnTo>
                                  <a:pt x="506" y="91"/>
                                </a:lnTo>
                                <a:lnTo>
                                  <a:pt x="486" y="111"/>
                                </a:lnTo>
                                <a:lnTo>
                                  <a:pt x="496" y="126"/>
                                </a:lnTo>
                                <a:lnTo>
                                  <a:pt x="496" y="131"/>
                                </a:lnTo>
                                <a:lnTo>
                                  <a:pt x="496" y="136"/>
                                </a:lnTo>
                                <a:lnTo>
                                  <a:pt x="481" y="146"/>
                                </a:lnTo>
                                <a:lnTo>
                                  <a:pt x="466" y="166"/>
                                </a:lnTo>
                                <a:lnTo>
                                  <a:pt x="446" y="211"/>
                                </a:lnTo>
                                <a:lnTo>
                                  <a:pt x="451" y="236"/>
                                </a:lnTo>
                                <a:lnTo>
                                  <a:pt x="451" y="257"/>
                                </a:lnTo>
                                <a:lnTo>
                                  <a:pt x="446" y="262"/>
                                </a:lnTo>
                                <a:lnTo>
                                  <a:pt x="426" y="297"/>
                                </a:lnTo>
                                <a:lnTo>
                                  <a:pt x="411" y="322"/>
                                </a:lnTo>
                                <a:lnTo>
                                  <a:pt x="396" y="332"/>
                                </a:lnTo>
                                <a:lnTo>
                                  <a:pt x="391" y="332"/>
                                </a:lnTo>
                                <a:lnTo>
                                  <a:pt x="381" y="332"/>
                                </a:lnTo>
                                <a:lnTo>
                                  <a:pt x="376" y="327"/>
                                </a:lnTo>
                                <a:lnTo>
                                  <a:pt x="366" y="312"/>
                                </a:lnTo>
                                <a:lnTo>
                                  <a:pt x="346" y="287"/>
                                </a:lnTo>
                                <a:lnTo>
                                  <a:pt x="331" y="307"/>
                                </a:lnTo>
                                <a:lnTo>
                                  <a:pt x="331" y="337"/>
                                </a:lnTo>
                                <a:lnTo>
                                  <a:pt x="341" y="352"/>
                                </a:lnTo>
                                <a:lnTo>
                                  <a:pt x="346" y="392"/>
                                </a:lnTo>
                                <a:lnTo>
                                  <a:pt x="516" y="598"/>
                                </a:lnTo>
                                <a:lnTo>
                                  <a:pt x="516" y="603"/>
                                </a:lnTo>
                                <a:lnTo>
                                  <a:pt x="461" y="643"/>
                                </a:lnTo>
                                <a:lnTo>
                                  <a:pt x="366" y="528"/>
                                </a:lnTo>
                                <a:lnTo>
                                  <a:pt x="391" y="769"/>
                                </a:lnTo>
                                <a:lnTo>
                                  <a:pt x="371" y="774"/>
                                </a:lnTo>
                                <a:lnTo>
                                  <a:pt x="336" y="779"/>
                                </a:lnTo>
                                <a:lnTo>
                                  <a:pt x="331" y="779"/>
                                </a:lnTo>
                                <a:lnTo>
                                  <a:pt x="331" y="784"/>
                                </a:lnTo>
                                <a:lnTo>
                                  <a:pt x="346" y="804"/>
                                </a:lnTo>
                                <a:lnTo>
                                  <a:pt x="346" y="809"/>
                                </a:lnTo>
                                <a:lnTo>
                                  <a:pt x="341" y="809"/>
                                </a:lnTo>
                                <a:lnTo>
                                  <a:pt x="306" y="819"/>
                                </a:lnTo>
                                <a:lnTo>
                                  <a:pt x="301" y="819"/>
                                </a:lnTo>
                                <a:lnTo>
                                  <a:pt x="296" y="814"/>
                                </a:lnTo>
                                <a:lnTo>
                                  <a:pt x="286" y="794"/>
                                </a:lnTo>
                                <a:lnTo>
                                  <a:pt x="246" y="799"/>
                                </a:lnTo>
                                <a:lnTo>
                                  <a:pt x="225" y="819"/>
                                </a:lnTo>
                                <a:lnTo>
                                  <a:pt x="215" y="819"/>
                                </a:lnTo>
                                <a:lnTo>
                                  <a:pt x="205" y="819"/>
                                </a:lnTo>
                                <a:lnTo>
                                  <a:pt x="180" y="819"/>
                                </a:lnTo>
                                <a:lnTo>
                                  <a:pt x="175" y="814"/>
                                </a:lnTo>
                                <a:lnTo>
                                  <a:pt x="175" y="809"/>
                                </a:lnTo>
                                <a:lnTo>
                                  <a:pt x="195" y="789"/>
                                </a:lnTo>
                                <a:lnTo>
                                  <a:pt x="190" y="789"/>
                                </a:lnTo>
                                <a:lnTo>
                                  <a:pt x="190" y="784"/>
                                </a:lnTo>
                                <a:lnTo>
                                  <a:pt x="135" y="774"/>
                                </a:lnTo>
                                <a:lnTo>
                                  <a:pt x="140" y="688"/>
                                </a:lnTo>
                                <a:lnTo>
                                  <a:pt x="160" y="533"/>
                                </a:lnTo>
                                <a:lnTo>
                                  <a:pt x="160" y="518"/>
                                </a:lnTo>
                                <a:lnTo>
                                  <a:pt x="60" y="643"/>
                                </a:lnTo>
                                <a:lnTo>
                                  <a:pt x="55" y="643"/>
                                </a:lnTo>
                                <a:lnTo>
                                  <a:pt x="5" y="603"/>
                                </a:lnTo>
                                <a:lnTo>
                                  <a:pt x="5" y="598"/>
                                </a:lnTo>
                                <a:lnTo>
                                  <a:pt x="135" y="437"/>
                                </a:lnTo>
                                <a:lnTo>
                                  <a:pt x="105" y="387"/>
                                </a:lnTo>
                                <a:lnTo>
                                  <a:pt x="80" y="332"/>
                                </a:lnTo>
                                <a:lnTo>
                                  <a:pt x="80" y="312"/>
                                </a:lnTo>
                                <a:lnTo>
                                  <a:pt x="100" y="262"/>
                                </a:lnTo>
                                <a:lnTo>
                                  <a:pt x="120" y="226"/>
                                </a:lnTo>
                                <a:lnTo>
                                  <a:pt x="15" y="91"/>
                                </a:lnTo>
                                <a:lnTo>
                                  <a:pt x="65" y="51"/>
                                </a:lnTo>
                                <a:lnTo>
                                  <a:pt x="70" y="51"/>
                                </a:lnTo>
                                <a:lnTo>
                                  <a:pt x="165" y="171"/>
                                </a:lnTo>
                                <a:lnTo>
                                  <a:pt x="185" y="161"/>
                                </a:lnTo>
                                <a:lnTo>
                                  <a:pt x="170" y="131"/>
                                </a:lnTo>
                                <a:lnTo>
                                  <a:pt x="165" y="116"/>
                                </a:lnTo>
                                <a:lnTo>
                                  <a:pt x="160" y="101"/>
                                </a:lnTo>
                                <a:lnTo>
                                  <a:pt x="165" y="81"/>
                                </a:lnTo>
                                <a:lnTo>
                                  <a:pt x="170" y="61"/>
                                </a:lnTo>
                                <a:lnTo>
                                  <a:pt x="175" y="46"/>
                                </a:lnTo>
                                <a:lnTo>
                                  <a:pt x="190" y="31"/>
                                </a:lnTo>
                                <a:lnTo>
                                  <a:pt x="205" y="21"/>
                                </a:lnTo>
                                <a:lnTo>
                                  <a:pt x="220" y="10"/>
                                </a:lnTo>
                                <a:lnTo>
                                  <a:pt x="235" y="5"/>
                                </a:lnTo>
                                <a:lnTo>
                                  <a:pt x="256" y="5"/>
                                </a:lnTo>
                                <a:close/>
                                <a:moveTo>
                                  <a:pt x="185" y="362"/>
                                </a:moveTo>
                                <a:lnTo>
                                  <a:pt x="185" y="362"/>
                                </a:lnTo>
                                <a:lnTo>
                                  <a:pt x="190" y="347"/>
                                </a:lnTo>
                                <a:lnTo>
                                  <a:pt x="195" y="342"/>
                                </a:lnTo>
                                <a:lnTo>
                                  <a:pt x="190" y="327"/>
                                </a:lnTo>
                                <a:lnTo>
                                  <a:pt x="190" y="312"/>
                                </a:lnTo>
                                <a:lnTo>
                                  <a:pt x="165" y="282"/>
                                </a:lnTo>
                                <a:lnTo>
                                  <a:pt x="145" y="317"/>
                                </a:lnTo>
                                <a:lnTo>
                                  <a:pt x="160" y="337"/>
                                </a:lnTo>
                                <a:lnTo>
                                  <a:pt x="185" y="362"/>
                                </a:lnTo>
                                <a:close/>
                                <a:moveTo>
                                  <a:pt x="256" y="0"/>
                                </a:moveTo>
                                <a:lnTo>
                                  <a:pt x="256" y="0"/>
                                </a:lnTo>
                                <a:lnTo>
                                  <a:pt x="235" y="0"/>
                                </a:lnTo>
                                <a:lnTo>
                                  <a:pt x="220" y="5"/>
                                </a:lnTo>
                                <a:lnTo>
                                  <a:pt x="200" y="16"/>
                                </a:lnTo>
                                <a:lnTo>
                                  <a:pt x="185" y="31"/>
                                </a:lnTo>
                                <a:lnTo>
                                  <a:pt x="175" y="46"/>
                                </a:lnTo>
                                <a:lnTo>
                                  <a:pt x="165" y="61"/>
                                </a:lnTo>
                                <a:lnTo>
                                  <a:pt x="160" y="81"/>
                                </a:lnTo>
                                <a:lnTo>
                                  <a:pt x="155" y="101"/>
                                </a:lnTo>
                                <a:lnTo>
                                  <a:pt x="165" y="131"/>
                                </a:lnTo>
                                <a:lnTo>
                                  <a:pt x="180" y="161"/>
                                </a:lnTo>
                                <a:lnTo>
                                  <a:pt x="170" y="166"/>
                                </a:lnTo>
                                <a:lnTo>
                                  <a:pt x="70" y="46"/>
                                </a:lnTo>
                                <a:lnTo>
                                  <a:pt x="65" y="46"/>
                                </a:lnTo>
                                <a:lnTo>
                                  <a:pt x="10" y="86"/>
                                </a:lnTo>
                                <a:lnTo>
                                  <a:pt x="10" y="91"/>
                                </a:lnTo>
                                <a:lnTo>
                                  <a:pt x="10" y="96"/>
                                </a:lnTo>
                                <a:lnTo>
                                  <a:pt x="115" y="226"/>
                                </a:lnTo>
                                <a:lnTo>
                                  <a:pt x="95" y="262"/>
                                </a:lnTo>
                                <a:lnTo>
                                  <a:pt x="75" y="312"/>
                                </a:lnTo>
                                <a:lnTo>
                                  <a:pt x="75" y="322"/>
                                </a:lnTo>
                                <a:lnTo>
                                  <a:pt x="75" y="332"/>
                                </a:lnTo>
                                <a:lnTo>
                                  <a:pt x="100" y="387"/>
                                </a:lnTo>
                                <a:lnTo>
                                  <a:pt x="130" y="437"/>
                                </a:lnTo>
                                <a:lnTo>
                                  <a:pt x="0" y="598"/>
                                </a:lnTo>
                                <a:lnTo>
                                  <a:pt x="0" y="603"/>
                                </a:lnTo>
                                <a:lnTo>
                                  <a:pt x="55" y="648"/>
                                </a:lnTo>
                                <a:lnTo>
                                  <a:pt x="60" y="648"/>
                                </a:lnTo>
                                <a:lnTo>
                                  <a:pt x="155" y="528"/>
                                </a:lnTo>
                                <a:lnTo>
                                  <a:pt x="155" y="533"/>
                                </a:lnTo>
                                <a:lnTo>
                                  <a:pt x="135" y="744"/>
                                </a:lnTo>
                                <a:lnTo>
                                  <a:pt x="130" y="774"/>
                                </a:lnTo>
                                <a:lnTo>
                                  <a:pt x="130" y="779"/>
                                </a:lnTo>
                                <a:lnTo>
                                  <a:pt x="155" y="784"/>
                                </a:lnTo>
                                <a:lnTo>
                                  <a:pt x="185" y="789"/>
                                </a:lnTo>
                                <a:lnTo>
                                  <a:pt x="190" y="789"/>
                                </a:lnTo>
                                <a:lnTo>
                                  <a:pt x="175" y="809"/>
                                </a:lnTo>
                                <a:lnTo>
                                  <a:pt x="170" y="809"/>
                                </a:lnTo>
                                <a:lnTo>
                                  <a:pt x="170" y="814"/>
                                </a:lnTo>
                                <a:lnTo>
                                  <a:pt x="180" y="824"/>
                                </a:lnTo>
                                <a:lnTo>
                                  <a:pt x="205" y="824"/>
                                </a:lnTo>
                                <a:lnTo>
                                  <a:pt x="215" y="824"/>
                                </a:lnTo>
                                <a:lnTo>
                                  <a:pt x="225" y="819"/>
                                </a:lnTo>
                                <a:lnTo>
                                  <a:pt x="246" y="799"/>
                                </a:lnTo>
                                <a:lnTo>
                                  <a:pt x="281" y="799"/>
                                </a:lnTo>
                                <a:lnTo>
                                  <a:pt x="291" y="814"/>
                                </a:lnTo>
                                <a:lnTo>
                                  <a:pt x="301" y="819"/>
                                </a:lnTo>
                                <a:lnTo>
                                  <a:pt x="306" y="819"/>
                                </a:lnTo>
                                <a:lnTo>
                                  <a:pt x="341" y="814"/>
                                </a:lnTo>
                                <a:lnTo>
                                  <a:pt x="346" y="809"/>
                                </a:lnTo>
                                <a:lnTo>
                                  <a:pt x="346" y="799"/>
                                </a:lnTo>
                                <a:lnTo>
                                  <a:pt x="336" y="784"/>
                                </a:lnTo>
                                <a:lnTo>
                                  <a:pt x="336" y="779"/>
                                </a:lnTo>
                                <a:lnTo>
                                  <a:pt x="371" y="774"/>
                                </a:lnTo>
                                <a:lnTo>
                                  <a:pt x="391" y="769"/>
                                </a:lnTo>
                                <a:lnTo>
                                  <a:pt x="396" y="769"/>
                                </a:lnTo>
                                <a:lnTo>
                                  <a:pt x="396" y="764"/>
                                </a:lnTo>
                                <a:lnTo>
                                  <a:pt x="371" y="538"/>
                                </a:lnTo>
                                <a:lnTo>
                                  <a:pt x="456" y="648"/>
                                </a:lnTo>
                                <a:lnTo>
                                  <a:pt x="461" y="648"/>
                                </a:lnTo>
                                <a:lnTo>
                                  <a:pt x="466" y="648"/>
                                </a:lnTo>
                                <a:lnTo>
                                  <a:pt x="516" y="603"/>
                                </a:lnTo>
                                <a:lnTo>
                                  <a:pt x="516" y="598"/>
                                </a:lnTo>
                                <a:lnTo>
                                  <a:pt x="351" y="392"/>
                                </a:lnTo>
                                <a:lnTo>
                                  <a:pt x="341" y="347"/>
                                </a:lnTo>
                                <a:lnTo>
                                  <a:pt x="336" y="332"/>
                                </a:lnTo>
                                <a:lnTo>
                                  <a:pt x="336" y="307"/>
                                </a:lnTo>
                                <a:lnTo>
                                  <a:pt x="346" y="292"/>
                                </a:lnTo>
                                <a:lnTo>
                                  <a:pt x="351" y="302"/>
                                </a:lnTo>
                                <a:lnTo>
                                  <a:pt x="366" y="322"/>
                                </a:lnTo>
                                <a:lnTo>
                                  <a:pt x="381" y="337"/>
                                </a:lnTo>
                                <a:lnTo>
                                  <a:pt x="391" y="337"/>
                                </a:lnTo>
                                <a:lnTo>
                                  <a:pt x="401" y="337"/>
                                </a:lnTo>
                                <a:lnTo>
                                  <a:pt x="416" y="317"/>
                                </a:lnTo>
                                <a:lnTo>
                                  <a:pt x="436" y="287"/>
                                </a:lnTo>
                                <a:lnTo>
                                  <a:pt x="451" y="267"/>
                                </a:lnTo>
                                <a:lnTo>
                                  <a:pt x="451" y="262"/>
                                </a:lnTo>
                                <a:lnTo>
                                  <a:pt x="456" y="252"/>
                                </a:lnTo>
                                <a:lnTo>
                                  <a:pt x="456" y="236"/>
                                </a:lnTo>
                                <a:lnTo>
                                  <a:pt x="451" y="211"/>
                                </a:lnTo>
                                <a:lnTo>
                                  <a:pt x="461" y="196"/>
                                </a:lnTo>
                                <a:lnTo>
                                  <a:pt x="471" y="171"/>
                                </a:lnTo>
                                <a:lnTo>
                                  <a:pt x="491" y="146"/>
                                </a:lnTo>
                                <a:lnTo>
                                  <a:pt x="496" y="136"/>
                                </a:lnTo>
                                <a:lnTo>
                                  <a:pt x="501" y="131"/>
                                </a:lnTo>
                                <a:lnTo>
                                  <a:pt x="501" y="126"/>
                                </a:lnTo>
                                <a:lnTo>
                                  <a:pt x="496" y="121"/>
                                </a:lnTo>
                                <a:lnTo>
                                  <a:pt x="491" y="111"/>
                                </a:lnTo>
                                <a:lnTo>
                                  <a:pt x="506" y="96"/>
                                </a:lnTo>
                                <a:lnTo>
                                  <a:pt x="506" y="91"/>
                                </a:lnTo>
                                <a:lnTo>
                                  <a:pt x="506" y="86"/>
                                </a:lnTo>
                                <a:lnTo>
                                  <a:pt x="456" y="46"/>
                                </a:lnTo>
                                <a:lnTo>
                                  <a:pt x="451" y="46"/>
                                </a:lnTo>
                                <a:lnTo>
                                  <a:pt x="446" y="46"/>
                                </a:lnTo>
                                <a:lnTo>
                                  <a:pt x="346" y="171"/>
                                </a:lnTo>
                                <a:lnTo>
                                  <a:pt x="331" y="161"/>
                                </a:lnTo>
                                <a:lnTo>
                                  <a:pt x="351" y="136"/>
                                </a:lnTo>
                                <a:lnTo>
                                  <a:pt x="356" y="116"/>
                                </a:lnTo>
                                <a:lnTo>
                                  <a:pt x="361" y="101"/>
                                </a:lnTo>
                                <a:lnTo>
                                  <a:pt x="356" y="81"/>
                                </a:lnTo>
                                <a:lnTo>
                                  <a:pt x="351" y="61"/>
                                </a:lnTo>
                                <a:lnTo>
                                  <a:pt x="341" y="46"/>
                                </a:lnTo>
                                <a:lnTo>
                                  <a:pt x="331" y="31"/>
                                </a:lnTo>
                                <a:lnTo>
                                  <a:pt x="316" y="16"/>
                                </a:lnTo>
                                <a:lnTo>
                                  <a:pt x="296" y="5"/>
                                </a:lnTo>
                                <a:lnTo>
                                  <a:pt x="276" y="0"/>
                                </a:lnTo>
                                <a:lnTo>
                                  <a:pt x="256" y="0"/>
                                </a:lnTo>
                                <a:close/>
                                <a:moveTo>
                                  <a:pt x="150" y="317"/>
                                </a:moveTo>
                                <a:lnTo>
                                  <a:pt x="150" y="317"/>
                                </a:lnTo>
                                <a:lnTo>
                                  <a:pt x="160" y="302"/>
                                </a:lnTo>
                                <a:lnTo>
                                  <a:pt x="165" y="287"/>
                                </a:lnTo>
                                <a:lnTo>
                                  <a:pt x="185" y="312"/>
                                </a:lnTo>
                                <a:lnTo>
                                  <a:pt x="190" y="337"/>
                                </a:lnTo>
                                <a:lnTo>
                                  <a:pt x="180" y="357"/>
                                </a:lnTo>
                                <a:lnTo>
                                  <a:pt x="175" y="347"/>
                                </a:lnTo>
                                <a:lnTo>
                                  <a:pt x="160" y="332"/>
                                </a:lnTo>
                                <a:lnTo>
                                  <a:pt x="150" y="3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90"/>
                        <wps:cNvSpPr>
                          <a:spLocks/>
                        </wps:cNvSpPr>
                        <wps:spPr bwMode="auto">
                          <a:xfrm>
                            <a:off x="670" y="105"/>
                            <a:ext cx="511" cy="814"/>
                          </a:xfrm>
                          <a:custGeom>
                            <a:avLst/>
                            <a:gdLst>
                              <a:gd name="T0" fmla="*/ 271 w 511"/>
                              <a:gd name="T1" fmla="*/ 0 h 814"/>
                              <a:gd name="T2" fmla="*/ 321 w 511"/>
                              <a:gd name="T3" fmla="*/ 26 h 814"/>
                              <a:gd name="T4" fmla="*/ 346 w 511"/>
                              <a:gd name="T5" fmla="*/ 76 h 814"/>
                              <a:gd name="T6" fmla="*/ 346 w 511"/>
                              <a:gd name="T7" fmla="*/ 111 h 814"/>
                              <a:gd name="T8" fmla="*/ 321 w 511"/>
                              <a:gd name="T9" fmla="*/ 156 h 814"/>
                              <a:gd name="T10" fmla="*/ 446 w 511"/>
                              <a:gd name="T11" fmla="*/ 46 h 814"/>
                              <a:gd name="T12" fmla="*/ 501 w 511"/>
                              <a:gd name="T13" fmla="*/ 86 h 814"/>
                              <a:gd name="T14" fmla="*/ 491 w 511"/>
                              <a:gd name="T15" fmla="*/ 121 h 814"/>
                              <a:gd name="T16" fmla="*/ 491 w 511"/>
                              <a:gd name="T17" fmla="*/ 131 h 814"/>
                              <a:gd name="T18" fmla="*/ 461 w 511"/>
                              <a:gd name="T19" fmla="*/ 161 h 814"/>
                              <a:gd name="T20" fmla="*/ 441 w 511"/>
                              <a:gd name="T21" fmla="*/ 206 h 814"/>
                              <a:gd name="T22" fmla="*/ 446 w 511"/>
                              <a:gd name="T23" fmla="*/ 252 h 814"/>
                              <a:gd name="T24" fmla="*/ 421 w 511"/>
                              <a:gd name="T25" fmla="*/ 292 h 814"/>
                              <a:gd name="T26" fmla="*/ 391 w 511"/>
                              <a:gd name="T27" fmla="*/ 327 h 814"/>
                              <a:gd name="T28" fmla="*/ 376 w 511"/>
                              <a:gd name="T29" fmla="*/ 327 h 814"/>
                              <a:gd name="T30" fmla="*/ 361 w 511"/>
                              <a:gd name="T31" fmla="*/ 307 h 814"/>
                              <a:gd name="T32" fmla="*/ 326 w 511"/>
                              <a:gd name="T33" fmla="*/ 302 h 814"/>
                              <a:gd name="T34" fmla="*/ 336 w 511"/>
                              <a:gd name="T35" fmla="*/ 347 h 814"/>
                              <a:gd name="T36" fmla="*/ 511 w 511"/>
                              <a:gd name="T37" fmla="*/ 598 h 814"/>
                              <a:gd name="T38" fmla="*/ 361 w 511"/>
                              <a:gd name="T39" fmla="*/ 523 h 814"/>
                              <a:gd name="T40" fmla="*/ 386 w 511"/>
                              <a:gd name="T41" fmla="*/ 764 h 814"/>
                              <a:gd name="T42" fmla="*/ 331 w 511"/>
                              <a:gd name="T43" fmla="*/ 774 h 814"/>
                              <a:gd name="T44" fmla="*/ 326 w 511"/>
                              <a:gd name="T45" fmla="*/ 774 h 814"/>
                              <a:gd name="T46" fmla="*/ 326 w 511"/>
                              <a:gd name="T47" fmla="*/ 779 h 814"/>
                              <a:gd name="T48" fmla="*/ 341 w 511"/>
                              <a:gd name="T49" fmla="*/ 804 h 814"/>
                              <a:gd name="T50" fmla="*/ 301 w 511"/>
                              <a:gd name="T51" fmla="*/ 814 h 814"/>
                              <a:gd name="T52" fmla="*/ 296 w 511"/>
                              <a:gd name="T53" fmla="*/ 814 h 814"/>
                              <a:gd name="T54" fmla="*/ 281 w 511"/>
                              <a:gd name="T55" fmla="*/ 789 h 814"/>
                              <a:gd name="T56" fmla="*/ 220 w 511"/>
                              <a:gd name="T57" fmla="*/ 814 h 814"/>
                              <a:gd name="T58" fmla="*/ 210 w 511"/>
                              <a:gd name="T59" fmla="*/ 814 h 814"/>
                              <a:gd name="T60" fmla="*/ 175 w 511"/>
                              <a:gd name="T61" fmla="*/ 814 h 814"/>
                              <a:gd name="T62" fmla="*/ 170 w 511"/>
                              <a:gd name="T63" fmla="*/ 804 h 814"/>
                              <a:gd name="T64" fmla="*/ 190 w 511"/>
                              <a:gd name="T65" fmla="*/ 784 h 814"/>
                              <a:gd name="T66" fmla="*/ 185 w 511"/>
                              <a:gd name="T67" fmla="*/ 779 h 814"/>
                              <a:gd name="T68" fmla="*/ 130 w 511"/>
                              <a:gd name="T69" fmla="*/ 769 h 814"/>
                              <a:gd name="T70" fmla="*/ 155 w 511"/>
                              <a:gd name="T71" fmla="*/ 513 h 814"/>
                              <a:gd name="T72" fmla="*/ 0 w 511"/>
                              <a:gd name="T73" fmla="*/ 598 h 814"/>
                              <a:gd name="T74" fmla="*/ 130 w 511"/>
                              <a:gd name="T75" fmla="*/ 432 h 814"/>
                              <a:gd name="T76" fmla="*/ 75 w 511"/>
                              <a:gd name="T77" fmla="*/ 327 h 814"/>
                              <a:gd name="T78" fmla="*/ 95 w 511"/>
                              <a:gd name="T79" fmla="*/ 257 h 814"/>
                              <a:gd name="T80" fmla="*/ 10 w 511"/>
                              <a:gd name="T81" fmla="*/ 86 h 814"/>
                              <a:gd name="T82" fmla="*/ 160 w 511"/>
                              <a:gd name="T83" fmla="*/ 166 h 814"/>
                              <a:gd name="T84" fmla="*/ 180 w 511"/>
                              <a:gd name="T85" fmla="*/ 156 h 814"/>
                              <a:gd name="T86" fmla="*/ 155 w 511"/>
                              <a:gd name="T87" fmla="*/ 96 h 814"/>
                              <a:gd name="T88" fmla="*/ 165 w 511"/>
                              <a:gd name="T89" fmla="*/ 56 h 814"/>
                              <a:gd name="T90" fmla="*/ 200 w 511"/>
                              <a:gd name="T91" fmla="*/ 16 h 814"/>
                              <a:gd name="T92" fmla="*/ 251 w 511"/>
                              <a:gd name="T93" fmla="*/ 0 h 8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511" h="814">
                                <a:moveTo>
                                  <a:pt x="251" y="0"/>
                                </a:moveTo>
                                <a:lnTo>
                                  <a:pt x="251" y="0"/>
                                </a:lnTo>
                                <a:lnTo>
                                  <a:pt x="271" y="0"/>
                                </a:lnTo>
                                <a:lnTo>
                                  <a:pt x="291" y="5"/>
                                </a:lnTo>
                                <a:lnTo>
                                  <a:pt x="306" y="16"/>
                                </a:lnTo>
                                <a:lnTo>
                                  <a:pt x="321" y="26"/>
                                </a:lnTo>
                                <a:lnTo>
                                  <a:pt x="331" y="41"/>
                                </a:lnTo>
                                <a:lnTo>
                                  <a:pt x="341" y="56"/>
                                </a:lnTo>
                                <a:lnTo>
                                  <a:pt x="346" y="76"/>
                                </a:lnTo>
                                <a:lnTo>
                                  <a:pt x="351" y="96"/>
                                </a:lnTo>
                                <a:lnTo>
                                  <a:pt x="346" y="111"/>
                                </a:lnTo>
                                <a:lnTo>
                                  <a:pt x="341" y="131"/>
                                </a:lnTo>
                                <a:lnTo>
                                  <a:pt x="321" y="156"/>
                                </a:lnTo>
                                <a:lnTo>
                                  <a:pt x="331" y="161"/>
                                </a:lnTo>
                                <a:lnTo>
                                  <a:pt x="341" y="171"/>
                                </a:lnTo>
                                <a:lnTo>
                                  <a:pt x="446" y="46"/>
                                </a:lnTo>
                                <a:lnTo>
                                  <a:pt x="501" y="86"/>
                                </a:lnTo>
                                <a:lnTo>
                                  <a:pt x="481" y="106"/>
                                </a:lnTo>
                                <a:lnTo>
                                  <a:pt x="491" y="121"/>
                                </a:lnTo>
                                <a:lnTo>
                                  <a:pt x="491" y="126"/>
                                </a:lnTo>
                                <a:lnTo>
                                  <a:pt x="491" y="131"/>
                                </a:lnTo>
                                <a:lnTo>
                                  <a:pt x="476" y="141"/>
                                </a:lnTo>
                                <a:lnTo>
                                  <a:pt x="461" y="161"/>
                                </a:lnTo>
                                <a:lnTo>
                                  <a:pt x="441" y="206"/>
                                </a:lnTo>
                                <a:lnTo>
                                  <a:pt x="446" y="231"/>
                                </a:lnTo>
                                <a:lnTo>
                                  <a:pt x="446" y="252"/>
                                </a:lnTo>
                                <a:lnTo>
                                  <a:pt x="441" y="257"/>
                                </a:lnTo>
                                <a:lnTo>
                                  <a:pt x="421" y="292"/>
                                </a:lnTo>
                                <a:lnTo>
                                  <a:pt x="406" y="317"/>
                                </a:lnTo>
                                <a:lnTo>
                                  <a:pt x="391" y="327"/>
                                </a:lnTo>
                                <a:lnTo>
                                  <a:pt x="386" y="327"/>
                                </a:lnTo>
                                <a:lnTo>
                                  <a:pt x="376" y="327"/>
                                </a:lnTo>
                                <a:lnTo>
                                  <a:pt x="371" y="322"/>
                                </a:lnTo>
                                <a:lnTo>
                                  <a:pt x="361" y="307"/>
                                </a:lnTo>
                                <a:lnTo>
                                  <a:pt x="341" y="282"/>
                                </a:lnTo>
                                <a:lnTo>
                                  <a:pt x="326" y="302"/>
                                </a:lnTo>
                                <a:lnTo>
                                  <a:pt x="326" y="332"/>
                                </a:lnTo>
                                <a:lnTo>
                                  <a:pt x="336" y="347"/>
                                </a:lnTo>
                                <a:lnTo>
                                  <a:pt x="341" y="387"/>
                                </a:lnTo>
                                <a:lnTo>
                                  <a:pt x="511" y="593"/>
                                </a:lnTo>
                                <a:lnTo>
                                  <a:pt x="511" y="598"/>
                                </a:lnTo>
                                <a:lnTo>
                                  <a:pt x="456" y="638"/>
                                </a:lnTo>
                                <a:lnTo>
                                  <a:pt x="361" y="523"/>
                                </a:lnTo>
                                <a:lnTo>
                                  <a:pt x="386" y="764"/>
                                </a:lnTo>
                                <a:lnTo>
                                  <a:pt x="366" y="769"/>
                                </a:lnTo>
                                <a:lnTo>
                                  <a:pt x="331" y="774"/>
                                </a:lnTo>
                                <a:lnTo>
                                  <a:pt x="326" y="774"/>
                                </a:lnTo>
                                <a:lnTo>
                                  <a:pt x="326" y="779"/>
                                </a:lnTo>
                                <a:lnTo>
                                  <a:pt x="341" y="799"/>
                                </a:lnTo>
                                <a:lnTo>
                                  <a:pt x="341" y="804"/>
                                </a:lnTo>
                                <a:lnTo>
                                  <a:pt x="336" y="804"/>
                                </a:lnTo>
                                <a:lnTo>
                                  <a:pt x="301" y="814"/>
                                </a:lnTo>
                                <a:lnTo>
                                  <a:pt x="296" y="814"/>
                                </a:lnTo>
                                <a:lnTo>
                                  <a:pt x="291" y="809"/>
                                </a:lnTo>
                                <a:lnTo>
                                  <a:pt x="281" y="789"/>
                                </a:lnTo>
                                <a:lnTo>
                                  <a:pt x="241" y="794"/>
                                </a:lnTo>
                                <a:lnTo>
                                  <a:pt x="220" y="814"/>
                                </a:lnTo>
                                <a:lnTo>
                                  <a:pt x="210" y="814"/>
                                </a:lnTo>
                                <a:lnTo>
                                  <a:pt x="200" y="814"/>
                                </a:lnTo>
                                <a:lnTo>
                                  <a:pt x="175" y="814"/>
                                </a:lnTo>
                                <a:lnTo>
                                  <a:pt x="170" y="809"/>
                                </a:lnTo>
                                <a:lnTo>
                                  <a:pt x="170" y="804"/>
                                </a:lnTo>
                                <a:lnTo>
                                  <a:pt x="190" y="784"/>
                                </a:lnTo>
                                <a:lnTo>
                                  <a:pt x="185" y="784"/>
                                </a:lnTo>
                                <a:lnTo>
                                  <a:pt x="185" y="779"/>
                                </a:lnTo>
                                <a:lnTo>
                                  <a:pt x="130" y="769"/>
                                </a:lnTo>
                                <a:lnTo>
                                  <a:pt x="135" y="683"/>
                                </a:lnTo>
                                <a:lnTo>
                                  <a:pt x="155" y="528"/>
                                </a:lnTo>
                                <a:lnTo>
                                  <a:pt x="155" y="513"/>
                                </a:lnTo>
                                <a:lnTo>
                                  <a:pt x="55" y="638"/>
                                </a:lnTo>
                                <a:lnTo>
                                  <a:pt x="50" y="638"/>
                                </a:lnTo>
                                <a:lnTo>
                                  <a:pt x="0" y="598"/>
                                </a:lnTo>
                                <a:lnTo>
                                  <a:pt x="0" y="593"/>
                                </a:lnTo>
                                <a:lnTo>
                                  <a:pt x="130" y="432"/>
                                </a:lnTo>
                                <a:lnTo>
                                  <a:pt x="100" y="382"/>
                                </a:lnTo>
                                <a:lnTo>
                                  <a:pt x="75" y="327"/>
                                </a:lnTo>
                                <a:lnTo>
                                  <a:pt x="75" y="307"/>
                                </a:lnTo>
                                <a:lnTo>
                                  <a:pt x="95" y="257"/>
                                </a:lnTo>
                                <a:lnTo>
                                  <a:pt x="115" y="221"/>
                                </a:lnTo>
                                <a:lnTo>
                                  <a:pt x="10" y="86"/>
                                </a:lnTo>
                                <a:lnTo>
                                  <a:pt x="60" y="46"/>
                                </a:lnTo>
                                <a:lnTo>
                                  <a:pt x="65" y="46"/>
                                </a:lnTo>
                                <a:lnTo>
                                  <a:pt x="160" y="166"/>
                                </a:lnTo>
                                <a:lnTo>
                                  <a:pt x="180" y="156"/>
                                </a:lnTo>
                                <a:lnTo>
                                  <a:pt x="165" y="126"/>
                                </a:lnTo>
                                <a:lnTo>
                                  <a:pt x="160" y="111"/>
                                </a:lnTo>
                                <a:lnTo>
                                  <a:pt x="155" y="96"/>
                                </a:lnTo>
                                <a:lnTo>
                                  <a:pt x="160" y="76"/>
                                </a:lnTo>
                                <a:lnTo>
                                  <a:pt x="165" y="56"/>
                                </a:lnTo>
                                <a:lnTo>
                                  <a:pt x="170" y="41"/>
                                </a:lnTo>
                                <a:lnTo>
                                  <a:pt x="185" y="26"/>
                                </a:lnTo>
                                <a:lnTo>
                                  <a:pt x="200" y="16"/>
                                </a:lnTo>
                                <a:lnTo>
                                  <a:pt x="215" y="5"/>
                                </a:lnTo>
                                <a:lnTo>
                                  <a:pt x="230" y="0"/>
                                </a:lnTo>
                                <a:lnTo>
                                  <a:pt x="251"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91"/>
                        <wps:cNvSpPr>
                          <a:spLocks/>
                        </wps:cNvSpPr>
                        <wps:spPr bwMode="auto">
                          <a:xfrm>
                            <a:off x="810" y="382"/>
                            <a:ext cx="50" cy="80"/>
                          </a:xfrm>
                          <a:custGeom>
                            <a:avLst/>
                            <a:gdLst>
                              <a:gd name="T0" fmla="*/ 40 w 50"/>
                              <a:gd name="T1" fmla="*/ 80 h 80"/>
                              <a:gd name="T2" fmla="*/ 40 w 50"/>
                              <a:gd name="T3" fmla="*/ 80 h 80"/>
                              <a:gd name="T4" fmla="*/ 45 w 50"/>
                              <a:gd name="T5" fmla="*/ 65 h 80"/>
                              <a:gd name="T6" fmla="*/ 50 w 50"/>
                              <a:gd name="T7" fmla="*/ 60 h 80"/>
                              <a:gd name="T8" fmla="*/ 50 w 50"/>
                              <a:gd name="T9" fmla="*/ 60 h 80"/>
                              <a:gd name="T10" fmla="*/ 45 w 50"/>
                              <a:gd name="T11" fmla="*/ 45 h 80"/>
                              <a:gd name="T12" fmla="*/ 45 w 50"/>
                              <a:gd name="T13" fmla="*/ 30 h 80"/>
                              <a:gd name="T14" fmla="*/ 20 w 50"/>
                              <a:gd name="T15" fmla="*/ 0 h 80"/>
                              <a:gd name="T16" fmla="*/ 20 w 50"/>
                              <a:gd name="T17" fmla="*/ 0 h 80"/>
                              <a:gd name="T18" fmla="*/ 0 w 50"/>
                              <a:gd name="T19" fmla="*/ 35 h 80"/>
                              <a:gd name="T20" fmla="*/ 0 w 50"/>
                              <a:gd name="T21" fmla="*/ 35 h 80"/>
                              <a:gd name="T22" fmla="*/ 15 w 50"/>
                              <a:gd name="T23" fmla="*/ 55 h 80"/>
                              <a:gd name="T24" fmla="*/ 40 w 50"/>
                              <a:gd name="T25" fmla="*/ 8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0" h="80">
                                <a:moveTo>
                                  <a:pt x="40" y="80"/>
                                </a:moveTo>
                                <a:lnTo>
                                  <a:pt x="40" y="80"/>
                                </a:lnTo>
                                <a:lnTo>
                                  <a:pt x="45" y="65"/>
                                </a:lnTo>
                                <a:lnTo>
                                  <a:pt x="50" y="60"/>
                                </a:lnTo>
                                <a:lnTo>
                                  <a:pt x="45" y="45"/>
                                </a:lnTo>
                                <a:lnTo>
                                  <a:pt x="45" y="30"/>
                                </a:lnTo>
                                <a:lnTo>
                                  <a:pt x="20" y="0"/>
                                </a:lnTo>
                                <a:lnTo>
                                  <a:pt x="0" y="35"/>
                                </a:lnTo>
                                <a:lnTo>
                                  <a:pt x="15" y="55"/>
                                </a:lnTo>
                                <a:lnTo>
                                  <a:pt x="40" y="8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92"/>
                        <wps:cNvSpPr>
                          <a:spLocks/>
                        </wps:cNvSpPr>
                        <wps:spPr bwMode="auto">
                          <a:xfrm>
                            <a:off x="665" y="100"/>
                            <a:ext cx="516" cy="824"/>
                          </a:xfrm>
                          <a:custGeom>
                            <a:avLst/>
                            <a:gdLst>
                              <a:gd name="T0" fmla="*/ 220 w 516"/>
                              <a:gd name="T1" fmla="*/ 5 h 824"/>
                              <a:gd name="T2" fmla="*/ 165 w 516"/>
                              <a:gd name="T3" fmla="*/ 61 h 824"/>
                              <a:gd name="T4" fmla="*/ 165 w 516"/>
                              <a:gd name="T5" fmla="*/ 131 h 824"/>
                              <a:gd name="T6" fmla="*/ 70 w 516"/>
                              <a:gd name="T7" fmla="*/ 46 h 824"/>
                              <a:gd name="T8" fmla="*/ 65 w 516"/>
                              <a:gd name="T9" fmla="*/ 46 h 824"/>
                              <a:gd name="T10" fmla="*/ 10 w 516"/>
                              <a:gd name="T11" fmla="*/ 91 h 824"/>
                              <a:gd name="T12" fmla="*/ 115 w 516"/>
                              <a:gd name="T13" fmla="*/ 226 h 824"/>
                              <a:gd name="T14" fmla="*/ 75 w 516"/>
                              <a:gd name="T15" fmla="*/ 312 h 824"/>
                              <a:gd name="T16" fmla="*/ 100 w 516"/>
                              <a:gd name="T17" fmla="*/ 387 h 824"/>
                              <a:gd name="T18" fmla="*/ 0 w 516"/>
                              <a:gd name="T19" fmla="*/ 598 h 824"/>
                              <a:gd name="T20" fmla="*/ 55 w 516"/>
                              <a:gd name="T21" fmla="*/ 648 h 824"/>
                              <a:gd name="T22" fmla="*/ 60 w 516"/>
                              <a:gd name="T23" fmla="*/ 648 h 824"/>
                              <a:gd name="T24" fmla="*/ 155 w 516"/>
                              <a:gd name="T25" fmla="*/ 533 h 824"/>
                              <a:gd name="T26" fmla="*/ 130 w 516"/>
                              <a:gd name="T27" fmla="*/ 774 h 824"/>
                              <a:gd name="T28" fmla="*/ 185 w 516"/>
                              <a:gd name="T29" fmla="*/ 789 h 824"/>
                              <a:gd name="T30" fmla="*/ 190 w 516"/>
                              <a:gd name="T31" fmla="*/ 789 h 824"/>
                              <a:gd name="T32" fmla="*/ 170 w 516"/>
                              <a:gd name="T33" fmla="*/ 809 h 824"/>
                              <a:gd name="T34" fmla="*/ 180 w 516"/>
                              <a:gd name="T35" fmla="*/ 824 h 824"/>
                              <a:gd name="T36" fmla="*/ 215 w 516"/>
                              <a:gd name="T37" fmla="*/ 824 h 824"/>
                              <a:gd name="T38" fmla="*/ 215 w 516"/>
                              <a:gd name="T39" fmla="*/ 824 h 824"/>
                              <a:gd name="T40" fmla="*/ 225 w 516"/>
                              <a:gd name="T41" fmla="*/ 819 h 824"/>
                              <a:gd name="T42" fmla="*/ 281 w 516"/>
                              <a:gd name="T43" fmla="*/ 799 h 824"/>
                              <a:gd name="T44" fmla="*/ 291 w 516"/>
                              <a:gd name="T45" fmla="*/ 814 h 824"/>
                              <a:gd name="T46" fmla="*/ 306 w 516"/>
                              <a:gd name="T47" fmla="*/ 819 h 824"/>
                              <a:gd name="T48" fmla="*/ 346 w 516"/>
                              <a:gd name="T49" fmla="*/ 809 h 824"/>
                              <a:gd name="T50" fmla="*/ 346 w 516"/>
                              <a:gd name="T51" fmla="*/ 799 h 824"/>
                              <a:gd name="T52" fmla="*/ 336 w 516"/>
                              <a:gd name="T53" fmla="*/ 784 h 824"/>
                              <a:gd name="T54" fmla="*/ 336 w 516"/>
                              <a:gd name="T55" fmla="*/ 779 h 824"/>
                              <a:gd name="T56" fmla="*/ 371 w 516"/>
                              <a:gd name="T57" fmla="*/ 774 h 824"/>
                              <a:gd name="T58" fmla="*/ 396 w 516"/>
                              <a:gd name="T59" fmla="*/ 764 h 824"/>
                              <a:gd name="T60" fmla="*/ 456 w 516"/>
                              <a:gd name="T61" fmla="*/ 648 h 824"/>
                              <a:gd name="T62" fmla="*/ 466 w 516"/>
                              <a:gd name="T63" fmla="*/ 648 h 824"/>
                              <a:gd name="T64" fmla="*/ 516 w 516"/>
                              <a:gd name="T65" fmla="*/ 598 h 824"/>
                              <a:gd name="T66" fmla="*/ 351 w 516"/>
                              <a:gd name="T67" fmla="*/ 392 h 824"/>
                              <a:gd name="T68" fmla="*/ 336 w 516"/>
                              <a:gd name="T69" fmla="*/ 307 h 824"/>
                              <a:gd name="T70" fmla="*/ 351 w 516"/>
                              <a:gd name="T71" fmla="*/ 302 h 824"/>
                              <a:gd name="T72" fmla="*/ 381 w 516"/>
                              <a:gd name="T73" fmla="*/ 337 h 824"/>
                              <a:gd name="T74" fmla="*/ 401 w 516"/>
                              <a:gd name="T75" fmla="*/ 337 h 824"/>
                              <a:gd name="T76" fmla="*/ 436 w 516"/>
                              <a:gd name="T77" fmla="*/ 287 h 824"/>
                              <a:gd name="T78" fmla="*/ 456 w 516"/>
                              <a:gd name="T79" fmla="*/ 252 h 824"/>
                              <a:gd name="T80" fmla="*/ 451 w 516"/>
                              <a:gd name="T81" fmla="*/ 211 h 824"/>
                              <a:gd name="T82" fmla="*/ 471 w 516"/>
                              <a:gd name="T83" fmla="*/ 171 h 824"/>
                              <a:gd name="T84" fmla="*/ 496 w 516"/>
                              <a:gd name="T85" fmla="*/ 136 h 824"/>
                              <a:gd name="T86" fmla="*/ 496 w 516"/>
                              <a:gd name="T87" fmla="*/ 121 h 824"/>
                              <a:gd name="T88" fmla="*/ 491 w 516"/>
                              <a:gd name="T89" fmla="*/ 111 h 824"/>
                              <a:gd name="T90" fmla="*/ 506 w 516"/>
                              <a:gd name="T91" fmla="*/ 91 h 824"/>
                              <a:gd name="T92" fmla="*/ 456 w 516"/>
                              <a:gd name="T93" fmla="*/ 46 h 824"/>
                              <a:gd name="T94" fmla="*/ 446 w 516"/>
                              <a:gd name="T95" fmla="*/ 46 h 824"/>
                              <a:gd name="T96" fmla="*/ 331 w 516"/>
                              <a:gd name="T97" fmla="*/ 161 h 824"/>
                              <a:gd name="T98" fmla="*/ 361 w 516"/>
                              <a:gd name="T99" fmla="*/ 101 h 824"/>
                              <a:gd name="T100" fmla="*/ 331 w 516"/>
                              <a:gd name="T101" fmla="*/ 31 h 824"/>
                              <a:gd name="T102" fmla="*/ 256 w 516"/>
                              <a:gd name="T103" fmla="*/ 0 h 8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16" h="824">
                                <a:moveTo>
                                  <a:pt x="256" y="0"/>
                                </a:moveTo>
                                <a:lnTo>
                                  <a:pt x="256" y="0"/>
                                </a:lnTo>
                                <a:lnTo>
                                  <a:pt x="235" y="0"/>
                                </a:lnTo>
                                <a:lnTo>
                                  <a:pt x="220" y="5"/>
                                </a:lnTo>
                                <a:lnTo>
                                  <a:pt x="200" y="16"/>
                                </a:lnTo>
                                <a:lnTo>
                                  <a:pt x="185" y="31"/>
                                </a:lnTo>
                                <a:lnTo>
                                  <a:pt x="175" y="46"/>
                                </a:lnTo>
                                <a:lnTo>
                                  <a:pt x="165" y="61"/>
                                </a:lnTo>
                                <a:lnTo>
                                  <a:pt x="160" y="81"/>
                                </a:lnTo>
                                <a:lnTo>
                                  <a:pt x="155" y="101"/>
                                </a:lnTo>
                                <a:lnTo>
                                  <a:pt x="165" y="131"/>
                                </a:lnTo>
                                <a:lnTo>
                                  <a:pt x="180" y="161"/>
                                </a:lnTo>
                                <a:lnTo>
                                  <a:pt x="170" y="166"/>
                                </a:lnTo>
                                <a:lnTo>
                                  <a:pt x="70" y="46"/>
                                </a:lnTo>
                                <a:lnTo>
                                  <a:pt x="65" y="46"/>
                                </a:lnTo>
                                <a:lnTo>
                                  <a:pt x="10" y="86"/>
                                </a:lnTo>
                                <a:lnTo>
                                  <a:pt x="10" y="91"/>
                                </a:lnTo>
                                <a:lnTo>
                                  <a:pt x="10" y="96"/>
                                </a:lnTo>
                                <a:lnTo>
                                  <a:pt x="115" y="226"/>
                                </a:lnTo>
                                <a:lnTo>
                                  <a:pt x="95" y="262"/>
                                </a:lnTo>
                                <a:lnTo>
                                  <a:pt x="75" y="312"/>
                                </a:lnTo>
                                <a:lnTo>
                                  <a:pt x="75" y="322"/>
                                </a:lnTo>
                                <a:lnTo>
                                  <a:pt x="75" y="332"/>
                                </a:lnTo>
                                <a:lnTo>
                                  <a:pt x="100" y="387"/>
                                </a:lnTo>
                                <a:lnTo>
                                  <a:pt x="130" y="437"/>
                                </a:lnTo>
                                <a:lnTo>
                                  <a:pt x="0" y="598"/>
                                </a:lnTo>
                                <a:lnTo>
                                  <a:pt x="0" y="603"/>
                                </a:lnTo>
                                <a:lnTo>
                                  <a:pt x="55" y="648"/>
                                </a:lnTo>
                                <a:lnTo>
                                  <a:pt x="60" y="648"/>
                                </a:lnTo>
                                <a:lnTo>
                                  <a:pt x="155" y="528"/>
                                </a:lnTo>
                                <a:lnTo>
                                  <a:pt x="155" y="533"/>
                                </a:lnTo>
                                <a:lnTo>
                                  <a:pt x="135" y="744"/>
                                </a:lnTo>
                                <a:lnTo>
                                  <a:pt x="130" y="774"/>
                                </a:lnTo>
                                <a:lnTo>
                                  <a:pt x="130" y="779"/>
                                </a:lnTo>
                                <a:lnTo>
                                  <a:pt x="155" y="784"/>
                                </a:lnTo>
                                <a:lnTo>
                                  <a:pt x="185" y="789"/>
                                </a:lnTo>
                                <a:lnTo>
                                  <a:pt x="190" y="789"/>
                                </a:lnTo>
                                <a:lnTo>
                                  <a:pt x="175" y="809"/>
                                </a:lnTo>
                                <a:lnTo>
                                  <a:pt x="170" y="809"/>
                                </a:lnTo>
                                <a:lnTo>
                                  <a:pt x="170" y="814"/>
                                </a:lnTo>
                                <a:lnTo>
                                  <a:pt x="180" y="824"/>
                                </a:lnTo>
                                <a:lnTo>
                                  <a:pt x="205" y="824"/>
                                </a:lnTo>
                                <a:lnTo>
                                  <a:pt x="215" y="824"/>
                                </a:lnTo>
                                <a:lnTo>
                                  <a:pt x="225" y="819"/>
                                </a:lnTo>
                                <a:lnTo>
                                  <a:pt x="246" y="799"/>
                                </a:lnTo>
                                <a:lnTo>
                                  <a:pt x="281" y="799"/>
                                </a:lnTo>
                                <a:lnTo>
                                  <a:pt x="291" y="814"/>
                                </a:lnTo>
                                <a:lnTo>
                                  <a:pt x="301" y="819"/>
                                </a:lnTo>
                                <a:lnTo>
                                  <a:pt x="306" y="819"/>
                                </a:lnTo>
                                <a:lnTo>
                                  <a:pt x="341" y="814"/>
                                </a:lnTo>
                                <a:lnTo>
                                  <a:pt x="346" y="809"/>
                                </a:lnTo>
                                <a:lnTo>
                                  <a:pt x="346" y="799"/>
                                </a:lnTo>
                                <a:lnTo>
                                  <a:pt x="336" y="784"/>
                                </a:lnTo>
                                <a:lnTo>
                                  <a:pt x="336" y="779"/>
                                </a:lnTo>
                                <a:lnTo>
                                  <a:pt x="371" y="774"/>
                                </a:lnTo>
                                <a:lnTo>
                                  <a:pt x="391" y="769"/>
                                </a:lnTo>
                                <a:lnTo>
                                  <a:pt x="396" y="769"/>
                                </a:lnTo>
                                <a:lnTo>
                                  <a:pt x="396" y="764"/>
                                </a:lnTo>
                                <a:lnTo>
                                  <a:pt x="371" y="538"/>
                                </a:lnTo>
                                <a:lnTo>
                                  <a:pt x="456" y="648"/>
                                </a:lnTo>
                                <a:lnTo>
                                  <a:pt x="461" y="648"/>
                                </a:lnTo>
                                <a:lnTo>
                                  <a:pt x="466" y="648"/>
                                </a:lnTo>
                                <a:lnTo>
                                  <a:pt x="516" y="603"/>
                                </a:lnTo>
                                <a:lnTo>
                                  <a:pt x="516" y="598"/>
                                </a:lnTo>
                                <a:lnTo>
                                  <a:pt x="351" y="392"/>
                                </a:lnTo>
                                <a:lnTo>
                                  <a:pt x="341" y="347"/>
                                </a:lnTo>
                                <a:lnTo>
                                  <a:pt x="336" y="332"/>
                                </a:lnTo>
                                <a:lnTo>
                                  <a:pt x="336" y="307"/>
                                </a:lnTo>
                                <a:lnTo>
                                  <a:pt x="346" y="292"/>
                                </a:lnTo>
                                <a:lnTo>
                                  <a:pt x="351" y="302"/>
                                </a:lnTo>
                                <a:lnTo>
                                  <a:pt x="366" y="322"/>
                                </a:lnTo>
                                <a:lnTo>
                                  <a:pt x="381" y="337"/>
                                </a:lnTo>
                                <a:lnTo>
                                  <a:pt x="391" y="337"/>
                                </a:lnTo>
                                <a:lnTo>
                                  <a:pt x="401" y="337"/>
                                </a:lnTo>
                                <a:lnTo>
                                  <a:pt x="416" y="317"/>
                                </a:lnTo>
                                <a:lnTo>
                                  <a:pt x="436" y="287"/>
                                </a:lnTo>
                                <a:lnTo>
                                  <a:pt x="451" y="267"/>
                                </a:lnTo>
                                <a:lnTo>
                                  <a:pt x="451" y="262"/>
                                </a:lnTo>
                                <a:lnTo>
                                  <a:pt x="456" y="252"/>
                                </a:lnTo>
                                <a:lnTo>
                                  <a:pt x="456" y="236"/>
                                </a:lnTo>
                                <a:lnTo>
                                  <a:pt x="451" y="211"/>
                                </a:lnTo>
                                <a:lnTo>
                                  <a:pt x="461" y="196"/>
                                </a:lnTo>
                                <a:lnTo>
                                  <a:pt x="471" y="171"/>
                                </a:lnTo>
                                <a:lnTo>
                                  <a:pt x="491" y="146"/>
                                </a:lnTo>
                                <a:lnTo>
                                  <a:pt x="496" y="136"/>
                                </a:lnTo>
                                <a:lnTo>
                                  <a:pt x="501" y="131"/>
                                </a:lnTo>
                                <a:lnTo>
                                  <a:pt x="501" y="126"/>
                                </a:lnTo>
                                <a:lnTo>
                                  <a:pt x="496" y="121"/>
                                </a:lnTo>
                                <a:lnTo>
                                  <a:pt x="491" y="111"/>
                                </a:lnTo>
                                <a:lnTo>
                                  <a:pt x="506" y="96"/>
                                </a:lnTo>
                                <a:lnTo>
                                  <a:pt x="506" y="91"/>
                                </a:lnTo>
                                <a:lnTo>
                                  <a:pt x="506" y="86"/>
                                </a:lnTo>
                                <a:lnTo>
                                  <a:pt x="456" y="46"/>
                                </a:lnTo>
                                <a:lnTo>
                                  <a:pt x="451" y="46"/>
                                </a:lnTo>
                                <a:lnTo>
                                  <a:pt x="446" y="46"/>
                                </a:lnTo>
                                <a:lnTo>
                                  <a:pt x="346" y="171"/>
                                </a:lnTo>
                                <a:lnTo>
                                  <a:pt x="331" y="161"/>
                                </a:lnTo>
                                <a:lnTo>
                                  <a:pt x="351" y="136"/>
                                </a:lnTo>
                                <a:lnTo>
                                  <a:pt x="356" y="116"/>
                                </a:lnTo>
                                <a:lnTo>
                                  <a:pt x="361" y="101"/>
                                </a:lnTo>
                                <a:lnTo>
                                  <a:pt x="356" y="81"/>
                                </a:lnTo>
                                <a:lnTo>
                                  <a:pt x="351" y="61"/>
                                </a:lnTo>
                                <a:lnTo>
                                  <a:pt x="341" y="46"/>
                                </a:lnTo>
                                <a:lnTo>
                                  <a:pt x="331" y="31"/>
                                </a:lnTo>
                                <a:lnTo>
                                  <a:pt x="316" y="16"/>
                                </a:lnTo>
                                <a:lnTo>
                                  <a:pt x="296" y="5"/>
                                </a:lnTo>
                                <a:lnTo>
                                  <a:pt x="276" y="0"/>
                                </a:lnTo>
                                <a:lnTo>
                                  <a:pt x="256"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93"/>
                        <wps:cNvSpPr>
                          <a:spLocks/>
                        </wps:cNvSpPr>
                        <wps:spPr bwMode="auto">
                          <a:xfrm>
                            <a:off x="815" y="387"/>
                            <a:ext cx="40" cy="70"/>
                          </a:xfrm>
                          <a:custGeom>
                            <a:avLst/>
                            <a:gdLst>
                              <a:gd name="T0" fmla="*/ 0 w 40"/>
                              <a:gd name="T1" fmla="*/ 30 h 70"/>
                              <a:gd name="T2" fmla="*/ 0 w 40"/>
                              <a:gd name="T3" fmla="*/ 30 h 70"/>
                              <a:gd name="T4" fmla="*/ 10 w 40"/>
                              <a:gd name="T5" fmla="*/ 15 h 70"/>
                              <a:gd name="T6" fmla="*/ 10 w 40"/>
                              <a:gd name="T7" fmla="*/ 15 h 70"/>
                              <a:gd name="T8" fmla="*/ 15 w 40"/>
                              <a:gd name="T9" fmla="*/ 0 h 70"/>
                              <a:gd name="T10" fmla="*/ 35 w 40"/>
                              <a:gd name="T11" fmla="*/ 25 h 70"/>
                              <a:gd name="T12" fmla="*/ 35 w 40"/>
                              <a:gd name="T13" fmla="*/ 25 h 70"/>
                              <a:gd name="T14" fmla="*/ 40 w 40"/>
                              <a:gd name="T15" fmla="*/ 50 h 70"/>
                              <a:gd name="T16" fmla="*/ 40 w 40"/>
                              <a:gd name="T17" fmla="*/ 50 h 70"/>
                              <a:gd name="T18" fmla="*/ 30 w 40"/>
                              <a:gd name="T19" fmla="*/ 70 h 70"/>
                              <a:gd name="T20" fmla="*/ 30 w 40"/>
                              <a:gd name="T21" fmla="*/ 70 h 70"/>
                              <a:gd name="T22" fmla="*/ 25 w 40"/>
                              <a:gd name="T23" fmla="*/ 60 h 70"/>
                              <a:gd name="T24" fmla="*/ 25 w 40"/>
                              <a:gd name="T25" fmla="*/ 60 h 70"/>
                              <a:gd name="T26" fmla="*/ 10 w 40"/>
                              <a:gd name="T27" fmla="*/ 45 h 70"/>
                              <a:gd name="T28" fmla="*/ 0 w 40"/>
                              <a:gd name="T29" fmla="*/ 30 h 70"/>
                              <a:gd name="T30" fmla="*/ 0 w 40"/>
                              <a:gd name="T31" fmla="*/ 3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0" h="70">
                                <a:moveTo>
                                  <a:pt x="0" y="30"/>
                                </a:moveTo>
                                <a:lnTo>
                                  <a:pt x="0" y="30"/>
                                </a:lnTo>
                                <a:lnTo>
                                  <a:pt x="10" y="15"/>
                                </a:lnTo>
                                <a:lnTo>
                                  <a:pt x="15" y="0"/>
                                </a:lnTo>
                                <a:lnTo>
                                  <a:pt x="35" y="25"/>
                                </a:lnTo>
                                <a:lnTo>
                                  <a:pt x="40" y="50"/>
                                </a:lnTo>
                                <a:lnTo>
                                  <a:pt x="30" y="70"/>
                                </a:lnTo>
                                <a:lnTo>
                                  <a:pt x="25" y="60"/>
                                </a:lnTo>
                                <a:lnTo>
                                  <a:pt x="10" y="45"/>
                                </a:lnTo>
                                <a:lnTo>
                                  <a:pt x="0" y="3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94"/>
                        <wps:cNvSpPr>
                          <a:spLocks/>
                        </wps:cNvSpPr>
                        <wps:spPr bwMode="auto">
                          <a:xfrm>
                            <a:off x="830" y="105"/>
                            <a:ext cx="186" cy="156"/>
                          </a:xfrm>
                          <a:custGeom>
                            <a:avLst/>
                            <a:gdLst>
                              <a:gd name="T0" fmla="*/ 91 w 186"/>
                              <a:gd name="T1" fmla="*/ 0 h 156"/>
                              <a:gd name="T2" fmla="*/ 91 w 186"/>
                              <a:gd name="T3" fmla="*/ 0 h 156"/>
                              <a:gd name="T4" fmla="*/ 111 w 186"/>
                              <a:gd name="T5" fmla="*/ 0 h 156"/>
                              <a:gd name="T6" fmla="*/ 131 w 186"/>
                              <a:gd name="T7" fmla="*/ 11 h 156"/>
                              <a:gd name="T8" fmla="*/ 146 w 186"/>
                              <a:gd name="T9" fmla="*/ 16 h 156"/>
                              <a:gd name="T10" fmla="*/ 161 w 186"/>
                              <a:gd name="T11" fmla="*/ 31 h 156"/>
                              <a:gd name="T12" fmla="*/ 171 w 186"/>
                              <a:gd name="T13" fmla="*/ 41 h 156"/>
                              <a:gd name="T14" fmla="*/ 181 w 186"/>
                              <a:gd name="T15" fmla="*/ 56 h 156"/>
                              <a:gd name="T16" fmla="*/ 186 w 186"/>
                              <a:gd name="T17" fmla="*/ 76 h 156"/>
                              <a:gd name="T18" fmla="*/ 186 w 186"/>
                              <a:gd name="T19" fmla="*/ 96 h 156"/>
                              <a:gd name="T20" fmla="*/ 186 w 186"/>
                              <a:gd name="T21" fmla="*/ 96 h 156"/>
                              <a:gd name="T22" fmla="*/ 186 w 186"/>
                              <a:gd name="T23" fmla="*/ 111 h 156"/>
                              <a:gd name="T24" fmla="*/ 181 w 186"/>
                              <a:gd name="T25" fmla="*/ 131 h 156"/>
                              <a:gd name="T26" fmla="*/ 156 w 186"/>
                              <a:gd name="T27" fmla="*/ 156 h 156"/>
                              <a:gd name="T28" fmla="*/ 156 w 186"/>
                              <a:gd name="T29" fmla="*/ 156 h 156"/>
                              <a:gd name="T30" fmla="*/ 131 w 186"/>
                              <a:gd name="T31" fmla="*/ 146 h 156"/>
                              <a:gd name="T32" fmla="*/ 131 w 186"/>
                              <a:gd name="T33" fmla="*/ 146 h 156"/>
                              <a:gd name="T34" fmla="*/ 151 w 186"/>
                              <a:gd name="T35" fmla="*/ 116 h 156"/>
                              <a:gd name="T36" fmla="*/ 151 w 186"/>
                              <a:gd name="T37" fmla="*/ 116 h 156"/>
                              <a:gd name="T38" fmla="*/ 151 w 186"/>
                              <a:gd name="T39" fmla="*/ 101 h 156"/>
                              <a:gd name="T40" fmla="*/ 151 w 186"/>
                              <a:gd name="T41" fmla="*/ 91 h 156"/>
                              <a:gd name="T42" fmla="*/ 141 w 186"/>
                              <a:gd name="T43" fmla="*/ 71 h 156"/>
                              <a:gd name="T44" fmla="*/ 141 w 186"/>
                              <a:gd name="T45" fmla="*/ 71 h 156"/>
                              <a:gd name="T46" fmla="*/ 136 w 186"/>
                              <a:gd name="T47" fmla="*/ 66 h 156"/>
                              <a:gd name="T48" fmla="*/ 136 w 186"/>
                              <a:gd name="T49" fmla="*/ 56 h 156"/>
                              <a:gd name="T50" fmla="*/ 131 w 186"/>
                              <a:gd name="T51" fmla="*/ 51 h 156"/>
                              <a:gd name="T52" fmla="*/ 131 w 186"/>
                              <a:gd name="T53" fmla="*/ 51 h 156"/>
                              <a:gd name="T54" fmla="*/ 111 w 186"/>
                              <a:gd name="T55" fmla="*/ 41 h 156"/>
                              <a:gd name="T56" fmla="*/ 91 w 186"/>
                              <a:gd name="T57" fmla="*/ 36 h 156"/>
                              <a:gd name="T58" fmla="*/ 91 w 186"/>
                              <a:gd name="T59" fmla="*/ 36 h 156"/>
                              <a:gd name="T60" fmla="*/ 70 w 186"/>
                              <a:gd name="T61" fmla="*/ 41 h 156"/>
                              <a:gd name="T62" fmla="*/ 60 w 186"/>
                              <a:gd name="T63" fmla="*/ 41 h 156"/>
                              <a:gd name="T64" fmla="*/ 55 w 186"/>
                              <a:gd name="T65" fmla="*/ 46 h 156"/>
                              <a:gd name="T66" fmla="*/ 55 w 186"/>
                              <a:gd name="T67" fmla="*/ 46 h 156"/>
                              <a:gd name="T68" fmla="*/ 45 w 186"/>
                              <a:gd name="T69" fmla="*/ 66 h 156"/>
                              <a:gd name="T70" fmla="*/ 45 w 186"/>
                              <a:gd name="T71" fmla="*/ 76 h 156"/>
                              <a:gd name="T72" fmla="*/ 45 w 186"/>
                              <a:gd name="T73" fmla="*/ 76 h 156"/>
                              <a:gd name="T74" fmla="*/ 35 w 186"/>
                              <a:gd name="T75" fmla="*/ 81 h 156"/>
                              <a:gd name="T76" fmla="*/ 30 w 186"/>
                              <a:gd name="T77" fmla="*/ 96 h 156"/>
                              <a:gd name="T78" fmla="*/ 30 w 186"/>
                              <a:gd name="T79" fmla="*/ 111 h 156"/>
                              <a:gd name="T80" fmla="*/ 30 w 186"/>
                              <a:gd name="T81" fmla="*/ 111 h 156"/>
                              <a:gd name="T82" fmla="*/ 40 w 186"/>
                              <a:gd name="T83" fmla="*/ 131 h 156"/>
                              <a:gd name="T84" fmla="*/ 50 w 186"/>
                              <a:gd name="T85" fmla="*/ 146 h 156"/>
                              <a:gd name="T86" fmla="*/ 50 w 186"/>
                              <a:gd name="T87" fmla="*/ 146 h 156"/>
                              <a:gd name="T88" fmla="*/ 25 w 186"/>
                              <a:gd name="T89" fmla="*/ 156 h 156"/>
                              <a:gd name="T90" fmla="*/ 25 w 186"/>
                              <a:gd name="T91" fmla="*/ 156 h 156"/>
                              <a:gd name="T92" fmla="*/ 5 w 186"/>
                              <a:gd name="T93" fmla="*/ 126 h 156"/>
                              <a:gd name="T94" fmla="*/ 0 w 186"/>
                              <a:gd name="T95" fmla="*/ 111 h 156"/>
                              <a:gd name="T96" fmla="*/ 0 w 186"/>
                              <a:gd name="T97" fmla="*/ 96 h 156"/>
                              <a:gd name="T98" fmla="*/ 0 w 186"/>
                              <a:gd name="T99" fmla="*/ 96 h 156"/>
                              <a:gd name="T100" fmla="*/ 0 w 186"/>
                              <a:gd name="T101" fmla="*/ 76 h 156"/>
                              <a:gd name="T102" fmla="*/ 5 w 186"/>
                              <a:gd name="T103" fmla="*/ 61 h 156"/>
                              <a:gd name="T104" fmla="*/ 15 w 186"/>
                              <a:gd name="T105" fmla="*/ 41 h 156"/>
                              <a:gd name="T106" fmla="*/ 25 w 186"/>
                              <a:gd name="T107" fmla="*/ 31 h 156"/>
                              <a:gd name="T108" fmla="*/ 40 w 186"/>
                              <a:gd name="T109" fmla="*/ 16 h 156"/>
                              <a:gd name="T110" fmla="*/ 55 w 186"/>
                              <a:gd name="T111" fmla="*/ 11 h 156"/>
                              <a:gd name="T112" fmla="*/ 75 w 186"/>
                              <a:gd name="T113" fmla="*/ 0 h 156"/>
                              <a:gd name="T114" fmla="*/ 91 w 186"/>
                              <a:gd name="T115" fmla="*/ 0 h 156"/>
                              <a:gd name="T116" fmla="*/ 91 w 186"/>
                              <a:gd name="T117" fmla="*/ 0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86" h="156">
                                <a:moveTo>
                                  <a:pt x="91" y="0"/>
                                </a:moveTo>
                                <a:lnTo>
                                  <a:pt x="91" y="0"/>
                                </a:lnTo>
                                <a:lnTo>
                                  <a:pt x="111" y="0"/>
                                </a:lnTo>
                                <a:lnTo>
                                  <a:pt x="131" y="11"/>
                                </a:lnTo>
                                <a:lnTo>
                                  <a:pt x="146" y="16"/>
                                </a:lnTo>
                                <a:lnTo>
                                  <a:pt x="161" y="31"/>
                                </a:lnTo>
                                <a:lnTo>
                                  <a:pt x="171" y="41"/>
                                </a:lnTo>
                                <a:lnTo>
                                  <a:pt x="181" y="56"/>
                                </a:lnTo>
                                <a:lnTo>
                                  <a:pt x="186" y="76"/>
                                </a:lnTo>
                                <a:lnTo>
                                  <a:pt x="186" y="96"/>
                                </a:lnTo>
                                <a:lnTo>
                                  <a:pt x="186" y="111"/>
                                </a:lnTo>
                                <a:lnTo>
                                  <a:pt x="181" y="131"/>
                                </a:lnTo>
                                <a:lnTo>
                                  <a:pt x="156" y="156"/>
                                </a:lnTo>
                                <a:lnTo>
                                  <a:pt x="131" y="146"/>
                                </a:lnTo>
                                <a:lnTo>
                                  <a:pt x="151" y="116"/>
                                </a:lnTo>
                                <a:lnTo>
                                  <a:pt x="151" y="101"/>
                                </a:lnTo>
                                <a:lnTo>
                                  <a:pt x="151" y="91"/>
                                </a:lnTo>
                                <a:lnTo>
                                  <a:pt x="141" y="71"/>
                                </a:lnTo>
                                <a:lnTo>
                                  <a:pt x="136" y="66"/>
                                </a:lnTo>
                                <a:lnTo>
                                  <a:pt x="136" y="56"/>
                                </a:lnTo>
                                <a:lnTo>
                                  <a:pt x="131" y="51"/>
                                </a:lnTo>
                                <a:lnTo>
                                  <a:pt x="111" y="41"/>
                                </a:lnTo>
                                <a:lnTo>
                                  <a:pt x="91" y="36"/>
                                </a:lnTo>
                                <a:lnTo>
                                  <a:pt x="70" y="41"/>
                                </a:lnTo>
                                <a:lnTo>
                                  <a:pt x="60" y="41"/>
                                </a:lnTo>
                                <a:lnTo>
                                  <a:pt x="55" y="46"/>
                                </a:lnTo>
                                <a:lnTo>
                                  <a:pt x="45" y="66"/>
                                </a:lnTo>
                                <a:lnTo>
                                  <a:pt x="45" y="76"/>
                                </a:lnTo>
                                <a:lnTo>
                                  <a:pt x="35" y="81"/>
                                </a:lnTo>
                                <a:lnTo>
                                  <a:pt x="30" y="96"/>
                                </a:lnTo>
                                <a:lnTo>
                                  <a:pt x="30" y="111"/>
                                </a:lnTo>
                                <a:lnTo>
                                  <a:pt x="40" y="131"/>
                                </a:lnTo>
                                <a:lnTo>
                                  <a:pt x="50" y="146"/>
                                </a:lnTo>
                                <a:lnTo>
                                  <a:pt x="25" y="156"/>
                                </a:lnTo>
                                <a:lnTo>
                                  <a:pt x="5" y="126"/>
                                </a:lnTo>
                                <a:lnTo>
                                  <a:pt x="0" y="111"/>
                                </a:lnTo>
                                <a:lnTo>
                                  <a:pt x="0" y="96"/>
                                </a:lnTo>
                                <a:lnTo>
                                  <a:pt x="0" y="76"/>
                                </a:lnTo>
                                <a:lnTo>
                                  <a:pt x="5" y="61"/>
                                </a:lnTo>
                                <a:lnTo>
                                  <a:pt x="15" y="41"/>
                                </a:lnTo>
                                <a:lnTo>
                                  <a:pt x="25" y="31"/>
                                </a:lnTo>
                                <a:lnTo>
                                  <a:pt x="40" y="16"/>
                                </a:lnTo>
                                <a:lnTo>
                                  <a:pt x="55" y="11"/>
                                </a:lnTo>
                                <a:lnTo>
                                  <a:pt x="75" y="0"/>
                                </a:lnTo>
                                <a:lnTo>
                                  <a:pt x="91" y="0"/>
                                </a:lnTo>
                                <a:close/>
                              </a:path>
                            </a:pathLst>
                          </a:custGeom>
                          <a:solidFill>
                            <a:srgbClr val="F7C3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95"/>
                        <wps:cNvSpPr>
                          <a:spLocks/>
                        </wps:cNvSpPr>
                        <wps:spPr bwMode="auto">
                          <a:xfrm>
                            <a:off x="1101" y="316"/>
                            <a:ext cx="10" cy="46"/>
                          </a:xfrm>
                          <a:custGeom>
                            <a:avLst/>
                            <a:gdLst>
                              <a:gd name="T0" fmla="*/ 10 w 10"/>
                              <a:gd name="T1" fmla="*/ 0 h 46"/>
                              <a:gd name="T2" fmla="*/ 10 w 10"/>
                              <a:gd name="T3" fmla="*/ 0 h 46"/>
                              <a:gd name="T4" fmla="*/ 10 w 10"/>
                              <a:gd name="T5" fmla="*/ 25 h 46"/>
                              <a:gd name="T6" fmla="*/ 10 w 10"/>
                              <a:gd name="T7" fmla="*/ 25 h 46"/>
                              <a:gd name="T8" fmla="*/ 10 w 10"/>
                              <a:gd name="T9" fmla="*/ 41 h 46"/>
                              <a:gd name="T10" fmla="*/ 10 w 10"/>
                              <a:gd name="T11" fmla="*/ 46 h 46"/>
                              <a:gd name="T12" fmla="*/ 5 w 10"/>
                              <a:gd name="T13" fmla="*/ 46 h 46"/>
                              <a:gd name="T14" fmla="*/ 5 w 10"/>
                              <a:gd name="T15" fmla="*/ 46 h 46"/>
                              <a:gd name="T16" fmla="*/ 0 w 10"/>
                              <a:gd name="T17" fmla="*/ 36 h 46"/>
                              <a:gd name="T18" fmla="*/ 0 w 10"/>
                              <a:gd name="T19" fmla="*/ 25 h 46"/>
                              <a:gd name="T20" fmla="*/ 0 w 10"/>
                              <a:gd name="T21" fmla="*/ 25 h 46"/>
                              <a:gd name="T22" fmla="*/ 10 w 10"/>
                              <a:gd name="T23" fmla="*/ 0 h 46"/>
                              <a:gd name="T24" fmla="*/ 10 w 10"/>
                              <a:gd name="T25"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 h="46">
                                <a:moveTo>
                                  <a:pt x="10" y="0"/>
                                </a:moveTo>
                                <a:lnTo>
                                  <a:pt x="10" y="0"/>
                                </a:lnTo>
                                <a:lnTo>
                                  <a:pt x="10" y="25"/>
                                </a:lnTo>
                                <a:lnTo>
                                  <a:pt x="10" y="41"/>
                                </a:lnTo>
                                <a:lnTo>
                                  <a:pt x="10" y="46"/>
                                </a:lnTo>
                                <a:lnTo>
                                  <a:pt x="5" y="46"/>
                                </a:lnTo>
                                <a:lnTo>
                                  <a:pt x="0" y="36"/>
                                </a:lnTo>
                                <a:lnTo>
                                  <a:pt x="0" y="25"/>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96"/>
                        <wps:cNvSpPr>
                          <a:spLocks noEditPoints="1"/>
                        </wps:cNvSpPr>
                        <wps:spPr bwMode="auto">
                          <a:xfrm>
                            <a:off x="1101" y="316"/>
                            <a:ext cx="10" cy="46"/>
                          </a:xfrm>
                          <a:custGeom>
                            <a:avLst/>
                            <a:gdLst>
                              <a:gd name="T0" fmla="*/ 10 w 10"/>
                              <a:gd name="T1" fmla="*/ 5 h 46"/>
                              <a:gd name="T2" fmla="*/ 10 w 10"/>
                              <a:gd name="T3" fmla="*/ 5 h 46"/>
                              <a:gd name="T4" fmla="*/ 10 w 10"/>
                              <a:gd name="T5" fmla="*/ 25 h 46"/>
                              <a:gd name="T6" fmla="*/ 10 w 10"/>
                              <a:gd name="T7" fmla="*/ 25 h 46"/>
                              <a:gd name="T8" fmla="*/ 10 w 10"/>
                              <a:gd name="T9" fmla="*/ 46 h 46"/>
                              <a:gd name="T10" fmla="*/ 10 w 10"/>
                              <a:gd name="T11" fmla="*/ 46 h 46"/>
                              <a:gd name="T12" fmla="*/ 10 w 10"/>
                              <a:gd name="T13" fmla="*/ 46 h 46"/>
                              <a:gd name="T14" fmla="*/ 10 w 10"/>
                              <a:gd name="T15" fmla="*/ 46 h 46"/>
                              <a:gd name="T16" fmla="*/ 5 w 10"/>
                              <a:gd name="T17" fmla="*/ 46 h 46"/>
                              <a:gd name="T18" fmla="*/ 5 w 10"/>
                              <a:gd name="T19" fmla="*/ 46 h 46"/>
                              <a:gd name="T20" fmla="*/ 0 w 10"/>
                              <a:gd name="T21" fmla="*/ 25 h 46"/>
                              <a:gd name="T22" fmla="*/ 0 w 10"/>
                              <a:gd name="T23" fmla="*/ 25 h 46"/>
                              <a:gd name="T24" fmla="*/ 5 w 10"/>
                              <a:gd name="T25" fmla="*/ 5 h 46"/>
                              <a:gd name="T26" fmla="*/ 5 w 10"/>
                              <a:gd name="T27" fmla="*/ 5 h 46"/>
                              <a:gd name="T28" fmla="*/ 10 w 10"/>
                              <a:gd name="T29" fmla="*/ 5 h 46"/>
                              <a:gd name="T30" fmla="*/ 10 w 10"/>
                              <a:gd name="T31" fmla="*/ 0 h 46"/>
                              <a:gd name="T32" fmla="*/ 10 w 10"/>
                              <a:gd name="T33" fmla="*/ 0 h 46"/>
                              <a:gd name="T34" fmla="*/ 0 w 10"/>
                              <a:gd name="T35" fmla="*/ 25 h 46"/>
                              <a:gd name="T36" fmla="*/ 0 w 10"/>
                              <a:gd name="T37" fmla="*/ 25 h 46"/>
                              <a:gd name="T38" fmla="*/ 0 w 10"/>
                              <a:gd name="T39" fmla="*/ 36 h 46"/>
                              <a:gd name="T40" fmla="*/ 5 w 10"/>
                              <a:gd name="T41" fmla="*/ 46 h 46"/>
                              <a:gd name="T42" fmla="*/ 5 w 10"/>
                              <a:gd name="T43" fmla="*/ 46 h 46"/>
                              <a:gd name="T44" fmla="*/ 10 w 10"/>
                              <a:gd name="T45" fmla="*/ 46 h 46"/>
                              <a:gd name="T46" fmla="*/ 10 w 10"/>
                              <a:gd name="T47" fmla="*/ 46 h 46"/>
                              <a:gd name="T48" fmla="*/ 10 w 10"/>
                              <a:gd name="T49" fmla="*/ 36 h 46"/>
                              <a:gd name="T50" fmla="*/ 10 w 10"/>
                              <a:gd name="T51" fmla="*/ 25 h 46"/>
                              <a:gd name="T52" fmla="*/ 10 w 10"/>
                              <a:gd name="T53" fmla="*/ 25 h 46"/>
                              <a:gd name="T54" fmla="*/ 10 w 10"/>
                              <a:gd name="T55" fmla="*/ 0 h 46"/>
                              <a:gd name="T56" fmla="*/ 10 w 10"/>
                              <a:gd name="T5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0" h="46">
                                <a:moveTo>
                                  <a:pt x="10" y="5"/>
                                </a:moveTo>
                                <a:lnTo>
                                  <a:pt x="10" y="5"/>
                                </a:lnTo>
                                <a:lnTo>
                                  <a:pt x="10" y="25"/>
                                </a:lnTo>
                                <a:lnTo>
                                  <a:pt x="10" y="46"/>
                                </a:lnTo>
                                <a:lnTo>
                                  <a:pt x="5" y="46"/>
                                </a:lnTo>
                                <a:lnTo>
                                  <a:pt x="0" y="25"/>
                                </a:lnTo>
                                <a:lnTo>
                                  <a:pt x="5" y="5"/>
                                </a:lnTo>
                                <a:lnTo>
                                  <a:pt x="10" y="5"/>
                                </a:lnTo>
                                <a:close/>
                                <a:moveTo>
                                  <a:pt x="10" y="0"/>
                                </a:moveTo>
                                <a:lnTo>
                                  <a:pt x="10" y="0"/>
                                </a:lnTo>
                                <a:lnTo>
                                  <a:pt x="0" y="25"/>
                                </a:lnTo>
                                <a:lnTo>
                                  <a:pt x="0" y="36"/>
                                </a:lnTo>
                                <a:lnTo>
                                  <a:pt x="5" y="46"/>
                                </a:lnTo>
                                <a:lnTo>
                                  <a:pt x="10" y="46"/>
                                </a:lnTo>
                                <a:lnTo>
                                  <a:pt x="10" y="36"/>
                                </a:lnTo>
                                <a:lnTo>
                                  <a:pt x="10" y="25"/>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97"/>
                        <wps:cNvSpPr>
                          <a:spLocks/>
                        </wps:cNvSpPr>
                        <wps:spPr bwMode="auto">
                          <a:xfrm>
                            <a:off x="1101" y="321"/>
                            <a:ext cx="10" cy="41"/>
                          </a:xfrm>
                          <a:custGeom>
                            <a:avLst/>
                            <a:gdLst>
                              <a:gd name="T0" fmla="*/ 10 w 10"/>
                              <a:gd name="T1" fmla="*/ 0 h 41"/>
                              <a:gd name="T2" fmla="*/ 10 w 10"/>
                              <a:gd name="T3" fmla="*/ 0 h 41"/>
                              <a:gd name="T4" fmla="*/ 10 w 10"/>
                              <a:gd name="T5" fmla="*/ 20 h 41"/>
                              <a:gd name="T6" fmla="*/ 10 w 10"/>
                              <a:gd name="T7" fmla="*/ 20 h 41"/>
                              <a:gd name="T8" fmla="*/ 10 w 10"/>
                              <a:gd name="T9" fmla="*/ 41 h 41"/>
                              <a:gd name="T10" fmla="*/ 10 w 10"/>
                              <a:gd name="T11" fmla="*/ 41 h 41"/>
                              <a:gd name="T12" fmla="*/ 10 w 10"/>
                              <a:gd name="T13" fmla="*/ 41 h 41"/>
                              <a:gd name="T14" fmla="*/ 10 w 10"/>
                              <a:gd name="T15" fmla="*/ 41 h 41"/>
                              <a:gd name="T16" fmla="*/ 5 w 10"/>
                              <a:gd name="T17" fmla="*/ 41 h 41"/>
                              <a:gd name="T18" fmla="*/ 5 w 10"/>
                              <a:gd name="T19" fmla="*/ 41 h 41"/>
                              <a:gd name="T20" fmla="*/ 0 w 10"/>
                              <a:gd name="T21" fmla="*/ 20 h 41"/>
                              <a:gd name="T22" fmla="*/ 0 w 10"/>
                              <a:gd name="T23" fmla="*/ 20 h 41"/>
                              <a:gd name="T24" fmla="*/ 5 w 10"/>
                              <a:gd name="T25" fmla="*/ 0 h 41"/>
                              <a:gd name="T26" fmla="*/ 5 w 10"/>
                              <a:gd name="T27" fmla="*/ 0 h 41"/>
                              <a:gd name="T28" fmla="*/ 10 w 10"/>
                              <a:gd name="T29"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 h="41">
                                <a:moveTo>
                                  <a:pt x="10" y="0"/>
                                </a:moveTo>
                                <a:lnTo>
                                  <a:pt x="10" y="0"/>
                                </a:lnTo>
                                <a:lnTo>
                                  <a:pt x="10" y="20"/>
                                </a:lnTo>
                                <a:lnTo>
                                  <a:pt x="10" y="41"/>
                                </a:lnTo>
                                <a:lnTo>
                                  <a:pt x="5" y="41"/>
                                </a:lnTo>
                                <a:lnTo>
                                  <a:pt x="0" y="20"/>
                                </a:lnTo>
                                <a:lnTo>
                                  <a:pt x="5" y="0"/>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98"/>
                        <wps:cNvSpPr>
                          <a:spLocks/>
                        </wps:cNvSpPr>
                        <wps:spPr bwMode="auto">
                          <a:xfrm>
                            <a:off x="1101" y="316"/>
                            <a:ext cx="10" cy="46"/>
                          </a:xfrm>
                          <a:custGeom>
                            <a:avLst/>
                            <a:gdLst>
                              <a:gd name="T0" fmla="*/ 10 w 10"/>
                              <a:gd name="T1" fmla="*/ 0 h 46"/>
                              <a:gd name="T2" fmla="*/ 10 w 10"/>
                              <a:gd name="T3" fmla="*/ 0 h 46"/>
                              <a:gd name="T4" fmla="*/ 0 w 10"/>
                              <a:gd name="T5" fmla="*/ 25 h 46"/>
                              <a:gd name="T6" fmla="*/ 0 w 10"/>
                              <a:gd name="T7" fmla="*/ 25 h 46"/>
                              <a:gd name="T8" fmla="*/ 0 w 10"/>
                              <a:gd name="T9" fmla="*/ 36 h 46"/>
                              <a:gd name="T10" fmla="*/ 5 w 10"/>
                              <a:gd name="T11" fmla="*/ 46 h 46"/>
                              <a:gd name="T12" fmla="*/ 5 w 10"/>
                              <a:gd name="T13" fmla="*/ 46 h 46"/>
                              <a:gd name="T14" fmla="*/ 10 w 10"/>
                              <a:gd name="T15" fmla="*/ 46 h 46"/>
                              <a:gd name="T16" fmla="*/ 10 w 10"/>
                              <a:gd name="T17" fmla="*/ 46 h 46"/>
                              <a:gd name="T18" fmla="*/ 10 w 10"/>
                              <a:gd name="T19" fmla="*/ 36 h 46"/>
                              <a:gd name="T20" fmla="*/ 10 w 10"/>
                              <a:gd name="T21" fmla="*/ 25 h 46"/>
                              <a:gd name="T22" fmla="*/ 10 w 10"/>
                              <a:gd name="T23" fmla="*/ 25 h 46"/>
                              <a:gd name="T24" fmla="*/ 10 w 10"/>
                              <a:gd name="T25" fmla="*/ 0 h 46"/>
                              <a:gd name="T26" fmla="*/ 10 w 10"/>
                              <a:gd name="T2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0" h="46">
                                <a:moveTo>
                                  <a:pt x="10" y="0"/>
                                </a:moveTo>
                                <a:lnTo>
                                  <a:pt x="10" y="0"/>
                                </a:lnTo>
                                <a:lnTo>
                                  <a:pt x="0" y="25"/>
                                </a:lnTo>
                                <a:lnTo>
                                  <a:pt x="0" y="36"/>
                                </a:lnTo>
                                <a:lnTo>
                                  <a:pt x="5" y="46"/>
                                </a:lnTo>
                                <a:lnTo>
                                  <a:pt x="10" y="46"/>
                                </a:lnTo>
                                <a:lnTo>
                                  <a:pt x="10" y="36"/>
                                </a:lnTo>
                                <a:lnTo>
                                  <a:pt x="10" y="25"/>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99"/>
                        <wps:cNvSpPr>
                          <a:spLocks/>
                        </wps:cNvSpPr>
                        <wps:spPr bwMode="auto">
                          <a:xfrm>
                            <a:off x="951" y="884"/>
                            <a:ext cx="55" cy="25"/>
                          </a:xfrm>
                          <a:custGeom>
                            <a:avLst/>
                            <a:gdLst>
                              <a:gd name="T0" fmla="*/ 40 w 55"/>
                              <a:gd name="T1" fmla="*/ 0 h 25"/>
                              <a:gd name="T2" fmla="*/ 40 w 55"/>
                              <a:gd name="T3" fmla="*/ 0 h 25"/>
                              <a:gd name="T4" fmla="*/ 55 w 55"/>
                              <a:gd name="T5" fmla="*/ 20 h 25"/>
                              <a:gd name="T6" fmla="*/ 55 w 55"/>
                              <a:gd name="T7" fmla="*/ 20 h 25"/>
                              <a:gd name="T8" fmla="*/ 55 w 55"/>
                              <a:gd name="T9" fmla="*/ 20 h 25"/>
                              <a:gd name="T10" fmla="*/ 55 w 55"/>
                              <a:gd name="T11" fmla="*/ 20 h 25"/>
                              <a:gd name="T12" fmla="*/ 35 w 55"/>
                              <a:gd name="T13" fmla="*/ 15 h 25"/>
                              <a:gd name="T14" fmla="*/ 25 w 55"/>
                              <a:gd name="T15" fmla="*/ 15 h 25"/>
                              <a:gd name="T16" fmla="*/ 25 w 55"/>
                              <a:gd name="T17" fmla="*/ 15 h 25"/>
                              <a:gd name="T18" fmla="*/ 15 w 55"/>
                              <a:gd name="T19" fmla="*/ 15 h 25"/>
                              <a:gd name="T20" fmla="*/ 15 w 55"/>
                              <a:gd name="T21" fmla="*/ 15 h 25"/>
                              <a:gd name="T22" fmla="*/ 10 w 55"/>
                              <a:gd name="T23" fmla="*/ 25 h 25"/>
                              <a:gd name="T24" fmla="*/ 10 w 55"/>
                              <a:gd name="T25" fmla="*/ 25 h 25"/>
                              <a:gd name="T26" fmla="*/ 0 w 55"/>
                              <a:gd name="T27" fmla="*/ 10 h 25"/>
                              <a:gd name="T28" fmla="*/ 0 w 55"/>
                              <a:gd name="T29" fmla="*/ 10 h 25"/>
                              <a:gd name="T30" fmla="*/ 40 w 55"/>
                              <a:gd name="T31" fmla="*/ 0 h 25"/>
                              <a:gd name="T32" fmla="*/ 40 w 55"/>
                              <a:gd name="T33"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5" h="25">
                                <a:moveTo>
                                  <a:pt x="40" y="0"/>
                                </a:moveTo>
                                <a:lnTo>
                                  <a:pt x="40" y="0"/>
                                </a:lnTo>
                                <a:lnTo>
                                  <a:pt x="55" y="20"/>
                                </a:lnTo>
                                <a:lnTo>
                                  <a:pt x="35" y="15"/>
                                </a:lnTo>
                                <a:lnTo>
                                  <a:pt x="25" y="15"/>
                                </a:lnTo>
                                <a:lnTo>
                                  <a:pt x="15" y="15"/>
                                </a:lnTo>
                                <a:lnTo>
                                  <a:pt x="10" y="25"/>
                                </a:lnTo>
                                <a:lnTo>
                                  <a:pt x="0" y="10"/>
                                </a:lnTo>
                                <a:lnTo>
                                  <a:pt x="4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100"/>
                        <wps:cNvSpPr>
                          <a:spLocks noEditPoints="1"/>
                        </wps:cNvSpPr>
                        <wps:spPr bwMode="auto">
                          <a:xfrm>
                            <a:off x="951" y="884"/>
                            <a:ext cx="55" cy="25"/>
                          </a:xfrm>
                          <a:custGeom>
                            <a:avLst/>
                            <a:gdLst>
                              <a:gd name="T0" fmla="*/ 40 w 55"/>
                              <a:gd name="T1" fmla="*/ 0 h 25"/>
                              <a:gd name="T2" fmla="*/ 40 w 55"/>
                              <a:gd name="T3" fmla="*/ 0 h 25"/>
                              <a:gd name="T4" fmla="*/ 50 w 55"/>
                              <a:gd name="T5" fmla="*/ 15 h 25"/>
                              <a:gd name="T6" fmla="*/ 50 w 55"/>
                              <a:gd name="T7" fmla="*/ 15 h 25"/>
                              <a:gd name="T8" fmla="*/ 55 w 55"/>
                              <a:gd name="T9" fmla="*/ 15 h 25"/>
                              <a:gd name="T10" fmla="*/ 55 w 55"/>
                              <a:gd name="T11" fmla="*/ 15 h 25"/>
                              <a:gd name="T12" fmla="*/ 35 w 55"/>
                              <a:gd name="T13" fmla="*/ 15 h 25"/>
                              <a:gd name="T14" fmla="*/ 25 w 55"/>
                              <a:gd name="T15" fmla="*/ 10 h 25"/>
                              <a:gd name="T16" fmla="*/ 25 w 55"/>
                              <a:gd name="T17" fmla="*/ 10 h 25"/>
                              <a:gd name="T18" fmla="*/ 25 w 55"/>
                              <a:gd name="T19" fmla="*/ 10 h 25"/>
                              <a:gd name="T20" fmla="*/ 25 w 55"/>
                              <a:gd name="T21" fmla="*/ 10 h 25"/>
                              <a:gd name="T22" fmla="*/ 25 w 55"/>
                              <a:gd name="T23" fmla="*/ 10 h 25"/>
                              <a:gd name="T24" fmla="*/ 15 w 55"/>
                              <a:gd name="T25" fmla="*/ 15 h 25"/>
                              <a:gd name="T26" fmla="*/ 15 w 55"/>
                              <a:gd name="T27" fmla="*/ 15 h 25"/>
                              <a:gd name="T28" fmla="*/ 10 w 55"/>
                              <a:gd name="T29" fmla="*/ 25 h 25"/>
                              <a:gd name="T30" fmla="*/ 10 w 55"/>
                              <a:gd name="T31" fmla="*/ 25 h 25"/>
                              <a:gd name="T32" fmla="*/ 5 w 55"/>
                              <a:gd name="T33" fmla="*/ 10 h 25"/>
                              <a:gd name="T34" fmla="*/ 5 w 55"/>
                              <a:gd name="T35" fmla="*/ 10 h 25"/>
                              <a:gd name="T36" fmla="*/ 40 w 55"/>
                              <a:gd name="T37" fmla="*/ 0 h 25"/>
                              <a:gd name="T38" fmla="*/ 40 w 55"/>
                              <a:gd name="T39" fmla="*/ 0 h 25"/>
                              <a:gd name="T40" fmla="*/ 40 w 55"/>
                              <a:gd name="T41" fmla="*/ 0 h 25"/>
                              <a:gd name="T42" fmla="*/ 0 w 55"/>
                              <a:gd name="T43" fmla="*/ 10 h 25"/>
                              <a:gd name="T44" fmla="*/ 0 w 55"/>
                              <a:gd name="T45" fmla="*/ 10 h 25"/>
                              <a:gd name="T46" fmla="*/ 0 w 55"/>
                              <a:gd name="T47" fmla="*/ 10 h 25"/>
                              <a:gd name="T48" fmla="*/ 0 w 55"/>
                              <a:gd name="T49" fmla="*/ 10 h 25"/>
                              <a:gd name="T50" fmla="*/ 10 w 55"/>
                              <a:gd name="T51" fmla="*/ 25 h 25"/>
                              <a:gd name="T52" fmla="*/ 10 w 55"/>
                              <a:gd name="T53" fmla="*/ 25 h 25"/>
                              <a:gd name="T54" fmla="*/ 10 w 55"/>
                              <a:gd name="T55" fmla="*/ 25 h 25"/>
                              <a:gd name="T56" fmla="*/ 10 w 55"/>
                              <a:gd name="T57" fmla="*/ 25 h 25"/>
                              <a:gd name="T58" fmla="*/ 15 w 55"/>
                              <a:gd name="T59" fmla="*/ 15 h 25"/>
                              <a:gd name="T60" fmla="*/ 15 w 55"/>
                              <a:gd name="T61" fmla="*/ 15 h 25"/>
                              <a:gd name="T62" fmla="*/ 25 w 55"/>
                              <a:gd name="T63" fmla="*/ 15 h 25"/>
                              <a:gd name="T64" fmla="*/ 25 w 55"/>
                              <a:gd name="T65" fmla="*/ 15 h 25"/>
                              <a:gd name="T66" fmla="*/ 25 w 55"/>
                              <a:gd name="T67" fmla="*/ 15 h 25"/>
                              <a:gd name="T68" fmla="*/ 25 w 55"/>
                              <a:gd name="T69" fmla="*/ 15 h 25"/>
                              <a:gd name="T70" fmla="*/ 35 w 55"/>
                              <a:gd name="T71" fmla="*/ 15 h 25"/>
                              <a:gd name="T72" fmla="*/ 55 w 55"/>
                              <a:gd name="T73" fmla="*/ 20 h 25"/>
                              <a:gd name="T74" fmla="*/ 55 w 55"/>
                              <a:gd name="T75" fmla="*/ 20 h 25"/>
                              <a:gd name="T76" fmla="*/ 55 w 55"/>
                              <a:gd name="T77" fmla="*/ 20 h 25"/>
                              <a:gd name="T78" fmla="*/ 55 w 55"/>
                              <a:gd name="T79" fmla="*/ 20 h 25"/>
                              <a:gd name="T80" fmla="*/ 55 w 55"/>
                              <a:gd name="T81" fmla="*/ 20 h 25"/>
                              <a:gd name="T82" fmla="*/ 55 w 55"/>
                              <a:gd name="T83" fmla="*/ 20 h 25"/>
                              <a:gd name="T84" fmla="*/ 40 w 55"/>
                              <a:gd name="T85" fmla="*/ 0 h 25"/>
                              <a:gd name="T86" fmla="*/ 40 w 55"/>
                              <a:gd name="T87"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55" h="25">
                                <a:moveTo>
                                  <a:pt x="40" y="0"/>
                                </a:moveTo>
                                <a:lnTo>
                                  <a:pt x="40" y="0"/>
                                </a:lnTo>
                                <a:lnTo>
                                  <a:pt x="50" y="15"/>
                                </a:lnTo>
                                <a:lnTo>
                                  <a:pt x="55" y="15"/>
                                </a:lnTo>
                                <a:lnTo>
                                  <a:pt x="35" y="15"/>
                                </a:lnTo>
                                <a:lnTo>
                                  <a:pt x="25" y="10"/>
                                </a:lnTo>
                                <a:lnTo>
                                  <a:pt x="15" y="15"/>
                                </a:lnTo>
                                <a:lnTo>
                                  <a:pt x="10" y="25"/>
                                </a:lnTo>
                                <a:lnTo>
                                  <a:pt x="5" y="10"/>
                                </a:lnTo>
                                <a:lnTo>
                                  <a:pt x="40" y="0"/>
                                </a:lnTo>
                                <a:close/>
                                <a:moveTo>
                                  <a:pt x="40" y="0"/>
                                </a:moveTo>
                                <a:lnTo>
                                  <a:pt x="40" y="0"/>
                                </a:lnTo>
                                <a:lnTo>
                                  <a:pt x="0" y="10"/>
                                </a:lnTo>
                                <a:lnTo>
                                  <a:pt x="10" y="25"/>
                                </a:lnTo>
                                <a:lnTo>
                                  <a:pt x="15" y="15"/>
                                </a:lnTo>
                                <a:lnTo>
                                  <a:pt x="25" y="15"/>
                                </a:lnTo>
                                <a:lnTo>
                                  <a:pt x="35" y="15"/>
                                </a:lnTo>
                                <a:lnTo>
                                  <a:pt x="55" y="20"/>
                                </a:lnTo>
                                <a:lnTo>
                                  <a:pt x="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101"/>
                        <wps:cNvSpPr>
                          <a:spLocks/>
                        </wps:cNvSpPr>
                        <wps:spPr bwMode="auto">
                          <a:xfrm>
                            <a:off x="956" y="884"/>
                            <a:ext cx="50" cy="25"/>
                          </a:xfrm>
                          <a:custGeom>
                            <a:avLst/>
                            <a:gdLst>
                              <a:gd name="T0" fmla="*/ 35 w 50"/>
                              <a:gd name="T1" fmla="*/ 0 h 25"/>
                              <a:gd name="T2" fmla="*/ 35 w 50"/>
                              <a:gd name="T3" fmla="*/ 0 h 25"/>
                              <a:gd name="T4" fmla="*/ 45 w 50"/>
                              <a:gd name="T5" fmla="*/ 15 h 25"/>
                              <a:gd name="T6" fmla="*/ 45 w 50"/>
                              <a:gd name="T7" fmla="*/ 15 h 25"/>
                              <a:gd name="T8" fmla="*/ 50 w 50"/>
                              <a:gd name="T9" fmla="*/ 15 h 25"/>
                              <a:gd name="T10" fmla="*/ 50 w 50"/>
                              <a:gd name="T11" fmla="*/ 15 h 25"/>
                              <a:gd name="T12" fmla="*/ 30 w 50"/>
                              <a:gd name="T13" fmla="*/ 15 h 25"/>
                              <a:gd name="T14" fmla="*/ 20 w 50"/>
                              <a:gd name="T15" fmla="*/ 10 h 25"/>
                              <a:gd name="T16" fmla="*/ 20 w 50"/>
                              <a:gd name="T17" fmla="*/ 10 h 25"/>
                              <a:gd name="T18" fmla="*/ 20 w 50"/>
                              <a:gd name="T19" fmla="*/ 10 h 25"/>
                              <a:gd name="T20" fmla="*/ 20 w 50"/>
                              <a:gd name="T21" fmla="*/ 10 h 25"/>
                              <a:gd name="T22" fmla="*/ 20 w 50"/>
                              <a:gd name="T23" fmla="*/ 10 h 25"/>
                              <a:gd name="T24" fmla="*/ 10 w 50"/>
                              <a:gd name="T25" fmla="*/ 15 h 25"/>
                              <a:gd name="T26" fmla="*/ 10 w 50"/>
                              <a:gd name="T27" fmla="*/ 15 h 25"/>
                              <a:gd name="T28" fmla="*/ 5 w 50"/>
                              <a:gd name="T29" fmla="*/ 25 h 25"/>
                              <a:gd name="T30" fmla="*/ 5 w 50"/>
                              <a:gd name="T31" fmla="*/ 25 h 25"/>
                              <a:gd name="T32" fmla="*/ 0 w 50"/>
                              <a:gd name="T33" fmla="*/ 10 h 25"/>
                              <a:gd name="T34" fmla="*/ 0 w 50"/>
                              <a:gd name="T35" fmla="*/ 10 h 25"/>
                              <a:gd name="T36" fmla="*/ 35 w 50"/>
                              <a:gd name="T37"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0" h="25">
                                <a:moveTo>
                                  <a:pt x="35" y="0"/>
                                </a:moveTo>
                                <a:lnTo>
                                  <a:pt x="35" y="0"/>
                                </a:lnTo>
                                <a:lnTo>
                                  <a:pt x="45" y="15"/>
                                </a:lnTo>
                                <a:lnTo>
                                  <a:pt x="50" y="15"/>
                                </a:lnTo>
                                <a:lnTo>
                                  <a:pt x="30" y="15"/>
                                </a:lnTo>
                                <a:lnTo>
                                  <a:pt x="20" y="10"/>
                                </a:lnTo>
                                <a:lnTo>
                                  <a:pt x="10" y="15"/>
                                </a:lnTo>
                                <a:lnTo>
                                  <a:pt x="5" y="25"/>
                                </a:lnTo>
                                <a:lnTo>
                                  <a:pt x="0" y="10"/>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02"/>
                        <wps:cNvSpPr>
                          <a:spLocks/>
                        </wps:cNvSpPr>
                        <wps:spPr bwMode="auto">
                          <a:xfrm>
                            <a:off x="951" y="884"/>
                            <a:ext cx="55" cy="25"/>
                          </a:xfrm>
                          <a:custGeom>
                            <a:avLst/>
                            <a:gdLst>
                              <a:gd name="T0" fmla="*/ 40 w 55"/>
                              <a:gd name="T1" fmla="*/ 0 h 25"/>
                              <a:gd name="T2" fmla="*/ 40 w 55"/>
                              <a:gd name="T3" fmla="*/ 0 h 25"/>
                              <a:gd name="T4" fmla="*/ 0 w 55"/>
                              <a:gd name="T5" fmla="*/ 10 h 25"/>
                              <a:gd name="T6" fmla="*/ 0 w 55"/>
                              <a:gd name="T7" fmla="*/ 10 h 25"/>
                              <a:gd name="T8" fmla="*/ 0 w 55"/>
                              <a:gd name="T9" fmla="*/ 10 h 25"/>
                              <a:gd name="T10" fmla="*/ 0 w 55"/>
                              <a:gd name="T11" fmla="*/ 10 h 25"/>
                              <a:gd name="T12" fmla="*/ 10 w 55"/>
                              <a:gd name="T13" fmla="*/ 25 h 25"/>
                              <a:gd name="T14" fmla="*/ 10 w 55"/>
                              <a:gd name="T15" fmla="*/ 25 h 25"/>
                              <a:gd name="T16" fmla="*/ 10 w 55"/>
                              <a:gd name="T17" fmla="*/ 25 h 25"/>
                              <a:gd name="T18" fmla="*/ 10 w 55"/>
                              <a:gd name="T19" fmla="*/ 25 h 25"/>
                              <a:gd name="T20" fmla="*/ 15 w 55"/>
                              <a:gd name="T21" fmla="*/ 15 h 25"/>
                              <a:gd name="T22" fmla="*/ 15 w 55"/>
                              <a:gd name="T23" fmla="*/ 15 h 25"/>
                              <a:gd name="T24" fmla="*/ 25 w 55"/>
                              <a:gd name="T25" fmla="*/ 15 h 25"/>
                              <a:gd name="T26" fmla="*/ 25 w 55"/>
                              <a:gd name="T27" fmla="*/ 15 h 25"/>
                              <a:gd name="T28" fmla="*/ 25 w 55"/>
                              <a:gd name="T29" fmla="*/ 15 h 25"/>
                              <a:gd name="T30" fmla="*/ 25 w 55"/>
                              <a:gd name="T31" fmla="*/ 15 h 25"/>
                              <a:gd name="T32" fmla="*/ 35 w 55"/>
                              <a:gd name="T33" fmla="*/ 15 h 25"/>
                              <a:gd name="T34" fmla="*/ 55 w 55"/>
                              <a:gd name="T35" fmla="*/ 20 h 25"/>
                              <a:gd name="T36" fmla="*/ 55 w 55"/>
                              <a:gd name="T37" fmla="*/ 20 h 25"/>
                              <a:gd name="T38" fmla="*/ 55 w 55"/>
                              <a:gd name="T39" fmla="*/ 20 h 25"/>
                              <a:gd name="T40" fmla="*/ 55 w 55"/>
                              <a:gd name="T41" fmla="*/ 20 h 25"/>
                              <a:gd name="T42" fmla="*/ 55 w 55"/>
                              <a:gd name="T43" fmla="*/ 20 h 25"/>
                              <a:gd name="T44" fmla="*/ 55 w 55"/>
                              <a:gd name="T45" fmla="*/ 20 h 25"/>
                              <a:gd name="T46" fmla="*/ 40 w 55"/>
                              <a:gd name="T47" fmla="*/ 0 h 25"/>
                              <a:gd name="T48" fmla="*/ 40 w 55"/>
                              <a:gd name="T49"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55" h="25">
                                <a:moveTo>
                                  <a:pt x="40" y="0"/>
                                </a:moveTo>
                                <a:lnTo>
                                  <a:pt x="40" y="0"/>
                                </a:lnTo>
                                <a:lnTo>
                                  <a:pt x="0" y="10"/>
                                </a:lnTo>
                                <a:lnTo>
                                  <a:pt x="10" y="25"/>
                                </a:lnTo>
                                <a:lnTo>
                                  <a:pt x="15" y="15"/>
                                </a:lnTo>
                                <a:lnTo>
                                  <a:pt x="25" y="15"/>
                                </a:lnTo>
                                <a:lnTo>
                                  <a:pt x="35" y="15"/>
                                </a:lnTo>
                                <a:lnTo>
                                  <a:pt x="55" y="2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103"/>
                        <wps:cNvSpPr>
                          <a:spLocks/>
                        </wps:cNvSpPr>
                        <wps:spPr bwMode="auto">
                          <a:xfrm>
                            <a:off x="850" y="889"/>
                            <a:ext cx="55" cy="25"/>
                          </a:xfrm>
                          <a:custGeom>
                            <a:avLst/>
                            <a:gdLst>
                              <a:gd name="T0" fmla="*/ 10 w 55"/>
                              <a:gd name="T1" fmla="*/ 0 h 25"/>
                              <a:gd name="T2" fmla="*/ 10 w 55"/>
                              <a:gd name="T3" fmla="*/ 0 h 25"/>
                              <a:gd name="T4" fmla="*/ 30 w 55"/>
                              <a:gd name="T5" fmla="*/ 5 h 25"/>
                              <a:gd name="T6" fmla="*/ 30 w 55"/>
                              <a:gd name="T7" fmla="*/ 5 h 25"/>
                              <a:gd name="T8" fmla="*/ 55 w 55"/>
                              <a:gd name="T9" fmla="*/ 10 h 25"/>
                              <a:gd name="T10" fmla="*/ 55 w 55"/>
                              <a:gd name="T11" fmla="*/ 10 h 25"/>
                              <a:gd name="T12" fmla="*/ 35 w 55"/>
                              <a:gd name="T13" fmla="*/ 25 h 25"/>
                              <a:gd name="T14" fmla="*/ 35 w 55"/>
                              <a:gd name="T15" fmla="*/ 25 h 25"/>
                              <a:gd name="T16" fmla="*/ 35 w 55"/>
                              <a:gd name="T17" fmla="*/ 20 h 25"/>
                              <a:gd name="T18" fmla="*/ 25 w 55"/>
                              <a:gd name="T19" fmla="*/ 15 h 25"/>
                              <a:gd name="T20" fmla="*/ 25 w 55"/>
                              <a:gd name="T21" fmla="*/ 15 h 25"/>
                              <a:gd name="T22" fmla="*/ 5 w 55"/>
                              <a:gd name="T23" fmla="*/ 15 h 25"/>
                              <a:gd name="T24" fmla="*/ 0 w 55"/>
                              <a:gd name="T25" fmla="*/ 15 h 25"/>
                              <a:gd name="T26" fmla="*/ 0 w 55"/>
                              <a:gd name="T27" fmla="*/ 15 h 25"/>
                              <a:gd name="T28" fmla="*/ 10 w 55"/>
                              <a:gd name="T29" fmla="*/ 0 h 25"/>
                              <a:gd name="T30" fmla="*/ 10 w 55"/>
                              <a:gd name="T31"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5" h="25">
                                <a:moveTo>
                                  <a:pt x="10" y="0"/>
                                </a:moveTo>
                                <a:lnTo>
                                  <a:pt x="10" y="0"/>
                                </a:lnTo>
                                <a:lnTo>
                                  <a:pt x="30" y="5"/>
                                </a:lnTo>
                                <a:lnTo>
                                  <a:pt x="55" y="10"/>
                                </a:lnTo>
                                <a:lnTo>
                                  <a:pt x="35" y="25"/>
                                </a:lnTo>
                                <a:lnTo>
                                  <a:pt x="35" y="20"/>
                                </a:lnTo>
                                <a:lnTo>
                                  <a:pt x="25" y="15"/>
                                </a:lnTo>
                                <a:lnTo>
                                  <a:pt x="5" y="15"/>
                                </a:lnTo>
                                <a:lnTo>
                                  <a:pt x="0" y="15"/>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04"/>
                        <wps:cNvSpPr>
                          <a:spLocks noEditPoints="1"/>
                        </wps:cNvSpPr>
                        <wps:spPr bwMode="auto">
                          <a:xfrm>
                            <a:off x="850" y="889"/>
                            <a:ext cx="55" cy="25"/>
                          </a:xfrm>
                          <a:custGeom>
                            <a:avLst/>
                            <a:gdLst>
                              <a:gd name="T0" fmla="*/ 10 w 55"/>
                              <a:gd name="T1" fmla="*/ 5 h 25"/>
                              <a:gd name="T2" fmla="*/ 10 w 55"/>
                              <a:gd name="T3" fmla="*/ 5 h 25"/>
                              <a:gd name="T4" fmla="*/ 15 w 55"/>
                              <a:gd name="T5" fmla="*/ 5 h 25"/>
                              <a:gd name="T6" fmla="*/ 15 w 55"/>
                              <a:gd name="T7" fmla="*/ 5 h 25"/>
                              <a:gd name="T8" fmla="*/ 30 w 55"/>
                              <a:gd name="T9" fmla="*/ 5 h 25"/>
                              <a:gd name="T10" fmla="*/ 30 w 55"/>
                              <a:gd name="T11" fmla="*/ 5 h 25"/>
                              <a:gd name="T12" fmla="*/ 50 w 55"/>
                              <a:gd name="T13" fmla="*/ 10 h 25"/>
                              <a:gd name="T14" fmla="*/ 50 w 55"/>
                              <a:gd name="T15" fmla="*/ 10 h 25"/>
                              <a:gd name="T16" fmla="*/ 50 w 55"/>
                              <a:gd name="T17" fmla="*/ 10 h 25"/>
                              <a:gd name="T18" fmla="*/ 50 w 55"/>
                              <a:gd name="T19" fmla="*/ 10 h 25"/>
                              <a:gd name="T20" fmla="*/ 45 w 55"/>
                              <a:gd name="T21" fmla="*/ 15 h 25"/>
                              <a:gd name="T22" fmla="*/ 45 w 55"/>
                              <a:gd name="T23" fmla="*/ 15 h 25"/>
                              <a:gd name="T24" fmla="*/ 35 w 55"/>
                              <a:gd name="T25" fmla="*/ 25 h 25"/>
                              <a:gd name="T26" fmla="*/ 35 w 55"/>
                              <a:gd name="T27" fmla="*/ 25 h 25"/>
                              <a:gd name="T28" fmla="*/ 35 w 55"/>
                              <a:gd name="T29" fmla="*/ 25 h 25"/>
                              <a:gd name="T30" fmla="*/ 35 w 55"/>
                              <a:gd name="T31" fmla="*/ 25 h 25"/>
                              <a:gd name="T32" fmla="*/ 35 w 55"/>
                              <a:gd name="T33" fmla="*/ 15 h 25"/>
                              <a:gd name="T34" fmla="*/ 25 w 55"/>
                              <a:gd name="T35" fmla="*/ 10 h 25"/>
                              <a:gd name="T36" fmla="*/ 25 w 55"/>
                              <a:gd name="T37" fmla="*/ 10 h 25"/>
                              <a:gd name="T38" fmla="*/ 20 w 55"/>
                              <a:gd name="T39" fmla="*/ 10 h 25"/>
                              <a:gd name="T40" fmla="*/ 20 w 55"/>
                              <a:gd name="T41" fmla="*/ 10 h 25"/>
                              <a:gd name="T42" fmla="*/ 0 w 55"/>
                              <a:gd name="T43" fmla="*/ 15 h 25"/>
                              <a:gd name="T44" fmla="*/ 0 w 55"/>
                              <a:gd name="T45" fmla="*/ 15 h 25"/>
                              <a:gd name="T46" fmla="*/ 5 w 55"/>
                              <a:gd name="T47" fmla="*/ 10 h 25"/>
                              <a:gd name="T48" fmla="*/ 5 w 55"/>
                              <a:gd name="T49" fmla="*/ 10 h 25"/>
                              <a:gd name="T50" fmla="*/ 10 w 55"/>
                              <a:gd name="T51" fmla="*/ 5 h 25"/>
                              <a:gd name="T52" fmla="*/ 10 w 55"/>
                              <a:gd name="T53" fmla="*/ 0 h 25"/>
                              <a:gd name="T54" fmla="*/ 10 w 55"/>
                              <a:gd name="T55" fmla="*/ 0 h 25"/>
                              <a:gd name="T56" fmla="*/ 0 w 55"/>
                              <a:gd name="T57" fmla="*/ 15 h 25"/>
                              <a:gd name="T58" fmla="*/ 0 w 55"/>
                              <a:gd name="T59" fmla="*/ 15 h 25"/>
                              <a:gd name="T60" fmla="*/ 5 w 55"/>
                              <a:gd name="T61" fmla="*/ 15 h 25"/>
                              <a:gd name="T62" fmla="*/ 20 w 55"/>
                              <a:gd name="T63" fmla="*/ 15 h 25"/>
                              <a:gd name="T64" fmla="*/ 20 w 55"/>
                              <a:gd name="T65" fmla="*/ 15 h 25"/>
                              <a:gd name="T66" fmla="*/ 25 w 55"/>
                              <a:gd name="T67" fmla="*/ 15 h 25"/>
                              <a:gd name="T68" fmla="*/ 25 w 55"/>
                              <a:gd name="T69" fmla="*/ 15 h 25"/>
                              <a:gd name="T70" fmla="*/ 35 w 55"/>
                              <a:gd name="T71" fmla="*/ 20 h 25"/>
                              <a:gd name="T72" fmla="*/ 35 w 55"/>
                              <a:gd name="T73" fmla="*/ 25 h 25"/>
                              <a:gd name="T74" fmla="*/ 35 w 55"/>
                              <a:gd name="T75" fmla="*/ 25 h 25"/>
                              <a:gd name="T76" fmla="*/ 35 w 55"/>
                              <a:gd name="T77" fmla="*/ 25 h 25"/>
                              <a:gd name="T78" fmla="*/ 35 w 55"/>
                              <a:gd name="T79" fmla="*/ 25 h 25"/>
                              <a:gd name="T80" fmla="*/ 55 w 55"/>
                              <a:gd name="T81" fmla="*/ 10 h 25"/>
                              <a:gd name="T82" fmla="*/ 55 w 55"/>
                              <a:gd name="T83" fmla="*/ 10 h 25"/>
                              <a:gd name="T84" fmla="*/ 30 w 55"/>
                              <a:gd name="T85" fmla="*/ 5 h 25"/>
                              <a:gd name="T86" fmla="*/ 30 w 55"/>
                              <a:gd name="T87" fmla="*/ 5 h 25"/>
                              <a:gd name="T88" fmla="*/ 10 w 55"/>
                              <a:gd name="T89" fmla="*/ 0 h 25"/>
                              <a:gd name="T90" fmla="*/ 10 w 55"/>
                              <a:gd name="T91"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55" h="25">
                                <a:moveTo>
                                  <a:pt x="10" y="5"/>
                                </a:moveTo>
                                <a:lnTo>
                                  <a:pt x="10" y="5"/>
                                </a:lnTo>
                                <a:lnTo>
                                  <a:pt x="15" y="5"/>
                                </a:lnTo>
                                <a:lnTo>
                                  <a:pt x="30" y="5"/>
                                </a:lnTo>
                                <a:lnTo>
                                  <a:pt x="50" y="10"/>
                                </a:lnTo>
                                <a:lnTo>
                                  <a:pt x="45" y="15"/>
                                </a:lnTo>
                                <a:lnTo>
                                  <a:pt x="35" y="25"/>
                                </a:lnTo>
                                <a:lnTo>
                                  <a:pt x="35" y="15"/>
                                </a:lnTo>
                                <a:lnTo>
                                  <a:pt x="25" y="10"/>
                                </a:lnTo>
                                <a:lnTo>
                                  <a:pt x="20" y="10"/>
                                </a:lnTo>
                                <a:lnTo>
                                  <a:pt x="0" y="15"/>
                                </a:lnTo>
                                <a:lnTo>
                                  <a:pt x="5" y="10"/>
                                </a:lnTo>
                                <a:lnTo>
                                  <a:pt x="10" y="5"/>
                                </a:lnTo>
                                <a:close/>
                                <a:moveTo>
                                  <a:pt x="10" y="0"/>
                                </a:moveTo>
                                <a:lnTo>
                                  <a:pt x="10" y="0"/>
                                </a:lnTo>
                                <a:lnTo>
                                  <a:pt x="0" y="15"/>
                                </a:lnTo>
                                <a:lnTo>
                                  <a:pt x="5" y="15"/>
                                </a:lnTo>
                                <a:lnTo>
                                  <a:pt x="20" y="15"/>
                                </a:lnTo>
                                <a:lnTo>
                                  <a:pt x="25" y="15"/>
                                </a:lnTo>
                                <a:lnTo>
                                  <a:pt x="35" y="20"/>
                                </a:lnTo>
                                <a:lnTo>
                                  <a:pt x="35" y="25"/>
                                </a:lnTo>
                                <a:lnTo>
                                  <a:pt x="55" y="10"/>
                                </a:lnTo>
                                <a:lnTo>
                                  <a:pt x="30" y="5"/>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05"/>
                        <wps:cNvSpPr>
                          <a:spLocks/>
                        </wps:cNvSpPr>
                        <wps:spPr bwMode="auto">
                          <a:xfrm>
                            <a:off x="850" y="894"/>
                            <a:ext cx="50" cy="20"/>
                          </a:xfrm>
                          <a:custGeom>
                            <a:avLst/>
                            <a:gdLst>
                              <a:gd name="T0" fmla="*/ 10 w 50"/>
                              <a:gd name="T1" fmla="*/ 0 h 20"/>
                              <a:gd name="T2" fmla="*/ 10 w 50"/>
                              <a:gd name="T3" fmla="*/ 0 h 20"/>
                              <a:gd name="T4" fmla="*/ 15 w 50"/>
                              <a:gd name="T5" fmla="*/ 0 h 20"/>
                              <a:gd name="T6" fmla="*/ 15 w 50"/>
                              <a:gd name="T7" fmla="*/ 0 h 20"/>
                              <a:gd name="T8" fmla="*/ 30 w 50"/>
                              <a:gd name="T9" fmla="*/ 0 h 20"/>
                              <a:gd name="T10" fmla="*/ 30 w 50"/>
                              <a:gd name="T11" fmla="*/ 0 h 20"/>
                              <a:gd name="T12" fmla="*/ 50 w 50"/>
                              <a:gd name="T13" fmla="*/ 5 h 20"/>
                              <a:gd name="T14" fmla="*/ 50 w 50"/>
                              <a:gd name="T15" fmla="*/ 5 h 20"/>
                              <a:gd name="T16" fmla="*/ 50 w 50"/>
                              <a:gd name="T17" fmla="*/ 5 h 20"/>
                              <a:gd name="T18" fmla="*/ 50 w 50"/>
                              <a:gd name="T19" fmla="*/ 5 h 20"/>
                              <a:gd name="T20" fmla="*/ 45 w 50"/>
                              <a:gd name="T21" fmla="*/ 10 h 20"/>
                              <a:gd name="T22" fmla="*/ 45 w 50"/>
                              <a:gd name="T23" fmla="*/ 10 h 20"/>
                              <a:gd name="T24" fmla="*/ 35 w 50"/>
                              <a:gd name="T25" fmla="*/ 20 h 20"/>
                              <a:gd name="T26" fmla="*/ 35 w 50"/>
                              <a:gd name="T27" fmla="*/ 20 h 20"/>
                              <a:gd name="T28" fmla="*/ 35 w 50"/>
                              <a:gd name="T29" fmla="*/ 20 h 20"/>
                              <a:gd name="T30" fmla="*/ 35 w 50"/>
                              <a:gd name="T31" fmla="*/ 20 h 20"/>
                              <a:gd name="T32" fmla="*/ 35 w 50"/>
                              <a:gd name="T33" fmla="*/ 10 h 20"/>
                              <a:gd name="T34" fmla="*/ 25 w 50"/>
                              <a:gd name="T35" fmla="*/ 5 h 20"/>
                              <a:gd name="T36" fmla="*/ 25 w 50"/>
                              <a:gd name="T37" fmla="*/ 5 h 20"/>
                              <a:gd name="T38" fmla="*/ 20 w 50"/>
                              <a:gd name="T39" fmla="*/ 5 h 20"/>
                              <a:gd name="T40" fmla="*/ 20 w 50"/>
                              <a:gd name="T41" fmla="*/ 5 h 20"/>
                              <a:gd name="T42" fmla="*/ 0 w 50"/>
                              <a:gd name="T43" fmla="*/ 10 h 20"/>
                              <a:gd name="T44" fmla="*/ 0 w 50"/>
                              <a:gd name="T45" fmla="*/ 10 h 20"/>
                              <a:gd name="T46" fmla="*/ 5 w 50"/>
                              <a:gd name="T47" fmla="*/ 5 h 20"/>
                              <a:gd name="T48" fmla="*/ 5 w 50"/>
                              <a:gd name="T49" fmla="*/ 5 h 20"/>
                              <a:gd name="T50" fmla="*/ 10 w 50"/>
                              <a:gd name="T51"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0" h="20">
                                <a:moveTo>
                                  <a:pt x="10" y="0"/>
                                </a:moveTo>
                                <a:lnTo>
                                  <a:pt x="10" y="0"/>
                                </a:lnTo>
                                <a:lnTo>
                                  <a:pt x="15" y="0"/>
                                </a:lnTo>
                                <a:lnTo>
                                  <a:pt x="30" y="0"/>
                                </a:lnTo>
                                <a:lnTo>
                                  <a:pt x="50" y="5"/>
                                </a:lnTo>
                                <a:lnTo>
                                  <a:pt x="45" y="10"/>
                                </a:lnTo>
                                <a:lnTo>
                                  <a:pt x="35" y="20"/>
                                </a:lnTo>
                                <a:lnTo>
                                  <a:pt x="35" y="10"/>
                                </a:lnTo>
                                <a:lnTo>
                                  <a:pt x="25" y="5"/>
                                </a:lnTo>
                                <a:lnTo>
                                  <a:pt x="20" y="5"/>
                                </a:lnTo>
                                <a:lnTo>
                                  <a:pt x="0" y="10"/>
                                </a:lnTo>
                                <a:lnTo>
                                  <a:pt x="5" y="5"/>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106"/>
                        <wps:cNvSpPr>
                          <a:spLocks/>
                        </wps:cNvSpPr>
                        <wps:spPr bwMode="auto">
                          <a:xfrm>
                            <a:off x="850" y="889"/>
                            <a:ext cx="55" cy="25"/>
                          </a:xfrm>
                          <a:custGeom>
                            <a:avLst/>
                            <a:gdLst>
                              <a:gd name="T0" fmla="*/ 10 w 55"/>
                              <a:gd name="T1" fmla="*/ 0 h 25"/>
                              <a:gd name="T2" fmla="*/ 10 w 55"/>
                              <a:gd name="T3" fmla="*/ 0 h 25"/>
                              <a:gd name="T4" fmla="*/ 0 w 55"/>
                              <a:gd name="T5" fmla="*/ 15 h 25"/>
                              <a:gd name="T6" fmla="*/ 0 w 55"/>
                              <a:gd name="T7" fmla="*/ 15 h 25"/>
                              <a:gd name="T8" fmla="*/ 5 w 55"/>
                              <a:gd name="T9" fmla="*/ 15 h 25"/>
                              <a:gd name="T10" fmla="*/ 20 w 55"/>
                              <a:gd name="T11" fmla="*/ 15 h 25"/>
                              <a:gd name="T12" fmla="*/ 20 w 55"/>
                              <a:gd name="T13" fmla="*/ 15 h 25"/>
                              <a:gd name="T14" fmla="*/ 25 w 55"/>
                              <a:gd name="T15" fmla="*/ 15 h 25"/>
                              <a:gd name="T16" fmla="*/ 25 w 55"/>
                              <a:gd name="T17" fmla="*/ 15 h 25"/>
                              <a:gd name="T18" fmla="*/ 35 w 55"/>
                              <a:gd name="T19" fmla="*/ 20 h 25"/>
                              <a:gd name="T20" fmla="*/ 35 w 55"/>
                              <a:gd name="T21" fmla="*/ 25 h 25"/>
                              <a:gd name="T22" fmla="*/ 35 w 55"/>
                              <a:gd name="T23" fmla="*/ 25 h 25"/>
                              <a:gd name="T24" fmla="*/ 35 w 55"/>
                              <a:gd name="T25" fmla="*/ 25 h 25"/>
                              <a:gd name="T26" fmla="*/ 35 w 55"/>
                              <a:gd name="T27" fmla="*/ 25 h 25"/>
                              <a:gd name="T28" fmla="*/ 55 w 55"/>
                              <a:gd name="T29" fmla="*/ 10 h 25"/>
                              <a:gd name="T30" fmla="*/ 55 w 55"/>
                              <a:gd name="T31" fmla="*/ 10 h 25"/>
                              <a:gd name="T32" fmla="*/ 30 w 55"/>
                              <a:gd name="T33" fmla="*/ 5 h 25"/>
                              <a:gd name="T34" fmla="*/ 30 w 55"/>
                              <a:gd name="T35" fmla="*/ 5 h 25"/>
                              <a:gd name="T36" fmla="*/ 10 w 55"/>
                              <a:gd name="T37" fmla="*/ 0 h 25"/>
                              <a:gd name="T38" fmla="*/ 10 w 55"/>
                              <a:gd name="T39"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5" h="25">
                                <a:moveTo>
                                  <a:pt x="10" y="0"/>
                                </a:moveTo>
                                <a:lnTo>
                                  <a:pt x="10" y="0"/>
                                </a:lnTo>
                                <a:lnTo>
                                  <a:pt x="0" y="15"/>
                                </a:lnTo>
                                <a:lnTo>
                                  <a:pt x="5" y="15"/>
                                </a:lnTo>
                                <a:lnTo>
                                  <a:pt x="20" y="15"/>
                                </a:lnTo>
                                <a:lnTo>
                                  <a:pt x="25" y="15"/>
                                </a:lnTo>
                                <a:lnTo>
                                  <a:pt x="35" y="20"/>
                                </a:lnTo>
                                <a:lnTo>
                                  <a:pt x="35" y="25"/>
                                </a:lnTo>
                                <a:lnTo>
                                  <a:pt x="55" y="10"/>
                                </a:lnTo>
                                <a:lnTo>
                                  <a:pt x="30" y="5"/>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107"/>
                        <wps:cNvSpPr>
                          <a:spLocks/>
                        </wps:cNvSpPr>
                        <wps:spPr bwMode="auto">
                          <a:xfrm>
                            <a:off x="966" y="899"/>
                            <a:ext cx="40" cy="15"/>
                          </a:xfrm>
                          <a:custGeom>
                            <a:avLst/>
                            <a:gdLst>
                              <a:gd name="T0" fmla="*/ 40 w 40"/>
                              <a:gd name="T1" fmla="*/ 5 h 15"/>
                              <a:gd name="T2" fmla="*/ 40 w 40"/>
                              <a:gd name="T3" fmla="*/ 5 h 15"/>
                              <a:gd name="T4" fmla="*/ 40 w 40"/>
                              <a:gd name="T5" fmla="*/ 10 h 15"/>
                              <a:gd name="T6" fmla="*/ 40 w 40"/>
                              <a:gd name="T7" fmla="*/ 10 h 15"/>
                              <a:gd name="T8" fmla="*/ 20 w 40"/>
                              <a:gd name="T9" fmla="*/ 15 h 15"/>
                              <a:gd name="T10" fmla="*/ 5 w 40"/>
                              <a:gd name="T11" fmla="*/ 15 h 15"/>
                              <a:gd name="T12" fmla="*/ 5 w 40"/>
                              <a:gd name="T13" fmla="*/ 15 h 15"/>
                              <a:gd name="T14" fmla="*/ 0 w 40"/>
                              <a:gd name="T15" fmla="*/ 15 h 15"/>
                              <a:gd name="T16" fmla="*/ 0 w 40"/>
                              <a:gd name="T17" fmla="*/ 15 h 15"/>
                              <a:gd name="T18" fmla="*/ 0 w 40"/>
                              <a:gd name="T19" fmla="*/ 5 h 15"/>
                              <a:gd name="T20" fmla="*/ 0 w 40"/>
                              <a:gd name="T21" fmla="*/ 5 h 15"/>
                              <a:gd name="T22" fmla="*/ 5 w 40"/>
                              <a:gd name="T23" fmla="*/ 0 h 15"/>
                              <a:gd name="T24" fmla="*/ 5 w 40"/>
                              <a:gd name="T25" fmla="*/ 0 h 15"/>
                              <a:gd name="T26" fmla="*/ 20 w 40"/>
                              <a:gd name="T27" fmla="*/ 0 h 15"/>
                              <a:gd name="T28" fmla="*/ 40 w 40"/>
                              <a:gd name="T29" fmla="*/ 5 h 15"/>
                              <a:gd name="T30" fmla="*/ 40 w 40"/>
                              <a:gd name="T31" fmla="*/ 5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0" h="15">
                                <a:moveTo>
                                  <a:pt x="40" y="5"/>
                                </a:moveTo>
                                <a:lnTo>
                                  <a:pt x="40" y="5"/>
                                </a:lnTo>
                                <a:lnTo>
                                  <a:pt x="40" y="10"/>
                                </a:lnTo>
                                <a:lnTo>
                                  <a:pt x="20" y="15"/>
                                </a:lnTo>
                                <a:lnTo>
                                  <a:pt x="5" y="15"/>
                                </a:lnTo>
                                <a:lnTo>
                                  <a:pt x="0" y="15"/>
                                </a:lnTo>
                                <a:lnTo>
                                  <a:pt x="0" y="5"/>
                                </a:lnTo>
                                <a:lnTo>
                                  <a:pt x="5" y="0"/>
                                </a:lnTo>
                                <a:lnTo>
                                  <a:pt x="20" y="0"/>
                                </a:lnTo>
                                <a:lnTo>
                                  <a:pt x="40"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108"/>
                        <wps:cNvSpPr>
                          <a:spLocks noEditPoints="1"/>
                        </wps:cNvSpPr>
                        <wps:spPr bwMode="auto">
                          <a:xfrm>
                            <a:off x="966" y="899"/>
                            <a:ext cx="40" cy="15"/>
                          </a:xfrm>
                          <a:custGeom>
                            <a:avLst/>
                            <a:gdLst>
                              <a:gd name="T0" fmla="*/ 10 w 40"/>
                              <a:gd name="T1" fmla="*/ 0 h 15"/>
                              <a:gd name="T2" fmla="*/ 10 w 40"/>
                              <a:gd name="T3" fmla="*/ 0 h 15"/>
                              <a:gd name="T4" fmla="*/ 40 w 40"/>
                              <a:gd name="T5" fmla="*/ 5 h 15"/>
                              <a:gd name="T6" fmla="*/ 40 w 40"/>
                              <a:gd name="T7" fmla="*/ 5 h 15"/>
                              <a:gd name="T8" fmla="*/ 40 w 40"/>
                              <a:gd name="T9" fmla="*/ 10 h 15"/>
                              <a:gd name="T10" fmla="*/ 40 w 40"/>
                              <a:gd name="T11" fmla="*/ 10 h 15"/>
                              <a:gd name="T12" fmla="*/ 40 w 40"/>
                              <a:gd name="T13" fmla="*/ 10 h 15"/>
                              <a:gd name="T14" fmla="*/ 40 w 40"/>
                              <a:gd name="T15" fmla="*/ 10 h 15"/>
                              <a:gd name="T16" fmla="*/ 10 w 40"/>
                              <a:gd name="T17" fmla="*/ 15 h 15"/>
                              <a:gd name="T18" fmla="*/ 10 w 40"/>
                              <a:gd name="T19" fmla="*/ 15 h 15"/>
                              <a:gd name="T20" fmla="*/ 5 w 40"/>
                              <a:gd name="T21" fmla="*/ 15 h 15"/>
                              <a:gd name="T22" fmla="*/ 5 w 40"/>
                              <a:gd name="T23" fmla="*/ 15 h 15"/>
                              <a:gd name="T24" fmla="*/ 5 w 40"/>
                              <a:gd name="T25" fmla="*/ 15 h 15"/>
                              <a:gd name="T26" fmla="*/ 5 w 40"/>
                              <a:gd name="T27" fmla="*/ 15 h 15"/>
                              <a:gd name="T28" fmla="*/ 0 w 40"/>
                              <a:gd name="T29" fmla="*/ 15 h 15"/>
                              <a:gd name="T30" fmla="*/ 0 w 40"/>
                              <a:gd name="T31" fmla="*/ 15 h 15"/>
                              <a:gd name="T32" fmla="*/ 5 w 40"/>
                              <a:gd name="T33" fmla="*/ 5 h 15"/>
                              <a:gd name="T34" fmla="*/ 5 w 40"/>
                              <a:gd name="T35" fmla="*/ 5 h 15"/>
                              <a:gd name="T36" fmla="*/ 5 w 40"/>
                              <a:gd name="T37" fmla="*/ 0 h 15"/>
                              <a:gd name="T38" fmla="*/ 5 w 40"/>
                              <a:gd name="T39" fmla="*/ 0 h 15"/>
                              <a:gd name="T40" fmla="*/ 5 w 40"/>
                              <a:gd name="T41" fmla="*/ 0 h 15"/>
                              <a:gd name="T42" fmla="*/ 5 w 40"/>
                              <a:gd name="T43" fmla="*/ 0 h 15"/>
                              <a:gd name="T44" fmla="*/ 5 w 40"/>
                              <a:gd name="T45" fmla="*/ 0 h 15"/>
                              <a:gd name="T46" fmla="*/ 5 w 40"/>
                              <a:gd name="T47" fmla="*/ 0 h 15"/>
                              <a:gd name="T48" fmla="*/ 10 w 40"/>
                              <a:gd name="T49" fmla="*/ 0 h 15"/>
                              <a:gd name="T50" fmla="*/ 10 w 40"/>
                              <a:gd name="T51" fmla="*/ 0 h 15"/>
                              <a:gd name="T52" fmla="*/ 10 w 40"/>
                              <a:gd name="T53" fmla="*/ 0 h 15"/>
                              <a:gd name="T54" fmla="*/ 5 w 40"/>
                              <a:gd name="T55" fmla="*/ 0 h 15"/>
                              <a:gd name="T56" fmla="*/ 5 w 40"/>
                              <a:gd name="T57" fmla="*/ 0 h 15"/>
                              <a:gd name="T58" fmla="*/ 5 w 40"/>
                              <a:gd name="T59" fmla="*/ 0 h 15"/>
                              <a:gd name="T60" fmla="*/ 5 w 40"/>
                              <a:gd name="T61" fmla="*/ 0 h 15"/>
                              <a:gd name="T62" fmla="*/ 0 w 40"/>
                              <a:gd name="T63" fmla="*/ 5 h 15"/>
                              <a:gd name="T64" fmla="*/ 0 w 40"/>
                              <a:gd name="T65" fmla="*/ 5 h 15"/>
                              <a:gd name="T66" fmla="*/ 0 w 40"/>
                              <a:gd name="T67" fmla="*/ 15 h 15"/>
                              <a:gd name="T68" fmla="*/ 0 w 40"/>
                              <a:gd name="T69" fmla="*/ 15 h 15"/>
                              <a:gd name="T70" fmla="*/ 5 w 40"/>
                              <a:gd name="T71" fmla="*/ 15 h 15"/>
                              <a:gd name="T72" fmla="*/ 5 w 40"/>
                              <a:gd name="T73" fmla="*/ 15 h 15"/>
                              <a:gd name="T74" fmla="*/ 5 w 40"/>
                              <a:gd name="T75" fmla="*/ 15 h 15"/>
                              <a:gd name="T76" fmla="*/ 5 w 40"/>
                              <a:gd name="T77" fmla="*/ 15 h 15"/>
                              <a:gd name="T78" fmla="*/ 20 w 40"/>
                              <a:gd name="T79" fmla="*/ 15 h 15"/>
                              <a:gd name="T80" fmla="*/ 40 w 40"/>
                              <a:gd name="T81" fmla="*/ 10 h 15"/>
                              <a:gd name="T82" fmla="*/ 40 w 40"/>
                              <a:gd name="T83" fmla="*/ 10 h 15"/>
                              <a:gd name="T84" fmla="*/ 40 w 40"/>
                              <a:gd name="T85" fmla="*/ 5 h 15"/>
                              <a:gd name="T86" fmla="*/ 40 w 40"/>
                              <a:gd name="T87" fmla="*/ 5 h 15"/>
                              <a:gd name="T88" fmla="*/ 10 w 40"/>
                              <a:gd name="T89" fmla="*/ 0 h 15"/>
                              <a:gd name="T90" fmla="*/ 10 w 40"/>
                              <a:gd name="T91"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40" h="15">
                                <a:moveTo>
                                  <a:pt x="10" y="0"/>
                                </a:moveTo>
                                <a:lnTo>
                                  <a:pt x="10" y="0"/>
                                </a:lnTo>
                                <a:lnTo>
                                  <a:pt x="40" y="5"/>
                                </a:lnTo>
                                <a:lnTo>
                                  <a:pt x="40" y="10"/>
                                </a:lnTo>
                                <a:lnTo>
                                  <a:pt x="10" y="15"/>
                                </a:lnTo>
                                <a:lnTo>
                                  <a:pt x="5" y="15"/>
                                </a:lnTo>
                                <a:lnTo>
                                  <a:pt x="0" y="15"/>
                                </a:lnTo>
                                <a:lnTo>
                                  <a:pt x="5" y="5"/>
                                </a:lnTo>
                                <a:lnTo>
                                  <a:pt x="5" y="0"/>
                                </a:lnTo>
                                <a:lnTo>
                                  <a:pt x="10" y="0"/>
                                </a:lnTo>
                                <a:close/>
                                <a:moveTo>
                                  <a:pt x="10" y="0"/>
                                </a:moveTo>
                                <a:lnTo>
                                  <a:pt x="10" y="0"/>
                                </a:lnTo>
                                <a:lnTo>
                                  <a:pt x="5" y="0"/>
                                </a:lnTo>
                                <a:lnTo>
                                  <a:pt x="0" y="5"/>
                                </a:lnTo>
                                <a:lnTo>
                                  <a:pt x="0" y="15"/>
                                </a:lnTo>
                                <a:lnTo>
                                  <a:pt x="5" y="15"/>
                                </a:lnTo>
                                <a:lnTo>
                                  <a:pt x="20" y="15"/>
                                </a:lnTo>
                                <a:lnTo>
                                  <a:pt x="40" y="10"/>
                                </a:lnTo>
                                <a:lnTo>
                                  <a:pt x="40" y="5"/>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09"/>
                        <wps:cNvSpPr>
                          <a:spLocks/>
                        </wps:cNvSpPr>
                        <wps:spPr bwMode="auto">
                          <a:xfrm>
                            <a:off x="966" y="899"/>
                            <a:ext cx="40" cy="15"/>
                          </a:xfrm>
                          <a:custGeom>
                            <a:avLst/>
                            <a:gdLst>
                              <a:gd name="T0" fmla="*/ 10 w 40"/>
                              <a:gd name="T1" fmla="*/ 0 h 15"/>
                              <a:gd name="T2" fmla="*/ 10 w 40"/>
                              <a:gd name="T3" fmla="*/ 0 h 15"/>
                              <a:gd name="T4" fmla="*/ 40 w 40"/>
                              <a:gd name="T5" fmla="*/ 5 h 15"/>
                              <a:gd name="T6" fmla="*/ 40 w 40"/>
                              <a:gd name="T7" fmla="*/ 5 h 15"/>
                              <a:gd name="T8" fmla="*/ 40 w 40"/>
                              <a:gd name="T9" fmla="*/ 10 h 15"/>
                              <a:gd name="T10" fmla="*/ 40 w 40"/>
                              <a:gd name="T11" fmla="*/ 10 h 15"/>
                              <a:gd name="T12" fmla="*/ 40 w 40"/>
                              <a:gd name="T13" fmla="*/ 10 h 15"/>
                              <a:gd name="T14" fmla="*/ 40 w 40"/>
                              <a:gd name="T15" fmla="*/ 10 h 15"/>
                              <a:gd name="T16" fmla="*/ 10 w 40"/>
                              <a:gd name="T17" fmla="*/ 15 h 15"/>
                              <a:gd name="T18" fmla="*/ 10 w 40"/>
                              <a:gd name="T19" fmla="*/ 15 h 15"/>
                              <a:gd name="T20" fmla="*/ 5 w 40"/>
                              <a:gd name="T21" fmla="*/ 15 h 15"/>
                              <a:gd name="T22" fmla="*/ 5 w 40"/>
                              <a:gd name="T23" fmla="*/ 15 h 15"/>
                              <a:gd name="T24" fmla="*/ 5 w 40"/>
                              <a:gd name="T25" fmla="*/ 15 h 15"/>
                              <a:gd name="T26" fmla="*/ 5 w 40"/>
                              <a:gd name="T27" fmla="*/ 15 h 15"/>
                              <a:gd name="T28" fmla="*/ 0 w 40"/>
                              <a:gd name="T29" fmla="*/ 15 h 15"/>
                              <a:gd name="T30" fmla="*/ 0 w 40"/>
                              <a:gd name="T31" fmla="*/ 15 h 15"/>
                              <a:gd name="T32" fmla="*/ 5 w 40"/>
                              <a:gd name="T33" fmla="*/ 5 h 15"/>
                              <a:gd name="T34" fmla="*/ 5 w 40"/>
                              <a:gd name="T35" fmla="*/ 5 h 15"/>
                              <a:gd name="T36" fmla="*/ 5 w 40"/>
                              <a:gd name="T37" fmla="*/ 0 h 15"/>
                              <a:gd name="T38" fmla="*/ 5 w 40"/>
                              <a:gd name="T39" fmla="*/ 0 h 15"/>
                              <a:gd name="T40" fmla="*/ 5 w 40"/>
                              <a:gd name="T41" fmla="*/ 0 h 15"/>
                              <a:gd name="T42" fmla="*/ 5 w 40"/>
                              <a:gd name="T43" fmla="*/ 0 h 15"/>
                              <a:gd name="T44" fmla="*/ 5 w 40"/>
                              <a:gd name="T45" fmla="*/ 0 h 15"/>
                              <a:gd name="T46" fmla="*/ 5 w 40"/>
                              <a:gd name="T47" fmla="*/ 0 h 15"/>
                              <a:gd name="T48" fmla="*/ 10 w 40"/>
                              <a:gd name="T49"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0" h="15">
                                <a:moveTo>
                                  <a:pt x="10" y="0"/>
                                </a:moveTo>
                                <a:lnTo>
                                  <a:pt x="10" y="0"/>
                                </a:lnTo>
                                <a:lnTo>
                                  <a:pt x="40" y="5"/>
                                </a:lnTo>
                                <a:lnTo>
                                  <a:pt x="40" y="10"/>
                                </a:lnTo>
                                <a:lnTo>
                                  <a:pt x="10" y="15"/>
                                </a:lnTo>
                                <a:lnTo>
                                  <a:pt x="5" y="15"/>
                                </a:lnTo>
                                <a:lnTo>
                                  <a:pt x="0" y="15"/>
                                </a:lnTo>
                                <a:lnTo>
                                  <a:pt x="5" y="5"/>
                                </a:lnTo>
                                <a:lnTo>
                                  <a:pt x="5" y="0"/>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110"/>
                        <wps:cNvSpPr>
                          <a:spLocks/>
                        </wps:cNvSpPr>
                        <wps:spPr bwMode="auto">
                          <a:xfrm>
                            <a:off x="966" y="899"/>
                            <a:ext cx="40" cy="15"/>
                          </a:xfrm>
                          <a:custGeom>
                            <a:avLst/>
                            <a:gdLst>
                              <a:gd name="T0" fmla="*/ 10 w 40"/>
                              <a:gd name="T1" fmla="*/ 0 h 15"/>
                              <a:gd name="T2" fmla="*/ 10 w 40"/>
                              <a:gd name="T3" fmla="*/ 0 h 15"/>
                              <a:gd name="T4" fmla="*/ 5 w 40"/>
                              <a:gd name="T5" fmla="*/ 0 h 15"/>
                              <a:gd name="T6" fmla="*/ 5 w 40"/>
                              <a:gd name="T7" fmla="*/ 0 h 15"/>
                              <a:gd name="T8" fmla="*/ 5 w 40"/>
                              <a:gd name="T9" fmla="*/ 0 h 15"/>
                              <a:gd name="T10" fmla="*/ 5 w 40"/>
                              <a:gd name="T11" fmla="*/ 0 h 15"/>
                              <a:gd name="T12" fmla="*/ 0 w 40"/>
                              <a:gd name="T13" fmla="*/ 5 h 15"/>
                              <a:gd name="T14" fmla="*/ 0 w 40"/>
                              <a:gd name="T15" fmla="*/ 5 h 15"/>
                              <a:gd name="T16" fmla="*/ 0 w 40"/>
                              <a:gd name="T17" fmla="*/ 15 h 15"/>
                              <a:gd name="T18" fmla="*/ 0 w 40"/>
                              <a:gd name="T19" fmla="*/ 15 h 15"/>
                              <a:gd name="T20" fmla="*/ 5 w 40"/>
                              <a:gd name="T21" fmla="*/ 15 h 15"/>
                              <a:gd name="T22" fmla="*/ 5 w 40"/>
                              <a:gd name="T23" fmla="*/ 15 h 15"/>
                              <a:gd name="T24" fmla="*/ 5 w 40"/>
                              <a:gd name="T25" fmla="*/ 15 h 15"/>
                              <a:gd name="T26" fmla="*/ 5 w 40"/>
                              <a:gd name="T27" fmla="*/ 15 h 15"/>
                              <a:gd name="T28" fmla="*/ 20 w 40"/>
                              <a:gd name="T29" fmla="*/ 15 h 15"/>
                              <a:gd name="T30" fmla="*/ 40 w 40"/>
                              <a:gd name="T31" fmla="*/ 10 h 15"/>
                              <a:gd name="T32" fmla="*/ 40 w 40"/>
                              <a:gd name="T33" fmla="*/ 10 h 15"/>
                              <a:gd name="T34" fmla="*/ 40 w 40"/>
                              <a:gd name="T35" fmla="*/ 5 h 15"/>
                              <a:gd name="T36" fmla="*/ 40 w 40"/>
                              <a:gd name="T37" fmla="*/ 5 h 15"/>
                              <a:gd name="T38" fmla="*/ 10 w 40"/>
                              <a:gd name="T39" fmla="*/ 0 h 15"/>
                              <a:gd name="T40" fmla="*/ 10 w 40"/>
                              <a:gd name="T41"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0" h="15">
                                <a:moveTo>
                                  <a:pt x="10" y="0"/>
                                </a:moveTo>
                                <a:lnTo>
                                  <a:pt x="10" y="0"/>
                                </a:lnTo>
                                <a:lnTo>
                                  <a:pt x="5" y="0"/>
                                </a:lnTo>
                                <a:lnTo>
                                  <a:pt x="0" y="5"/>
                                </a:lnTo>
                                <a:lnTo>
                                  <a:pt x="0" y="15"/>
                                </a:lnTo>
                                <a:lnTo>
                                  <a:pt x="5" y="15"/>
                                </a:lnTo>
                                <a:lnTo>
                                  <a:pt x="20" y="15"/>
                                </a:lnTo>
                                <a:lnTo>
                                  <a:pt x="40" y="10"/>
                                </a:lnTo>
                                <a:lnTo>
                                  <a:pt x="40" y="5"/>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111"/>
                        <wps:cNvSpPr>
                          <a:spLocks/>
                        </wps:cNvSpPr>
                        <wps:spPr bwMode="auto">
                          <a:xfrm>
                            <a:off x="840" y="904"/>
                            <a:ext cx="45" cy="15"/>
                          </a:xfrm>
                          <a:custGeom>
                            <a:avLst/>
                            <a:gdLst>
                              <a:gd name="T0" fmla="*/ 45 w 45"/>
                              <a:gd name="T1" fmla="*/ 15 h 15"/>
                              <a:gd name="T2" fmla="*/ 45 w 45"/>
                              <a:gd name="T3" fmla="*/ 15 h 15"/>
                              <a:gd name="T4" fmla="*/ 20 w 45"/>
                              <a:gd name="T5" fmla="*/ 15 h 15"/>
                              <a:gd name="T6" fmla="*/ 10 w 45"/>
                              <a:gd name="T7" fmla="*/ 10 h 15"/>
                              <a:gd name="T8" fmla="*/ 0 w 45"/>
                              <a:gd name="T9" fmla="*/ 10 h 15"/>
                              <a:gd name="T10" fmla="*/ 0 w 45"/>
                              <a:gd name="T11" fmla="*/ 10 h 15"/>
                              <a:gd name="T12" fmla="*/ 10 w 45"/>
                              <a:gd name="T13" fmla="*/ 5 h 15"/>
                              <a:gd name="T14" fmla="*/ 10 w 45"/>
                              <a:gd name="T15" fmla="*/ 5 h 15"/>
                              <a:gd name="T16" fmla="*/ 25 w 45"/>
                              <a:gd name="T17" fmla="*/ 0 h 15"/>
                              <a:gd name="T18" fmla="*/ 40 w 45"/>
                              <a:gd name="T19" fmla="*/ 5 h 15"/>
                              <a:gd name="T20" fmla="*/ 40 w 45"/>
                              <a:gd name="T21" fmla="*/ 5 h 15"/>
                              <a:gd name="T22" fmla="*/ 45 w 45"/>
                              <a:gd name="T23" fmla="*/ 15 h 15"/>
                              <a:gd name="T24" fmla="*/ 45 w 45"/>
                              <a:gd name="T25" fmla="*/ 15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5">
                                <a:moveTo>
                                  <a:pt x="45" y="15"/>
                                </a:moveTo>
                                <a:lnTo>
                                  <a:pt x="45" y="15"/>
                                </a:lnTo>
                                <a:lnTo>
                                  <a:pt x="20" y="15"/>
                                </a:lnTo>
                                <a:lnTo>
                                  <a:pt x="10" y="10"/>
                                </a:lnTo>
                                <a:lnTo>
                                  <a:pt x="0" y="10"/>
                                </a:lnTo>
                                <a:lnTo>
                                  <a:pt x="10" y="5"/>
                                </a:lnTo>
                                <a:lnTo>
                                  <a:pt x="25" y="0"/>
                                </a:lnTo>
                                <a:lnTo>
                                  <a:pt x="40" y="5"/>
                                </a:lnTo>
                                <a:lnTo>
                                  <a:pt x="45"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112"/>
                        <wps:cNvSpPr>
                          <a:spLocks noEditPoints="1"/>
                        </wps:cNvSpPr>
                        <wps:spPr bwMode="auto">
                          <a:xfrm>
                            <a:off x="840" y="904"/>
                            <a:ext cx="45" cy="15"/>
                          </a:xfrm>
                          <a:custGeom>
                            <a:avLst/>
                            <a:gdLst>
                              <a:gd name="T0" fmla="*/ 30 w 45"/>
                              <a:gd name="T1" fmla="*/ 0 h 15"/>
                              <a:gd name="T2" fmla="*/ 30 w 45"/>
                              <a:gd name="T3" fmla="*/ 0 h 15"/>
                              <a:gd name="T4" fmla="*/ 30 w 45"/>
                              <a:gd name="T5" fmla="*/ 0 h 15"/>
                              <a:gd name="T6" fmla="*/ 40 w 45"/>
                              <a:gd name="T7" fmla="*/ 5 h 15"/>
                              <a:gd name="T8" fmla="*/ 40 w 45"/>
                              <a:gd name="T9" fmla="*/ 5 h 15"/>
                              <a:gd name="T10" fmla="*/ 40 w 45"/>
                              <a:gd name="T11" fmla="*/ 10 h 15"/>
                              <a:gd name="T12" fmla="*/ 40 w 45"/>
                              <a:gd name="T13" fmla="*/ 10 h 15"/>
                              <a:gd name="T14" fmla="*/ 30 w 45"/>
                              <a:gd name="T15" fmla="*/ 10 h 15"/>
                              <a:gd name="T16" fmla="*/ 30 w 45"/>
                              <a:gd name="T17" fmla="*/ 10 h 15"/>
                              <a:gd name="T18" fmla="*/ 10 w 45"/>
                              <a:gd name="T19" fmla="*/ 10 h 15"/>
                              <a:gd name="T20" fmla="*/ 5 w 45"/>
                              <a:gd name="T21" fmla="*/ 10 h 15"/>
                              <a:gd name="T22" fmla="*/ 5 w 45"/>
                              <a:gd name="T23" fmla="*/ 10 h 15"/>
                              <a:gd name="T24" fmla="*/ 10 w 45"/>
                              <a:gd name="T25" fmla="*/ 5 h 15"/>
                              <a:gd name="T26" fmla="*/ 10 w 45"/>
                              <a:gd name="T27" fmla="*/ 5 h 15"/>
                              <a:gd name="T28" fmla="*/ 15 w 45"/>
                              <a:gd name="T29" fmla="*/ 5 h 15"/>
                              <a:gd name="T30" fmla="*/ 15 w 45"/>
                              <a:gd name="T31" fmla="*/ 5 h 15"/>
                              <a:gd name="T32" fmla="*/ 30 w 45"/>
                              <a:gd name="T33" fmla="*/ 0 h 15"/>
                              <a:gd name="T34" fmla="*/ 30 w 45"/>
                              <a:gd name="T35" fmla="*/ 0 h 15"/>
                              <a:gd name="T36" fmla="*/ 30 w 45"/>
                              <a:gd name="T37" fmla="*/ 0 h 15"/>
                              <a:gd name="T38" fmla="*/ 30 w 45"/>
                              <a:gd name="T39" fmla="*/ 0 h 15"/>
                              <a:gd name="T40" fmla="*/ 10 w 45"/>
                              <a:gd name="T41" fmla="*/ 5 h 15"/>
                              <a:gd name="T42" fmla="*/ 10 w 45"/>
                              <a:gd name="T43" fmla="*/ 5 h 15"/>
                              <a:gd name="T44" fmla="*/ 0 w 45"/>
                              <a:gd name="T45" fmla="*/ 10 h 15"/>
                              <a:gd name="T46" fmla="*/ 0 w 45"/>
                              <a:gd name="T47" fmla="*/ 10 h 15"/>
                              <a:gd name="T48" fmla="*/ 10 w 45"/>
                              <a:gd name="T49" fmla="*/ 10 h 15"/>
                              <a:gd name="T50" fmla="*/ 30 w 45"/>
                              <a:gd name="T51" fmla="*/ 15 h 15"/>
                              <a:gd name="T52" fmla="*/ 30 w 45"/>
                              <a:gd name="T53" fmla="*/ 15 h 15"/>
                              <a:gd name="T54" fmla="*/ 45 w 45"/>
                              <a:gd name="T55" fmla="*/ 15 h 15"/>
                              <a:gd name="T56" fmla="*/ 45 w 45"/>
                              <a:gd name="T57" fmla="*/ 15 h 15"/>
                              <a:gd name="T58" fmla="*/ 40 w 45"/>
                              <a:gd name="T59" fmla="*/ 5 h 15"/>
                              <a:gd name="T60" fmla="*/ 40 w 45"/>
                              <a:gd name="T61" fmla="*/ 5 h 15"/>
                              <a:gd name="T62" fmla="*/ 30 w 45"/>
                              <a:gd name="T63" fmla="*/ 0 h 15"/>
                              <a:gd name="T64" fmla="*/ 30 w 45"/>
                              <a:gd name="T65"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5" h="15">
                                <a:moveTo>
                                  <a:pt x="30" y="0"/>
                                </a:moveTo>
                                <a:lnTo>
                                  <a:pt x="30" y="0"/>
                                </a:lnTo>
                                <a:lnTo>
                                  <a:pt x="40" y="5"/>
                                </a:lnTo>
                                <a:lnTo>
                                  <a:pt x="40" y="10"/>
                                </a:lnTo>
                                <a:lnTo>
                                  <a:pt x="30" y="10"/>
                                </a:lnTo>
                                <a:lnTo>
                                  <a:pt x="10" y="10"/>
                                </a:lnTo>
                                <a:lnTo>
                                  <a:pt x="5" y="10"/>
                                </a:lnTo>
                                <a:lnTo>
                                  <a:pt x="10" y="5"/>
                                </a:lnTo>
                                <a:lnTo>
                                  <a:pt x="15" y="5"/>
                                </a:lnTo>
                                <a:lnTo>
                                  <a:pt x="30" y="0"/>
                                </a:lnTo>
                                <a:close/>
                                <a:moveTo>
                                  <a:pt x="30" y="0"/>
                                </a:moveTo>
                                <a:lnTo>
                                  <a:pt x="30" y="0"/>
                                </a:lnTo>
                                <a:lnTo>
                                  <a:pt x="10" y="5"/>
                                </a:lnTo>
                                <a:lnTo>
                                  <a:pt x="0" y="10"/>
                                </a:lnTo>
                                <a:lnTo>
                                  <a:pt x="10" y="10"/>
                                </a:lnTo>
                                <a:lnTo>
                                  <a:pt x="30" y="15"/>
                                </a:lnTo>
                                <a:lnTo>
                                  <a:pt x="45" y="15"/>
                                </a:lnTo>
                                <a:lnTo>
                                  <a:pt x="40" y="5"/>
                                </a:lnTo>
                                <a:lnTo>
                                  <a:pt x="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113"/>
                        <wps:cNvSpPr>
                          <a:spLocks/>
                        </wps:cNvSpPr>
                        <wps:spPr bwMode="auto">
                          <a:xfrm>
                            <a:off x="845" y="904"/>
                            <a:ext cx="35" cy="10"/>
                          </a:xfrm>
                          <a:custGeom>
                            <a:avLst/>
                            <a:gdLst>
                              <a:gd name="T0" fmla="*/ 25 w 35"/>
                              <a:gd name="T1" fmla="*/ 0 h 10"/>
                              <a:gd name="T2" fmla="*/ 25 w 35"/>
                              <a:gd name="T3" fmla="*/ 0 h 10"/>
                              <a:gd name="T4" fmla="*/ 25 w 35"/>
                              <a:gd name="T5" fmla="*/ 0 h 10"/>
                              <a:gd name="T6" fmla="*/ 35 w 35"/>
                              <a:gd name="T7" fmla="*/ 5 h 10"/>
                              <a:gd name="T8" fmla="*/ 35 w 35"/>
                              <a:gd name="T9" fmla="*/ 5 h 10"/>
                              <a:gd name="T10" fmla="*/ 35 w 35"/>
                              <a:gd name="T11" fmla="*/ 10 h 10"/>
                              <a:gd name="T12" fmla="*/ 35 w 35"/>
                              <a:gd name="T13" fmla="*/ 10 h 10"/>
                              <a:gd name="T14" fmla="*/ 25 w 35"/>
                              <a:gd name="T15" fmla="*/ 10 h 10"/>
                              <a:gd name="T16" fmla="*/ 25 w 35"/>
                              <a:gd name="T17" fmla="*/ 10 h 10"/>
                              <a:gd name="T18" fmla="*/ 5 w 35"/>
                              <a:gd name="T19" fmla="*/ 10 h 10"/>
                              <a:gd name="T20" fmla="*/ 0 w 35"/>
                              <a:gd name="T21" fmla="*/ 10 h 10"/>
                              <a:gd name="T22" fmla="*/ 0 w 35"/>
                              <a:gd name="T23" fmla="*/ 10 h 10"/>
                              <a:gd name="T24" fmla="*/ 5 w 35"/>
                              <a:gd name="T25" fmla="*/ 5 h 10"/>
                              <a:gd name="T26" fmla="*/ 5 w 35"/>
                              <a:gd name="T27" fmla="*/ 5 h 10"/>
                              <a:gd name="T28" fmla="*/ 10 w 35"/>
                              <a:gd name="T29" fmla="*/ 5 h 10"/>
                              <a:gd name="T30" fmla="*/ 10 w 35"/>
                              <a:gd name="T31" fmla="*/ 5 h 10"/>
                              <a:gd name="T32" fmla="*/ 25 w 35"/>
                              <a:gd name="T33" fmla="*/ 0 h 10"/>
                              <a:gd name="T34" fmla="*/ 25 w 35"/>
                              <a:gd name="T35"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5" h="10">
                                <a:moveTo>
                                  <a:pt x="25" y="0"/>
                                </a:moveTo>
                                <a:lnTo>
                                  <a:pt x="25" y="0"/>
                                </a:lnTo>
                                <a:lnTo>
                                  <a:pt x="35" y="5"/>
                                </a:lnTo>
                                <a:lnTo>
                                  <a:pt x="35" y="10"/>
                                </a:lnTo>
                                <a:lnTo>
                                  <a:pt x="25" y="10"/>
                                </a:lnTo>
                                <a:lnTo>
                                  <a:pt x="5" y="10"/>
                                </a:lnTo>
                                <a:lnTo>
                                  <a:pt x="0" y="10"/>
                                </a:lnTo>
                                <a:lnTo>
                                  <a:pt x="5" y="5"/>
                                </a:lnTo>
                                <a:lnTo>
                                  <a:pt x="10" y="5"/>
                                </a:lnTo>
                                <a:lnTo>
                                  <a:pt x="2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114"/>
                        <wps:cNvSpPr>
                          <a:spLocks/>
                        </wps:cNvSpPr>
                        <wps:spPr bwMode="auto">
                          <a:xfrm>
                            <a:off x="840" y="904"/>
                            <a:ext cx="45" cy="15"/>
                          </a:xfrm>
                          <a:custGeom>
                            <a:avLst/>
                            <a:gdLst>
                              <a:gd name="T0" fmla="*/ 30 w 45"/>
                              <a:gd name="T1" fmla="*/ 0 h 15"/>
                              <a:gd name="T2" fmla="*/ 30 w 45"/>
                              <a:gd name="T3" fmla="*/ 0 h 15"/>
                              <a:gd name="T4" fmla="*/ 10 w 45"/>
                              <a:gd name="T5" fmla="*/ 5 h 15"/>
                              <a:gd name="T6" fmla="*/ 10 w 45"/>
                              <a:gd name="T7" fmla="*/ 5 h 15"/>
                              <a:gd name="T8" fmla="*/ 0 w 45"/>
                              <a:gd name="T9" fmla="*/ 10 h 15"/>
                              <a:gd name="T10" fmla="*/ 0 w 45"/>
                              <a:gd name="T11" fmla="*/ 10 h 15"/>
                              <a:gd name="T12" fmla="*/ 10 w 45"/>
                              <a:gd name="T13" fmla="*/ 10 h 15"/>
                              <a:gd name="T14" fmla="*/ 30 w 45"/>
                              <a:gd name="T15" fmla="*/ 15 h 15"/>
                              <a:gd name="T16" fmla="*/ 30 w 45"/>
                              <a:gd name="T17" fmla="*/ 15 h 15"/>
                              <a:gd name="T18" fmla="*/ 45 w 45"/>
                              <a:gd name="T19" fmla="*/ 15 h 15"/>
                              <a:gd name="T20" fmla="*/ 45 w 45"/>
                              <a:gd name="T21" fmla="*/ 15 h 15"/>
                              <a:gd name="T22" fmla="*/ 40 w 45"/>
                              <a:gd name="T23" fmla="*/ 5 h 15"/>
                              <a:gd name="T24" fmla="*/ 40 w 45"/>
                              <a:gd name="T25" fmla="*/ 5 h 15"/>
                              <a:gd name="T26" fmla="*/ 30 w 45"/>
                              <a:gd name="T27" fmla="*/ 0 h 15"/>
                              <a:gd name="T28" fmla="*/ 30 w 45"/>
                              <a:gd name="T29"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5" h="15">
                                <a:moveTo>
                                  <a:pt x="30" y="0"/>
                                </a:moveTo>
                                <a:lnTo>
                                  <a:pt x="30" y="0"/>
                                </a:lnTo>
                                <a:lnTo>
                                  <a:pt x="10" y="5"/>
                                </a:lnTo>
                                <a:lnTo>
                                  <a:pt x="0" y="10"/>
                                </a:lnTo>
                                <a:lnTo>
                                  <a:pt x="10" y="10"/>
                                </a:lnTo>
                                <a:lnTo>
                                  <a:pt x="30" y="15"/>
                                </a:lnTo>
                                <a:lnTo>
                                  <a:pt x="45" y="15"/>
                                </a:lnTo>
                                <a:lnTo>
                                  <a:pt x="40" y="5"/>
                                </a:lnTo>
                                <a:lnTo>
                                  <a:pt x="3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115"/>
                        <wps:cNvSpPr>
                          <a:spLocks noEditPoints="1"/>
                        </wps:cNvSpPr>
                        <wps:spPr bwMode="auto">
                          <a:xfrm>
                            <a:off x="800" y="442"/>
                            <a:ext cx="251" cy="452"/>
                          </a:xfrm>
                          <a:custGeom>
                            <a:avLst/>
                            <a:gdLst>
                              <a:gd name="T0" fmla="*/ 55 w 251"/>
                              <a:gd name="T1" fmla="*/ 30 h 452"/>
                              <a:gd name="T2" fmla="*/ 50 w 251"/>
                              <a:gd name="T3" fmla="*/ 25 h 452"/>
                              <a:gd name="T4" fmla="*/ 60 w 251"/>
                              <a:gd name="T5" fmla="*/ 0 h 452"/>
                              <a:gd name="T6" fmla="*/ 75 w 251"/>
                              <a:gd name="T7" fmla="*/ 0 h 452"/>
                              <a:gd name="T8" fmla="*/ 226 w 251"/>
                              <a:gd name="T9" fmla="*/ 181 h 452"/>
                              <a:gd name="T10" fmla="*/ 251 w 251"/>
                              <a:gd name="T11" fmla="*/ 422 h 452"/>
                              <a:gd name="T12" fmla="*/ 226 w 251"/>
                              <a:gd name="T13" fmla="*/ 427 h 452"/>
                              <a:gd name="T14" fmla="*/ 196 w 251"/>
                              <a:gd name="T15" fmla="*/ 432 h 452"/>
                              <a:gd name="T16" fmla="*/ 176 w 251"/>
                              <a:gd name="T17" fmla="*/ 166 h 452"/>
                              <a:gd name="T18" fmla="*/ 176 w 251"/>
                              <a:gd name="T19" fmla="*/ 166 h 452"/>
                              <a:gd name="T20" fmla="*/ 196 w 251"/>
                              <a:gd name="T21" fmla="*/ 437 h 452"/>
                              <a:gd name="T22" fmla="*/ 126 w 251"/>
                              <a:gd name="T23" fmla="*/ 452 h 452"/>
                              <a:gd name="T24" fmla="*/ 100 w 251"/>
                              <a:gd name="T25" fmla="*/ 452 h 452"/>
                              <a:gd name="T26" fmla="*/ 55 w 251"/>
                              <a:gd name="T27" fmla="*/ 442 h 452"/>
                              <a:gd name="T28" fmla="*/ 80 w 251"/>
                              <a:gd name="T29" fmla="*/ 161 h 452"/>
                              <a:gd name="T30" fmla="*/ 80 w 251"/>
                              <a:gd name="T31" fmla="*/ 161 h 452"/>
                              <a:gd name="T32" fmla="*/ 75 w 251"/>
                              <a:gd name="T33" fmla="*/ 161 h 452"/>
                              <a:gd name="T34" fmla="*/ 55 w 251"/>
                              <a:gd name="T35" fmla="*/ 437 h 452"/>
                              <a:gd name="T36" fmla="*/ 0 w 251"/>
                              <a:gd name="T37" fmla="*/ 427 h 452"/>
                              <a:gd name="T38" fmla="*/ 30 w 251"/>
                              <a:gd name="T39" fmla="*/ 171 h 452"/>
                              <a:gd name="T40" fmla="*/ 75 w 251"/>
                              <a:gd name="T41" fmla="*/ 120 h 452"/>
                              <a:gd name="T42" fmla="*/ 85 w 251"/>
                              <a:gd name="T43" fmla="*/ 120 h 452"/>
                              <a:gd name="T44" fmla="*/ 90 w 251"/>
                              <a:gd name="T45" fmla="*/ 115 h 452"/>
                              <a:gd name="T46" fmla="*/ 95 w 251"/>
                              <a:gd name="T47" fmla="*/ 110 h 452"/>
                              <a:gd name="T48" fmla="*/ 95 w 251"/>
                              <a:gd name="T49" fmla="*/ 105 h 452"/>
                              <a:gd name="T50" fmla="*/ 105 w 251"/>
                              <a:gd name="T51" fmla="*/ 100 h 452"/>
                              <a:gd name="T52" fmla="*/ 100 w 251"/>
                              <a:gd name="T53" fmla="*/ 95 h 452"/>
                              <a:gd name="T54" fmla="*/ 105 w 251"/>
                              <a:gd name="T55" fmla="*/ 90 h 452"/>
                              <a:gd name="T56" fmla="*/ 105 w 251"/>
                              <a:gd name="T57" fmla="*/ 85 h 452"/>
                              <a:gd name="T58" fmla="*/ 126 w 251"/>
                              <a:gd name="T59" fmla="*/ 55 h 452"/>
                              <a:gd name="T60" fmla="*/ 196 w 251"/>
                              <a:gd name="T61" fmla="*/ 0 h 452"/>
                              <a:gd name="T62" fmla="*/ 201 w 251"/>
                              <a:gd name="T63" fmla="*/ 15 h 452"/>
                              <a:gd name="T64" fmla="*/ 171 w 251"/>
                              <a:gd name="T65" fmla="*/ 0 h 452"/>
                              <a:gd name="T66" fmla="*/ 196 w 251"/>
                              <a:gd name="T67" fmla="*/ 0 h 4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1" h="452">
                                <a:moveTo>
                                  <a:pt x="55" y="30"/>
                                </a:moveTo>
                                <a:lnTo>
                                  <a:pt x="55" y="30"/>
                                </a:lnTo>
                                <a:lnTo>
                                  <a:pt x="50" y="25"/>
                                </a:lnTo>
                                <a:lnTo>
                                  <a:pt x="55" y="10"/>
                                </a:lnTo>
                                <a:lnTo>
                                  <a:pt x="60" y="0"/>
                                </a:lnTo>
                                <a:lnTo>
                                  <a:pt x="75" y="0"/>
                                </a:lnTo>
                                <a:lnTo>
                                  <a:pt x="55" y="30"/>
                                </a:lnTo>
                                <a:close/>
                                <a:moveTo>
                                  <a:pt x="226" y="181"/>
                                </a:moveTo>
                                <a:lnTo>
                                  <a:pt x="226" y="181"/>
                                </a:lnTo>
                                <a:lnTo>
                                  <a:pt x="251" y="422"/>
                                </a:lnTo>
                                <a:lnTo>
                                  <a:pt x="226" y="427"/>
                                </a:lnTo>
                                <a:lnTo>
                                  <a:pt x="196" y="432"/>
                                </a:lnTo>
                                <a:lnTo>
                                  <a:pt x="176" y="166"/>
                                </a:lnTo>
                                <a:lnTo>
                                  <a:pt x="196" y="437"/>
                                </a:lnTo>
                                <a:lnTo>
                                  <a:pt x="166" y="447"/>
                                </a:lnTo>
                                <a:lnTo>
                                  <a:pt x="126" y="452"/>
                                </a:lnTo>
                                <a:lnTo>
                                  <a:pt x="100" y="452"/>
                                </a:lnTo>
                                <a:lnTo>
                                  <a:pt x="75" y="447"/>
                                </a:lnTo>
                                <a:lnTo>
                                  <a:pt x="55" y="442"/>
                                </a:lnTo>
                                <a:lnTo>
                                  <a:pt x="80" y="161"/>
                                </a:lnTo>
                                <a:lnTo>
                                  <a:pt x="75" y="161"/>
                                </a:lnTo>
                                <a:lnTo>
                                  <a:pt x="55" y="437"/>
                                </a:lnTo>
                                <a:lnTo>
                                  <a:pt x="20" y="432"/>
                                </a:lnTo>
                                <a:lnTo>
                                  <a:pt x="0" y="427"/>
                                </a:lnTo>
                                <a:lnTo>
                                  <a:pt x="30" y="171"/>
                                </a:lnTo>
                                <a:lnTo>
                                  <a:pt x="70" y="120"/>
                                </a:lnTo>
                                <a:lnTo>
                                  <a:pt x="75" y="120"/>
                                </a:lnTo>
                                <a:lnTo>
                                  <a:pt x="85" y="120"/>
                                </a:lnTo>
                                <a:lnTo>
                                  <a:pt x="90" y="115"/>
                                </a:lnTo>
                                <a:lnTo>
                                  <a:pt x="95" y="110"/>
                                </a:lnTo>
                                <a:lnTo>
                                  <a:pt x="95" y="105"/>
                                </a:lnTo>
                                <a:lnTo>
                                  <a:pt x="100" y="105"/>
                                </a:lnTo>
                                <a:lnTo>
                                  <a:pt x="105" y="100"/>
                                </a:lnTo>
                                <a:lnTo>
                                  <a:pt x="105" y="95"/>
                                </a:lnTo>
                                <a:lnTo>
                                  <a:pt x="100" y="95"/>
                                </a:lnTo>
                                <a:lnTo>
                                  <a:pt x="105" y="90"/>
                                </a:lnTo>
                                <a:lnTo>
                                  <a:pt x="105" y="85"/>
                                </a:lnTo>
                                <a:lnTo>
                                  <a:pt x="100" y="80"/>
                                </a:lnTo>
                                <a:lnTo>
                                  <a:pt x="126" y="55"/>
                                </a:lnTo>
                                <a:lnTo>
                                  <a:pt x="226" y="181"/>
                                </a:lnTo>
                                <a:close/>
                                <a:moveTo>
                                  <a:pt x="196" y="0"/>
                                </a:moveTo>
                                <a:lnTo>
                                  <a:pt x="196" y="0"/>
                                </a:lnTo>
                                <a:lnTo>
                                  <a:pt x="201" y="15"/>
                                </a:lnTo>
                                <a:lnTo>
                                  <a:pt x="206" y="45"/>
                                </a:lnTo>
                                <a:lnTo>
                                  <a:pt x="171" y="0"/>
                                </a:lnTo>
                                <a:lnTo>
                                  <a:pt x="19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116"/>
                        <wps:cNvSpPr>
                          <a:spLocks noEditPoints="1"/>
                        </wps:cNvSpPr>
                        <wps:spPr bwMode="auto">
                          <a:xfrm>
                            <a:off x="800" y="437"/>
                            <a:ext cx="251" cy="457"/>
                          </a:xfrm>
                          <a:custGeom>
                            <a:avLst/>
                            <a:gdLst>
                              <a:gd name="T0" fmla="*/ 196 w 251"/>
                              <a:gd name="T1" fmla="*/ 5 h 457"/>
                              <a:gd name="T2" fmla="*/ 196 w 251"/>
                              <a:gd name="T3" fmla="*/ 15 h 457"/>
                              <a:gd name="T4" fmla="*/ 171 w 251"/>
                              <a:gd name="T5" fmla="*/ 5 h 457"/>
                              <a:gd name="T6" fmla="*/ 191 w 251"/>
                              <a:gd name="T7" fmla="*/ 5 h 457"/>
                              <a:gd name="T8" fmla="*/ 75 w 251"/>
                              <a:gd name="T9" fmla="*/ 5 h 457"/>
                              <a:gd name="T10" fmla="*/ 50 w 251"/>
                              <a:gd name="T11" fmla="*/ 30 h 457"/>
                              <a:gd name="T12" fmla="*/ 60 w 251"/>
                              <a:gd name="T13" fmla="*/ 5 h 457"/>
                              <a:gd name="T14" fmla="*/ 226 w 251"/>
                              <a:gd name="T15" fmla="*/ 186 h 457"/>
                              <a:gd name="T16" fmla="*/ 231 w 251"/>
                              <a:gd name="T17" fmla="*/ 432 h 457"/>
                              <a:gd name="T18" fmla="*/ 196 w 251"/>
                              <a:gd name="T19" fmla="*/ 437 h 457"/>
                              <a:gd name="T20" fmla="*/ 176 w 251"/>
                              <a:gd name="T21" fmla="*/ 171 h 457"/>
                              <a:gd name="T22" fmla="*/ 176 w 251"/>
                              <a:gd name="T23" fmla="*/ 171 h 457"/>
                              <a:gd name="T24" fmla="*/ 171 w 251"/>
                              <a:gd name="T25" fmla="*/ 171 h 457"/>
                              <a:gd name="T26" fmla="*/ 166 w 251"/>
                              <a:gd name="T27" fmla="*/ 452 h 457"/>
                              <a:gd name="T28" fmla="*/ 126 w 251"/>
                              <a:gd name="T29" fmla="*/ 457 h 457"/>
                              <a:gd name="T30" fmla="*/ 121 w 251"/>
                              <a:gd name="T31" fmla="*/ 457 h 457"/>
                              <a:gd name="T32" fmla="*/ 60 w 251"/>
                              <a:gd name="T33" fmla="*/ 447 h 457"/>
                              <a:gd name="T34" fmla="*/ 70 w 251"/>
                              <a:gd name="T35" fmla="*/ 311 h 457"/>
                              <a:gd name="T36" fmla="*/ 80 w 251"/>
                              <a:gd name="T37" fmla="*/ 166 h 457"/>
                              <a:gd name="T38" fmla="*/ 80 w 251"/>
                              <a:gd name="T39" fmla="*/ 166 h 457"/>
                              <a:gd name="T40" fmla="*/ 75 w 251"/>
                              <a:gd name="T41" fmla="*/ 166 h 457"/>
                              <a:gd name="T42" fmla="*/ 50 w 251"/>
                              <a:gd name="T43" fmla="*/ 442 h 457"/>
                              <a:gd name="T44" fmla="*/ 5 w 251"/>
                              <a:gd name="T45" fmla="*/ 407 h 457"/>
                              <a:gd name="T46" fmla="*/ 70 w 251"/>
                              <a:gd name="T47" fmla="*/ 125 h 457"/>
                              <a:gd name="T48" fmla="*/ 80 w 251"/>
                              <a:gd name="T49" fmla="*/ 125 h 457"/>
                              <a:gd name="T50" fmla="*/ 90 w 251"/>
                              <a:gd name="T51" fmla="*/ 120 h 457"/>
                              <a:gd name="T52" fmla="*/ 95 w 251"/>
                              <a:gd name="T53" fmla="*/ 115 h 457"/>
                              <a:gd name="T54" fmla="*/ 105 w 251"/>
                              <a:gd name="T55" fmla="*/ 110 h 457"/>
                              <a:gd name="T56" fmla="*/ 105 w 251"/>
                              <a:gd name="T57" fmla="*/ 100 h 457"/>
                              <a:gd name="T58" fmla="*/ 111 w 251"/>
                              <a:gd name="T59" fmla="*/ 95 h 457"/>
                              <a:gd name="T60" fmla="*/ 126 w 251"/>
                              <a:gd name="T61" fmla="*/ 60 h 457"/>
                              <a:gd name="T62" fmla="*/ 171 w 251"/>
                              <a:gd name="T63" fmla="*/ 5 h 457"/>
                              <a:gd name="T64" fmla="*/ 201 w 251"/>
                              <a:gd name="T65" fmla="*/ 20 h 457"/>
                              <a:gd name="T66" fmla="*/ 191 w 251"/>
                              <a:gd name="T67" fmla="*/ 0 h 457"/>
                              <a:gd name="T68" fmla="*/ 60 w 251"/>
                              <a:gd name="T69" fmla="*/ 5 h 457"/>
                              <a:gd name="T70" fmla="*/ 50 w 251"/>
                              <a:gd name="T71" fmla="*/ 30 h 457"/>
                              <a:gd name="T72" fmla="*/ 75 w 251"/>
                              <a:gd name="T73" fmla="*/ 5 h 457"/>
                              <a:gd name="T74" fmla="*/ 126 w 251"/>
                              <a:gd name="T75" fmla="*/ 60 h 457"/>
                              <a:gd name="T76" fmla="*/ 105 w 251"/>
                              <a:gd name="T77" fmla="*/ 90 h 457"/>
                              <a:gd name="T78" fmla="*/ 105 w 251"/>
                              <a:gd name="T79" fmla="*/ 100 h 457"/>
                              <a:gd name="T80" fmla="*/ 100 w 251"/>
                              <a:gd name="T81" fmla="*/ 100 h 457"/>
                              <a:gd name="T82" fmla="*/ 100 w 251"/>
                              <a:gd name="T83" fmla="*/ 110 h 457"/>
                              <a:gd name="T84" fmla="*/ 95 w 251"/>
                              <a:gd name="T85" fmla="*/ 110 h 457"/>
                              <a:gd name="T86" fmla="*/ 90 w 251"/>
                              <a:gd name="T87" fmla="*/ 120 h 457"/>
                              <a:gd name="T88" fmla="*/ 85 w 251"/>
                              <a:gd name="T89" fmla="*/ 125 h 457"/>
                              <a:gd name="T90" fmla="*/ 75 w 251"/>
                              <a:gd name="T91" fmla="*/ 125 h 457"/>
                              <a:gd name="T92" fmla="*/ 30 w 251"/>
                              <a:gd name="T93" fmla="*/ 176 h 457"/>
                              <a:gd name="T94" fmla="*/ 20 w 251"/>
                              <a:gd name="T95" fmla="*/ 437 h 457"/>
                              <a:gd name="T96" fmla="*/ 75 w 251"/>
                              <a:gd name="T97" fmla="*/ 166 h 457"/>
                              <a:gd name="T98" fmla="*/ 80 w 251"/>
                              <a:gd name="T99" fmla="*/ 166 h 457"/>
                              <a:gd name="T100" fmla="*/ 55 w 251"/>
                              <a:gd name="T101" fmla="*/ 447 h 457"/>
                              <a:gd name="T102" fmla="*/ 121 w 251"/>
                              <a:gd name="T103" fmla="*/ 457 h 457"/>
                              <a:gd name="T104" fmla="*/ 126 w 251"/>
                              <a:gd name="T105" fmla="*/ 457 h 457"/>
                              <a:gd name="T106" fmla="*/ 166 w 251"/>
                              <a:gd name="T107" fmla="*/ 452 h 457"/>
                              <a:gd name="T108" fmla="*/ 176 w 251"/>
                              <a:gd name="T109" fmla="*/ 171 h 457"/>
                              <a:gd name="T110" fmla="*/ 176 w 251"/>
                              <a:gd name="T111" fmla="*/ 171 h 457"/>
                              <a:gd name="T112" fmla="*/ 201 w 251"/>
                              <a:gd name="T113" fmla="*/ 437 h 457"/>
                              <a:gd name="T114" fmla="*/ 251 w 251"/>
                              <a:gd name="T115" fmla="*/ 427 h 457"/>
                              <a:gd name="T116" fmla="*/ 126 w 251"/>
                              <a:gd name="T117" fmla="*/ 60 h 4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51" h="457">
                                <a:moveTo>
                                  <a:pt x="191" y="5"/>
                                </a:moveTo>
                                <a:lnTo>
                                  <a:pt x="191" y="5"/>
                                </a:lnTo>
                                <a:lnTo>
                                  <a:pt x="196" y="5"/>
                                </a:lnTo>
                                <a:lnTo>
                                  <a:pt x="196" y="15"/>
                                </a:lnTo>
                                <a:lnTo>
                                  <a:pt x="206" y="45"/>
                                </a:lnTo>
                                <a:lnTo>
                                  <a:pt x="171" y="5"/>
                                </a:lnTo>
                                <a:lnTo>
                                  <a:pt x="181" y="5"/>
                                </a:lnTo>
                                <a:lnTo>
                                  <a:pt x="191" y="5"/>
                                </a:lnTo>
                                <a:close/>
                                <a:moveTo>
                                  <a:pt x="60" y="5"/>
                                </a:moveTo>
                                <a:lnTo>
                                  <a:pt x="60" y="5"/>
                                </a:lnTo>
                                <a:lnTo>
                                  <a:pt x="75" y="5"/>
                                </a:lnTo>
                                <a:lnTo>
                                  <a:pt x="55" y="35"/>
                                </a:lnTo>
                                <a:lnTo>
                                  <a:pt x="50" y="30"/>
                                </a:lnTo>
                                <a:lnTo>
                                  <a:pt x="55" y="15"/>
                                </a:lnTo>
                                <a:lnTo>
                                  <a:pt x="60" y="5"/>
                                </a:lnTo>
                                <a:close/>
                                <a:moveTo>
                                  <a:pt x="126" y="60"/>
                                </a:moveTo>
                                <a:lnTo>
                                  <a:pt x="226" y="186"/>
                                </a:lnTo>
                                <a:lnTo>
                                  <a:pt x="251" y="427"/>
                                </a:lnTo>
                                <a:lnTo>
                                  <a:pt x="231" y="432"/>
                                </a:lnTo>
                                <a:lnTo>
                                  <a:pt x="201" y="437"/>
                                </a:lnTo>
                                <a:lnTo>
                                  <a:pt x="196" y="437"/>
                                </a:lnTo>
                                <a:lnTo>
                                  <a:pt x="176" y="171"/>
                                </a:lnTo>
                                <a:lnTo>
                                  <a:pt x="171" y="171"/>
                                </a:lnTo>
                                <a:lnTo>
                                  <a:pt x="191" y="442"/>
                                </a:lnTo>
                                <a:lnTo>
                                  <a:pt x="166" y="452"/>
                                </a:lnTo>
                                <a:lnTo>
                                  <a:pt x="126" y="457"/>
                                </a:lnTo>
                                <a:lnTo>
                                  <a:pt x="121" y="457"/>
                                </a:lnTo>
                                <a:lnTo>
                                  <a:pt x="90" y="457"/>
                                </a:lnTo>
                                <a:lnTo>
                                  <a:pt x="60" y="447"/>
                                </a:lnTo>
                                <a:lnTo>
                                  <a:pt x="70" y="311"/>
                                </a:lnTo>
                                <a:lnTo>
                                  <a:pt x="80" y="166"/>
                                </a:lnTo>
                                <a:lnTo>
                                  <a:pt x="75" y="166"/>
                                </a:lnTo>
                                <a:lnTo>
                                  <a:pt x="50" y="442"/>
                                </a:lnTo>
                                <a:lnTo>
                                  <a:pt x="5" y="432"/>
                                </a:lnTo>
                                <a:lnTo>
                                  <a:pt x="5" y="407"/>
                                </a:lnTo>
                                <a:lnTo>
                                  <a:pt x="30" y="176"/>
                                </a:lnTo>
                                <a:lnTo>
                                  <a:pt x="70" y="125"/>
                                </a:lnTo>
                                <a:lnTo>
                                  <a:pt x="75" y="125"/>
                                </a:lnTo>
                                <a:lnTo>
                                  <a:pt x="80" y="125"/>
                                </a:lnTo>
                                <a:lnTo>
                                  <a:pt x="85" y="125"/>
                                </a:lnTo>
                                <a:lnTo>
                                  <a:pt x="90" y="120"/>
                                </a:lnTo>
                                <a:lnTo>
                                  <a:pt x="95" y="115"/>
                                </a:lnTo>
                                <a:lnTo>
                                  <a:pt x="95" y="110"/>
                                </a:lnTo>
                                <a:lnTo>
                                  <a:pt x="105" y="110"/>
                                </a:lnTo>
                                <a:lnTo>
                                  <a:pt x="105" y="105"/>
                                </a:lnTo>
                                <a:lnTo>
                                  <a:pt x="105" y="100"/>
                                </a:lnTo>
                                <a:lnTo>
                                  <a:pt x="111" y="95"/>
                                </a:lnTo>
                                <a:lnTo>
                                  <a:pt x="105" y="90"/>
                                </a:lnTo>
                                <a:lnTo>
                                  <a:pt x="105" y="85"/>
                                </a:lnTo>
                                <a:lnTo>
                                  <a:pt x="126" y="60"/>
                                </a:lnTo>
                                <a:close/>
                                <a:moveTo>
                                  <a:pt x="191" y="0"/>
                                </a:moveTo>
                                <a:lnTo>
                                  <a:pt x="191" y="0"/>
                                </a:lnTo>
                                <a:lnTo>
                                  <a:pt x="171" y="5"/>
                                </a:lnTo>
                                <a:lnTo>
                                  <a:pt x="206" y="50"/>
                                </a:lnTo>
                                <a:lnTo>
                                  <a:pt x="201" y="20"/>
                                </a:lnTo>
                                <a:lnTo>
                                  <a:pt x="196" y="5"/>
                                </a:lnTo>
                                <a:lnTo>
                                  <a:pt x="191" y="0"/>
                                </a:lnTo>
                                <a:close/>
                                <a:moveTo>
                                  <a:pt x="60" y="5"/>
                                </a:moveTo>
                                <a:lnTo>
                                  <a:pt x="60" y="5"/>
                                </a:lnTo>
                                <a:lnTo>
                                  <a:pt x="55" y="15"/>
                                </a:lnTo>
                                <a:lnTo>
                                  <a:pt x="50" y="30"/>
                                </a:lnTo>
                                <a:lnTo>
                                  <a:pt x="55" y="35"/>
                                </a:lnTo>
                                <a:lnTo>
                                  <a:pt x="75" y="5"/>
                                </a:lnTo>
                                <a:lnTo>
                                  <a:pt x="60" y="5"/>
                                </a:lnTo>
                                <a:close/>
                                <a:moveTo>
                                  <a:pt x="126" y="60"/>
                                </a:moveTo>
                                <a:lnTo>
                                  <a:pt x="100" y="85"/>
                                </a:lnTo>
                                <a:lnTo>
                                  <a:pt x="105" y="90"/>
                                </a:lnTo>
                                <a:lnTo>
                                  <a:pt x="105" y="95"/>
                                </a:lnTo>
                                <a:lnTo>
                                  <a:pt x="105" y="100"/>
                                </a:lnTo>
                                <a:lnTo>
                                  <a:pt x="100" y="100"/>
                                </a:lnTo>
                                <a:lnTo>
                                  <a:pt x="105" y="100"/>
                                </a:lnTo>
                                <a:lnTo>
                                  <a:pt x="105" y="105"/>
                                </a:lnTo>
                                <a:lnTo>
                                  <a:pt x="100" y="110"/>
                                </a:lnTo>
                                <a:lnTo>
                                  <a:pt x="95" y="110"/>
                                </a:lnTo>
                                <a:lnTo>
                                  <a:pt x="95" y="115"/>
                                </a:lnTo>
                                <a:lnTo>
                                  <a:pt x="90" y="120"/>
                                </a:lnTo>
                                <a:lnTo>
                                  <a:pt x="85" y="125"/>
                                </a:lnTo>
                                <a:lnTo>
                                  <a:pt x="80" y="125"/>
                                </a:lnTo>
                                <a:lnTo>
                                  <a:pt x="75" y="125"/>
                                </a:lnTo>
                                <a:lnTo>
                                  <a:pt x="70" y="125"/>
                                </a:lnTo>
                                <a:lnTo>
                                  <a:pt x="30" y="176"/>
                                </a:lnTo>
                                <a:lnTo>
                                  <a:pt x="0" y="432"/>
                                </a:lnTo>
                                <a:lnTo>
                                  <a:pt x="20" y="437"/>
                                </a:lnTo>
                                <a:lnTo>
                                  <a:pt x="55" y="442"/>
                                </a:lnTo>
                                <a:lnTo>
                                  <a:pt x="75" y="166"/>
                                </a:lnTo>
                                <a:lnTo>
                                  <a:pt x="80" y="166"/>
                                </a:lnTo>
                                <a:lnTo>
                                  <a:pt x="55" y="447"/>
                                </a:lnTo>
                                <a:lnTo>
                                  <a:pt x="90" y="457"/>
                                </a:lnTo>
                                <a:lnTo>
                                  <a:pt x="121" y="457"/>
                                </a:lnTo>
                                <a:lnTo>
                                  <a:pt x="126" y="457"/>
                                </a:lnTo>
                                <a:lnTo>
                                  <a:pt x="166" y="452"/>
                                </a:lnTo>
                                <a:lnTo>
                                  <a:pt x="196" y="442"/>
                                </a:lnTo>
                                <a:lnTo>
                                  <a:pt x="176" y="171"/>
                                </a:lnTo>
                                <a:lnTo>
                                  <a:pt x="196" y="437"/>
                                </a:lnTo>
                                <a:lnTo>
                                  <a:pt x="201" y="437"/>
                                </a:lnTo>
                                <a:lnTo>
                                  <a:pt x="231" y="432"/>
                                </a:lnTo>
                                <a:lnTo>
                                  <a:pt x="251" y="427"/>
                                </a:lnTo>
                                <a:lnTo>
                                  <a:pt x="226" y="186"/>
                                </a:lnTo>
                                <a:lnTo>
                                  <a:pt x="126"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117"/>
                        <wps:cNvSpPr>
                          <a:spLocks/>
                        </wps:cNvSpPr>
                        <wps:spPr bwMode="auto">
                          <a:xfrm>
                            <a:off x="971" y="442"/>
                            <a:ext cx="35" cy="40"/>
                          </a:xfrm>
                          <a:custGeom>
                            <a:avLst/>
                            <a:gdLst>
                              <a:gd name="T0" fmla="*/ 20 w 35"/>
                              <a:gd name="T1" fmla="*/ 0 h 40"/>
                              <a:gd name="T2" fmla="*/ 20 w 35"/>
                              <a:gd name="T3" fmla="*/ 0 h 40"/>
                              <a:gd name="T4" fmla="*/ 25 w 35"/>
                              <a:gd name="T5" fmla="*/ 0 h 40"/>
                              <a:gd name="T6" fmla="*/ 25 w 35"/>
                              <a:gd name="T7" fmla="*/ 0 h 40"/>
                              <a:gd name="T8" fmla="*/ 25 w 35"/>
                              <a:gd name="T9" fmla="*/ 0 h 40"/>
                              <a:gd name="T10" fmla="*/ 25 w 35"/>
                              <a:gd name="T11" fmla="*/ 10 h 40"/>
                              <a:gd name="T12" fmla="*/ 35 w 35"/>
                              <a:gd name="T13" fmla="*/ 40 h 40"/>
                              <a:gd name="T14" fmla="*/ 0 w 35"/>
                              <a:gd name="T15" fmla="*/ 0 h 40"/>
                              <a:gd name="T16" fmla="*/ 0 w 35"/>
                              <a:gd name="T17" fmla="*/ 0 h 40"/>
                              <a:gd name="T18" fmla="*/ 10 w 35"/>
                              <a:gd name="T19" fmla="*/ 0 h 40"/>
                              <a:gd name="T20" fmla="*/ 10 w 35"/>
                              <a:gd name="T21" fmla="*/ 0 h 40"/>
                              <a:gd name="T22" fmla="*/ 20 w 35"/>
                              <a:gd name="T23"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5" h="40">
                                <a:moveTo>
                                  <a:pt x="20" y="0"/>
                                </a:moveTo>
                                <a:lnTo>
                                  <a:pt x="20" y="0"/>
                                </a:lnTo>
                                <a:lnTo>
                                  <a:pt x="25" y="0"/>
                                </a:lnTo>
                                <a:lnTo>
                                  <a:pt x="25" y="10"/>
                                </a:lnTo>
                                <a:lnTo>
                                  <a:pt x="35" y="40"/>
                                </a:lnTo>
                                <a:lnTo>
                                  <a:pt x="0" y="0"/>
                                </a:lnTo>
                                <a:lnTo>
                                  <a:pt x="10" y="0"/>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118"/>
                        <wps:cNvSpPr>
                          <a:spLocks/>
                        </wps:cNvSpPr>
                        <wps:spPr bwMode="auto">
                          <a:xfrm>
                            <a:off x="850" y="442"/>
                            <a:ext cx="25" cy="30"/>
                          </a:xfrm>
                          <a:custGeom>
                            <a:avLst/>
                            <a:gdLst>
                              <a:gd name="T0" fmla="*/ 10 w 25"/>
                              <a:gd name="T1" fmla="*/ 0 h 30"/>
                              <a:gd name="T2" fmla="*/ 10 w 25"/>
                              <a:gd name="T3" fmla="*/ 0 h 30"/>
                              <a:gd name="T4" fmla="*/ 25 w 25"/>
                              <a:gd name="T5" fmla="*/ 0 h 30"/>
                              <a:gd name="T6" fmla="*/ 5 w 25"/>
                              <a:gd name="T7" fmla="*/ 30 h 30"/>
                              <a:gd name="T8" fmla="*/ 5 w 25"/>
                              <a:gd name="T9" fmla="*/ 30 h 30"/>
                              <a:gd name="T10" fmla="*/ 0 w 25"/>
                              <a:gd name="T11" fmla="*/ 25 h 30"/>
                              <a:gd name="T12" fmla="*/ 0 w 25"/>
                              <a:gd name="T13" fmla="*/ 25 h 30"/>
                              <a:gd name="T14" fmla="*/ 5 w 25"/>
                              <a:gd name="T15" fmla="*/ 10 h 30"/>
                              <a:gd name="T16" fmla="*/ 10 w 25"/>
                              <a:gd name="T17"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0">
                                <a:moveTo>
                                  <a:pt x="10" y="0"/>
                                </a:moveTo>
                                <a:lnTo>
                                  <a:pt x="10" y="0"/>
                                </a:lnTo>
                                <a:lnTo>
                                  <a:pt x="25" y="0"/>
                                </a:lnTo>
                                <a:lnTo>
                                  <a:pt x="5" y="30"/>
                                </a:lnTo>
                                <a:lnTo>
                                  <a:pt x="0" y="25"/>
                                </a:lnTo>
                                <a:lnTo>
                                  <a:pt x="5" y="10"/>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119"/>
                        <wps:cNvSpPr>
                          <a:spLocks/>
                        </wps:cNvSpPr>
                        <wps:spPr bwMode="auto">
                          <a:xfrm>
                            <a:off x="805" y="497"/>
                            <a:ext cx="246" cy="397"/>
                          </a:xfrm>
                          <a:custGeom>
                            <a:avLst/>
                            <a:gdLst>
                              <a:gd name="T0" fmla="*/ 221 w 246"/>
                              <a:gd name="T1" fmla="*/ 126 h 397"/>
                              <a:gd name="T2" fmla="*/ 246 w 246"/>
                              <a:gd name="T3" fmla="*/ 367 h 397"/>
                              <a:gd name="T4" fmla="*/ 226 w 246"/>
                              <a:gd name="T5" fmla="*/ 372 h 397"/>
                              <a:gd name="T6" fmla="*/ 196 w 246"/>
                              <a:gd name="T7" fmla="*/ 377 h 397"/>
                              <a:gd name="T8" fmla="*/ 191 w 246"/>
                              <a:gd name="T9" fmla="*/ 377 h 397"/>
                              <a:gd name="T10" fmla="*/ 171 w 246"/>
                              <a:gd name="T11" fmla="*/ 111 h 397"/>
                              <a:gd name="T12" fmla="*/ 171 w 246"/>
                              <a:gd name="T13" fmla="*/ 111 h 397"/>
                              <a:gd name="T14" fmla="*/ 166 w 246"/>
                              <a:gd name="T15" fmla="*/ 111 h 397"/>
                              <a:gd name="T16" fmla="*/ 166 w 246"/>
                              <a:gd name="T17" fmla="*/ 111 h 397"/>
                              <a:gd name="T18" fmla="*/ 186 w 246"/>
                              <a:gd name="T19" fmla="*/ 382 h 397"/>
                              <a:gd name="T20" fmla="*/ 121 w 246"/>
                              <a:gd name="T21" fmla="*/ 397 h 397"/>
                              <a:gd name="T22" fmla="*/ 121 w 246"/>
                              <a:gd name="T23" fmla="*/ 397 h 397"/>
                              <a:gd name="T24" fmla="*/ 121 w 246"/>
                              <a:gd name="T25" fmla="*/ 397 h 397"/>
                              <a:gd name="T26" fmla="*/ 116 w 246"/>
                              <a:gd name="T27" fmla="*/ 397 h 397"/>
                              <a:gd name="T28" fmla="*/ 55 w 246"/>
                              <a:gd name="T29" fmla="*/ 387 h 397"/>
                              <a:gd name="T30" fmla="*/ 65 w 246"/>
                              <a:gd name="T31" fmla="*/ 251 h 397"/>
                              <a:gd name="T32" fmla="*/ 75 w 246"/>
                              <a:gd name="T33" fmla="*/ 106 h 397"/>
                              <a:gd name="T34" fmla="*/ 75 w 246"/>
                              <a:gd name="T35" fmla="*/ 106 h 397"/>
                              <a:gd name="T36" fmla="*/ 75 w 246"/>
                              <a:gd name="T37" fmla="*/ 106 h 397"/>
                              <a:gd name="T38" fmla="*/ 70 w 246"/>
                              <a:gd name="T39" fmla="*/ 106 h 397"/>
                              <a:gd name="T40" fmla="*/ 70 w 246"/>
                              <a:gd name="T41" fmla="*/ 106 h 397"/>
                              <a:gd name="T42" fmla="*/ 45 w 246"/>
                              <a:gd name="T43" fmla="*/ 382 h 397"/>
                              <a:gd name="T44" fmla="*/ 0 w 246"/>
                              <a:gd name="T45" fmla="*/ 372 h 397"/>
                              <a:gd name="T46" fmla="*/ 0 w 246"/>
                              <a:gd name="T47" fmla="*/ 347 h 397"/>
                              <a:gd name="T48" fmla="*/ 25 w 246"/>
                              <a:gd name="T49" fmla="*/ 116 h 397"/>
                              <a:gd name="T50" fmla="*/ 70 w 246"/>
                              <a:gd name="T51" fmla="*/ 65 h 397"/>
                              <a:gd name="T52" fmla="*/ 75 w 246"/>
                              <a:gd name="T53" fmla="*/ 65 h 397"/>
                              <a:gd name="T54" fmla="*/ 80 w 246"/>
                              <a:gd name="T55" fmla="*/ 65 h 397"/>
                              <a:gd name="T56" fmla="*/ 85 w 246"/>
                              <a:gd name="T57" fmla="*/ 60 h 397"/>
                              <a:gd name="T58" fmla="*/ 90 w 246"/>
                              <a:gd name="T59" fmla="*/ 55 h 397"/>
                              <a:gd name="T60" fmla="*/ 90 w 246"/>
                              <a:gd name="T61" fmla="*/ 50 h 397"/>
                              <a:gd name="T62" fmla="*/ 100 w 246"/>
                              <a:gd name="T63" fmla="*/ 45 h 397"/>
                              <a:gd name="T64" fmla="*/ 100 w 246"/>
                              <a:gd name="T65" fmla="*/ 40 h 397"/>
                              <a:gd name="T66" fmla="*/ 106 w 246"/>
                              <a:gd name="T67" fmla="*/ 35 h 397"/>
                              <a:gd name="T68" fmla="*/ 100 w 246"/>
                              <a:gd name="T69" fmla="*/ 30 h 397"/>
                              <a:gd name="T70" fmla="*/ 121 w 246"/>
                              <a:gd name="T71" fmla="*/ 0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46" h="397">
                                <a:moveTo>
                                  <a:pt x="121" y="0"/>
                                </a:moveTo>
                                <a:lnTo>
                                  <a:pt x="221" y="126"/>
                                </a:lnTo>
                                <a:lnTo>
                                  <a:pt x="246" y="367"/>
                                </a:lnTo>
                                <a:lnTo>
                                  <a:pt x="226" y="372"/>
                                </a:lnTo>
                                <a:lnTo>
                                  <a:pt x="196" y="377"/>
                                </a:lnTo>
                                <a:lnTo>
                                  <a:pt x="191" y="377"/>
                                </a:lnTo>
                                <a:lnTo>
                                  <a:pt x="171" y="111"/>
                                </a:lnTo>
                                <a:lnTo>
                                  <a:pt x="166" y="111"/>
                                </a:lnTo>
                                <a:lnTo>
                                  <a:pt x="186" y="382"/>
                                </a:lnTo>
                                <a:lnTo>
                                  <a:pt x="161" y="392"/>
                                </a:lnTo>
                                <a:lnTo>
                                  <a:pt x="121" y="397"/>
                                </a:lnTo>
                                <a:lnTo>
                                  <a:pt x="116" y="397"/>
                                </a:lnTo>
                                <a:lnTo>
                                  <a:pt x="85" y="397"/>
                                </a:lnTo>
                                <a:lnTo>
                                  <a:pt x="55" y="387"/>
                                </a:lnTo>
                                <a:lnTo>
                                  <a:pt x="65" y="251"/>
                                </a:lnTo>
                                <a:lnTo>
                                  <a:pt x="75" y="106"/>
                                </a:lnTo>
                                <a:lnTo>
                                  <a:pt x="70" y="106"/>
                                </a:lnTo>
                                <a:lnTo>
                                  <a:pt x="45" y="382"/>
                                </a:lnTo>
                                <a:lnTo>
                                  <a:pt x="0" y="372"/>
                                </a:lnTo>
                                <a:lnTo>
                                  <a:pt x="0" y="347"/>
                                </a:lnTo>
                                <a:lnTo>
                                  <a:pt x="25" y="116"/>
                                </a:lnTo>
                                <a:lnTo>
                                  <a:pt x="65" y="65"/>
                                </a:lnTo>
                                <a:lnTo>
                                  <a:pt x="70" y="65"/>
                                </a:lnTo>
                                <a:lnTo>
                                  <a:pt x="75" y="65"/>
                                </a:lnTo>
                                <a:lnTo>
                                  <a:pt x="80" y="65"/>
                                </a:lnTo>
                                <a:lnTo>
                                  <a:pt x="85" y="60"/>
                                </a:lnTo>
                                <a:lnTo>
                                  <a:pt x="90" y="55"/>
                                </a:lnTo>
                                <a:lnTo>
                                  <a:pt x="90" y="50"/>
                                </a:lnTo>
                                <a:lnTo>
                                  <a:pt x="100" y="50"/>
                                </a:lnTo>
                                <a:lnTo>
                                  <a:pt x="100" y="45"/>
                                </a:lnTo>
                                <a:lnTo>
                                  <a:pt x="100" y="40"/>
                                </a:lnTo>
                                <a:lnTo>
                                  <a:pt x="106" y="35"/>
                                </a:lnTo>
                                <a:lnTo>
                                  <a:pt x="100" y="30"/>
                                </a:lnTo>
                                <a:lnTo>
                                  <a:pt x="100" y="25"/>
                                </a:lnTo>
                                <a:lnTo>
                                  <a:pt x="121"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120"/>
                        <wps:cNvSpPr>
                          <a:spLocks/>
                        </wps:cNvSpPr>
                        <wps:spPr bwMode="auto">
                          <a:xfrm>
                            <a:off x="971" y="437"/>
                            <a:ext cx="35" cy="50"/>
                          </a:xfrm>
                          <a:custGeom>
                            <a:avLst/>
                            <a:gdLst>
                              <a:gd name="T0" fmla="*/ 20 w 35"/>
                              <a:gd name="T1" fmla="*/ 0 h 50"/>
                              <a:gd name="T2" fmla="*/ 20 w 35"/>
                              <a:gd name="T3" fmla="*/ 0 h 50"/>
                              <a:gd name="T4" fmla="*/ 0 w 35"/>
                              <a:gd name="T5" fmla="*/ 5 h 50"/>
                              <a:gd name="T6" fmla="*/ 35 w 35"/>
                              <a:gd name="T7" fmla="*/ 50 h 50"/>
                              <a:gd name="T8" fmla="*/ 35 w 35"/>
                              <a:gd name="T9" fmla="*/ 50 h 50"/>
                              <a:gd name="T10" fmla="*/ 30 w 35"/>
                              <a:gd name="T11" fmla="*/ 20 h 50"/>
                              <a:gd name="T12" fmla="*/ 25 w 35"/>
                              <a:gd name="T13" fmla="*/ 5 h 50"/>
                              <a:gd name="T14" fmla="*/ 25 w 35"/>
                              <a:gd name="T15" fmla="*/ 5 h 50"/>
                              <a:gd name="T16" fmla="*/ 20 w 35"/>
                              <a:gd name="T17" fmla="*/ 0 h 50"/>
                              <a:gd name="T18" fmla="*/ 20 w 35"/>
                              <a:gd name="T19"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5" h="50">
                                <a:moveTo>
                                  <a:pt x="20" y="0"/>
                                </a:moveTo>
                                <a:lnTo>
                                  <a:pt x="20" y="0"/>
                                </a:lnTo>
                                <a:lnTo>
                                  <a:pt x="0" y="5"/>
                                </a:lnTo>
                                <a:lnTo>
                                  <a:pt x="35" y="50"/>
                                </a:lnTo>
                                <a:lnTo>
                                  <a:pt x="30" y="20"/>
                                </a:lnTo>
                                <a:lnTo>
                                  <a:pt x="25" y="5"/>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121"/>
                        <wps:cNvSpPr>
                          <a:spLocks/>
                        </wps:cNvSpPr>
                        <wps:spPr bwMode="auto">
                          <a:xfrm>
                            <a:off x="850" y="442"/>
                            <a:ext cx="25" cy="30"/>
                          </a:xfrm>
                          <a:custGeom>
                            <a:avLst/>
                            <a:gdLst>
                              <a:gd name="T0" fmla="*/ 10 w 25"/>
                              <a:gd name="T1" fmla="*/ 0 h 30"/>
                              <a:gd name="T2" fmla="*/ 10 w 25"/>
                              <a:gd name="T3" fmla="*/ 0 h 30"/>
                              <a:gd name="T4" fmla="*/ 5 w 25"/>
                              <a:gd name="T5" fmla="*/ 10 h 30"/>
                              <a:gd name="T6" fmla="*/ 0 w 25"/>
                              <a:gd name="T7" fmla="*/ 25 h 30"/>
                              <a:gd name="T8" fmla="*/ 0 w 25"/>
                              <a:gd name="T9" fmla="*/ 25 h 30"/>
                              <a:gd name="T10" fmla="*/ 5 w 25"/>
                              <a:gd name="T11" fmla="*/ 30 h 30"/>
                              <a:gd name="T12" fmla="*/ 25 w 25"/>
                              <a:gd name="T13" fmla="*/ 0 h 30"/>
                              <a:gd name="T14" fmla="*/ 25 w 25"/>
                              <a:gd name="T15" fmla="*/ 0 h 30"/>
                              <a:gd name="T16" fmla="*/ 10 w 25"/>
                              <a:gd name="T17" fmla="*/ 0 h 30"/>
                              <a:gd name="T18" fmla="*/ 10 w 25"/>
                              <a:gd name="T19"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30">
                                <a:moveTo>
                                  <a:pt x="10" y="0"/>
                                </a:moveTo>
                                <a:lnTo>
                                  <a:pt x="10" y="0"/>
                                </a:lnTo>
                                <a:lnTo>
                                  <a:pt x="5" y="10"/>
                                </a:lnTo>
                                <a:lnTo>
                                  <a:pt x="0" y="25"/>
                                </a:lnTo>
                                <a:lnTo>
                                  <a:pt x="5" y="30"/>
                                </a:lnTo>
                                <a:lnTo>
                                  <a:pt x="25" y="0"/>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122"/>
                        <wps:cNvSpPr>
                          <a:spLocks/>
                        </wps:cNvSpPr>
                        <wps:spPr bwMode="auto">
                          <a:xfrm>
                            <a:off x="800" y="497"/>
                            <a:ext cx="251" cy="397"/>
                          </a:xfrm>
                          <a:custGeom>
                            <a:avLst/>
                            <a:gdLst>
                              <a:gd name="T0" fmla="*/ 100 w 251"/>
                              <a:gd name="T1" fmla="*/ 25 h 397"/>
                              <a:gd name="T2" fmla="*/ 105 w 251"/>
                              <a:gd name="T3" fmla="*/ 30 h 397"/>
                              <a:gd name="T4" fmla="*/ 105 w 251"/>
                              <a:gd name="T5" fmla="*/ 35 h 397"/>
                              <a:gd name="T6" fmla="*/ 105 w 251"/>
                              <a:gd name="T7" fmla="*/ 40 h 397"/>
                              <a:gd name="T8" fmla="*/ 100 w 251"/>
                              <a:gd name="T9" fmla="*/ 40 h 397"/>
                              <a:gd name="T10" fmla="*/ 105 w 251"/>
                              <a:gd name="T11" fmla="*/ 45 h 397"/>
                              <a:gd name="T12" fmla="*/ 95 w 251"/>
                              <a:gd name="T13" fmla="*/ 50 h 397"/>
                              <a:gd name="T14" fmla="*/ 95 w 251"/>
                              <a:gd name="T15" fmla="*/ 50 h 397"/>
                              <a:gd name="T16" fmla="*/ 95 w 251"/>
                              <a:gd name="T17" fmla="*/ 55 h 397"/>
                              <a:gd name="T18" fmla="*/ 90 w 251"/>
                              <a:gd name="T19" fmla="*/ 60 h 397"/>
                              <a:gd name="T20" fmla="*/ 85 w 251"/>
                              <a:gd name="T21" fmla="*/ 65 h 397"/>
                              <a:gd name="T22" fmla="*/ 80 w 251"/>
                              <a:gd name="T23" fmla="*/ 65 h 397"/>
                              <a:gd name="T24" fmla="*/ 70 w 251"/>
                              <a:gd name="T25" fmla="*/ 65 h 397"/>
                              <a:gd name="T26" fmla="*/ 30 w 251"/>
                              <a:gd name="T27" fmla="*/ 116 h 397"/>
                              <a:gd name="T28" fmla="*/ 0 w 251"/>
                              <a:gd name="T29" fmla="*/ 372 h 397"/>
                              <a:gd name="T30" fmla="*/ 55 w 251"/>
                              <a:gd name="T31" fmla="*/ 382 h 397"/>
                              <a:gd name="T32" fmla="*/ 75 w 251"/>
                              <a:gd name="T33" fmla="*/ 106 h 397"/>
                              <a:gd name="T34" fmla="*/ 80 w 251"/>
                              <a:gd name="T35" fmla="*/ 106 h 397"/>
                              <a:gd name="T36" fmla="*/ 80 w 251"/>
                              <a:gd name="T37" fmla="*/ 106 h 397"/>
                              <a:gd name="T38" fmla="*/ 55 w 251"/>
                              <a:gd name="T39" fmla="*/ 387 h 397"/>
                              <a:gd name="T40" fmla="*/ 90 w 251"/>
                              <a:gd name="T41" fmla="*/ 397 h 397"/>
                              <a:gd name="T42" fmla="*/ 121 w 251"/>
                              <a:gd name="T43" fmla="*/ 397 h 397"/>
                              <a:gd name="T44" fmla="*/ 126 w 251"/>
                              <a:gd name="T45" fmla="*/ 397 h 397"/>
                              <a:gd name="T46" fmla="*/ 126 w 251"/>
                              <a:gd name="T47" fmla="*/ 397 h 397"/>
                              <a:gd name="T48" fmla="*/ 196 w 251"/>
                              <a:gd name="T49" fmla="*/ 382 h 397"/>
                              <a:gd name="T50" fmla="*/ 176 w 251"/>
                              <a:gd name="T51" fmla="*/ 111 h 397"/>
                              <a:gd name="T52" fmla="*/ 176 w 251"/>
                              <a:gd name="T53" fmla="*/ 111 h 397"/>
                              <a:gd name="T54" fmla="*/ 196 w 251"/>
                              <a:gd name="T55" fmla="*/ 377 h 397"/>
                              <a:gd name="T56" fmla="*/ 201 w 251"/>
                              <a:gd name="T57" fmla="*/ 377 h 397"/>
                              <a:gd name="T58" fmla="*/ 231 w 251"/>
                              <a:gd name="T59" fmla="*/ 372 h 397"/>
                              <a:gd name="T60" fmla="*/ 251 w 251"/>
                              <a:gd name="T61" fmla="*/ 367 h 397"/>
                              <a:gd name="T62" fmla="*/ 126 w 251"/>
                              <a:gd name="T63" fmla="*/ 0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51" h="397">
                                <a:moveTo>
                                  <a:pt x="126" y="0"/>
                                </a:moveTo>
                                <a:lnTo>
                                  <a:pt x="100" y="25"/>
                                </a:lnTo>
                                <a:lnTo>
                                  <a:pt x="105" y="30"/>
                                </a:lnTo>
                                <a:lnTo>
                                  <a:pt x="105" y="35"/>
                                </a:lnTo>
                                <a:lnTo>
                                  <a:pt x="105" y="40"/>
                                </a:lnTo>
                                <a:lnTo>
                                  <a:pt x="100" y="40"/>
                                </a:lnTo>
                                <a:lnTo>
                                  <a:pt x="105" y="40"/>
                                </a:lnTo>
                                <a:lnTo>
                                  <a:pt x="105" y="45"/>
                                </a:lnTo>
                                <a:lnTo>
                                  <a:pt x="100" y="50"/>
                                </a:lnTo>
                                <a:lnTo>
                                  <a:pt x="95" y="50"/>
                                </a:lnTo>
                                <a:lnTo>
                                  <a:pt x="95" y="55"/>
                                </a:lnTo>
                                <a:lnTo>
                                  <a:pt x="90" y="60"/>
                                </a:lnTo>
                                <a:lnTo>
                                  <a:pt x="85" y="65"/>
                                </a:lnTo>
                                <a:lnTo>
                                  <a:pt x="80" y="65"/>
                                </a:lnTo>
                                <a:lnTo>
                                  <a:pt x="75" y="65"/>
                                </a:lnTo>
                                <a:lnTo>
                                  <a:pt x="70" y="65"/>
                                </a:lnTo>
                                <a:lnTo>
                                  <a:pt x="30" y="116"/>
                                </a:lnTo>
                                <a:lnTo>
                                  <a:pt x="0" y="372"/>
                                </a:lnTo>
                                <a:lnTo>
                                  <a:pt x="20" y="377"/>
                                </a:lnTo>
                                <a:lnTo>
                                  <a:pt x="55" y="382"/>
                                </a:lnTo>
                                <a:lnTo>
                                  <a:pt x="75" y="106"/>
                                </a:lnTo>
                                <a:lnTo>
                                  <a:pt x="80" y="106"/>
                                </a:lnTo>
                                <a:lnTo>
                                  <a:pt x="55" y="387"/>
                                </a:lnTo>
                                <a:lnTo>
                                  <a:pt x="90" y="397"/>
                                </a:lnTo>
                                <a:lnTo>
                                  <a:pt x="121" y="397"/>
                                </a:lnTo>
                                <a:lnTo>
                                  <a:pt x="126" y="397"/>
                                </a:lnTo>
                                <a:lnTo>
                                  <a:pt x="166" y="392"/>
                                </a:lnTo>
                                <a:lnTo>
                                  <a:pt x="196" y="382"/>
                                </a:lnTo>
                                <a:lnTo>
                                  <a:pt x="176" y="111"/>
                                </a:lnTo>
                                <a:lnTo>
                                  <a:pt x="196" y="377"/>
                                </a:lnTo>
                                <a:lnTo>
                                  <a:pt x="201" y="377"/>
                                </a:lnTo>
                                <a:lnTo>
                                  <a:pt x="231" y="372"/>
                                </a:lnTo>
                                <a:lnTo>
                                  <a:pt x="251" y="367"/>
                                </a:lnTo>
                                <a:lnTo>
                                  <a:pt x="226" y="126"/>
                                </a:lnTo>
                                <a:lnTo>
                                  <a:pt x="126"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123"/>
                        <wps:cNvSpPr>
                          <a:spLocks/>
                        </wps:cNvSpPr>
                        <wps:spPr bwMode="auto">
                          <a:xfrm>
                            <a:off x="860" y="146"/>
                            <a:ext cx="45" cy="105"/>
                          </a:xfrm>
                          <a:custGeom>
                            <a:avLst/>
                            <a:gdLst>
                              <a:gd name="T0" fmla="*/ 0 w 45"/>
                              <a:gd name="T1" fmla="*/ 70 h 105"/>
                              <a:gd name="T2" fmla="*/ 0 w 45"/>
                              <a:gd name="T3" fmla="*/ 70 h 105"/>
                              <a:gd name="T4" fmla="*/ 5 w 45"/>
                              <a:gd name="T5" fmla="*/ 50 h 105"/>
                              <a:gd name="T6" fmla="*/ 10 w 45"/>
                              <a:gd name="T7" fmla="*/ 40 h 105"/>
                              <a:gd name="T8" fmla="*/ 15 w 45"/>
                              <a:gd name="T9" fmla="*/ 35 h 105"/>
                              <a:gd name="T10" fmla="*/ 15 w 45"/>
                              <a:gd name="T11" fmla="*/ 35 h 105"/>
                              <a:gd name="T12" fmla="*/ 20 w 45"/>
                              <a:gd name="T13" fmla="*/ 20 h 105"/>
                              <a:gd name="T14" fmla="*/ 20 w 45"/>
                              <a:gd name="T15" fmla="*/ 20 h 105"/>
                              <a:gd name="T16" fmla="*/ 25 w 45"/>
                              <a:gd name="T17" fmla="*/ 10 h 105"/>
                              <a:gd name="T18" fmla="*/ 30 w 45"/>
                              <a:gd name="T19" fmla="*/ 5 h 105"/>
                              <a:gd name="T20" fmla="*/ 45 w 45"/>
                              <a:gd name="T21" fmla="*/ 0 h 105"/>
                              <a:gd name="T22" fmla="*/ 45 w 45"/>
                              <a:gd name="T23" fmla="*/ 0 h 105"/>
                              <a:gd name="T24" fmla="*/ 35 w 45"/>
                              <a:gd name="T25" fmla="*/ 5 h 105"/>
                              <a:gd name="T26" fmla="*/ 30 w 45"/>
                              <a:gd name="T27" fmla="*/ 15 h 105"/>
                              <a:gd name="T28" fmla="*/ 25 w 45"/>
                              <a:gd name="T29" fmla="*/ 30 h 105"/>
                              <a:gd name="T30" fmla="*/ 25 w 45"/>
                              <a:gd name="T31" fmla="*/ 30 h 105"/>
                              <a:gd name="T32" fmla="*/ 25 w 45"/>
                              <a:gd name="T33" fmla="*/ 45 h 105"/>
                              <a:gd name="T34" fmla="*/ 25 w 45"/>
                              <a:gd name="T35" fmla="*/ 45 h 105"/>
                              <a:gd name="T36" fmla="*/ 25 w 45"/>
                              <a:gd name="T37" fmla="*/ 55 h 105"/>
                              <a:gd name="T38" fmla="*/ 25 w 45"/>
                              <a:gd name="T39" fmla="*/ 55 h 105"/>
                              <a:gd name="T40" fmla="*/ 25 w 45"/>
                              <a:gd name="T41" fmla="*/ 65 h 105"/>
                              <a:gd name="T42" fmla="*/ 30 w 45"/>
                              <a:gd name="T43" fmla="*/ 75 h 105"/>
                              <a:gd name="T44" fmla="*/ 30 w 45"/>
                              <a:gd name="T45" fmla="*/ 75 h 105"/>
                              <a:gd name="T46" fmla="*/ 25 w 45"/>
                              <a:gd name="T47" fmla="*/ 95 h 105"/>
                              <a:gd name="T48" fmla="*/ 25 w 45"/>
                              <a:gd name="T49" fmla="*/ 95 h 105"/>
                              <a:gd name="T50" fmla="*/ 25 w 45"/>
                              <a:gd name="T51" fmla="*/ 105 h 105"/>
                              <a:gd name="T52" fmla="*/ 25 w 45"/>
                              <a:gd name="T53" fmla="*/ 105 h 105"/>
                              <a:gd name="T54" fmla="*/ 20 w 45"/>
                              <a:gd name="T55" fmla="*/ 100 h 105"/>
                              <a:gd name="T56" fmla="*/ 10 w 45"/>
                              <a:gd name="T57" fmla="*/ 90 h 105"/>
                              <a:gd name="T58" fmla="*/ 0 w 45"/>
                              <a:gd name="T59" fmla="*/ 70 h 105"/>
                              <a:gd name="T60" fmla="*/ 0 w 45"/>
                              <a:gd name="T61" fmla="*/ 7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5" h="105">
                                <a:moveTo>
                                  <a:pt x="0" y="70"/>
                                </a:moveTo>
                                <a:lnTo>
                                  <a:pt x="0" y="70"/>
                                </a:lnTo>
                                <a:lnTo>
                                  <a:pt x="5" y="50"/>
                                </a:lnTo>
                                <a:lnTo>
                                  <a:pt x="10" y="40"/>
                                </a:lnTo>
                                <a:lnTo>
                                  <a:pt x="15" y="35"/>
                                </a:lnTo>
                                <a:lnTo>
                                  <a:pt x="20" y="20"/>
                                </a:lnTo>
                                <a:lnTo>
                                  <a:pt x="25" y="10"/>
                                </a:lnTo>
                                <a:lnTo>
                                  <a:pt x="30" y="5"/>
                                </a:lnTo>
                                <a:lnTo>
                                  <a:pt x="45" y="0"/>
                                </a:lnTo>
                                <a:lnTo>
                                  <a:pt x="35" y="5"/>
                                </a:lnTo>
                                <a:lnTo>
                                  <a:pt x="30" y="15"/>
                                </a:lnTo>
                                <a:lnTo>
                                  <a:pt x="25" y="30"/>
                                </a:lnTo>
                                <a:lnTo>
                                  <a:pt x="25" y="45"/>
                                </a:lnTo>
                                <a:lnTo>
                                  <a:pt x="25" y="55"/>
                                </a:lnTo>
                                <a:lnTo>
                                  <a:pt x="25" y="65"/>
                                </a:lnTo>
                                <a:lnTo>
                                  <a:pt x="30" y="75"/>
                                </a:lnTo>
                                <a:lnTo>
                                  <a:pt x="25" y="95"/>
                                </a:lnTo>
                                <a:lnTo>
                                  <a:pt x="25" y="105"/>
                                </a:lnTo>
                                <a:lnTo>
                                  <a:pt x="20" y="100"/>
                                </a:lnTo>
                                <a:lnTo>
                                  <a:pt x="10" y="90"/>
                                </a:lnTo>
                                <a:lnTo>
                                  <a:pt x="0" y="7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124"/>
                        <wps:cNvSpPr>
                          <a:spLocks noEditPoints="1"/>
                        </wps:cNvSpPr>
                        <wps:spPr bwMode="auto">
                          <a:xfrm>
                            <a:off x="860" y="146"/>
                            <a:ext cx="45" cy="105"/>
                          </a:xfrm>
                          <a:custGeom>
                            <a:avLst/>
                            <a:gdLst>
                              <a:gd name="T0" fmla="*/ 35 w 45"/>
                              <a:gd name="T1" fmla="*/ 5 h 105"/>
                              <a:gd name="T2" fmla="*/ 25 w 45"/>
                              <a:gd name="T3" fmla="*/ 30 h 105"/>
                              <a:gd name="T4" fmla="*/ 25 w 45"/>
                              <a:gd name="T5" fmla="*/ 40 h 105"/>
                              <a:gd name="T6" fmla="*/ 25 w 45"/>
                              <a:gd name="T7" fmla="*/ 45 h 105"/>
                              <a:gd name="T8" fmla="*/ 25 w 45"/>
                              <a:gd name="T9" fmla="*/ 50 h 105"/>
                              <a:gd name="T10" fmla="*/ 25 w 45"/>
                              <a:gd name="T11" fmla="*/ 55 h 105"/>
                              <a:gd name="T12" fmla="*/ 25 w 45"/>
                              <a:gd name="T13" fmla="*/ 65 h 105"/>
                              <a:gd name="T14" fmla="*/ 25 w 45"/>
                              <a:gd name="T15" fmla="*/ 75 h 105"/>
                              <a:gd name="T16" fmla="*/ 25 w 45"/>
                              <a:gd name="T17" fmla="*/ 95 h 105"/>
                              <a:gd name="T18" fmla="*/ 25 w 45"/>
                              <a:gd name="T19" fmla="*/ 105 h 105"/>
                              <a:gd name="T20" fmla="*/ 25 w 45"/>
                              <a:gd name="T21" fmla="*/ 105 h 105"/>
                              <a:gd name="T22" fmla="*/ 20 w 45"/>
                              <a:gd name="T23" fmla="*/ 100 h 105"/>
                              <a:gd name="T24" fmla="*/ 5 w 45"/>
                              <a:gd name="T25" fmla="*/ 70 h 105"/>
                              <a:gd name="T26" fmla="*/ 5 w 45"/>
                              <a:gd name="T27" fmla="*/ 50 h 105"/>
                              <a:gd name="T28" fmla="*/ 15 w 45"/>
                              <a:gd name="T29" fmla="*/ 35 h 105"/>
                              <a:gd name="T30" fmla="*/ 15 w 45"/>
                              <a:gd name="T31" fmla="*/ 35 h 105"/>
                              <a:gd name="T32" fmla="*/ 25 w 45"/>
                              <a:gd name="T33" fmla="*/ 20 h 105"/>
                              <a:gd name="T34" fmla="*/ 25 w 45"/>
                              <a:gd name="T35" fmla="*/ 20 h 105"/>
                              <a:gd name="T36" fmla="*/ 25 w 45"/>
                              <a:gd name="T37" fmla="*/ 10 h 105"/>
                              <a:gd name="T38" fmla="*/ 40 w 45"/>
                              <a:gd name="T39" fmla="*/ 0 h 105"/>
                              <a:gd name="T40" fmla="*/ 30 w 45"/>
                              <a:gd name="T41" fmla="*/ 5 h 105"/>
                              <a:gd name="T42" fmla="*/ 20 w 45"/>
                              <a:gd name="T43" fmla="*/ 20 h 105"/>
                              <a:gd name="T44" fmla="*/ 15 w 45"/>
                              <a:gd name="T45" fmla="*/ 35 h 105"/>
                              <a:gd name="T46" fmla="*/ 10 w 45"/>
                              <a:gd name="T47" fmla="*/ 40 h 105"/>
                              <a:gd name="T48" fmla="*/ 0 w 45"/>
                              <a:gd name="T49" fmla="*/ 70 h 105"/>
                              <a:gd name="T50" fmla="*/ 10 w 45"/>
                              <a:gd name="T51" fmla="*/ 90 h 105"/>
                              <a:gd name="T52" fmla="*/ 25 w 45"/>
                              <a:gd name="T53" fmla="*/ 105 h 105"/>
                              <a:gd name="T54" fmla="*/ 25 w 45"/>
                              <a:gd name="T55" fmla="*/ 105 h 105"/>
                              <a:gd name="T56" fmla="*/ 25 w 45"/>
                              <a:gd name="T57" fmla="*/ 95 h 105"/>
                              <a:gd name="T58" fmla="*/ 30 w 45"/>
                              <a:gd name="T59" fmla="*/ 75 h 105"/>
                              <a:gd name="T60" fmla="*/ 25 w 45"/>
                              <a:gd name="T61" fmla="*/ 65 h 105"/>
                              <a:gd name="T62" fmla="*/ 25 w 45"/>
                              <a:gd name="T63" fmla="*/ 55 h 105"/>
                              <a:gd name="T64" fmla="*/ 25 w 45"/>
                              <a:gd name="T65" fmla="*/ 45 h 105"/>
                              <a:gd name="T66" fmla="*/ 25 w 45"/>
                              <a:gd name="T67" fmla="*/ 30 h 105"/>
                              <a:gd name="T68" fmla="*/ 35 w 45"/>
                              <a:gd name="T69" fmla="*/ 5 h 105"/>
                              <a:gd name="T70" fmla="*/ 45 w 45"/>
                              <a:gd name="T71" fmla="*/ 0 h 105"/>
                              <a:gd name="T72" fmla="*/ 40 w 45"/>
                              <a:gd name="T73" fmla="*/ 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5" h="105">
                                <a:moveTo>
                                  <a:pt x="35" y="5"/>
                                </a:moveTo>
                                <a:lnTo>
                                  <a:pt x="35" y="5"/>
                                </a:lnTo>
                                <a:lnTo>
                                  <a:pt x="30" y="15"/>
                                </a:lnTo>
                                <a:lnTo>
                                  <a:pt x="25" y="30"/>
                                </a:lnTo>
                                <a:lnTo>
                                  <a:pt x="25" y="40"/>
                                </a:lnTo>
                                <a:lnTo>
                                  <a:pt x="25" y="45"/>
                                </a:lnTo>
                                <a:lnTo>
                                  <a:pt x="25" y="50"/>
                                </a:lnTo>
                                <a:lnTo>
                                  <a:pt x="25" y="55"/>
                                </a:lnTo>
                                <a:lnTo>
                                  <a:pt x="25" y="65"/>
                                </a:lnTo>
                                <a:lnTo>
                                  <a:pt x="25" y="75"/>
                                </a:lnTo>
                                <a:lnTo>
                                  <a:pt x="25" y="95"/>
                                </a:lnTo>
                                <a:lnTo>
                                  <a:pt x="25" y="105"/>
                                </a:lnTo>
                                <a:lnTo>
                                  <a:pt x="20" y="100"/>
                                </a:lnTo>
                                <a:lnTo>
                                  <a:pt x="15" y="90"/>
                                </a:lnTo>
                                <a:lnTo>
                                  <a:pt x="5" y="70"/>
                                </a:lnTo>
                                <a:lnTo>
                                  <a:pt x="5" y="50"/>
                                </a:lnTo>
                                <a:lnTo>
                                  <a:pt x="10" y="40"/>
                                </a:lnTo>
                                <a:lnTo>
                                  <a:pt x="15" y="35"/>
                                </a:lnTo>
                                <a:lnTo>
                                  <a:pt x="25" y="20"/>
                                </a:lnTo>
                                <a:lnTo>
                                  <a:pt x="25" y="10"/>
                                </a:lnTo>
                                <a:lnTo>
                                  <a:pt x="35" y="5"/>
                                </a:lnTo>
                                <a:close/>
                                <a:moveTo>
                                  <a:pt x="40" y="0"/>
                                </a:moveTo>
                                <a:lnTo>
                                  <a:pt x="40" y="0"/>
                                </a:lnTo>
                                <a:lnTo>
                                  <a:pt x="30" y="5"/>
                                </a:lnTo>
                                <a:lnTo>
                                  <a:pt x="25" y="10"/>
                                </a:lnTo>
                                <a:lnTo>
                                  <a:pt x="20" y="20"/>
                                </a:lnTo>
                                <a:lnTo>
                                  <a:pt x="15" y="35"/>
                                </a:lnTo>
                                <a:lnTo>
                                  <a:pt x="10" y="40"/>
                                </a:lnTo>
                                <a:lnTo>
                                  <a:pt x="5" y="50"/>
                                </a:lnTo>
                                <a:lnTo>
                                  <a:pt x="0" y="70"/>
                                </a:lnTo>
                                <a:lnTo>
                                  <a:pt x="10" y="90"/>
                                </a:lnTo>
                                <a:lnTo>
                                  <a:pt x="20" y="100"/>
                                </a:lnTo>
                                <a:lnTo>
                                  <a:pt x="25" y="105"/>
                                </a:lnTo>
                                <a:lnTo>
                                  <a:pt x="25" y="95"/>
                                </a:lnTo>
                                <a:lnTo>
                                  <a:pt x="30" y="75"/>
                                </a:lnTo>
                                <a:lnTo>
                                  <a:pt x="25" y="65"/>
                                </a:lnTo>
                                <a:lnTo>
                                  <a:pt x="25" y="55"/>
                                </a:lnTo>
                                <a:lnTo>
                                  <a:pt x="25" y="45"/>
                                </a:lnTo>
                                <a:lnTo>
                                  <a:pt x="25" y="30"/>
                                </a:lnTo>
                                <a:lnTo>
                                  <a:pt x="30" y="15"/>
                                </a:lnTo>
                                <a:lnTo>
                                  <a:pt x="35" y="5"/>
                                </a:lnTo>
                                <a:lnTo>
                                  <a:pt x="45" y="0"/>
                                </a:lnTo>
                                <a:lnTo>
                                  <a:pt x="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125"/>
                        <wps:cNvSpPr>
                          <a:spLocks/>
                        </wps:cNvSpPr>
                        <wps:spPr bwMode="auto">
                          <a:xfrm>
                            <a:off x="865" y="151"/>
                            <a:ext cx="30" cy="100"/>
                          </a:xfrm>
                          <a:custGeom>
                            <a:avLst/>
                            <a:gdLst>
                              <a:gd name="T0" fmla="*/ 30 w 30"/>
                              <a:gd name="T1" fmla="*/ 0 h 100"/>
                              <a:gd name="T2" fmla="*/ 30 w 30"/>
                              <a:gd name="T3" fmla="*/ 0 h 100"/>
                              <a:gd name="T4" fmla="*/ 25 w 30"/>
                              <a:gd name="T5" fmla="*/ 10 h 100"/>
                              <a:gd name="T6" fmla="*/ 20 w 30"/>
                              <a:gd name="T7" fmla="*/ 25 h 100"/>
                              <a:gd name="T8" fmla="*/ 20 w 30"/>
                              <a:gd name="T9" fmla="*/ 25 h 100"/>
                              <a:gd name="T10" fmla="*/ 20 w 30"/>
                              <a:gd name="T11" fmla="*/ 35 h 100"/>
                              <a:gd name="T12" fmla="*/ 20 w 30"/>
                              <a:gd name="T13" fmla="*/ 35 h 100"/>
                              <a:gd name="T14" fmla="*/ 20 w 30"/>
                              <a:gd name="T15" fmla="*/ 40 h 100"/>
                              <a:gd name="T16" fmla="*/ 20 w 30"/>
                              <a:gd name="T17" fmla="*/ 40 h 100"/>
                              <a:gd name="T18" fmla="*/ 20 w 30"/>
                              <a:gd name="T19" fmla="*/ 45 h 100"/>
                              <a:gd name="T20" fmla="*/ 20 w 30"/>
                              <a:gd name="T21" fmla="*/ 45 h 100"/>
                              <a:gd name="T22" fmla="*/ 20 w 30"/>
                              <a:gd name="T23" fmla="*/ 50 h 100"/>
                              <a:gd name="T24" fmla="*/ 20 w 30"/>
                              <a:gd name="T25" fmla="*/ 50 h 100"/>
                              <a:gd name="T26" fmla="*/ 20 w 30"/>
                              <a:gd name="T27" fmla="*/ 60 h 100"/>
                              <a:gd name="T28" fmla="*/ 20 w 30"/>
                              <a:gd name="T29" fmla="*/ 70 h 100"/>
                              <a:gd name="T30" fmla="*/ 20 w 30"/>
                              <a:gd name="T31" fmla="*/ 70 h 100"/>
                              <a:gd name="T32" fmla="*/ 20 w 30"/>
                              <a:gd name="T33" fmla="*/ 90 h 100"/>
                              <a:gd name="T34" fmla="*/ 20 w 30"/>
                              <a:gd name="T35" fmla="*/ 90 h 100"/>
                              <a:gd name="T36" fmla="*/ 20 w 30"/>
                              <a:gd name="T37" fmla="*/ 90 h 100"/>
                              <a:gd name="T38" fmla="*/ 20 w 30"/>
                              <a:gd name="T39" fmla="*/ 100 h 100"/>
                              <a:gd name="T40" fmla="*/ 20 w 30"/>
                              <a:gd name="T41" fmla="*/ 100 h 100"/>
                              <a:gd name="T42" fmla="*/ 20 w 30"/>
                              <a:gd name="T43" fmla="*/ 100 h 100"/>
                              <a:gd name="T44" fmla="*/ 20 w 30"/>
                              <a:gd name="T45" fmla="*/ 100 h 100"/>
                              <a:gd name="T46" fmla="*/ 15 w 30"/>
                              <a:gd name="T47" fmla="*/ 95 h 100"/>
                              <a:gd name="T48" fmla="*/ 10 w 30"/>
                              <a:gd name="T49" fmla="*/ 85 h 100"/>
                              <a:gd name="T50" fmla="*/ 0 w 30"/>
                              <a:gd name="T51" fmla="*/ 65 h 100"/>
                              <a:gd name="T52" fmla="*/ 0 w 30"/>
                              <a:gd name="T53" fmla="*/ 65 h 100"/>
                              <a:gd name="T54" fmla="*/ 0 w 30"/>
                              <a:gd name="T55" fmla="*/ 45 h 100"/>
                              <a:gd name="T56" fmla="*/ 5 w 30"/>
                              <a:gd name="T57" fmla="*/ 35 h 100"/>
                              <a:gd name="T58" fmla="*/ 10 w 30"/>
                              <a:gd name="T59" fmla="*/ 30 h 100"/>
                              <a:gd name="T60" fmla="*/ 10 w 30"/>
                              <a:gd name="T61" fmla="*/ 30 h 100"/>
                              <a:gd name="T62" fmla="*/ 10 w 30"/>
                              <a:gd name="T63" fmla="*/ 30 h 100"/>
                              <a:gd name="T64" fmla="*/ 10 w 30"/>
                              <a:gd name="T65" fmla="*/ 30 h 100"/>
                              <a:gd name="T66" fmla="*/ 20 w 30"/>
                              <a:gd name="T67" fmla="*/ 15 h 100"/>
                              <a:gd name="T68" fmla="*/ 20 w 30"/>
                              <a:gd name="T69" fmla="*/ 15 h 100"/>
                              <a:gd name="T70" fmla="*/ 20 w 30"/>
                              <a:gd name="T71" fmla="*/ 15 h 100"/>
                              <a:gd name="T72" fmla="*/ 20 w 30"/>
                              <a:gd name="T73" fmla="*/ 15 h 100"/>
                              <a:gd name="T74" fmla="*/ 20 w 30"/>
                              <a:gd name="T75" fmla="*/ 5 h 100"/>
                              <a:gd name="T76" fmla="*/ 30 w 30"/>
                              <a:gd name="T77"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30" h="100">
                                <a:moveTo>
                                  <a:pt x="30" y="0"/>
                                </a:moveTo>
                                <a:lnTo>
                                  <a:pt x="30" y="0"/>
                                </a:lnTo>
                                <a:lnTo>
                                  <a:pt x="25" y="10"/>
                                </a:lnTo>
                                <a:lnTo>
                                  <a:pt x="20" y="25"/>
                                </a:lnTo>
                                <a:lnTo>
                                  <a:pt x="20" y="35"/>
                                </a:lnTo>
                                <a:lnTo>
                                  <a:pt x="20" y="40"/>
                                </a:lnTo>
                                <a:lnTo>
                                  <a:pt x="20" y="45"/>
                                </a:lnTo>
                                <a:lnTo>
                                  <a:pt x="20" y="50"/>
                                </a:lnTo>
                                <a:lnTo>
                                  <a:pt x="20" y="60"/>
                                </a:lnTo>
                                <a:lnTo>
                                  <a:pt x="20" y="70"/>
                                </a:lnTo>
                                <a:lnTo>
                                  <a:pt x="20" y="90"/>
                                </a:lnTo>
                                <a:lnTo>
                                  <a:pt x="20" y="100"/>
                                </a:lnTo>
                                <a:lnTo>
                                  <a:pt x="15" y="95"/>
                                </a:lnTo>
                                <a:lnTo>
                                  <a:pt x="10" y="85"/>
                                </a:lnTo>
                                <a:lnTo>
                                  <a:pt x="0" y="65"/>
                                </a:lnTo>
                                <a:lnTo>
                                  <a:pt x="0" y="45"/>
                                </a:lnTo>
                                <a:lnTo>
                                  <a:pt x="5" y="35"/>
                                </a:lnTo>
                                <a:lnTo>
                                  <a:pt x="10" y="30"/>
                                </a:lnTo>
                                <a:lnTo>
                                  <a:pt x="20" y="15"/>
                                </a:lnTo>
                                <a:lnTo>
                                  <a:pt x="20" y="5"/>
                                </a:lnTo>
                                <a:lnTo>
                                  <a:pt x="3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126"/>
                        <wps:cNvSpPr>
                          <a:spLocks/>
                        </wps:cNvSpPr>
                        <wps:spPr bwMode="auto">
                          <a:xfrm>
                            <a:off x="860" y="146"/>
                            <a:ext cx="45" cy="105"/>
                          </a:xfrm>
                          <a:custGeom>
                            <a:avLst/>
                            <a:gdLst>
                              <a:gd name="T0" fmla="*/ 40 w 45"/>
                              <a:gd name="T1" fmla="*/ 0 h 105"/>
                              <a:gd name="T2" fmla="*/ 40 w 45"/>
                              <a:gd name="T3" fmla="*/ 0 h 105"/>
                              <a:gd name="T4" fmla="*/ 30 w 45"/>
                              <a:gd name="T5" fmla="*/ 5 h 105"/>
                              <a:gd name="T6" fmla="*/ 25 w 45"/>
                              <a:gd name="T7" fmla="*/ 10 h 105"/>
                              <a:gd name="T8" fmla="*/ 20 w 45"/>
                              <a:gd name="T9" fmla="*/ 20 h 105"/>
                              <a:gd name="T10" fmla="*/ 20 w 45"/>
                              <a:gd name="T11" fmla="*/ 20 h 105"/>
                              <a:gd name="T12" fmla="*/ 15 w 45"/>
                              <a:gd name="T13" fmla="*/ 35 h 105"/>
                              <a:gd name="T14" fmla="*/ 15 w 45"/>
                              <a:gd name="T15" fmla="*/ 35 h 105"/>
                              <a:gd name="T16" fmla="*/ 10 w 45"/>
                              <a:gd name="T17" fmla="*/ 40 h 105"/>
                              <a:gd name="T18" fmla="*/ 5 w 45"/>
                              <a:gd name="T19" fmla="*/ 50 h 105"/>
                              <a:gd name="T20" fmla="*/ 0 w 45"/>
                              <a:gd name="T21" fmla="*/ 70 h 105"/>
                              <a:gd name="T22" fmla="*/ 0 w 45"/>
                              <a:gd name="T23" fmla="*/ 70 h 105"/>
                              <a:gd name="T24" fmla="*/ 10 w 45"/>
                              <a:gd name="T25" fmla="*/ 90 h 105"/>
                              <a:gd name="T26" fmla="*/ 20 w 45"/>
                              <a:gd name="T27" fmla="*/ 100 h 105"/>
                              <a:gd name="T28" fmla="*/ 25 w 45"/>
                              <a:gd name="T29" fmla="*/ 105 h 105"/>
                              <a:gd name="T30" fmla="*/ 25 w 45"/>
                              <a:gd name="T31" fmla="*/ 105 h 105"/>
                              <a:gd name="T32" fmla="*/ 25 w 45"/>
                              <a:gd name="T33" fmla="*/ 105 h 105"/>
                              <a:gd name="T34" fmla="*/ 25 w 45"/>
                              <a:gd name="T35" fmla="*/ 105 h 105"/>
                              <a:gd name="T36" fmla="*/ 25 w 45"/>
                              <a:gd name="T37" fmla="*/ 95 h 105"/>
                              <a:gd name="T38" fmla="*/ 25 w 45"/>
                              <a:gd name="T39" fmla="*/ 95 h 105"/>
                              <a:gd name="T40" fmla="*/ 30 w 45"/>
                              <a:gd name="T41" fmla="*/ 75 h 105"/>
                              <a:gd name="T42" fmla="*/ 30 w 45"/>
                              <a:gd name="T43" fmla="*/ 75 h 105"/>
                              <a:gd name="T44" fmla="*/ 25 w 45"/>
                              <a:gd name="T45" fmla="*/ 65 h 105"/>
                              <a:gd name="T46" fmla="*/ 25 w 45"/>
                              <a:gd name="T47" fmla="*/ 55 h 105"/>
                              <a:gd name="T48" fmla="*/ 25 w 45"/>
                              <a:gd name="T49" fmla="*/ 55 h 105"/>
                              <a:gd name="T50" fmla="*/ 25 w 45"/>
                              <a:gd name="T51" fmla="*/ 45 h 105"/>
                              <a:gd name="T52" fmla="*/ 25 w 45"/>
                              <a:gd name="T53" fmla="*/ 45 h 105"/>
                              <a:gd name="T54" fmla="*/ 25 w 45"/>
                              <a:gd name="T55" fmla="*/ 30 h 105"/>
                              <a:gd name="T56" fmla="*/ 25 w 45"/>
                              <a:gd name="T57" fmla="*/ 30 h 105"/>
                              <a:gd name="T58" fmla="*/ 30 w 45"/>
                              <a:gd name="T59" fmla="*/ 15 h 105"/>
                              <a:gd name="T60" fmla="*/ 35 w 45"/>
                              <a:gd name="T61" fmla="*/ 5 h 105"/>
                              <a:gd name="T62" fmla="*/ 45 w 45"/>
                              <a:gd name="T63" fmla="*/ 0 h 105"/>
                              <a:gd name="T64" fmla="*/ 45 w 45"/>
                              <a:gd name="T65" fmla="*/ 0 h 105"/>
                              <a:gd name="T66" fmla="*/ 40 w 45"/>
                              <a:gd name="T67" fmla="*/ 0 h 105"/>
                              <a:gd name="T68" fmla="*/ 40 w 45"/>
                              <a:gd name="T69" fmla="*/ 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45" h="105">
                                <a:moveTo>
                                  <a:pt x="40" y="0"/>
                                </a:moveTo>
                                <a:lnTo>
                                  <a:pt x="40" y="0"/>
                                </a:lnTo>
                                <a:lnTo>
                                  <a:pt x="30" y="5"/>
                                </a:lnTo>
                                <a:lnTo>
                                  <a:pt x="25" y="10"/>
                                </a:lnTo>
                                <a:lnTo>
                                  <a:pt x="20" y="20"/>
                                </a:lnTo>
                                <a:lnTo>
                                  <a:pt x="15" y="35"/>
                                </a:lnTo>
                                <a:lnTo>
                                  <a:pt x="10" y="40"/>
                                </a:lnTo>
                                <a:lnTo>
                                  <a:pt x="5" y="50"/>
                                </a:lnTo>
                                <a:lnTo>
                                  <a:pt x="0" y="70"/>
                                </a:lnTo>
                                <a:lnTo>
                                  <a:pt x="10" y="90"/>
                                </a:lnTo>
                                <a:lnTo>
                                  <a:pt x="20" y="100"/>
                                </a:lnTo>
                                <a:lnTo>
                                  <a:pt x="25" y="105"/>
                                </a:lnTo>
                                <a:lnTo>
                                  <a:pt x="25" y="95"/>
                                </a:lnTo>
                                <a:lnTo>
                                  <a:pt x="30" y="75"/>
                                </a:lnTo>
                                <a:lnTo>
                                  <a:pt x="25" y="65"/>
                                </a:lnTo>
                                <a:lnTo>
                                  <a:pt x="25" y="55"/>
                                </a:lnTo>
                                <a:lnTo>
                                  <a:pt x="25" y="45"/>
                                </a:lnTo>
                                <a:lnTo>
                                  <a:pt x="25" y="30"/>
                                </a:lnTo>
                                <a:lnTo>
                                  <a:pt x="30" y="15"/>
                                </a:lnTo>
                                <a:lnTo>
                                  <a:pt x="35" y="5"/>
                                </a:lnTo>
                                <a:lnTo>
                                  <a:pt x="4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127"/>
                        <wps:cNvSpPr>
                          <a:spLocks/>
                        </wps:cNvSpPr>
                        <wps:spPr bwMode="auto">
                          <a:xfrm>
                            <a:off x="946" y="151"/>
                            <a:ext cx="30" cy="100"/>
                          </a:xfrm>
                          <a:custGeom>
                            <a:avLst/>
                            <a:gdLst>
                              <a:gd name="T0" fmla="*/ 30 w 30"/>
                              <a:gd name="T1" fmla="*/ 65 h 100"/>
                              <a:gd name="T2" fmla="*/ 30 w 30"/>
                              <a:gd name="T3" fmla="*/ 65 h 100"/>
                              <a:gd name="T4" fmla="*/ 30 w 30"/>
                              <a:gd name="T5" fmla="*/ 45 h 100"/>
                              <a:gd name="T6" fmla="*/ 25 w 30"/>
                              <a:gd name="T7" fmla="*/ 35 h 100"/>
                              <a:gd name="T8" fmla="*/ 20 w 30"/>
                              <a:gd name="T9" fmla="*/ 30 h 100"/>
                              <a:gd name="T10" fmla="*/ 20 w 30"/>
                              <a:gd name="T11" fmla="*/ 30 h 100"/>
                              <a:gd name="T12" fmla="*/ 15 w 30"/>
                              <a:gd name="T13" fmla="*/ 15 h 100"/>
                              <a:gd name="T14" fmla="*/ 15 w 30"/>
                              <a:gd name="T15" fmla="*/ 15 h 100"/>
                              <a:gd name="T16" fmla="*/ 10 w 30"/>
                              <a:gd name="T17" fmla="*/ 5 h 100"/>
                              <a:gd name="T18" fmla="*/ 5 w 30"/>
                              <a:gd name="T19" fmla="*/ 0 h 100"/>
                              <a:gd name="T20" fmla="*/ 0 w 30"/>
                              <a:gd name="T21" fmla="*/ 0 h 100"/>
                              <a:gd name="T22" fmla="*/ 0 w 30"/>
                              <a:gd name="T23" fmla="*/ 0 h 100"/>
                              <a:gd name="T24" fmla="*/ 5 w 30"/>
                              <a:gd name="T25" fmla="*/ 5 h 100"/>
                              <a:gd name="T26" fmla="*/ 10 w 30"/>
                              <a:gd name="T27" fmla="*/ 15 h 100"/>
                              <a:gd name="T28" fmla="*/ 10 w 30"/>
                              <a:gd name="T29" fmla="*/ 25 h 100"/>
                              <a:gd name="T30" fmla="*/ 10 w 30"/>
                              <a:gd name="T31" fmla="*/ 25 h 100"/>
                              <a:gd name="T32" fmla="*/ 10 w 30"/>
                              <a:gd name="T33" fmla="*/ 45 h 100"/>
                              <a:gd name="T34" fmla="*/ 10 w 30"/>
                              <a:gd name="T35" fmla="*/ 45 h 100"/>
                              <a:gd name="T36" fmla="*/ 10 w 30"/>
                              <a:gd name="T37" fmla="*/ 50 h 100"/>
                              <a:gd name="T38" fmla="*/ 10 w 30"/>
                              <a:gd name="T39" fmla="*/ 50 h 100"/>
                              <a:gd name="T40" fmla="*/ 10 w 30"/>
                              <a:gd name="T41" fmla="*/ 65 h 100"/>
                              <a:gd name="T42" fmla="*/ 10 w 30"/>
                              <a:gd name="T43" fmla="*/ 70 h 100"/>
                              <a:gd name="T44" fmla="*/ 10 w 30"/>
                              <a:gd name="T45" fmla="*/ 70 h 100"/>
                              <a:gd name="T46" fmla="*/ 10 w 30"/>
                              <a:gd name="T47" fmla="*/ 95 h 100"/>
                              <a:gd name="T48" fmla="*/ 10 w 30"/>
                              <a:gd name="T49" fmla="*/ 95 h 100"/>
                              <a:gd name="T50" fmla="*/ 10 w 30"/>
                              <a:gd name="T51" fmla="*/ 100 h 100"/>
                              <a:gd name="T52" fmla="*/ 10 w 30"/>
                              <a:gd name="T53" fmla="*/ 100 h 100"/>
                              <a:gd name="T54" fmla="*/ 10 w 30"/>
                              <a:gd name="T55" fmla="*/ 100 h 100"/>
                              <a:gd name="T56" fmla="*/ 15 w 30"/>
                              <a:gd name="T57" fmla="*/ 95 h 100"/>
                              <a:gd name="T58" fmla="*/ 25 w 30"/>
                              <a:gd name="T59" fmla="*/ 85 h 100"/>
                              <a:gd name="T60" fmla="*/ 30 w 30"/>
                              <a:gd name="T61" fmla="*/ 65 h 100"/>
                              <a:gd name="T62" fmla="*/ 30 w 30"/>
                              <a:gd name="T63" fmla="*/ 65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30" h="100">
                                <a:moveTo>
                                  <a:pt x="30" y="65"/>
                                </a:moveTo>
                                <a:lnTo>
                                  <a:pt x="30" y="65"/>
                                </a:lnTo>
                                <a:lnTo>
                                  <a:pt x="30" y="45"/>
                                </a:lnTo>
                                <a:lnTo>
                                  <a:pt x="25" y="35"/>
                                </a:lnTo>
                                <a:lnTo>
                                  <a:pt x="20" y="30"/>
                                </a:lnTo>
                                <a:lnTo>
                                  <a:pt x="15" y="15"/>
                                </a:lnTo>
                                <a:lnTo>
                                  <a:pt x="10" y="5"/>
                                </a:lnTo>
                                <a:lnTo>
                                  <a:pt x="5" y="0"/>
                                </a:lnTo>
                                <a:lnTo>
                                  <a:pt x="0" y="0"/>
                                </a:lnTo>
                                <a:lnTo>
                                  <a:pt x="5" y="5"/>
                                </a:lnTo>
                                <a:lnTo>
                                  <a:pt x="10" y="15"/>
                                </a:lnTo>
                                <a:lnTo>
                                  <a:pt x="10" y="25"/>
                                </a:lnTo>
                                <a:lnTo>
                                  <a:pt x="10" y="45"/>
                                </a:lnTo>
                                <a:lnTo>
                                  <a:pt x="10" y="50"/>
                                </a:lnTo>
                                <a:lnTo>
                                  <a:pt x="10" y="65"/>
                                </a:lnTo>
                                <a:lnTo>
                                  <a:pt x="10" y="70"/>
                                </a:lnTo>
                                <a:lnTo>
                                  <a:pt x="10" y="95"/>
                                </a:lnTo>
                                <a:lnTo>
                                  <a:pt x="10" y="100"/>
                                </a:lnTo>
                                <a:lnTo>
                                  <a:pt x="15" y="95"/>
                                </a:lnTo>
                                <a:lnTo>
                                  <a:pt x="25" y="85"/>
                                </a:lnTo>
                                <a:lnTo>
                                  <a:pt x="30" y="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128"/>
                        <wps:cNvSpPr>
                          <a:spLocks noEditPoints="1"/>
                        </wps:cNvSpPr>
                        <wps:spPr bwMode="auto">
                          <a:xfrm>
                            <a:off x="946" y="151"/>
                            <a:ext cx="30" cy="100"/>
                          </a:xfrm>
                          <a:custGeom>
                            <a:avLst/>
                            <a:gdLst>
                              <a:gd name="T0" fmla="*/ 5 w 30"/>
                              <a:gd name="T1" fmla="*/ 0 h 100"/>
                              <a:gd name="T2" fmla="*/ 15 w 30"/>
                              <a:gd name="T3" fmla="*/ 15 h 100"/>
                              <a:gd name="T4" fmla="*/ 20 w 30"/>
                              <a:gd name="T5" fmla="*/ 30 h 100"/>
                              <a:gd name="T6" fmla="*/ 20 w 30"/>
                              <a:gd name="T7" fmla="*/ 30 h 100"/>
                              <a:gd name="T8" fmla="*/ 25 w 30"/>
                              <a:gd name="T9" fmla="*/ 35 h 100"/>
                              <a:gd name="T10" fmla="*/ 30 w 30"/>
                              <a:gd name="T11" fmla="*/ 65 h 100"/>
                              <a:gd name="T12" fmla="*/ 20 w 30"/>
                              <a:gd name="T13" fmla="*/ 85 h 100"/>
                              <a:gd name="T14" fmla="*/ 10 w 30"/>
                              <a:gd name="T15" fmla="*/ 100 h 100"/>
                              <a:gd name="T16" fmla="*/ 10 w 30"/>
                              <a:gd name="T17" fmla="*/ 100 h 100"/>
                              <a:gd name="T18" fmla="*/ 10 w 30"/>
                              <a:gd name="T19" fmla="*/ 95 h 100"/>
                              <a:gd name="T20" fmla="*/ 10 w 30"/>
                              <a:gd name="T21" fmla="*/ 95 h 100"/>
                              <a:gd name="T22" fmla="*/ 10 w 30"/>
                              <a:gd name="T23" fmla="*/ 90 h 100"/>
                              <a:gd name="T24" fmla="*/ 10 w 30"/>
                              <a:gd name="T25" fmla="*/ 70 h 100"/>
                              <a:gd name="T26" fmla="*/ 15 w 30"/>
                              <a:gd name="T27" fmla="*/ 50 h 100"/>
                              <a:gd name="T28" fmla="*/ 15 w 30"/>
                              <a:gd name="T29" fmla="*/ 50 h 100"/>
                              <a:gd name="T30" fmla="*/ 10 w 30"/>
                              <a:gd name="T31" fmla="*/ 45 h 100"/>
                              <a:gd name="T32" fmla="*/ 15 w 30"/>
                              <a:gd name="T33" fmla="*/ 35 h 100"/>
                              <a:gd name="T34" fmla="*/ 15 w 30"/>
                              <a:gd name="T35" fmla="*/ 25 h 100"/>
                              <a:gd name="T36" fmla="*/ 15 w 30"/>
                              <a:gd name="T37" fmla="*/ 25 h 100"/>
                              <a:gd name="T38" fmla="*/ 10 w 30"/>
                              <a:gd name="T39" fmla="*/ 15 h 100"/>
                              <a:gd name="T40" fmla="*/ 0 w 30"/>
                              <a:gd name="T41" fmla="*/ 0 h 100"/>
                              <a:gd name="T42" fmla="*/ 0 w 30"/>
                              <a:gd name="T43" fmla="*/ 0 h 100"/>
                              <a:gd name="T44" fmla="*/ 5 w 30"/>
                              <a:gd name="T45" fmla="*/ 5 h 100"/>
                              <a:gd name="T46" fmla="*/ 10 w 30"/>
                              <a:gd name="T47" fmla="*/ 25 h 100"/>
                              <a:gd name="T48" fmla="*/ 10 w 30"/>
                              <a:gd name="T49" fmla="*/ 45 h 100"/>
                              <a:gd name="T50" fmla="*/ 10 w 30"/>
                              <a:gd name="T51" fmla="*/ 50 h 100"/>
                              <a:gd name="T52" fmla="*/ 10 w 30"/>
                              <a:gd name="T53" fmla="*/ 65 h 100"/>
                              <a:gd name="T54" fmla="*/ 10 w 30"/>
                              <a:gd name="T55" fmla="*/ 70 h 100"/>
                              <a:gd name="T56" fmla="*/ 10 w 30"/>
                              <a:gd name="T57" fmla="*/ 95 h 100"/>
                              <a:gd name="T58" fmla="*/ 10 w 30"/>
                              <a:gd name="T59" fmla="*/ 100 h 100"/>
                              <a:gd name="T60" fmla="*/ 10 w 30"/>
                              <a:gd name="T61" fmla="*/ 100 h 100"/>
                              <a:gd name="T62" fmla="*/ 25 w 30"/>
                              <a:gd name="T63" fmla="*/ 85 h 100"/>
                              <a:gd name="T64" fmla="*/ 30 w 30"/>
                              <a:gd name="T65" fmla="*/ 65 h 100"/>
                              <a:gd name="T66" fmla="*/ 25 w 30"/>
                              <a:gd name="T67" fmla="*/ 35 h 100"/>
                              <a:gd name="T68" fmla="*/ 20 w 30"/>
                              <a:gd name="T69" fmla="*/ 30 h 100"/>
                              <a:gd name="T70" fmla="*/ 15 w 30"/>
                              <a:gd name="T71" fmla="*/ 15 h 100"/>
                              <a:gd name="T72" fmla="*/ 0 w 30"/>
                              <a:gd name="T73"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0" h="100">
                                <a:moveTo>
                                  <a:pt x="5" y="0"/>
                                </a:moveTo>
                                <a:lnTo>
                                  <a:pt x="5" y="0"/>
                                </a:lnTo>
                                <a:lnTo>
                                  <a:pt x="10" y="5"/>
                                </a:lnTo>
                                <a:lnTo>
                                  <a:pt x="15" y="15"/>
                                </a:lnTo>
                                <a:lnTo>
                                  <a:pt x="20" y="30"/>
                                </a:lnTo>
                                <a:lnTo>
                                  <a:pt x="25" y="35"/>
                                </a:lnTo>
                                <a:lnTo>
                                  <a:pt x="30" y="45"/>
                                </a:lnTo>
                                <a:lnTo>
                                  <a:pt x="30" y="65"/>
                                </a:lnTo>
                                <a:lnTo>
                                  <a:pt x="20" y="85"/>
                                </a:lnTo>
                                <a:lnTo>
                                  <a:pt x="10" y="100"/>
                                </a:lnTo>
                                <a:lnTo>
                                  <a:pt x="10" y="95"/>
                                </a:lnTo>
                                <a:lnTo>
                                  <a:pt x="10" y="90"/>
                                </a:lnTo>
                                <a:lnTo>
                                  <a:pt x="10" y="70"/>
                                </a:lnTo>
                                <a:lnTo>
                                  <a:pt x="10" y="65"/>
                                </a:lnTo>
                                <a:lnTo>
                                  <a:pt x="15" y="50"/>
                                </a:lnTo>
                                <a:lnTo>
                                  <a:pt x="10" y="45"/>
                                </a:lnTo>
                                <a:lnTo>
                                  <a:pt x="15" y="35"/>
                                </a:lnTo>
                                <a:lnTo>
                                  <a:pt x="15" y="25"/>
                                </a:lnTo>
                                <a:lnTo>
                                  <a:pt x="10" y="15"/>
                                </a:lnTo>
                                <a:lnTo>
                                  <a:pt x="5" y="0"/>
                                </a:lnTo>
                                <a:close/>
                                <a:moveTo>
                                  <a:pt x="0" y="0"/>
                                </a:moveTo>
                                <a:lnTo>
                                  <a:pt x="0" y="0"/>
                                </a:lnTo>
                                <a:lnTo>
                                  <a:pt x="5" y="5"/>
                                </a:lnTo>
                                <a:lnTo>
                                  <a:pt x="10" y="15"/>
                                </a:lnTo>
                                <a:lnTo>
                                  <a:pt x="10" y="25"/>
                                </a:lnTo>
                                <a:lnTo>
                                  <a:pt x="10" y="45"/>
                                </a:lnTo>
                                <a:lnTo>
                                  <a:pt x="10" y="50"/>
                                </a:lnTo>
                                <a:lnTo>
                                  <a:pt x="10" y="65"/>
                                </a:lnTo>
                                <a:lnTo>
                                  <a:pt x="10" y="70"/>
                                </a:lnTo>
                                <a:lnTo>
                                  <a:pt x="10" y="95"/>
                                </a:lnTo>
                                <a:lnTo>
                                  <a:pt x="10" y="100"/>
                                </a:lnTo>
                                <a:lnTo>
                                  <a:pt x="25" y="85"/>
                                </a:lnTo>
                                <a:lnTo>
                                  <a:pt x="30" y="65"/>
                                </a:lnTo>
                                <a:lnTo>
                                  <a:pt x="30" y="45"/>
                                </a:lnTo>
                                <a:lnTo>
                                  <a:pt x="25" y="35"/>
                                </a:lnTo>
                                <a:lnTo>
                                  <a:pt x="20" y="30"/>
                                </a:lnTo>
                                <a:lnTo>
                                  <a:pt x="15" y="15"/>
                                </a:lnTo>
                                <a:lnTo>
                                  <a:pt x="5"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129"/>
                        <wps:cNvSpPr>
                          <a:spLocks/>
                        </wps:cNvSpPr>
                        <wps:spPr bwMode="auto">
                          <a:xfrm>
                            <a:off x="951" y="151"/>
                            <a:ext cx="25" cy="100"/>
                          </a:xfrm>
                          <a:custGeom>
                            <a:avLst/>
                            <a:gdLst>
                              <a:gd name="T0" fmla="*/ 0 w 25"/>
                              <a:gd name="T1" fmla="*/ 0 h 100"/>
                              <a:gd name="T2" fmla="*/ 0 w 25"/>
                              <a:gd name="T3" fmla="*/ 0 h 100"/>
                              <a:gd name="T4" fmla="*/ 5 w 25"/>
                              <a:gd name="T5" fmla="*/ 5 h 100"/>
                              <a:gd name="T6" fmla="*/ 10 w 25"/>
                              <a:gd name="T7" fmla="*/ 15 h 100"/>
                              <a:gd name="T8" fmla="*/ 10 w 25"/>
                              <a:gd name="T9" fmla="*/ 15 h 100"/>
                              <a:gd name="T10" fmla="*/ 15 w 25"/>
                              <a:gd name="T11" fmla="*/ 30 h 100"/>
                              <a:gd name="T12" fmla="*/ 15 w 25"/>
                              <a:gd name="T13" fmla="*/ 30 h 100"/>
                              <a:gd name="T14" fmla="*/ 15 w 25"/>
                              <a:gd name="T15" fmla="*/ 30 h 100"/>
                              <a:gd name="T16" fmla="*/ 15 w 25"/>
                              <a:gd name="T17" fmla="*/ 30 h 100"/>
                              <a:gd name="T18" fmla="*/ 20 w 25"/>
                              <a:gd name="T19" fmla="*/ 35 h 100"/>
                              <a:gd name="T20" fmla="*/ 25 w 25"/>
                              <a:gd name="T21" fmla="*/ 45 h 100"/>
                              <a:gd name="T22" fmla="*/ 25 w 25"/>
                              <a:gd name="T23" fmla="*/ 65 h 100"/>
                              <a:gd name="T24" fmla="*/ 25 w 25"/>
                              <a:gd name="T25" fmla="*/ 65 h 100"/>
                              <a:gd name="T26" fmla="*/ 15 w 25"/>
                              <a:gd name="T27" fmla="*/ 85 h 100"/>
                              <a:gd name="T28" fmla="*/ 5 w 25"/>
                              <a:gd name="T29" fmla="*/ 100 h 100"/>
                              <a:gd name="T30" fmla="*/ 5 w 25"/>
                              <a:gd name="T31" fmla="*/ 100 h 100"/>
                              <a:gd name="T32" fmla="*/ 5 w 25"/>
                              <a:gd name="T33" fmla="*/ 100 h 100"/>
                              <a:gd name="T34" fmla="*/ 5 w 25"/>
                              <a:gd name="T35" fmla="*/ 100 h 100"/>
                              <a:gd name="T36" fmla="*/ 5 w 25"/>
                              <a:gd name="T37" fmla="*/ 95 h 100"/>
                              <a:gd name="T38" fmla="*/ 5 w 25"/>
                              <a:gd name="T39" fmla="*/ 95 h 100"/>
                              <a:gd name="T40" fmla="*/ 5 w 25"/>
                              <a:gd name="T41" fmla="*/ 95 h 100"/>
                              <a:gd name="T42" fmla="*/ 5 w 25"/>
                              <a:gd name="T43" fmla="*/ 95 h 100"/>
                              <a:gd name="T44" fmla="*/ 5 w 25"/>
                              <a:gd name="T45" fmla="*/ 90 h 100"/>
                              <a:gd name="T46" fmla="*/ 5 w 25"/>
                              <a:gd name="T47" fmla="*/ 90 h 100"/>
                              <a:gd name="T48" fmla="*/ 5 w 25"/>
                              <a:gd name="T49" fmla="*/ 70 h 100"/>
                              <a:gd name="T50" fmla="*/ 5 w 25"/>
                              <a:gd name="T51" fmla="*/ 70 h 100"/>
                              <a:gd name="T52" fmla="*/ 5 w 25"/>
                              <a:gd name="T53" fmla="*/ 65 h 100"/>
                              <a:gd name="T54" fmla="*/ 10 w 25"/>
                              <a:gd name="T55" fmla="*/ 50 h 100"/>
                              <a:gd name="T56" fmla="*/ 10 w 25"/>
                              <a:gd name="T57" fmla="*/ 50 h 100"/>
                              <a:gd name="T58" fmla="*/ 10 w 25"/>
                              <a:gd name="T59" fmla="*/ 50 h 100"/>
                              <a:gd name="T60" fmla="*/ 10 w 25"/>
                              <a:gd name="T61" fmla="*/ 50 h 100"/>
                              <a:gd name="T62" fmla="*/ 5 w 25"/>
                              <a:gd name="T63" fmla="*/ 45 h 100"/>
                              <a:gd name="T64" fmla="*/ 5 w 25"/>
                              <a:gd name="T65" fmla="*/ 45 h 100"/>
                              <a:gd name="T66" fmla="*/ 10 w 25"/>
                              <a:gd name="T67" fmla="*/ 35 h 100"/>
                              <a:gd name="T68" fmla="*/ 10 w 25"/>
                              <a:gd name="T69" fmla="*/ 35 h 100"/>
                              <a:gd name="T70" fmla="*/ 10 w 25"/>
                              <a:gd name="T71" fmla="*/ 25 h 100"/>
                              <a:gd name="T72" fmla="*/ 10 w 25"/>
                              <a:gd name="T73" fmla="*/ 25 h 100"/>
                              <a:gd name="T74" fmla="*/ 10 w 25"/>
                              <a:gd name="T75" fmla="*/ 25 h 100"/>
                              <a:gd name="T76" fmla="*/ 10 w 25"/>
                              <a:gd name="T77" fmla="*/ 25 h 100"/>
                              <a:gd name="T78" fmla="*/ 5 w 25"/>
                              <a:gd name="T79" fmla="*/ 15 h 100"/>
                              <a:gd name="T80" fmla="*/ 0 w 25"/>
                              <a:gd name="T81"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5" h="100">
                                <a:moveTo>
                                  <a:pt x="0" y="0"/>
                                </a:moveTo>
                                <a:lnTo>
                                  <a:pt x="0" y="0"/>
                                </a:lnTo>
                                <a:lnTo>
                                  <a:pt x="5" y="5"/>
                                </a:lnTo>
                                <a:lnTo>
                                  <a:pt x="10" y="15"/>
                                </a:lnTo>
                                <a:lnTo>
                                  <a:pt x="15" y="30"/>
                                </a:lnTo>
                                <a:lnTo>
                                  <a:pt x="20" y="35"/>
                                </a:lnTo>
                                <a:lnTo>
                                  <a:pt x="25" y="45"/>
                                </a:lnTo>
                                <a:lnTo>
                                  <a:pt x="25" y="65"/>
                                </a:lnTo>
                                <a:lnTo>
                                  <a:pt x="15" y="85"/>
                                </a:lnTo>
                                <a:lnTo>
                                  <a:pt x="5" y="100"/>
                                </a:lnTo>
                                <a:lnTo>
                                  <a:pt x="5" y="95"/>
                                </a:lnTo>
                                <a:lnTo>
                                  <a:pt x="5" y="90"/>
                                </a:lnTo>
                                <a:lnTo>
                                  <a:pt x="5" y="70"/>
                                </a:lnTo>
                                <a:lnTo>
                                  <a:pt x="5" y="65"/>
                                </a:lnTo>
                                <a:lnTo>
                                  <a:pt x="10" y="50"/>
                                </a:lnTo>
                                <a:lnTo>
                                  <a:pt x="5" y="45"/>
                                </a:lnTo>
                                <a:lnTo>
                                  <a:pt x="10" y="35"/>
                                </a:lnTo>
                                <a:lnTo>
                                  <a:pt x="10" y="25"/>
                                </a:lnTo>
                                <a:lnTo>
                                  <a:pt x="5" y="15"/>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130"/>
                        <wps:cNvSpPr>
                          <a:spLocks/>
                        </wps:cNvSpPr>
                        <wps:spPr bwMode="auto">
                          <a:xfrm>
                            <a:off x="946" y="151"/>
                            <a:ext cx="30" cy="100"/>
                          </a:xfrm>
                          <a:custGeom>
                            <a:avLst/>
                            <a:gdLst>
                              <a:gd name="T0" fmla="*/ 0 w 30"/>
                              <a:gd name="T1" fmla="*/ 0 h 100"/>
                              <a:gd name="T2" fmla="*/ 0 w 30"/>
                              <a:gd name="T3" fmla="*/ 0 h 100"/>
                              <a:gd name="T4" fmla="*/ 0 w 30"/>
                              <a:gd name="T5" fmla="*/ 0 h 100"/>
                              <a:gd name="T6" fmla="*/ 0 w 30"/>
                              <a:gd name="T7" fmla="*/ 0 h 100"/>
                              <a:gd name="T8" fmla="*/ 5 w 30"/>
                              <a:gd name="T9" fmla="*/ 5 h 100"/>
                              <a:gd name="T10" fmla="*/ 10 w 30"/>
                              <a:gd name="T11" fmla="*/ 15 h 100"/>
                              <a:gd name="T12" fmla="*/ 10 w 30"/>
                              <a:gd name="T13" fmla="*/ 25 h 100"/>
                              <a:gd name="T14" fmla="*/ 10 w 30"/>
                              <a:gd name="T15" fmla="*/ 25 h 100"/>
                              <a:gd name="T16" fmla="*/ 10 w 30"/>
                              <a:gd name="T17" fmla="*/ 45 h 100"/>
                              <a:gd name="T18" fmla="*/ 10 w 30"/>
                              <a:gd name="T19" fmla="*/ 45 h 100"/>
                              <a:gd name="T20" fmla="*/ 10 w 30"/>
                              <a:gd name="T21" fmla="*/ 50 h 100"/>
                              <a:gd name="T22" fmla="*/ 10 w 30"/>
                              <a:gd name="T23" fmla="*/ 50 h 100"/>
                              <a:gd name="T24" fmla="*/ 10 w 30"/>
                              <a:gd name="T25" fmla="*/ 65 h 100"/>
                              <a:gd name="T26" fmla="*/ 10 w 30"/>
                              <a:gd name="T27" fmla="*/ 70 h 100"/>
                              <a:gd name="T28" fmla="*/ 10 w 30"/>
                              <a:gd name="T29" fmla="*/ 70 h 100"/>
                              <a:gd name="T30" fmla="*/ 10 w 30"/>
                              <a:gd name="T31" fmla="*/ 95 h 100"/>
                              <a:gd name="T32" fmla="*/ 10 w 30"/>
                              <a:gd name="T33" fmla="*/ 95 h 100"/>
                              <a:gd name="T34" fmla="*/ 10 w 30"/>
                              <a:gd name="T35" fmla="*/ 100 h 100"/>
                              <a:gd name="T36" fmla="*/ 10 w 30"/>
                              <a:gd name="T37" fmla="*/ 100 h 100"/>
                              <a:gd name="T38" fmla="*/ 10 w 30"/>
                              <a:gd name="T39" fmla="*/ 100 h 100"/>
                              <a:gd name="T40" fmla="*/ 10 w 30"/>
                              <a:gd name="T41" fmla="*/ 100 h 100"/>
                              <a:gd name="T42" fmla="*/ 10 w 30"/>
                              <a:gd name="T43" fmla="*/ 100 h 100"/>
                              <a:gd name="T44" fmla="*/ 25 w 30"/>
                              <a:gd name="T45" fmla="*/ 85 h 100"/>
                              <a:gd name="T46" fmla="*/ 30 w 30"/>
                              <a:gd name="T47" fmla="*/ 65 h 100"/>
                              <a:gd name="T48" fmla="*/ 30 w 30"/>
                              <a:gd name="T49" fmla="*/ 65 h 100"/>
                              <a:gd name="T50" fmla="*/ 30 w 30"/>
                              <a:gd name="T51" fmla="*/ 45 h 100"/>
                              <a:gd name="T52" fmla="*/ 25 w 30"/>
                              <a:gd name="T53" fmla="*/ 35 h 100"/>
                              <a:gd name="T54" fmla="*/ 20 w 30"/>
                              <a:gd name="T55" fmla="*/ 30 h 100"/>
                              <a:gd name="T56" fmla="*/ 20 w 30"/>
                              <a:gd name="T57" fmla="*/ 30 h 100"/>
                              <a:gd name="T58" fmla="*/ 15 w 30"/>
                              <a:gd name="T59" fmla="*/ 15 h 100"/>
                              <a:gd name="T60" fmla="*/ 15 w 30"/>
                              <a:gd name="T61" fmla="*/ 15 h 100"/>
                              <a:gd name="T62" fmla="*/ 5 w 30"/>
                              <a:gd name="T63" fmla="*/ 0 h 100"/>
                              <a:gd name="T64" fmla="*/ 0 w 30"/>
                              <a:gd name="T65" fmla="*/ 0 h 100"/>
                              <a:gd name="T66" fmla="*/ 0 w 30"/>
                              <a:gd name="T67"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0" h="100">
                                <a:moveTo>
                                  <a:pt x="0" y="0"/>
                                </a:moveTo>
                                <a:lnTo>
                                  <a:pt x="0" y="0"/>
                                </a:lnTo>
                                <a:lnTo>
                                  <a:pt x="5" y="5"/>
                                </a:lnTo>
                                <a:lnTo>
                                  <a:pt x="10" y="15"/>
                                </a:lnTo>
                                <a:lnTo>
                                  <a:pt x="10" y="25"/>
                                </a:lnTo>
                                <a:lnTo>
                                  <a:pt x="10" y="45"/>
                                </a:lnTo>
                                <a:lnTo>
                                  <a:pt x="10" y="50"/>
                                </a:lnTo>
                                <a:lnTo>
                                  <a:pt x="10" y="65"/>
                                </a:lnTo>
                                <a:lnTo>
                                  <a:pt x="10" y="70"/>
                                </a:lnTo>
                                <a:lnTo>
                                  <a:pt x="10" y="95"/>
                                </a:lnTo>
                                <a:lnTo>
                                  <a:pt x="10" y="100"/>
                                </a:lnTo>
                                <a:lnTo>
                                  <a:pt x="25" y="85"/>
                                </a:lnTo>
                                <a:lnTo>
                                  <a:pt x="30" y="65"/>
                                </a:lnTo>
                                <a:lnTo>
                                  <a:pt x="30" y="45"/>
                                </a:lnTo>
                                <a:lnTo>
                                  <a:pt x="25" y="35"/>
                                </a:lnTo>
                                <a:lnTo>
                                  <a:pt x="20" y="30"/>
                                </a:lnTo>
                                <a:lnTo>
                                  <a:pt x="15" y="15"/>
                                </a:lnTo>
                                <a:lnTo>
                                  <a:pt x="5" y="0"/>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131"/>
                        <wps:cNvSpPr>
                          <a:spLocks/>
                        </wps:cNvSpPr>
                        <wps:spPr bwMode="auto">
                          <a:xfrm>
                            <a:off x="885" y="146"/>
                            <a:ext cx="71" cy="90"/>
                          </a:xfrm>
                          <a:custGeom>
                            <a:avLst/>
                            <a:gdLst>
                              <a:gd name="T0" fmla="*/ 36 w 71"/>
                              <a:gd name="T1" fmla="*/ 0 h 90"/>
                              <a:gd name="T2" fmla="*/ 61 w 71"/>
                              <a:gd name="T3" fmla="*/ 10 h 90"/>
                              <a:gd name="T4" fmla="*/ 71 w 71"/>
                              <a:gd name="T5" fmla="*/ 30 h 90"/>
                              <a:gd name="T6" fmla="*/ 71 w 71"/>
                              <a:gd name="T7" fmla="*/ 45 h 90"/>
                              <a:gd name="T8" fmla="*/ 71 w 71"/>
                              <a:gd name="T9" fmla="*/ 55 h 90"/>
                              <a:gd name="T10" fmla="*/ 66 w 71"/>
                              <a:gd name="T11" fmla="*/ 80 h 90"/>
                              <a:gd name="T12" fmla="*/ 61 w 71"/>
                              <a:gd name="T13" fmla="*/ 90 h 90"/>
                              <a:gd name="T14" fmla="*/ 56 w 71"/>
                              <a:gd name="T15" fmla="*/ 85 h 90"/>
                              <a:gd name="T16" fmla="*/ 51 w 71"/>
                              <a:gd name="T17" fmla="*/ 80 h 90"/>
                              <a:gd name="T18" fmla="*/ 46 w 71"/>
                              <a:gd name="T19" fmla="*/ 80 h 90"/>
                              <a:gd name="T20" fmla="*/ 41 w 71"/>
                              <a:gd name="T21" fmla="*/ 75 h 90"/>
                              <a:gd name="T22" fmla="*/ 41 w 71"/>
                              <a:gd name="T23" fmla="*/ 75 h 90"/>
                              <a:gd name="T24" fmla="*/ 46 w 71"/>
                              <a:gd name="T25" fmla="*/ 75 h 90"/>
                              <a:gd name="T26" fmla="*/ 46 w 71"/>
                              <a:gd name="T27" fmla="*/ 70 h 90"/>
                              <a:gd name="T28" fmla="*/ 46 w 71"/>
                              <a:gd name="T29" fmla="*/ 70 h 90"/>
                              <a:gd name="T30" fmla="*/ 46 w 71"/>
                              <a:gd name="T31" fmla="*/ 70 h 90"/>
                              <a:gd name="T32" fmla="*/ 46 w 71"/>
                              <a:gd name="T33" fmla="*/ 70 h 90"/>
                              <a:gd name="T34" fmla="*/ 46 w 71"/>
                              <a:gd name="T35" fmla="*/ 75 h 90"/>
                              <a:gd name="T36" fmla="*/ 41 w 71"/>
                              <a:gd name="T37" fmla="*/ 75 h 90"/>
                              <a:gd name="T38" fmla="*/ 41 w 71"/>
                              <a:gd name="T39" fmla="*/ 75 h 90"/>
                              <a:gd name="T40" fmla="*/ 41 w 71"/>
                              <a:gd name="T41" fmla="*/ 75 h 90"/>
                              <a:gd name="T42" fmla="*/ 36 w 71"/>
                              <a:gd name="T43" fmla="*/ 75 h 90"/>
                              <a:gd name="T44" fmla="*/ 31 w 71"/>
                              <a:gd name="T45" fmla="*/ 75 h 90"/>
                              <a:gd name="T46" fmla="*/ 31 w 71"/>
                              <a:gd name="T47" fmla="*/ 75 h 90"/>
                              <a:gd name="T48" fmla="*/ 31 w 71"/>
                              <a:gd name="T49" fmla="*/ 75 h 90"/>
                              <a:gd name="T50" fmla="*/ 26 w 71"/>
                              <a:gd name="T51" fmla="*/ 75 h 90"/>
                              <a:gd name="T52" fmla="*/ 31 w 71"/>
                              <a:gd name="T53" fmla="*/ 70 h 90"/>
                              <a:gd name="T54" fmla="*/ 31 w 71"/>
                              <a:gd name="T55" fmla="*/ 70 h 90"/>
                              <a:gd name="T56" fmla="*/ 31 w 71"/>
                              <a:gd name="T57" fmla="*/ 70 h 90"/>
                              <a:gd name="T58" fmla="*/ 26 w 71"/>
                              <a:gd name="T59" fmla="*/ 70 h 90"/>
                              <a:gd name="T60" fmla="*/ 26 w 71"/>
                              <a:gd name="T61" fmla="*/ 75 h 90"/>
                              <a:gd name="T62" fmla="*/ 31 w 71"/>
                              <a:gd name="T63" fmla="*/ 75 h 90"/>
                              <a:gd name="T64" fmla="*/ 31 w 71"/>
                              <a:gd name="T65" fmla="*/ 75 h 90"/>
                              <a:gd name="T66" fmla="*/ 26 w 71"/>
                              <a:gd name="T67" fmla="*/ 80 h 90"/>
                              <a:gd name="T68" fmla="*/ 20 w 71"/>
                              <a:gd name="T69" fmla="*/ 85 h 90"/>
                              <a:gd name="T70" fmla="*/ 15 w 71"/>
                              <a:gd name="T71" fmla="*/ 90 h 90"/>
                              <a:gd name="T72" fmla="*/ 10 w 71"/>
                              <a:gd name="T73" fmla="*/ 80 h 90"/>
                              <a:gd name="T74" fmla="*/ 5 w 71"/>
                              <a:gd name="T75" fmla="*/ 70 h 90"/>
                              <a:gd name="T76" fmla="*/ 0 w 71"/>
                              <a:gd name="T77" fmla="*/ 55 h 90"/>
                              <a:gd name="T78" fmla="*/ 5 w 71"/>
                              <a:gd name="T79" fmla="*/ 45 h 90"/>
                              <a:gd name="T80" fmla="*/ 0 w 71"/>
                              <a:gd name="T81" fmla="*/ 30 h 90"/>
                              <a:gd name="T82" fmla="*/ 10 w 71"/>
                              <a:gd name="T83" fmla="*/ 10 h 90"/>
                              <a:gd name="T84" fmla="*/ 36 w 71"/>
                              <a:gd name="T85" fmla="*/ 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71" h="90">
                                <a:moveTo>
                                  <a:pt x="36" y="0"/>
                                </a:moveTo>
                                <a:lnTo>
                                  <a:pt x="36" y="0"/>
                                </a:lnTo>
                                <a:lnTo>
                                  <a:pt x="56" y="0"/>
                                </a:lnTo>
                                <a:lnTo>
                                  <a:pt x="61" y="10"/>
                                </a:lnTo>
                                <a:lnTo>
                                  <a:pt x="71" y="30"/>
                                </a:lnTo>
                                <a:lnTo>
                                  <a:pt x="71" y="45"/>
                                </a:lnTo>
                                <a:lnTo>
                                  <a:pt x="71" y="55"/>
                                </a:lnTo>
                                <a:lnTo>
                                  <a:pt x="66" y="70"/>
                                </a:lnTo>
                                <a:lnTo>
                                  <a:pt x="66" y="80"/>
                                </a:lnTo>
                                <a:lnTo>
                                  <a:pt x="61" y="90"/>
                                </a:lnTo>
                                <a:lnTo>
                                  <a:pt x="56" y="85"/>
                                </a:lnTo>
                                <a:lnTo>
                                  <a:pt x="51" y="80"/>
                                </a:lnTo>
                                <a:lnTo>
                                  <a:pt x="46" y="80"/>
                                </a:lnTo>
                                <a:lnTo>
                                  <a:pt x="41" y="75"/>
                                </a:lnTo>
                                <a:lnTo>
                                  <a:pt x="46" y="75"/>
                                </a:lnTo>
                                <a:lnTo>
                                  <a:pt x="46" y="70"/>
                                </a:lnTo>
                                <a:lnTo>
                                  <a:pt x="46" y="75"/>
                                </a:lnTo>
                                <a:lnTo>
                                  <a:pt x="41" y="75"/>
                                </a:lnTo>
                                <a:lnTo>
                                  <a:pt x="36" y="75"/>
                                </a:lnTo>
                                <a:lnTo>
                                  <a:pt x="31" y="75"/>
                                </a:lnTo>
                                <a:lnTo>
                                  <a:pt x="26" y="75"/>
                                </a:lnTo>
                                <a:lnTo>
                                  <a:pt x="31" y="70"/>
                                </a:lnTo>
                                <a:lnTo>
                                  <a:pt x="26" y="70"/>
                                </a:lnTo>
                                <a:lnTo>
                                  <a:pt x="26" y="75"/>
                                </a:lnTo>
                                <a:lnTo>
                                  <a:pt x="31" y="75"/>
                                </a:lnTo>
                                <a:lnTo>
                                  <a:pt x="26" y="80"/>
                                </a:lnTo>
                                <a:lnTo>
                                  <a:pt x="20" y="80"/>
                                </a:lnTo>
                                <a:lnTo>
                                  <a:pt x="20" y="85"/>
                                </a:lnTo>
                                <a:lnTo>
                                  <a:pt x="15" y="90"/>
                                </a:lnTo>
                                <a:lnTo>
                                  <a:pt x="10" y="80"/>
                                </a:lnTo>
                                <a:lnTo>
                                  <a:pt x="5" y="70"/>
                                </a:lnTo>
                                <a:lnTo>
                                  <a:pt x="0" y="55"/>
                                </a:lnTo>
                                <a:lnTo>
                                  <a:pt x="5" y="45"/>
                                </a:lnTo>
                                <a:lnTo>
                                  <a:pt x="0" y="30"/>
                                </a:lnTo>
                                <a:lnTo>
                                  <a:pt x="5" y="20"/>
                                </a:lnTo>
                                <a:lnTo>
                                  <a:pt x="10" y="10"/>
                                </a:lnTo>
                                <a:lnTo>
                                  <a:pt x="20" y="0"/>
                                </a:lnTo>
                                <a:lnTo>
                                  <a:pt x="3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132"/>
                        <wps:cNvSpPr>
                          <a:spLocks/>
                        </wps:cNvSpPr>
                        <wps:spPr bwMode="auto">
                          <a:xfrm>
                            <a:off x="890" y="226"/>
                            <a:ext cx="61" cy="55"/>
                          </a:xfrm>
                          <a:custGeom>
                            <a:avLst/>
                            <a:gdLst>
                              <a:gd name="T0" fmla="*/ 36 w 61"/>
                              <a:gd name="T1" fmla="*/ 0 h 55"/>
                              <a:gd name="T2" fmla="*/ 36 w 61"/>
                              <a:gd name="T3" fmla="*/ 0 h 55"/>
                              <a:gd name="T4" fmla="*/ 41 w 61"/>
                              <a:gd name="T5" fmla="*/ 0 h 55"/>
                              <a:gd name="T6" fmla="*/ 51 w 61"/>
                              <a:gd name="T7" fmla="*/ 5 h 55"/>
                              <a:gd name="T8" fmla="*/ 51 w 61"/>
                              <a:gd name="T9" fmla="*/ 5 h 55"/>
                              <a:gd name="T10" fmla="*/ 56 w 61"/>
                              <a:gd name="T11" fmla="*/ 10 h 55"/>
                              <a:gd name="T12" fmla="*/ 56 w 61"/>
                              <a:gd name="T13" fmla="*/ 10 h 55"/>
                              <a:gd name="T14" fmla="*/ 56 w 61"/>
                              <a:gd name="T15" fmla="*/ 10 h 55"/>
                              <a:gd name="T16" fmla="*/ 56 w 61"/>
                              <a:gd name="T17" fmla="*/ 10 h 55"/>
                              <a:gd name="T18" fmla="*/ 61 w 61"/>
                              <a:gd name="T19" fmla="*/ 0 h 55"/>
                              <a:gd name="T20" fmla="*/ 61 w 61"/>
                              <a:gd name="T21" fmla="*/ 0 h 55"/>
                              <a:gd name="T22" fmla="*/ 61 w 61"/>
                              <a:gd name="T23" fmla="*/ 25 h 55"/>
                              <a:gd name="T24" fmla="*/ 61 w 61"/>
                              <a:gd name="T25" fmla="*/ 25 h 55"/>
                              <a:gd name="T26" fmla="*/ 56 w 61"/>
                              <a:gd name="T27" fmla="*/ 35 h 55"/>
                              <a:gd name="T28" fmla="*/ 51 w 61"/>
                              <a:gd name="T29" fmla="*/ 45 h 55"/>
                              <a:gd name="T30" fmla="*/ 51 w 61"/>
                              <a:gd name="T31" fmla="*/ 45 h 55"/>
                              <a:gd name="T32" fmla="*/ 46 w 61"/>
                              <a:gd name="T33" fmla="*/ 50 h 55"/>
                              <a:gd name="T34" fmla="*/ 41 w 61"/>
                              <a:gd name="T35" fmla="*/ 55 h 55"/>
                              <a:gd name="T36" fmla="*/ 41 w 61"/>
                              <a:gd name="T37" fmla="*/ 55 h 55"/>
                              <a:gd name="T38" fmla="*/ 36 w 61"/>
                              <a:gd name="T39" fmla="*/ 55 h 55"/>
                              <a:gd name="T40" fmla="*/ 31 w 61"/>
                              <a:gd name="T41" fmla="*/ 50 h 55"/>
                              <a:gd name="T42" fmla="*/ 31 w 61"/>
                              <a:gd name="T43" fmla="*/ 50 h 55"/>
                              <a:gd name="T44" fmla="*/ 26 w 61"/>
                              <a:gd name="T45" fmla="*/ 55 h 55"/>
                              <a:gd name="T46" fmla="*/ 21 w 61"/>
                              <a:gd name="T47" fmla="*/ 55 h 55"/>
                              <a:gd name="T48" fmla="*/ 21 w 61"/>
                              <a:gd name="T49" fmla="*/ 55 h 55"/>
                              <a:gd name="T50" fmla="*/ 10 w 61"/>
                              <a:gd name="T51" fmla="*/ 50 h 55"/>
                              <a:gd name="T52" fmla="*/ 5 w 61"/>
                              <a:gd name="T53" fmla="*/ 45 h 55"/>
                              <a:gd name="T54" fmla="*/ 5 w 61"/>
                              <a:gd name="T55" fmla="*/ 45 h 55"/>
                              <a:gd name="T56" fmla="*/ 0 w 61"/>
                              <a:gd name="T57" fmla="*/ 35 h 55"/>
                              <a:gd name="T58" fmla="*/ 0 w 61"/>
                              <a:gd name="T59" fmla="*/ 15 h 55"/>
                              <a:gd name="T60" fmla="*/ 0 w 61"/>
                              <a:gd name="T61" fmla="*/ 15 h 55"/>
                              <a:gd name="T62" fmla="*/ 0 w 61"/>
                              <a:gd name="T63" fmla="*/ 0 h 55"/>
                              <a:gd name="T64" fmla="*/ 0 w 61"/>
                              <a:gd name="T65" fmla="*/ 0 h 55"/>
                              <a:gd name="T66" fmla="*/ 5 w 61"/>
                              <a:gd name="T67" fmla="*/ 10 h 55"/>
                              <a:gd name="T68" fmla="*/ 5 w 61"/>
                              <a:gd name="T69" fmla="*/ 10 h 55"/>
                              <a:gd name="T70" fmla="*/ 10 w 61"/>
                              <a:gd name="T71" fmla="*/ 10 h 55"/>
                              <a:gd name="T72" fmla="*/ 10 w 61"/>
                              <a:gd name="T73" fmla="*/ 10 h 55"/>
                              <a:gd name="T74" fmla="*/ 15 w 61"/>
                              <a:gd name="T75" fmla="*/ 5 h 55"/>
                              <a:gd name="T76" fmla="*/ 15 w 61"/>
                              <a:gd name="T77" fmla="*/ 5 h 55"/>
                              <a:gd name="T78" fmla="*/ 21 w 61"/>
                              <a:gd name="T79" fmla="*/ 0 h 55"/>
                              <a:gd name="T80" fmla="*/ 31 w 61"/>
                              <a:gd name="T81" fmla="*/ 0 h 55"/>
                              <a:gd name="T82" fmla="*/ 31 w 61"/>
                              <a:gd name="T83" fmla="*/ 0 h 55"/>
                              <a:gd name="T84" fmla="*/ 36 w 61"/>
                              <a:gd name="T85" fmla="*/ 0 h 55"/>
                              <a:gd name="T86" fmla="*/ 36 w 61"/>
                              <a:gd name="T87"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61" h="55">
                                <a:moveTo>
                                  <a:pt x="36" y="0"/>
                                </a:moveTo>
                                <a:lnTo>
                                  <a:pt x="36" y="0"/>
                                </a:lnTo>
                                <a:lnTo>
                                  <a:pt x="41" y="0"/>
                                </a:lnTo>
                                <a:lnTo>
                                  <a:pt x="51" y="5"/>
                                </a:lnTo>
                                <a:lnTo>
                                  <a:pt x="56" y="10"/>
                                </a:lnTo>
                                <a:lnTo>
                                  <a:pt x="61" y="0"/>
                                </a:lnTo>
                                <a:lnTo>
                                  <a:pt x="61" y="25"/>
                                </a:lnTo>
                                <a:lnTo>
                                  <a:pt x="56" y="35"/>
                                </a:lnTo>
                                <a:lnTo>
                                  <a:pt x="51" y="45"/>
                                </a:lnTo>
                                <a:lnTo>
                                  <a:pt x="46" y="50"/>
                                </a:lnTo>
                                <a:lnTo>
                                  <a:pt x="41" y="55"/>
                                </a:lnTo>
                                <a:lnTo>
                                  <a:pt x="36" y="55"/>
                                </a:lnTo>
                                <a:lnTo>
                                  <a:pt x="31" y="50"/>
                                </a:lnTo>
                                <a:lnTo>
                                  <a:pt x="26" y="55"/>
                                </a:lnTo>
                                <a:lnTo>
                                  <a:pt x="21" y="55"/>
                                </a:lnTo>
                                <a:lnTo>
                                  <a:pt x="10" y="50"/>
                                </a:lnTo>
                                <a:lnTo>
                                  <a:pt x="5" y="45"/>
                                </a:lnTo>
                                <a:lnTo>
                                  <a:pt x="0" y="35"/>
                                </a:lnTo>
                                <a:lnTo>
                                  <a:pt x="0" y="15"/>
                                </a:lnTo>
                                <a:lnTo>
                                  <a:pt x="0" y="0"/>
                                </a:lnTo>
                                <a:lnTo>
                                  <a:pt x="5" y="10"/>
                                </a:lnTo>
                                <a:lnTo>
                                  <a:pt x="10" y="10"/>
                                </a:lnTo>
                                <a:lnTo>
                                  <a:pt x="15" y="5"/>
                                </a:lnTo>
                                <a:lnTo>
                                  <a:pt x="21" y="0"/>
                                </a:lnTo>
                                <a:lnTo>
                                  <a:pt x="31" y="0"/>
                                </a:lnTo>
                                <a:lnTo>
                                  <a:pt x="3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133"/>
                        <wps:cNvSpPr>
                          <a:spLocks noEditPoints="1"/>
                        </wps:cNvSpPr>
                        <wps:spPr bwMode="auto">
                          <a:xfrm>
                            <a:off x="890" y="226"/>
                            <a:ext cx="61" cy="55"/>
                          </a:xfrm>
                          <a:custGeom>
                            <a:avLst/>
                            <a:gdLst>
                              <a:gd name="T0" fmla="*/ 31 w 61"/>
                              <a:gd name="T1" fmla="*/ 0 h 55"/>
                              <a:gd name="T2" fmla="*/ 36 w 61"/>
                              <a:gd name="T3" fmla="*/ 0 h 55"/>
                              <a:gd name="T4" fmla="*/ 41 w 61"/>
                              <a:gd name="T5" fmla="*/ 0 h 55"/>
                              <a:gd name="T6" fmla="*/ 51 w 61"/>
                              <a:gd name="T7" fmla="*/ 5 h 55"/>
                              <a:gd name="T8" fmla="*/ 51 w 61"/>
                              <a:gd name="T9" fmla="*/ 5 h 55"/>
                              <a:gd name="T10" fmla="*/ 56 w 61"/>
                              <a:gd name="T11" fmla="*/ 10 h 55"/>
                              <a:gd name="T12" fmla="*/ 56 w 61"/>
                              <a:gd name="T13" fmla="*/ 15 h 55"/>
                              <a:gd name="T14" fmla="*/ 56 w 61"/>
                              <a:gd name="T15" fmla="*/ 10 h 55"/>
                              <a:gd name="T16" fmla="*/ 61 w 61"/>
                              <a:gd name="T17" fmla="*/ 0 h 55"/>
                              <a:gd name="T18" fmla="*/ 61 w 61"/>
                              <a:gd name="T19" fmla="*/ 25 h 55"/>
                              <a:gd name="T20" fmla="*/ 56 w 61"/>
                              <a:gd name="T21" fmla="*/ 35 h 55"/>
                              <a:gd name="T22" fmla="*/ 51 w 61"/>
                              <a:gd name="T23" fmla="*/ 45 h 55"/>
                              <a:gd name="T24" fmla="*/ 41 w 61"/>
                              <a:gd name="T25" fmla="*/ 55 h 55"/>
                              <a:gd name="T26" fmla="*/ 41 w 61"/>
                              <a:gd name="T27" fmla="*/ 55 h 55"/>
                              <a:gd name="T28" fmla="*/ 31 w 61"/>
                              <a:gd name="T29" fmla="*/ 50 h 55"/>
                              <a:gd name="T30" fmla="*/ 31 w 61"/>
                              <a:gd name="T31" fmla="*/ 50 h 55"/>
                              <a:gd name="T32" fmla="*/ 26 w 61"/>
                              <a:gd name="T33" fmla="*/ 55 h 55"/>
                              <a:gd name="T34" fmla="*/ 21 w 61"/>
                              <a:gd name="T35" fmla="*/ 55 h 55"/>
                              <a:gd name="T36" fmla="*/ 21 w 61"/>
                              <a:gd name="T37" fmla="*/ 55 h 55"/>
                              <a:gd name="T38" fmla="*/ 10 w 61"/>
                              <a:gd name="T39" fmla="*/ 45 h 55"/>
                              <a:gd name="T40" fmla="*/ 5 w 61"/>
                              <a:gd name="T41" fmla="*/ 35 h 55"/>
                              <a:gd name="T42" fmla="*/ 0 w 61"/>
                              <a:gd name="T43" fmla="*/ 15 h 55"/>
                              <a:gd name="T44" fmla="*/ 0 w 61"/>
                              <a:gd name="T45" fmla="*/ 10 h 55"/>
                              <a:gd name="T46" fmla="*/ 0 w 61"/>
                              <a:gd name="T47" fmla="*/ 0 h 55"/>
                              <a:gd name="T48" fmla="*/ 5 w 61"/>
                              <a:gd name="T49" fmla="*/ 10 h 55"/>
                              <a:gd name="T50" fmla="*/ 10 w 61"/>
                              <a:gd name="T51" fmla="*/ 15 h 55"/>
                              <a:gd name="T52" fmla="*/ 10 w 61"/>
                              <a:gd name="T53" fmla="*/ 10 h 55"/>
                              <a:gd name="T54" fmla="*/ 10 w 61"/>
                              <a:gd name="T55" fmla="*/ 10 h 55"/>
                              <a:gd name="T56" fmla="*/ 15 w 61"/>
                              <a:gd name="T57" fmla="*/ 5 h 55"/>
                              <a:gd name="T58" fmla="*/ 21 w 61"/>
                              <a:gd name="T59" fmla="*/ 0 h 55"/>
                              <a:gd name="T60" fmla="*/ 26 w 61"/>
                              <a:gd name="T61" fmla="*/ 0 h 55"/>
                              <a:gd name="T62" fmla="*/ 31 w 61"/>
                              <a:gd name="T63" fmla="*/ 0 h 55"/>
                              <a:gd name="T64" fmla="*/ 61 w 61"/>
                              <a:gd name="T65" fmla="*/ 0 h 55"/>
                              <a:gd name="T66" fmla="*/ 56 w 61"/>
                              <a:gd name="T67" fmla="*/ 10 h 55"/>
                              <a:gd name="T68" fmla="*/ 56 w 61"/>
                              <a:gd name="T69" fmla="*/ 15 h 55"/>
                              <a:gd name="T70" fmla="*/ 56 w 61"/>
                              <a:gd name="T71" fmla="*/ 10 h 55"/>
                              <a:gd name="T72" fmla="*/ 51 w 61"/>
                              <a:gd name="T73" fmla="*/ 5 h 55"/>
                              <a:gd name="T74" fmla="*/ 41 w 61"/>
                              <a:gd name="T75" fmla="*/ 0 h 55"/>
                              <a:gd name="T76" fmla="*/ 36 w 61"/>
                              <a:gd name="T77" fmla="*/ 0 h 55"/>
                              <a:gd name="T78" fmla="*/ 31 w 61"/>
                              <a:gd name="T79" fmla="*/ 0 h 55"/>
                              <a:gd name="T80" fmla="*/ 31 w 61"/>
                              <a:gd name="T81" fmla="*/ 0 h 55"/>
                              <a:gd name="T82" fmla="*/ 15 w 61"/>
                              <a:gd name="T83" fmla="*/ 5 h 55"/>
                              <a:gd name="T84" fmla="*/ 10 w 61"/>
                              <a:gd name="T85" fmla="*/ 10 h 55"/>
                              <a:gd name="T86" fmla="*/ 10 w 61"/>
                              <a:gd name="T87" fmla="*/ 15 h 55"/>
                              <a:gd name="T88" fmla="*/ 5 w 61"/>
                              <a:gd name="T89" fmla="*/ 10 h 55"/>
                              <a:gd name="T90" fmla="*/ 0 w 61"/>
                              <a:gd name="T91" fmla="*/ 0 h 55"/>
                              <a:gd name="T92" fmla="*/ 0 w 61"/>
                              <a:gd name="T93" fmla="*/ 15 h 55"/>
                              <a:gd name="T94" fmla="*/ 0 w 61"/>
                              <a:gd name="T95" fmla="*/ 35 h 55"/>
                              <a:gd name="T96" fmla="*/ 5 w 61"/>
                              <a:gd name="T97" fmla="*/ 45 h 55"/>
                              <a:gd name="T98" fmla="*/ 21 w 61"/>
                              <a:gd name="T99" fmla="*/ 55 h 55"/>
                              <a:gd name="T100" fmla="*/ 21 w 61"/>
                              <a:gd name="T101" fmla="*/ 55 h 55"/>
                              <a:gd name="T102" fmla="*/ 26 w 61"/>
                              <a:gd name="T103" fmla="*/ 55 h 55"/>
                              <a:gd name="T104" fmla="*/ 31 w 61"/>
                              <a:gd name="T105" fmla="*/ 50 h 55"/>
                              <a:gd name="T106" fmla="*/ 41 w 61"/>
                              <a:gd name="T107" fmla="*/ 55 h 55"/>
                              <a:gd name="T108" fmla="*/ 41 w 61"/>
                              <a:gd name="T109" fmla="*/ 55 h 55"/>
                              <a:gd name="T110" fmla="*/ 51 w 61"/>
                              <a:gd name="T111" fmla="*/ 45 h 55"/>
                              <a:gd name="T112" fmla="*/ 56 w 61"/>
                              <a:gd name="T113" fmla="*/ 35 h 55"/>
                              <a:gd name="T114" fmla="*/ 61 w 61"/>
                              <a:gd name="T115" fmla="*/ 25 h 55"/>
                              <a:gd name="T116" fmla="*/ 61 w 61"/>
                              <a:gd name="T117"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61" h="55">
                                <a:moveTo>
                                  <a:pt x="31" y="0"/>
                                </a:moveTo>
                                <a:lnTo>
                                  <a:pt x="31" y="0"/>
                                </a:lnTo>
                                <a:lnTo>
                                  <a:pt x="36" y="0"/>
                                </a:lnTo>
                                <a:lnTo>
                                  <a:pt x="41" y="0"/>
                                </a:lnTo>
                                <a:lnTo>
                                  <a:pt x="46" y="0"/>
                                </a:lnTo>
                                <a:lnTo>
                                  <a:pt x="51" y="5"/>
                                </a:lnTo>
                                <a:lnTo>
                                  <a:pt x="56" y="10"/>
                                </a:lnTo>
                                <a:lnTo>
                                  <a:pt x="56" y="15"/>
                                </a:lnTo>
                                <a:lnTo>
                                  <a:pt x="56" y="10"/>
                                </a:lnTo>
                                <a:lnTo>
                                  <a:pt x="61" y="0"/>
                                </a:lnTo>
                                <a:lnTo>
                                  <a:pt x="61" y="25"/>
                                </a:lnTo>
                                <a:lnTo>
                                  <a:pt x="56" y="35"/>
                                </a:lnTo>
                                <a:lnTo>
                                  <a:pt x="51" y="45"/>
                                </a:lnTo>
                                <a:lnTo>
                                  <a:pt x="41" y="55"/>
                                </a:lnTo>
                                <a:lnTo>
                                  <a:pt x="31" y="50"/>
                                </a:lnTo>
                                <a:lnTo>
                                  <a:pt x="26" y="55"/>
                                </a:lnTo>
                                <a:lnTo>
                                  <a:pt x="21" y="55"/>
                                </a:lnTo>
                                <a:lnTo>
                                  <a:pt x="10" y="50"/>
                                </a:lnTo>
                                <a:lnTo>
                                  <a:pt x="10" y="45"/>
                                </a:lnTo>
                                <a:lnTo>
                                  <a:pt x="5" y="35"/>
                                </a:lnTo>
                                <a:lnTo>
                                  <a:pt x="0" y="15"/>
                                </a:lnTo>
                                <a:lnTo>
                                  <a:pt x="0" y="10"/>
                                </a:lnTo>
                                <a:lnTo>
                                  <a:pt x="0" y="0"/>
                                </a:lnTo>
                                <a:lnTo>
                                  <a:pt x="5" y="10"/>
                                </a:lnTo>
                                <a:lnTo>
                                  <a:pt x="10" y="15"/>
                                </a:lnTo>
                                <a:lnTo>
                                  <a:pt x="10" y="10"/>
                                </a:lnTo>
                                <a:lnTo>
                                  <a:pt x="15" y="5"/>
                                </a:lnTo>
                                <a:lnTo>
                                  <a:pt x="21" y="0"/>
                                </a:lnTo>
                                <a:lnTo>
                                  <a:pt x="26" y="0"/>
                                </a:lnTo>
                                <a:lnTo>
                                  <a:pt x="31" y="0"/>
                                </a:lnTo>
                                <a:close/>
                                <a:moveTo>
                                  <a:pt x="61" y="0"/>
                                </a:moveTo>
                                <a:lnTo>
                                  <a:pt x="61" y="0"/>
                                </a:lnTo>
                                <a:lnTo>
                                  <a:pt x="56" y="10"/>
                                </a:lnTo>
                                <a:lnTo>
                                  <a:pt x="56" y="15"/>
                                </a:lnTo>
                                <a:lnTo>
                                  <a:pt x="56" y="10"/>
                                </a:lnTo>
                                <a:lnTo>
                                  <a:pt x="51" y="5"/>
                                </a:lnTo>
                                <a:lnTo>
                                  <a:pt x="41" y="0"/>
                                </a:lnTo>
                                <a:lnTo>
                                  <a:pt x="36" y="0"/>
                                </a:lnTo>
                                <a:lnTo>
                                  <a:pt x="31" y="0"/>
                                </a:lnTo>
                                <a:lnTo>
                                  <a:pt x="21" y="0"/>
                                </a:lnTo>
                                <a:lnTo>
                                  <a:pt x="15" y="5"/>
                                </a:lnTo>
                                <a:lnTo>
                                  <a:pt x="10" y="10"/>
                                </a:lnTo>
                                <a:lnTo>
                                  <a:pt x="10" y="15"/>
                                </a:lnTo>
                                <a:lnTo>
                                  <a:pt x="5" y="10"/>
                                </a:lnTo>
                                <a:lnTo>
                                  <a:pt x="0" y="0"/>
                                </a:lnTo>
                                <a:lnTo>
                                  <a:pt x="0" y="15"/>
                                </a:lnTo>
                                <a:lnTo>
                                  <a:pt x="0" y="35"/>
                                </a:lnTo>
                                <a:lnTo>
                                  <a:pt x="5" y="45"/>
                                </a:lnTo>
                                <a:lnTo>
                                  <a:pt x="10" y="50"/>
                                </a:lnTo>
                                <a:lnTo>
                                  <a:pt x="21" y="55"/>
                                </a:lnTo>
                                <a:lnTo>
                                  <a:pt x="26" y="55"/>
                                </a:lnTo>
                                <a:lnTo>
                                  <a:pt x="31" y="50"/>
                                </a:lnTo>
                                <a:lnTo>
                                  <a:pt x="41" y="55"/>
                                </a:lnTo>
                                <a:lnTo>
                                  <a:pt x="46" y="50"/>
                                </a:lnTo>
                                <a:lnTo>
                                  <a:pt x="51" y="45"/>
                                </a:lnTo>
                                <a:lnTo>
                                  <a:pt x="56" y="35"/>
                                </a:lnTo>
                                <a:lnTo>
                                  <a:pt x="61" y="25"/>
                                </a:lnTo>
                                <a:lnTo>
                                  <a:pt x="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134"/>
                        <wps:cNvSpPr>
                          <a:spLocks/>
                        </wps:cNvSpPr>
                        <wps:spPr bwMode="auto">
                          <a:xfrm>
                            <a:off x="890" y="226"/>
                            <a:ext cx="61" cy="55"/>
                          </a:xfrm>
                          <a:custGeom>
                            <a:avLst/>
                            <a:gdLst>
                              <a:gd name="T0" fmla="*/ 31 w 61"/>
                              <a:gd name="T1" fmla="*/ 0 h 55"/>
                              <a:gd name="T2" fmla="*/ 36 w 61"/>
                              <a:gd name="T3" fmla="*/ 0 h 55"/>
                              <a:gd name="T4" fmla="*/ 41 w 61"/>
                              <a:gd name="T5" fmla="*/ 0 h 55"/>
                              <a:gd name="T6" fmla="*/ 51 w 61"/>
                              <a:gd name="T7" fmla="*/ 5 h 55"/>
                              <a:gd name="T8" fmla="*/ 51 w 61"/>
                              <a:gd name="T9" fmla="*/ 5 h 55"/>
                              <a:gd name="T10" fmla="*/ 56 w 61"/>
                              <a:gd name="T11" fmla="*/ 10 h 55"/>
                              <a:gd name="T12" fmla="*/ 56 w 61"/>
                              <a:gd name="T13" fmla="*/ 15 h 55"/>
                              <a:gd name="T14" fmla="*/ 56 w 61"/>
                              <a:gd name="T15" fmla="*/ 10 h 55"/>
                              <a:gd name="T16" fmla="*/ 61 w 61"/>
                              <a:gd name="T17" fmla="*/ 0 h 55"/>
                              <a:gd name="T18" fmla="*/ 61 w 61"/>
                              <a:gd name="T19" fmla="*/ 25 h 55"/>
                              <a:gd name="T20" fmla="*/ 56 w 61"/>
                              <a:gd name="T21" fmla="*/ 35 h 55"/>
                              <a:gd name="T22" fmla="*/ 51 w 61"/>
                              <a:gd name="T23" fmla="*/ 45 h 55"/>
                              <a:gd name="T24" fmla="*/ 41 w 61"/>
                              <a:gd name="T25" fmla="*/ 55 h 55"/>
                              <a:gd name="T26" fmla="*/ 41 w 61"/>
                              <a:gd name="T27" fmla="*/ 55 h 55"/>
                              <a:gd name="T28" fmla="*/ 31 w 61"/>
                              <a:gd name="T29" fmla="*/ 50 h 55"/>
                              <a:gd name="T30" fmla="*/ 31 w 61"/>
                              <a:gd name="T31" fmla="*/ 50 h 55"/>
                              <a:gd name="T32" fmla="*/ 26 w 61"/>
                              <a:gd name="T33" fmla="*/ 55 h 55"/>
                              <a:gd name="T34" fmla="*/ 21 w 61"/>
                              <a:gd name="T35" fmla="*/ 55 h 55"/>
                              <a:gd name="T36" fmla="*/ 21 w 61"/>
                              <a:gd name="T37" fmla="*/ 55 h 55"/>
                              <a:gd name="T38" fmla="*/ 10 w 61"/>
                              <a:gd name="T39" fmla="*/ 45 h 55"/>
                              <a:gd name="T40" fmla="*/ 5 w 61"/>
                              <a:gd name="T41" fmla="*/ 35 h 55"/>
                              <a:gd name="T42" fmla="*/ 0 w 61"/>
                              <a:gd name="T43" fmla="*/ 15 h 55"/>
                              <a:gd name="T44" fmla="*/ 0 w 61"/>
                              <a:gd name="T45" fmla="*/ 10 h 55"/>
                              <a:gd name="T46" fmla="*/ 0 w 61"/>
                              <a:gd name="T47" fmla="*/ 0 h 55"/>
                              <a:gd name="T48" fmla="*/ 5 w 61"/>
                              <a:gd name="T49" fmla="*/ 10 h 55"/>
                              <a:gd name="T50" fmla="*/ 10 w 61"/>
                              <a:gd name="T51" fmla="*/ 15 h 55"/>
                              <a:gd name="T52" fmla="*/ 10 w 61"/>
                              <a:gd name="T53" fmla="*/ 10 h 55"/>
                              <a:gd name="T54" fmla="*/ 10 w 61"/>
                              <a:gd name="T55" fmla="*/ 10 h 55"/>
                              <a:gd name="T56" fmla="*/ 15 w 61"/>
                              <a:gd name="T57" fmla="*/ 5 h 55"/>
                              <a:gd name="T58" fmla="*/ 21 w 61"/>
                              <a:gd name="T59" fmla="*/ 0 h 55"/>
                              <a:gd name="T60" fmla="*/ 26 w 61"/>
                              <a:gd name="T61" fmla="*/ 0 h 55"/>
                              <a:gd name="T62" fmla="*/ 31 w 61"/>
                              <a:gd name="T63"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1" h="55">
                                <a:moveTo>
                                  <a:pt x="31" y="0"/>
                                </a:moveTo>
                                <a:lnTo>
                                  <a:pt x="31" y="0"/>
                                </a:lnTo>
                                <a:lnTo>
                                  <a:pt x="36" y="0"/>
                                </a:lnTo>
                                <a:lnTo>
                                  <a:pt x="41" y="0"/>
                                </a:lnTo>
                                <a:lnTo>
                                  <a:pt x="46" y="0"/>
                                </a:lnTo>
                                <a:lnTo>
                                  <a:pt x="51" y="5"/>
                                </a:lnTo>
                                <a:lnTo>
                                  <a:pt x="56" y="10"/>
                                </a:lnTo>
                                <a:lnTo>
                                  <a:pt x="56" y="15"/>
                                </a:lnTo>
                                <a:lnTo>
                                  <a:pt x="56" y="10"/>
                                </a:lnTo>
                                <a:lnTo>
                                  <a:pt x="61" y="0"/>
                                </a:lnTo>
                                <a:lnTo>
                                  <a:pt x="61" y="25"/>
                                </a:lnTo>
                                <a:lnTo>
                                  <a:pt x="56" y="35"/>
                                </a:lnTo>
                                <a:lnTo>
                                  <a:pt x="51" y="45"/>
                                </a:lnTo>
                                <a:lnTo>
                                  <a:pt x="41" y="55"/>
                                </a:lnTo>
                                <a:lnTo>
                                  <a:pt x="31" y="50"/>
                                </a:lnTo>
                                <a:lnTo>
                                  <a:pt x="26" y="55"/>
                                </a:lnTo>
                                <a:lnTo>
                                  <a:pt x="21" y="55"/>
                                </a:lnTo>
                                <a:lnTo>
                                  <a:pt x="10" y="50"/>
                                </a:lnTo>
                                <a:lnTo>
                                  <a:pt x="10" y="45"/>
                                </a:lnTo>
                                <a:lnTo>
                                  <a:pt x="5" y="35"/>
                                </a:lnTo>
                                <a:lnTo>
                                  <a:pt x="0" y="15"/>
                                </a:lnTo>
                                <a:lnTo>
                                  <a:pt x="0" y="10"/>
                                </a:lnTo>
                                <a:lnTo>
                                  <a:pt x="0" y="0"/>
                                </a:lnTo>
                                <a:lnTo>
                                  <a:pt x="5" y="10"/>
                                </a:lnTo>
                                <a:lnTo>
                                  <a:pt x="10" y="15"/>
                                </a:lnTo>
                                <a:lnTo>
                                  <a:pt x="10" y="10"/>
                                </a:lnTo>
                                <a:lnTo>
                                  <a:pt x="15" y="5"/>
                                </a:lnTo>
                                <a:lnTo>
                                  <a:pt x="21" y="0"/>
                                </a:lnTo>
                                <a:lnTo>
                                  <a:pt x="26" y="0"/>
                                </a:lnTo>
                                <a:lnTo>
                                  <a:pt x="31"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35"/>
                        <wps:cNvSpPr>
                          <a:spLocks/>
                        </wps:cNvSpPr>
                        <wps:spPr bwMode="auto">
                          <a:xfrm>
                            <a:off x="890" y="226"/>
                            <a:ext cx="61" cy="55"/>
                          </a:xfrm>
                          <a:custGeom>
                            <a:avLst/>
                            <a:gdLst>
                              <a:gd name="T0" fmla="*/ 61 w 61"/>
                              <a:gd name="T1" fmla="*/ 0 h 55"/>
                              <a:gd name="T2" fmla="*/ 61 w 61"/>
                              <a:gd name="T3" fmla="*/ 0 h 55"/>
                              <a:gd name="T4" fmla="*/ 56 w 61"/>
                              <a:gd name="T5" fmla="*/ 10 h 55"/>
                              <a:gd name="T6" fmla="*/ 56 w 61"/>
                              <a:gd name="T7" fmla="*/ 10 h 55"/>
                              <a:gd name="T8" fmla="*/ 56 w 61"/>
                              <a:gd name="T9" fmla="*/ 15 h 55"/>
                              <a:gd name="T10" fmla="*/ 56 w 61"/>
                              <a:gd name="T11" fmla="*/ 15 h 55"/>
                              <a:gd name="T12" fmla="*/ 56 w 61"/>
                              <a:gd name="T13" fmla="*/ 10 h 55"/>
                              <a:gd name="T14" fmla="*/ 56 w 61"/>
                              <a:gd name="T15" fmla="*/ 10 h 55"/>
                              <a:gd name="T16" fmla="*/ 51 w 61"/>
                              <a:gd name="T17" fmla="*/ 5 h 55"/>
                              <a:gd name="T18" fmla="*/ 51 w 61"/>
                              <a:gd name="T19" fmla="*/ 5 h 55"/>
                              <a:gd name="T20" fmla="*/ 41 w 61"/>
                              <a:gd name="T21" fmla="*/ 0 h 55"/>
                              <a:gd name="T22" fmla="*/ 36 w 61"/>
                              <a:gd name="T23" fmla="*/ 0 h 55"/>
                              <a:gd name="T24" fmla="*/ 36 w 61"/>
                              <a:gd name="T25" fmla="*/ 0 h 55"/>
                              <a:gd name="T26" fmla="*/ 31 w 61"/>
                              <a:gd name="T27" fmla="*/ 0 h 55"/>
                              <a:gd name="T28" fmla="*/ 31 w 61"/>
                              <a:gd name="T29" fmla="*/ 0 h 55"/>
                              <a:gd name="T30" fmla="*/ 31 w 61"/>
                              <a:gd name="T31" fmla="*/ 0 h 55"/>
                              <a:gd name="T32" fmla="*/ 31 w 61"/>
                              <a:gd name="T33" fmla="*/ 0 h 55"/>
                              <a:gd name="T34" fmla="*/ 21 w 61"/>
                              <a:gd name="T35" fmla="*/ 0 h 55"/>
                              <a:gd name="T36" fmla="*/ 15 w 61"/>
                              <a:gd name="T37" fmla="*/ 5 h 55"/>
                              <a:gd name="T38" fmla="*/ 15 w 61"/>
                              <a:gd name="T39" fmla="*/ 5 h 55"/>
                              <a:gd name="T40" fmla="*/ 10 w 61"/>
                              <a:gd name="T41" fmla="*/ 10 h 55"/>
                              <a:gd name="T42" fmla="*/ 10 w 61"/>
                              <a:gd name="T43" fmla="*/ 10 h 55"/>
                              <a:gd name="T44" fmla="*/ 10 w 61"/>
                              <a:gd name="T45" fmla="*/ 15 h 55"/>
                              <a:gd name="T46" fmla="*/ 10 w 61"/>
                              <a:gd name="T47" fmla="*/ 15 h 55"/>
                              <a:gd name="T48" fmla="*/ 5 w 61"/>
                              <a:gd name="T49" fmla="*/ 10 h 55"/>
                              <a:gd name="T50" fmla="*/ 5 w 61"/>
                              <a:gd name="T51" fmla="*/ 10 h 55"/>
                              <a:gd name="T52" fmla="*/ 0 w 61"/>
                              <a:gd name="T53" fmla="*/ 0 h 55"/>
                              <a:gd name="T54" fmla="*/ 0 w 61"/>
                              <a:gd name="T55" fmla="*/ 0 h 55"/>
                              <a:gd name="T56" fmla="*/ 0 w 61"/>
                              <a:gd name="T57" fmla="*/ 15 h 55"/>
                              <a:gd name="T58" fmla="*/ 0 w 61"/>
                              <a:gd name="T59" fmla="*/ 15 h 55"/>
                              <a:gd name="T60" fmla="*/ 0 w 61"/>
                              <a:gd name="T61" fmla="*/ 35 h 55"/>
                              <a:gd name="T62" fmla="*/ 5 w 61"/>
                              <a:gd name="T63" fmla="*/ 45 h 55"/>
                              <a:gd name="T64" fmla="*/ 5 w 61"/>
                              <a:gd name="T65" fmla="*/ 45 h 55"/>
                              <a:gd name="T66" fmla="*/ 10 w 61"/>
                              <a:gd name="T67" fmla="*/ 50 h 55"/>
                              <a:gd name="T68" fmla="*/ 21 w 61"/>
                              <a:gd name="T69" fmla="*/ 55 h 55"/>
                              <a:gd name="T70" fmla="*/ 21 w 61"/>
                              <a:gd name="T71" fmla="*/ 55 h 55"/>
                              <a:gd name="T72" fmla="*/ 21 w 61"/>
                              <a:gd name="T73" fmla="*/ 55 h 55"/>
                              <a:gd name="T74" fmla="*/ 21 w 61"/>
                              <a:gd name="T75" fmla="*/ 55 h 55"/>
                              <a:gd name="T76" fmla="*/ 26 w 61"/>
                              <a:gd name="T77" fmla="*/ 55 h 55"/>
                              <a:gd name="T78" fmla="*/ 31 w 61"/>
                              <a:gd name="T79" fmla="*/ 50 h 55"/>
                              <a:gd name="T80" fmla="*/ 31 w 61"/>
                              <a:gd name="T81" fmla="*/ 50 h 55"/>
                              <a:gd name="T82" fmla="*/ 41 w 61"/>
                              <a:gd name="T83" fmla="*/ 55 h 55"/>
                              <a:gd name="T84" fmla="*/ 41 w 61"/>
                              <a:gd name="T85" fmla="*/ 55 h 55"/>
                              <a:gd name="T86" fmla="*/ 41 w 61"/>
                              <a:gd name="T87" fmla="*/ 55 h 55"/>
                              <a:gd name="T88" fmla="*/ 41 w 61"/>
                              <a:gd name="T89" fmla="*/ 55 h 55"/>
                              <a:gd name="T90" fmla="*/ 46 w 61"/>
                              <a:gd name="T91" fmla="*/ 50 h 55"/>
                              <a:gd name="T92" fmla="*/ 51 w 61"/>
                              <a:gd name="T93" fmla="*/ 45 h 55"/>
                              <a:gd name="T94" fmla="*/ 51 w 61"/>
                              <a:gd name="T95" fmla="*/ 45 h 55"/>
                              <a:gd name="T96" fmla="*/ 56 w 61"/>
                              <a:gd name="T97" fmla="*/ 35 h 55"/>
                              <a:gd name="T98" fmla="*/ 61 w 61"/>
                              <a:gd name="T99" fmla="*/ 25 h 55"/>
                              <a:gd name="T100" fmla="*/ 61 w 61"/>
                              <a:gd name="T101" fmla="*/ 25 h 55"/>
                              <a:gd name="T102" fmla="*/ 61 w 61"/>
                              <a:gd name="T103" fmla="*/ 0 h 55"/>
                              <a:gd name="T104" fmla="*/ 61 w 61"/>
                              <a:gd name="T105"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61" h="55">
                                <a:moveTo>
                                  <a:pt x="61" y="0"/>
                                </a:moveTo>
                                <a:lnTo>
                                  <a:pt x="61" y="0"/>
                                </a:lnTo>
                                <a:lnTo>
                                  <a:pt x="56" y="10"/>
                                </a:lnTo>
                                <a:lnTo>
                                  <a:pt x="56" y="15"/>
                                </a:lnTo>
                                <a:lnTo>
                                  <a:pt x="56" y="10"/>
                                </a:lnTo>
                                <a:lnTo>
                                  <a:pt x="51" y="5"/>
                                </a:lnTo>
                                <a:lnTo>
                                  <a:pt x="41" y="0"/>
                                </a:lnTo>
                                <a:lnTo>
                                  <a:pt x="36" y="0"/>
                                </a:lnTo>
                                <a:lnTo>
                                  <a:pt x="31" y="0"/>
                                </a:lnTo>
                                <a:lnTo>
                                  <a:pt x="21" y="0"/>
                                </a:lnTo>
                                <a:lnTo>
                                  <a:pt x="15" y="5"/>
                                </a:lnTo>
                                <a:lnTo>
                                  <a:pt x="10" y="10"/>
                                </a:lnTo>
                                <a:lnTo>
                                  <a:pt x="10" y="15"/>
                                </a:lnTo>
                                <a:lnTo>
                                  <a:pt x="5" y="10"/>
                                </a:lnTo>
                                <a:lnTo>
                                  <a:pt x="0" y="0"/>
                                </a:lnTo>
                                <a:lnTo>
                                  <a:pt x="0" y="15"/>
                                </a:lnTo>
                                <a:lnTo>
                                  <a:pt x="0" y="35"/>
                                </a:lnTo>
                                <a:lnTo>
                                  <a:pt x="5" y="45"/>
                                </a:lnTo>
                                <a:lnTo>
                                  <a:pt x="10" y="50"/>
                                </a:lnTo>
                                <a:lnTo>
                                  <a:pt x="21" y="55"/>
                                </a:lnTo>
                                <a:lnTo>
                                  <a:pt x="26" y="55"/>
                                </a:lnTo>
                                <a:lnTo>
                                  <a:pt x="31" y="50"/>
                                </a:lnTo>
                                <a:lnTo>
                                  <a:pt x="41" y="55"/>
                                </a:lnTo>
                                <a:lnTo>
                                  <a:pt x="46" y="50"/>
                                </a:lnTo>
                                <a:lnTo>
                                  <a:pt x="51" y="45"/>
                                </a:lnTo>
                                <a:lnTo>
                                  <a:pt x="56" y="35"/>
                                </a:lnTo>
                                <a:lnTo>
                                  <a:pt x="61" y="25"/>
                                </a:lnTo>
                                <a:lnTo>
                                  <a:pt x="61"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136"/>
                        <wps:cNvSpPr>
                          <a:spLocks/>
                        </wps:cNvSpPr>
                        <wps:spPr bwMode="auto">
                          <a:xfrm>
                            <a:off x="926" y="181"/>
                            <a:ext cx="25" cy="30"/>
                          </a:xfrm>
                          <a:custGeom>
                            <a:avLst/>
                            <a:gdLst>
                              <a:gd name="T0" fmla="*/ 0 w 25"/>
                              <a:gd name="T1" fmla="*/ 15 h 30"/>
                              <a:gd name="T2" fmla="*/ 0 w 25"/>
                              <a:gd name="T3" fmla="*/ 15 h 30"/>
                              <a:gd name="T4" fmla="*/ 0 w 25"/>
                              <a:gd name="T5" fmla="*/ 30 h 30"/>
                              <a:gd name="T6" fmla="*/ 0 w 25"/>
                              <a:gd name="T7" fmla="*/ 30 h 30"/>
                              <a:gd name="T8" fmla="*/ 0 w 25"/>
                              <a:gd name="T9" fmla="*/ 30 h 30"/>
                              <a:gd name="T10" fmla="*/ 0 w 25"/>
                              <a:gd name="T11" fmla="*/ 30 h 30"/>
                              <a:gd name="T12" fmla="*/ 0 w 25"/>
                              <a:gd name="T13" fmla="*/ 10 h 30"/>
                              <a:gd name="T14" fmla="*/ 0 w 25"/>
                              <a:gd name="T15" fmla="*/ 10 h 30"/>
                              <a:gd name="T16" fmla="*/ 5 w 25"/>
                              <a:gd name="T17" fmla="*/ 5 h 30"/>
                              <a:gd name="T18" fmla="*/ 10 w 25"/>
                              <a:gd name="T19" fmla="*/ 5 h 30"/>
                              <a:gd name="T20" fmla="*/ 20 w 25"/>
                              <a:gd name="T21" fmla="*/ 5 h 30"/>
                              <a:gd name="T22" fmla="*/ 20 w 25"/>
                              <a:gd name="T23" fmla="*/ 5 h 30"/>
                              <a:gd name="T24" fmla="*/ 25 w 25"/>
                              <a:gd name="T25" fmla="*/ 5 h 30"/>
                              <a:gd name="T26" fmla="*/ 25 w 25"/>
                              <a:gd name="T27" fmla="*/ 5 h 30"/>
                              <a:gd name="T28" fmla="*/ 25 w 25"/>
                              <a:gd name="T29" fmla="*/ 5 h 30"/>
                              <a:gd name="T30" fmla="*/ 25 w 25"/>
                              <a:gd name="T31" fmla="*/ 5 h 30"/>
                              <a:gd name="T32" fmla="*/ 10 w 25"/>
                              <a:gd name="T33" fmla="*/ 0 h 30"/>
                              <a:gd name="T34" fmla="*/ 10 w 25"/>
                              <a:gd name="T35" fmla="*/ 0 h 30"/>
                              <a:gd name="T36" fmla="*/ 5 w 25"/>
                              <a:gd name="T37" fmla="*/ 5 h 30"/>
                              <a:gd name="T38" fmla="*/ 0 w 25"/>
                              <a:gd name="T39" fmla="*/ 10 h 30"/>
                              <a:gd name="T40" fmla="*/ 0 w 25"/>
                              <a:gd name="T41" fmla="*/ 15 h 30"/>
                              <a:gd name="T42" fmla="*/ 0 w 25"/>
                              <a:gd name="T43" fmla="*/ 15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5" h="30">
                                <a:moveTo>
                                  <a:pt x="0" y="15"/>
                                </a:moveTo>
                                <a:lnTo>
                                  <a:pt x="0" y="15"/>
                                </a:lnTo>
                                <a:lnTo>
                                  <a:pt x="0" y="30"/>
                                </a:lnTo>
                                <a:lnTo>
                                  <a:pt x="0" y="10"/>
                                </a:lnTo>
                                <a:lnTo>
                                  <a:pt x="5" y="5"/>
                                </a:lnTo>
                                <a:lnTo>
                                  <a:pt x="10" y="5"/>
                                </a:lnTo>
                                <a:lnTo>
                                  <a:pt x="20" y="5"/>
                                </a:lnTo>
                                <a:lnTo>
                                  <a:pt x="25" y="5"/>
                                </a:lnTo>
                                <a:lnTo>
                                  <a:pt x="10" y="0"/>
                                </a:lnTo>
                                <a:lnTo>
                                  <a:pt x="5" y="5"/>
                                </a:lnTo>
                                <a:lnTo>
                                  <a:pt x="0" y="10"/>
                                </a:lnTo>
                                <a:lnTo>
                                  <a:pt x="0"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137"/>
                        <wps:cNvSpPr>
                          <a:spLocks/>
                        </wps:cNvSpPr>
                        <wps:spPr bwMode="auto">
                          <a:xfrm>
                            <a:off x="931" y="186"/>
                            <a:ext cx="20" cy="15"/>
                          </a:xfrm>
                          <a:custGeom>
                            <a:avLst/>
                            <a:gdLst>
                              <a:gd name="T0" fmla="*/ 0 w 20"/>
                              <a:gd name="T1" fmla="*/ 10 h 15"/>
                              <a:gd name="T2" fmla="*/ 0 w 20"/>
                              <a:gd name="T3" fmla="*/ 10 h 15"/>
                              <a:gd name="T4" fmla="*/ 0 w 20"/>
                              <a:gd name="T5" fmla="*/ 15 h 15"/>
                              <a:gd name="T6" fmla="*/ 0 w 20"/>
                              <a:gd name="T7" fmla="*/ 15 h 15"/>
                              <a:gd name="T8" fmla="*/ 10 w 20"/>
                              <a:gd name="T9" fmla="*/ 15 h 15"/>
                              <a:gd name="T10" fmla="*/ 10 w 20"/>
                              <a:gd name="T11" fmla="*/ 15 h 15"/>
                              <a:gd name="T12" fmla="*/ 20 w 20"/>
                              <a:gd name="T13" fmla="*/ 10 h 15"/>
                              <a:gd name="T14" fmla="*/ 20 w 20"/>
                              <a:gd name="T15" fmla="*/ 10 h 15"/>
                              <a:gd name="T16" fmla="*/ 15 w 20"/>
                              <a:gd name="T17" fmla="*/ 5 h 15"/>
                              <a:gd name="T18" fmla="*/ 15 w 20"/>
                              <a:gd name="T19" fmla="*/ 5 h 15"/>
                              <a:gd name="T20" fmla="*/ 10 w 20"/>
                              <a:gd name="T21" fmla="*/ 0 h 15"/>
                              <a:gd name="T22" fmla="*/ 5 w 20"/>
                              <a:gd name="T23" fmla="*/ 5 h 15"/>
                              <a:gd name="T24" fmla="*/ 5 w 20"/>
                              <a:gd name="T25" fmla="*/ 5 h 15"/>
                              <a:gd name="T26" fmla="*/ 0 w 20"/>
                              <a:gd name="T27" fmla="*/ 10 h 15"/>
                              <a:gd name="T28" fmla="*/ 0 w 20"/>
                              <a:gd name="T29" fmla="*/ 1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 h="15">
                                <a:moveTo>
                                  <a:pt x="0" y="10"/>
                                </a:moveTo>
                                <a:lnTo>
                                  <a:pt x="0" y="10"/>
                                </a:lnTo>
                                <a:lnTo>
                                  <a:pt x="0" y="15"/>
                                </a:lnTo>
                                <a:lnTo>
                                  <a:pt x="10" y="15"/>
                                </a:lnTo>
                                <a:lnTo>
                                  <a:pt x="20" y="10"/>
                                </a:lnTo>
                                <a:lnTo>
                                  <a:pt x="15" y="5"/>
                                </a:lnTo>
                                <a:lnTo>
                                  <a:pt x="10" y="0"/>
                                </a:lnTo>
                                <a:lnTo>
                                  <a:pt x="5" y="5"/>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138"/>
                        <wps:cNvSpPr>
                          <a:spLocks/>
                        </wps:cNvSpPr>
                        <wps:spPr bwMode="auto">
                          <a:xfrm>
                            <a:off x="931" y="191"/>
                            <a:ext cx="20" cy="5"/>
                          </a:xfrm>
                          <a:custGeom>
                            <a:avLst/>
                            <a:gdLst>
                              <a:gd name="T0" fmla="*/ 0 w 20"/>
                              <a:gd name="T1" fmla="*/ 5 h 5"/>
                              <a:gd name="T2" fmla="*/ 0 w 20"/>
                              <a:gd name="T3" fmla="*/ 5 h 5"/>
                              <a:gd name="T4" fmla="*/ 10 w 20"/>
                              <a:gd name="T5" fmla="*/ 0 h 5"/>
                              <a:gd name="T6" fmla="*/ 10 w 20"/>
                              <a:gd name="T7" fmla="*/ 0 h 5"/>
                              <a:gd name="T8" fmla="*/ 20 w 20"/>
                              <a:gd name="T9" fmla="*/ 5 h 5"/>
                              <a:gd name="T10" fmla="*/ 20 w 20"/>
                              <a:gd name="T11" fmla="*/ 5 h 5"/>
                              <a:gd name="T12" fmla="*/ 15 w 20"/>
                              <a:gd name="T13" fmla="*/ 0 h 5"/>
                              <a:gd name="T14" fmla="*/ 10 w 20"/>
                              <a:gd name="T15" fmla="*/ 0 h 5"/>
                              <a:gd name="T16" fmla="*/ 10 w 20"/>
                              <a:gd name="T17" fmla="*/ 0 h 5"/>
                              <a:gd name="T18" fmla="*/ 0 w 20"/>
                              <a:gd name="T19" fmla="*/ 5 h 5"/>
                              <a:gd name="T20" fmla="*/ 0 w 20"/>
                              <a:gd name="T21" fmla="*/ 5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 h="5">
                                <a:moveTo>
                                  <a:pt x="0" y="5"/>
                                </a:moveTo>
                                <a:lnTo>
                                  <a:pt x="0" y="5"/>
                                </a:lnTo>
                                <a:lnTo>
                                  <a:pt x="10" y="0"/>
                                </a:lnTo>
                                <a:lnTo>
                                  <a:pt x="20" y="5"/>
                                </a:lnTo>
                                <a:lnTo>
                                  <a:pt x="15" y="0"/>
                                </a:lnTo>
                                <a:lnTo>
                                  <a:pt x="10" y="0"/>
                                </a:lnTo>
                                <a:lnTo>
                                  <a:pt x="0"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139"/>
                        <wps:cNvSpPr>
                          <a:spLocks/>
                        </wps:cNvSpPr>
                        <wps:spPr bwMode="auto">
                          <a:xfrm>
                            <a:off x="931" y="196"/>
                            <a:ext cx="20" cy="5"/>
                          </a:xfrm>
                          <a:custGeom>
                            <a:avLst/>
                            <a:gdLst>
                              <a:gd name="T0" fmla="*/ 0 w 20"/>
                              <a:gd name="T1" fmla="*/ 0 h 5"/>
                              <a:gd name="T2" fmla="*/ 0 w 20"/>
                              <a:gd name="T3" fmla="*/ 0 h 5"/>
                              <a:gd name="T4" fmla="*/ 5 w 20"/>
                              <a:gd name="T5" fmla="*/ 5 h 5"/>
                              <a:gd name="T6" fmla="*/ 15 w 20"/>
                              <a:gd name="T7" fmla="*/ 5 h 5"/>
                              <a:gd name="T8" fmla="*/ 15 w 20"/>
                              <a:gd name="T9" fmla="*/ 5 h 5"/>
                              <a:gd name="T10" fmla="*/ 20 w 20"/>
                              <a:gd name="T11" fmla="*/ 0 h 5"/>
                              <a:gd name="T12" fmla="*/ 20 w 20"/>
                              <a:gd name="T13" fmla="*/ 0 h 5"/>
                              <a:gd name="T14" fmla="*/ 15 w 20"/>
                              <a:gd name="T15" fmla="*/ 0 h 5"/>
                              <a:gd name="T16" fmla="*/ 15 w 20"/>
                              <a:gd name="T17" fmla="*/ 0 h 5"/>
                              <a:gd name="T18" fmla="*/ 15 w 20"/>
                              <a:gd name="T19" fmla="*/ 0 h 5"/>
                              <a:gd name="T20" fmla="*/ 10 w 20"/>
                              <a:gd name="T21" fmla="*/ 5 h 5"/>
                              <a:gd name="T22" fmla="*/ 10 w 20"/>
                              <a:gd name="T23" fmla="*/ 5 h 5"/>
                              <a:gd name="T24" fmla="*/ 5 w 20"/>
                              <a:gd name="T25" fmla="*/ 0 h 5"/>
                              <a:gd name="T26" fmla="*/ 5 w 20"/>
                              <a:gd name="T27" fmla="*/ 0 h 5"/>
                              <a:gd name="T28" fmla="*/ 5 w 20"/>
                              <a:gd name="T29" fmla="*/ 0 h 5"/>
                              <a:gd name="T30" fmla="*/ 0 w 20"/>
                              <a:gd name="T31" fmla="*/ 0 h 5"/>
                              <a:gd name="T32" fmla="*/ 0 w 20"/>
                              <a:gd name="T33"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 h="5">
                                <a:moveTo>
                                  <a:pt x="0" y="0"/>
                                </a:moveTo>
                                <a:lnTo>
                                  <a:pt x="0" y="0"/>
                                </a:lnTo>
                                <a:lnTo>
                                  <a:pt x="5" y="5"/>
                                </a:lnTo>
                                <a:lnTo>
                                  <a:pt x="15" y="5"/>
                                </a:lnTo>
                                <a:lnTo>
                                  <a:pt x="20" y="0"/>
                                </a:lnTo>
                                <a:lnTo>
                                  <a:pt x="15" y="0"/>
                                </a:lnTo>
                                <a:lnTo>
                                  <a:pt x="10" y="5"/>
                                </a:lnTo>
                                <a:lnTo>
                                  <a:pt x="5"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140"/>
                        <wps:cNvSpPr>
                          <a:spLocks/>
                        </wps:cNvSpPr>
                        <wps:spPr bwMode="auto">
                          <a:xfrm>
                            <a:off x="905" y="231"/>
                            <a:ext cx="36" cy="15"/>
                          </a:xfrm>
                          <a:custGeom>
                            <a:avLst/>
                            <a:gdLst>
                              <a:gd name="T0" fmla="*/ 16 w 36"/>
                              <a:gd name="T1" fmla="*/ 10 h 15"/>
                              <a:gd name="T2" fmla="*/ 16 w 36"/>
                              <a:gd name="T3" fmla="*/ 10 h 15"/>
                              <a:gd name="T4" fmla="*/ 26 w 36"/>
                              <a:gd name="T5" fmla="*/ 10 h 15"/>
                              <a:gd name="T6" fmla="*/ 26 w 36"/>
                              <a:gd name="T7" fmla="*/ 10 h 15"/>
                              <a:gd name="T8" fmla="*/ 31 w 36"/>
                              <a:gd name="T9" fmla="*/ 10 h 15"/>
                              <a:gd name="T10" fmla="*/ 31 w 36"/>
                              <a:gd name="T11" fmla="*/ 15 h 15"/>
                              <a:gd name="T12" fmla="*/ 36 w 36"/>
                              <a:gd name="T13" fmla="*/ 10 h 15"/>
                              <a:gd name="T14" fmla="*/ 36 w 36"/>
                              <a:gd name="T15" fmla="*/ 10 h 15"/>
                              <a:gd name="T16" fmla="*/ 26 w 36"/>
                              <a:gd name="T17" fmla="*/ 0 h 15"/>
                              <a:gd name="T18" fmla="*/ 26 w 36"/>
                              <a:gd name="T19" fmla="*/ 0 h 15"/>
                              <a:gd name="T20" fmla="*/ 21 w 36"/>
                              <a:gd name="T21" fmla="*/ 0 h 15"/>
                              <a:gd name="T22" fmla="*/ 21 w 36"/>
                              <a:gd name="T23" fmla="*/ 0 h 15"/>
                              <a:gd name="T24" fmla="*/ 16 w 36"/>
                              <a:gd name="T25" fmla="*/ 0 h 15"/>
                              <a:gd name="T26" fmla="*/ 16 w 36"/>
                              <a:gd name="T27" fmla="*/ 0 h 15"/>
                              <a:gd name="T28" fmla="*/ 6 w 36"/>
                              <a:gd name="T29" fmla="*/ 5 h 15"/>
                              <a:gd name="T30" fmla="*/ 6 w 36"/>
                              <a:gd name="T31" fmla="*/ 5 h 15"/>
                              <a:gd name="T32" fmla="*/ 0 w 36"/>
                              <a:gd name="T33" fmla="*/ 10 h 15"/>
                              <a:gd name="T34" fmla="*/ 0 w 36"/>
                              <a:gd name="T35" fmla="*/ 10 h 15"/>
                              <a:gd name="T36" fmla="*/ 0 w 36"/>
                              <a:gd name="T37" fmla="*/ 15 h 15"/>
                              <a:gd name="T38" fmla="*/ 0 w 36"/>
                              <a:gd name="T39" fmla="*/ 15 h 15"/>
                              <a:gd name="T40" fmla="*/ 0 w 36"/>
                              <a:gd name="T41" fmla="*/ 10 h 15"/>
                              <a:gd name="T42" fmla="*/ 6 w 36"/>
                              <a:gd name="T43" fmla="*/ 10 h 15"/>
                              <a:gd name="T44" fmla="*/ 6 w 36"/>
                              <a:gd name="T45" fmla="*/ 10 h 15"/>
                              <a:gd name="T46" fmla="*/ 16 w 36"/>
                              <a:gd name="T47" fmla="*/ 10 h 15"/>
                              <a:gd name="T48" fmla="*/ 16 w 36"/>
                              <a:gd name="T49" fmla="*/ 1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6" h="15">
                                <a:moveTo>
                                  <a:pt x="16" y="10"/>
                                </a:moveTo>
                                <a:lnTo>
                                  <a:pt x="16" y="10"/>
                                </a:lnTo>
                                <a:lnTo>
                                  <a:pt x="26" y="10"/>
                                </a:lnTo>
                                <a:lnTo>
                                  <a:pt x="31" y="10"/>
                                </a:lnTo>
                                <a:lnTo>
                                  <a:pt x="31" y="15"/>
                                </a:lnTo>
                                <a:lnTo>
                                  <a:pt x="36" y="10"/>
                                </a:lnTo>
                                <a:lnTo>
                                  <a:pt x="26" y="0"/>
                                </a:lnTo>
                                <a:lnTo>
                                  <a:pt x="21" y="0"/>
                                </a:lnTo>
                                <a:lnTo>
                                  <a:pt x="16" y="0"/>
                                </a:lnTo>
                                <a:lnTo>
                                  <a:pt x="6" y="5"/>
                                </a:lnTo>
                                <a:lnTo>
                                  <a:pt x="0" y="10"/>
                                </a:lnTo>
                                <a:lnTo>
                                  <a:pt x="0" y="15"/>
                                </a:lnTo>
                                <a:lnTo>
                                  <a:pt x="0" y="10"/>
                                </a:lnTo>
                                <a:lnTo>
                                  <a:pt x="6" y="10"/>
                                </a:lnTo>
                                <a:lnTo>
                                  <a:pt x="1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41"/>
                        <wps:cNvSpPr>
                          <a:spLocks noEditPoints="1"/>
                        </wps:cNvSpPr>
                        <wps:spPr bwMode="auto">
                          <a:xfrm>
                            <a:off x="905" y="231"/>
                            <a:ext cx="36" cy="15"/>
                          </a:xfrm>
                          <a:custGeom>
                            <a:avLst/>
                            <a:gdLst>
                              <a:gd name="T0" fmla="*/ 16 w 36"/>
                              <a:gd name="T1" fmla="*/ 0 h 15"/>
                              <a:gd name="T2" fmla="*/ 16 w 36"/>
                              <a:gd name="T3" fmla="*/ 0 h 15"/>
                              <a:gd name="T4" fmla="*/ 21 w 36"/>
                              <a:gd name="T5" fmla="*/ 0 h 15"/>
                              <a:gd name="T6" fmla="*/ 26 w 36"/>
                              <a:gd name="T7" fmla="*/ 0 h 15"/>
                              <a:gd name="T8" fmla="*/ 31 w 36"/>
                              <a:gd name="T9" fmla="*/ 15 h 15"/>
                              <a:gd name="T10" fmla="*/ 31 w 36"/>
                              <a:gd name="T11" fmla="*/ 15 h 15"/>
                              <a:gd name="T12" fmla="*/ 31 w 36"/>
                              <a:gd name="T13" fmla="*/ 10 h 15"/>
                              <a:gd name="T14" fmla="*/ 26 w 36"/>
                              <a:gd name="T15" fmla="*/ 10 h 15"/>
                              <a:gd name="T16" fmla="*/ 26 w 36"/>
                              <a:gd name="T17" fmla="*/ 10 h 15"/>
                              <a:gd name="T18" fmla="*/ 16 w 36"/>
                              <a:gd name="T19" fmla="*/ 10 h 15"/>
                              <a:gd name="T20" fmla="*/ 16 w 36"/>
                              <a:gd name="T21" fmla="*/ 10 h 15"/>
                              <a:gd name="T22" fmla="*/ 16 w 36"/>
                              <a:gd name="T23" fmla="*/ 10 h 15"/>
                              <a:gd name="T24" fmla="*/ 6 w 36"/>
                              <a:gd name="T25" fmla="*/ 10 h 15"/>
                              <a:gd name="T26" fmla="*/ 6 w 36"/>
                              <a:gd name="T27" fmla="*/ 10 h 15"/>
                              <a:gd name="T28" fmla="*/ 0 w 36"/>
                              <a:gd name="T29" fmla="*/ 15 h 15"/>
                              <a:gd name="T30" fmla="*/ 0 w 36"/>
                              <a:gd name="T31" fmla="*/ 15 h 15"/>
                              <a:gd name="T32" fmla="*/ 0 w 36"/>
                              <a:gd name="T33" fmla="*/ 10 h 15"/>
                              <a:gd name="T34" fmla="*/ 6 w 36"/>
                              <a:gd name="T35" fmla="*/ 5 h 15"/>
                              <a:gd name="T36" fmla="*/ 16 w 36"/>
                              <a:gd name="T37" fmla="*/ 0 h 15"/>
                              <a:gd name="T38" fmla="*/ 16 w 36"/>
                              <a:gd name="T39" fmla="*/ 0 h 15"/>
                              <a:gd name="T40" fmla="*/ 6 w 36"/>
                              <a:gd name="T41" fmla="*/ 5 h 15"/>
                              <a:gd name="T42" fmla="*/ 0 w 36"/>
                              <a:gd name="T43" fmla="*/ 10 h 15"/>
                              <a:gd name="T44" fmla="*/ 0 w 36"/>
                              <a:gd name="T45" fmla="*/ 10 h 15"/>
                              <a:gd name="T46" fmla="*/ 0 w 36"/>
                              <a:gd name="T47" fmla="*/ 10 h 15"/>
                              <a:gd name="T48" fmla="*/ 0 w 36"/>
                              <a:gd name="T49" fmla="*/ 15 h 15"/>
                              <a:gd name="T50" fmla="*/ 0 w 36"/>
                              <a:gd name="T51" fmla="*/ 15 h 15"/>
                              <a:gd name="T52" fmla="*/ 0 w 36"/>
                              <a:gd name="T53" fmla="*/ 15 h 15"/>
                              <a:gd name="T54" fmla="*/ 0 w 36"/>
                              <a:gd name="T55" fmla="*/ 15 h 15"/>
                              <a:gd name="T56" fmla="*/ 6 w 36"/>
                              <a:gd name="T57" fmla="*/ 10 h 15"/>
                              <a:gd name="T58" fmla="*/ 6 w 36"/>
                              <a:gd name="T59" fmla="*/ 10 h 15"/>
                              <a:gd name="T60" fmla="*/ 11 w 36"/>
                              <a:gd name="T61" fmla="*/ 10 h 15"/>
                              <a:gd name="T62" fmla="*/ 16 w 36"/>
                              <a:gd name="T63" fmla="*/ 10 h 15"/>
                              <a:gd name="T64" fmla="*/ 16 w 36"/>
                              <a:gd name="T65" fmla="*/ 10 h 15"/>
                              <a:gd name="T66" fmla="*/ 16 w 36"/>
                              <a:gd name="T67" fmla="*/ 10 h 15"/>
                              <a:gd name="T68" fmla="*/ 26 w 36"/>
                              <a:gd name="T69" fmla="*/ 10 h 15"/>
                              <a:gd name="T70" fmla="*/ 26 w 36"/>
                              <a:gd name="T71" fmla="*/ 10 h 15"/>
                              <a:gd name="T72" fmla="*/ 26 w 36"/>
                              <a:gd name="T73" fmla="*/ 10 h 15"/>
                              <a:gd name="T74" fmla="*/ 31 w 36"/>
                              <a:gd name="T75" fmla="*/ 10 h 15"/>
                              <a:gd name="T76" fmla="*/ 31 w 36"/>
                              <a:gd name="T77" fmla="*/ 15 h 15"/>
                              <a:gd name="T78" fmla="*/ 31 w 36"/>
                              <a:gd name="T79" fmla="*/ 15 h 15"/>
                              <a:gd name="T80" fmla="*/ 31 w 36"/>
                              <a:gd name="T81" fmla="*/ 15 h 15"/>
                              <a:gd name="T82" fmla="*/ 36 w 36"/>
                              <a:gd name="T83" fmla="*/ 10 h 15"/>
                              <a:gd name="T84" fmla="*/ 36 w 36"/>
                              <a:gd name="T85" fmla="*/ 10 h 15"/>
                              <a:gd name="T86" fmla="*/ 26 w 36"/>
                              <a:gd name="T87" fmla="*/ 5 h 15"/>
                              <a:gd name="T88" fmla="*/ 26 w 36"/>
                              <a:gd name="T89" fmla="*/ 0 h 15"/>
                              <a:gd name="T90" fmla="*/ 26 w 36"/>
                              <a:gd name="T91" fmla="*/ 0 h 15"/>
                              <a:gd name="T92" fmla="*/ 21 w 36"/>
                              <a:gd name="T93" fmla="*/ 0 h 15"/>
                              <a:gd name="T94" fmla="*/ 16 w 36"/>
                              <a:gd name="T95" fmla="*/ 0 h 15"/>
                              <a:gd name="T96" fmla="*/ 16 w 36"/>
                              <a:gd name="T97"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6" h="15">
                                <a:moveTo>
                                  <a:pt x="16" y="0"/>
                                </a:moveTo>
                                <a:lnTo>
                                  <a:pt x="16" y="0"/>
                                </a:lnTo>
                                <a:lnTo>
                                  <a:pt x="21" y="0"/>
                                </a:lnTo>
                                <a:lnTo>
                                  <a:pt x="26" y="0"/>
                                </a:lnTo>
                                <a:lnTo>
                                  <a:pt x="36" y="10"/>
                                </a:lnTo>
                                <a:lnTo>
                                  <a:pt x="31" y="15"/>
                                </a:lnTo>
                                <a:lnTo>
                                  <a:pt x="31" y="10"/>
                                </a:lnTo>
                                <a:lnTo>
                                  <a:pt x="26" y="10"/>
                                </a:lnTo>
                                <a:lnTo>
                                  <a:pt x="16" y="10"/>
                                </a:lnTo>
                                <a:lnTo>
                                  <a:pt x="6" y="10"/>
                                </a:lnTo>
                                <a:lnTo>
                                  <a:pt x="0" y="10"/>
                                </a:lnTo>
                                <a:lnTo>
                                  <a:pt x="0" y="15"/>
                                </a:lnTo>
                                <a:lnTo>
                                  <a:pt x="0" y="10"/>
                                </a:lnTo>
                                <a:lnTo>
                                  <a:pt x="6" y="5"/>
                                </a:lnTo>
                                <a:lnTo>
                                  <a:pt x="16" y="0"/>
                                </a:lnTo>
                                <a:close/>
                                <a:moveTo>
                                  <a:pt x="16" y="0"/>
                                </a:moveTo>
                                <a:lnTo>
                                  <a:pt x="16" y="0"/>
                                </a:lnTo>
                                <a:lnTo>
                                  <a:pt x="6" y="5"/>
                                </a:lnTo>
                                <a:lnTo>
                                  <a:pt x="0" y="10"/>
                                </a:lnTo>
                                <a:lnTo>
                                  <a:pt x="0" y="15"/>
                                </a:lnTo>
                                <a:lnTo>
                                  <a:pt x="6" y="10"/>
                                </a:lnTo>
                                <a:lnTo>
                                  <a:pt x="11" y="10"/>
                                </a:lnTo>
                                <a:lnTo>
                                  <a:pt x="16" y="10"/>
                                </a:lnTo>
                                <a:lnTo>
                                  <a:pt x="26" y="10"/>
                                </a:lnTo>
                                <a:lnTo>
                                  <a:pt x="31" y="10"/>
                                </a:lnTo>
                                <a:lnTo>
                                  <a:pt x="31" y="15"/>
                                </a:lnTo>
                                <a:lnTo>
                                  <a:pt x="36" y="10"/>
                                </a:lnTo>
                                <a:lnTo>
                                  <a:pt x="26" y="5"/>
                                </a:lnTo>
                                <a:lnTo>
                                  <a:pt x="26" y="0"/>
                                </a:lnTo>
                                <a:lnTo>
                                  <a:pt x="21" y="0"/>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142"/>
                        <wps:cNvSpPr>
                          <a:spLocks/>
                        </wps:cNvSpPr>
                        <wps:spPr bwMode="auto">
                          <a:xfrm>
                            <a:off x="905" y="231"/>
                            <a:ext cx="36" cy="15"/>
                          </a:xfrm>
                          <a:custGeom>
                            <a:avLst/>
                            <a:gdLst>
                              <a:gd name="T0" fmla="*/ 16 w 36"/>
                              <a:gd name="T1" fmla="*/ 0 h 15"/>
                              <a:gd name="T2" fmla="*/ 16 w 36"/>
                              <a:gd name="T3" fmla="*/ 0 h 15"/>
                              <a:gd name="T4" fmla="*/ 16 w 36"/>
                              <a:gd name="T5" fmla="*/ 0 h 15"/>
                              <a:gd name="T6" fmla="*/ 16 w 36"/>
                              <a:gd name="T7" fmla="*/ 0 h 15"/>
                              <a:gd name="T8" fmla="*/ 21 w 36"/>
                              <a:gd name="T9" fmla="*/ 0 h 15"/>
                              <a:gd name="T10" fmla="*/ 21 w 36"/>
                              <a:gd name="T11" fmla="*/ 0 h 15"/>
                              <a:gd name="T12" fmla="*/ 26 w 36"/>
                              <a:gd name="T13" fmla="*/ 0 h 15"/>
                              <a:gd name="T14" fmla="*/ 26 w 36"/>
                              <a:gd name="T15" fmla="*/ 0 h 15"/>
                              <a:gd name="T16" fmla="*/ 36 w 36"/>
                              <a:gd name="T17" fmla="*/ 10 h 15"/>
                              <a:gd name="T18" fmla="*/ 31 w 36"/>
                              <a:gd name="T19" fmla="*/ 15 h 15"/>
                              <a:gd name="T20" fmla="*/ 31 w 36"/>
                              <a:gd name="T21" fmla="*/ 15 h 15"/>
                              <a:gd name="T22" fmla="*/ 31 w 36"/>
                              <a:gd name="T23" fmla="*/ 15 h 15"/>
                              <a:gd name="T24" fmla="*/ 31 w 36"/>
                              <a:gd name="T25" fmla="*/ 15 h 15"/>
                              <a:gd name="T26" fmla="*/ 31 w 36"/>
                              <a:gd name="T27" fmla="*/ 10 h 15"/>
                              <a:gd name="T28" fmla="*/ 26 w 36"/>
                              <a:gd name="T29" fmla="*/ 10 h 15"/>
                              <a:gd name="T30" fmla="*/ 26 w 36"/>
                              <a:gd name="T31" fmla="*/ 10 h 15"/>
                              <a:gd name="T32" fmla="*/ 26 w 36"/>
                              <a:gd name="T33" fmla="*/ 10 h 15"/>
                              <a:gd name="T34" fmla="*/ 26 w 36"/>
                              <a:gd name="T35" fmla="*/ 10 h 15"/>
                              <a:gd name="T36" fmla="*/ 16 w 36"/>
                              <a:gd name="T37" fmla="*/ 10 h 15"/>
                              <a:gd name="T38" fmla="*/ 16 w 36"/>
                              <a:gd name="T39" fmla="*/ 10 h 15"/>
                              <a:gd name="T40" fmla="*/ 16 w 36"/>
                              <a:gd name="T41" fmla="*/ 10 h 15"/>
                              <a:gd name="T42" fmla="*/ 16 w 36"/>
                              <a:gd name="T43" fmla="*/ 10 h 15"/>
                              <a:gd name="T44" fmla="*/ 16 w 36"/>
                              <a:gd name="T45" fmla="*/ 10 h 15"/>
                              <a:gd name="T46" fmla="*/ 16 w 36"/>
                              <a:gd name="T47" fmla="*/ 10 h 15"/>
                              <a:gd name="T48" fmla="*/ 6 w 36"/>
                              <a:gd name="T49" fmla="*/ 10 h 15"/>
                              <a:gd name="T50" fmla="*/ 6 w 36"/>
                              <a:gd name="T51" fmla="*/ 10 h 15"/>
                              <a:gd name="T52" fmla="*/ 6 w 36"/>
                              <a:gd name="T53" fmla="*/ 10 h 15"/>
                              <a:gd name="T54" fmla="*/ 6 w 36"/>
                              <a:gd name="T55" fmla="*/ 10 h 15"/>
                              <a:gd name="T56" fmla="*/ 0 w 36"/>
                              <a:gd name="T57" fmla="*/ 10 h 15"/>
                              <a:gd name="T58" fmla="*/ 0 w 36"/>
                              <a:gd name="T59" fmla="*/ 15 h 15"/>
                              <a:gd name="T60" fmla="*/ 0 w 36"/>
                              <a:gd name="T61" fmla="*/ 15 h 15"/>
                              <a:gd name="T62" fmla="*/ 0 w 36"/>
                              <a:gd name="T63" fmla="*/ 15 h 15"/>
                              <a:gd name="T64" fmla="*/ 0 w 36"/>
                              <a:gd name="T65" fmla="*/ 10 h 15"/>
                              <a:gd name="T66" fmla="*/ 0 w 36"/>
                              <a:gd name="T67" fmla="*/ 10 h 15"/>
                              <a:gd name="T68" fmla="*/ 0 w 36"/>
                              <a:gd name="T69" fmla="*/ 10 h 15"/>
                              <a:gd name="T70" fmla="*/ 6 w 36"/>
                              <a:gd name="T71" fmla="*/ 5 h 15"/>
                              <a:gd name="T72" fmla="*/ 6 w 36"/>
                              <a:gd name="T73" fmla="*/ 5 h 15"/>
                              <a:gd name="T74" fmla="*/ 16 w 36"/>
                              <a:gd name="T75"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6" h="15">
                                <a:moveTo>
                                  <a:pt x="16" y="0"/>
                                </a:moveTo>
                                <a:lnTo>
                                  <a:pt x="16" y="0"/>
                                </a:lnTo>
                                <a:lnTo>
                                  <a:pt x="21" y="0"/>
                                </a:lnTo>
                                <a:lnTo>
                                  <a:pt x="26" y="0"/>
                                </a:lnTo>
                                <a:lnTo>
                                  <a:pt x="36" y="10"/>
                                </a:lnTo>
                                <a:lnTo>
                                  <a:pt x="31" y="15"/>
                                </a:lnTo>
                                <a:lnTo>
                                  <a:pt x="31" y="10"/>
                                </a:lnTo>
                                <a:lnTo>
                                  <a:pt x="26" y="10"/>
                                </a:lnTo>
                                <a:lnTo>
                                  <a:pt x="16" y="10"/>
                                </a:lnTo>
                                <a:lnTo>
                                  <a:pt x="6" y="10"/>
                                </a:lnTo>
                                <a:lnTo>
                                  <a:pt x="0" y="10"/>
                                </a:lnTo>
                                <a:lnTo>
                                  <a:pt x="0" y="15"/>
                                </a:lnTo>
                                <a:lnTo>
                                  <a:pt x="0" y="10"/>
                                </a:lnTo>
                                <a:lnTo>
                                  <a:pt x="6" y="5"/>
                                </a:lnTo>
                                <a:lnTo>
                                  <a:pt x="16"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43"/>
                        <wps:cNvSpPr>
                          <a:spLocks/>
                        </wps:cNvSpPr>
                        <wps:spPr bwMode="auto">
                          <a:xfrm>
                            <a:off x="905" y="231"/>
                            <a:ext cx="36" cy="15"/>
                          </a:xfrm>
                          <a:custGeom>
                            <a:avLst/>
                            <a:gdLst>
                              <a:gd name="T0" fmla="*/ 16 w 36"/>
                              <a:gd name="T1" fmla="*/ 0 h 15"/>
                              <a:gd name="T2" fmla="*/ 16 w 36"/>
                              <a:gd name="T3" fmla="*/ 0 h 15"/>
                              <a:gd name="T4" fmla="*/ 16 w 36"/>
                              <a:gd name="T5" fmla="*/ 0 h 15"/>
                              <a:gd name="T6" fmla="*/ 6 w 36"/>
                              <a:gd name="T7" fmla="*/ 5 h 15"/>
                              <a:gd name="T8" fmla="*/ 6 w 36"/>
                              <a:gd name="T9" fmla="*/ 5 h 15"/>
                              <a:gd name="T10" fmla="*/ 0 w 36"/>
                              <a:gd name="T11" fmla="*/ 10 h 15"/>
                              <a:gd name="T12" fmla="*/ 0 w 36"/>
                              <a:gd name="T13" fmla="*/ 10 h 15"/>
                              <a:gd name="T14" fmla="*/ 0 w 36"/>
                              <a:gd name="T15" fmla="*/ 10 h 15"/>
                              <a:gd name="T16" fmla="*/ 0 w 36"/>
                              <a:gd name="T17" fmla="*/ 10 h 15"/>
                              <a:gd name="T18" fmla="*/ 0 w 36"/>
                              <a:gd name="T19" fmla="*/ 10 h 15"/>
                              <a:gd name="T20" fmla="*/ 0 w 36"/>
                              <a:gd name="T21" fmla="*/ 15 h 15"/>
                              <a:gd name="T22" fmla="*/ 0 w 36"/>
                              <a:gd name="T23" fmla="*/ 15 h 15"/>
                              <a:gd name="T24" fmla="*/ 0 w 36"/>
                              <a:gd name="T25" fmla="*/ 15 h 15"/>
                              <a:gd name="T26" fmla="*/ 0 w 36"/>
                              <a:gd name="T27" fmla="*/ 15 h 15"/>
                              <a:gd name="T28" fmla="*/ 0 w 36"/>
                              <a:gd name="T29" fmla="*/ 15 h 15"/>
                              <a:gd name="T30" fmla="*/ 0 w 36"/>
                              <a:gd name="T31" fmla="*/ 15 h 15"/>
                              <a:gd name="T32" fmla="*/ 0 w 36"/>
                              <a:gd name="T33" fmla="*/ 15 h 15"/>
                              <a:gd name="T34" fmla="*/ 0 w 36"/>
                              <a:gd name="T35" fmla="*/ 15 h 15"/>
                              <a:gd name="T36" fmla="*/ 0 w 36"/>
                              <a:gd name="T37" fmla="*/ 15 h 15"/>
                              <a:gd name="T38" fmla="*/ 6 w 36"/>
                              <a:gd name="T39" fmla="*/ 10 h 15"/>
                              <a:gd name="T40" fmla="*/ 6 w 36"/>
                              <a:gd name="T41" fmla="*/ 10 h 15"/>
                              <a:gd name="T42" fmla="*/ 6 w 36"/>
                              <a:gd name="T43" fmla="*/ 10 h 15"/>
                              <a:gd name="T44" fmla="*/ 6 w 36"/>
                              <a:gd name="T45" fmla="*/ 10 h 15"/>
                              <a:gd name="T46" fmla="*/ 11 w 36"/>
                              <a:gd name="T47" fmla="*/ 10 h 15"/>
                              <a:gd name="T48" fmla="*/ 11 w 36"/>
                              <a:gd name="T49" fmla="*/ 10 h 15"/>
                              <a:gd name="T50" fmla="*/ 16 w 36"/>
                              <a:gd name="T51" fmla="*/ 10 h 15"/>
                              <a:gd name="T52" fmla="*/ 16 w 36"/>
                              <a:gd name="T53" fmla="*/ 10 h 15"/>
                              <a:gd name="T54" fmla="*/ 16 w 36"/>
                              <a:gd name="T55" fmla="*/ 10 h 15"/>
                              <a:gd name="T56" fmla="*/ 16 w 36"/>
                              <a:gd name="T57" fmla="*/ 10 h 15"/>
                              <a:gd name="T58" fmla="*/ 16 w 36"/>
                              <a:gd name="T59" fmla="*/ 10 h 15"/>
                              <a:gd name="T60" fmla="*/ 16 w 36"/>
                              <a:gd name="T61" fmla="*/ 10 h 15"/>
                              <a:gd name="T62" fmla="*/ 26 w 36"/>
                              <a:gd name="T63" fmla="*/ 10 h 15"/>
                              <a:gd name="T64" fmla="*/ 26 w 36"/>
                              <a:gd name="T65" fmla="*/ 10 h 15"/>
                              <a:gd name="T66" fmla="*/ 26 w 36"/>
                              <a:gd name="T67" fmla="*/ 10 h 15"/>
                              <a:gd name="T68" fmla="*/ 26 w 36"/>
                              <a:gd name="T69" fmla="*/ 10 h 15"/>
                              <a:gd name="T70" fmla="*/ 26 w 36"/>
                              <a:gd name="T71" fmla="*/ 10 h 15"/>
                              <a:gd name="T72" fmla="*/ 26 w 36"/>
                              <a:gd name="T73" fmla="*/ 10 h 15"/>
                              <a:gd name="T74" fmla="*/ 31 w 36"/>
                              <a:gd name="T75" fmla="*/ 10 h 15"/>
                              <a:gd name="T76" fmla="*/ 31 w 36"/>
                              <a:gd name="T77" fmla="*/ 10 h 15"/>
                              <a:gd name="T78" fmla="*/ 31 w 36"/>
                              <a:gd name="T79" fmla="*/ 15 h 15"/>
                              <a:gd name="T80" fmla="*/ 31 w 36"/>
                              <a:gd name="T81" fmla="*/ 15 h 15"/>
                              <a:gd name="T82" fmla="*/ 31 w 36"/>
                              <a:gd name="T83" fmla="*/ 15 h 15"/>
                              <a:gd name="T84" fmla="*/ 31 w 36"/>
                              <a:gd name="T85" fmla="*/ 15 h 15"/>
                              <a:gd name="T86" fmla="*/ 31 w 36"/>
                              <a:gd name="T87" fmla="*/ 15 h 15"/>
                              <a:gd name="T88" fmla="*/ 36 w 36"/>
                              <a:gd name="T89" fmla="*/ 10 h 15"/>
                              <a:gd name="T90" fmla="*/ 36 w 36"/>
                              <a:gd name="T91" fmla="*/ 10 h 15"/>
                              <a:gd name="T92" fmla="*/ 36 w 36"/>
                              <a:gd name="T93" fmla="*/ 10 h 15"/>
                              <a:gd name="T94" fmla="*/ 36 w 36"/>
                              <a:gd name="T95" fmla="*/ 10 h 15"/>
                              <a:gd name="T96" fmla="*/ 26 w 36"/>
                              <a:gd name="T97" fmla="*/ 5 h 15"/>
                              <a:gd name="T98" fmla="*/ 26 w 36"/>
                              <a:gd name="T99" fmla="*/ 5 h 15"/>
                              <a:gd name="T100" fmla="*/ 26 w 36"/>
                              <a:gd name="T101" fmla="*/ 0 h 15"/>
                              <a:gd name="T102" fmla="*/ 26 w 36"/>
                              <a:gd name="T103" fmla="*/ 0 h 15"/>
                              <a:gd name="T104" fmla="*/ 26 w 36"/>
                              <a:gd name="T105" fmla="*/ 0 h 15"/>
                              <a:gd name="T106" fmla="*/ 26 w 36"/>
                              <a:gd name="T107" fmla="*/ 0 h 15"/>
                              <a:gd name="T108" fmla="*/ 21 w 36"/>
                              <a:gd name="T109" fmla="*/ 0 h 15"/>
                              <a:gd name="T110" fmla="*/ 21 w 36"/>
                              <a:gd name="T111" fmla="*/ 0 h 15"/>
                              <a:gd name="T112" fmla="*/ 16 w 36"/>
                              <a:gd name="T113" fmla="*/ 0 h 15"/>
                              <a:gd name="T114" fmla="*/ 16 w 36"/>
                              <a:gd name="T115" fmla="*/ 0 h 15"/>
                              <a:gd name="T116" fmla="*/ 16 w 36"/>
                              <a:gd name="T117" fmla="*/ 0 h 15"/>
                              <a:gd name="T118" fmla="*/ 16 w 36"/>
                              <a:gd name="T119" fmla="*/ 0 h 15"/>
                              <a:gd name="T120" fmla="*/ 16 w 36"/>
                              <a:gd name="T121"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6" h="15">
                                <a:moveTo>
                                  <a:pt x="16" y="0"/>
                                </a:moveTo>
                                <a:lnTo>
                                  <a:pt x="16" y="0"/>
                                </a:lnTo>
                                <a:lnTo>
                                  <a:pt x="6" y="5"/>
                                </a:lnTo>
                                <a:lnTo>
                                  <a:pt x="0" y="10"/>
                                </a:lnTo>
                                <a:lnTo>
                                  <a:pt x="0" y="15"/>
                                </a:lnTo>
                                <a:lnTo>
                                  <a:pt x="6" y="10"/>
                                </a:lnTo>
                                <a:lnTo>
                                  <a:pt x="11" y="10"/>
                                </a:lnTo>
                                <a:lnTo>
                                  <a:pt x="16" y="10"/>
                                </a:lnTo>
                                <a:lnTo>
                                  <a:pt x="26" y="10"/>
                                </a:lnTo>
                                <a:lnTo>
                                  <a:pt x="31" y="10"/>
                                </a:lnTo>
                                <a:lnTo>
                                  <a:pt x="31" y="15"/>
                                </a:lnTo>
                                <a:lnTo>
                                  <a:pt x="36" y="10"/>
                                </a:lnTo>
                                <a:lnTo>
                                  <a:pt x="26" y="5"/>
                                </a:lnTo>
                                <a:lnTo>
                                  <a:pt x="26" y="0"/>
                                </a:lnTo>
                                <a:lnTo>
                                  <a:pt x="21" y="0"/>
                                </a:lnTo>
                                <a:lnTo>
                                  <a:pt x="16"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144"/>
                        <wps:cNvSpPr>
                          <a:spLocks/>
                        </wps:cNvSpPr>
                        <wps:spPr bwMode="auto">
                          <a:xfrm>
                            <a:off x="916" y="231"/>
                            <a:ext cx="10" cy="5"/>
                          </a:xfrm>
                          <a:custGeom>
                            <a:avLst/>
                            <a:gdLst>
                              <a:gd name="T0" fmla="*/ 5 w 10"/>
                              <a:gd name="T1" fmla="*/ 0 h 5"/>
                              <a:gd name="T2" fmla="*/ 5 w 10"/>
                              <a:gd name="T3" fmla="*/ 0 h 5"/>
                              <a:gd name="T4" fmla="*/ 10 w 10"/>
                              <a:gd name="T5" fmla="*/ 0 h 5"/>
                              <a:gd name="T6" fmla="*/ 10 w 10"/>
                              <a:gd name="T7" fmla="*/ 0 h 5"/>
                              <a:gd name="T8" fmla="*/ 10 w 10"/>
                              <a:gd name="T9" fmla="*/ 5 h 5"/>
                              <a:gd name="T10" fmla="*/ 10 w 10"/>
                              <a:gd name="T11" fmla="*/ 5 h 5"/>
                              <a:gd name="T12" fmla="*/ 5 w 10"/>
                              <a:gd name="T13" fmla="*/ 5 h 5"/>
                              <a:gd name="T14" fmla="*/ 5 w 10"/>
                              <a:gd name="T15" fmla="*/ 5 h 5"/>
                              <a:gd name="T16" fmla="*/ 0 w 10"/>
                              <a:gd name="T17" fmla="*/ 0 h 5"/>
                              <a:gd name="T18" fmla="*/ 0 w 10"/>
                              <a:gd name="T19" fmla="*/ 0 h 5"/>
                              <a:gd name="T20" fmla="*/ 5 w 10"/>
                              <a:gd name="T21" fmla="*/ 0 h 5"/>
                              <a:gd name="T22" fmla="*/ 5 w 10"/>
                              <a:gd name="T23" fmla="*/ 0 h 5"/>
                              <a:gd name="T24" fmla="*/ 5 w 10"/>
                              <a:gd name="T25" fmla="*/ 0 h 5"/>
                              <a:gd name="T26" fmla="*/ 5 w 10"/>
                              <a:gd name="T27"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0" h="5">
                                <a:moveTo>
                                  <a:pt x="5" y="0"/>
                                </a:moveTo>
                                <a:lnTo>
                                  <a:pt x="5" y="0"/>
                                </a:lnTo>
                                <a:lnTo>
                                  <a:pt x="10" y="0"/>
                                </a:lnTo>
                                <a:lnTo>
                                  <a:pt x="10" y="5"/>
                                </a:lnTo>
                                <a:lnTo>
                                  <a:pt x="5" y="5"/>
                                </a:lnTo>
                                <a:lnTo>
                                  <a:pt x="0" y="0"/>
                                </a:lnTo>
                                <a:lnTo>
                                  <a:pt x="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45"/>
                        <wps:cNvSpPr>
                          <a:spLocks/>
                        </wps:cNvSpPr>
                        <wps:spPr bwMode="auto">
                          <a:xfrm>
                            <a:off x="911" y="236"/>
                            <a:ext cx="20" cy="1"/>
                          </a:xfrm>
                          <a:custGeom>
                            <a:avLst/>
                            <a:gdLst>
                              <a:gd name="T0" fmla="*/ 10 w 20"/>
                              <a:gd name="T1" fmla="*/ 10 w 20"/>
                              <a:gd name="T2" fmla="*/ 20 w 20"/>
                              <a:gd name="T3" fmla="*/ 20 w 20"/>
                              <a:gd name="T4" fmla="*/ 20 w 20"/>
                              <a:gd name="T5" fmla="*/ 20 w 20"/>
                              <a:gd name="T6" fmla="*/ 20 w 20"/>
                              <a:gd name="T7" fmla="*/ 20 w 20"/>
                              <a:gd name="T8" fmla="*/ 0 w 20"/>
                              <a:gd name="T9" fmla="*/ 0 w 20"/>
                              <a:gd name="T10" fmla="*/ 5 w 20"/>
                              <a:gd name="T11" fmla="*/ 5 w 20"/>
                              <a:gd name="T12" fmla="*/ 10 w 20"/>
                              <a:gd name="T13" fmla="*/ 10 w 20"/>
                            </a:gdLst>
                            <a:ahLst/>
                            <a:cxnLst>
                              <a:cxn ang="0">
                                <a:pos x="T0" y="0"/>
                              </a:cxn>
                              <a:cxn ang="0">
                                <a:pos x="T1" y="0"/>
                              </a:cxn>
                              <a:cxn ang="0">
                                <a:pos x="T2" y="0"/>
                              </a:cxn>
                              <a:cxn ang="0">
                                <a:pos x="T3" y="0"/>
                              </a:cxn>
                              <a:cxn ang="0">
                                <a:pos x="T4" y="0"/>
                              </a:cxn>
                              <a:cxn ang="0">
                                <a:pos x="T5" y="0"/>
                              </a:cxn>
                              <a:cxn ang="0">
                                <a:pos x="T6" y="0"/>
                              </a:cxn>
                              <a:cxn ang="0">
                                <a:pos x="T7" y="0"/>
                              </a:cxn>
                              <a:cxn ang="0">
                                <a:pos x="T8" y="0"/>
                              </a:cxn>
                              <a:cxn ang="0">
                                <a:pos x="T9" y="0"/>
                              </a:cxn>
                              <a:cxn ang="0">
                                <a:pos x="T10" y="0"/>
                              </a:cxn>
                              <a:cxn ang="0">
                                <a:pos x="T11" y="0"/>
                              </a:cxn>
                              <a:cxn ang="0">
                                <a:pos x="T12" y="0"/>
                              </a:cxn>
                              <a:cxn ang="0">
                                <a:pos x="T13" y="0"/>
                              </a:cxn>
                            </a:cxnLst>
                            <a:rect l="0" t="0" r="r" b="b"/>
                            <a:pathLst>
                              <a:path w="20">
                                <a:moveTo>
                                  <a:pt x="10" y="0"/>
                                </a:moveTo>
                                <a:lnTo>
                                  <a:pt x="10" y="0"/>
                                </a:lnTo>
                                <a:lnTo>
                                  <a:pt x="20" y="0"/>
                                </a:lnTo>
                                <a:lnTo>
                                  <a:pt x="0" y="0"/>
                                </a:lnTo>
                                <a:lnTo>
                                  <a:pt x="5" y="0"/>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146"/>
                        <wps:cNvSpPr>
                          <a:spLocks/>
                        </wps:cNvSpPr>
                        <wps:spPr bwMode="auto">
                          <a:xfrm>
                            <a:off x="916" y="246"/>
                            <a:ext cx="10" cy="5"/>
                          </a:xfrm>
                          <a:custGeom>
                            <a:avLst/>
                            <a:gdLst>
                              <a:gd name="T0" fmla="*/ 0 w 10"/>
                              <a:gd name="T1" fmla="*/ 0 h 5"/>
                              <a:gd name="T2" fmla="*/ 0 w 10"/>
                              <a:gd name="T3" fmla="*/ 0 h 5"/>
                              <a:gd name="T4" fmla="*/ 5 w 10"/>
                              <a:gd name="T5" fmla="*/ 0 h 5"/>
                              <a:gd name="T6" fmla="*/ 10 w 10"/>
                              <a:gd name="T7" fmla="*/ 0 h 5"/>
                              <a:gd name="T8" fmla="*/ 10 w 10"/>
                              <a:gd name="T9" fmla="*/ 0 h 5"/>
                              <a:gd name="T10" fmla="*/ 10 w 10"/>
                              <a:gd name="T11" fmla="*/ 5 h 5"/>
                              <a:gd name="T12" fmla="*/ 10 w 10"/>
                              <a:gd name="T13" fmla="*/ 5 h 5"/>
                              <a:gd name="T14" fmla="*/ 0 w 10"/>
                              <a:gd name="T15" fmla="*/ 5 h 5"/>
                              <a:gd name="T16" fmla="*/ 0 w 10"/>
                              <a:gd name="T17" fmla="*/ 5 h 5"/>
                              <a:gd name="T18" fmla="*/ 0 w 10"/>
                              <a:gd name="T19" fmla="*/ 0 h 5"/>
                              <a:gd name="T20" fmla="*/ 0 w 10"/>
                              <a:gd name="T2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 h="5">
                                <a:moveTo>
                                  <a:pt x="0" y="0"/>
                                </a:moveTo>
                                <a:lnTo>
                                  <a:pt x="0" y="0"/>
                                </a:lnTo>
                                <a:lnTo>
                                  <a:pt x="5" y="0"/>
                                </a:lnTo>
                                <a:lnTo>
                                  <a:pt x="10" y="0"/>
                                </a:lnTo>
                                <a:lnTo>
                                  <a:pt x="10" y="5"/>
                                </a:lnTo>
                                <a:lnTo>
                                  <a:pt x="0" y="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Line 147"/>
                        <wps:cNvCnPr>
                          <a:cxnSpLocks noChangeShapeType="1"/>
                        </wps:cNvCnPr>
                        <wps:spPr bwMode="auto">
                          <a:xfrm>
                            <a:off x="790" y="146"/>
                            <a:ext cx="1"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6" name="Freeform 148"/>
                        <wps:cNvSpPr>
                          <a:spLocks/>
                        </wps:cNvSpPr>
                        <wps:spPr bwMode="auto">
                          <a:xfrm>
                            <a:off x="890" y="181"/>
                            <a:ext cx="31" cy="30"/>
                          </a:xfrm>
                          <a:custGeom>
                            <a:avLst/>
                            <a:gdLst>
                              <a:gd name="T0" fmla="*/ 31 w 31"/>
                              <a:gd name="T1" fmla="*/ 15 h 30"/>
                              <a:gd name="T2" fmla="*/ 31 w 31"/>
                              <a:gd name="T3" fmla="*/ 15 h 30"/>
                              <a:gd name="T4" fmla="*/ 31 w 31"/>
                              <a:gd name="T5" fmla="*/ 30 h 30"/>
                              <a:gd name="T6" fmla="*/ 31 w 31"/>
                              <a:gd name="T7" fmla="*/ 30 h 30"/>
                              <a:gd name="T8" fmla="*/ 26 w 31"/>
                              <a:gd name="T9" fmla="*/ 30 h 30"/>
                              <a:gd name="T10" fmla="*/ 26 w 31"/>
                              <a:gd name="T11" fmla="*/ 30 h 30"/>
                              <a:gd name="T12" fmla="*/ 26 w 31"/>
                              <a:gd name="T13" fmla="*/ 10 h 30"/>
                              <a:gd name="T14" fmla="*/ 26 w 31"/>
                              <a:gd name="T15" fmla="*/ 10 h 30"/>
                              <a:gd name="T16" fmla="*/ 26 w 31"/>
                              <a:gd name="T17" fmla="*/ 5 h 30"/>
                              <a:gd name="T18" fmla="*/ 15 w 31"/>
                              <a:gd name="T19" fmla="*/ 5 h 30"/>
                              <a:gd name="T20" fmla="*/ 5 w 31"/>
                              <a:gd name="T21" fmla="*/ 5 h 30"/>
                              <a:gd name="T22" fmla="*/ 5 w 31"/>
                              <a:gd name="T23" fmla="*/ 5 h 30"/>
                              <a:gd name="T24" fmla="*/ 0 w 31"/>
                              <a:gd name="T25" fmla="*/ 5 h 30"/>
                              <a:gd name="T26" fmla="*/ 0 w 31"/>
                              <a:gd name="T27" fmla="*/ 5 h 30"/>
                              <a:gd name="T28" fmla="*/ 0 w 31"/>
                              <a:gd name="T29" fmla="*/ 5 h 30"/>
                              <a:gd name="T30" fmla="*/ 0 w 31"/>
                              <a:gd name="T31" fmla="*/ 5 h 30"/>
                              <a:gd name="T32" fmla="*/ 15 w 31"/>
                              <a:gd name="T33" fmla="*/ 0 h 30"/>
                              <a:gd name="T34" fmla="*/ 15 w 31"/>
                              <a:gd name="T35" fmla="*/ 0 h 30"/>
                              <a:gd name="T36" fmla="*/ 26 w 31"/>
                              <a:gd name="T37" fmla="*/ 5 h 30"/>
                              <a:gd name="T38" fmla="*/ 31 w 31"/>
                              <a:gd name="T39" fmla="*/ 10 h 30"/>
                              <a:gd name="T40" fmla="*/ 31 w 31"/>
                              <a:gd name="T41" fmla="*/ 15 h 30"/>
                              <a:gd name="T42" fmla="*/ 31 w 31"/>
                              <a:gd name="T43" fmla="*/ 15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1" h="30">
                                <a:moveTo>
                                  <a:pt x="31" y="15"/>
                                </a:moveTo>
                                <a:lnTo>
                                  <a:pt x="31" y="15"/>
                                </a:lnTo>
                                <a:lnTo>
                                  <a:pt x="31" y="30"/>
                                </a:lnTo>
                                <a:lnTo>
                                  <a:pt x="26" y="30"/>
                                </a:lnTo>
                                <a:lnTo>
                                  <a:pt x="26" y="10"/>
                                </a:lnTo>
                                <a:lnTo>
                                  <a:pt x="26" y="5"/>
                                </a:lnTo>
                                <a:lnTo>
                                  <a:pt x="15" y="5"/>
                                </a:lnTo>
                                <a:lnTo>
                                  <a:pt x="5" y="5"/>
                                </a:lnTo>
                                <a:lnTo>
                                  <a:pt x="0" y="5"/>
                                </a:lnTo>
                                <a:lnTo>
                                  <a:pt x="15" y="0"/>
                                </a:lnTo>
                                <a:lnTo>
                                  <a:pt x="26" y="5"/>
                                </a:lnTo>
                                <a:lnTo>
                                  <a:pt x="31" y="10"/>
                                </a:lnTo>
                                <a:lnTo>
                                  <a:pt x="31"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49"/>
                        <wps:cNvSpPr>
                          <a:spLocks/>
                        </wps:cNvSpPr>
                        <wps:spPr bwMode="auto">
                          <a:xfrm>
                            <a:off x="890" y="186"/>
                            <a:ext cx="26" cy="15"/>
                          </a:xfrm>
                          <a:custGeom>
                            <a:avLst/>
                            <a:gdLst>
                              <a:gd name="T0" fmla="*/ 26 w 26"/>
                              <a:gd name="T1" fmla="*/ 10 h 15"/>
                              <a:gd name="T2" fmla="*/ 26 w 26"/>
                              <a:gd name="T3" fmla="*/ 10 h 15"/>
                              <a:gd name="T4" fmla="*/ 21 w 26"/>
                              <a:gd name="T5" fmla="*/ 15 h 15"/>
                              <a:gd name="T6" fmla="*/ 21 w 26"/>
                              <a:gd name="T7" fmla="*/ 15 h 15"/>
                              <a:gd name="T8" fmla="*/ 10 w 26"/>
                              <a:gd name="T9" fmla="*/ 15 h 15"/>
                              <a:gd name="T10" fmla="*/ 10 w 26"/>
                              <a:gd name="T11" fmla="*/ 15 h 15"/>
                              <a:gd name="T12" fmla="*/ 0 w 26"/>
                              <a:gd name="T13" fmla="*/ 10 h 15"/>
                              <a:gd name="T14" fmla="*/ 0 w 26"/>
                              <a:gd name="T15" fmla="*/ 10 h 15"/>
                              <a:gd name="T16" fmla="*/ 5 w 26"/>
                              <a:gd name="T17" fmla="*/ 5 h 15"/>
                              <a:gd name="T18" fmla="*/ 5 w 26"/>
                              <a:gd name="T19" fmla="*/ 5 h 15"/>
                              <a:gd name="T20" fmla="*/ 15 w 26"/>
                              <a:gd name="T21" fmla="*/ 0 h 15"/>
                              <a:gd name="T22" fmla="*/ 21 w 26"/>
                              <a:gd name="T23" fmla="*/ 5 h 15"/>
                              <a:gd name="T24" fmla="*/ 21 w 26"/>
                              <a:gd name="T25" fmla="*/ 5 h 15"/>
                              <a:gd name="T26" fmla="*/ 26 w 26"/>
                              <a:gd name="T27" fmla="*/ 10 h 15"/>
                              <a:gd name="T28" fmla="*/ 26 w 26"/>
                              <a:gd name="T29" fmla="*/ 1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 h="15">
                                <a:moveTo>
                                  <a:pt x="26" y="10"/>
                                </a:moveTo>
                                <a:lnTo>
                                  <a:pt x="26" y="10"/>
                                </a:lnTo>
                                <a:lnTo>
                                  <a:pt x="21" y="15"/>
                                </a:lnTo>
                                <a:lnTo>
                                  <a:pt x="10" y="15"/>
                                </a:lnTo>
                                <a:lnTo>
                                  <a:pt x="0" y="10"/>
                                </a:lnTo>
                                <a:lnTo>
                                  <a:pt x="5" y="5"/>
                                </a:lnTo>
                                <a:lnTo>
                                  <a:pt x="15" y="0"/>
                                </a:lnTo>
                                <a:lnTo>
                                  <a:pt x="21" y="5"/>
                                </a:lnTo>
                                <a:lnTo>
                                  <a:pt x="2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150"/>
                        <wps:cNvSpPr>
                          <a:spLocks/>
                        </wps:cNvSpPr>
                        <wps:spPr bwMode="auto">
                          <a:xfrm>
                            <a:off x="895" y="191"/>
                            <a:ext cx="16" cy="5"/>
                          </a:xfrm>
                          <a:custGeom>
                            <a:avLst/>
                            <a:gdLst>
                              <a:gd name="T0" fmla="*/ 16 w 16"/>
                              <a:gd name="T1" fmla="*/ 5 h 5"/>
                              <a:gd name="T2" fmla="*/ 16 w 16"/>
                              <a:gd name="T3" fmla="*/ 5 h 5"/>
                              <a:gd name="T4" fmla="*/ 5 w 16"/>
                              <a:gd name="T5" fmla="*/ 0 h 5"/>
                              <a:gd name="T6" fmla="*/ 5 w 16"/>
                              <a:gd name="T7" fmla="*/ 0 h 5"/>
                              <a:gd name="T8" fmla="*/ 0 w 16"/>
                              <a:gd name="T9" fmla="*/ 5 h 5"/>
                              <a:gd name="T10" fmla="*/ 0 w 16"/>
                              <a:gd name="T11" fmla="*/ 5 h 5"/>
                              <a:gd name="T12" fmla="*/ 0 w 16"/>
                              <a:gd name="T13" fmla="*/ 0 h 5"/>
                              <a:gd name="T14" fmla="*/ 5 w 16"/>
                              <a:gd name="T15" fmla="*/ 0 h 5"/>
                              <a:gd name="T16" fmla="*/ 5 w 16"/>
                              <a:gd name="T17" fmla="*/ 0 h 5"/>
                              <a:gd name="T18" fmla="*/ 16 w 16"/>
                              <a:gd name="T19" fmla="*/ 5 h 5"/>
                              <a:gd name="T20" fmla="*/ 16 w 16"/>
                              <a:gd name="T21" fmla="*/ 5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6" h="5">
                                <a:moveTo>
                                  <a:pt x="16" y="5"/>
                                </a:moveTo>
                                <a:lnTo>
                                  <a:pt x="16" y="5"/>
                                </a:lnTo>
                                <a:lnTo>
                                  <a:pt x="5" y="0"/>
                                </a:lnTo>
                                <a:lnTo>
                                  <a:pt x="0" y="5"/>
                                </a:lnTo>
                                <a:lnTo>
                                  <a:pt x="0" y="0"/>
                                </a:lnTo>
                                <a:lnTo>
                                  <a:pt x="5" y="0"/>
                                </a:lnTo>
                                <a:lnTo>
                                  <a:pt x="16"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151"/>
                        <wps:cNvSpPr>
                          <a:spLocks/>
                        </wps:cNvSpPr>
                        <wps:spPr bwMode="auto">
                          <a:xfrm>
                            <a:off x="895" y="196"/>
                            <a:ext cx="16" cy="5"/>
                          </a:xfrm>
                          <a:custGeom>
                            <a:avLst/>
                            <a:gdLst>
                              <a:gd name="T0" fmla="*/ 16 w 16"/>
                              <a:gd name="T1" fmla="*/ 0 h 5"/>
                              <a:gd name="T2" fmla="*/ 16 w 16"/>
                              <a:gd name="T3" fmla="*/ 0 h 5"/>
                              <a:gd name="T4" fmla="*/ 10 w 16"/>
                              <a:gd name="T5" fmla="*/ 5 h 5"/>
                              <a:gd name="T6" fmla="*/ 5 w 16"/>
                              <a:gd name="T7" fmla="*/ 5 h 5"/>
                              <a:gd name="T8" fmla="*/ 5 w 16"/>
                              <a:gd name="T9" fmla="*/ 5 h 5"/>
                              <a:gd name="T10" fmla="*/ 0 w 16"/>
                              <a:gd name="T11" fmla="*/ 0 h 5"/>
                              <a:gd name="T12" fmla="*/ 0 w 16"/>
                              <a:gd name="T13" fmla="*/ 0 h 5"/>
                              <a:gd name="T14" fmla="*/ 5 w 16"/>
                              <a:gd name="T15" fmla="*/ 0 h 5"/>
                              <a:gd name="T16" fmla="*/ 5 w 16"/>
                              <a:gd name="T17" fmla="*/ 0 h 5"/>
                              <a:gd name="T18" fmla="*/ 5 w 16"/>
                              <a:gd name="T19" fmla="*/ 0 h 5"/>
                              <a:gd name="T20" fmla="*/ 5 w 16"/>
                              <a:gd name="T21" fmla="*/ 5 h 5"/>
                              <a:gd name="T22" fmla="*/ 5 w 16"/>
                              <a:gd name="T23" fmla="*/ 5 h 5"/>
                              <a:gd name="T24" fmla="*/ 10 w 16"/>
                              <a:gd name="T25" fmla="*/ 0 h 5"/>
                              <a:gd name="T26" fmla="*/ 10 w 16"/>
                              <a:gd name="T27" fmla="*/ 0 h 5"/>
                              <a:gd name="T28" fmla="*/ 10 w 16"/>
                              <a:gd name="T29" fmla="*/ 0 h 5"/>
                              <a:gd name="T30" fmla="*/ 16 w 16"/>
                              <a:gd name="T31" fmla="*/ 0 h 5"/>
                              <a:gd name="T32" fmla="*/ 16 w 16"/>
                              <a:gd name="T33"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 h="5">
                                <a:moveTo>
                                  <a:pt x="16" y="0"/>
                                </a:moveTo>
                                <a:lnTo>
                                  <a:pt x="16" y="0"/>
                                </a:lnTo>
                                <a:lnTo>
                                  <a:pt x="10" y="5"/>
                                </a:lnTo>
                                <a:lnTo>
                                  <a:pt x="5" y="5"/>
                                </a:lnTo>
                                <a:lnTo>
                                  <a:pt x="0" y="0"/>
                                </a:lnTo>
                                <a:lnTo>
                                  <a:pt x="5" y="0"/>
                                </a:lnTo>
                                <a:lnTo>
                                  <a:pt x="5" y="5"/>
                                </a:lnTo>
                                <a:lnTo>
                                  <a:pt x="10" y="0"/>
                                </a:lnTo>
                                <a:lnTo>
                                  <a:pt x="1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152"/>
                        <wps:cNvSpPr>
                          <a:spLocks noEditPoints="1"/>
                        </wps:cNvSpPr>
                        <wps:spPr bwMode="auto">
                          <a:xfrm>
                            <a:off x="675" y="151"/>
                            <a:ext cx="491" cy="587"/>
                          </a:xfrm>
                          <a:custGeom>
                            <a:avLst/>
                            <a:gdLst>
                              <a:gd name="T0" fmla="*/ 45 w 491"/>
                              <a:gd name="T1" fmla="*/ 587 h 587"/>
                              <a:gd name="T2" fmla="*/ 0 w 491"/>
                              <a:gd name="T3" fmla="*/ 547 h 587"/>
                              <a:gd name="T4" fmla="*/ 125 w 491"/>
                              <a:gd name="T5" fmla="*/ 386 h 587"/>
                              <a:gd name="T6" fmla="*/ 135 w 491"/>
                              <a:gd name="T7" fmla="*/ 396 h 587"/>
                              <a:gd name="T8" fmla="*/ 150 w 491"/>
                              <a:gd name="T9" fmla="*/ 391 h 587"/>
                              <a:gd name="T10" fmla="*/ 165 w 491"/>
                              <a:gd name="T11" fmla="*/ 376 h 587"/>
                              <a:gd name="T12" fmla="*/ 175 w 491"/>
                              <a:gd name="T13" fmla="*/ 396 h 587"/>
                              <a:gd name="T14" fmla="*/ 190 w 491"/>
                              <a:gd name="T15" fmla="*/ 406 h 587"/>
                              <a:gd name="T16" fmla="*/ 491 w 491"/>
                              <a:gd name="T17" fmla="*/ 40 h 587"/>
                              <a:gd name="T18" fmla="*/ 476 w 491"/>
                              <a:gd name="T19" fmla="*/ 60 h 587"/>
                              <a:gd name="T20" fmla="*/ 476 w 491"/>
                              <a:gd name="T21" fmla="*/ 55 h 587"/>
                              <a:gd name="T22" fmla="*/ 456 w 491"/>
                              <a:gd name="T23" fmla="*/ 45 h 587"/>
                              <a:gd name="T24" fmla="*/ 451 w 491"/>
                              <a:gd name="T25" fmla="*/ 50 h 587"/>
                              <a:gd name="T26" fmla="*/ 451 w 491"/>
                              <a:gd name="T27" fmla="*/ 55 h 587"/>
                              <a:gd name="T28" fmla="*/ 436 w 491"/>
                              <a:gd name="T29" fmla="*/ 50 h 587"/>
                              <a:gd name="T30" fmla="*/ 431 w 491"/>
                              <a:gd name="T31" fmla="*/ 55 h 587"/>
                              <a:gd name="T32" fmla="*/ 436 w 491"/>
                              <a:gd name="T33" fmla="*/ 60 h 587"/>
                              <a:gd name="T34" fmla="*/ 431 w 491"/>
                              <a:gd name="T35" fmla="*/ 60 h 587"/>
                              <a:gd name="T36" fmla="*/ 426 w 491"/>
                              <a:gd name="T37" fmla="*/ 60 h 587"/>
                              <a:gd name="T38" fmla="*/ 426 w 491"/>
                              <a:gd name="T39" fmla="*/ 70 h 587"/>
                              <a:gd name="T40" fmla="*/ 421 w 491"/>
                              <a:gd name="T41" fmla="*/ 65 h 587"/>
                              <a:gd name="T42" fmla="*/ 421 w 491"/>
                              <a:gd name="T43" fmla="*/ 70 h 587"/>
                              <a:gd name="T44" fmla="*/ 421 w 491"/>
                              <a:gd name="T45" fmla="*/ 75 h 587"/>
                              <a:gd name="T46" fmla="*/ 431 w 491"/>
                              <a:gd name="T47" fmla="*/ 85 h 587"/>
                              <a:gd name="T48" fmla="*/ 436 w 491"/>
                              <a:gd name="T49" fmla="*/ 90 h 587"/>
                              <a:gd name="T50" fmla="*/ 426 w 491"/>
                              <a:gd name="T51" fmla="*/ 105 h 587"/>
                              <a:gd name="T52" fmla="*/ 225 w 491"/>
                              <a:gd name="T53" fmla="*/ 371 h 587"/>
                              <a:gd name="T54" fmla="*/ 215 w 491"/>
                              <a:gd name="T55" fmla="*/ 366 h 587"/>
                              <a:gd name="T56" fmla="*/ 210 w 491"/>
                              <a:gd name="T57" fmla="*/ 366 h 587"/>
                              <a:gd name="T58" fmla="*/ 225 w 491"/>
                              <a:gd name="T59" fmla="*/ 351 h 587"/>
                              <a:gd name="T60" fmla="*/ 230 w 491"/>
                              <a:gd name="T61" fmla="*/ 346 h 587"/>
                              <a:gd name="T62" fmla="*/ 230 w 491"/>
                              <a:gd name="T63" fmla="*/ 336 h 587"/>
                              <a:gd name="T64" fmla="*/ 205 w 491"/>
                              <a:gd name="T65" fmla="*/ 341 h 587"/>
                              <a:gd name="T66" fmla="*/ 180 w 491"/>
                              <a:gd name="T67" fmla="*/ 341 h 587"/>
                              <a:gd name="T68" fmla="*/ 185 w 491"/>
                              <a:gd name="T69" fmla="*/ 331 h 587"/>
                              <a:gd name="T70" fmla="*/ 441 w 491"/>
                              <a:gd name="T71" fmla="*/ 0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91" h="587">
                                <a:moveTo>
                                  <a:pt x="190" y="406"/>
                                </a:moveTo>
                                <a:lnTo>
                                  <a:pt x="45" y="587"/>
                                </a:lnTo>
                                <a:lnTo>
                                  <a:pt x="0" y="547"/>
                                </a:lnTo>
                                <a:lnTo>
                                  <a:pt x="125" y="386"/>
                                </a:lnTo>
                                <a:lnTo>
                                  <a:pt x="135" y="396"/>
                                </a:lnTo>
                                <a:lnTo>
                                  <a:pt x="140" y="396"/>
                                </a:lnTo>
                                <a:lnTo>
                                  <a:pt x="150" y="391"/>
                                </a:lnTo>
                                <a:lnTo>
                                  <a:pt x="165" y="376"/>
                                </a:lnTo>
                                <a:lnTo>
                                  <a:pt x="175" y="396"/>
                                </a:lnTo>
                                <a:lnTo>
                                  <a:pt x="185" y="406"/>
                                </a:lnTo>
                                <a:lnTo>
                                  <a:pt x="190" y="406"/>
                                </a:lnTo>
                                <a:close/>
                                <a:moveTo>
                                  <a:pt x="441" y="0"/>
                                </a:moveTo>
                                <a:lnTo>
                                  <a:pt x="491" y="40"/>
                                </a:lnTo>
                                <a:lnTo>
                                  <a:pt x="476" y="60"/>
                                </a:lnTo>
                                <a:lnTo>
                                  <a:pt x="476" y="55"/>
                                </a:lnTo>
                                <a:lnTo>
                                  <a:pt x="466" y="50"/>
                                </a:lnTo>
                                <a:lnTo>
                                  <a:pt x="456" y="45"/>
                                </a:lnTo>
                                <a:lnTo>
                                  <a:pt x="451" y="50"/>
                                </a:lnTo>
                                <a:lnTo>
                                  <a:pt x="451" y="55"/>
                                </a:lnTo>
                                <a:lnTo>
                                  <a:pt x="441" y="50"/>
                                </a:lnTo>
                                <a:lnTo>
                                  <a:pt x="436" y="50"/>
                                </a:lnTo>
                                <a:lnTo>
                                  <a:pt x="431" y="55"/>
                                </a:lnTo>
                                <a:lnTo>
                                  <a:pt x="431" y="60"/>
                                </a:lnTo>
                                <a:lnTo>
                                  <a:pt x="436" y="60"/>
                                </a:lnTo>
                                <a:lnTo>
                                  <a:pt x="431" y="60"/>
                                </a:lnTo>
                                <a:lnTo>
                                  <a:pt x="426" y="60"/>
                                </a:lnTo>
                                <a:lnTo>
                                  <a:pt x="426" y="65"/>
                                </a:lnTo>
                                <a:lnTo>
                                  <a:pt x="426" y="70"/>
                                </a:lnTo>
                                <a:lnTo>
                                  <a:pt x="421" y="65"/>
                                </a:lnTo>
                                <a:lnTo>
                                  <a:pt x="421" y="70"/>
                                </a:lnTo>
                                <a:lnTo>
                                  <a:pt x="421" y="75"/>
                                </a:lnTo>
                                <a:lnTo>
                                  <a:pt x="431" y="85"/>
                                </a:lnTo>
                                <a:lnTo>
                                  <a:pt x="436" y="90"/>
                                </a:lnTo>
                                <a:lnTo>
                                  <a:pt x="426" y="105"/>
                                </a:lnTo>
                                <a:lnTo>
                                  <a:pt x="426" y="120"/>
                                </a:lnTo>
                                <a:lnTo>
                                  <a:pt x="225" y="371"/>
                                </a:lnTo>
                                <a:lnTo>
                                  <a:pt x="215" y="366"/>
                                </a:lnTo>
                                <a:lnTo>
                                  <a:pt x="210" y="366"/>
                                </a:lnTo>
                                <a:lnTo>
                                  <a:pt x="205" y="356"/>
                                </a:lnTo>
                                <a:lnTo>
                                  <a:pt x="225" y="351"/>
                                </a:lnTo>
                                <a:lnTo>
                                  <a:pt x="230" y="346"/>
                                </a:lnTo>
                                <a:lnTo>
                                  <a:pt x="230" y="336"/>
                                </a:lnTo>
                                <a:lnTo>
                                  <a:pt x="205" y="341"/>
                                </a:lnTo>
                                <a:lnTo>
                                  <a:pt x="185" y="346"/>
                                </a:lnTo>
                                <a:lnTo>
                                  <a:pt x="180" y="341"/>
                                </a:lnTo>
                                <a:lnTo>
                                  <a:pt x="185" y="331"/>
                                </a:lnTo>
                                <a:lnTo>
                                  <a:pt x="180" y="321"/>
                                </a:lnTo>
                                <a:lnTo>
                                  <a:pt x="441" y="0"/>
                                </a:lnTo>
                                <a:close/>
                              </a:path>
                            </a:pathLst>
                          </a:custGeom>
                          <a:solidFill>
                            <a:srgbClr val="F7C3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153"/>
                        <wps:cNvSpPr>
                          <a:spLocks/>
                        </wps:cNvSpPr>
                        <wps:spPr bwMode="auto">
                          <a:xfrm>
                            <a:off x="685" y="151"/>
                            <a:ext cx="236" cy="286"/>
                          </a:xfrm>
                          <a:custGeom>
                            <a:avLst/>
                            <a:gdLst>
                              <a:gd name="T0" fmla="*/ 45 w 236"/>
                              <a:gd name="T1" fmla="*/ 0 h 286"/>
                              <a:gd name="T2" fmla="*/ 236 w 236"/>
                              <a:gd name="T3" fmla="*/ 236 h 286"/>
                              <a:gd name="T4" fmla="*/ 195 w 236"/>
                              <a:gd name="T5" fmla="*/ 286 h 286"/>
                              <a:gd name="T6" fmla="*/ 0 w 236"/>
                              <a:gd name="T7" fmla="*/ 40 h 286"/>
                              <a:gd name="T8" fmla="*/ 45 w 236"/>
                              <a:gd name="T9" fmla="*/ 0 h 286"/>
                            </a:gdLst>
                            <a:ahLst/>
                            <a:cxnLst>
                              <a:cxn ang="0">
                                <a:pos x="T0" y="T1"/>
                              </a:cxn>
                              <a:cxn ang="0">
                                <a:pos x="T2" y="T3"/>
                              </a:cxn>
                              <a:cxn ang="0">
                                <a:pos x="T4" y="T5"/>
                              </a:cxn>
                              <a:cxn ang="0">
                                <a:pos x="T6" y="T7"/>
                              </a:cxn>
                              <a:cxn ang="0">
                                <a:pos x="T8" y="T9"/>
                              </a:cxn>
                            </a:cxnLst>
                            <a:rect l="0" t="0" r="r" b="b"/>
                            <a:pathLst>
                              <a:path w="236" h="286">
                                <a:moveTo>
                                  <a:pt x="45" y="0"/>
                                </a:moveTo>
                                <a:lnTo>
                                  <a:pt x="236" y="236"/>
                                </a:lnTo>
                                <a:lnTo>
                                  <a:pt x="195" y="286"/>
                                </a:lnTo>
                                <a:lnTo>
                                  <a:pt x="0" y="40"/>
                                </a:lnTo>
                                <a:lnTo>
                                  <a:pt x="45" y="0"/>
                                </a:lnTo>
                                <a:close/>
                              </a:path>
                            </a:pathLst>
                          </a:custGeom>
                          <a:solidFill>
                            <a:srgbClr val="F7C3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154"/>
                        <wps:cNvSpPr>
                          <a:spLocks/>
                        </wps:cNvSpPr>
                        <wps:spPr bwMode="auto">
                          <a:xfrm>
                            <a:off x="926" y="442"/>
                            <a:ext cx="250" cy="296"/>
                          </a:xfrm>
                          <a:custGeom>
                            <a:avLst/>
                            <a:gdLst>
                              <a:gd name="T0" fmla="*/ 40 w 250"/>
                              <a:gd name="T1" fmla="*/ 0 h 296"/>
                              <a:gd name="T2" fmla="*/ 115 w 250"/>
                              <a:gd name="T3" fmla="*/ 95 h 296"/>
                              <a:gd name="T4" fmla="*/ 250 w 250"/>
                              <a:gd name="T5" fmla="*/ 256 h 296"/>
                              <a:gd name="T6" fmla="*/ 250 w 250"/>
                              <a:gd name="T7" fmla="*/ 256 h 296"/>
                              <a:gd name="T8" fmla="*/ 200 w 250"/>
                              <a:gd name="T9" fmla="*/ 296 h 296"/>
                              <a:gd name="T10" fmla="*/ 0 w 250"/>
                              <a:gd name="T11" fmla="*/ 50 h 296"/>
                              <a:gd name="T12" fmla="*/ 40 w 250"/>
                              <a:gd name="T13" fmla="*/ 0 h 296"/>
                            </a:gdLst>
                            <a:ahLst/>
                            <a:cxnLst>
                              <a:cxn ang="0">
                                <a:pos x="T0" y="T1"/>
                              </a:cxn>
                              <a:cxn ang="0">
                                <a:pos x="T2" y="T3"/>
                              </a:cxn>
                              <a:cxn ang="0">
                                <a:pos x="T4" y="T5"/>
                              </a:cxn>
                              <a:cxn ang="0">
                                <a:pos x="T6" y="T7"/>
                              </a:cxn>
                              <a:cxn ang="0">
                                <a:pos x="T8" y="T9"/>
                              </a:cxn>
                              <a:cxn ang="0">
                                <a:pos x="T10" y="T11"/>
                              </a:cxn>
                              <a:cxn ang="0">
                                <a:pos x="T12" y="T13"/>
                              </a:cxn>
                            </a:cxnLst>
                            <a:rect l="0" t="0" r="r" b="b"/>
                            <a:pathLst>
                              <a:path w="250" h="296">
                                <a:moveTo>
                                  <a:pt x="40" y="0"/>
                                </a:moveTo>
                                <a:lnTo>
                                  <a:pt x="115" y="95"/>
                                </a:lnTo>
                                <a:lnTo>
                                  <a:pt x="250" y="256"/>
                                </a:lnTo>
                                <a:lnTo>
                                  <a:pt x="200" y="296"/>
                                </a:lnTo>
                                <a:lnTo>
                                  <a:pt x="0" y="50"/>
                                </a:lnTo>
                                <a:lnTo>
                                  <a:pt x="40" y="0"/>
                                </a:lnTo>
                                <a:close/>
                              </a:path>
                            </a:pathLst>
                          </a:custGeom>
                          <a:solidFill>
                            <a:srgbClr val="F7C3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155"/>
                        <wps:cNvSpPr>
                          <a:spLocks/>
                        </wps:cNvSpPr>
                        <wps:spPr bwMode="auto">
                          <a:xfrm>
                            <a:off x="1091" y="201"/>
                            <a:ext cx="65" cy="135"/>
                          </a:xfrm>
                          <a:custGeom>
                            <a:avLst/>
                            <a:gdLst>
                              <a:gd name="T0" fmla="*/ 20 w 65"/>
                              <a:gd name="T1" fmla="*/ 45 h 135"/>
                              <a:gd name="T2" fmla="*/ 15 w 65"/>
                              <a:gd name="T3" fmla="*/ 30 h 135"/>
                              <a:gd name="T4" fmla="*/ 5 w 65"/>
                              <a:gd name="T5" fmla="*/ 25 h 135"/>
                              <a:gd name="T6" fmla="*/ 5 w 65"/>
                              <a:gd name="T7" fmla="*/ 20 h 135"/>
                              <a:gd name="T8" fmla="*/ 5 w 65"/>
                              <a:gd name="T9" fmla="*/ 20 h 135"/>
                              <a:gd name="T10" fmla="*/ 20 w 65"/>
                              <a:gd name="T11" fmla="*/ 25 h 135"/>
                              <a:gd name="T12" fmla="*/ 30 w 65"/>
                              <a:gd name="T13" fmla="*/ 40 h 135"/>
                              <a:gd name="T14" fmla="*/ 35 w 65"/>
                              <a:gd name="T15" fmla="*/ 40 h 135"/>
                              <a:gd name="T16" fmla="*/ 25 w 65"/>
                              <a:gd name="T17" fmla="*/ 25 h 135"/>
                              <a:gd name="T18" fmla="*/ 15 w 65"/>
                              <a:gd name="T19" fmla="*/ 20 h 135"/>
                              <a:gd name="T20" fmla="*/ 10 w 65"/>
                              <a:gd name="T21" fmla="*/ 15 h 135"/>
                              <a:gd name="T22" fmla="*/ 15 w 65"/>
                              <a:gd name="T23" fmla="*/ 10 h 135"/>
                              <a:gd name="T24" fmla="*/ 20 w 65"/>
                              <a:gd name="T25" fmla="*/ 15 h 135"/>
                              <a:gd name="T26" fmla="*/ 30 w 65"/>
                              <a:gd name="T27" fmla="*/ 20 h 135"/>
                              <a:gd name="T28" fmla="*/ 40 w 65"/>
                              <a:gd name="T29" fmla="*/ 35 h 135"/>
                              <a:gd name="T30" fmla="*/ 45 w 65"/>
                              <a:gd name="T31" fmla="*/ 30 h 135"/>
                              <a:gd name="T32" fmla="*/ 35 w 65"/>
                              <a:gd name="T33" fmla="*/ 15 h 135"/>
                              <a:gd name="T34" fmla="*/ 20 w 65"/>
                              <a:gd name="T35" fmla="*/ 10 h 135"/>
                              <a:gd name="T36" fmla="*/ 15 w 65"/>
                              <a:gd name="T37" fmla="*/ 5 h 135"/>
                              <a:gd name="T38" fmla="*/ 20 w 65"/>
                              <a:gd name="T39" fmla="*/ 0 h 135"/>
                              <a:gd name="T40" fmla="*/ 25 w 65"/>
                              <a:gd name="T41" fmla="*/ 5 h 135"/>
                              <a:gd name="T42" fmla="*/ 40 w 65"/>
                              <a:gd name="T43" fmla="*/ 10 h 135"/>
                              <a:gd name="T44" fmla="*/ 55 w 65"/>
                              <a:gd name="T45" fmla="*/ 25 h 135"/>
                              <a:gd name="T46" fmla="*/ 55 w 65"/>
                              <a:gd name="T47" fmla="*/ 25 h 135"/>
                              <a:gd name="T48" fmla="*/ 45 w 65"/>
                              <a:gd name="T49" fmla="*/ 10 h 135"/>
                              <a:gd name="T50" fmla="*/ 35 w 65"/>
                              <a:gd name="T51" fmla="*/ 5 h 135"/>
                              <a:gd name="T52" fmla="*/ 40 w 65"/>
                              <a:gd name="T53" fmla="*/ 0 h 135"/>
                              <a:gd name="T54" fmla="*/ 45 w 65"/>
                              <a:gd name="T55" fmla="*/ 0 h 135"/>
                              <a:gd name="T56" fmla="*/ 55 w 65"/>
                              <a:gd name="T57" fmla="*/ 10 h 135"/>
                              <a:gd name="T58" fmla="*/ 65 w 65"/>
                              <a:gd name="T59" fmla="*/ 25 h 135"/>
                              <a:gd name="T60" fmla="*/ 65 w 65"/>
                              <a:gd name="T61" fmla="*/ 30 h 135"/>
                              <a:gd name="T62" fmla="*/ 35 w 65"/>
                              <a:gd name="T63" fmla="*/ 65 h 135"/>
                              <a:gd name="T64" fmla="*/ 10 w 65"/>
                              <a:gd name="T65" fmla="*/ 135 h 135"/>
                              <a:gd name="T66" fmla="*/ 5 w 65"/>
                              <a:gd name="T67" fmla="*/ 115 h 135"/>
                              <a:gd name="T68" fmla="*/ 0 w 65"/>
                              <a:gd name="T69" fmla="*/ 90 h 135"/>
                              <a:gd name="T70" fmla="*/ 15 w 65"/>
                              <a:gd name="T71" fmla="*/ 70 h 135"/>
                              <a:gd name="T72" fmla="*/ 15 w 65"/>
                              <a:gd name="T73" fmla="*/ 55 h 135"/>
                              <a:gd name="T74" fmla="*/ 15 w 65"/>
                              <a:gd name="T75" fmla="*/ 50 h 135"/>
                              <a:gd name="T76" fmla="*/ 20 w 65"/>
                              <a:gd name="T77" fmla="*/ 45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5" h="135">
                                <a:moveTo>
                                  <a:pt x="20" y="45"/>
                                </a:moveTo>
                                <a:lnTo>
                                  <a:pt x="20" y="45"/>
                                </a:lnTo>
                                <a:lnTo>
                                  <a:pt x="15" y="30"/>
                                </a:lnTo>
                                <a:lnTo>
                                  <a:pt x="10" y="30"/>
                                </a:lnTo>
                                <a:lnTo>
                                  <a:pt x="5" y="25"/>
                                </a:lnTo>
                                <a:lnTo>
                                  <a:pt x="5" y="20"/>
                                </a:lnTo>
                                <a:lnTo>
                                  <a:pt x="20" y="25"/>
                                </a:lnTo>
                                <a:lnTo>
                                  <a:pt x="30" y="40"/>
                                </a:lnTo>
                                <a:lnTo>
                                  <a:pt x="35" y="40"/>
                                </a:lnTo>
                                <a:lnTo>
                                  <a:pt x="25" y="25"/>
                                </a:lnTo>
                                <a:lnTo>
                                  <a:pt x="15" y="20"/>
                                </a:lnTo>
                                <a:lnTo>
                                  <a:pt x="10" y="15"/>
                                </a:lnTo>
                                <a:lnTo>
                                  <a:pt x="15" y="10"/>
                                </a:lnTo>
                                <a:lnTo>
                                  <a:pt x="20" y="15"/>
                                </a:lnTo>
                                <a:lnTo>
                                  <a:pt x="30" y="20"/>
                                </a:lnTo>
                                <a:lnTo>
                                  <a:pt x="40" y="35"/>
                                </a:lnTo>
                                <a:lnTo>
                                  <a:pt x="45" y="35"/>
                                </a:lnTo>
                                <a:lnTo>
                                  <a:pt x="45" y="30"/>
                                </a:lnTo>
                                <a:lnTo>
                                  <a:pt x="35" y="15"/>
                                </a:lnTo>
                                <a:lnTo>
                                  <a:pt x="20" y="10"/>
                                </a:lnTo>
                                <a:lnTo>
                                  <a:pt x="15" y="5"/>
                                </a:lnTo>
                                <a:lnTo>
                                  <a:pt x="20" y="0"/>
                                </a:lnTo>
                                <a:lnTo>
                                  <a:pt x="25" y="5"/>
                                </a:lnTo>
                                <a:lnTo>
                                  <a:pt x="40" y="10"/>
                                </a:lnTo>
                                <a:lnTo>
                                  <a:pt x="55" y="25"/>
                                </a:lnTo>
                                <a:lnTo>
                                  <a:pt x="45" y="10"/>
                                </a:lnTo>
                                <a:lnTo>
                                  <a:pt x="35" y="5"/>
                                </a:lnTo>
                                <a:lnTo>
                                  <a:pt x="40" y="0"/>
                                </a:lnTo>
                                <a:lnTo>
                                  <a:pt x="45" y="0"/>
                                </a:lnTo>
                                <a:lnTo>
                                  <a:pt x="55" y="10"/>
                                </a:lnTo>
                                <a:lnTo>
                                  <a:pt x="65" y="25"/>
                                </a:lnTo>
                                <a:lnTo>
                                  <a:pt x="65" y="30"/>
                                </a:lnTo>
                                <a:lnTo>
                                  <a:pt x="45" y="60"/>
                                </a:lnTo>
                                <a:lnTo>
                                  <a:pt x="35" y="65"/>
                                </a:lnTo>
                                <a:lnTo>
                                  <a:pt x="10" y="135"/>
                                </a:lnTo>
                                <a:lnTo>
                                  <a:pt x="5" y="115"/>
                                </a:lnTo>
                                <a:lnTo>
                                  <a:pt x="0" y="90"/>
                                </a:lnTo>
                                <a:lnTo>
                                  <a:pt x="5" y="80"/>
                                </a:lnTo>
                                <a:lnTo>
                                  <a:pt x="15" y="70"/>
                                </a:lnTo>
                                <a:lnTo>
                                  <a:pt x="15" y="55"/>
                                </a:lnTo>
                                <a:lnTo>
                                  <a:pt x="15" y="50"/>
                                </a:lnTo>
                                <a:lnTo>
                                  <a:pt x="20" y="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156"/>
                        <wps:cNvSpPr>
                          <a:spLocks noEditPoints="1"/>
                        </wps:cNvSpPr>
                        <wps:spPr bwMode="auto">
                          <a:xfrm>
                            <a:off x="1091" y="201"/>
                            <a:ext cx="65" cy="135"/>
                          </a:xfrm>
                          <a:custGeom>
                            <a:avLst/>
                            <a:gdLst>
                              <a:gd name="T0" fmla="*/ 40 w 65"/>
                              <a:gd name="T1" fmla="*/ 0 h 135"/>
                              <a:gd name="T2" fmla="*/ 55 w 65"/>
                              <a:gd name="T3" fmla="*/ 10 h 135"/>
                              <a:gd name="T4" fmla="*/ 65 w 65"/>
                              <a:gd name="T5" fmla="*/ 25 h 135"/>
                              <a:gd name="T6" fmla="*/ 65 w 65"/>
                              <a:gd name="T7" fmla="*/ 30 h 135"/>
                              <a:gd name="T8" fmla="*/ 35 w 65"/>
                              <a:gd name="T9" fmla="*/ 65 h 135"/>
                              <a:gd name="T10" fmla="*/ 30 w 65"/>
                              <a:gd name="T11" fmla="*/ 75 h 135"/>
                              <a:gd name="T12" fmla="*/ 5 w 65"/>
                              <a:gd name="T13" fmla="*/ 90 h 135"/>
                              <a:gd name="T14" fmla="*/ 10 w 65"/>
                              <a:gd name="T15" fmla="*/ 75 h 135"/>
                              <a:gd name="T16" fmla="*/ 15 w 65"/>
                              <a:gd name="T17" fmla="*/ 70 h 135"/>
                              <a:gd name="T18" fmla="*/ 15 w 65"/>
                              <a:gd name="T19" fmla="*/ 55 h 135"/>
                              <a:gd name="T20" fmla="*/ 20 w 65"/>
                              <a:gd name="T21" fmla="*/ 50 h 135"/>
                              <a:gd name="T22" fmla="*/ 25 w 65"/>
                              <a:gd name="T23" fmla="*/ 45 h 135"/>
                              <a:gd name="T24" fmla="*/ 15 w 65"/>
                              <a:gd name="T25" fmla="*/ 30 h 135"/>
                              <a:gd name="T26" fmla="*/ 5 w 65"/>
                              <a:gd name="T27" fmla="*/ 25 h 135"/>
                              <a:gd name="T28" fmla="*/ 5 w 65"/>
                              <a:gd name="T29" fmla="*/ 20 h 135"/>
                              <a:gd name="T30" fmla="*/ 20 w 65"/>
                              <a:gd name="T31" fmla="*/ 25 h 135"/>
                              <a:gd name="T32" fmla="*/ 30 w 65"/>
                              <a:gd name="T33" fmla="*/ 40 h 135"/>
                              <a:gd name="T34" fmla="*/ 35 w 65"/>
                              <a:gd name="T35" fmla="*/ 40 h 135"/>
                              <a:gd name="T36" fmla="*/ 35 w 65"/>
                              <a:gd name="T37" fmla="*/ 35 h 135"/>
                              <a:gd name="T38" fmla="*/ 25 w 65"/>
                              <a:gd name="T39" fmla="*/ 25 h 135"/>
                              <a:gd name="T40" fmla="*/ 20 w 65"/>
                              <a:gd name="T41" fmla="*/ 20 h 135"/>
                              <a:gd name="T42" fmla="*/ 10 w 65"/>
                              <a:gd name="T43" fmla="*/ 15 h 135"/>
                              <a:gd name="T44" fmla="*/ 15 w 65"/>
                              <a:gd name="T45" fmla="*/ 15 h 135"/>
                              <a:gd name="T46" fmla="*/ 30 w 65"/>
                              <a:gd name="T47" fmla="*/ 20 h 135"/>
                              <a:gd name="T48" fmla="*/ 35 w 65"/>
                              <a:gd name="T49" fmla="*/ 30 h 135"/>
                              <a:gd name="T50" fmla="*/ 45 w 65"/>
                              <a:gd name="T51" fmla="*/ 35 h 135"/>
                              <a:gd name="T52" fmla="*/ 45 w 65"/>
                              <a:gd name="T53" fmla="*/ 30 h 135"/>
                              <a:gd name="T54" fmla="*/ 40 w 65"/>
                              <a:gd name="T55" fmla="*/ 25 h 135"/>
                              <a:gd name="T56" fmla="*/ 30 w 65"/>
                              <a:gd name="T57" fmla="*/ 15 h 135"/>
                              <a:gd name="T58" fmla="*/ 20 w 65"/>
                              <a:gd name="T59" fmla="*/ 5 h 135"/>
                              <a:gd name="T60" fmla="*/ 20 w 65"/>
                              <a:gd name="T61" fmla="*/ 0 h 135"/>
                              <a:gd name="T62" fmla="*/ 40 w 65"/>
                              <a:gd name="T63" fmla="*/ 10 h 135"/>
                              <a:gd name="T64" fmla="*/ 50 w 65"/>
                              <a:gd name="T65" fmla="*/ 25 h 135"/>
                              <a:gd name="T66" fmla="*/ 55 w 65"/>
                              <a:gd name="T67" fmla="*/ 25 h 135"/>
                              <a:gd name="T68" fmla="*/ 55 w 65"/>
                              <a:gd name="T69" fmla="*/ 25 h 135"/>
                              <a:gd name="T70" fmla="*/ 45 w 65"/>
                              <a:gd name="T71" fmla="*/ 10 h 135"/>
                              <a:gd name="T72" fmla="*/ 45 w 65"/>
                              <a:gd name="T73" fmla="*/ 10 h 135"/>
                              <a:gd name="T74" fmla="*/ 35 w 65"/>
                              <a:gd name="T75" fmla="*/ 0 h 135"/>
                              <a:gd name="T76" fmla="*/ 40 w 65"/>
                              <a:gd name="T77" fmla="*/ 0 h 135"/>
                              <a:gd name="T78" fmla="*/ 45 w 65"/>
                              <a:gd name="T79" fmla="*/ 10 h 135"/>
                              <a:gd name="T80" fmla="*/ 55 w 65"/>
                              <a:gd name="T81" fmla="*/ 25 h 135"/>
                              <a:gd name="T82" fmla="*/ 40 w 65"/>
                              <a:gd name="T83" fmla="*/ 10 h 135"/>
                              <a:gd name="T84" fmla="*/ 20 w 65"/>
                              <a:gd name="T85" fmla="*/ 0 h 135"/>
                              <a:gd name="T86" fmla="*/ 35 w 65"/>
                              <a:gd name="T87" fmla="*/ 15 h 135"/>
                              <a:gd name="T88" fmla="*/ 45 w 65"/>
                              <a:gd name="T89" fmla="*/ 35 h 135"/>
                              <a:gd name="T90" fmla="*/ 30 w 65"/>
                              <a:gd name="T91" fmla="*/ 20 h 135"/>
                              <a:gd name="T92" fmla="*/ 15 w 65"/>
                              <a:gd name="T93" fmla="*/ 10 h 135"/>
                              <a:gd name="T94" fmla="*/ 10 w 65"/>
                              <a:gd name="T95" fmla="*/ 15 h 135"/>
                              <a:gd name="T96" fmla="*/ 25 w 65"/>
                              <a:gd name="T97" fmla="*/ 25 h 135"/>
                              <a:gd name="T98" fmla="*/ 35 w 65"/>
                              <a:gd name="T99" fmla="*/ 40 h 135"/>
                              <a:gd name="T100" fmla="*/ 20 w 65"/>
                              <a:gd name="T101" fmla="*/ 25 h 135"/>
                              <a:gd name="T102" fmla="*/ 5 w 65"/>
                              <a:gd name="T103" fmla="*/ 20 h 135"/>
                              <a:gd name="T104" fmla="*/ 15 w 65"/>
                              <a:gd name="T105" fmla="*/ 30 h 135"/>
                              <a:gd name="T106" fmla="*/ 20 w 65"/>
                              <a:gd name="T107" fmla="*/ 45 h 135"/>
                              <a:gd name="T108" fmla="*/ 15 w 65"/>
                              <a:gd name="T109" fmla="*/ 70 h 135"/>
                              <a:gd name="T110" fmla="*/ 0 w 65"/>
                              <a:gd name="T111" fmla="*/ 90 h 135"/>
                              <a:gd name="T112" fmla="*/ 35 w 65"/>
                              <a:gd name="T113" fmla="*/ 65 h 135"/>
                              <a:gd name="T114" fmla="*/ 65 w 65"/>
                              <a:gd name="T115" fmla="*/ 30 h 135"/>
                              <a:gd name="T116" fmla="*/ 55 w 65"/>
                              <a:gd name="T117" fmla="*/ 10 h 135"/>
                              <a:gd name="T118" fmla="*/ 40 w 65"/>
                              <a:gd name="T119" fmla="*/ 0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65" h="135">
                                <a:moveTo>
                                  <a:pt x="40" y="0"/>
                                </a:moveTo>
                                <a:lnTo>
                                  <a:pt x="40" y="0"/>
                                </a:lnTo>
                                <a:lnTo>
                                  <a:pt x="45" y="0"/>
                                </a:lnTo>
                                <a:lnTo>
                                  <a:pt x="55" y="10"/>
                                </a:lnTo>
                                <a:lnTo>
                                  <a:pt x="65" y="25"/>
                                </a:lnTo>
                                <a:lnTo>
                                  <a:pt x="65" y="30"/>
                                </a:lnTo>
                                <a:lnTo>
                                  <a:pt x="45" y="60"/>
                                </a:lnTo>
                                <a:lnTo>
                                  <a:pt x="35" y="65"/>
                                </a:lnTo>
                                <a:lnTo>
                                  <a:pt x="30" y="75"/>
                                </a:lnTo>
                                <a:lnTo>
                                  <a:pt x="10" y="130"/>
                                </a:lnTo>
                                <a:lnTo>
                                  <a:pt x="5" y="110"/>
                                </a:lnTo>
                                <a:lnTo>
                                  <a:pt x="5" y="90"/>
                                </a:lnTo>
                                <a:lnTo>
                                  <a:pt x="5" y="80"/>
                                </a:lnTo>
                                <a:lnTo>
                                  <a:pt x="10" y="75"/>
                                </a:lnTo>
                                <a:lnTo>
                                  <a:pt x="15" y="70"/>
                                </a:lnTo>
                                <a:lnTo>
                                  <a:pt x="15" y="65"/>
                                </a:lnTo>
                                <a:lnTo>
                                  <a:pt x="15" y="55"/>
                                </a:lnTo>
                                <a:lnTo>
                                  <a:pt x="20" y="50"/>
                                </a:lnTo>
                                <a:lnTo>
                                  <a:pt x="25" y="45"/>
                                </a:lnTo>
                                <a:lnTo>
                                  <a:pt x="15" y="30"/>
                                </a:lnTo>
                                <a:lnTo>
                                  <a:pt x="5" y="25"/>
                                </a:lnTo>
                                <a:lnTo>
                                  <a:pt x="5" y="20"/>
                                </a:lnTo>
                                <a:lnTo>
                                  <a:pt x="20" y="25"/>
                                </a:lnTo>
                                <a:lnTo>
                                  <a:pt x="25" y="30"/>
                                </a:lnTo>
                                <a:lnTo>
                                  <a:pt x="30" y="40"/>
                                </a:lnTo>
                                <a:lnTo>
                                  <a:pt x="35" y="40"/>
                                </a:lnTo>
                                <a:lnTo>
                                  <a:pt x="35" y="35"/>
                                </a:lnTo>
                                <a:lnTo>
                                  <a:pt x="30" y="30"/>
                                </a:lnTo>
                                <a:lnTo>
                                  <a:pt x="25" y="25"/>
                                </a:lnTo>
                                <a:lnTo>
                                  <a:pt x="20" y="20"/>
                                </a:lnTo>
                                <a:lnTo>
                                  <a:pt x="15" y="20"/>
                                </a:lnTo>
                                <a:lnTo>
                                  <a:pt x="10" y="15"/>
                                </a:lnTo>
                                <a:lnTo>
                                  <a:pt x="10" y="10"/>
                                </a:lnTo>
                                <a:lnTo>
                                  <a:pt x="15" y="10"/>
                                </a:lnTo>
                                <a:lnTo>
                                  <a:pt x="15" y="15"/>
                                </a:lnTo>
                                <a:lnTo>
                                  <a:pt x="20" y="15"/>
                                </a:lnTo>
                                <a:lnTo>
                                  <a:pt x="30" y="20"/>
                                </a:lnTo>
                                <a:lnTo>
                                  <a:pt x="35" y="30"/>
                                </a:lnTo>
                                <a:lnTo>
                                  <a:pt x="40" y="35"/>
                                </a:lnTo>
                                <a:lnTo>
                                  <a:pt x="45" y="35"/>
                                </a:lnTo>
                                <a:lnTo>
                                  <a:pt x="45" y="30"/>
                                </a:lnTo>
                                <a:lnTo>
                                  <a:pt x="40" y="25"/>
                                </a:lnTo>
                                <a:lnTo>
                                  <a:pt x="35" y="15"/>
                                </a:lnTo>
                                <a:lnTo>
                                  <a:pt x="30" y="15"/>
                                </a:lnTo>
                                <a:lnTo>
                                  <a:pt x="20" y="5"/>
                                </a:lnTo>
                                <a:lnTo>
                                  <a:pt x="20" y="0"/>
                                </a:lnTo>
                                <a:lnTo>
                                  <a:pt x="25" y="5"/>
                                </a:lnTo>
                                <a:lnTo>
                                  <a:pt x="40" y="10"/>
                                </a:lnTo>
                                <a:lnTo>
                                  <a:pt x="45" y="20"/>
                                </a:lnTo>
                                <a:lnTo>
                                  <a:pt x="50" y="25"/>
                                </a:lnTo>
                                <a:lnTo>
                                  <a:pt x="55" y="25"/>
                                </a:lnTo>
                                <a:lnTo>
                                  <a:pt x="55" y="20"/>
                                </a:lnTo>
                                <a:lnTo>
                                  <a:pt x="45" y="10"/>
                                </a:lnTo>
                                <a:lnTo>
                                  <a:pt x="35" y="5"/>
                                </a:lnTo>
                                <a:lnTo>
                                  <a:pt x="35" y="0"/>
                                </a:lnTo>
                                <a:lnTo>
                                  <a:pt x="40" y="0"/>
                                </a:lnTo>
                                <a:close/>
                                <a:moveTo>
                                  <a:pt x="40" y="0"/>
                                </a:moveTo>
                                <a:lnTo>
                                  <a:pt x="40" y="0"/>
                                </a:lnTo>
                                <a:lnTo>
                                  <a:pt x="35" y="5"/>
                                </a:lnTo>
                                <a:lnTo>
                                  <a:pt x="45" y="10"/>
                                </a:lnTo>
                                <a:lnTo>
                                  <a:pt x="55" y="25"/>
                                </a:lnTo>
                                <a:lnTo>
                                  <a:pt x="40" y="10"/>
                                </a:lnTo>
                                <a:lnTo>
                                  <a:pt x="25" y="5"/>
                                </a:lnTo>
                                <a:lnTo>
                                  <a:pt x="20" y="0"/>
                                </a:lnTo>
                                <a:lnTo>
                                  <a:pt x="15" y="5"/>
                                </a:lnTo>
                                <a:lnTo>
                                  <a:pt x="20" y="10"/>
                                </a:lnTo>
                                <a:lnTo>
                                  <a:pt x="35" y="15"/>
                                </a:lnTo>
                                <a:lnTo>
                                  <a:pt x="45" y="30"/>
                                </a:lnTo>
                                <a:lnTo>
                                  <a:pt x="45" y="35"/>
                                </a:lnTo>
                                <a:lnTo>
                                  <a:pt x="40" y="35"/>
                                </a:lnTo>
                                <a:lnTo>
                                  <a:pt x="30" y="20"/>
                                </a:lnTo>
                                <a:lnTo>
                                  <a:pt x="20" y="15"/>
                                </a:lnTo>
                                <a:lnTo>
                                  <a:pt x="15" y="10"/>
                                </a:lnTo>
                                <a:lnTo>
                                  <a:pt x="10" y="10"/>
                                </a:lnTo>
                                <a:lnTo>
                                  <a:pt x="10" y="15"/>
                                </a:lnTo>
                                <a:lnTo>
                                  <a:pt x="15" y="20"/>
                                </a:lnTo>
                                <a:lnTo>
                                  <a:pt x="25" y="25"/>
                                </a:lnTo>
                                <a:lnTo>
                                  <a:pt x="35" y="40"/>
                                </a:lnTo>
                                <a:lnTo>
                                  <a:pt x="30" y="40"/>
                                </a:lnTo>
                                <a:lnTo>
                                  <a:pt x="20" y="25"/>
                                </a:lnTo>
                                <a:lnTo>
                                  <a:pt x="5" y="20"/>
                                </a:lnTo>
                                <a:lnTo>
                                  <a:pt x="5" y="25"/>
                                </a:lnTo>
                                <a:lnTo>
                                  <a:pt x="10" y="30"/>
                                </a:lnTo>
                                <a:lnTo>
                                  <a:pt x="15" y="30"/>
                                </a:lnTo>
                                <a:lnTo>
                                  <a:pt x="20" y="45"/>
                                </a:lnTo>
                                <a:lnTo>
                                  <a:pt x="15" y="50"/>
                                </a:lnTo>
                                <a:lnTo>
                                  <a:pt x="15" y="55"/>
                                </a:lnTo>
                                <a:lnTo>
                                  <a:pt x="15" y="70"/>
                                </a:lnTo>
                                <a:lnTo>
                                  <a:pt x="5" y="80"/>
                                </a:lnTo>
                                <a:lnTo>
                                  <a:pt x="0" y="90"/>
                                </a:lnTo>
                                <a:lnTo>
                                  <a:pt x="5" y="115"/>
                                </a:lnTo>
                                <a:lnTo>
                                  <a:pt x="10" y="135"/>
                                </a:lnTo>
                                <a:lnTo>
                                  <a:pt x="35" y="65"/>
                                </a:lnTo>
                                <a:lnTo>
                                  <a:pt x="45" y="60"/>
                                </a:lnTo>
                                <a:lnTo>
                                  <a:pt x="65" y="30"/>
                                </a:lnTo>
                                <a:lnTo>
                                  <a:pt x="65" y="25"/>
                                </a:lnTo>
                                <a:lnTo>
                                  <a:pt x="55" y="10"/>
                                </a:lnTo>
                                <a:lnTo>
                                  <a:pt x="45" y="0"/>
                                </a:lnTo>
                                <a:lnTo>
                                  <a:pt x="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157"/>
                        <wps:cNvSpPr>
                          <a:spLocks/>
                        </wps:cNvSpPr>
                        <wps:spPr bwMode="auto">
                          <a:xfrm>
                            <a:off x="1096" y="201"/>
                            <a:ext cx="60" cy="130"/>
                          </a:xfrm>
                          <a:custGeom>
                            <a:avLst/>
                            <a:gdLst>
                              <a:gd name="T0" fmla="*/ 35 w 60"/>
                              <a:gd name="T1" fmla="*/ 0 h 130"/>
                              <a:gd name="T2" fmla="*/ 40 w 60"/>
                              <a:gd name="T3" fmla="*/ 0 h 130"/>
                              <a:gd name="T4" fmla="*/ 50 w 60"/>
                              <a:gd name="T5" fmla="*/ 10 h 130"/>
                              <a:gd name="T6" fmla="*/ 60 w 60"/>
                              <a:gd name="T7" fmla="*/ 25 h 130"/>
                              <a:gd name="T8" fmla="*/ 60 w 60"/>
                              <a:gd name="T9" fmla="*/ 25 h 130"/>
                              <a:gd name="T10" fmla="*/ 40 w 60"/>
                              <a:gd name="T11" fmla="*/ 60 h 130"/>
                              <a:gd name="T12" fmla="*/ 30 w 60"/>
                              <a:gd name="T13" fmla="*/ 65 h 130"/>
                              <a:gd name="T14" fmla="*/ 25 w 60"/>
                              <a:gd name="T15" fmla="*/ 75 h 130"/>
                              <a:gd name="T16" fmla="*/ 0 w 60"/>
                              <a:gd name="T17" fmla="*/ 110 h 130"/>
                              <a:gd name="T18" fmla="*/ 0 w 60"/>
                              <a:gd name="T19" fmla="*/ 80 h 130"/>
                              <a:gd name="T20" fmla="*/ 10 w 60"/>
                              <a:gd name="T21" fmla="*/ 70 h 130"/>
                              <a:gd name="T22" fmla="*/ 10 w 60"/>
                              <a:gd name="T23" fmla="*/ 70 h 130"/>
                              <a:gd name="T24" fmla="*/ 10 w 60"/>
                              <a:gd name="T25" fmla="*/ 55 h 130"/>
                              <a:gd name="T26" fmla="*/ 10 w 60"/>
                              <a:gd name="T27" fmla="*/ 55 h 130"/>
                              <a:gd name="T28" fmla="*/ 20 w 60"/>
                              <a:gd name="T29" fmla="*/ 45 h 130"/>
                              <a:gd name="T30" fmla="*/ 20 w 60"/>
                              <a:gd name="T31" fmla="*/ 45 h 130"/>
                              <a:gd name="T32" fmla="*/ 10 w 60"/>
                              <a:gd name="T33" fmla="*/ 30 h 130"/>
                              <a:gd name="T34" fmla="*/ 10 w 60"/>
                              <a:gd name="T35" fmla="*/ 30 h 130"/>
                              <a:gd name="T36" fmla="*/ 0 w 60"/>
                              <a:gd name="T37" fmla="*/ 20 h 130"/>
                              <a:gd name="T38" fmla="*/ 0 w 60"/>
                              <a:gd name="T39" fmla="*/ 20 h 130"/>
                              <a:gd name="T40" fmla="*/ 15 w 60"/>
                              <a:gd name="T41" fmla="*/ 25 h 130"/>
                              <a:gd name="T42" fmla="*/ 20 w 60"/>
                              <a:gd name="T43" fmla="*/ 30 h 130"/>
                              <a:gd name="T44" fmla="*/ 30 w 60"/>
                              <a:gd name="T45" fmla="*/ 40 h 130"/>
                              <a:gd name="T46" fmla="*/ 30 w 60"/>
                              <a:gd name="T47" fmla="*/ 40 h 130"/>
                              <a:gd name="T48" fmla="*/ 30 w 60"/>
                              <a:gd name="T49" fmla="*/ 35 h 130"/>
                              <a:gd name="T50" fmla="*/ 25 w 60"/>
                              <a:gd name="T51" fmla="*/ 30 h 130"/>
                              <a:gd name="T52" fmla="*/ 20 w 60"/>
                              <a:gd name="T53" fmla="*/ 25 h 130"/>
                              <a:gd name="T54" fmla="*/ 15 w 60"/>
                              <a:gd name="T55" fmla="*/ 20 h 130"/>
                              <a:gd name="T56" fmla="*/ 5 w 60"/>
                              <a:gd name="T57" fmla="*/ 15 h 130"/>
                              <a:gd name="T58" fmla="*/ 10 w 60"/>
                              <a:gd name="T59" fmla="*/ 10 h 130"/>
                              <a:gd name="T60" fmla="*/ 10 w 60"/>
                              <a:gd name="T61" fmla="*/ 15 h 130"/>
                              <a:gd name="T62" fmla="*/ 25 w 60"/>
                              <a:gd name="T63" fmla="*/ 20 h 130"/>
                              <a:gd name="T64" fmla="*/ 30 w 60"/>
                              <a:gd name="T65" fmla="*/ 30 h 130"/>
                              <a:gd name="T66" fmla="*/ 35 w 60"/>
                              <a:gd name="T67" fmla="*/ 35 h 130"/>
                              <a:gd name="T68" fmla="*/ 40 w 60"/>
                              <a:gd name="T69" fmla="*/ 35 h 130"/>
                              <a:gd name="T70" fmla="*/ 40 w 60"/>
                              <a:gd name="T71" fmla="*/ 30 h 130"/>
                              <a:gd name="T72" fmla="*/ 35 w 60"/>
                              <a:gd name="T73" fmla="*/ 25 h 130"/>
                              <a:gd name="T74" fmla="*/ 30 w 60"/>
                              <a:gd name="T75" fmla="*/ 15 h 130"/>
                              <a:gd name="T76" fmla="*/ 15 w 60"/>
                              <a:gd name="T77" fmla="*/ 5 h 130"/>
                              <a:gd name="T78" fmla="*/ 15 w 60"/>
                              <a:gd name="T79" fmla="*/ 5 h 130"/>
                              <a:gd name="T80" fmla="*/ 15 w 60"/>
                              <a:gd name="T81" fmla="*/ 0 h 130"/>
                              <a:gd name="T82" fmla="*/ 20 w 60"/>
                              <a:gd name="T83" fmla="*/ 5 h 130"/>
                              <a:gd name="T84" fmla="*/ 35 w 60"/>
                              <a:gd name="T85" fmla="*/ 10 h 130"/>
                              <a:gd name="T86" fmla="*/ 45 w 60"/>
                              <a:gd name="T87" fmla="*/ 25 h 130"/>
                              <a:gd name="T88" fmla="*/ 50 w 60"/>
                              <a:gd name="T89" fmla="*/ 25 h 130"/>
                              <a:gd name="T90" fmla="*/ 50 w 60"/>
                              <a:gd name="T91" fmla="*/ 25 h 130"/>
                              <a:gd name="T92" fmla="*/ 50 w 60"/>
                              <a:gd name="T93" fmla="*/ 25 h 130"/>
                              <a:gd name="T94" fmla="*/ 40 w 60"/>
                              <a:gd name="T95" fmla="*/ 10 h 130"/>
                              <a:gd name="T96" fmla="*/ 40 w 60"/>
                              <a:gd name="T97" fmla="*/ 10 h 130"/>
                              <a:gd name="T98" fmla="*/ 30 w 60"/>
                              <a:gd name="T99" fmla="*/ 5 h 130"/>
                              <a:gd name="T100" fmla="*/ 30 w 60"/>
                              <a:gd name="T101" fmla="*/ 0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60" h="130">
                                <a:moveTo>
                                  <a:pt x="35" y="0"/>
                                </a:moveTo>
                                <a:lnTo>
                                  <a:pt x="35" y="0"/>
                                </a:lnTo>
                                <a:lnTo>
                                  <a:pt x="40" y="0"/>
                                </a:lnTo>
                                <a:lnTo>
                                  <a:pt x="50" y="10"/>
                                </a:lnTo>
                                <a:lnTo>
                                  <a:pt x="60" y="25"/>
                                </a:lnTo>
                                <a:lnTo>
                                  <a:pt x="60" y="30"/>
                                </a:lnTo>
                                <a:lnTo>
                                  <a:pt x="40" y="60"/>
                                </a:lnTo>
                                <a:lnTo>
                                  <a:pt x="30" y="65"/>
                                </a:lnTo>
                                <a:lnTo>
                                  <a:pt x="25" y="75"/>
                                </a:lnTo>
                                <a:lnTo>
                                  <a:pt x="5" y="130"/>
                                </a:lnTo>
                                <a:lnTo>
                                  <a:pt x="0" y="110"/>
                                </a:lnTo>
                                <a:lnTo>
                                  <a:pt x="0" y="90"/>
                                </a:lnTo>
                                <a:lnTo>
                                  <a:pt x="0" y="80"/>
                                </a:lnTo>
                                <a:lnTo>
                                  <a:pt x="5" y="75"/>
                                </a:lnTo>
                                <a:lnTo>
                                  <a:pt x="10" y="70"/>
                                </a:lnTo>
                                <a:lnTo>
                                  <a:pt x="10" y="65"/>
                                </a:lnTo>
                                <a:lnTo>
                                  <a:pt x="10" y="55"/>
                                </a:lnTo>
                                <a:lnTo>
                                  <a:pt x="15" y="50"/>
                                </a:lnTo>
                                <a:lnTo>
                                  <a:pt x="20" y="45"/>
                                </a:lnTo>
                                <a:lnTo>
                                  <a:pt x="10" y="30"/>
                                </a:lnTo>
                                <a:lnTo>
                                  <a:pt x="0" y="25"/>
                                </a:lnTo>
                                <a:lnTo>
                                  <a:pt x="0" y="20"/>
                                </a:lnTo>
                                <a:lnTo>
                                  <a:pt x="15" y="25"/>
                                </a:lnTo>
                                <a:lnTo>
                                  <a:pt x="20" y="30"/>
                                </a:lnTo>
                                <a:lnTo>
                                  <a:pt x="25" y="40"/>
                                </a:lnTo>
                                <a:lnTo>
                                  <a:pt x="30" y="40"/>
                                </a:lnTo>
                                <a:lnTo>
                                  <a:pt x="30" y="35"/>
                                </a:lnTo>
                                <a:lnTo>
                                  <a:pt x="25" y="30"/>
                                </a:lnTo>
                                <a:lnTo>
                                  <a:pt x="20" y="25"/>
                                </a:lnTo>
                                <a:lnTo>
                                  <a:pt x="15" y="20"/>
                                </a:lnTo>
                                <a:lnTo>
                                  <a:pt x="10" y="20"/>
                                </a:lnTo>
                                <a:lnTo>
                                  <a:pt x="5" y="15"/>
                                </a:lnTo>
                                <a:lnTo>
                                  <a:pt x="5" y="10"/>
                                </a:lnTo>
                                <a:lnTo>
                                  <a:pt x="10" y="10"/>
                                </a:lnTo>
                                <a:lnTo>
                                  <a:pt x="10" y="15"/>
                                </a:lnTo>
                                <a:lnTo>
                                  <a:pt x="15" y="15"/>
                                </a:lnTo>
                                <a:lnTo>
                                  <a:pt x="25" y="20"/>
                                </a:lnTo>
                                <a:lnTo>
                                  <a:pt x="30" y="30"/>
                                </a:lnTo>
                                <a:lnTo>
                                  <a:pt x="35" y="35"/>
                                </a:lnTo>
                                <a:lnTo>
                                  <a:pt x="40" y="35"/>
                                </a:lnTo>
                                <a:lnTo>
                                  <a:pt x="40" y="30"/>
                                </a:lnTo>
                                <a:lnTo>
                                  <a:pt x="35" y="25"/>
                                </a:lnTo>
                                <a:lnTo>
                                  <a:pt x="30" y="15"/>
                                </a:lnTo>
                                <a:lnTo>
                                  <a:pt x="25" y="15"/>
                                </a:lnTo>
                                <a:lnTo>
                                  <a:pt x="15" y="5"/>
                                </a:lnTo>
                                <a:lnTo>
                                  <a:pt x="15" y="0"/>
                                </a:lnTo>
                                <a:lnTo>
                                  <a:pt x="20" y="5"/>
                                </a:lnTo>
                                <a:lnTo>
                                  <a:pt x="35" y="10"/>
                                </a:lnTo>
                                <a:lnTo>
                                  <a:pt x="40" y="20"/>
                                </a:lnTo>
                                <a:lnTo>
                                  <a:pt x="45" y="25"/>
                                </a:lnTo>
                                <a:lnTo>
                                  <a:pt x="50" y="25"/>
                                </a:lnTo>
                                <a:lnTo>
                                  <a:pt x="50" y="20"/>
                                </a:lnTo>
                                <a:lnTo>
                                  <a:pt x="40" y="10"/>
                                </a:lnTo>
                                <a:lnTo>
                                  <a:pt x="30" y="5"/>
                                </a:lnTo>
                                <a:lnTo>
                                  <a:pt x="30" y="0"/>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158"/>
                        <wps:cNvSpPr>
                          <a:spLocks/>
                        </wps:cNvSpPr>
                        <wps:spPr bwMode="auto">
                          <a:xfrm>
                            <a:off x="1091" y="201"/>
                            <a:ext cx="65" cy="135"/>
                          </a:xfrm>
                          <a:custGeom>
                            <a:avLst/>
                            <a:gdLst>
                              <a:gd name="T0" fmla="*/ 40 w 65"/>
                              <a:gd name="T1" fmla="*/ 0 h 135"/>
                              <a:gd name="T2" fmla="*/ 35 w 65"/>
                              <a:gd name="T3" fmla="*/ 5 h 135"/>
                              <a:gd name="T4" fmla="*/ 45 w 65"/>
                              <a:gd name="T5" fmla="*/ 10 h 135"/>
                              <a:gd name="T6" fmla="*/ 55 w 65"/>
                              <a:gd name="T7" fmla="*/ 25 h 135"/>
                              <a:gd name="T8" fmla="*/ 55 w 65"/>
                              <a:gd name="T9" fmla="*/ 25 h 135"/>
                              <a:gd name="T10" fmla="*/ 55 w 65"/>
                              <a:gd name="T11" fmla="*/ 25 h 135"/>
                              <a:gd name="T12" fmla="*/ 40 w 65"/>
                              <a:gd name="T13" fmla="*/ 10 h 135"/>
                              <a:gd name="T14" fmla="*/ 25 w 65"/>
                              <a:gd name="T15" fmla="*/ 5 h 135"/>
                              <a:gd name="T16" fmla="*/ 20 w 65"/>
                              <a:gd name="T17" fmla="*/ 0 h 135"/>
                              <a:gd name="T18" fmla="*/ 20 w 65"/>
                              <a:gd name="T19" fmla="*/ 10 h 135"/>
                              <a:gd name="T20" fmla="*/ 35 w 65"/>
                              <a:gd name="T21" fmla="*/ 15 h 135"/>
                              <a:gd name="T22" fmla="*/ 45 w 65"/>
                              <a:gd name="T23" fmla="*/ 30 h 135"/>
                              <a:gd name="T24" fmla="*/ 45 w 65"/>
                              <a:gd name="T25" fmla="*/ 35 h 135"/>
                              <a:gd name="T26" fmla="*/ 40 w 65"/>
                              <a:gd name="T27" fmla="*/ 35 h 135"/>
                              <a:gd name="T28" fmla="*/ 30 w 65"/>
                              <a:gd name="T29" fmla="*/ 20 h 135"/>
                              <a:gd name="T30" fmla="*/ 20 w 65"/>
                              <a:gd name="T31" fmla="*/ 15 h 135"/>
                              <a:gd name="T32" fmla="*/ 15 w 65"/>
                              <a:gd name="T33" fmla="*/ 10 h 135"/>
                              <a:gd name="T34" fmla="*/ 10 w 65"/>
                              <a:gd name="T35" fmla="*/ 10 h 135"/>
                              <a:gd name="T36" fmla="*/ 10 w 65"/>
                              <a:gd name="T37" fmla="*/ 15 h 135"/>
                              <a:gd name="T38" fmla="*/ 15 w 65"/>
                              <a:gd name="T39" fmla="*/ 20 h 135"/>
                              <a:gd name="T40" fmla="*/ 25 w 65"/>
                              <a:gd name="T41" fmla="*/ 25 h 135"/>
                              <a:gd name="T42" fmla="*/ 35 w 65"/>
                              <a:gd name="T43" fmla="*/ 40 h 135"/>
                              <a:gd name="T44" fmla="*/ 35 w 65"/>
                              <a:gd name="T45" fmla="*/ 40 h 135"/>
                              <a:gd name="T46" fmla="*/ 30 w 65"/>
                              <a:gd name="T47" fmla="*/ 40 h 135"/>
                              <a:gd name="T48" fmla="*/ 20 w 65"/>
                              <a:gd name="T49" fmla="*/ 25 h 135"/>
                              <a:gd name="T50" fmla="*/ 5 w 65"/>
                              <a:gd name="T51" fmla="*/ 20 h 135"/>
                              <a:gd name="T52" fmla="*/ 5 w 65"/>
                              <a:gd name="T53" fmla="*/ 20 h 135"/>
                              <a:gd name="T54" fmla="*/ 5 w 65"/>
                              <a:gd name="T55" fmla="*/ 25 h 135"/>
                              <a:gd name="T56" fmla="*/ 15 w 65"/>
                              <a:gd name="T57" fmla="*/ 30 h 135"/>
                              <a:gd name="T58" fmla="*/ 20 w 65"/>
                              <a:gd name="T59" fmla="*/ 45 h 135"/>
                              <a:gd name="T60" fmla="*/ 20 w 65"/>
                              <a:gd name="T61" fmla="*/ 45 h 135"/>
                              <a:gd name="T62" fmla="*/ 15 w 65"/>
                              <a:gd name="T63" fmla="*/ 55 h 135"/>
                              <a:gd name="T64" fmla="*/ 15 w 65"/>
                              <a:gd name="T65" fmla="*/ 70 h 135"/>
                              <a:gd name="T66" fmla="*/ 5 w 65"/>
                              <a:gd name="T67" fmla="*/ 80 h 135"/>
                              <a:gd name="T68" fmla="*/ 0 w 65"/>
                              <a:gd name="T69" fmla="*/ 90 h 135"/>
                              <a:gd name="T70" fmla="*/ 10 w 65"/>
                              <a:gd name="T71" fmla="*/ 135 h 135"/>
                              <a:gd name="T72" fmla="*/ 35 w 65"/>
                              <a:gd name="T73" fmla="*/ 65 h 135"/>
                              <a:gd name="T74" fmla="*/ 45 w 65"/>
                              <a:gd name="T75" fmla="*/ 60 h 135"/>
                              <a:gd name="T76" fmla="*/ 65 w 65"/>
                              <a:gd name="T77" fmla="*/ 30 h 135"/>
                              <a:gd name="T78" fmla="*/ 65 w 65"/>
                              <a:gd name="T79" fmla="*/ 25 h 135"/>
                              <a:gd name="T80" fmla="*/ 55 w 65"/>
                              <a:gd name="T81" fmla="*/ 10 h 135"/>
                              <a:gd name="T82" fmla="*/ 40 w 65"/>
                              <a:gd name="T83" fmla="*/ 0 h 135"/>
                              <a:gd name="T84" fmla="*/ 40 w 65"/>
                              <a:gd name="T85" fmla="*/ 0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65" h="135">
                                <a:moveTo>
                                  <a:pt x="40" y="0"/>
                                </a:moveTo>
                                <a:lnTo>
                                  <a:pt x="40" y="0"/>
                                </a:lnTo>
                                <a:lnTo>
                                  <a:pt x="35" y="5"/>
                                </a:lnTo>
                                <a:lnTo>
                                  <a:pt x="45" y="10"/>
                                </a:lnTo>
                                <a:lnTo>
                                  <a:pt x="55" y="25"/>
                                </a:lnTo>
                                <a:lnTo>
                                  <a:pt x="40" y="10"/>
                                </a:lnTo>
                                <a:lnTo>
                                  <a:pt x="25" y="5"/>
                                </a:lnTo>
                                <a:lnTo>
                                  <a:pt x="20" y="0"/>
                                </a:lnTo>
                                <a:lnTo>
                                  <a:pt x="15" y="5"/>
                                </a:lnTo>
                                <a:lnTo>
                                  <a:pt x="20" y="10"/>
                                </a:lnTo>
                                <a:lnTo>
                                  <a:pt x="35" y="15"/>
                                </a:lnTo>
                                <a:lnTo>
                                  <a:pt x="45" y="30"/>
                                </a:lnTo>
                                <a:lnTo>
                                  <a:pt x="45" y="35"/>
                                </a:lnTo>
                                <a:lnTo>
                                  <a:pt x="40" y="35"/>
                                </a:lnTo>
                                <a:lnTo>
                                  <a:pt x="30" y="20"/>
                                </a:lnTo>
                                <a:lnTo>
                                  <a:pt x="20" y="15"/>
                                </a:lnTo>
                                <a:lnTo>
                                  <a:pt x="15" y="10"/>
                                </a:lnTo>
                                <a:lnTo>
                                  <a:pt x="10" y="10"/>
                                </a:lnTo>
                                <a:lnTo>
                                  <a:pt x="10" y="15"/>
                                </a:lnTo>
                                <a:lnTo>
                                  <a:pt x="15" y="20"/>
                                </a:lnTo>
                                <a:lnTo>
                                  <a:pt x="25" y="25"/>
                                </a:lnTo>
                                <a:lnTo>
                                  <a:pt x="35" y="40"/>
                                </a:lnTo>
                                <a:lnTo>
                                  <a:pt x="30" y="40"/>
                                </a:lnTo>
                                <a:lnTo>
                                  <a:pt x="20" y="25"/>
                                </a:lnTo>
                                <a:lnTo>
                                  <a:pt x="5" y="20"/>
                                </a:lnTo>
                                <a:lnTo>
                                  <a:pt x="5" y="25"/>
                                </a:lnTo>
                                <a:lnTo>
                                  <a:pt x="10" y="30"/>
                                </a:lnTo>
                                <a:lnTo>
                                  <a:pt x="15" y="30"/>
                                </a:lnTo>
                                <a:lnTo>
                                  <a:pt x="20" y="45"/>
                                </a:lnTo>
                                <a:lnTo>
                                  <a:pt x="15" y="50"/>
                                </a:lnTo>
                                <a:lnTo>
                                  <a:pt x="15" y="55"/>
                                </a:lnTo>
                                <a:lnTo>
                                  <a:pt x="15" y="70"/>
                                </a:lnTo>
                                <a:lnTo>
                                  <a:pt x="5" y="80"/>
                                </a:lnTo>
                                <a:lnTo>
                                  <a:pt x="0" y="90"/>
                                </a:lnTo>
                                <a:lnTo>
                                  <a:pt x="5" y="115"/>
                                </a:lnTo>
                                <a:lnTo>
                                  <a:pt x="10" y="135"/>
                                </a:lnTo>
                                <a:lnTo>
                                  <a:pt x="35" y="65"/>
                                </a:lnTo>
                                <a:lnTo>
                                  <a:pt x="45" y="60"/>
                                </a:lnTo>
                                <a:lnTo>
                                  <a:pt x="65" y="30"/>
                                </a:lnTo>
                                <a:lnTo>
                                  <a:pt x="65" y="25"/>
                                </a:lnTo>
                                <a:lnTo>
                                  <a:pt x="55" y="10"/>
                                </a:lnTo>
                                <a:lnTo>
                                  <a:pt x="4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159"/>
                        <wps:cNvSpPr>
                          <a:spLocks/>
                        </wps:cNvSpPr>
                        <wps:spPr bwMode="auto">
                          <a:xfrm>
                            <a:off x="745" y="326"/>
                            <a:ext cx="110" cy="216"/>
                          </a:xfrm>
                          <a:custGeom>
                            <a:avLst/>
                            <a:gdLst>
                              <a:gd name="T0" fmla="*/ 85 w 110"/>
                              <a:gd name="T1" fmla="*/ 56 h 216"/>
                              <a:gd name="T2" fmla="*/ 85 w 110"/>
                              <a:gd name="T3" fmla="*/ 56 h 216"/>
                              <a:gd name="T4" fmla="*/ 65 w 110"/>
                              <a:gd name="T5" fmla="*/ 86 h 216"/>
                              <a:gd name="T6" fmla="*/ 65 w 110"/>
                              <a:gd name="T7" fmla="*/ 86 h 216"/>
                              <a:gd name="T8" fmla="*/ 70 w 110"/>
                              <a:gd name="T9" fmla="*/ 96 h 216"/>
                              <a:gd name="T10" fmla="*/ 80 w 110"/>
                              <a:gd name="T11" fmla="*/ 116 h 216"/>
                              <a:gd name="T12" fmla="*/ 110 w 110"/>
                              <a:gd name="T13" fmla="*/ 151 h 216"/>
                              <a:gd name="T14" fmla="*/ 110 w 110"/>
                              <a:gd name="T15" fmla="*/ 151 h 216"/>
                              <a:gd name="T16" fmla="*/ 100 w 110"/>
                              <a:gd name="T17" fmla="*/ 156 h 216"/>
                              <a:gd name="T18" fmla="*/ 85 w 110"/>
                              <a:gd name="T19" fmla="*/ 176 h 216"/>
                              <a:gd name="T20" fmla="*/ 70 w 110"/>
                              <a:gd name="T21" fmla="*/ 201 h 216"/>
                              <a:gd name="T22" fmla="*/ 65 w 110"/>
                              <a:gd name="T23" fmla="*/ 216 h 216"/>
                              <a:gd name="T24" fmla="*/ 65 w 110"/>
                              <a:gd name="T25" fmla="*/ 216 h 216"/>
                              <a:gd name="T26" fmla="*/ 35 w 110"/>
                              <a:gd name="T27" fmla="*/ 171 h 216"/>
                              <a:gd name="T28" fmla="*/ 5 w 110"/>
                              <a:gd name="T29" fmla="*/ 106 h 216"/>
                              <a:gd name="T30" fmla="*/ 5 w 110"/>
                              <a:gd name="T31" fmla="*/ 106 h 216"/>
                              <a:gd name="T32" fmla="*/ 0 w 110"/>
                              <a:gd name="T33" fmla="*/ 96 h 216"/>
                              <a:gd name="T34" fmla="*/ 0 w 110"/>
                              <a:gd name="T35" fmla="*/ 86 h 216"/>
                              <a:gd name="T36" fmla="*/ 0 w 110"/>
                              <a:gd name="T37" fmla="*/ 86 h 216"/>
                              <a:gd name="T38" fmla="*/ 20 w 110"/>
                              <a:gd name="T39" fmla="*/ 41 h 216"/>
                              <a:gd name="T40" fmla="*/ 45 w 110"/>
                              <a:gd name="T41" fmla="*/ 0 h 216"/>
                              <a:gd name="T42" fmla="*/ 85 w 110"/>
                              <a:gd name="T43" fmla="*/ 56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10" h="216">
                                <a:moveTo>
                                  <a:pt x="85" y="56"/>
                                </a:moveTo>
                                <a:lnTo>
                                  <a:pt x="85" y="56"/>
                                </a:lnTo>
                                <a:lnTo>
                                  <a:pt x="65" y="86"/>
                                </a:lnTo>
                                <a:lnTo>
                                  <a:pt x="70" y="96"/>
                                </a:lnTo>
                                <a:lnTo>
                                  <a:pt x="80" y="116"/>
                                </a:lnTo>
                                <a:lnTo>
                                  <a:pt x="110" y="151"/>
                                </a:lnTo>
                                <a:lnTo>
                                  <a:pt x="100" y="156"/>
                                </a:lnTo>
                                <a:lnTo>
                                  <a:pt x="85" y="176"/>
                                </a:lnTo>
                                <a:lnTo>
                                  <a:pt x="70" y="201"/>
                                </a:lnTo>
                                <a:lnTo>
                                  <a:pt x="65" y="216"/>
                                </a:lnTo>
                                <a:lnTo>
                                  <a:pt x="35" y="171"/>
                                </a:lnTo>
                                <a:lnTo>
                                  <a:pt x="5" y="106"/>
                                </a:lnTo>
                                <a:lnTo>
                                  <a:pt x="0" y="96"/>
                                </a:lnTo>
                                <a:lnTo>
                                  <a:pt x="0" y="86"/>
                                </a:lnTo>
                                <a:lnTo>
                                  <a:pt x="20" y="41"/>
                                </a:lnTo>
                                <a:lnTo>
                                  <a:pt x="45" y="0"/>
                                </a:lnTo>
                                <a:lnTo>
                                  <a:pt x="85" y="5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160"/>
                        <wps:cNvSpPr>
                          <a:spLocks noEditPoints="1"/>
                        </wps:cNvSpPr>
                        <wps:spPr bwMode="auto">
                          <a:xfrm>
                            <a:off x="745" y="326"/>
                            <a:ext cx="110" cy="216"/>
                          </a:xfrm>
                          <a:custGeom>
                            <a:avLst/>
                            <a:gdLst>
                              <a:gd name="T0" fmla="*/ 45 w 110"/>
                              <a:gd name="T1" fmla="*/ 5 h 216"/>
                              <a:gd name="T2" fmla="*/ 85 w 110"/>
                              <a:gd name="T3" fmla="*/ 56 h 216"/>
                              <a:gd name="T4" fmla="*/ 85 w 110"/>
                              <a:gd name="T5" fmla="*/ 56 h 216"/>
                              <a:gd name="T6" fmla="*/ 75 w 110"/>
                              <a:gd name="T7" fmla="*/ 66 h 216"/>
                              <a:gd name="T8" fmla="*/ 75 w 110"/>
                              <a:gd name="T9" fmla="*/ 66 h 216"/>
                              <a:gd name="T10" fmla="*/ 65 w 110"/>
                              <a:gd name="T11" fmla="*/ 86 h 216"/>
                              <a:gd name="T12" fmla="*/ 65 w 110"/>
                              <a:gd name="T13" fmla="*/ 86 h 216"/>
                              <a:gd name="T14" fmla="*/ 65 w 110"/>
                              <a:gd name="T15" fmla="*/ 86 h 216"/>
                              <a:gd name="T16" fmla="*/ 65 w 110"/>
                              <a:gd name="T17" fmla="*/ 86 h 216"/>
                              <a:gd name="T18" fmla="*/ 70 w 110"/>
                              <a:gd name="T19" fmla="*/ 106 h 216"/>
                              <a:gd name="T20" fmla="*/ 95 w 110"/>
                              <a:gd name="T21" fmla="*/ 131 h 216"/>
                              <a:gd name="T22" fmla="*/ 95 w 110"/>
                              <a:gd name="T23" fmla="*/ 131 h 216"/>
                              <a:gd name="T24" fmla="*/ 105 w 110"/>
                              <a:gd name="T25" fmla="*/ 146 h 216"/>
                              <a:gd name="T26" fmla="*/ 105 w 110"/>
                              <a:gd name="T27" fmla="*/ 146 h 216"/>
                              <a:gd name="T28" fmla="*/ 95 w 110"/>
                              <a:gd name="T29" fmla="*/ 161 h 216"/>
                              <a:gd name="T30" fmla="*/ 85 w 110"/>
                              <a:gd name="T31" fmla="*/ 176 h 216"/>
                              <a:gd name="T32" fmla="*/ 70 w 110"/>
                              <a:gd name="T33" fmla="*/ 196 h 216"/>
                              <a:gd name="T34" fmla="*/ 65 w 110"/>
                              <a:gd name="T35" fmla="*/ 216 h 216"/>
                              <a:gd name="T36" fmla="*/ 65 w 110"/>
                              <a:gd name="T37" fmla="*/ 216 h 216"/>
                              <a:gd name="T38" fmla="*/ 35 w 110"/>
                              <a:gd name="T39" fmla="*/ 166 h 216"/>
                              <a:gd name="T40" fmla="*/ 5 w 110"/>
                              <a:gd name="T41" fmla="*/ 106 h 216"/>
                              <a:gd name="T42" fmla="*/ 5 w 110"/>
                              <a:gd name="T43" fmla="*/ 106 h 216"/>
                              <a:gd name="T44" fmla="*/ 0 w 110"/>
                              <a:gd name="T45" fmla="*/ 86 h 216"/>
                              <a:gd name="T46" fmla="*/ 0 w 110"/>
                              <a:gd name="T47" fmla="*/ 86 h 216"/>
                              <a:gd name="T48" fmla="*/ 20 w 110"/>
                              <a:gd name="T49" fmla="*/ 46 h 216"/>
                              <a:gd name="T50" fmla="*/ 45 w 110"/>
                              <a:gd name="T51" fmla="*/ 5 h 216"/>
                              <a:gd name="T52" fmla="*/ 45 w 110"/>
                              <a:gd name="T53" fmla="*/ 0 h 216"/>
                              <a:gd name="T54" fmla="*/ 45 w 110"/>
                              <a:gd name="T55" fmla="*/ 0 h 216"/>
                              <a:gd name="T56" fmla="*/ 20 w 110"/>
                              <a:gd name="T57" fmla="*/ 41 h 216"/>
                              <a:gd name="T58" fmla="*/ 0 w 110"/>
                              <a:gd name="T59" fmla="*/ 86 h 216"/>
                              <a:gd name="T60" fmla="*/ 0 w 110"/>
                              <a:gd name="T61" fmla="*/ 86 h 216"/>
                              <a:gd name="T62" fmla="*/ 0 w 110"/>
                              <a:gd name="T63" fmla="*/ 96 h 216"/>
                              <a:gd name="T64" fmla="*/ 5 w 110"/>
                              <a:gd name="T65" fmla="*/ 106 h 216"/>
                              <a:gd name="T66" fmla="*/ 5 w 110"/>
                              <a:gd name="T67" fmla="*/ 106 h 216"/>
                              <a:gd name="T68" fmla="*/ 35 w 110"/>
                              <a:gd name="T69" fmla="*/ 171 h 216"/>
                              <a:gd name="T70" fmla="*/ 65 w 110"/>
                              <a:gd name="T71" fmla="*/ 216 h 216"/>
                              <a:gd name="T72" fmla="*/ 65 w 110"/>
                              <a:gd name="T73" fmla="*/ 216 h 216"/>
                              <a:gd name="T74" fmla="*/ 70 w 110"/>
                              <a:gd name="T75" fmla="*/ 201 h 216"/>
                              <a:gd name="T76" fmla="*/ 85 w 110"/>
                              <a:gd name="T77" fmla="*/ 176 h 216"/>
                              <a:gd name="T78" fmla="*/ 100 w 110"/>
                              <a:gd name="T79" fmla="*/ 156 h 216"/>
                              <a:gd name="T80" fmla="*/ 110 w 110"/>
                              <a:gd name="T81" fmla="*/ 151 h 216"/>
                              <a:gd name="T82" fmla="*/ 110 w 110"/>
                              <a:gd name="T83" fmla="*/ 151 h 216"/>
                              <a:gd name="T84" fmla="*/ 80 w 110"/>
                              <a:gd name="T85" fmla="*/ 116 h 216"/>
                              <a:gd name="T86" fmla="*/ 70 w 110"/>
                              <a:gd name="T87" fmla="*/ 96 h 216"/>
                              <a:gd name="T88" fmla="*/ 65 w 110"/>
                              <a:gd name="T89" fmla="*/ 86 h 216"/>
                              <a:gd name="T90" fmla="*/ 65 w 110"/>
                              <a:gd name="T91" fmla="*/ 86 h 216"/>
                              <a:gd name="T92" fmla="*/ 85 w 110"/>
                              <a:gd name="T93" fmla="*/ 56 h 216"/>
                              <a:gd name="T94" fmla="*/ 45 w 110"/>
                              <a:gd name="T95" fmla="*/ 0 h 216"/>
                              <a:gd name="T96" fmla="*/ 45 w 110"/>
                              <a:gd name="T97" fmla="*/ 0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10" h="216">
                                <a:moveTo>
                                  <a:pt x="45" y="5"/>
                                </a:moveTo>
                                <a:lnTo>
                                  <a:pt x="85" y="56"/>
                                </a:lnTo>
                                <a:lnTo>
                                  <a:pt x="75" y="66"/>
                                </a:lnTo>
                                <a:lnTo>
                                  <a:pt x="65" y="86"/>
                                </a:lnTo>
                                <a:lnTo>
                                  <a:pt x="70" y="106"/>
                                </a:lnTo>
                                <a:lnTo>
                                  <a:pt x="95" y="131"/>
                                </a:lnTo>
                                <a:lnTo>
                                  <a:pt x="105" y="146"/>
                                </a:lnTo>
                                <a:lnTo>
                                  <a:pt x="95" y="161"/>
                                </a:lnTo>
                                <a:lnTo>
                                  <a:pt x="85" y="176"/>
                                </a:lnTo>
                                <a:lnTo>
                                  <a:pt x="70" y="196"/>
                                </a:lnTo>
                                <a:lnTo>
                                  <a:pt x="65" y="216"/>
                                </a:lnTo>
                                <a:lnTo>
                                  <a:pt x="35" y="166"/>
                                </a:lnTo>
                                <a:lnTo>
                                  <a:pt x="5" y="106"/>
                                </a:lnTo>
                                <a:lnTo>
                                  <a:pt x="0" y="86"/>
                                </a:lnTo>
                                <a:lnTo>
                                  <a:pt x="20" y="46"/>
                                </a:lnTo>
                                <a:lnTo>
                                  <a:pt x="45" y="5"/>
                                </a:lnTo>
                                <a:close/>
                                <a:moveTo>
                                  <a:pt x="45" y="0"/>
                                </a:moveTo>
                                <a:lnTo>
                                  <a:pt x="45" y="0"/>
                                </a:lnTo>
                                <a:lnTo>
                                  <a:pt x="20" y="41"/>
                                </a:lnTo>
                                <a:lnTo>
                                  <a:pt x="0" y="86"/>
                                </a:lnTo>
                                <a:lnTo>
                                  <a:pt x="0" y="96"/>
                                </a:lnTo>
                                <a:lnTo>
                                  <a:pt x="5" y="106"/>
                                </a:lnTo>
                                <a:lnTo>
                                  <a:pt x="35" y="171"/>
                                </a:lnTo>
                                <a:lnTo>
                                  <a:pt x="65" y="216"/>
                                </a:lnTo>
                                <a:lnTo>
                                  <a:pt x="70" y="201"/>
                                </a:lnTo>
                                <a:lnTo>
                                  <a:pt x="85" y="176"/>
                                </a:lnTo>
                                <a:lnTo>
                                  <a:pt x="100" y="156"/>
                                </a:lnTo>
                                <a:lnTo>
                                  <a:pt x="110" y="151"/>
                                </a:lnTo>
                                <a:lnTo>
                                  <a:pt x="80" y="116"/>
                                </a:lnTo>
                                <a:lnTo>
                                  <a:pt x="70" y="96"/>
                                </a:lnTo>
                                <a:lnTo>
                                  <a:pt x="65" y="86"/>
                                </a:lnTo>
                                <a:lnTo>
                                  <a:pt x="85" y="56"/>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161"/>
                        <wps:cNvSpPr>
                          <a:spLocks/>
                        </wps:cNvSpPr>
                        <wps:spPr bwMode="auto">
                          <a:xfrm>
                            <a:off x="745" y="331"/>
                            <a:ext cx="105" cy="211"/>
                          </a:xfrm>
                          <a:custGeom>
                            <a:avLst/>
                            <a:gdLst>
                              <a:gd name="T0" fmla="*/ 45 w 105"/>
                              <a:gd name="T1" fmla="*/ 0 h 211"/>
                              <a:gd name="T2" fmla="*/ 85 w 105"/>
                              <a:gd name="T3" fmla="*/ 51 h 211"/>
                              <a:gd name="T4" fmla="*/ 85 w 105"/>
                              <a:gd name="T5" fmla="*/ 51 h 211"/>
                              <a:gd name="T6" fmla="*/ 75 w 105"/>
                              <a:gd name="T7" fmla="*/ 61 h 211"/>
                              <a:gd name="T8" fmla="*/ 75 w 105"/>
                              <a:gd name="T9" fmla="*/ 61 h 211"/>
                              <a:gd name="T10" fmla="*/ 65 w 105"/>
                              <a:gd name="T11" fmla="*/ 81 h 211"/>
                              <a:gd name="T12" fmla="*/ 65 w 105"/>
                              <a:gd name="T13" fmla="*/ 81 h 211"/>
                              <a:gd name="T14" fmla="*/ 65 w 105"/>
                              <a:gd name="T15" fmla="*/ 81 h 211"/>
                              <a:gd name="T16" fmla="*/ 65 w 105"/>
                              <a:gd name="T17" fmla="*/ 81 h 211"/>
                              <a:gd name="T18" fmla="*/ 70 w 105"/>
                              <a:gd name="T19" fmla="*/ 101 h 211"/>
                              <a:gd name="T20" fmla="*/ 95 w 105"/>
                              <a:gd name="T21" fmla="*/ 126 h 211"/>
                              <a:gd name="T22" fmla="*/ 95 w 105"/>
                              <a:gd name="T23" fmla="*/ 126 h 211"/>
                              <a:gd name="T24" fmla="*/ 105 w 105"/>
                              <a:gd name="T25" fmla="*/ 141 h 211"/>
                              <a:gd name="T26" fmla="*/ 105 w 105"/>
                              <a:gd name="T27" fmla="*/ 141 h 211"/>
                              <a:gd name="T28" fmla="*/ 95 w 105"/>
                              <a:gd name="T29" fmla="*/ 156 h 211"/>
                              <a:gd name="T30" fmla="*/ 85 w 105"/>
                              <a:gd name="T31" fmla="*/ 171 h 211"/>
                              <a:gd name="T32" fmla="*/ 70 w 105"/>
                              <a:gd name="T33" fmla="*/ 191 h 211"/>
                              <a:gd name="T34" fmla="*/ 65 w 105"/>
                              <a:gd name="T35" fmla="*/ 211 h 211"/>
                              <a:gd name="T36" fmla="*/ 65 w 105"/>
                              <a:gd name="T37" fmla="*/ 211 h 211"/>
                              <a:gd name="T38" fmla="*/ 35 w 105"/>
                              <a:gd name="T39" fmla="*/ 161 h 211"/>
                              <a:gd name="T40" fmla="*/ 5 w 105"/>
                              <a:gd name="T41" fmla="*/ 101 h 211"/>
                              <a:gd name="T42" fmla="*/ 5 w 105"/>
                              <a:gd name="T43" fmla="*/ 101 h 211"/>
                              <a:gd name="T44" fmla="*/ 0 w 105"/>
                              <a:gd name="T45" fmla="*/ 81 h 211"/>
                              <a:gd name="T46" fmla="*/ 0 w 105"/>
                              <a:gd name="T47" fmla="*/ 81 h 211"/>
                              <a:gd name="T48" fmla="*/ 20 w 105"/>
                              <a:gd name="T49" fmla="*/ 41 h 211"/>
                              <a:gd name="T50" fmla="*/ 45 w 105"/>
                              <a:gd name="T51"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05" h="211">
                                <a:moveTo>
                                  <a:pt x="45" y="0"/>
                                </a:moveTo>
                                <a:lnTo>
                                  <a:pt x="85" y="51"/>
                                </a:lnTo>
                                <a:lnTo>
                                  <a:pt x="75" y="61"/>
                                </a:lnTo>
                                <a:lnTo>
                                  <a:pt x="65" y="81"/>
                                </a:lnTo>
                                <a:lnTo>
                                  <a:pt x="70" y="101"/>
                                </a:lnTo>
                                <a:lnTo>
                                  <a:pt x="95" y="126"/>
                                </a:lnTo>
                                <a:lnTo>
                                  <a:pt x="105" y="141"/>
                                </a:lnTo>
                                <a:lnTo>
                                  <a:pt x="95" y="156"/>
                                </a:lnTo>
                                <a:lnTo>
                                  <a:pt x="85" y="171"/>
                                </a:lnTo>
                                <a:lnTo>
                                  <a:pt x="70" y="191"/>
                                </a:lnTo>
                                <a:lnTo>
                                  <a:pt x="65" y="211"/>
                                </a:lnTo>
                                <a:lnTo>
                                  <a:pt x="35" y="161"/>
                                </a:lnTo>
                                <a:lnTo>
                                  <a:pt x="5" y="101"/>
                                </a:lnTo>
                                <a:lnTo>
                                  <a:pt x="0" y="81"/>
                                </a:lnTo>
                                <a:lnTo>
                                  <a:pt x="20" y="41"/>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162"/>
                        <wps:cNvSpPr>
                          <a:spLocks/>
                        </wps:cNvSpPr>
                        <wps:spPr bwMode="auto">
                          <a:xfrm>
                            <a:off x="745" y="326"/>
                            <a:ext cx="110" cy="216"/>
                          </a:xfrm>
                          <a:custGeom>
                            <a:avLst/>
                            <a:gdLst>
                              <a:gd name="T0" fmla="*/ 45 w 110"/>
                              <a:gd name="T1" fmla="*/ 0 h 216"/>
                              <a:gd name="T2" fmla="*/ 45 w 110"/>
                              <a:gd name="T3" fmla="*/ 0 h 216"/>
                              <a:gd name="T4" fmla="*/ 20 w 110"/>
                              <a:gd name="T5" fmla="*/ 41 h 216"/>
                              <a:gd name="T6" fmla="*/ 0 w 110"/>
                              <a:gd name="T7" fmla="*/ 86 h 216"/>
                              <a:gd name="T8" fmla="*/ 0 w 110"/>
                              <a:gd name="T9" fmla="*/ 86 h 216"/>
                              <a:gd name="T10" fmla="*/ 0 w 110"/>
                              <a:gd name="T11" fmla="*/ 96 h 216"/>
                              <a:gd name="T12" fmla="*/ 5 w 110"/>
                              <a:gd name="T13" fmla="*/ 106 h 216"/>
                              <a:gd name="T14" fmla="*/ 5 w 110"/>
                              <a:gd name="T15" fmla="*/ 106 h 216"/>
                              <a:gd name="T16" fmla="*/ 35 w 110"/>
                              <a:gd name="T17" fmla="*/ 171 h 216"/>
                              <a:gd name="T18" fmla="*/ 65 w 110"/>
                              <a:gd name="T19" fmla="*/ 216 h 216"/>
                              <a:gd name="T20" fmla="*/ 65 w 110"/>
                              <a:gd name="T21" fmla="*/ 216 h 216"/>
                              <a:gd name="T22" fmla="*/ 70 w 110"/>
                              <a:gd name="T23" fmla="*/ 201 h 216"/>
                              <a:gd name="T24" fmla="*/ 85 w 110"/>
                              <a:gd name="T25" fmla="*/ 176 h 216"/>
                              <a:gd name="T26" fmla="*/ 100 w 110"/>
                              <a:gd name="T27" fmla="*/ 156 h 216"/>
                              <a:gd name="T28" fmla="*/ 110 w 110"/>
                              <a:gd name="T29" fmla="*/ 151 h 216"/>
                              <a:gd name="T30" fmla="*/ 110 w 110"/>
                              <a:gd name="T31" fmla="*/ 151 h 216"/>
                              <a:gd name="T32" fmla="*/ 80 w 110"/>
                              <a:gd name="T33" fmla="*/ 116 h 216"/>
                              <a:gd name="T34" fmla="*/ 70 w 110"/>
                              <a:gd name="T35" fmla="*/ 96 h 216"/>
                              <a:gd name="T36" fmla="*/ 65 w 110"/>
                              <a:gd name="T37" fmla="*/ 86 h 216"/>
                              <a:gd name="T38" fmla="*/ 65 w 110"/>
                              <a:gd name="T39" fmla="*/ 86 h 216"/>
                              <a:gd name="T40" fmla="*/ 85 w 110"/>
                              <a:gd name="T41" fmla="*/ 56 h 216"/>
                              <a:gd name="T42" fmla="*/ 45 w 110"/>
                              <a:gd name="T43" fmla="*/ 0 h 216"/>
                              <a:gd name="T44" fmla="*/ 45 w 110"/>
                              <a:gd name="T45" fmla="*/ 0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10" h="216">
                                <a:moveTo>
                                  <a:pt x="45" y="0"/>
                                </a:moveTo>
                                <a:lnTo>
                                  <a:pt x="45" y="0"/>
                                </a:lnTo>
                                <a:lnTo>
                                  <a:pt x="20" y="41"/>
                                </a:lnTo>
                                <a:lnTo>
                                  <a:pt x="0" y="86"/>
                                </a:lnTo>
                                <a:lnTo>
                                  <a:pt x="0" y="96"/>
                                </a:lnTo>
                                <a:lnTo>
                                  <a:pt x="5" y="106"/>
                                </a:lnTo>
                                <a:lnTo>
                                  <a:pt x="35" y="171"/>
                                </a:lnTo>
                                <a:lnTo>
                                  <a:pt x="65" y="216"/>
                                </a:lnTo>
                                <a:lnTo>
                                  <a:pt x="70" y="201"/>
                                </a:lnTo>
                                <a:lnTo>
                                  <a:pt x="85" y="176"/>
                                </a:lnTo>
                                <a:lnTo>
                                  <a:pt x="100" y="156"/>
                                </a:lnTo>
                                <a:lnTo>
                                  <a:pt x="110" y="151"/>
                                </a:lnTo>
                                <a:lnTo>
                                  <a:pt x="80" y="116"/>
                                </a:lnTo>
                                <a:lnTo>
                                  <a:pt x="70" y="96"/>
                                </a:lnTo>
                                <a:lnTo>
                                  <a:pt x="65" y="86"/>
                                </a:lnTo>
                                <a:lnTo>
                                  <a:pt x="85" y="56"/>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163"/>
                        <wps:cNvSpPr>
                          <a:spLocks/>
                        </wps:cNvSpPr>
                        <wps:spPr bwMode="auto">
                          <a:xfrm>
                            <a:off x="810" y="512"/>
                            <a:ext cx="25" cy="35"/>
                          </a:xfrm>
                          <a:custGeom>
                            <a:avLst/>
                            <a:gdLst>
                              <a:gd name="T0" fmla="*/ 20 w 25"/>
                              <a:gd name="T1" fmla="*/ 0 h 35"/>
                              <a:gd name="T2" fmla="*/ 25 w 25"/>
                              <a:gd name="T3" fmla="*/ 10 h 35"/>
                              <a:gd name="T4" fmla="*/ 25 w 25"/>
                              <a:gd name="T5" fmla="*/ 10 h 35"/>
                              <a:gd name="T6" fmla="*/ 10 w 25"/>
                              <a:gd name="T7" fmla="*/ 30 h 35"/>
                              <a:gd name="T8" fmla="*/ 5 w 25"/>
                              <a:gd name="T9" fmla="*/ 35 h 35"/>
                              <a:gd name="T10" fmla="*/ 0 w 25"/>
                              <a:gd name="T11" fmla="*/ 35 h 35"/>
                              <a:gd name="T12" fmla="*/ 0 w 25"/>
                              <a:gd name="T13" fmla="*/ 35 h 35"/>
                              <a:gd name="T14" fmla="*/ 20 w 25"/>
                              <a:gd name="T15" fmla="*/ 0 h 35"/>
                              <a:gd name="T16" fmla="*/ 20 w 25"/>
                              <a:gd name="T1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5">
                                <a:moveTo>
                                  <a:pt x="20" y="0"/>
                                </a:moveTo>
                                <a:lnTo>
                                  <a:pt x="25" y="10"/>
                                </a:lnTo>
                                <a:lnTo>
                                  <a:pt x="10" y="30"/>
                                </a:lnTo>
                                <a:lnTo>
                                  <a:pt x="5" y="35"/>
                                </a:lnTo>
                                <a:lnTo>
                                  <a:pt x="0" y="35"/>
                                </a:lnTo>
                                <a:lnTo>
                                  <a:pt x="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164"/>
                        <wps:cNvSpPr>
                          <a:spLocks noEditPoints="1"/>
                        </wps:cNvSpPr>
                        <wps:spPr bwMode="auto">
                          <a:xfrm>
                            <a:off x="810" y="512"/>
                            <a:ext cx="25" cy="35"/>
                          </a:xfrm>
                          <a:custGeom>
                            <a:avLst/>
                            <a:gdLst>
                              <a:gd name="T0" fmla="*/ 20 w 25"/>
                              <a:gd name="T1" fmla="*/ 0 h 35"/>
                              <a:gd name="T2" fmla="*/ 25 w 25"/>
                              <a:gd name="T3" fmla="*/ 10 h 35"/>
                              <a:gd name="T4" fmla="*/ 25 w 25"/>
                              <a:gd name="T5" fmla="*/ 10 h 35"/>
                              <a:gd name="T6" fmla="*/ 15 w 25"/>
                              <a:gd name="T7" fmla="*/ 25 h 35"/>
                              <a:gd name="T8" fmla="*/ 5 w 25"/>
                              <a:gd name="T9" fmla="*/ 35 h 35"/>
                              <a:gd name="T10" fmla="*/ 5 w 25"/>
                              <a:gd name="T11" fmla="*/ 35 h 35"/>
                              <a:gd name="T12" fmla="*/ 0 w 25"/>
                              <a:gd name="T13" fmla="*/ 35 h 35"/>
                              <a:gd name="T14" fmla="*/ 0 w 25"/>
                              <a:gd name="T15" fmla="*/ 35 h 35"/>
                              <a:gd name="T16" fmla="*/ 20 w 25"/>
                              <a:gd name="T17" fmla="*/ 0 h 35"/>
                              <a:gd name="T18" fmla="*/ 20 w 25"/>
                              <a:gd name="T19" fmla="*/ 0 h 35"/>
                              <a:gd name="T20" fmla="*/ 20 w 25"/>
                              <a:gd name="T21" fmla="*/ 0 h 35"/>
                              <a:gd name="T22" fmla="*/ 0 w 25"/>
                              <a:gd name="T23" fmla="*/ 35 h 35"/>
                              <a:gd name="T24" fmla="*/ 0 w 25"/>
                              <a:gd name="T25" fmla="*/ 35 h 35"/>
                              <a:gd name="T26" fmla="*/ 5 w 25"/>
                              <a:gd name="T27" fmla="*/ 35 h 35"/>
                              <a:gd name="T28" fmla="*/ 5 w 25"/>
                              <a:gd name="T29" fmla="*/ 35 h 35"/>
                              <a:gd name="T30" fmla="*/ 15 w 25"/>
                              <a:gd name="T31" fmla="*/ 25 h 35"/>
                              <a:gd name="T32" fmla="*/ 25 w 25"/>
                              <a:gd name="T33" fmla="*/ 10 h 35"/>
                              <a:gd name="T34" fmla="*/ 20 w 25"/>
                              <a:gd name="T35" fmla="*/ 0 h 35"/>
                              <a:gd name="T36" fmla="*/ 20 w 25"/>
                              <a:gd name="T3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5" h="35">
                                <a:moveTo>
                                  <a:pt x="20" y="0"/>
                                </a:moveTo>
                                <a:lnTo>
                                  <a:pt x="25" y="10"/>
                                </a:lnTo>
                                <a:lnTo>
                                  <a:pt x="15" y="25"/>
                                </a:lnTo>
                                <a:lnTo>
                                  <a:pt x="5" y="35"/>
                                </a:lnTo>
                                <a:lnTo>
                                  <a:pt x="0" y="35"/>
                                </a:lnTo>
                                <a:lnTo>
                                  <a:pt x="20" y="0"/>
                                </a:lnTo>
                                <a:close/>
                                <a:moveTo>
                                  <a:pt x="20" y="0"/>
                                </a:moveTo>
                                <a:lnTo>
                                  <a:pt x="20" y="0"/>
                                </a:lnTo>
                                <a:lnTo>
                                  <a:pt x="0" y="35"/>
                                </a:lnTo>
                                <a:lnTo>
                                  <a:pt x="5" y="35"/>
                                </a:lnTo>
                                <a:lnTo>
                                  <a:pt x="15" y="25"/>
                                </a:lnTo>
                                <a:lnTo>
                                  <a:pt x="25" y="10"/>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165"/>
                        <wps:cNvSpPr>
                          <a:spLocks/>
                        </wps:cNvSpPr>
                        <wps:spPr bwMode="auto">
                          <a:xfrm>
                            <a:off x="810" y="512"/>
                            <a:ext cx="25" cy="35"/>
                          </a:xfrm>
                          <a:custGeom>
                            <a:avLst/>
                            <a:gdLst>
                              <a:gd name="T0" fmla="*/ 20 w 25"/>
                              <a:gd name="T1" fmla="*/ 0 h 35"/>
                              <a:gd name="T2" fmla="*/ 25 w 25"/>
                              <a:gd name="T3" fmla="*/ 10 h 35"/>
                              <a:gd name="T4" fmla="*/ 25 w 25"/>
                              <a:gd name="T5" fmla="*/ 10 h 35"/>
                              <a:gd name="T6" fmla="*/ 15 w 25"/>
                              <a:gd name="T7" fmla="*/ 25 h 35"/>
                              <a:gd name="T8" fmla="*/ 5 w 25"/>
                              <a:gd name="T9" fmla="*/ 35 h 35"/>
                              <a:gd name="T10" fmla="*/ 5 w 25"/>
                              <a:gd name="T11" fmla="*/ 35 h 35"/>
                              <a:gd name="T12" fmla="*/ 0 w 25"/>
                              <a:gd name="T13" fmla="*/ 35 h 35"/>
                              <a:gd name="T14" fmla="*/ 0 w 25"/>
                              <a:gd name="T15" fmla="*/ 35 h 35"/>
                              <a:gd name="T16" fmla="*/ 20 w 25"/>
                              <a:gd name="T1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5">
                                <a:moveTo>
                                  <a:pt x="20" y="0"/>
                                </a:moveTo>
                                <a:lnTo>
                                  <a:pt x="25" y="10"/>
                                </a:lnTo>
                                <a:lnTo>
                                  <a:pt x="15" y="25"/>
                                </a:lnTo>
                                <a:lnTo>
                                  <a:pt x="5" y="35"/>
                                </a:lnTo>
                                <a:lnTo>
                                  <a:pt x="0" y="35"/>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166"/>
                        <wps:cNvSpPr>
                          <a:spLocks/>
                        </wps:cNvSpPr>
                        <wps:spPr bwMode="auto">
                          <a:xfrm>
                            <a:off x="810" y="512"/>
                            <a:ext cx="25" cy="35"/>
                          </a:xfrm>
                          <a:custGeom>
                            <a:avLst/>
                            <a:gdLst>
                              <a:gd name="T0" fmla="*/ 20 w 25"/>
                              <a:gd name="T1" fmla="*/ 0 h 35"/>
                              <a:gd name="T2" fmla="*/ 20 w 25"/>
                              <a:gd name="T3" fmla="*/ 0 h 35"/>
                              <a:gd name="T4" fmla="*/ 0 w 25"/>
                              <a:gd name="T5" fmla="*/ 35 h 35"/>
                              <a:gd name="T6" fmla="*/ 0 w 25"/>
                              <a:gd name="T7" fmla="*/ 35 h 35"/>
                              <a:gd name="T8" fmla="*/ 5 w 25"/>
                              <a:gd name="T9" fmla="*/ 35 h 35"/>
                              <a:gd name="T10" fmla="*/ 5 w 25"/>
                              <a:gd name="T11" fmla="*/ 35 h 35"/>
                              <a:gd name="T12" fmla="*/ 15 w 25"/>
                              <a:gd name="T13" fmla="*/ 25 h 35"/>
                              <a:gd name="T14" fmla="*/ 25 w 25"/>
                              <a:gd name="T15" fmla="*/ 10 h 35"/>
                              <a:gd name="T16" fmla="*/ 20 w 25"/>
                              <a:gd name="T17" fmla="*/ 0 h 35"/>
                              <a:gd name="T18" fmla="*/ 20 w 25"/>
                              <a:gd name="T1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35">
                                <a:moveTo>
                                  <a:pt x="20" y="0"/>
                                </a:moveTo>
                                <a:lnTo>
                                  <a:pt x="20" y="0"/>
                                </a:lnTo>
                                <a:lnTo>
                                  <a:pt x="0" y="35"/>
                                </a:lnTo>
                                <a:lnTo>
                                  <a:pt x="5" y="35"/>
                                </a:lnTo>
                                <a:lnTo>
                                  <a:pt x="15" y="25"/>
                                </a:lnTo>
                                <a:lnTo>
                                  <a:pt x="25" y="10"/>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167"/>
                        <wps:cNvSpPr>
                          <a:spLocks/>
                        </wps:cNvSpPr>
                        <wps:spPr bwMode="auto">
                          <a:xfrm>
                            <a:off x="830" y="487"/>
                            <a:ext cx="75" cy="75"/>
                          </a:xfrm>
                          <a:custGeom>
                            <a:avLst/>
                            <a:gdLst>
                              <a:gd name="T0" fmla="*/ 60 w 75"/>
                              <a:gd name="T1" fmla="*/ 65 h 75"/>
                              <a:gd name="T2" fmla="*/ 60 w 75"/>
                              <a:gd name="T3" fmla="*/ 70 h 75"/>
                              <a:gd name="T4" fmla="*/ 45 w 75"/>
                              <a:gd name="T5" fmla="*/ 60 h 75"/>
                              <a:gd name="T6" fmla="*/ 45 w 75"/>
                              <a:gd name="T7" fmla="*/ 65 h 75"/>
                              <a:gd name="T8" fmla="*/ 50 w 75"/>
                              <a:gd name="T9" fmla="*/ 70 h 75"/>
                              <a:gd name="T10" fmla="*/ 55 w 75"/>
                              <a:gd name="T11" fmla="*/ 70 h 75"/>
                              <a:gd name="T12" fmla="*/ 50 w 75"/>
                              <a:gd name="T13" fmla="*/ 75 h 75"/>
                              <a:gd name="T14" fmla="*/ 30 w 75"/>
                              <a:gd name="T15" fmla="*/ 65 h 75"/>
                              <a:gd name="T16" fmla="*/ 15 w 75"/>
                              <a:gd name="T17" fmla="*/ 45 h 75"/>
                              <a:gd name="T18" fmla="*/ 15 w 75"/>
                              <a:gd name="T19" fmla="*/ 35 h 75"/>
                              <a:gd name="T20" fmla="*/ 10 w 75"/>
                              <a:gd name="T21" fmla="*/ 35 h 75"/>
                              <a:gd name="T22" fmla="*/ 0 w 75"/>
                              <a:gd name="T23" fmla="*/ 20 h 75"/>
                              <a:gd name="T24" fmla="*/ 15 w 75"/>
                              <a:gd name="T25" fmla="*/ 0 h 75"/>
                              <a:gd name="T26" fmla="*/ 30 w 75"/>
                              <a:gd name="T27" fmla="*/ 15 h 75"/>
                              <a:gd name="T28" fmla="*/ 50 w 75"/>
                              <a:gd name="T29" fmla="*/ 10 h 75"/>
                              <a:gd name="T30" fmla="*/ 70 w 75"/>
                              <a:gd name="T31" fmla="*/ 5 h 75"/>
                              <a:gd name="T32" fmla="*/ 70 w 75"/>
                              <a:gd name="T33" fmla="*/ 10 h 75"/>
                              <a:gd name="T34" fmla="*/ 50 w 75"/>
                              <a:gd name="T35" fmla="*/ 20 h 75"/>
                              <a:gd name="T36" fmla="*/ 60 w 75"/>
                              <a:gd name="T37" fmla="*/ 35 h 75"/>
                              <a:gd name="T38" fmla="*/ 70 w 75"/>
                              <a:gd name="T39" fmla="*/ 40 h 75"/>
                              <a:gd name="T40" fmla="*/ 75 w 75"/>
                              <a:gd name="T41" fmla="*/ 40 h 75"/>
                              <a:gd name="T42" fmla="*/ 70 w 75"/>
                              <a:gd name="T43" fmla="*/ 50 h 75"/>
                              <a:gd name="T44" fmla="*/ 55 w 75"/>
                              <a:gd name="T45" fmla="*/ 45 h 75"/>
                              <a:gd name="T46" fmla="*/ 55 w 75"/>
                              <a:gd name="T47" fmla="*/ 45 h 75"/>
                              <a:gd name="T48" fmla="*/ 65 w 75"/>
                              <a:gd name="T49" fmla="*/ 50 h 75"/>
                              <a:gd name="T50" fmla="*/ 70 w 75"/>
                              <a:gd name="T51" fmla="*/ 50 h 75"/>
                              <a:gd name="T52" fmla="*/ 70 w 75"/>
                              <a:gd name="T53" fmla="*/ 55 h 75"/>
                              <a:gd name="T54" fmla="*/ 65 w 75"/>
                              <a:gd name="T55" fmla="*/ 60 h 75"/>
                              <a:gd name="T56" fmla="*/ 50 w 75"/>
                              <a:gd name="T57" fmla="*/ 50 h 75"/>
                              <a:gd name="T58" fmla="*/ 50 w 75"/>
                              <a:gd name="T59" fmla="*/ 55 h 75"/>
                              <a:gd name="T60" fmla="*/ 60 w 75"/>
                              <a:gd name="T61" fmla="*/ 60 h 75"/>
                              <a:gd name="T62" fmla="*/ 65 w 75"/>
                              <a:gd name="T63" fmla="*/ 60 h 75"/>
                              <a:gd name="T64" fmla="*/ 65 w 75"/>
                              <a:gd name="T65" fmla="*/ 65 h 75"/>
                              <a:gd name="T66" fmla="*/ 60 w 75"/>
                              <a:gd name="T67" fmla="*/ 6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5" h="75">
                                <a:moveTo>
                                  <a:pt x="60" y="65"/>
                                </a:moveTo>
                                <a:lnTo>
                                  <a:pt x="60" y="65"/>
                                </a:lnTo>
                                <a:lnTo>
                                  <a:pt x="60" y="70"/>
                                </a:lnTo>
                                <a:lnTo>
                                  <a:pt x="45" y="60"/>
                                </a:lnTo>
                                <a:lnTo>
                                  <a:pt x="45" y="65"/>
                                </a:lnTo>
                                <a:lnTo>
                                  <a:pt x="50" y="70"/>
                                </a:lnTo>
                                <a:lnTo>
                                  <a:pt x="55" y="70"/>
                                </a:lnTo>
                                <a:lnTo>
                                  <a:pt x="50" y="75"/>
                                </a:lnTo>
                                <a:lnTo>
                                  <a:pt x="30" y="65"/>
                                </a:lnTo>
                                <a:lnTo>
                                  <a:pt x="25" y="60"/>
                                </a:lnTo>
                                <a:lnTo>
                                  <a:pt x="15" y="45"/>
                                </a:lnTo>
                                <a:lnTo>
                                  <a:pt x="15" y="35"/>
                                </a:lnTo>
                                <a:lnTo>
                                  <a:pt x="10" y="35"/>
                                </a:lnTo>
                                <a:lnTo>
                                  <a:pt x="0" y="20"/>
                                </a:lnTo>
                                <a:lnTo>
                                  <a:pt x="10" y="5"/>
                                </a:lnTo>
                                <a:lnTo>
                                  <a:pt x="15" y="0"/>
                                </a:lnTo>
                                <a:lnTo>
                                  <a:pt x="30" y="15"/>
                                </a:lnTo>
                                <a:lnTo>
                                  <a:pt x="50" y="10"/>
                                </a:lnTo>
                                <a:lnTo>
                                  <a:pt x="70" y="5"/>
                                </a:lnTo>
                                <a:lnTo>
                                  <a:pt x="70" y="10"/>
                                </a:lnTo>
                                <a:lnTo>
                                  <a:pt x="50" y="20"/>
                                </a:lnTo>
                                <a:lnTo>
                                  <a:pt x="50" y="25"/>
                                </a:lnTo>
                                <a:lnTo>
                                  <a:pt x="60" y="35"/>
                                </a:lnTo>
                                <a:lnTo>
                                  <a:pt x="70" y="40"/>
                                </a:lnTo>
                                <a:lnTo>
                                  <a:pt x="75" y="40"/>
                                </a:lnTo>
                                <a:lnTo>
                                  <a:pt x="75" y="45"/>
                                </a:lnTo>
                                <a:lnTo>
                                  <a:pt x="70" y="50"/>
                                </a:lnTo>
                                <a:lnTo>
                                  <a:pt x="55" y="45"/>
                                </a:lnTo>
                                <a:lnTo>
                                  <a:pt x="65" y="50"/>
                                </a:lnTo>
                                <a:lnTo>
                                  <a:pt x="70" y="50"/>
                                </a:lnTo>
                                <a:lnTo>
                                  <a:pt x="70" y="55"/>
                                </a:lnTo>
                                <a:lnTo>
                                  <a:pt x="65" y="60"/>
                                </a:lnTo>
                                <a:lnTo>
                                  <a:pt x="50" y="50"/>
                                </a:lnTo>
                                <a:lnTo>
                                  <a:pt x="50" y="55"/>
                                </a:lnTo>
                                <a:lnTo>
                                  <a:pt x="60" y="60"/>
                                </a:lnTo>
                                <a:lnTo>
                                  <a:pt x="65" y="60"/>
                                </a:lnTo>
                                <a:lnTo>
                                  <a:pt x="65" y="65"/>
                                </a:lnTo>
                                <a:lnTo>
                                  <a:pt x="60" y="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168"/>
                        <wps:cNvSpPr>
                          <a:spLocks noEditPoints="1"/>
                        </wps:cNvSpPr>
                        <wps:spPr bwMode="auto">
                          <a:xfrm>
                            <a:off x="830" y="487"/>
                            <a:ext cx="75" cy="75"/>
                          </a:xfrm>
                          <a:custGeom>
                            <a:avLst/>
                            <a:gdLst>
                              <a:gd name="T0" fmla="*/ 30 w 75"/>
                              <a:gd name="T1" fmla="*/ 15 h 75"/>
                              <a:gd name="T2" fmla="*/ 50 w 75"/>
                              <a:gd name="T3" fmla="*/ 10 h 75"/>
                              <a:gd name="T4" fmla="*/ 70 w 75"/>
                              <a:gd name="T5" fmla="*/ 5 h 75"/>
                              <a:gd name="T6" fmla="*/ 50 w 75"/>
                              <a:gd name="T7" fmla="*/ 20 h 75"/>
                              <a:gd name="T8" fmla="*/ 50 w 75"/>
                              <a:gd name="T9" fmla="*/ 30 h 75"/>
                              <a:gd name="T10" fmla="*/ 70 w 75"/>
                              <a:gd name="T11" fmla="*/ 40 h 75"/>
                              <a:gd name="T12" fmla="*/ 70 w 75"/>
                              <a:gd name="T13" fmla="*/ 40 h 75"/>
                              <a:gd name="T14" fmla="*/ 70 w 75"/>
                              <a:gd name="T15" fmla="*/ 45 h 75"/>
                              <a:gd name="T16" fmla="*/ 70 w 75"/>
                              <a:gd name="T17" fmla="*/ 45 h 75"/>
                              <a:gd name="T18" fmla="*/ 70 w 75"/>
                              <a:gd name="T19" fmla="*/ 45 h 75"/>
                              <a:gd name="T20" fmla="*/ 55 w 75"/>
                              <a:gd name="T21" fmla="*/ 45 h 75"/>
                              <a:gd name="T22" fmla="*/ 55 w 75"/>
                              <a:gd name="T23" fmla="*/ 45 h 75"/>
                              <a:gd name="T24" fmla="*/ 55 w 75"/>
                              <a:gd name="T25" fmla="*/ 45 h 75"/>
                              <a:gd name="T26" fmla="*/ 55 w 75"/>
                              <a:gd name="T27" fmla="*/ 45 h 75"/>
                              <a:gd name="T28" fmla="*/ 65 w 75"/>
                              <a:gd name="T29" fmla="*/ 50 h 75"/>
                              <a:gd name="T30" fmla="*/ 70 w 75"/>
                              <a:gd name="T31" fmla="*/ 50 h 75"/>
                              <a:gd name="T32" fmla="*/ 70 w 75"/>
                              <a:gd name="T33" fmla="*/ 55 h 75"/>
                              <a:gd name="T34" fmla="*/ 65 w 75"/>
                              <a:gd name="T35" fmla="*/ 55 h 75"/>
                              <a:gd name="T36" fmla="*/ 50 w 75"/>
                              <a:gd name="T37" fmla="*/ 50 h 75"/>
                              <a:gd name="T38" fmla="*/ 50 w 75"/>
                              <a:gd name="T39" fmla="*/ 50 h 75"/>
                              <a:gd name="T40" fmla="*/ 50 w 75"/>
                              <a:gd name="T41" fmla="*/ 50 h 75"/>
                              <a:gd name="T42" fmla="*/ 50 w 75"/>
                              <a:gd name="T43" fmla="*/ 55 h 75"/>
                              <a:gd name="T44" fmla="*/ 60 w 75"/>
                              <a:gd name="T45" fmla="*/ 60 h 75"/>
                              <a:gd name="T46" fmla="*/ 60 w 75"/>
                              <a:gd name="T47" fmla="*/ 65 h 75"/>
                              <a:gd name="T48" fmla="*/ 60 w 75"/>
                              <a:gd name="T49" fmla="*/ 65 h 75"/>
                              <a:gd name="T50" fmla="*/ 45 w 75"/>
                              <a:gd name="T51" fmla="*/ 60 h 75"/>
                              <a:gd name="T52" fmla="*/ 45 w 75"/>
                              <a:gd name="T53" fmla="*/ 60 h 75"/>
                              <a:gd name="T54" fmla="*/ 40 w 75"/>
                              <a:gd name="T55" fmla="*/ 65 h 75"/>
                              <a:gd name="T56" fmla="*/ 40 w 75"/>
                              <a:gd name="T57" fmla="*/ 65 h 75"/>
                              <a:gd name="T58" fmla="*/ 55 w 75"/>
                              <a:gd name="T59" fmla="*/ 70 h 75"/>
                              <a:gd name="T60" fmla="*/ 50 w 75"/>
                              <a:gd name="T61" fmla="*/ 75 h 75"/>
                              <a:gd name="T62" fmla="*/ 30 w 75"/>
                              <a:gd name="T63" fmla="*/ 65 h 75"/>
                              <a:gd name="T64" fmla="*/ 20 w 75"/>
                              <a:gd name="T65" fmla="*/ 45 h 75"/>
                              <a:gd name="T66" fmla="*/ 15 w 75"/>
                              <a:gd name="T67" fmla="*/ 35 h 75"/>
                              <a:gd name="T68" fmla="*/ 15 w 75"/>
                              <a:gd name="T69" fmla="*/ 35 h 75"/>
                              <a:gd name="T70" fmla="*/ 0 w 75"/>
                              <a:gd name="T71" fmla="*/ 20 h 75"/>
                              <a:gd name="T72" fmla="*/ 15 w 75"/>
                              <a:gd name="T73" fmla="*/ 0 h 75"/>
                              <a:gd name="T74" fmla="*/ 10 w 75"/>
                              <a:gd name="T75" fmla="*/ 35 h 75"/>
                              <a:gd name="T76" fmla="*/ 15 w 75"/>
                              <a:gd name="T77" fmla="*/ 35 h 75"/>
                              <a:gd name="T78" fmla="*/ 25 w 75"/>
                              <a:gd name="T79" fmla="*/ 60 h 75"/>
                              <a:gd name="T80" fmla="*/ 50 w 75"/>
                              <a:gd name="T81" fmla="*/ 75 h 75"/>
                              <a:gd name="T82" fmla="*/ 50 w 75"/>
                              <a:gd name="T83" fmla="*/ 75 h 75"/>
                              <a:gd name="T84" fmla="*/ 50 w 75"/>
                              <a:gd name="T85" fmla="*/ 70 h 75"/>
                              <a:gd name="T86" fmla="*/ 45 w 75"/>
                              <a:gd name="T87" fmla="*/ 65 h 75"/>
                              <a:gd name="T88" fmla="*/ 45 w 75"/>
                              <a:gd name="T89" fmla="*/ 60 h 75"/>
                              <a:gd name="T90" fmla="*/ 60 w 75"/>
                              <a:gd name="T91" fmla="*/ 70 h 75"/>
                              <a:gd name="T92" fmla="*/ 65 w 75"/>
                              <a:gd name="T93" fmla="*/ 65 h 75"/>
                              <a:gd name="T94" fmla="*/ 60 w 75"/>
                              <a:gd name="T95" fmla="*/ 60 h 75"/>
                              <a:gd name="T96" fmla="*/ 50 w 75"/>
                              <a:gd name="T97" fmla="*/ 55 h 75"/>
                              <a:gd name="T98" fmla="*/ 50 w 75"/>
                              <a:gd name="T99" fmla="*/ 50 h 75"/>
                              <a:gd name="T100" fmla="*/ 65 w 75"/>
                              <a:gd name="T101" fmla="*/ 60 h 75"/>
                              <a:gd name="T102" fmla="*/ 70 w 75"/>
                              <a:gd name="T103" fmla="*/ 55 h 75"/>
                              <a:gd name="T104" fmla="*/ 65 w 75"/>
                              <a:gd name="T105" fmla="*/ 50 h 75"/>
                              <a:gd name="T106" fmla="*/ 55 w 75"/>
                              <a:gd name="T107" fmla="*/ 45 h 75"/>
                              <a:gd name="T108" fmla="*/ 55 w 75"/>
                              <a:gd name="T109" fmla="*/ 45 h 75"/>
                              <a:gd name="T110" fmla="*/ 70 w 75"/>
                              <a:gd name="T111" fmla="*/ 50 h 75"/>
                              <a:gd name="T112" fmla="*/ 70 w 75"/>
                              <a:gd name="T113" fmla="*/ 50 h 75"/>
                              <a:gd name="T114" fmla="*/ 70 w 75"/>
                              <a:gd name="T115" fmla="*/ 40 h 75"/>
                              <a:gd name="T116" fmla="*/ 60 w 75"/>
                              <a:gd name="T117" fmla="*/ 35 h 75"/>
                              <a:gd name="T118" fmla="*/ 70 w 75"/>
                              <a:gd name="T119" fmla="*/ 10 h 75"/>
                              <a:gd name="T120" fmla="*/ 70 w 75"/>
                              <a:gd name="T121" fmla="*/ 5 h 75"/>
                              <a:gd name="T122" fmla="*/ 50 w 75"/>
                              <a:gd name="T123" fmla="*/ 10 h 75"/>
                              <a:gd name="T124" fmla="*/ 15 w 75"/>
                              <a:gd name="T125"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75" h="75">
                                <a:moveTo>
                                  <a:pt x="15" y="0"/>
                                </a:moveTo>
                                <a:lnTo>
                                  <a:pt x="30" y="15"/>
                                </a:lnTo>
                                <a:lnTo>
                                  <a:pt x="50" y="10"/>
                                </a:lnTo>
                                <a:lnTo>
                                  <a:pt x="70" y="5"/>
                                </a:lnTo>
                                <a:lnTo>
                                  <a:pt x="70" y="10"/>
                                </a:lnTo>
                                <a:lnTo>
                                  <a:pt x="50" y="20"/>
                                </a:lnTo>
                                <a:lnTo>
                                  <a:pt x="50" y="30"/>
                                </a:lnTo>
                                <a:lnTo>
                                  <a:pt x="60" y="35"/>
                                </a:lnTo>
                                <a:lnTo>
                                  <a:pt x="70" y="40"/>
                                </a:lnTo>
                                <a:lnTo>
                                  <a:pt x="75" y="45"/>
                                </a:lnTo>
                                <a:lnTo>
                                  <a:pt x="70" y="45"/>
                                </a:lnTo>
                                <a:lnTo>
                                  <a:pt x="55" y="45"/>
                                </a:lnTo>
                                <a:lnTo>
                                  <a:pt x="65" y="50"/>
                                </a:lnTo>
                                <a:lnTo>
                                  <a:pt x="70" y="50"/>
                                </a:lnTo>
                                <a:lnTo>
                                  <a:pt x="70" y="55"/>
                                </a:lnTo>
                                <a:lnTo>
                                  <a:pt x="65" y="60"/>
                                </a:lnTo>
                                <a:lnTo>
                                  <a:pt x="65" y="55"/>
                                </a:lnTo>
                                <a:lnTo>
                                  <a:pt x="50" y="50"/>
                                </a:lnTo>
                                <a:lnTo>
                                  <a:pt x="50" y="55"/>
                                </a:lnTo>
                                <a:lnTo>
                                  <a:pt x="60" y="60"/>
                                </a:lnTo>
                                <a:lnTo>
                                  <a:pt x="65" y="60"/>
                                </a:lnTo>
                                <a:lnTo>
                                  <a:pt x="60" y="65"/>
                                </a:lnTo>
                                <a:lnTo>
                                  <a:pt x="45" y="60"/>
                                </a:lnTo>
                                <a:lnTo>
                                  <a:pt x="40" y="60"/>
                                </a:lnTo>
                                <a:lnTo>
                                  <a:pt x="40" y="65"/>
                                </a:lnTo>
                                <a:lnTo>
                                  <a:pt x="50" y="70"/>
                                </a:lnTo>
                                <a:lnTo>
                                  <a:pt x="55" y="70"/>
                                </a:lnTo>
                                <a:lnTo>
                                  <a:pt x="50" y="75"/>
                                </a:lnTo>
                                <a:lnTo>
                                  <a:pt x="30" y="65"/>
                                </a:lnTo>
                                <a:lnTo>
                                  <a:pt x="25" y="60"/>
                                </a:lnTo>
                                <a:lnTo>
                                  <a:pt x="20" y="45"/>
                                </a:lnTo>
                                <a:lnTo>
                                  <a:pt x="15" y="45"/>
                                </a:lnTo>
                                <a:lnTo>
                                  <a:pt x="15" y="35"/>
                                </a:lnTo>
                                <a:lnTo>
                                  <a:pt x="0" y="20"/>
                                </a:lnTo>
                                <a:lnTo>
                                  <a:pt x="15" y="0"/>
                                </a:lnTo>
                                <a:close/>
                                <a:moveTo>
                                  <a:pt x="15" y="0"/>
                                </a:moveTo>
                                <a:lnTo>
                                  <a:pt x="15" y="0"/>
                                </a:lnTo>
                                <a:lnTo>
                                  <a:pt x="10" y="5"/>
                                </a:lnTo>
                                <a:lnTo>
                                  <a:pt x="0" y="20"/>
                                </a:lnTo>
                                <a:lnTo>
                                  <a:pt x="10" y="35"/>
                                </a:lnTo>
                                <a:lnTo>
                                  <a:pt x="15" y="35"/>
                                </a:lnTo>
                                <a:lnTo>
                                  <a:pt x="15" y="45"/>
                                </a:lnTo>
                                <a:lnTo>
                                  <a:pt x="25" y="60"/>
                                </a:lnTo>
                                <a:lnTo>
                                  <a:pt x="30" y="65"/>
                                </a:lnTo>
                                <a:lnTo>
                                  <a:pt x="50" y="75"/>
                                </a:lnTo>
                                <a:lnTo>
                                  <a:pt x="55" y="70"/>
                                </a:lnTo>
                                <a:lnTo>
                                  <a:pt x="50" y="70"/>
                                </a:lnTo>
                                <a:lnTo>
                                  <a:pt x="45" y="65"/>
                                </a:lnTo>
                                <a:lnTo>
                                  <a:pt x="45" y="60"/>
                                </a:lnTo>
                                <a:lnTo>
                                  <a:pt x="60" y="70"/>
                                </a:lnTo>
                                <a:lnTo>
                                  <a:pt x="60" y="65"/>
                                </a:lnTo>
                                <a:lnTo>
                                  <a:pt x="65" y="65"/>
                                </a:lnTo>
                                <a:lnTo>
                                  <a:pt x="65" y="60"/>
                                </a:lnTo>
                                <a:lnTo>
                                  <a:pt x="60" y="60"/>
                                </a:lnTo>
                                <a:lnTo>
                                  <a:pt x="50" y="55"/>
                                </a:lnTo>
                                <a:lnTo>
                                  <a:pt x="50" y="50"/>
                                </a:lnTo>
                                <a:lnTo>
                                  <a:pt x="65" y="60"/>
                                </a:lnTo>
                                <a:lnTo>
                                  <a:pt x="70" y="55"/>
                                </a:lnTo>
                                <a:lnTo>
                                  <a:pt x="70" y="50"/>
                                </a:lnTo>
                                <a:lnTo>
                                  <a:pt x="65" y="50"/>
                                </a:lnTo>
                                <a:lnTo>
                                  <a:pt x="55" y="45"/>
                                </a:lnTo>
                                <a:lnTo>
                                  <a:pt x="70" y="50"/>
                                </a:lnTo>
                                <a:lnTo>
                                  <a:pt x="75" y="45"/>
                                </a:lnTo>
                                <a:lnTo>
                                  <a:pt x="70" y="40"/>
                                </a:lnTo>
                                <a:lnTo>
                                  <a:pt x="60" y="35"/>
                                </a:lnTo>
                                <a:lnTo>
                                  <a:pt x="50" y="25"/>
                                </a:lnTo>
                                <a:lnTo>
                                  <a:pt x="50" y="20"/>
                                </a:lnTo>
                                <a:lnTo>
                                  <a:pt x="70" y="10"/>
                                </a:lnTo>
                                <a:lnTo>
                                  <a:pt x="70" y="5"/>
                                </a:lnTo>
                                <a:lnTo>
                                  <a:pt x="50" y="10"/>
                                </a:lnTo>
                                <a:lnTo>
                                  <a:pt x="30" y="15"/>
                                </a:lnTo>
                                <a:lnTo>
                                  <a:pt x="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169"/>
                        <wps:cNvSpPr>
                          <a:spLocks/>
                        </wps:cNvSpPr>
                        <wps:spPr bwMode="auto">
                          <a:xfrm>
                            <a:off x="830" y="487"/>
                            <a:ext cx="75" cy="75"/>
                          </a:xfrm>
                          <a:custGeom>
                            <a:avLst/>
                            <a:gdLst>
                              <a:gd name="T0" fmla="*/ 30 w 75"/>
                              <a:gd name="T1" fmla="*/ 15 h 75"/>
                              <a:gd name="T2" fmla="*/ 30 w 75"/>
                              <a:gd name="T3" fmla="*/ 15 h 75"/>
                              <a:gd name="T4" fmla="*/ 50 w 75"/>
                              <a:gd name="T5" fmla="*/ 10 h 75"/>
                              <a:gd name="T6" fmla="*/ 70 w 75"/>
                              <a:gd name="T7" fmla="*/ 5 h 75"/>
                              <a:gd name="T8" fmla="*/ 70 w 75"/>
                              <a:gd name="T9" fmla="*/ 10 h 75"/>
                              <a:gd name="T10" fmla="*/ 50 w 75"/>
                              <a:gd name="T11" fmla="*/ 20 h 75"/>
                              <a:gd name="T12" fmla="*/ 50 w 75"/>
                              <a:gd name="T13" fmla="*/ 20 h 75"/>
                              <a:gd name="T14" fmla="*/ 60 w 75"/>
                              <a:gd name="T15" fmla="*/ 35 h 75"/>
                              <a:gd name="T16" fmla="*/ 70 w 75"/>
                              <a:gd name="T17" fmla="*/ 40 h 75"/>
                              <a:gd name="T18" fmla="*/ 70 w 75"/>
                              <a:gd name="T19" fmla="*/ 40 h 75"/>
                              <a:gd name="T20" fmla="*/ 75 w 75"/>
                              <a:gd name="T21" fmla="*/ 45 h 75"/>
                              <a:gd name="T22" fmla="*/ 70 w 75"/>
                              <a:gd name="T23" fmla="*/ 45 h 75"/>
                              <a:gd name="T24" fmla="*/ 70 w 75"/>
                              <a:gd name="T25" fmla="*/ 45 h 75"/>
                              <a:gd name="T26" fmla="*/ 70 w 75"/>
                              <a:gd name="T27" fmla="*/ 45 h 75"/>
                              <a:gd name="T28" fmla="*/ 70 w 75"/>
                              <a:gd name="T29" fmla="*/ 45 h 75"/>
                              <a:gd name="T30" fmla="*/ 55 w 75"/>
                              <a:gd name="T31" fmla="*/ 45 h 75"/>
                              <a:gd name="T32" fmla="*/ 55 w 75"/>
                              <a:gd name="T33" fmla="*/ 45 h 75"/>
                              <a:gd name="T34" fmla="*/ 55 w 75"/>
                              <a:gd name="T35" fmla="*/ 45 h 75"/>
                              <a:gd name="T36" fmla="*/ 55 w 75"/>
                              <a:gd name="T37" fmla="*/ 45 h 75"/>
                              <a:gd name="T38" fmla="*/ 55 w 75"/>
                              <a:gd name="T39" fmla="*/ 45 h 75"/>
                              <a:gd name="T40" fmla="*/ 55 w 75"/>
                              <a:gd name="T41" fmla="*/ 45 h 75"/>
                              <a:gd name="T42" fmla="*/ 65 w 75"/>
                              <a:gd name="T43" fmla="*/ 50 h 75"/>
                              <a:gd name="T44" fmla="*/ 70 w 75"/>
                              <a:gd name="T45" fmla="*/ 50 h 75"/>
                              <a:gd name="T46" fmla="*/ 70 w 75"/>
                              <a:gd name="T47" fmla="*/ 50 h 75"/>
                              <a:gd name="T48" fmla="*/ 70 w 75"/>
                              <a:gd name="T49" fmla="*/ 55 h 75"/>
                              <a:gd name="T50" fmla="*/ 65 w 75"/>
                              <a:gd name="T51" fmla="*/ 60 h 75"/>
                              <a:gd name="T52" fmla="*/ 65 w 75"/>
                              <a:gd name="T53" fmla="*/ 55 h 75"/>
                              <a:gd name="T54" fmla="*/ 50 w 75"/>
                              <a:gd name="T55" fmla="*/ 50 h 75"/>
                              <a:gd name="T56" fmla="*/ 50 w 75"/>
                              <a:gd name="T57" fmla="*/ 50 h 75"/>
                              <a:gd name="T58" fmla="*/ 50 w 75"/>
                              <a:gd name="T59" fmla="*/ 50 h 75"/>
                              <a:gd name="T60" fmla="*/ 50 w 75"/>
                              <a:gd name="T61" fmla="*/ 50 h 75"/>
                              <a:gd name="T62" fmla="*/ 50 w 75"/>
                              <a:gd name="T63" fmla="*/ 55 h 75"/>
                              <a:gd name="T64" fmla="*/ 50 w 75"/>
                              <a:gd name="T65" fmla="*/ 55 h 75"/>
                              <a:gd name="T66" fmla="*/ 60 w 75"/>
                              <a:gd name="T67" fmla="*/ 60 h 75"/>
                              <a:gd name="T68" fmla="*/ 65 w 75"/>
                              <a:gd name="T69" fmla="*/ 60 h 75"/>
                              <a:gd name="T70" fmla="*/ 60 w 75"/>
                              <a:gd name="T71" fmla="*/ 65 h 75"/>
                              <a:gd name="T72" fmla="*/ 60 w 75"/>
                              <a:gd name="T73" fmla="*/ 65 h 75"/>
                              <a:gd name="T74" fmla="*/ 45 w 75"/>
                              <a:gd name="T75" fmla="*/ 60 h 75"/>
                              <a:gd name="T76" fmla="*/ 45 w 75"/>
                              <a:gd name="T77" fmla="*/ 60 h 75"/>
                              <a:gd name="T78" fmla="*/ 45 w 75"/>
                              <a:gd name="T79" fmla="*/ 60 h 75"/>
                              <a:gd name="T80" fmla="*/ 40 w 75"/>
                              <a:gd name="T81" fmla="*/ 60 h 75"/>
                              <a:gd name="T82" fmla="*/ 40 w 75"/>
                              <a:gd name="T83" fmla="*/ 65 h 75"/>
                              <a:gd name="T84" fmla="*/ 40 w 75"/>
                              <a:gd name="T85" fmla="*/ 65 h 75"/>
                              <a:gd name="T86" fmla="*/ 50 w 75"/>
                              <a:gd name="T87" fmla="*/ 70 h 75"/>
                              <a:gd name="T88" fmla="*/ 55 w 75"/>
                              <a:gd name="T89" fmla="*/ 70 h 75"/>
                              <a:gd name="T90" fmla="*/ 50 w 75"/>
                              <a:gd name="T91" fmla="*/ 75 h 75"/>
                              <a:gd name="T92" fmla="*/ 50 w 75"/>
                              <a:gd name="T93" fmla="*/ 75 h 75"/>
                              <a:gd name="T94" fmla="*/ 30 w 75"/>
                              <a:gd name="T95" fmla="*/ 65 h 75"/>
                              <a:gd name="T96" fmla="*/ 20 w 75"/>
                              <a:gd name="T97" fmla="*/ 45 h 75"/>
                              <a:gd name="T98" fmla="*/ 15 w 75"/>
                              <a:gd name="T99" fmla="*/ 45 h 75"/>
                              <a:gd name="T100" fmla="*/ 15 w 75"/>
                              <a:gd name="T101" fmla="*/ 35 h 75"/>
                              <a:gd name="T102" fmla="*/ 15 w 75"/>
                              <a:gd name="T103" fmla="*/ 35 h 75"/>
                              <a:gd name="T104" fmla="*/ 15 w 75"/>
                              <a:gd name="T105" fmla="*/ 35 h 75"/>
                              <a:gd name="T106" fmla="*/ 0 w 75"/>
                              <a:gd name="T107" fmla="*/ 2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75" h="75">
                                <a:moveTo>
                                  <a:pt x="15" y="0"/>
                                </a:moveTo>
                                <a:lnTo>
                                  <a:pt x="30" y="15"/>
                                </a:lnTo>
                                <a:lnTo>
                                  <a:pt x="50" y="10"/>
                                </a:lnTo>
                                <a:lnTo>
                                  <a:pt x="70" y="5"/>
                                </a:lnTo>
                                <a:lnTo>
                                  <a:pt x="70" y="10"/>
                                </a:lnTo>
                                <a:lnTo>
                                  <a:pt x="50" y="20"/>
                                </a:lnTo>
                                <a:lnTo>
                                  <a:pt x="50" y="30"/>
                                </a:lnTo>
                                <a:lnTo>
                                  <a:pt x="60" y="35"/>
                                </a:lnTo>
                                <a:lnTo>
                                  <a:pt x="70" y="40"/>
                                </a:lnTo>
                                <a:lnTo>
                                  <a:pt x="75" y="45"/>
                                </a:lnTo>
                                <a:lnTo>
                                  <a:pt x="70" y="45"/>
                                </a:lnTo>
                                <a:lnTo>
                                  <a:pt x="55" y="45"/>
                                </a:lnTo>
                                <a:lnTo>
                                  <a:pt x="65" y="50"/>
                                </a:lnTo>
                                <a:lnTo>
                                  <a:pt x="70" y="50"/>
                                </a:lnTo>
                                <a:lnTo>
                                  <a:pt x="70" y="55"/>
                                </a:lnTo>
                                <a:lnTo>
                                  <a:pt x="65" y="60"/>
                                </a:lnTo>
                                <a:lnTo>
                                  <a:pt x="65" y="55"/>
                                </a:lnTo>
                                <a:lnTo>
                                  <a:pt x="50" y="50"/>
                                </a:lnTo>
                                <a:lnTo>
                                  <a:pt x="50" y="55"/>
                                </a:lnTo>
                                <a:lnTo>
                                  <a:pt x="60" y="60"/>
                                </a:lnTo>
                                <a:lnTo>
                                  <a:pt x="65" y="60"/>
                                </a:lnTo>
                                <a:lnTo>
                                  <a:pt x="60" y="65"/>
                                </a:lnTo>
                                <a:lnTo>
                                  <a:pt x="45" y="60"/>
                                </a:lnTo>
                                <a:lnTo>
                                  <a:pt x="40" y="60"/>
                                </a:lnTo>
                                <a:lnTo>
                                  <a:pt x="40" y="65"/>
                                </a:lnTo>
                                <a:lnTo>
                                  <a:pt x="50" y="70"/>
                                </a:lnTo>
                                <a:lnTo>
                                  <a:pt x="55" y="70"/>
                                </a:lnTo>
                                <a:lnTo>
                                  <a:pt x="50" y="75"/>
                                </a:lnTo>
                                <a:lnTo>
                                  <a:pt x="30" y="65"/>
                                </a:lnTo>
                                <a:lnTo>
                                  <a:pt x="25" y="60"/>
                                </a:lnTo>
                                <a:lnTo>
                                  <a:pt x="20" y="45"/>
                                </a:lnTo>
                                <a:lnTo>
                                  <a:pt x="15" y="45"/>
                                </a:lnTo>
                                <a:lnTo>
                                  <a:pt x="15" y="35"/>
                                </a:lnTo>
                                <a:lnTo>
                                  <a:pt x="0" y="20"/>
                                </a:lnTo>
                                <a:lnTo>
                                  <a:pt x="1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170"/>
                        <wps:cNvSpPr>
                          <a:spLocks/>
                        </wps:cNvSpPr>
                        <wps:spPr bwMode="auto">
                          <a:xfrm>
                            <a:off x="830" y="487"/>
                            <a:ext cx="75" cy="75"/>
                          </a:xfrm>
                          <a:custGeom>
                            <a:avLst/>
                            <a:gdLst>
                              <a:gd name="T0" fmla="*/ 15 w 75"/>
                              <a:gd name="T1" fmla="*/ 0 h 75"/>
                              <a:gd name="T2" fmla="*/ 0 w 75"/>
                              <a:gd name="T3" fmla="*/ 20 h 75"/>
                              <a:gd name="T4" fmla="*/ 10 w 75"/>
                              <a:gd name="T5" fmla="*/ 35 h 75"/>
                              <a:gd name="T6" fmla="*/ 15 w 75"/>
                              <a:gd name="T7" fmla="*/ 35 h 75"/>
                              <a:gd name="T8" fmla="*/ 15 w 75"/>
                              <a:gd name="T9" fmla="*/ 45 h 75"/>
                              <a:gd name="T10" fmla="*/ 30 w 75"/>
                              <a:gd name="T11" fmla="*/ 65 h 75"/>
                              <a:gd name="T12" fmla="*/ 50 w 75"/>
                              <a:gd name="T13" fmla="*/ 75 h 75"/>
                              <a:gd name="T14" fmla="*/ 50 w 75"/>
                              <a:gd name="T15" fmla="*/ 75 h 75"/>
                              <a:gd name="T16" fmla="*/ 55 w 75"/>
                              <a:gd name="T17" fmla="*/ 70 h 75"/>
                              <a:gd name="T18" fmla="*/ 50 w 75"/>
                              <a:gd name="T19" fmla="*/ 70 h 75"/>
                              <a:gd name="T20" fmla="*/ 45 w 75"/>
                              <a:gd name="T21" fmla="*/ 65 h 75"/>
                              <a:gd name="T22" fmla="*/ 45 w 75"/>
                              <a:gd name="T23" fmla="*/ 60 h 75"/>
                              <a:gd name="T24" fmla="*/ 45 w 75"/>
                              <a:gd name="T25" fmla="*/ 60 h 75"/>
                              <a:gd name="T26" fmla="*/ 60 w 75"/>
                              <a:gd name="T27" fmla="*/ 70 h 75"/>
                              <a:gd name="T28" fmla="*/ 60 w 75"/>
                              <a:gd name="T29" fmla="*/ 65 h 75"/>
                              <a:gd name="T30" fmla="*/ 65 w 75"/>
                              <a:gd name="T31" fmla="*/ 65 h 75"/>
                              <a:gd name="T32" fmla="*/ 65 w 75"/>
                              <a:gd name="T33" fmla="*/ 60 h 75"/>
                              <a:gd name="T34" fmla="*/ 60 w 75"/>
                              <a:gd name="T35" fmla="*/ 60 h 75"/>
                              <a:gd name="T36" fmla="*/ 50 w 75"/>
                              <a:gd name="T37" fmla="*/ 55 h 75"/>
                              <a:gd name="T38" fmla="*/ 50 w 75"/>
                              <a:gd name="T39" fmla="*/ 50 h 75"/>
                              <a:gd name="T40" fmla="*/ 50 w 75"/>
                              <a:gd name="T41" fmla="*/ 50 h 75"/>
                              <a:gd name="T42" fmla="*/ 65 w 75"/>
                              <a:gd name="T43" fmla="*/ 60 h 75"/>
                              <a:gd name="T44" fmla="*/ 65 w 75"/>
                              <a:gd name="T45" fmla="*/ 60 h 75"/>
                              <a:gd name="T46" fmla="*/ 70 w 75"/>
                              <a:gd name="T47" fmla="*/ 50 h 75"/>
                              <a:gd name="T48" fmla="*/ 65 w 75"/>
                              <a:gd name="T49" fmla="*/ 50 h 75"/>
                              <a:gd name="T50" fmla="*/ 55 w 75"/>
                              <a:gd name="T51" fmla="*/ 45 h 75"/>
                              <a:gd name="T52" fmla="*/ 55 w 75"/>
                              <a:gd name="T53" fmla="*/ 45 h 75"/>
                              <a:gd name="T54" fmla="*/ 55 w 75"/>
                              <a:gd name="T55" fmla="*/ 45 h 75"/>
                              <a:gd name="T56" fmla="*/ 70 w 75"/>
                              <a:gd name="T57" fmla="*/ 50 h 75"/>
                              <a:gd name="T58" fmla="*/ 70 w 75"/>
                              <a:gd name="T59" fmla="*/ 50 h 75"/>
                              <a:gd name="T60" fmla="*/ 70 w 75"/>
                              <a:gd name="T61" fmla="*/ 50 h 75"/>
                              <a:gd name="T62" fmla="*/ 75 w 75"/>
                              <a:gd name="T63" fmla="*/ 45 h 75"/>
                              <a:gd name="T64" fmla="*/ 70 w 75"/>
                              <a:gd name="T65" fmla="*/ 40 h 75"/>
                              <a:gd name="T66" fmla="*/ 60 w 75"/>
                              <a:gd name="T67" fmla="*/ 35 h 75"/>
                              <a:gd name="T68" fmla="*/ 50 w 75"/>
                              <a:gd name="T69" fmla="*/ 20 h 75"/>
                              <a:gd name="T70" fmla="*/ 70 w 75"/>
                              <a:gd name="T71" fmla="*/ 10 h 75"/>
                              <a:gd name="T72" fmla="*/ 70 w 75"/>
                              <a:gd name="T73" fmla="*/ 5 h 75"/>
                              <a:gd name="T74" fmla="*/ 50 w 75"/>
                              <a:gd name="T75" fmla="*/ 10 h 75"/>
                              <a:gd name="T76" fmla="*/ 30 w 75"/>
                              <a:gd name="T77" fmla="*/ 15 h 75"/>
                              <a:gd name="T78" fmla="*/ 15 w 75"/>
                              <a:gd name="T79"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75" h="75">
                                <a:moveTo>
                                  <a:pt x="15" y="0"/>
                                </a:moveTo>
                                <a:lnTo>
                                  <a:pt x="15" y="0"/>
                                </a:lnTo>
                                <a:lnTo>
                                  <a:pt x="10" y="5"/>
                                </a:lnTo>
                                <a:lnTo>
                                  <a:pt x="0" y="20"/>
                                </a:lnTo>
                                <a:lnTo>
                                  <a:pt x="10" y="35"/>
                                </a:lnTo>
                                <a:lnTo>
                                  <a:pt x="15" y="35"/>
                                </a:lnTo>
                                <a:lnTo>
                                  <a:pt x="15" y="45"/>
                                </a:lnTo>
                                <a:lnTo>
                                  <a:pt x="25" y="60"/>
                                </a:lnTo>
                                <a:lnTo>
                                  <a:pt x="30" y="65"/>
                                </a:lnTo>
                                <a:lnTo>
                                  <a:pt x="50" y="75"/>
                                </a:lnTo>
                                <a:lnTo>
                                  <a:pt x="55" y="70"/>
                                </a:lnTo>
                                <a:lnTo>
                                  <a:pt x="50" y="70"/>
                                </a:lnTo>
                                <a:lnTo>
                                  <a:pt x="45" y="65"/>
                                </a:lnTo>
                                <a:lnTo>
                                  <a:pt x="45" y="60"/>
                                </a:lnTo>
                                <a:lnTo>
                                  <a:pt x="60" y="70"/>
                                </a:lnTo>
                                <a:lnTo>
                                  <a:pt x="60" y="65"/>
                                </a:lnTo>
                                <a:lnTo>
                                  <a:pt x="65" y="65"/>
                                </a:lnTo>
                                <a:lnTo>
                                  <a:pt x="65" y="60"/>
                                </a:lnTo>
                                <a:lnTo>
                                  <a:pt x="60" y="60"/>
                                </a:lnTo>
                                <a:lnTo>
                                  <a:pt x="50" y="55"/>
                                </a:lnTo>
                                <a:lnTo>
                                  <a:pt x="50" y="50"/>
                                </a:lnTo>
                                <a:lnTo>
                                  <a:pt x="65" y="60"/>
                                </a:lnTo>
                                <a:lnTo>
                                  <a:pt x="70" y="55"/>
                                </a:lnTo>
                                <a:lnTo>
                                  <a:pt x="70" y="50"/>
                                </a:lnTo>
                                <a:lnTo>
                                  <a:pt x="65" y="50"/>
                                </a:lnTo>
                                <a:lnTo>
                                  <a:pt x="55" y="45"/>
                                </a:lnTo>
                                <a:lnTo>
                                  <a:pt x="70" y="50"/>
                                </a:lnTo>
                                <a:lnTo>
                                  <a:pt x="75" y="45"/>
                                </a:lnTo>
                                <a:lnTo>
                                  <a:pt x="70" y="40"/>
                                </a:lnTo>
                                <a:lnTo>
                                  <a:pt x="60" y="35"/>
                                </a:lnTo>
                                <a:lnTo>
                                  <a:pt x="50" y="25"/>
                                </a:lnTo>
                                <a:lnTo>
                                  <a:pt x="50" y="20"/>
                                </a:lnTo>
                                <a:lnTo>
                                  <a:pt x="70" y="10"/>
                                </a:lnTo>
                                <a:lnTo>
                                  <a:pt x="70" y="5"/>
                                </a:lnTo>
                                <a:lnTo>
                                  <a:pt x="50" y="10"/>
                                </a:lnTo>
                                <a:lnTo>
                                  <a:pt x="30" y="15"/>
                                </a:lnTo>
                                <a:lnTo>
                                  <a:pt x="1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171"/>
                        <wps:cNvSpPr>
                          <a:spLocks/>
                        </wps:cNvSpPr>
                        <wps:spPr bwMode="auto">
                          <a:xfrm>
                            <a:off x="971" y="412"/>
                            <a:ext cx="20" cy="25"/>
                          </a:xfrm>
                          <a:custGeom>
                            <a:avLst/>
                            <a:gdLst>
                              <a:gd name="T0" fmla="*/ 20 w 20"/>
                              <a:gd name="T1" fmla="*/ 0 h 25"/>
                              <a:gd name="T2" fmla="*/ 20 w 20"/>
                              <a:gd name="T3" fmla="*/ 0 h 25"/>
                              <a:gd name="T4" fmla="*/ 20 w 20"/>
                              <a:gd name="T5" fmla="*/ 25 h 25"/>
                              <a:gd name="T6" fmla="*/ 20 w 20"/>
                              <a:gd name="T7" fmla="*/ 25 h 25"/>
                              <a:gd name="T8" fmla="*/ 0 w 20"/>
                              <a:gd name="T9" fmla="*/ 25 h 25"/>
                              <a:gd name="T10" fmla="*/ 20 w 20"/>
                              <a:gd name="T11" fmla="*/ 0 h 25"/>
                            </a:gdLst>
                            <a:ahLst/>
                            <a:cxnLst>
                              <a:cxn ang="0">
                                <a:pos x="T0" y="T1"/>
                              </a:cxn>
                              <a:cxn ang="0">
                                <a:pos x="T2" y="T3"/>
                              </a:cxn>
                              <a:cxn ang="0">
                                <a:pos x="T4" y="T5"/>
                              </a:cxn>
                              <a:cxn ang="0">
                                <a:pos x="T6" y="T7"/>
                              </a:cxn>
                              <a:cxn ang="0">
                                <a:pos x="T8" y="T9"/>
                              </a:cxn>
                              <a:cxn ang="0">
                                <a:pos x="T10" y="T11"/>
                              </a:cxn>
                            </a:cxnLst>
                            <a:rect l="0" t="0" r="r" b="b"/>
                            <a:pathLst>
                              <a:path w="20" h="25">
                                <a:moveTo>
                                  <a:pt x="20" y="0"/>
                                </a:moveTo>
                                <a:lnTo>
                                  <a:pt x="20" y="0"/>
                                </a:lnTo>
                                <a:lnTo>
                                  <a:pt x="20" y="25"/>
                                </a:lnTo>
                                <a:lnTo>
                                  <a:pt x="0" y="25"/>
                                </a:lnTo>
                                <a:lnTo>
                                  <a:pt x="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172"/>
                        <wps:cNvSpPr>
                          <a:spLocks noEditPoints="1"/>
                        </wps:cNvSpPr>
                        <wps:spPr bwMode="auto">
                          <a:xfrm>
                            <a:off x="971" y="412"/>
                            <a:ext cx="20" cy="25"/>
                          </a:xfrm>
                          <a:custGeom>
                            <a:avLst/>
                            <a:gdLst>
                              <a:gd name="T0" fmla="*/ 20 w 20"/>
                              <a:gd name="T1" fmla="*/ 5 h 25"/>
                              <a:gd name="T2" fmla="*/ 20 w 20"/>
                              <a:gd name="T3" fmla="*/ 5 h 25"/>
                              <a:gd name="T4" fmla="*/ 20 w 20"/>
                              <a:gd name="T5" fmla="*/ 25 h 25"/>
                              <a:gd name="T6" fmla="*/ 20 w 20"/>
                              <a:gd name="T7" fmla="*/ 25 h 25"/>
                              <a:gd name="T8" fmla="*/ 5 w 20"/>
                              <a:gd name="T9" fmla="*/ 25 h 25"/>
                              <a:gd name="T10" fmla="*/ 20 w 20"/>
                              <a:gd name="T11" fmla="*/ 5 h 25"/>
                              <a:gd name="T12" fmla="*/ 20 w 20"/>
                              <a:gd name="T13" fmla="*/ 0 h 25"/>
                              <a:gd name="T14" fmla="*/ 0 w 20"/>
                              <a:gd name="T15" fmla="*/ 25 h 25"/>
                              <a:gd name="T16" fmla="*/ 0 w 20"/>
                              <a:gd name="T17" fmla="*/ 25 h 25"/>
                              <a:gd name="T18" fmla="*/ 20 w 20"/>
                              <a:gd name="T19" fmla="*/ 25 h 25"/>
                              <a:gd name="T20" fmla="*/ 20 w 20"/>
                              <a:gd name="T21" fmla="*/ 25 h 25"/>
                              <a:gd name="T22" fmla="*/ 20 w 20"/>
                              <a:gd name="T23" fmla="*/ 0 h 25"/>
                              <a:gd name="T24" fmla="*/ 20 w 20"/>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0" h="25">
                                <a:moveTo>
                                  <a:pt x="20" y="5"/>
                                </a:moveTo>
                                <a:lnTo>
                                  <a:pt x="20" y="5"/>
                                </a:lnTo>
                                <a:lnTo>
                                  <a:pt x="20" y="25"/>
                                </a:lnTo>
                                <a:lnTo>
                                  <a:pt x="5" y="25"/>
                                </a:lnTo>
                                <a:lnTo>
                                  <a:pt x="20" y="5"/>
                                </a:lnTo>
                                <a:close/>
                                <a:moveTo>
                                  <a:pt x="20" y="0"/>
                                </a:moveTo>
                                <a:lnTo>
                                  <a:pt x="0" y="25"/>
                                </a:lnTo>
                                <a:lnTo>
                                  <a:pt x="20" y="25"/>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173"/>
                        <wps:cNvSpPr>
                          <a:spLocks/>
                        </wps:cNvSpPr>
                        <wps:spPr bwMode="auto">
                          <a:xfrm>
                            <a:off x="976" y="417"/>
                            <a:ext cx="15" cy="20"/>
                          </a:xfrm>
                          <a:custGeom>
                            <a:avLst/>
                            <a:gdLst>
                              <a:gd name="T0" fmla="*/ 15 w 15"/>
                              <a:gd name="T1" fmla="*/ 0 h 20"/>
                              <a:gd name="T2" fmla="*/ 15 w 15"/>
                              <a:gd name="T3" fmla="*/ 0 h 20"/>
                              <a:gd name="T4" fmla="*/ 15 w 15"/>
                              <a:gd name="T5" fmla="*/ 20 h 20"/>
                              <a:gd name="T6" fmla="*/ 15 w 15"/>
                              <a:gd name="T7" fmla="*/ 20 h 20"/>
                              <a:gd name="T8" fmla="*/ 0 w 15"/>
                              <a:gd name="T9" fmla="*/ 20 h 20"/>
                              <a:gd name="T10" fmla="*/ 15 w 15"/>
                              <a:gd name="T11" fmla="*/ 0 h 20"/>
                            </a:gdLst>
                            <a:ahLst/>
                            <a:cxnLst>
                              <a:cxn ang="0">
                                <a:pos x="T0" y="T1"/>
                              </a:cxn>
                              <a:cxn ang="0">
                                <a:pos x="T2" y="T3"/>
                              </a:cxn>
                              <a:cxn ang="0">
                                <a:pos x="T4" y="T5"/>
                              </a:cxn>
                              <a:cxn ang="0">
                                <a:pos x="T6" y="T7"/>
                              </a:cxn>
                              <a:cxn ang="0">
                                <a:pos x="T8" y="T9"/>
                              </a:cxn>
                              <a:cxn ang="0">
                                <a:pos x="T10" y="T11"/>
                              </a:cxn>
                            </a:cxnLst>
                            <a:rect l="0" t="0" r="r" b="b"/>
                            <a:pathLst>
                              <a:path w="15" h="20">
                                <a:moveTo>
                                  <a:pt x="15" y="0"/>
                                </a:moveTo>
                                <a:lnTo>
                                  <a:pt x="15" y="0"/>
                                </a:lnTo>
                                <a:lnTo>
                                  <a:pt x="15" y="20"/>
                                </a:lnTo>
                                <a:lnTo>
                                  <a:pt x="0" y="20"/>
                                </a:lnTo>
                                <a:lnTo>
                                  <a:pt x="1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Freeform 174"/>
                        <wps:cNvSpPr>
                          <a:spLocks/>
                        </wps:cNvSpPr>
                        <wps:spPr bwMode="auto">
                          <a:xfrm>
                            <a:off x="971" y="412"/>
                            <a:ext cx="20" cy="25"/>
                          </a:xfrm>
                          <a:custGeom>
                            <a:avLst/>
                            <a:gdLst>
                              <a:gd name="T0" fmla="*/ 20 w 20"/>
                              <a:gd name="T1" fmla="*/ 0 h 25"/>
                              <a:gd name="T2" fmla="*/ 0 w 20"/>
                              <a:gd name="T3" fmla="*/ 25 h 25"/>
                              <a:gd name="T4" fmla="*/ 0 w 20"/>
                              <a:gd name="T5" fmla="*/ 25 h 25"/>
                              <a:gd name="T6" fmla="*/ 20 w 20"/>
                              <a:gd name="T7" fmla="*/ 25 h 25"/>
                              <a:gd name="T8" fmla="*/ 20 w 20"/>
                              <a:gd name="T9" fmla="*/ 25 h 25"/>
                              <a:gd name="T10" fmla="*/ 20 w 20"/>
                              <a:gd name="T11" fmla="*/ 0 h 25"/>
                              <a:gd name="T12" fmla="*/ 20 w 20"/>
                              <a:gd name="T13" fmla="*/ 0 h 25"/>
                            </a:gdLst>
                            <a:ahLst/>
                            <a:cxnLst>
                              <a:cxn ang="0">
                                <a:pos x="T0" y="T1"/>
                              </a:cxn>
                              <a:cxn ang="0">
                                <a:pos x="T2" y="T3"/>
                              </a:cxn>
                              <a:cxn ang="0">
                                <a:pos x="T4" y="T5"/>
                              </a:cxn>
                              <a:cxn ang="0">
                                <a:pos x="T6" y="T7"/>
                              </a:cxn>
                              <a:cxn ang="0">
                                <a:pos x="T8" y="T9"/>
                              </a:cxn>
                              <a:cxn ang="0">
                                <a:pos x="T10" y="T11"/>
                              </a:cxn>
                              <a:cxn ang="0">
                                <a:pos x="T12" y="T13"/>
                              </a:cxn>
                            </a:cxnLst>
                            <a:rect l="0" t="0" r="r" b="b"/>
                            <a:pathLst>
                              <a:path w="20" h="25">
                                <a:moveTo>
                                  <a:pt x="20" y="0"/>
                                </a:moveTo>
                                <a:lnTo>
                                  <a:pt x="0" y="25"/>
                                </a:lnTo>
                                <a:lnTo>
                                  <a:pt x="20" y="25"/>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175"/>
                        <wps:cNvSpPr>
                          <a:spLocks/>
                        </wps:cNvSpPr>
                        <wps:spPr bwMode="auto">
                          <a:xfrm>
                            <a:off x="835" y="271"/>
                            <a:ext cx="176" cy="111"/>
                          </a:xfrm>
                          <a:custGeom>
                            <a:avLst/>
                            <a:gdLst>
                              <a:gd name="T0" fmla="*/ 176 w 176"/>
                              <a:gd name="T1" fmla="*/ 5 h 111"/>
                              <a:gd name="T2" fmla="*/ 91 w 176"/>
                              <a:gd name="T3" fmla="*/ 111 h 111"/>
                              <a:gd name="T4" fmla="*/ 0 w 176"/>
                              <a:gd name="T5" fmla="*/ 5 h 111"/>
                              <a:gd name="T6" fmla="*/ 0 w 176"/>
                              <a:gd name="T7" fmla="*/ 5 h 111"/>
                              <a:gd name="T8" fmla="*/ 5 w 176"/>
                              <a:gd name="T9" fmla="*/ 0 h 111"/>
                              <a:gd name="T10" fmla="*/ 5 w 176"/>
                              <a:gd name="T11" fmla="*/ 0 h 111"/>
                              <a:gd name="T12" fmla="*/ 15 w 176"/>
                              <a:gd name="T13" fmla="*/ 10 h 111"/>
                              <a:gd name="T14" fmla="*/ 35 w 176"/>
                              <a:gd name="T15" fmla="*/ 25 h 111"/>
                              <a:gd name="T16" fmla="*/ 55 w 176"/>
                              <a:gd name="T17" fmla="*/ 35 h 111"/>
                              <a:gd name="T18" fmla="*/ 81 w 176"/>
                              <a:gd name="T19" fmla="*/ 40 h 111"/>
                              <a:gd name="T20" fmla="*/ 81 w 176"/>
                              <a:gd name="T21" fmla="*/ 40 h 111"/>
                              <a:gd name="T22" fmla="*/ 116 w 176"/>
                              <a:gd name="T23" fmla="*/ 35 h 111"/>
                              <a:gd name="T24" fmla="*/ 141 w 176"/>
                              <a:gd name="T25" fmla="*/ 25 h 111"/>
                              <a:gd name="T26" fmla="*/ 156 w 176"/>
                              <a:gd name="T27" fmla="*/ 15 h 111"/>
                              <a:gd name="T28" fmla="*/ 166 w 176"/>
                              <a:gd name="T29" fmla="*/ 0 h 111"/>
                              <a:gd name="T30" fmla="*/ 166 w 176"/>
                              <a:gd name="T31" fmla="*/ 0 h 111"/>
                              <a:gd name="T32" fmla="*/ 176 w 176"/>
                              <a:gd name="T33" fmla="*/ 5 h 111"/>
                              <a:gd name="T34" fmla="*/ 176 w 176"/>
                              <a:gd name="T35" fmla="*/ 5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76" h="111">
                                <a:moveTo>
                                  <a:pt x="176" y="5"/>
                                </a:moveTo>
                                <a:lnTo>
                                  <a:pt x="91" y="111"/>
                                </a:lnTo>
                                <a:lnTo>
                                  <a:pt x="0" y="5"/>
                                </a:lnTo>
                                <a:lnTo>
                                  <a:pt x="5" y="0"/>
                                </a:lnTo>
                                <a:lnTo>
                                  <a:pt x="15" y="10"/>
                                </a:lnTo>
                                <a:lnTo>
                                  <a:pt x="35" y="25"/>
                                </a:lnTo>
                                <a:lnTo>
                                  <a:pt x="55" y="35"/>
                                </a:lnTo>
                                <a:lnTo>
                                  <a:pt x="81" y="40"/>
                                </a:lnTo>
                                <a:lnTo>
                                  <a:pt x="116" y="35"/>
                                </a:lnTo>
                                <a:lnTo>
                                  <a:pt x="141" y="25"/>
                                </a:lnTo>
                                <a:lnTo>
                                  <a:pt x="156" y="15"/>
                                </a:lnTo>
                                <a:lnTo>
                                  <a:pt x="166" y="0"/>
                                </a:lnTo>
                                <a:lnTo>
                                  <a:pt x="176"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Freeform 176"/>
                        <wps:cNvSpPr>
                          <a:spLocks noEditPoints="1"/>
                        </wps:cNvSpPr>
                        <wps:spPr bwMode="auto">
                          <a:xfrm>
                            <a:off x="835" y="271"/>
                            <a:ext cx="176" cy="111"/>
                          </a:xfrm>
                          <a:custGeom>
                            <a:avLst/>
                            <a:gdLst>
                              <a:gd name="T0" fmla="*/ 5 w 176"/>
                              <a:gd name="T1" fmla="*/ 0 h 111"/>
                              <a:gd name="T2" fmla="*/ 5 w 176"/>
                              <a:gd name="T3" fmla="*/ 0 h 111"/>
                              <a:gd name="T4" fmla="*/ 20 w 176"/>
                              <a:gd name="T5" fmla="*/ 15 h 111"/>
                              <a:gd name="T6" fmla="*/ 35 w 176"/>
                              <a:gd name="T7" fmla="*/ 25 h 111"/>
                              <a:gd name="T8" fmla="*/ 55 w 176"/>
                              <a:gd name="T9" fmla="*/ 35 h 111"/>
                              <a:gd name="T10" fmla="*/ 81 w 176"/>
                              <a:gd name="T11" fmla="*/ 40 h 111"/>
                              <a:gd name="T12" fmla="*/ 81 w 176"/>
                              <a:gd name="T13" fmla="*/ 40 h 111"/>
                              <a:gd name="T14" fmla="*/ 91 w 176"/>
                              <a:gd name="T15" fmla="*/ 40 h 111"/>
                              <a:gd name="T16" fmla="*/ 91 w 176"/>
                              <a:gd name="T17" fmla="*/ 40 h 111"/>
                              <a:gd name="T18" fmla="*/ 121 w 176"/>
                              <a:gd name="T19" fmla="*/ 35 h 111"/>
                              <a:gd name="T20" fmla="*/ 141 w 176"/>
                              <a:gd name="T21" fmla="*/ 25 h 111"/>
                              <a:gd name="T22" fmla="*/ 156 w 176"/>
                              <a:gd name="T23" fmla="*/ 15 h 111"/>
                              <a:gd name="T24" fmla="*/ 166 w 176"/>
                              <a:gd name="T25" fmla="*/ 0 h 111"/>
                              <a:gd name="T26" fmla="*/ 166 w 176"/>
                              <a:gd name="T27" fmla="*/ 0 h 111"/>
                              <a:gd name="T28" fmla="*/ 166 w 176"/>
                              <a:gd name="T29" fmla="*/ 0 h 111"/>
                              <a:gd name="T30" fmla="*/ 176 w 176"/>
                              <a:gd name="T31" fmla="*/ 5 h 111"/>
                              <a:gd name="T32" fmla="*/ 91 w 176"/>
                              <a:gd name="T33" fmla="*/ 111 h 111"/>
                              <a:gd name="T34" fmla="*/ 0 w 176"/>
                              <a:gd name="T35" fmla="*/ 5 h 111"/>
                              <a:gd name="T36" fmla="*/ 0 w 176"/>
                              <a:gd name="T37" fmla="*/ 5 h 111"/>
                              <a:gd name="T38" fmla="*/ 5 w 176"/>
                              <a:gd name="T39" fmla="*/ 0 h 111"/>
                              <a:gd name="T40" fmla="*/ 5 w 176"/>
                              <a:gd name="T41" fmla="*/ 0 h 111"/>
                              <a:gd name="T42" fmla="*/ 5 w 176"/>
                              <a:gd name="T43" fmla="*/ 0 h 111"/>
                              <a:gd name="T44" fmla="*/ 5 w 176"/>
                              <a:gd name="T45" fmla="*/ 0 h 111"/>
                              <a:gd name="T46" fmla="*/ 5 w 176"/>
                              <a:gd name="T47" fmla="*/ 0 h 111"/>
                              <a:gd name="T48" fmla="*/ 0 w 176"/>
                              <a:gd name="T49" fmla="*/ 5 h 111"/>
                              <a:gd name="T50" fmla="*/ 0 w 176"/>
                              <a:gd name="T51" fmla="*/ 5 h 111"/>
                              <a:gd name="T52" fmla="*/ 0 w 176"/>
                              <a:gd name="T53" fmla="*/ 5 h 111"/>
                              <a:gd name="T54" fmla="*/ 91 w 176"/>
                              <a:gd name="T55" fmla="*/ 111 h 111"/>
                              <a:gd name="T56" fmla="*/ 176 w 176"/>
                              <a:gd name="T57" fmla="*/ 5 h 111"/>
                              <a:gd name="T58" fmla="*/ 176 w 176"/>
                              <a:gd name="T59" fmla="*/ 5 h 111"/>
                              <a:gd name="T60" fmla="*/ 166 w 176"/>
                              <a:gd name="T61" fmla="*/ 0 h 111"/>
                              <a:gd name="T62" fmla="*/ 166 w 176"/>
                              <a:gd name="T63" fmla="*/ 0 h 111"/>
                              <a:gd name="T64" fmla="*/ 166 w 176"/>
                              <a:gd name="T65" fmla="*/ 0 h 111"/>
                              <a:gd name="T66" fmla="*/ 166 w 176"/>
                              <a:gd name="T67" fmla="*/ 0 h 111"/>
                              <a:gd name="T68" fmla="*/ 156 w 176"/>
                              <a:gd name="T69" fmla="*/ 15 h 111"/>
                              <a:gd name="T70" fmla="*/ 141 w 176"/>
                              <a:gd name="T71" fmla="*/ 25 h 111"/>
                              <a:gd name="T72" fmla="*/ 121 w 176"/>
                              <a:gd name="T73" fmla="*/ 35 h 111"/>
                              <a:gd name="T74" fmla="*/ 91 w 176"/>
                              <a:gd name="T75" fmla="*/ 40 h 111"/>
                              <a:gd name="T76" fmla="*/ 91 w 176"/>
                              <a:gd name="T77" fmla="*/ 40 h 111"/>
                              <a:gd name="T78" fmla="*/ 81 w 176"/>
                              <a:gd name="T79" fmla="*/ 40 h 111"/>
                              <a:gd name="T80" fmla="*/ 81 w 176"/>
                              <a:gd name="T81" fmla="*/ 40 h 111"/>
                              <a:gd name="T82" fmla="*/ 55 w 176"/>
                              <a:gd name="T83" fmla="*/ 35 h 111"/>
                              <a:gd name="T84" fmla="*/ 35 w 176"/>
                              <a:gd name="T85" fmla="*/ 25 h 111"/>
                              <a:gd name="T86" fmla="*/ 15 w 176"/>
                              <a:gd name="T87" fmla="*/ 10 h 111"/>
                              <a:gd name="T88" fmla="*/ 5 w 176"/>
                              <a:gd name="T89" fmla="*/ 0 h 111"/>
                              <a:gd name="T90" fmla="*/ 5 w 176"/>
                              <a:gd name="T91" fmla="*/ 0 h 111"/>
                              <a:gd name="T92" fmla="*/ 5 w 176"/>
                              <a:gd name="T93" fmla="*/ 0 h 111"/>
                              <a:gd name="T94" fmla="*/ 5 w 176"/>
                              <a:gd name="T95"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76" h="111">
                                <a:moveTo>
                                  <a:pt x="5" y="0"/>
                                </a:moveTo>
                                <a:lnTo>
                                  <a:pt x="5" y="0"/>
                                </a:lnTo>
                                <a:lnTo>
                                  <a:pt x="20" y="15"/>
                                </a:lnTo>
                                <a:lnTo>
                                  <a:pt x="35" y="25"/>
                                </a:lnTo>
                                <a:lnTo>
                                  <a:pt x="55" y="35"/>
                                </a:lnTo>
                                <a:lnTo>
                                  <a:pt x="81" y="40"/>
                                </a:lnTo>
                                <a:lnTo>
                                  <a:pt x="91" y="40"/>
                                </a:lnTo>
                                <a:lnTo>
                                  <a:pt x="121" y="35"/>
                                </a:lnTo>
                                <a:lnTo>
                                  <a:pt x="141" y="25"/>
                                </a:lnTo>
                                <a:lnTo>
                                  <a:pt x="156" y="15"/>
                                </a:lnTo>
                                <a:lnTo>
                                  <a:pt x="166" y="0"/>
                                </a:lnTo>
                                <a:lnTo>
                                  <a:pt x="176" y="5"/>
                                </a:lnTo>
                                <a:lnTo>
                                  <a:pt x="91" y="111"/>
                                </a:lnTo>
                                <a:lnTo>
                                  <a:pt x="0" y="5"/>
                                </a:lnTo>
                                <a:lnTo>
                                  <a:pt x="5" y="0"/>
                                </a:lnTo>
                                <a:close/>
                                <a:moveTo>
                                  <a:pt x="5" y="0"/>
                                </a:moveTo>
                                <a:lnTo>
                                  <a:pt x="5" y="0"/>
                                </a:lnTo>
                                <a:lnTo>
                                  <a:pt x="0" y="5"/>
                                </a:lnTo>
                                <a:lnTo>
                                  <a:pt x="91" y="111"/>
                                </a:lnTo>
                                <a:lnTo>
                                  <a:pt x="176" y="5"/>
                                </a:lnTo>
                                <a:lnTo>
                                  <a:pt x="166" y="0"/>
                                </a:lnTo>
                                <a:lnTo>
                                  <a:pt x="156" y="15"/>
                                </a:lnTo>
                                <a:lnTo>
                                  <a:pt x="141" y="25"/>
                                </a:lnTo>
                                <a:lnTo>
                                  <a:pt x="121" y="35"/>
                                </a:lnTo>
                                <a:lnTo>
                                  <a:pt x="91" y="40"/>
                                </a:lnTo>
                                <a:lnTo>
                                  <a:pt x="81" y="40"/>
                                </a:lnTo>
                                <a:lnTo>
                                  <a:pt x="55" y="35"/>
                                </a:lnTo>
                                <a:lnTo>
                                  <a:pt x="35" y="25"/>
                                </a:lnTo>
                                <a:lnTo>
                                  <a:pt x="15" y="10"/>
                                </a:lnTo>
                                <a:lnTo>
                                  <a:pt x="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177"/>
                        <wps:cNvSpPr>
                          <a:spLocks/>
                        </wps:cNvSpPr>
                        <wps:spPr bwMode="auto">
                          <a:xfrm>
                            <a:off x="835" y="271"/>
                            <a:ext cx="176" cy="111"/>
                          </a:xfrm>
                          <a:custGeom>
                            <a:avLst/>
                            <a:gdLst>
                              <a:gd name="T0" fmla="*/ 5 w 176"/>
                              <a:gd name="T1" fmla="*/ 0 h 111"/>
                              <a:gd name="T2" fmla="*/ 5 w 176"/>
                              <a:gd name="T3" fmla="*/ 0 h 111"/>
                              <a:gd name="T4" fmla="*/ 20 w 176"/>
                              <a:gd name="T5" fmla="*/ 15 h 111"/>
                              <a:gd name="T6" fmla="*/ 35 w 176"/>
                              <a:gd name="T7" fmla="*/ 25 h 111"/>
                              <a:gd name="T8" fmla="*/ 55 w 176"/>
                              <a:gd name="T9" fmla="*/ 35 h 111"/>
                              <a:gd name="T10" fmla="*/ 81 w 176"/>
                              <a:gd name="T11" fmla="*/ 40 h 111"/>
                              <a:gd name="T12" fmla="*/ 81 w 176"/>
                              <a:gd name="T13" fmla="*/ 40 h 111"/>
                              <a:gd name="T14" fmla="*/ 91 w 176"/>
                              <a:gd name="T15" fmla="*/ 40 h 111"/>
                              <a:gd name="T16" fmla="*/ 91 w 176"/>
                              <a:gd name="T17" fmla="*/ 40 h 111"/>
                              <a:gd name="T18" fmla="*/ 121 w 176"/>
                              <a:gd name="T19" fmla="*/ 35 h 111"/>
                              <a:gd name="T20" fmla="*/ 141 w 176"/>
                              <a:gd name="T21" fmla="*/ 25 h 111"/>
                              <a:gd name="T22" fmla="*/ 156 w 176"/>
                              <a:gd name="T23" fmla="*/ 15 h 111"/>
                              <a:gd name="T24" fmla="*/ 166 w 176"/>
                              <a:gd name="T25" fmla="*/ 0 h 111"/>
                              <a:gd name="T26" fmla="*/ 166 w 176"/>
                              <a:gd name="T27" fmla="*/ 0 h 111"/>
                              <a:gd name="T28" fmla="*/ 166 w 176"/>
                              <a:gd name="T29" fmla="*/ 0 h 111"/>
                              <a:gd name="T30" fmla="*/ 176 w 176"/>
                              <a:gd name="T31" fmla="*/ 5 h 111"/>
                              <a:gd name="T32" fmla="*/ 91 w 176"/>
                              <a:gd name="T33" fmla="*/ 111 h 111"/>
                              <a:gd name="T34" fmla="*/ 0 w 176"/>
                              <a:gd name="T35" fmla="*/ 5 h 111"/>
                              <a:gd name="T36" fmla="*/ 0 w 176"/>
                              <a:gd name="T37" fmla="*/ 5 h 111"/>
                              <a:gd name="T38" fmla="*/ 5 w 176"/>
                              <a:gd name="T39" fmla="*/ 0 h 111"/>
                              <a:gd name="T40" fmla="*/ 5 w 176"/>
                              <a:gd name="T41" fmla="*/ 0 h 111"/>
                              <a:gd name="T42" fmla="*/ 5 w 176"/>
                              <a:gd name="T43"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6" h="111">
                                <a:moveTo>
                                  <a:pt x="5" y="0"/>
                                </a:moveTo>
                                <a:lnTo>
                                  <a:pt x="5" y="0"/>
                                </a:lnTo>
                                <a:lnTo>
                                  <a:pt x="20" y="15"/>
                                </a:lnTo>
                                <a:lnTo>
                                  <a:pt x="35" y="25"/>
                                </a:lnTo>
                                <a:lnTo>
                                  <a:pt x="55" y="35"/>
                                </a:lnTo>
                                <a:lnTo>
                                  <a:pt x="81" y="40"/>
                                </a:lnTo>
                                <a:lnTo>
                                  <a:pt x="91" y="40"/>
                                </a:lnTo>
                                <a:lnTo>
                                  <a:pt x="121" y="35"/>
                                </a:lnTo>
                                <a:lnTo>
                                  <a:pt x="141" y="25"/>
                                </a:lnTo>
                                <a:lnTo>
                                  <a:pt x="156" y="15"/>
                                </a:lnTo>
                                <a:lnTo>
                                  <a:pt x="166" y="0"/>
                                </a:lnTo>
                                <a:lnTo>
                                  <a:pt x="176" y="5"/>
                                </a:lnTo>
                                <a:lnTo>
                                  <a:pt x="91" y="111"/>
                                </a:lnTo>
                                <a:lnTo>
                                  <a:pt x="0" y="5"/>
                                </a:lnTo>
                                <a:lnTo>
                                  <a:pt x="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178"/>
                        <wps:cNvSpPr>
                          <a:spLocks/>
                        </wps:cNvSpPr>
                        <wps:spPr bwMode="auto">
                          <a:xfrm>
                            <a:off x="835" y="271"/>
                            <a:ext cx="176" cy="111"/>
                          </a:xfrm>
                          <a:custGeom>
                            <a:avLst/>
                            <a:gdLst>
                              <a:gd name="T0" fmla="*/ 5 w 176"/>
                              <a:gd name="T1" fmla="*/ 0 h 111"/>
                              <a:gd name="T2" fmla="*/ 5 w 176"/>
                              <a:gd name="T3" fmla="*/ 0 h 111"/>
                              <a:gd name="T4" fmla="*/ 0 w 176"/>
                              <a:gd name="T5" fmla="*/ 5 h 111"/>
                              <a:gd name="T6" fmla="*/ 0 w 176"/>
                              <a:gd name="T7" fmla="*/ 5 h 111"/>
                              <a:gd name="T8" fmla="*/ 0 w 176"/>
                              <a:gd name="T9" fmla="*/ 5 h 111"/>
                              <a:gd name="T10" fmla="*/ 91 w 176"/>
                              <a:gd name="T11" fmla="*/ 111 h 111"/>
                              <a:gd name="T12" fmla="*/ 176 w 176"/>
                              <a:gd name="T13" fmla="*/ 5 h 111"/>
                              <a:gd name="T14" fmla="*/ 176 w 176"/>
                              <a:gd name="T15" fmla="*/ 5 h 111"/>
                              <a:gd name="T16" fmla="*/ 166 w 176"/>
                              <a:gd name="T17" fmla="*/ 0 h 111"/>
                              <a:gd name="T18" fmla="*/ 166 w 176"/>
                              <a:gd name="T19" fmla="*/ 0 h 111"/>
                              <a:gd name="T20" fmla="*/ 166 w 176"/>
                              <a:gd name="T21" fmla="*/ 0 h 111"/>
                              <a:gd name="T22" fmla="*/ 166 w 176"/>
                              <a:gd name="T23" fmla="*/ 0 h 111"/>
                              <a:gd name="T24" fmla="*/ 156 w 176"/>
                              <a:gd name="T25" fmla="*/ 15 h 111"/>
                              <a:gd name="T26" fmla="*/ 141 w 176"/>
                              <a:gd name="T27" fmla="*/ 25 h 111"/>
                              <a:gd name="T28" fmla="*/ 121 w 176"/>
                              <a:gd name="T29" fmla="*/ 35 h 111"/>
                              <a:gd name="T30" fmla="*/ 91 w 176"/>
                              <a:gd name="T31" fmla="*/ 40 h 111"/>
                              <a:gd name="T32" fmla="*/ 91 w 176"/>
                              <a:gd name="T33" fmla="*/ 40 h 111"/>
                              <a:gd name="T34" fmla="*/ 81 w 176"/>
                              <a:gd name="T35" fmla="*/ 40 h 111"/>
                              <a:gd name="T36" fmla="*/ 81 w 176"/>
                              <a:gd name="T37" fmla="*/ 40 h 111"/>
                              <a:gd name="T38" fmla="*/ 55 w 176"/>
                              <a:gd name="T39" fmla="*/ 35 h 111"/>
                              <a:gd name="T40" fmla="*/ 35 w 176"/>
                              <a:gd name="T41" fmla="*/ 25 h 111"/>
                              <a:gd name="T42" fmla="*/ 15 w 176"/>
                              <a:gd name="T43" fmla="*/ 10 h 111"/>
                              <a:gd name="T44" fmla="*/ 5 w 176"/>
                              <a:gd name="T45" fmla="*/ 0 h 111"/>
                              <a:gd name="T46" fmla="*/ 5 w 176"/>
                              <a:gd name="T47" fmla="*/ 0 h 111"/>
                              <a:gd name="T48" fmla="*/ 5 w 176"/>
                              <a:gd name="T49" fmla="*/ 0 h 111"/>
                              <a:gd name="T50" fmla="*/ 5 w 176"/>
                              <a:gd name="T51"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6" h="111">
                                <a:moveTo>
                                  <a:pt x="5" y="0"/>
                                </a:moveTo>
                                <a:lnTo>
                                  <a:pt x="5" y="0"/>
                                </a:lnTo>
                                <a:lnTo>
                                  <a:pt x="0" y="5"/>
                                </a:lnTo>
                                <a:lnTo>
                                  <a:pt x="91" y="111"/>
                                </a:lnTo>
                                <a:lnTo>
                                  <a:pt x="176" y="5"/>
                                </a:lnTo>
                                <a:lnTo>
                                  <a:pt x="166" y="0"/>
                                </a:lnTo>
                                <a:lnTo>
                                  <a:pt x="156" y="15"/>
                                </a:lnTo>
                                <a:lnTo>
                                  <a:pt x="141" y="25"/>
                                </a:lnTo>
                                <a:lnTo>
                                  <a:pt x="121" y="35"/>
                                </a:lnTo>
                                <a:lnTo>
                                  <a:pt x="91" y="40"/>
                                </a:lnTo>
                                <a:lnTo>
                                  <a:pt x="81" y="40"/>
                                </a:lnTo>
                                <a:lnTo>
                                  <a:pt x="55" y="35"/>
                                </a:lnTo>
                                <a:lnTo>
                                  <a:pt x="35" y="25"/>
                                </a:lnTo>
                                <a:lnTo>
                                  <a:pt x="15" y="10"/>
                                </a:lnTo>
                                <a:lnTo>
                                  <a:pt x="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179"/>
                        <wps:cNvSpPr>
                          <a:spLocks/>
                        </wps:cNvSpPr>
                        <wps:spPr bwMode="auto">
                          <a:xfrm>
                            <a:off x="1016" y="291"/>
                            <a:ext cx="90" cy="141"/>
                          </a:xfrm>
                          <a:custGeom>
                            <a:avLst/>
                            <a:gdLst>
                              <a:gd name="T0" fmla="*/ 75 w 90"/>
                              <a:gd name="T1" fmla="*/ 0 h 141"/>
                              <a:gd name="T2" fmla="*/ 75 w 90"/>
                              <a:gd name="T3" fmla="*/ 0 h 141"/>
                              <a:gd name="T4" fmla="*/ 80 w 90"/>
                              <a:gd name="T5" fmla="*/ 40 h 141"/>
                              <a:gd name="T6" fmla="*/ 85 w 90"/>
                              <a:gd name="T7" fmla="*/ 66 h 141"/>
                              <a:gd name="T8" fmla="*/ 90 w 90"/>
                              <a:gd name="T9" fmla="*/ 71 h 141"/>
                              <a:gd name="T10" fmla="*/ 90 w 90"/>
                              <a:gd name="T11" fmla="*/ 71 h 141"/>
                              <a:gd name="T12" fmla="*/ 70 w 90"/>
                              <a:gd name="T13" fmla="*/ 106 h 141"/>
                              <a:gd name="T14" fmla="*/ 55 w 90"/>
                              <a:gd name="T15" fmla="*/ 126 h 141"/>
                              <a:gd name="T16" fmla="*/ 45 w 90"/>
                              <a:gd name="T17" fmla="*/ 136 h 141"/>
                              <a:gd name="T18" fmla="*/ 45 w 90"/>
                              <a:gd name="T19" fmla="*/ 136 h 141"/>
                              <a:gd name="T20" fmla="*/ 35 w 90"/>
                              <a:gd name="T21" fmla="*/ 141 h 141"/>
                              <a:gd name="T22" fmla="*/ 30 w 90"/>
                              <a:gd name="T23" fmla="*/ 136 h 141"/>
                              <a:gd name="T24" fmla="*/ 30 w 90"/>
                              <a:gd name="T25" fmla="*/ 136 h 141"/>
                              <a:gd name="T26" fmla="*/ 15 w 90"/>
                              <a:gd name="T27" fmla="*/ 116 h 141"/>
                              <a:gd name="T28" fmla="*/ 0 w 90"/>
                              <a:gd name="T29" fmla="*/ 96 h 141"/>
                              <a:gd name="T30" fmla="*/ 75 w 90"/>
                              <a:gd name="T31" fmla="*/ 0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141">
                                <a:moveTo>
                                  <a:pt x="75" y="0"/>
                                </a:moveTo>
                                <a:lnTo>
                                  <a:pt x="75" y="0"/>
                                </a:lnTo>
                                <a:lnTo>
                                  <a:pt x="80" y="40"/>
                                </a:lnTo>
                                <a:lnTo>
                                  <a:pt x="85" y="66"/>
                                </a:lnTo>
                                <a:lnTo>
                                  <a:pt x="90" y="71"/>
                                </a:lnTo>
                                <a:lnTo>
                                  <a:pt x="70" y="106"/>
                                </a:lnTo>
                                <a:lnTo>
                                  <a:pt x="55" y="126"/>
                                </a:lnTo>
                                <a:lnTo>
                                  <a:pt x="45" y="136"/>
                                </a:lnTo>
                                <a:lnTo>
                                  <a:pt x="35" y="141"/>
                                </a:lnTo>
                                <a:lnTo>
                                  <a:pt x="30" y="136"/>
                                </a:lnTo>
                                <a:lnTo>
                                  <a:pt x="15" y="116"/>
                                </a:lnTo>
                                <a:lnTo>
                                  <a:pt x="0" y="96"/>
                                </a:lnTo>
                                <a:lnTo>
                                  <a:pt x="7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180"/>
                        <wps:cNvSpPr>
                          <a:spLocks noEditPoints="1"/>
                        </wps:cNvSpPr>
                        <wps:spPr bwMode="auto">
                          <a:xfrm>
                            <a:off x="1016" y="291"/>
                            <a:ext cx="90" cy="141"/>
                          </a:xfrm>
                          <a:custGeom>
                            <a:avLst/>
                            <a:gdLst>
                              <a:gd name="T0" fmla="*/ 70 w 90"/>
                              <a:gd name="T1" fmla="*/ 5 h 141"/>
                              <a:gd name="T2" fmla="*/ 70 w 90"/>
                              <a:gd name="T3" fmla="*/ 5 h 141"/>
                              <a:gd name="T4" fmla="*/ 75 w 90"/>
                              <a:gd name="T5" fmla="*/ 40 h 141"/>
                              <a:gd name="T6" fmla="*/ 85 w 90"/>
                              <a:gd name="T7" fmla="*/ 61 h 141"/>
                              <a:gd name="T8" fmla="*/ 90 w 90"/>
                              <a:gd name="T9" fmla="*/ 76 h 141"/>
                              <a:gd name="T10" fmla="*/ 90 w 90"/>
                              <a:gd name="T11" fmla="*/ 76 h 141"/>
                              <a:gd name="T12" fmla="*/ 75 w 90"/>
                              <a:gd name="T13" fmla="*/ 96 h 141"/>
                              <a:gd name="T14" fmla="*/ 75 w 90"/>
                              <a:gd name="T15" fmla="*/ 96 h 141"/>
                              <a:gd name="T16" fmla="*/ 55 w 90"/>
                              <a:gd name="T17" fmla="*/ 121 h 141"/>
                              <a:gd name="T18" fmla="*/ 40 w 90"/>
                              <a:gd name="T19" fmla="*/ 136 h 141"/>
                              <a:gd name="T20" fmla="*/ 40 w 90"/>
                              <a:gd name="T21" fmla="*/ 136 h 141"/>
                              <a:gd name="T22" fmla="*/ 35 w 90"/>
                              <a:gd name="T23" fmla="*/ 136 h 141"/>
                              <a:gd name="T24" fmla="*/ 35 w 90"/>
                              <a:gd name="T25" fmla="*/ 136 h 141"/>
                              <a:gd name="T26" fmla="*/ 30 w 90"/>
                              <a:gd name="T27" fmla="*/ 136 h 141"/>
                              <a:gd name="T28" fmla="*/ 30 w 90"/>
                              <a:gd name="T29" fmla="*/ 136 h 141"/>
                              <a:gd name="T30" fmla="*/ 15 w 90"/>
                              <a:gd name="T31" fmla="*/ 116 h 141"/>
                              <a:gd name="T32" fmla="*/ 0 w 90"/>
                              <a:gd name="T33" fmla="*/ 96 h 141"/>
                              <a:gd name="T34" fmla="*/ 70 w 90"/>
                              <a:gd name="T35" fmla="*/ 5 h 141"/>
                              <a:gd name="T36" fmla="*/ 75 w 90"/>
                              <a:gd name="T37" fmla="*/ 0 h 141"/>
                              <a:gd name="T38" fmla="*/ 0 w 90"/>
                              <a:gd name="T39" fmla="*/ 96 h 141"/>
                              <a:gd name="T40" fmla="*/ 0 w 90"/>
                              <a:gd name="T41" fmla="*/ 96 h 141"/>
                              <a:gd name="T42" fmla="*/ 15 w 90"/>
                              <a:gd name="T43" fmla="*/ 116 h 141"/>
                              <a:gd name="T44" fmla="*/ 30 w 90"/>
                              <a:gd name="T45" fmla="*/ 136 h 141"/>
                              <a:gd name="T46" fmla="*/ 30 w 90"/>
                              <a:gd name="T47" fmla="*/ 136 h 141"/>
                              <a:gd name="T48" fmla="*/ 35 w 90"/>
                              <a:gd name="T49" fmla="*/ 141 h 141"/>
                              <a:gd name="T50" fmla="*/ 35 w 90"/>
                              <a:gd name="T51" fmla="*/ 141 h 141"/>
                              <a:gd name="T52" fmla="*/ 45 w 90"/>
                              <a:gd name="T53" fmla="*/ 136 h 141"/>
                              <a:gd name="T54" fmla="*/ 45 w 90"/>
                              <a:gd name="T55" fmla="*/ 136 h 141"/>
                              <a:gd name="T56" fmla="*/ 55 w 90"/>
                              <a:gd name="T57" fmla="*/ 126 h 141"/>
                              <a:gd name="T58" fmla="*/ 70 w 90"/>
                              <a:gd name="T59" fmla="*/ 106 h 141"/>
                              <a:gd name="T60" fmla="*/ 90 w 90"/>
                              <a:gd name="T61" fmla="*/ 71 h 141"/>
                              <a:gd name="T62" fmla="*/ 90 w 90"/>
                              <a:gd name="T63" fmla="*/ 71 h 141"/>
                              <a:gd name="T64" fmla="*/ 85 w 90"/>
                              <a:gd name="T65" fmla="*/ 66 h 141"/>
                              <a:gd name="T66" fmla="*/ 80 w 90"/>
                              <a:gd name="T67" fmla="*/ 40 h 141"/>
                              <a:gd name="T68" fmla="*/ 75 w 90"/>
                              <a:gd name="T69" fmla="*/ 0 h 141"/>
                              <a:gd name="T70" fmla="*/ 75 w 90"/>
                              <a:gd name="T71" fmla="*/ 0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90" h="141">
                                <a:moveTo>
                                  <a:pt x="70" y="5"/>
                                </a:moveTo>
                                <a:lnTo>
                                  <a:pt x="70" y="5"/>
                                </a:lnTo>
                                <a:lnTo>
                                  <a:pt x="75" y="40"/>
                                </a:lnTo>
                                <a:lnTo>
                                  <a:pt x="85" y="61"/>
                                </a:lnTo>
                                <a:lnTo>
                                  <a:pt x="90" y="76"/>
                                </a:lnTo>
                                <a:lnTo>
                                  <a:pt x="75" y="96"/>
                                </a:lnTo>
                                <a:lnTo>
                                  <a:pt x="55" y="121"/>
                                </a:lnTo>
                                <a:lnTo>
                                  <a:pt x="40" y="136"/>
                                </a:lnTo>
                                <a:lnTo>
                                  <a:pt x="35" y="136"/>
                                </a:lnTo>
                                <a:lnTo>
                                  <a:pt x="30" y="136"/>
                                </a:lnTo>
                                <a:lnTo>
                                  <a:pt x="15" y="116"/>
                                </a:lnTo>
                                <a:lnTo>
                                  <a:pt x="0" y="96"/>
                                </a:lnTo>
                                <a:lnTo>
                                  <a:pt x="70" y="5"/>
                                </a:lnTo>
                                <a:close/>
                                <a:moveTo>
                                  <a:pt x="75" y="0"/>
                                </a:moveTo>
                                <a:lnTo>
                                  <a:pt x="0" y="96"/>
                                </a:lnTo>
                                <a:lnTo>
                                  <a:pt x="15" y="116"/>
                                </a:lnTo>
                                <a:lnTo>
                                  <a:pt x="30" y="136"/>
                                </a:lnTo>
                                <a:lnTo>
                                  <a:pt x="35" y="141"/>
                                </a:lnTo>
                                <a:lnTo>
                                  <a:pt x="45" y="136"/>
                                </a:lnTo>
                                <a:lnTo>
                                  <a:pt x="55" y="126"/>
                                </a:lnTo>
                                <a:lnTo>
                                  <a:pt x="70" y="106"/>
                                </a:lnTo>
                                <a:lnTo>
                                  <a:pt x="90" y="71"/>
                                </a:lnTo>
                                <a:lnTo>
                                  <a:pt x="85" y="66"/>
                                </a:lnTo>
                                <a:lnTo>
                                  <a:pt x="80" y="40"/>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181"/>
                        <wps:cNvSpPr>
                          <a:spLocks/>
                        </wps:cNvSpPr>
                        <wps:spPr bwMode="auto">
                          <a:xfrm>
                            <a:off x="1016" y="296"/>
                            <a:ext cx="90" cy="131"/>
                          </a:xfrm>
                          <a:custGeom>
                            <a:avLst/>
                            <a:gdLst>
                              <a:gd name="T0" fmla="*/ 70 w 90"/>
                              <a:gd name="T1" fmla="*/ 0 h 131"/>
                              <a:gd name="T2" fmla="*/ 70 w 90"/>
                              <a:gd name="T3" fmla="*/ 0 h 131"/>
                              <a:gd name="T4" fmla="*/ 75 w 90"/>
                              <a:gd name="T5" fmla="*/ 35 h 131"/>
                              <a:gd name="T6" fmla="*/ 85 w 90"/>
                              <a:gd name="T7" fmla="*/ 56 h 131"/>
                              <a:gd name="T8" fmla="*/ 90 w 90"/>
                              <a:gd name="T9" fmla="*/ 71 h 131"/>
                              <a:gd name="T10" fmla="*/ 90 w 90"/>
                              <a:gd name="T11" fmla="*/ 71 h 131"/>
                              <a:gd name="T12" fmla="*/ 75 w 90"/>
                              <a:gd name="T13" fmla="*/ 91 h 131"/>
                              <a:gd name="T14" fmla="*/ 75 w 90"/>
                              <a:gd name="T15" fmla="*/ 91 h 131"/>
                              <a:gd name="T16" fmla="*/ 55 w 90"/>
                              <a:gd name="T17" fmla="*/ 116 h 131"/>
                              <a:gd name="T18" fmla="*/ 40 w 90"/>
                              <a:gd name="T19" fmla="*/ 131 h 131"/>
                              <a:gd name="T20" fmla="*/ 40 w 90"/>
                              <a:gd name="T21" fmla="*/ 131 h 131"/>
                              <a:gd name="T22" fmla="*/ 35 w 90"/>
                              <a:gd name="T23" fmla="*/ 131 h 131"/>
                              <a:gd name="T24" fmla="*/ 35 w 90"/>
                              <a:gd name="T25" fmla="*/ 131 h 131"/>
                              <a:gd name="T26" fmla="*/ 30 w 90"/>
                              <a:gd name="T27" fmla="*/ 131 h 131"/>
                              <a:gd name="T28" fmla="*/ 30 w 90"/>
                              <a:gd name="T29" fmla="*/ 131 h 131"/>
                              <a:gd name="T30" fmla="*/ 15 w 90"/>
                              <a:gd name="T31" fmla="*/ 111 h 131"/>
                              <a:gd name="T32" fmla="*/ 0 w 90"/>
                              <a:gd name="T33" fmla="*/ 91 h 131"/>
                              <a:gd name="T34" fmla="*/ 70 w 90"/>
                              <a:gd name="T35" fmla="*/ 0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0" h="131">
                                <a:moveTo>
                                  <a:pt x="70" y="0"/>
                                </a:moveTo>
                                <a:lnTo>
                                  <a:pt x="70" y="0"/>
                                </a:lnTo>
                                <a:lnTo>
                                  <a:pt x="75" y="35"/>
                                </a:lnTo>
                                <a:lnTo>
                                  <a:pt x="85" y="56"/>
                                </a:lnTo>
                                <a:lnTo>
                                  <a:pt x="90" y="71"/>
                                </a:lnTo>
                                <a:lnTo>
                                  <a:pt x="75" y="91"/>
                                </a:lnTo>
                                <a:lnTo>
                                  <a:pt x="55" y="116"/>
                                </a:lnTo>
                                <a:lnTo>
                                  <a:pt x="40" y="131"/>
                                </a:lnTo>
                                <a:lnTo>
                                  <a:pt x="35" y="131"/>
                                </a:lnTo>
                                <a:lnTo>
                                  <a:pt x="30" y="131"/>
                                </a:lnTo>
                                <a:lnTo>
                                  <a:pt x="15" y="111"/>
                                </a:lnTo>
                                <a:lnTo>
                                  <a:pt x="0" y="91"/>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182"/>
                        <wps:cNvSpPr>
                          <a:spLocks/>
                        </wps:cNvSpPr>
                        <wps:spPr bwMode="auto">
                          <a:xfrm>
                            <a:off x="1016" y="291"/>
                            <a:ext cx="90" cy="141"/>
                          </a:xfrm>
                          <a:custGeom>
                            <a:avLst/>
                            <a:gdLst>
                              <a:gd name="T0" fmla="*/ 75 w 90"/>
                              <a:gd name="T1" fmla="*/ 0 h 141"/>
                              <a:gd name="T2" fmla="*/ 0 w 90"/>
                              <a:gd name="T3" fmla="*/ 96 h 141"/>
                              <a:gd name="T4" fmla="*/ 0 w 90"/>
                              <a:gd name="T5" fmla="*/ 96 h 141"/>
                              <a:gd name="T6" fmla="*/ 15 w 90"/>
                              <a:gd name="T7" fmla="*/ 116 h 141"/>
                              <a:gd name="T8" fmla="*/ 30 w 90"/>
                              <a:gd name="T9" fmla="*/ 136 h 141"/>
                              <a:gd name="T10" fmla="*/ 30 w 90"/>
                              <a:gd name="T11" fmla="*/ 136 h 141"/>
                              <a:gd name="T12" fmla="*/ 35 w 90"/>
                              <a:gd name="T13" fmla="*/ 141 h 141"/>
                              <a:gd name="T14" fmla="*/ 35 w 90"/>
                              <a:gd name="T15" fmla="*/ 141 h 141"/>
                              <a:gd name="T16" fmla="*/ 45 w 90"/>
                              <a:gd name="T17" fmla="*/ 136 h 141"/>
                              <a:gd name="T18" fmla="*/ 45 w 90"/>
                              <a:gd name="T19" fmla="*/ 136 h 141"/>
                              <a:gd name="T20" fmla="*/ 55 w 90"/>
                              <a:gd name="T21" fmla="*/ 126 h 141"/>
                              <a:gd name="T22" fmla="*/ 70 w 90"/>
                              <a:gd name="T23" fmla="*/ 106 h 141"/>
                              <a:gd name="T24" fmla="*/ 90 w 90"/>
                              <a:gd name="T25" fmla="*/ 71 h 141"/>
                              <a:gd name="T26" fmla="*/ 90 w 90"/>
                              <a:gd name="T27" fmla="*/ 71 h 141"/>
                              <a:gd name="T28" fmla="*/ 85 w 90"/>
                              <a:gd name="T29" fmla="*/ 66 h 141"/>
                              <a:gd name="T30" fmla="*/ 80 w 90"/>
                              <a:gd name="T31" fmla="*/ 40 h 141"/>
                              <a:gd name="T32" fmla="*/ 75 w 90"/>
                              <a:gd name="T33" fmla="*/ 0 h 141"/>
                              <a:gd name="T34" fmla="*/ 75 w 90"/>
                              <a:gd name="T35" fmla="*/ 0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0" h="141">
                                <a:moveTo>
                                  <a:pt x="75" y="0"/>
                                </a:moveTo>
                                <a:lnTo>
                                  <a:pt x="0" y="96"/>
                                </a:lnTo>
                                <a:lnTo>
                                  <a:pt x="15" y="116"/>
                                </a:lnTo>
                                <a:lnTo>
                                  <a:pt x="30" y="136"/>
                                </a:lnTo>
                                <a:lnTo>
                                  <a:pt x="35" y="141"/>
                                </a:lnTo>
                                <a:lnTo>
                                  <a:pt x="45" y="136"/>
                                </a:lnTo>
                                <a:lnTo>
                                  <a:pt x="55" y="126"/>
                                </a:lnTo>
                                <a:lnTo>
                                  <a:pt x="70" y="106"/>
                                </a:lnTo>
                                <a:lnTo>
                                  <a:pt x="90" y="71"/>
                                </a:lnTo>
                                <a:lnTo>
                                  <a:pt x="85" y="66"/>
                                </a:lnTo>
                                <a:lnTo>
                                  <a:pt x="80" y="4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183"/>
                        <wps:cNvSpPr>
                          <a:spLocks/>
                        </wps:cNvSpPr>
                        <wps:spPr bwMode="auto">
                          <a:xfrm>
                            <a:off x="860" y="412"/>
                            <a:ext cx="15" cy="25"/>
                          </a:xfrm>
                          <a:custGeom>
                            <a:avLst/>
                            <a:gdLst>
                              <a:gd name="T0" fmla="*/ 15 w 15"/>
                              <a:gd name="T1" fmla="*/ 25 h 25"/>
                              <a:gd name="T2" fmla="*/ 15 w 15"/>
                              <a:gd name="T3" fmla="*/ 25 h 25"/>
                              <a:gd name="T4" fmla="*/ 0 w 15"/>
                              <a:gd name="T5" fmla="*/ 25 h 25"/>
                              <a:gd name="T6" fmla="*/ 0 w 15"/>
                              <a:gd name="T7" fmla="*/ 25 h 25"/>
                              <a:gd name="T8" fmla="*/ 0 w 15"/>
                              <a:gd name="T9" fmla="*/ 0 h 25"/>
                              <a:gd name="T10" fmla="*/ 15 w 15"/>
                              <a:gd name="T11" fmla="*/ 25 h 25"/>
                            </a:gdLst>
                            <a:ahLst/>
                            <a:cxnLst>
                              <a:cxn ang="0">
                                <a:pos x="T0" y="T1"/>
                              </a:cxn>
                              <a:cxn ang="0">
                                <a:pos x="T2" y="T3"/>
                              </a:cxn>
                              <a:cxn ang="0">
                                <a:pos x="T4" y="T5"/>
                              </a:cxn>
                              <a:cxn ang="0">
                                <a:pos x="T6" y="T7"/>
                              </a:cxn>
                              <a:cxn ang="0">
                                <a:pos x="T8" y="T9"/>
                              </a:cxn>
                              <a:cxn ang="0">
                                <a:pos x="T10" y="T11"/>
                              </a:cxn>
                            </a:cxnLst>
                            <a:rect l="0" t="0" r="r" b="b"/>
                            <a:pathLst>
                              <a:path w="15" h="25">
                                <a:moveTo>
                                  <a:pt x="15" y="25"/>
                                </a:moveTo>
                                <a:lnTo>
                                  <a:pt x="15" y="25"/>
                                </a:lnTo>
                                <a:lnTo>
                                  <a:pt x="0" y="25"/>
                                </a:lnTo>
                                <a:lnTo>
                                  <a:pt x="0" y="0"/>
                                </a:lnTo>
                                <a:lnTo>
                                  <a:pt x="15" y="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184"/>
                        <wps:cNvSpPr>
                          <a:spLocks noEditPoints="1"/>
                        </wps:cNvSpPr>
                        <wps:spPr bwMode="auto">
                          <a:xfrm>
                            <a:off x="860" y="412"/>
                            <a:ext cx="15" cy="25"/>
                          </a:xfrm>
                          <a:custGeom>
                            <a:avLst/>
                            <a:gdLst>
                              <a:gd name="T0" fmla="*/ 0 w 15"/>
                              <a:gd name="T1" fmla="*/ 5 h 25"/>
                              <a:gd name="T2" fmla="*/ 15 w 15"/>
                              <a:gd name="T3" fmla="*/ 25 h 25"/>
                              <a:gd name="T4" fmla="*/ 15 w 15"/>
                              <a:gd name="T5" fmla="*/ 25 h 25"/>
                              <a:gd name="T6" fmla="*/ 5 w 15"/>
                              <a:gd name="T7" fmla="*/ 25 h 25"/>
                              <a:gd name="T8" fmla="*/ 5 w 15"/>
                              <a:gd name="T9" fmla="*/ 25 h 25"/>
                              <a:gd name="T10" fmla="*/ 0 w 15"/>
                              <a:gd name="T11" fmla="*/ 25 h 25"/>
                              <a:gd name="T12" fmla="*/ 0 w 15"/>
                              <a:gd name="T13" fmla="*/ 25 h 25"/>
                              <a:gd name="T14" fmla="*/ 0 w 15"/>
                              <a:gd name="T15" fmla="*/ 25 h 25"/>
                              <a:gd name="T16" fmla="*/ 0 w 15"/>
                              <a:gd name="T17" fmla="*/ 25 h 25"/>
                              <a:gd name="T18" fmla="*/ 0 w 15"/>
                              <a:gd name="T19" fmla="*/ 5 h 25"/>
                              <a:gd name="T20" fmla="*/ 0 w 15"/>
                              <a:gd name="T21" fmla="*/ 0 h 25"/>
                              <a:gd name="T22" fmla="*/ 0 w 15"/>
                              <a:gd name="T23" fmla="*/ 0 h 25"/>
                              <a:gd name="T24" fmla="*/ 0 w 15"/>
                              <a:gd name="T25" fmla="*/ 25 h 25"/>
                              <a:gd name="T26" fmla="*/ 0 w 15"/>
                              <a:gd name="T27" fmla="*/ 25 h 25"/>
                              <a:gd name="T28" fmla="*/ 5 w 15"/>
                              <a:gd name="T29" fmla="*/ 25 h 25"/>
                              <a:gd name="T30" fmla="*/ 5 w 15"/>
                              <a:gd name="T31" fmla="*/ 25 h 25"/>
                              <a:gd name="T32" fmla="*/ 15 w 15"/>
                              <a:gd name="T33" fmla="*/ 25 h 25"/>
                              <a:gd name="T34" fmla="*/ 0 w 15"/>
                              <a:gd name="T35" fmla="*/ 0 h 25"/>
                              <a:gd name="T36" fmla="*/ 0 w 15"/>
                              <a:gd name="T37"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 h="25">
                                <a:moveTo>
                                  <a:pt x="0" y="5"/>
                                </a:moveTo>
                                <a:lnTo>
                                  <a:pt x="15" y="25"/>
                                </a:lnTo>
                                <a:lnTo>
                                  <a:pt x="5" y="25"/>
                                </a:lnTo>
                                <a:lnTo>
                                  <a:pt x="0" y="25"/>
                                </a:lnTo>
                                <a:lnTo>
                                  <a:pt x="0" y="5"/>
                                </a:lnTo>
                                <a:close/>
                                <a:moveTo>
                                  <a:pt x="0" y="0"/>
                                </a:moveTo>
                                <a:lnTo>
                                  <a:pt x="0" y="0"/>
                                </a:lnTo>
                                <a:lnTo>
                                  <a:pt x="0" y="25"/>
                                </a:lnTo>
                                <a:lnTo>
                                  <a:pt x="5" y="25"/>
                                </a:lnTo>
                                <a:lnTo>
                                  <a:pt x="15" y="2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185"/>
                        <wps:cNvSpPr>
                          <a:spLocks/>
                        </wps:cNvSpPr>
                        <wps:spPr bwMode="auto">
                          <a:xfrm>
                            <a:off x="860" y="417"/>
                            <a:ext cx="15" cy="20"/>
                          </a:xfrm>
                          <a:custGeom>
                            <a:avLst/>
                            <a:gdLst>
                              <a:gd name="T0" fmla="*/ 0 w 15"/>
                              <a:gd name="T1" fmla="*/ 0 h 20"/>
                              <a:gd name="T2" fmla="*/ 15 w 15"/>
                              <a:gd name="T3" fmla="*/ 20 h 20"/>
                              <a:gd name="T4" fmla="*/ 15 w 15"/>
                              <a:gd name="T5" fmla="*/ 20 h 20"/>
                              <a:gd name="T6" fmla="*/ 5 w 15"/>
                              <a:gd name="T7" fmla="*/ 20 h 20"/>
                              <a:gd name="T8" fmla="*/ 5 w 15"/>
                              <a:gd name="T9" fmla="*/ 20 h 20"/>
                              <a:gd name="T10" fmla="*/ 0 w 15"/>
                              <a:gd name="T11" fmla="*/ 20 h 20"/>
                              <a:gd name="T12" fmla="*/ 0 w 15"/>
                              <a:gd name="T13" fmla="*/ 20 h 20"/>
                              <a:gd name="T14" fmla="*/ 0 w 15"/>
                              <a:gd name="T15" fmla="*/ 20 h 20"/>
                              <a:gd name="T16" fmla="*/ 0 w 15"/>
                              <a:gd name="T17" fmla="*/ 20 h 20"/>
                              <a:gd name="T18" fmla="*/ 0 w 15"/>
                              <a:gd name="T19"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 h="20">
                                <a:moveTo>
                                  <a:pt x="0" y="0"/>
                                </a:moveTo>
                                <a:lnTo>
                                  <a:pt x="15" y="20"/>
                                </a:lnTo>
                                <a:lnTo>
                                  <a:pt x="5" y="20"/>
                                </a:lnTo>
                                <a:lnTo>
                                  <a:pt x="0" y="20"/>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186"/>
                        <wps:cNvSpPr>
                          <a:spLocks/>
                        </wps:cNvSpPr>
                        <wps:spPr bwMode="auto">
                          <a:xfrm>
                            <a:off x="860" y="412"/>
                            <a:ext cx="15" cy="25"/>
                          </a:xfrm>
                          <a:custGeom>
                            <a:avLst/>
                            <a:gdLst>
                              <a:gd name="T0" fmla="*/ 0 w 15"/>
                              <a:gd name="T1" fmla="*/ 0 h 25"/>
                              <a:gd name="T2" fmla="*/ 0 w 15"/>
                              <a:gd name="T3" fmla="*/ 0 h 25"/>
                              <a:gd name="T4" fmla="*/ 0 w 15"/>
                              <a:gd name="T5" fmla="*/ 25 h 25"/>
                              <a:gd name="T6" fmla="*/ 0 w 15"/>
                              <a:gd name="T7" fmla="*/ 25 h 25"/>
                              <a:gd name="T8" fmla="*/ 5 w 15"/>
                              <a:gd name="T9" fmla="*/ 25 h 25"/>
                              <a:gd name="T10" fmla="*/ 5 w 15"/>
                              <a:gd name="T11" fmla="*/ 25 h 25"/>
                              <a:gd name="T12" fmla="*/ 15 w 15"/>
                              <a:gd name="T13" fmla="*/ 25 h 25"/>
                              <a:gd name="T14" fmla="*/ 0 w 15"/>
                              <a:gd name="T15" fmla="*/ 0 h 25"/>
                              <a:gd name="T16" fmla="*/ 0 w 15"/>
                              <a:gd name="T17"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 h="25">
                                <a:moveTo>
                                  <a:pt x="0" y="0"/>
                                </a:moveTo>
                                <a:lnTo>
                                  <a:pt x="0" y="0"/>
                                </a:lnTo>
                                <a:lnTo>
                                  <a:pt x="0" y="25"/>
                                </a:lnTo>
                                <a:lnTo>
                                  <a:pt x="5" y="25"/>
                                </a:lnTo>
                                <a:lnTo>
                                  <a:pt x="15" y="25"/>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187"/>
                        <wps:cNvSpPr>
                          <a:spLocks/>
                        </wps:cNvSpPr>
                        <wps:spPr bwMode="auto">
                          <a:xfrm>
                            <a:off x="845" y="251"/>
                            <a:ext cx="156" cy="55"/>
                          </a:xfrm>
                          <a:custGeom>
                            <a:avLst/>
                            <a:gdLst>
                              <a:gd name="T0" fmla="*/ 25 w 156"/>
                              <a:gd name="T1" fmla="*/ 5 h 55"/>
                              <a:gd name="T2" fmla="*/ 25 w 156"/>
                              <a:gd name="T3" fmla="*/ 5 h 55"/>
                              <a:gd name="T4" fmla="*/ 35 w 156"/>
                              <a:gd name="T5" fmla="*/ 0 h 55"/>
                              <a:gd name="T6" fmla="*/ 35 w 156"/>
                              <a:gd name="T7" fmla="*/ 0 h 55"/>
                              <a:gd name="T8" fmla="*/ 45 w 156"/>
                              <a:gd name="T9" fmla="*/ 5 h 55"/>
                              <a:gd name="T10" fmla="*/ 45 w 156"/>
                              <a:gd name="T11" fmla="*/ 5 h 55"/>
                              <a:gd name="T12" fmla="*/ 45 w 156"/>
                              <a:gd name="T13" fmla="*/ 15 h 55"/>
                              <a:gd name="T14" fmla="*/ 45 w 156"/>
                              <a:gd name="T15" fmla="*/ 15 h 55"/>
                              <a:gd name="T16" fmla="*/ 45 w 156"/>
                              <a:gd name="T17" fmla="*/ 15 h 55"/>
                              <a:gd name="T18" fmla="*/ 55 w 156"/>
                              <a:gd name="T19" fmla="*/ 25 h 55"/>
                              <a:gd name="T20" fmla="*/ 55 w 156"/>
                              <a:gd name="T21" fmla="*/ 25 h 55"/>
                              <a:gd name="T22" fmla="*/ 60 w 156"/>
                              <a:gd name="T23" fmla="*/ 30 h 55"/>
                              <a:gd name="T24" fmla="*/ 66 w 156"/>
                              <a:gd name="T25" fmla="*/ 35 h 55"/>
                              <a:gd name="T26" fmla="*/ 76 w 156"/>
                              <a:gd name="T27" fmla="*/ 30 h 55"/>
                              <a:gd name="T28" fmla="*/ 76 w 156"/>
                              <a:gd name="T29" fmla="*/ 30 h 55"/>
                              <a:gd name="T30" fmla="*/ 81 w 156"/>
                              <a:gd name="T31" fmla="*/ 35 h 55"/>
                              <a:gd name="T32" fmla="*/ 91 w 156"/>
                              <a:gd name="T33" fmla="*/ 35 h 55"/>
                              <a:gd name="T34" fmla="*/ 96 w 156"/>
                              <a:gd name="T35" fmla="*/ 25 h 55"/>
                              <a:gd name="T36" fmla="*/ 96 w 156"/>
                              <a:gd name="T37" fmla="*/ 25 h 55"/>
                              <a:gd name="T38" fmla="*/ 101 w 156"/>
                              <a:gd name="T39" fmla="*/ 15 h 55"/>
                              <a:gd name="T40" fmla="*/ 101 w 156"/>
                              <a:gd name="T41" fmla="*/ 15 h 55"/>
                              <a:gd name="T42" fmla="*/ 106 w 156"/>
                              <a:gd name="T43" fmla="*/ 0 h 55"/>
                              <a:gd name="T44" fmla="*/ 106 w 156"/>
                              <a:gd name="T45" fmla="*/ 0 h 55"/>
                              <a:gd name="T46" fmla="*/ 111 w 156"/>
                              <a:gd name="T47" fmla="*/ 0 h 55"/>
                              <a:gd name="T48" fmla="*/ 116 w 156"/>
                              <a:gd name="T49" fmla="*/ 0 h 55"/>
                              <a:gd name="T50" fmla="*/ 126 w 156"/>
                              <a:gd name="T51" fmla="*/ 5 h 55"/>
                              <a:gd name="T52" fmla="*/ 126 w 156"/>
                              <a:gd name="T53" fmla="*/ 5 h 55"/>
                              <a:gd name="T54" fmla="*/ 156 w 156"/>
                              <a:gd name="T55" fmla="*/ 20 h 55"/>
                              <a:gd name="T56" fmla="*/ 156 w 156"/>
                              <a:gd name="T57" fmla="*/ 20 h 55"/>
                              <a:gd name="T58" fmla="*/ 146 w 156"/>
                              <a:gd name="T59" fmla="*/ 30 h 55"/>
                              <a:gd name="T60" fmla="*/ 131 w 156"/>
                              <a:gd name="T61" fmla="*/ 45 h 55"/>
                              <a:gd name="T62" fmla="*/ 111 w 156"/>
                              <a:gd name="T63" fmla="*/ 50 h 55"/>
                              <a:gd name="T64" fmla="*/ 76 w 156"/>
                              <a:gd name="T65" fmla="*/ 55 h 55"/>
                              <a:gd name="T66" fmla="*/ 76 w 156"/>
                              <a:gd name="T67" fmla="*/ 55 h 55"/>
                              <a:gd name="T68" fmla="*/ 45 w 156"/>
                              <a:gd name="T69" fmla="*/ 50 h 55"/>
                              <a:gd name="T70" fmla="*/ 25 w 156"/>
                              <a:gd name="T71" fmla="*/ 40 h 55"/>
                              <a:gd name="T72" fmla="*/ 10 w 156"/>
                              <a:gd name="T73" fmla="*/ 25 h 55"/>
                              <a:gd name="T74" fmla="*/ 0 w 156"/>
                              <a:gd name="T75" fmla="*/ 15 h 55"/>
                              <a:gd name="T76" fmla="*/ 0 w 156"/>
                              <a:gd name="T77" fmla="*/ 15 h 55"/>
                              <a:gd name="T78" fmla="*/ 25 w 156"/>
                              <a:gd name="T79" fmla="*/ 5 h 55"/>
                              <a:gd name="T80" fmla="*/ 25 w 156"/>
                              <a:gd name="T81" fmla="*/ 5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56" h="55">
                                <a:moveTo>
                                  <a:pt x="25" y="5"/>
                                </a:moveTo>
                                <a:lnTo>
                                  <a:pt x="25" y="5"/>
                                </a:lnTo>
                                <a:lnTo>
                                  <a:pt x="35" y="0"/>
                                </a:lnTo>
                                <a:lnTo>
                                  <a:pt x="45" y="5"/>
                                </a:lnTo>
                                <a:lnTo>
                                  <a:pt x="45" y="15"/>
                                </a:lnTo>
                                <a:lnTo>
                                  <a:pt x="55" y="25"/>
                                </a:lnTo>
                                <a:lnTo>
                                  <a:pt x="60" y="30"/>
                                </a:lnTo>
                                <a:lnTo>
                                  <a:pt x="66" y="35"/>
                                </a:lnTo>
                                <a:lnTo>
                                  <a:pt x="76" y="30"/>
                                </a:lnTo>
                                <a:lnTo>
                                  <a:pt x="81" y="35"/>
                                </a:lnTo>
                                <a:lnTo>
                                  <a:pt x="91" y="35"/>
                                </a:lnTo>
                                <a:lnTo>
                                  <a:pt x="96" y="25"/>
                                </a:lnTo>
                                <a:lnTo>
                                  <a:pt x="101" y="15"/>
                                </a:lnTo>
                                <a:lnTo>
                                  <a:pt x="106" y="0"/>
                                </a:lnTo>
                                <a:lnTo>
                                  <a:pt x="111" y="0"/>
                                </a:lnTo>
                                <a:lnTo>
                                  <a:pt x="116" y="0"/>
                                </a:lnTo>
                                <a:lnTo>
                                  <a:pt x="126" y="5"/>
                                </a:lnTo>
                                <a:lnTo>
                                  <a:pt x="156" y="20"/>
                                </a:lnTo>
                                <a:lnTo>
                                  <a:pt x="146" y="30"/>
                                </a:lnTo>
                                <a:lnTo>
                                  <a:pt x="131" y="45"/>
                                </a:lnTo>
                                <a:lnTo>
                                  <a:pt x="111" y="50"/>
                                </a:lnTo>
                                <a:lnTo>
                                  <a:pt x="76" y="55"/>
                                </a:lnTo>
                                <a:lnTo>
                                  <a:pt x="45" y="50"/>
                                </a:lnTo>
                                <a:lnTo>
                                  <a:pt x="25" y="40"/>
                                </a:lnTo>
                                <a:lnTo>
                                  <a:pt x="10" y="25"/>
                                </a:lnTo>
                                <a:lnTo>
                                  <a:pt x="0" y="15"/>
                                </a:lnTo>
                                <a:lnTo>
                                  <a:pt x="25"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188"/>
                        <wps:cNvSpPr>
                          <a:spLocks noEditPoints="1"/>
                        </wps:cNvSpPr>
                        <wps:spPr bwMode="auto">
                          <a:xfrm>
                            <a:off x="845" y="251"/>
                            <a:ext cx="156" cy="55"/>
                          </a:xfrm>
                          <a:custGeom>
                            <a:avLst/>
                            <a:gdLst>
                              <a:gd name="T0" fmla="*/ 111 w 156"/>
                              <a:gd name="T1" fmla="*/ 0 h 55"/>
                              <a:gd name="T2" fmla="*/ 111 w 156"/>
                              <a:gd name="T3" fmla="*/ 0 h 55"/>
                              <a:gd name="T4" fmla="*/ 126 w 156"/>
                              <a:gd name="T5" fmla="*/ 5 h 55"/>
                              <a:gd name="T6" fmla="*/ 126 w 156"/>
                              <a:gd name="T7" fmla="*/ 5 h 55"/>
                              <a:gd name="T8" fmla="*/ 151 w 156"/>
                              <a:gd name="T9" fmla="*/ 20 h 55"/>
                              <a:gd name="T10" fmla="*/ 151 w 156"/>
                              <a:gd name="T11" fmla="*/ 20 h 55"/>
                              <a:gd name="T12" fmla="*/ 141 w 156"/>
                              <a:gd name="T13" fmla="*/ 35 h 55"/>
                              <a:gd name="T14" fmla="*/ 111 w 156"/>
                              <a:gd name="T15" fmla="*/ 50 h 55"/>
                              <a:gd name="T16" fmla="*/ 81 w 156"/>
                              <a:gd name="T17" fmla="*/ 55 h 55"/>
                              <a:gd name="T18" fmla="*/ 76 w 156"/>
                              <a:gd name="T19" fmla="*/ 55 h 55"/>
                              <a:gd name="T20" fmla="*/ 30 w 156"/>
                              <a:gd name="T21" fmla="*/ 45 h 55"/>
                              <a:gd name="T22" fmla="*/ 5 w 156"/>
                              <a:gd name="T23" fmla="*/ 20 h 55"/>
                              <a:gd name="T24" fmla="*/ 0 w 156"/>
                              <a:gd name="T25" fmla="*/ 15 h 55"/>
                              <a:gd name="T26" fmla="*/ 25 w 156"/>
                              <a:gd name="T27" fmla="*/ 5 h 55"/>
                              <a:gd name="T28" fmla="*/ 35 w 156"/>
                              <a:gd name="T29" fmla="*/ 0 h 55"/>
                              <a:gd name="T30" fmla="*/ 40 w 156"/>
                              <a:gd name="T31" fmla="*/ 5 h 55"/>
                              <a:gd name="T32" fmla="*/ 45 w 156"/>
                              <a:gd name="T33" fmla="*/ 5 h 55"/>
                              <a:gd name="T34" fmla="*/ 45 w 156"/>
                              <a:gd name="T35" fmla="*/ 15 h 55"/>
                              <a:gd name="T36" fmla="*/ 45 w 156"/>
                              <a:gd name="T37" fmla="*/ 15 h 55"/>
                              <a:gd name="T38" fmla="*/ 45 w 156"/>
                              <a:gd name="T39" fmla="*/ 15 h 55"/>
                              <a:gd name="T40" fmla="*/ 55 w 156"/>
                              <a:gd name="T41" fmla="*/ 25 h 55"/>
                              <a:gd name="T42" fmla="*/ 55 w 156"/>
                              <a:gd name="T43" fmla="*/ 30 h 55"/>
                              <a:gd name="T44" fmla="*/ 66 w 156"/>
                              <a:gd name="T45" fmla="*/ 35 h 55"/>
                              <a:gd name="T46" fmla="*/ 76 w 156"/>
                              <a:gd name="T47" fmla="*/ 30 h 55"/>
                              <a:gd name="T48" fmla="*/ 86 w 156"/>
                              <a:gd name="T49" fmla="*/ 35 h 55"/>
                              <a:gd name="T50" fmla="*/ 91 w 156"/>
                              <a:gd name="T51" fmla="*/ 30 h 55"/>
                              <a:gd name="T52" fmla="*/ 96 w 156"/>
                              <a:gd name="T53" fmla="*/ 25 h 55"/>
                              <a:gd name="T54" fmla="*/ 96 w 156"/>
                              <a:gd name="T55" fmla="*/ 25 h 55"/>
                              <a:gd name="T56" fmla="*/ 101 w 156"/>
                              <a:gd name="T57" fmla="*/ 15 h 55"/>
                              <a:gd name="T58" fmla="*/ 106 w 156"/>
                              <a:gd name="T59" fmla="*/ 0 h 55"/>
                              <a:gd name="T60" fmla="*/ 101 w 156"/>
                              <a:gd name="T61" fmla="*/ 15 h 55"/>
                              <a:gd name="T62" fmla="*/ 96 w 156"/>
                              <a:gd name="T63" fmla="*/ 25 h 55"/>
                              <a:gd name="T64" fmla="*/ 91 w 156"/>
                              <a:gd name="T65" fmla="*/ 30 h 55"/>
                              <a:gd name="T66" fmla="*/ 86 w 156"/>
                              <a:gd name="T67" fmla="*/ 35 h 55"/>
                              <a:gd name="T68" fmla="*/ 76 w 156"/>
                              <a:gd name="T69" fmla="*/ 30 h 55"/>
                              <a:gd name="T70" fmla="*/ 66 w 156"/>
                              <a:gd name="T71" fmla="*/ 35 h 55"/>
                              <a:gd name="T72" fmla="*/ 55 w 156"/>
                              <a:gd name="T73" fmla="*/ 25 h 55"/>
                              <a:gd name="T74" fmla="*/ 45 w 156"/>
                              <a:gd name="T75" fmla="*/ 15 h 55"/>
                              <a:gd name="T76" fmla="*/ 45 w 156"/>
                              <a:gd name="T77" fmla="*/ 15 h 55"/>
                              <a:gd name="T78" fmla="*/ 45 w 156"/>
                              <a:gd name="T79" fmla="*/ 5 h 55"/>
                              <a:gd name="T80" fmla="*/ 40 w 156"/>
                              <a:gd name="T81" fmla="*/ 5 h 55"/>
                              <a:gd name="T82" fmla="*/ 35 w 156"/>
                              <a:gd name="T83" fmla="*/ 0 h 55"/>
                              <a:gd name="T84" fmla="*/ 25 w 156"/>
                              <a:gd name="T85" fmla="*/ 5 h 55"/>
                              <a:gd name="T86" fmla="*/ 0 w 156"/>
                              <a:gd name="T87" fmla="*/ 15 h 55"/>
                              <a:gd name="T88" fmla="*/ 25 w 156"/>
                              <a:gd name="T89" fmla="*/ 40 h 55"/>
                              <a:gd name="T90" fmla="*/ 76 w 156"/>
                              <a:gd name="T91" fmla="*/ 55 h 55"/>
                              <a:gd name="T92" fmla="*/ 81 w 156"/>
                              <a:gd name="T93" fmla="*/ 55 h 55"/>
                              <a:gd name="T94" fmla="*/ 111 w 156"/>
                              <a:gd name="T95" fmla="*/ 50 h 55"/>
                              <a:gd name="T96" fmla="*/ 146 w 156"/>
                              <a:gd name="T97" fmla="*/ 30 h 55"/>
                              <a:gd name="T98" fmla="*/ 156 w 156"/>
                              <a:gd name="T99" fmla="*/ 20 h 55"/>
                              <a:gd name="T100" fmla="*/ 126 w 156"/>
                              <a:gd name="T101" fmla="*/ 5 h 55"/>
                              <a:gd name="T102" fmla="*/ 116 w 156"/>
                              <a:gd name="T103" fmla="*/ 0 h 55"/>
                              <a:gd name="T104" fmla="*/ 111 w 156"/>
                              <a:gd name="T105" fmla="*/ 0 h 55"/>
                              <a:gd name="T106" fmla="*/ 106 w 156"/>
                              <a:gd name="T107"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56" h="55">
                                <a:moveTo>
                                  <a:pt x="111" y="0"/>
                                </a:moveTo>
                                <a:lnTo>
                                  <a:pt x="111" y="0"/>
                                </a:lnTo>
                                <a:lnTo>
                                  <a:pt x="116" y="0"/>
                                </a:lnTo>
                                <a:lnTo>
                                  <a:pt x="126" y="5"/>
                                </a:lnTo>
                                <a:lnTo>
                                  <a:pt x="151" y="20"/>
                                </a:lnTo>
                                <a:lnTo>
                                  <a:pt x="141" y="35"/>
                                </a:lnTo>
                                <a:lnTo>
                                  <a:pt x="131" y="45"/>
                                </a:lnTo>
                                <a:lnTo>
                                  <a:pt x="111" y="50"/>
                                </a:lnTo>
                                <a:lnTo>
                                  <a:pt x="81" y="55"/>
                                </a:lnTo>
                                <a:lnTo>
                                  <a:pt x="76" y="55"/>
                                </a:lnTo>
                                <a:lnTo>
                                  <a:pt x="50" y="50"/>
                                </a:lnTo>
                                <a:lnTo>
                                  <a:pt x="30" y="45"/>
                                </a:lnTo>
                                <a:lnTo>
                                  <a:pt x="15" y="30"/>
                                </a:lnTo>
                                <a:lnTo>
                                  <a:pt x="5" y="20"/>
                                </a:lnTo>
                                <a:lnTo>
                                  <a:pt x="0" y="15"/>
                                </a:lnTo>
                                <a:lnTo>
                                  <a:pt x="25" y="5"/>
                                </a:lnTo>
                                <a:lnTo>
                                  <a:pt x="35" y="0"/>
                                </a:lnTo>
                                <a:lnTo>
                                  <a:pt x="40" y="5"/>
                                </a:lnTo>
                                <a:lnTo>
                                  <a:pt x="45" y="5"/>
                                </a:lnTo>
                                <a:lnTo>
                                  <a:pt x="45" y="15"/>
                                </a:lnTo>
                                <a:lnTo>
                                  <a:pt x="55" y="25"/>
                                </a:lnTo>
                                <a:lnTo>
                                  <a:pt x="55" y="30"/>
                                </a:lnTo>
                                <a:lnTo>
                                  <a:pt x="60" y="30"/>
                                </a:lnTo>
                                <a:lnTo>
                                  <a:pt x="66" y="35"/>
                                </a:lnTo>
                                <a:lnTo>
                                  <a:pt x="76" y="30"/>
                                </a:lnTo>
                                <a:lnTo>
                                  <a:pt x="86" y="35"/>
                                </a:lnTo>
                                <a:lnTo>
                                  <a:pt x="91" y="30"/>
                                </a:lnTo>
                                <a:lnTo>
                                  <a:pt x="96" y="25"/>
                                </a:lnTo>
                                <a:lnTo>
                                  <a:pt x="101" y="15"/>
                                </a:lnTo>
                                <a:lnTo>
                                  <a:pt x="111" y="0"/>
                                </a:lnTo>
                                <a:close/>
                                <a:moveTo>
                                  <a:pt x="106" y="0"/>
                                </a:moveTo>
                                <a:lnTo>
                                  <a:pt x="106" y="0"/>
                                </a:lnTo>
                                <a:lnTo>
                                  <a:pt x="101" y="15"/>
                                </a:lnTo>
                                <a:lnTo>
                                  <a:pt x="96" y="25"/>
                                </a:lnTo>
                                <a:lnTo>
                                  <a:pt x="91" y="30"/>
                                </a:lnTo>
                                <a:lnTo>
                                  <a:pt x="86" y="35"/>
                                </a:lnTo>
                                <a:lnTo>
                                  <a:pt x="76" y="30"/>
                                </a:lnTo>
                                <a:lnTo>
                                  <a:pt x="66" y="35"/>
                                </a:lnTo>
                                <a:lnTo>
                                  <a:pt x="55" y="30"/>
                                </a:lnTo>
                                <a:lnTo>
                                  <a:pt x="55" y="25"/>
                                </a:lnTo>
                                <a:lnTo>
                                  <a:pt x="45" y="15"/>
                                </a:lnTo>
                                <a:lnTo>
                                  <a:pt x="45" y="5"/>
                                </a:lnTo>
                                <a:lnTo>
                                  <a:pt x="40" y="5"/>
                                </a:lnTo>
                                <a:lnTo>
                                  <a:pt x="35" y="0"/>
                                </a:lnTo>
                                <a:lnTo>
                                  <a:pt x="25" y="5"/>
                                </a:lnTo>
                                <a:lnTo>
                                  <a:pt x="0" y="15"/>
                                </a:lnTo>
                                <a:lnTo>
                                  <a:pt x="10" y="25"/>
                                </a:lnTo>
                                <a:lnTo>
                                  <a:pt x="25" y="40"/>
                                </a:lnTo>
                                <a:lnTo>
                                  <a:pt x="45" y="50"/>
                                </a:lnTo>
                                <a:lnTo>
                                  <a:pt x="76" y="55"/>
                                </a:lnTo>
                                <a:lnTo>
                                  <a:pt x="81" y="55"/>
                                </a:lnTo>
                                <a:lnTo>
                                  <a:pt x="111" y="50"/>
                                </a:lnTo>
                                <a:lnTo>
                                  <a:pt x="131" y="40"/>
                                </a:lnTo>
                                <a:lnTo>
                                  <a:pt x="146" y="30"/>
                                </a:lnTo>
                                <a:lnTo>
                                  <a:pt x="156" y="20"/>
                                </a:lnTo>
                                <a:lnTo>
                                  <a:pt x="126" y="5"/>
                                </a:lnTo>
                                <a:lnTo>
                                  <a:pt x="116" y="0"/>
                                </a:lnTo>
                                <a:lnTo>
                                  <a:pt x="111" y="0"/>
                                </a:lnTo>
                                <a:lnTo>
                                  <a:pt x="1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189"/>
                        <wps:cNvSpPr>
                          <a:spLocks/>
                        </wps:cNvSpPr>
                        <wps:spPr bwMode="auto">
                          <a:xfrm>
                            <a:off x="845" y="251"/>
                            <a:ext cx="151" cy="55"/>
                          </a:xfrm>
                          <a:custGeom>
                            <a:avLst/>
                            <a:gdLst>
                              <a:gd name="T0" fmla="*/ 111 w 151"/>
                              <a:gd name="T1" fmla="*/ 0 h 55"/>
                              <a:gd name="T2" fmla="*/ 111 w 151"/>
                              <a:gd name="T3" fmla="*/ 0 h 55"/>
                              <a:gd name="T4" fmla="*/ 111 w 151"/>
                              <a:gd name="T5" fmla="*/ 0 h 55"/>
                              <a:gd name="T6" fmla="*/ 111 w 151"/>
                              <a:gd name="T7" fmla="*/ 0 h 55"/>
                              <a:gd name="T8" fmla="*/ 116 w 151"/>
                              <a:gd name="T9" fmla="*/ 0 h 55"/>
                              <a:gd name="T10" fmla="*/ 126 w 151"/>
                              <a:gd name="T11" fmla="*/ 5 h 55"/>
                              <a:gd name="T12" fmla="*/ 126 w 151"/>
                              <a:gd name="T13" fmla="*/ 5 h 55"/>
                              <a:gd name="T14" fmla="*/ 126 w 151"/>
                              <a:gd name="T15" fmla="*/ 5 h 55"/>
                              <a:gd name="T16" fmla="*/ 126 w 151"/>
                              <a:gd name="T17" fmla="*/ 5 h 55"/>
                              <a:gd name="T18" fmla="*/ 151 w 151"/>
                              <a:gd name="T19" fmla="*/ 20 h 55"/>
                              <a:gd name="T20" fmla="*/ 151 w 151"/>
                              <a:gd name="T21" fmla="*/ 20 h 55"/>
                              <a:gd name="T22" fmla="*/ 151 w 151"/>
                              <a:gd name="T23" fmla="*/ 20 h 55"/>
                              <a:gd name="T24" fmla="*/ 151 w 151"/>
                              <a:gd name="T25" fmla="*/ 20 h 55"/>
                              <a:gd name="T26" fmla="*/ 141 w 151"/>
                              <a:gd name="T27" fmla="*/ 35 h 55"/>
                              <a:gd name="T28" fmla="*/ 131 w 151"/>
                              <a:gd name="T29" fmla="*/ 45 h 55"/>
                              <a:gd name="T30" fmla="*/ 111 w 151"/>
                              <a:gd name="T31" fmla="*/ 50 h 55"/>
                              <a:gd name="T32" fmla="*/ 81 w 151"/>
                              <a:gd name="T33" fmla="*/ 55 h 55"/>
                              <a:gd name="T34" fmla="*/ 81 w 151"/>
                              <a:gd name="T35" fmla="*/ 55 h 55"/>
                              <a:gd name="T36" fmla="*/ 76 w 151"/>
                              <a:gd name="T37" fmla="*/ 55 h 55"/>
                              <a:gd name="T38" fmla="*/ 76 w 151"/>
                              <a:gd name="T39" fmla="*/ 55 h 55"/>
                              <a:gd name="T40" fmla="*/ 50 w 151"/>
                              <a:gd name="T41" fmla="*/ 50 h 55"/>
                              <a:gd name="T42" fmla="*/ 30 w 151"/>
                              <a:gd name="T43" fmla="*/ 45 h 55"/>
                              <a:gd name="T44" fmla="*/ 15 w 151"/>
                              <a:gd name="T45" fmla="*/ 30 h 55"/>
                              <a:gd name="T46" fmla="*/ 5 w 151"/>
                              <a:gd name="T47" fmla="*/ 20 h 55"/>
                              <a:gd name="T48" fmla="*/ 5 w 151"/>
                              <a:gd name="T49" fmla="*/ 20 h 55"/>
                              <a:gd name="T50" fmla="*/ 0 w 151"/>
                              <a:gd name="T51" fmla="*/ 15 h 55"/>
                              <a:gd name="T52" fmla="*/ 0 w 151"/>
                              <a:gd name="T53" fmla="*/ 15 h 55"/>
                              <a:gd name="T54" fmla="*/ 25 w 151"/>
                              <a:gd name="T55" fmla="*/ 5 h 55"/>
                              <a:gd name="T56" fmla="*/ 25 w 151"/>
                              <a:gd name="T57" fmla="*/ 5 h 55"/>
                              <a:gd name="T58" fmla="*/ 35 w 151"/>
                              <a:gd name="T59" fmla="*/ 0 h 55"/>
                              <a:gd name="T60" fmla="*/ 35 w 151"/>
                              <a:gd name="T61" fmla="*/ 0 h 55"/>
                              <a:gd name="T62" fmla="*/ 40 w 151"/>
                              <a:gd name="T63" fmla="*/ 5 h 55"/>
                              <a:gd name="T64" fmla="*/ 40 w 151"/>
                              <a:gd name="T65" fmla="*/ 5 h 55"/>
                              <a:gd name="T66" fmla="*/ 45 w 151"/>
                              <a:gd name="T67" fmla="*/ 5 h 55"/>
                              <a:gd name="T68" fmla="*/ 45 w 151"/>
                              <a:gd name="T69" fmla="*/ 5 h 55"/>
                              <a:gd name="T70" fmla="*/ 45 w 151"/>
                              <a:gd name="T71" fmla="*/ 15 h 55"/>
                              <a:gd name="T72" fmla="*/ 45 w 151"/>
                              <a:gd name="T73" fmla="*/ 15 h 55"/>
                              <a:gd name="T74" fmla="*/ 45 w 151"/>
                              <a:gd name="T75" fmla="*/ 15 h 55"/>
                              <a:gd name="T76" fmla="*/ 45 w 151"/>
                              <a:gd name="T77" fmla="*/ 15 h 55"/>
                              <a:gd name="T78" fmla="*/ 45 w 151"/>
                              <a:gd name="T79" fmla="*/ 15 h 55"/>
                              <a:gd name="T80" fmla="*/ 55 w 151"/>
                              <a:gd name="T81" fmla="*/ 25 h 55"/>
                              <a:gd name="T82" fmla="*/ 55 w 151"/>
                              <a:gd name="T83" fmla="*/ 25 h 55"/>
                              <a:gd name="T84" fmla="*/ 55 w 151"/>
                              <a:gd name="T85" fmla="*/ 30 h 55"/>
                              <a:gd name="T86" fmla="*/ 55 w 151"/>
                              <a:gd name="T87" fmla="*/ 30 h 55"/>
                              <a:gd name="T88" fmla="*/ 60 w 151"/>
                              <a:gd name="T89" fmla="*/ 30 h 55"/>
                              <a:gd name="T90" fmla="*/ 66 w 151"/>
                              <a:gd name="T91" fmla="*/ 35 h 55"/>
                              <a:gd name="T92" fmla="*/ 66 w 151"/>
                              <a:gd name="T93" fmla="*/ 35 h 55"/>
                              <a:gd name="T94" fmla="*/ 76 w 151"/>
                              <a:gd name="T95" fmla="*/ 30 h 55"/>
                              <a:gd name="T96" fmla="*/ 76 w 151"/>
                              <a:gd name="T97" fmla="*/ 30 h 55"/>
                              <a:gd name="T98" fmla="*/ 86 w 151"/>
                              <a:gd name="T99" fmla="*/ 35 h 55"/>
                              <a:gd name="T100" fmla="*/ 86 w 151"/>
                              <a:gd name="T101" fmla="*/ 35 h 55"/>
                              <a:gd name="T102" fmla="*/ 91 w 151"/>
                              <a:gd name="T103" fmla="*/ 30 h 55"/>
                              <a:gd name="T104" fmla="*/ 96 w 151"/>
                              <a:gd name="T105" fmla="*/ 25 h 55"/>
                              <a:gd name="T106" fmla="*/ 96 w 151"/>
                              <a:gd name="T107" fmla="*/ 25 h 55"/>
                              <a:gd name="T108" fmla="*/ 96 w 151"/>
                              <a:gd name="T109" fmla="*/ 25 h 55"/>
                              <a:gd name="T110" fmla="*/ 96 w 151"/>
                              <a:gd name="T111" fmla="*/ 25 h 55"/>
                              <a:gd name="T112" fmla="*/ 101 w 151"/>
                              <a:gd name="T113" fmla="*/ 15 h 55"/>
                              <a:gd name="T114" fmla="*/ 101 w 151"/>
                              <a:gd name="T115" fmla="*/ 15 h 55"/>
                              <a:gd name="T116" fmla="*/ 111 w 151"/>
                              <a:gd name="T117"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51" h="55">
                                <a:moveTo>
                                  <a:pt x="111" y="0"/>
                                </a:moveTo>
                                <a:lnTo>
                                  <a:pt x="111" y="0"/>
                                </a:lnTo>
                                <a:lnTo>
                                  <a:pt x="116" y="0"/>
                                </a:lnTo>
                                <a:lnTo>
                                  <a:pt x="126" y="5"/>
                                </a:lnTo>
                                <a:lnTo>
                                  <a:pt x="151" y="20"/>
                                </a:lnTo>
                                <a:lnTo>
                                  <a:pt x="141" y="35"/>
                                </a:lnTo>
                                <a:lnTo>
                                  <a:pt x="131" y="45"/>
                                </a:lnTo>
                                <a:lnTo>
                                  <a:pt x="111" y="50"/>
                                </a:lnTo>
                                <a:lnTo>
                                  <a:pt x="81" y="55"/>
                                </a:lnTo>
                                <a:lnTo>
                                  <a:pt x="76" y="55"/>
                                </a:lnTo>
                                <a:lnTo>
                                  <a:pt x="50" y="50"/>
                                </a:lnTo>
                                <a:lnTo>
                                  <a:pt x="30" y="45"/>
                                </a:lnTo>
                                <a:lnTo>
                                  <a:pt x="15" y="30"/>
                                </a:lnTo>
                                <a:lnTo>
                                  <a:pt x="5" y="20"/>
                                </a:lnTo>
                                <a:lnTo>
                                  <a:pt x="0" y="15"/>
                                </a:lnTo>
                                <a:lnTo>
                                  <a:pt x="25" y="5"/>
                                </a:lnTo>
                                <a:lnTo>
                                  <a:pt x="35" y="0"/>
                                </a:lnTo>
                                <a:lnTo>
                                  <a:pt x="40" y="5"/>
                                </a:lnTo>
                                <a:lnTo>
                                  <a:pt x="45" y="5"/>
                                </a:lnTo>
                                <a:lnTo>
                                  <a:pt x="45" y="15"/>
                                </a:lnTo>
                                <a:lnTo>
                                  <a:pt x="55" y="25"/>
                                </a:lnTo>
                                <a:lnTo>
                                  <a:pt x="55" y="30"/>
                                </a:lnTo>
                                <a:lnTo>
                                  <a:pt x="60" y="30"/>
                                </a:lnTo>
                                <a:lnTo>
                                  <a:pt x="66" y="35"/>
                                </a:lnTo>
                                <a:lnTo>
                                  <a:pt x="76" y="30"/>
                                </a:lnTo>
                                <a:lnTo>
                                  <a:pt x="86" y="35"/>
                                </a:lnTo>
                                <a:lnTo>
                                  <a:pt x="91" y="30"/>
                                </a:lnTo>
                                <a:lnTo>
                                  <a:pt x="96" y="25"/>
                                </a:lnTo>
                                <a:lnTo>
                                  <a:pt x="101" y="15"/>
                                </a:lnTo>
                                <a:lnTo>
                                  <a:pt x="111"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190"/>
                        <wps:cNvSpPr>
                          <a:spLocks/>
                        </wps:cNvSpPr>
                        <wps:spPr bwMode="auto">
                          <a:xfrm>
                            <a:off x="845" y="251"/>
                            <a:ext cx="156" cy="55"/>
                          </a:xfrm>
                          <a:custGeom>
                            <a:avLst/>
                            <a:gdLst>
                              <a:gd name="T0" fmla="*/ 106 w 156"/>
                              <a:gd name="T1" fmla="*/ 0 h 55"/>
                              <a:gd name="T2" fmla="*/ 106 w 156"/>
                              <a:gd name="T3" fmla="*/ 0 h 55"/>
                              <a:gd name="T4" fmla="*/ 101 w 156"/>
                              <a:gd name="T5" fmla="*/ 15 h 55"/>
                              <a:gd name="T6" fmla="*/ 101 w 156"/>
                              <a:gd name="T7" fmla="*/ 15 h 55"/>
                              <a:gd name="T8" fmla="*/ 96 w 156"/>
                              <a:gd name="T9" fmla="*/ 25 h 55"/>
                              <a:gd name="T10" fmla="*/ 96 w 156"/>
                              <a:gd name="T11" fmla="*/ 25 h 55"/>
                              <a:gd name="T12" fmla="*/ 91 w 156"/>
                              <a:gd name="T13" fmla="*/ 30 h 55"/>
                              <a:gd name="T14" fmla="*/ 86 w 156"/>
                              <a:gd name="T15" fmla="*/ 35 h 55"/>
                              <a:gd name="T16" fmla="*/ 86 w 156"/>
                              <a:gd name="T17" fmla="*/ 35 h 55"/>
                              <a:gd name="T18" fmla="*/ 76 w 156"/>
                              <a:gd name="T19" fmla="*/ 30 h 55"/>
                              <a:gd name="T20" fmla="*/ 76 w 156"/>
                              <a:gd name="T21" fmla="*/ 30 h 55"/>
                              <a:gd name="T22" fmla="*/ 66 w 156"/>
                              <a:gd name="T23" fmla="*/ 35 h 55"/>
                              <a:gd name="T24" fmla="*/ 66 w 156"/>
                              <a:gd name="T25" fmla="*/ 35 h 55"/>
                              <a:gd name="T26" fmla="*/ 55 w 156"/>
                              <a:gd name="T27" fmla="*/ 30 h 55"/>
                              <a:gd name="T28" fmla="*/ 55 w 156"/>
                              <a:gd name="T29" fmla="*/ 25 h 55"/>
                              <a:gd name="T30" fmla="*/ 55 w 156"/>
                              <a:gd name="T31" fmla="*/ 25 h 55"/>
                              <a:gd name="T32" fmla="*/ 45 w 156"/>
                              <a:gd name="T33" fmla="*/ 15 h 55"/>
                              <a:gd name="T34" fmla="*/ 45 w 156"/>
                              <a:gd name="T35" fmla="*/ 15 h 55"/>
                              <a:gd name="T36" fmla="*/ 45 w 156"/>
                              <a:gd name="T37" fmla="*/ 15 h 55"/>
                              <a:gd name="T38" fmla="*/ 45 w 156"/>
                              <a:gd name="T39" fmla="*/ 5 h 55"/>
                              <a:gd name="T40" fmla="*/ 45 w 156"/>
                              <a:gd name="T41" fmla="*/ 5 h 55"/>
                              <a:gd name="T42" fmla="*/ 40 w 156"/>
                              <a:gd name="T43" fmla="*/ 5 h 55"/>
                              <a:gd name="T44" fmla="*/ 40 w 156"/>
                              <a:gd name="T45" fmla="*/ 5 h 55"/>
                              <a:gd name="T46" fmla="*/ 35 w 156"/>
                              <a:gd name="T47" fmla="*/ 0 h 55"/>
                              <a:gd name="T48" fmla="*/ 35 w 156"/>
                              <a:gd name="T49" fmla="*/ 0 h 55"/>
                              <a:gd name="T50" fmla="*/ 25 w 156"/>
                              <a:gd name="T51" fmla="*/ 5 h 55"/>
                              <a:gd name="T52" fmla="*/ 25 w 156"/>
                              <a:gd name="T53" fmla="*/ 5 h 55"/>
                              <a:gd name="T54" fmla="*/ 0 w 156"/>
                              <a:gd name="T55" fmla="*/ 15 h 55"/>
                              <a:gd name="T56" fmla="*/ 0 w 156"/>
                              <a:gd name="T57" fmla="*/ 15 h 55"/>
                              <a:gd name="T58" fmla="*/ 10 w 156"/>
                              <a:gd name="T59" fmla="*/ 25 h 55"/>
                              <a:gd name="T60" fmla="*/ 25 w 156"/>
                              <a:gd name="T61" fmla="*/ 40 h 55"/>
                              <a:gd name="T62" fmla="*/ 45 w 156"/>
                              <a:gd name="T63" fmla="*/ 50 h 55"/>
                              <a:gd name="T64" fmla="*/ 76 w 156"/>
                              <a:gd name="T65" fmla="*/ 55 h 55"/>
                              <a:gd name="T66" fmla="*/ 76 w 156"/>
                              <a:gd name="T67" fmla="*/ 55 h 55"/>
                              <a:gd name="T68" fmla="*/ 81 w 156"/>
                              <a:gd name="T69" fmla="*/ 55 h 55"/>
                              <a:gd name="T70" fmla="*/ 81 w 156"/>
                              <a:gd name="T71" fmla="*/ 55 h 55"/>
                              <a:gd name="T72" fmla="*/ 111 w 156"/>
                              <a:gd name="T73" fmla="*/ 50 h 55"/>
                              <a:gd name="T74" fmla="*/ 131 w 156"/>
                              <a:gd name="T75" fmla="*/ 40 h 55"/>
                              <a:gd name="T76" fmla="*/ 146 w 156"/>
                              <a:gd name="T77" fmla="*/ 30 h 55"/>
                              <a:gd name="T78" fmla="*/ 156 w 156"/>
                              <a:gd name="T79" fmla="*/ 20 h 55"/>
                              <a:gd name="T80" fmla="*/ 156 w 156"/>
                              <a:gd name="T81" fmla="*/ 20 h 55"/>
                              <a:gd name="T82" fmla="*/ 126 w 156"/>
                              <a:gd name="T83" fmla="*/ 5 h 55"/>
                              <a:gd name="T84" fmla="*/ 126 w 156"/>
                              <a:gd name="T85" fmla="*/ 5 h 55"/>
                              <a:gd name="T86" fmla="*/ 126 w 156"/>
                              <a:gd name="T87" fmla="*/ 5 h 55"/>
                              <a:gd name="T88" fmla="*/ 116 w 156"/>
                              <a:gd name="T89" fmla="*/ 0 h 55"/>
                              <a:gd name="T90" fmla="*/ 116 w 156"/>
                              <a:gd name="T91" fmla="*/ 0 h 55"/>
                              <a:gd name="T92" fmla="*/ 111 w 156"/>
                              <a:gd name="T93" fmla="*/ 0 h 55"/>
                              <a:gd name="T94" fmla="*/ 111 w 156"/>
                              <a:gd name="T95" fmla="*/ 0 h 55"/>
                              <a:gd name="T96" fmla="*/ 106 w 156"/>
                              <a:gd name="T97" fmla="*/ 0 h 55"/>
                              <a:gd name="T98" fmla="*/ 106 w 156"/>
                              <a:gd name="T99"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56" h="55">
                                <a:moveTo>
                                  <a:pt x="106" y="0"/>
                                </a:moveTo>
                                <a:lnTo>
                                  <a:pt x="106" y="0"/>
                                </a:lnTo>
                                <a:lnTo>
                                  <a:pt x="101" y="15"/>
                                </a:lnTo>
                                <a:lnTo>
                                  <a:pt x="96" y="25"/>
                                </a:lnTo>
                                <a:lnTo>
                                  <a:pt x="91" y="30"/>
                                </a:lnTo>
                                <a:lnTo>
                                  <a:pt x="86" y="35"/>
                                </a:lnTo>
                                <a:lnTo>
                                  <a:pt x="76" y="30"/>
                                </a:lnTo>
                                <a:lnTo>
                                  <a:pt x="66" y="35"/>
                                </a:lnTo>
                                <a:lnTo>
                                  <a:pt x="55" y="30"/>
                                </a:lnTo>
                                <a:lnTo>
                                  <a:pt x="55" y="25"/>
                                </a:lnTo>
                                <a:lnTo>
                                  <a:pt x="45" y="15"/>
                                </a:lnTo>
                                <a:lnTo>
                                  <a:pt x="45" y="5"/>
                                </a:lnTo>
                                <a:lnTo>
                                  <a:pt x="40" y="5"/>
                                </a:lnTo>
                                <a:lnTo>
                                  <a:pt x="35" y="0"/>
                                </a:lnTo>
                                <a:lnTo>
                                  <a:pt x="25" y="5"/>
                                </a:lnTo>
                                <a:lnTo>
                                  <a:pt x="0" y="15"/>
                                </a:lnTo>
                                <a:lnTo>
                                  <a:pt x="10" y="25"/>
                                </a:lnTo>
                                <a:lnTo>
                                  <a:pt x="25" y="40"/>
                                </a:lnTo>
                                <a:lnTo>
                                  <a:pt x="45" y="50"/>
                                </a:lnTo>
                                <a:lnTo>
                                  <a:pt x="76" y="55"/>
                                </a:lnTo>
                                <a:lnTo>
                                  <a:pt x="81" y="55"/>
                                </a:lnTo>
                                <a:lnTo>
                                  <a:pt x="111" y="50"/>
                                </a:lnTo>
                                <a:lnTo>
                                  <a:pt x="131" y="40"/>
                                </a:lnTo>
                                <a:lnTo>
                                  <a:pt x="146" y="30"/>
                                </a:lnTo>
                                <a:lnTo>
                                  <a:pt x="156" y="20"/>
                                </a:lnTo>
                                <a:lnTo>
                                  <a:pt x="126" y="5"/>
                                </a:lnTo>
                                <a:lnTo>
                                  <a:pt x="116" y="0"/>
                                </a:lnTo>
                                <a:lnTo>
                                  <a:pt x="111" y="0"/>
                                </a:lnTo>
                                <a:lnTo>
                                  <a:pt x="106"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191"/>
                        <wps:cNvSpPr>
                          <a:spLocks/>
                        </wps:cNvSpPr>
                        <wps:spPr bwMode="auto">
                          <a:xfrm>
                            <a:off x="850" y="477"/>
                            <a:ext cx="5" cy="15"/>
                          </a:xfrm>
                          <a:custGeom>
                            <a:avLst/>
                            <a:gdLst>
                              <a:gd name="T0" fmla="*/ 0 w 5"/>
                              <a:gd name="T1" fmla="*/ 5 h 15"/>
                              <a:gd name="T2" fmla="*/ 0 w 5"/>
                              <a:gd name="T3" fmla="*/ 5 h 15"/>
                              <a:gd name="T4" fmla="*/ 5 w 5"/>
                              <a:gd name="T5" fmla="*/ 0 h 15"/>
                              <a:gd name="T6" fmla="*/ 5 w 5"/>
                              <a:gd name="T7" fmla="*/ 0 h 15"/>
                              <a:gd name="T8" fmla="*/ 5 w 5"/>
                              <a:gd name="T9" fmla="*/ 5 h 15"/>
                              <a:gd name="T10" fmla="*/ 5 w 5"/>
                              <a:gd name="T11" fmla="*/ 15 h 15"/>
                              <a:gd name="T12" fmla="*/ 0 w 5"/>
                              <a:gd name="T13" fmla="*/ 5 h 15"/>
                            </a:gdLst>
                            <a:ahLst/>
                            <a:cxnLst>
                              <a:cxn ang="0">
                                <a:pos x="T0" y="T1"/>
                              </a:cxn>
                              <a:cxn ang="0">
                                <a:pos x="T2" y="T3"/>
                              </a:cxn>
                              <a:cxn ang="0">
                                <a:pos x="T4" y="T5"/>
                              </a:cxn>
                              <a:cxn ang="0">
                                <a:pos x="T6" y="T7"/>
                              </a:cxn>
                              <a:cxn ang="0">
                                <a:pos x="T8" y="T9"/>
                              </a:cxn>
                              <a:cxn ang="0">
                                <a:pos x="T10" y="T11"/>
                              </a:cxn>
                              <a:cxn ang="0">
                                <a:pos x="T12" y="T13"/>
                              </a:cxn>
                            </a:cxnLst>
                            <a:rect l="0" t="0" r="r" b="b"/>
                            <a:pathLst>
                              <a:path w="5" h="15">
                                <a:moveTo>
                                  <a:pt x="0" y="5"/>
                                </a:moveTo>
                                <a:lnTo>
                                  <a:pt x="0" y="5"/>
                                </a:lnTo>
                                <a:lnTo>
                                  <a:pt x="5" y="0"/>
                                </a:lnTo>
                                <a:lnTo>
                                  <a:pt x="5" y="5"/>
                                </a:lnTo>
                                <a:lnTo>
                                  <a:pt x="5" y="15"/>
                                </a:lnTo>
                                <a:lnTo>
                                  <a:pt x="0"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192"/>
                        <wps:cNvSpPr>
                          <a:spLocks noEditPoints="1"/>
                        </wps:cNvSpPr>
                        <wps:spPr bwMode="auto">
                          <a:xfrm>
                            <a:off x="850" y="477"/>
                            <a:ext cx="5" cy="15"/>
                          </a:xfrm>
                          <a:custGeom>
                            <a:avLst/>
                            <a:gdLst>
                              <a:gd name="T0" fmla="*/ 5 w 5"/>
                              <a:gd name="T1" fmla="*/ 0 h 15"/>
                              <a:gd name="T2" fmla="*/ 5 w 5"/>
                              <a:gd name="T3" fmla="*/ 0 h 15"/>
                              <a:gd name="T4" fmla="*/ 5 w 5"/>
                              <a:gd name="T5" fmla="*/ 10 h 15"/>
                              <a:gd name="T6" fmla="*/ 0 w 5"/>
                              <a:gd name="T7" fmla="*/ 5 h 15"/>
                              <a:gd name="T8" fmla="*/ 0 w 5"/>
                              <a:gd name="T9" fmla="*/ 5 h 15"/>
                              <a:gd name="T10" fmla="*/ 5 w 5"/>
                              <a:gd name="T11" fmla="*/ 0 h 15"/>
                              <a:gd name="T12" fmla="*/ 5 w 5"/>
                              <a:gd name="T13" fmla="*/ 0 h 15"/>
                              <a:gd name="T14" fmla="*/ 5 w 5"/>
                              <a:gd name="T15" fmla="*/ 0 h 15"/>
                              <a:gd name="T16" fmla="*/ 0 w 5"/>
                              <a:gd name="T17" fmla="*/ 5 h 15"/>
                              <a:gd name="T18" fmla="*/ 5 w 5"/>
                              <a:gd name="T19" fmla="*/ 15 h 15"/>
                              <a:gd name="T20" fmla="*/ 5 w 5"/>
                              <a:gd name="T21" fmla="*/ 15 h 15"/>
                              <a:gd name="T22" fmla="*/ 5 w 5"/>
                              <a:gd name="T23" fmla="*/ 5 h 15"/>
                              <a:gd name="T24" fmla="*/ 5 w 5"/>
                              <a:gd name="T25" fmla="*/ 0 h 15"/>
                              <a:gd name="T26" fmla="*/ 5 w 5"/>
                              <a:gd name="T27" fmla="*/ 0 h 15"/>
                              <a:gd name="T28" fmla="*/ 5 w 5"/>
                              <a:gd name="T29" fmla="*/ 0 h 15"/>
                              <a:gd name="T30" fmla="*/ 5 w 5"/>
                              <a:gd name="T31"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15">
                                <a:moveTo>
                                  <a:pt x="5" y="0"/>
                                </a:moveTo>
                                <a:lnTo>
                                  <a:pt x="5" y="0"/>
                                </a:lnTo>
                                <a:lnTo>
                                  <a:pt x="5" y="10"/>
                                </a:lnTo>
                                <a:lnTo>
                                  <a:pt x="0" y="5"/>
                                </a:lnTo>
                                <a:lnTo>
                                  <a:pt x="5" y="0"/>
                                </a:lnTo>
                                <a:close/>
                                <a:moveTo>
                                  <a:pt x="5" y="0"/>
                                </a:moveTo>
                                <a:lnTo>
                                  <a:pt x="5" y="0"/>
                                </a:lnTo>
                                <a:lnTo>
                                  <a:pt x="0" y="5"/>
                                </a:lnTo>
                                <a:lnTo>
                                  <a:pt x="5" y="15"/>
                                </a:lnTo>
                                <a:lnTo>
                                  <a:pt x="5" y="5"/>
                                </a:lnTo>
                                <a:lnTo>
                                  <a:pt x="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193"/>
                        <wps:cNvSpPr>
                          <a:spLocks/>
                        </wps:cNvSpPr>
                        <wps:spPr bwMode="auto">
                          <a:xfrm>
                            <a:off x="850" y="477"/>
                            <a:ext cx="5" cy="10"/>
                          </a:xfrm>
                          <a:custGeom>
                            <a:avLst/>
                            <a:gdLst>
                              <a:gd name="T0" fmla="*/ 5 w 5"/>
                              <a:gd name="T1" fmla="*/ 0 h 10"/>
                              <a:gd name="T2" fmla="*/ 5 w 5"/>
                              <a:gd name="T3" fmla="*/ 0 h 10"/>
                              <a:gd name="T4" fmla="*/ 5 w 5"/>
                              <a:gd name="T5" fmla="*/ 10 h 10"/>
                              <a:gd name="T6" fmla="*/ 0 w 5"/>
                              <a:gd name="T7" fmla="*/ 5 h 10"/>
                              <a:gd name="T8" fmla="*/ 0 w 5"/>
                              <a:gd name="T9" fmla="*/ 5 h 10"/>
                              <a:gd name="T10" fmla="*/ 5 w 5"/>
                              <a:gd name="T11" fmla="*/ 0 h 10"/>
                            </a:gdLst>
                            <a:ahLst/>
                            <a:cxnLst>
                              <a:cxn ang="0">
                                <a:pos x="T0" y="T1"/>
                              </a:cxn>
                              <a:cxn ang="0">
                                <a:pos x="T2" y="T3"/>
                              </a:cxn>
                              <a:cxn ang="0">
                                <a:pos x="T4" y="T5"/>
                              </a:cxn>
                              <a:cxn ang="0">
                                <a:pos x="T6" y="T7"/>
                              </a:cxn>
                              <a:cxn ang="0">
                                <a:pos x="T8" y="T9"/>
                              </a:cxn>
                              <a:cxn ang="0">
                                <a:pos x="T10" y="T11"/>
                              </a:cxn>
                            </a:cxnLst>
                            <a:rect l="0" t="0" r="r" b="b"/>
                            <a:pathLst>
                              <a:path w="5" h="10">
                                <a:moveTo>
                                  <a:pt x="5" y="0"/>
                                </a:moveTo>
                                <a:lnTo>
                                  <a:pt x="5" y="0"/>
                                </a:lnTo>
                                <a:lnTo>
                                  <a:pt x="5" y="10"/>
                                </a:lnTo>
                                <a:lnTo>
                                  <a:pt x="0" y="5"/>
                                </a:lnTo>
                                <a:lnTo>
                                  <a:pt x="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194"/>
                        <wps:cNvSpPr>
                          <a:spLocks/>
                        </wps:cNvSpPr>
                        <wps:spPr bwMode="auto">
                          <a:xfrm>
                            <a:off x="850" y="477"/>
                            <a:ext cx="5" cy="15"/>
                          </a:xfrm>
                          <a:custGeom>
                            <a:avLst/>
                            <a:gdLst>
                              <a:gd name="T0" fmla="*/ 5 w 5"/>
                              <a:gd name="T1" fmla="*/ 0 h 15"/>
                              <a:gd name="T2" fmla="*/ 5 w 5"/>
                              <a:gd name="T3" fmla="*/ 0 h 15"/>
                              <a:gd name="T4" fmla="*/ 0 w 5"/>
                              <a:gd name="T5" fmla="*/ 5 h 15"/>
                              <a:gd name="T6" fmla="*/ 5 w 5"/>
                              <a:gd name="T7" fmla="*/ 15 h 15"/>
                              <a:gd name="T8" fmla="*/ 5 w 5"/>
                              <a:gd name="T9" fmla="*/ 15 h 15"/>
                              <a:gd name="T10" fmla="*/ 5 w 5"/>
                              <a:gd name="T11" fmla="*/ 5 h 15"/>
                              <a:gd name="T12" fmla="*/ 5 w 5"/>
                              <a:gd name="T13" fmla="*/ 0 h 15"/>
                              <a:gd name="T14" fmla="*/ 5 w 5"/>
                              <a:gd name="T15" fmla="*/ 0 h 15"/>
                              <a:gd name="T16" fmla="*/ 5 w 5"/>
                              <a:gd name="T17" fmla="*/ 0 h 15"/>
                              <a:gd name="T18" fmla="*/ 5 w 5"/>
                              <a:gd name="T19"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 h="15">
                                <a:moveTo>
                                  <a:pt x="5" y="0"/>
                                </a:moveTo>
                                <a:lnTo>
                                  <a:pt x="5" y="0"/>
                                </a:lnTo>
                                <a:lnTo>
                                  <a:pt x="0" y="5"/>
                                </a:lnTo>
                                <a:lnTo>
                                  <a:pt x="5" y="15"/>
                                </a:lnTo>
                                <a:lnTo>
                                  <a:pt x="5" y="5"/>
                                </a:lnTo>
                                <a:lnTo>
                                  <a:pt x="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195"/>
                        <wps:cNvSpPr>
                          <a:spLocks/>
                        </wps:cNvSpPr>
                        <wps:spPr bwMode="auto">
                          <a:xfrm>
                            <a:off x="295" y="336"/>
                            <a:ext cx="345" cy="558"/>
                          </a:xfrm>
                          <a:custGeom>
                            <a:avLst/>
                            <a:gdLst>
                              <a:gd name="T0" fmla="*/ 50 w 345"/>
                              <a:gd name="T1" fmla="*/ 558 h 558"/>
                              <a:gd name="T2" fmla="*/ 45 w 345"/>
                              <a:gd name="T3" fmla="*/ 508 h 558"/>
                              <a:gd name="T4" fmla="*/ 45 w 345"/>
                              <a:gd name="T5" fmla="*/ 493 h 558"/>
                              <a:gd name="T6" fmla="*/ 50 w 345"/>
                              <a:gd name="T7" fmla="*/ 452 h 558"/>
                              <a:gd name="T8" fmla="*/ 45 w 345"/>
                              <a:gd name="T9" fmla="*/ 412 h 558"/>
                              <a:gd name="T10" fmla="*/ 50 w 345"/>
                              <a:gd name="T11" fmla="*/ 407 h 558"/>
                              <a:gd name="T12" fmla="*/ 45 w 345"/>
                              <a:gd name="T13" fmla="*/ 362 h 558"/>
                              <a:gd name="T14" fmla="*/ 45 w 345"/>
                              <a:gd name="T15" fmla="*/ 352 h 558"/>
                              <a:gd name="T16" fmla="*/ 50 w 345"/>
                              <a:gd name="T17" fmla="*/ 312 h 558"/>
                              <a:gd name="T18" fmla="*/ 45 w 345"/>
                              <a:gd name="T19" fmla="*/ 272 h 558"/>
                              <a:gd name="T20" fmla="*/ 50 w 345"/>
                              <a:gd name="T21" fmla="*/ 267 h 558"/>
                              <a:gd name="T22" fmla="*/ 45 w 345"/>
                              <a:gd name="T23" fmla="*/ 226 h 558"/>
                              <a:gd name="T24" fmla="*/ 45 w 345"/>
                              <a:gd name="T25" fmla="*/ 216 h 558"/>
                              <a:gd name="T26" fmla="*/ 50 w 345"/>
                              <a:gd name="T27" fmla="*/ 171 h 558"/>
                              <a:gd name="T28" fmla="*/ 45 w 345"/>
                              <a:gd name="T29" fmla="*/ 131 h 558"/>
                              <a:gd name="T30" fmla="*/ 40 w 345"/>
                              <a:gd name="T31" fmla="*/ 126 h 558"/>
                              <a:gd name="T32" fmla="*/ 30 w 345"/>
                              <a:gd name="T33" fmla="*/ 121 h 558"/>
                              <a:gd name="T34" fmla="*/ 0 w 345"/>
                              <a:gd name="T35" fmla="*/ 96 h 558"/>
                              <a:gd name="T36" fmla="*/ 0 w 345"/>
                              <a:gd name="T37" fmla="*/ 5 h 558"/>
                              <a:gd name="T38" fmla="*/ 65 w 345"/>
                              <a:gd name="T39" fmla="*/ 5 h 558"/>
                              <a:gd name="T40" fmla="*/ 90 w 345"/>
                              <a:gd name="T41" fmla="*/ 5 h 558"/>
                              <a:gd name="T42" fmla="*/ 155 w 345"/>
                              <a:gd name="T43" fmla="*/ 5 h 558"/>
                              <a:gd name="T44" fmla="*/ 185 w 345"/>
                              <a:gd name="T45" fmla="*/ 5 h 558"/>
                              <a:gd name="T46" fmla="*/ 250 w 345"/>
                              <a:gd name="T47" fmla="*/ 5 h 558"/>
                              <a:gd name="T48" fmla="*/ 275 w 345"/>
                              <a:gd name="T49" fmla="*/ 5 h 558"/>
                              <a:gd name="T50" fmla="*/ 345 w 345"/>
                              <a:gd name="T51" fmla="*/ 5 h 558"/>
                              <a:gd name="T52" fmla="*/ 340 w 345"/>
                              <a:gd name="T53" fmla="*/ 96 h 558"/>
                              <a:gd name="T54" fmla="*/ 315 w 345"/>
                              <a:gd name="T55" fmla="*/ 121 h 558"/>
                              <a:gd name="T56" fmla="*/ 295 w 345"/>
                              <a:gd name="T57" fmla="*/ 126 h 558"/>
                              <a:gd name="T58" fmla="*/ 295 w 345"/>
                              <a:gd name="T59" fmla="*/ 166 h 558"/>
                              <a:gd name="T60" fmla="*/ 295 w 345"/>
                              <a:gd name="T61" fmla="*/ 171 h 558"/>
                              <a:gd name="T62" fmla="*/ 300 w 345"/>
                              <a:gd name="T63" fmla="*/ 216 h 558"/>
                              <a:gd name="T64" fmla="*/ 295 w 345"/>
                              <a:gd name="T65" fmla="*/ 226 h 558"/>
                              <a:gd name="T66" fmla="*/ 295 w 345"/>
                              <a:gd name="T67" fmla="*/ 267 h 558"/>
                              <a:gd name="T68" fmla="*/ 300 w 345"/>
                              <a:gd name="T69" fmla="*/ 307 h 558"/>
                              <a:gd name="T70" fmla="*/ 295 w 345"/>
                              <a:gd name="T71" fmla="*/ 312 h 558"/>
                              <a:gd name="T72" fmla="*/ 295 w 345"/>
                              <a:gd name="T73" fmla="*/ 352 h 558"/>
                              <a:gd name="T74" fmla="*/ 300 w 345"/>
                              <a:gd name="T75" fmla="*/ 362 h 558"/>
                              <a:gd name="T76" fmla="*/ 295 w 345"/>
                              <a:gd name="T77" fmla="*/ 407 h 558"/>
                              <a:gd name="T78" fmla="*/ 295 w 345"/>
                              <a:gd name="T79" fmla="*/ 447 h 558"/>
                              <a:gd name="T80" fmla="*/ 295 w 345"/>
                              <a:gd name="T81" fmla="*/ 452 h 558"/>
                              <a:gd name="T82" fmla="*/ 300 w 345"/>
                              <a:gd name="T83" fmla="*/ 493 h 558"/>
                              <a:gd name="T84" fmla="*/ 300 w 345"/>
                              <a:gd name="T85" fmla="*/ 508 h 558"/>
                              <a:gd name="T86" fmla="*/ 295 w 345"/>
                              <a:gd name="T87" fmla="*/ 558 h 558"/>
                              <a:gd name="T88" fmla="*/ 225 w 345"/>
                              <a:gd name="T89" fmla="*/ 457 h 558"/>
                              <a:gd name="T90" fmla="*/ 205 w 345"/>
                              <a:gd name="T91" fmla="*/ 412 h 558"/>
                              <a:gd name="T92" fmla="*/ 175 w 345"/>
                              <a:gd name="T93" fmla="*/ 382 h 558"/>
                              <a:gd name="T94" fmla="*/ 130 w 345"/>
                              <a:gd name="T95" fmla="*/ 432 h 558"/>
                              <a:gd name="T96" fmla="*/ 55 w 345"/>
                              <a:gd name="T97" fmla="*/ 558 h 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45" h="558">
                                <a:moveTo>
                                  <a:pt x="55" y="558"/>
                                </a:moveTo>
                                <a:lnTo>
                                  <a:pt x="55" y="558"/>
                                </a:lnTo>
                                <a:lnTo>
                                  <a:pt x="50" y="558"/>
                                </a:lnTo>
                                <a:lnTo>
                                  <a:pt x="45" y="548"/>
                                </a:lnTo>
                                <a:lnTo>
                                  <a:pt x="45" y="508"/>
                                </a:lnTo>
                                <a:lnTo>
                                  <a:pt x="50" y="498"/>
                                </a:lnTo>
                                <a:lnTo>
                                  <a:pt x="45" y="493"/>
                                </a:lnTo>
                                <a:lnTo>
                                  <a:pt x="45" y="457"/>
                                </a:lnTo>
                                <a:lnTo>
                                  <a:pt x="50" y="452"/>
                                </a:lnTo>
                                <a:lnTo>
                                  <a:pt x="45" y="447"/>
                                </a:lnTo>
                                <a:lnTo>
                                  <a:pt x="45" y="412"/>
                                </a:lnTo>
                                <a:lnTo>
                                  <a:pt x="50" y="407"/>
                                </a:lnTo>
                                <a:lnTo>
                                  <a:pt x="45" y="402"/>
                                </a:lnTo>
                                <a:lnTo>
                                  <a:pt x="45" y="362"/>
                                </a:lnTo>
                                <a:lnTo>
                                  <a:pt x="50" y="357"/>
                                </a:lnTo>
                                <a:lnTo>
                                  <a:pt x="45" y="352"/>
                                </a:lnTo>
                                <a:lnTo>
                                  <a:pt x="45" y="317"/>
                                </a:lnTo>
                                <a:lnTo>
                                  <a:pt x="50" y="312"/>
                                </a:lnTo>
                                <a:lnTo>
                                  <a:pt x="45" y="307"/>
                                </a:lnTo>
                                <a:lnTo>
                                  <a:pt x="45" y="272"/>
                                </a:lnTo>
                                <a:lnTo>
                                  <a:pt x="50" y="267"/>
                                </a:lnTo>
                                <a:lnTo>
                                  <a:pt x="45" y="262"/>
                                </a:lnTo>
                                <a:lnTo>
                                  <a:pt x="45" y="226"/>
                                </a:lnTo>
                                <a:lnTo>
                                  <a:pt x="50" y="221"/>
                                </a:lnTo>
                                <a:lnTo>
                                  <a:pt x="45" y="216"/>
                                </a:lnTo>
                                <a:lnTo>
                                  <a:pt x="45" y="176"/>
                                </a:lnTo>
                                <a:lnTo>
                                  <a:pt x="50" y="171"/>
                                </a:lnTo>
                                <a:lnTo>
                                  <a:pt x="45" y="166"/>
                                </a:lnTo>
                                <a:lnTo>
                                  <a:pt x="45" y="131"/>
                                </a:lnTo>
                                <a:lnTo>
                                  <a:pt x="45" y="126"/>
                                </a:lnTo>
                                <a:lnTo>
                                  <a:pt x="40" y="126"/>
                                </a:lnTo>
                                <a:lnTo>
                                  <a:pt x="35" y="126"/>
                                </a:lnTo>
                                <a:lnTo>
                                  <a:pt x="30" y="121"/>
                                </a:lnTo>
                                <a:lnTo>
                                  <a:pt x="15" y="96"/>
                                </a:lnTo>
                                <a:lnTo>
                                  <a:pt x="0" y="96"/>
                                </a:lnTo>
                                <a:lnTo>
                                  <a:pt x="0" y="81"/>
                                </a:lnTo>
                                <a:lnTo>
                                  <a:pt x="0" y="61"/>
                                </a:lnTo>
                                <a:lnTo>
                                  <a:pt x="0" y="5"/>
                                </a:lnTo>
                                <a:lnTo>
                                  <a:pt x="0" y="0"/>
                                </a:lnTo>
                                <a:lnTo>
                                  <a:pt x="60" y="0"/>
                                </a:lnTo>
                                <a:lnTo>
                                  <a:pt x="65" y="5"/>
                                </a:lnTo>
                                <a:lnTo>
                                  <a:pt x="65" y="51"/>
                                </a:lnTo>
                                <a:lnTo>
                                  <a:pt x="90" y="51"/>
                                </a:lnTo>
                                <a:lnTo>
                                  <a:pt x="90" y="5"/>
                                </a:lnTo>
                                <a:lnTo>
                                  <a:pt x="95" y="0"/>
                                </a:lnTo>
                                <a:lnTo>
                                  <a:pt x="155" y="0"/>
                                </a:lnTo>
                                <a:lnTo>
                                  <a:pt x="155" y="5"/>
                                </a:lnTo>
                                <a:lnTo>
                                  <a:pt x="155" y="51"/>
                                </a:lnTo>
                                <a:lnTo>
                                  <a:pt x="185" y="51"/>
                                </a:lnTo>
                                <a:lnTo>
                                  <a:pt x="185" y="5"/>
                                </a:lnTo>
                                <a:lnTo>
                                  <a:pt x="185" y="0"/>
                                </a:lnTo>
                                <a:lnTo>
                                  <a:pt x="245" y="0"/>
                                </a:lnTo>
                                <a:lnTo>
                                  <a:pt x="250" y="5"/>
                                </a:lnTo>
                                <a:lnTo>
                                  <a:pt x="250" y="51"/>
                                </a:lnTo>
                                <a:lnTo>
                                  <a:pt x="275" y="51"/>
                                </a:lnTo>
                                <a:lnTo>
                                  <a:pt x="275" y="5"/>
                                </a:lnTo>
                                <a:lnTo>
                                  <a:pt x="280" y="0"/>
                                </a:lnTo>
                                <a:lnTo>
                                  <a:pt x="340" y="0"/>
                                </a:lnTo>
                                <a:lnTo>
                                  <a:pt x="345" y="5"/>
                                </a:lnTo>
                                <a:lnTo>
                                  <a:pt x="345" y="81"/>
                                </a:lnTo>
                                <a:lnTo>
                                  <a:pt x="345" y="96"/>
                                </a:lnTo>
                                <a:lnTo>
                                  <a:pt x="340" y="96"/>
                                </a:lnTo>
                                <a:lnTo>
                                  <a:pt x="330" y="96"/>
                                </a:lnTo>
                                <a:lnTo>
                                  <a:pt x="315" y="121"/>
                                </a:lnTo>
                                <a:lnTo>
                                  <a:pt x="310" y="126"/>
                                </a:lnTo>
                                <a:lnTo>
                                  <a:pt x="300" y="126"/>
                                </a:lnTo>
                                <a:lnTo>
                                  <a:pt x="295" y="126"/>
                                </a:lnTo>
                                <a:lnTo>
                                  <a:pt x="295" y="131"/>
                                </a:lnTo>
                                <a:lnTo>
                                  <a:pt x="295" y="166"/>
                                </a:lnTo>
                                <a:lnTo>
                                  <a:pt x="295" y="171"/>
                                </a:lnTo>
                                <a:lnTo>
                                  <a:pt x="300" y="176"/>
                                </a:lnTo>
                                <a:lnTo>
                                  <a:pt x="300" y="216"/>
                                </a:lnTo>
                                <a:lnTo>
                                  <a:pt x="295" y="221"/>
                                </a:lnTo>
                                <a:lnTo>
                                  <a:pt x="295" y="226"/>
                                </a:lnTo>
                                <a:lnTo>
                                  <a:pt x="295" y="262"/>
                                </a:lnTo>
                                <a:lnTo>
                                  <a:pt x="295" y="267"/>
                                </a:lnTo>
                                <a:lnTo>
                                  <a:pt x="300" y="272"/>
                                </a:lnTo>
                                <a:lnTo>
                                  <a:pt x="300" y="307"/>
                                </a:lnTo>
                                <a:lnTo>
                                  <a:pt x="295" y="312"/>
                                </a:lnTo>
                                <a:lnTo>
                                  <a:pt x="295" y="317"/>
                                </a:lnTo>
                                <a:lnTo>
                                  <a:pt x="295" y="352"/>
                                </a:lnTo>
                                <a:lnTo>
                                  <a:pt x="295" y="357"/>
                                </a:lnTo>
                                <a:lnTo>
                                  <a:pt x="300" y="362"/>
                                </a:lnTo>
                                <a:lnTo>
                                  <a:pt x="300" y="402"/>
                                </a:lnTo>
                                <a:lnTo>
                                  <a:pt x="295" y="407"/>
                                </a:lnTo>
                                <a:lnTo>
                                  <a:pt x="295" y="412"/>
                                </a:lnTo>
                                <a:lnTo>
                                  <a:pt x="295" y="447"/>
                                </a:lnTo>
                                <a:lnTo>
                                  <a:pt x="295" y="452"/>
                                </a:lnTo>
                                <a:lnTo>
                                  <a:pt x="300" y="457"/>
                                </a:lnTo>
                                <a:lnTo>
                                  <a:pt x="300" y="493"/>
                                </a:lnTo>
                                <a:lnTo>
                                  <a:pt x="295" y="498"/>
                                </a:lnTo>
                                <a:lnTo>
                                  <a:pt x="300" y="508"/>
                                </a:lnTo>
                                <a:lnTo>
                                  <a:pt x="300" y="548"/>
                                </a:lnTo>
                                <a:lnTo>
                                  <a:pt x="295" y="558"/>
                                </a:lnTo>
                                <a:lnTo>
                                  <a:pt x="290" y="558"/>
                                </a:lnTo>
                                <a:lnTo>
                                  <a:pt x="225" y="558"/>
                                </a:lnTo>
                                <a:lnTo>
                                  <a:pt x="225" y="457"/>
                                </a:lnTo>
                                <a:lnTo>
                                  <a:pt x="220" y="432"/>
                                </a:lnTo>
                                <a:lnTo>
                                  <a:pt x="205" y="412"/>
                                </a:lnTo>
                                <a:lnTo>
                                  <a:pt x="190" y="397"/>
                                </a:lnTo>
                                <a:lnTo>
                                  <a:pt x="175" y="382"/>
                                </a:lnTo>
                                <a:lnTo>
                                  <a:pt x="155" y="392"/>
                                </a:lnTo>
                                <a:lnTo>
                                  <a:pt x="140" y="412"/>
                                </a:lnTo>
                                <a:lnTo>
                                  <a:pt x="130" y="432"/>
                                </a:lnTo>
                                <a:lnTo>
                                  <a:pt x="125" y="457"/>
                                </a:lnTo>
                                <a:lnTo>
                                  <a:pt x="125" y="558"/>
                                </a:lnTo>
                                <a:lnTo>
                                  <a:pt x="55" y="5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196"/>
                        <wps:cNvSpPr>
                          <a:spLocks noEditPoints="1"/>
                        </wps:cNvSpPr>
                        <wps:spPr bwMode="auto">
                          <a:xfrm>
                            <a:off x="290" y="331"/>
                            <a:ext cx="355" cy="568"/>
                          </a:xfrm>
                          <a:custGeom>
                            <a:avLst/>
                            <a:gdLst>
                              <a:gd name="T0" fmla="*/ 335 w 355"/>
                              <a:gd name="T1" fmla="*/ 101 h 568"/>
                              <a:gd name="T2" fmla="*/ 300 w 355"/>
                              <a:gd name="T3" fmla="*/ 131 h 568"/>
                              <a:gd name="T4" fmla="*/ 305 w 355"/>
                              <a:gd name="T5" fmla="*/ 181 h 568"/>
                              <a:gd name="T6" fmla="*/ 300 w 355"/>
                              <a:gd name="T7" fmla="*/ 267 h 568"/>
                              <a:gd name="T8" fmla="*/ 305 w 355"/>
                              <a:gd name="T9" fmla="*/ 312 h 568"/>
                              <a:gd name="T10" fmla="*/ 300 w 355"/>
                              <a:gd name="T11" fmla="*/ 362 h 568"/>
                              <a:gd name="T12" fmla="*/ 300 w 355"/>
                              <a:gd name="T13" fmla="*/ 412 h 568"/>
                              <a:gd name="T14" fmla="*/ 305 w 355"/>
                              <a:gd name="T15" fmla="*/ 462 h 568"/>
                              <a:gd name="T16" fmla="*/ 305 w 355"/>
                              <a:gd name="T17" fmla="*/ 553 h 568"/>
                              <a:gd name="T18" fmla="*/ 230 w 355"/>
                              <a:gd name="T19" fmla="*/ 462 h 568"/>
                              <a:gd name="T20" fmla="*/ 160 w 355"/>
                              <a:gd name="T21" fmla="*/ 397 h 568"/>
                              <a:gd name="T22" fmla="*/ 60 w 355"/>
                              <a:gd name="T23" fmla="*/ 563 h 568"/>
                              <a:gd name="T24" fmla="*/ 55 w 355"/>
                              <a:gd name="T25" fmla="*/ 503 h 568"/>
                              <a:gd name="T26" fmla="*/ 50 w 355"/>
                              <a:gd name="T27" fmla="*/ 452 h 568"/>
                              <a:gd name="T28" fmla="*/ 50 w 355"/>
                              <a:gd name="T29" fmla="*/ 367 h 568"/>
                              <a:gd name="T30" fmla="*/ 50 w 355"/>
                              <a:gd name="T31" fmla="*/ 322 h 568"/>
                              <a:gd name="T32" fmla="*/ 55 w 355"/>
                              <a:gd name="T33" fmla="*/ 272 h 568"/>
                              <a:gd name="T34" fmla="*/ 55 w 355"/>
                              <a:gd name="T35" fmla="*/ 226 h 568"/>
                              <a:gd name="T36" fmla="*/ 50 w 355"/>
                              <a:gd name="T37" fmla="*/ 171 h 568"/>
                              <a:gd name="T38" fmla="*/ 40 w 355"/>
                              <a:gd name="T39" fmla="*/ 131 h 568"/>
                              <a:gd name="T40" fmla="*/ 5 w 355"/>
                              <a:gd name="T41" fmla="*/ 66 h 568"/>
                              <a:gd name="T42" fmla="*/ 95 w 355"/>
                              <a:gd name="T43" fmla="*/ 56 h 568"/>
                              <a:gd name="T44" fmla="*/ 190 w 355"/>
                              <a:gd name="T45" fmla="*/ 56 h 568"/>
                              <a:gd name="T46" fmla="*/ 280 w 355"/>
                              <a:gd name="T47" fmla="*/ 56 h 568"/>
                              <a:gd name="T48" fmla="*/ 190 w 355"/>
                              <a:gd name="T49" fmla="*/ 0 h 568"/>
                              <a:gd name="T50" fmla="*/ 185 w 355"/>
                              <a:gd name="T51" fmla="*/ 56 h 568"/>
                              <a:gd name="T52" fmla="*/ 160 w 355"/>
                              <a:gd name="T53" fmla="*/ 0 h 568"/>
                              <a:gd name="T54" fmla="*/ 95 w 355"/>
                              <a:gd name="T55" fmla="*/ 5 h 568"/>
                              <a:gd name="T56" fmla="*/ 70 w 355"/>
                              <a:gd name="T57" fmla="*/ 5 h 568"/>
                              <a:gd name="T58" fmla="*/ 5 w 355"/>
                              <a:gd name="T59" fmla="*/ 5 h 568"/>
                              <a:gd name="T60" fmla="*/ 0 w 355"/>
                              <a:gd name="T61" fmla="*/ 101 h 568"/>
                              <a:gd name="T62" fmla="*/ 15 w 355"/>
                              <a:gd name="T63" fmla="*/ 106 h 568"/>
                              <a:gd name="T64" fmla="*/ 50 w 355"/>
                              <a:gd name="T65" fmla="*/ 171 h 568"/>
                              <a:gd name="T66" fmla="*/ 50 w 355"/>
                              <a:gd name="T67" fmla="*/ 221 h 568"/>
                              <a:gd name="T68" fmla="*/ 50 w 355"/>
                              <a:gd name="T69" fmla="*/ 272 h 568"/>
                              <a:gd name="T70" fmla="*/ 50 w 355"/>
                              <a:gd name="T71" fmla="*/ 317 h 568"/>
                              <a:gd name="T72" fmla="*/ 50 w 355"/>
                              <a:gd name="T73" fmla="*/ 367 h 568"/>
                              <a:gd name="T74" fmla="*/ 50 w 355"/>
                              <a:gd name="T75" fmla="*/ 452 h 568"/>
                              <a:gd name="T76" fmla="*/ 50 w 355"/>
                              <a:gd name="T77" fmla="*/ 498 h 568"/>
                              <a:gd name="T78" fmla="*/ 50 w 355"/>
                              <a:gd name="T79" fmla="*/ 563 h 568"/>
                              <a:gd name="T80" fmla="*/ 130 w 355"/>
                              <a:gd name="T81" fmla="*/ 462 h 568"/>
                              <a:gd name="T82" fmla="*/ 195 w 355"/>
                              <a:gd name="T83" fmla="*/ 402 h 568"/>
                              <a:gd name="T84" fmla="*/ 230 w 355"/>
                              <a:gd name="T85" fmla="*/ 568 h 568"/>
                              <a:gd name="T86" fmla="*/ 305 w 355"/>
                              <a:gd name="T87" fmla="*/ 513 h 568"/>
                              <a:gd name="T88" fmla="*/ 305 w 355"/>
                              <a:gd name="T89" fmla="*/ 457 h 568"/>
                              <a:gd name="T90" fmla="*/ 305 w 355"/>
                              <a:gd name="T91" fmla="*/ 412 h 568"/>
                              <a:gd name="T92" fmla="*/ 305 w 355"/>
                              <a:gd name="T93" fmla="*/ 357 h 568"/>
                              <a:gd name="T94" fmla="*/ 305 w 355"/>
                              <a:gd name="T95" fmla="*/ 277 h 568"/>
                              <a:gd name="T96" fmla="*/ 305 w 355"/>
                              <a:gd name="T97" fmla="*/ 231 h 568"/>
                              <a:gd name="T98" fmla="*/ 305 w 355"/>
                              <a:gd name="T99" fmla="*/ 176 h 568"/>
                              <a:gd name="T100" fmla="*/ 305 w 355"/>
                              <a:gd name="T101" fmla="*/ 136 h 568"/>
                              <a:gd name="T102" fmla="*/ 350 w 355"/>
                              <a:gd name="T103" fmla="*/ 106 h 568"/>
                              <a:gd name="T104" fmla="*/ 350 w 355"/>
                              <a:gd name="T105" fmla="*/ 10 h 568"/>
                              <a:gd name="T106" fmla="*/ 285 w 355"/>
                              <a:gd name="T107" fmla="*/ 0 h 568"/>
                              <a:gd name="T108" fmla="*/ 280 w 355"/>
                              <a:gd name="T109" fmla="*/ 56 h 568"/>
                              <a:gd name="T110" fmla="*/ 250 w 355"/>
                              <a:gd name="T111" fmla="*/ 0 h 5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55" h="568">
                                <a:moveTo>
                                  <a:pt x="345" y="5"/>
                                </a:moveTo>
                                <a:lnTo>
                                  <a:pt x="350" y="10"/>
                                </a:lnTo>
                                <a:lnTo>
                                  <a:pt x="350" y="86"/>
                                </a:lnTo>
                                <a:lnTo>
                                  <a:pt x="350" y="101"/>
                                </a:lnTo>
                                <a:lnTo>
                                  <a:pt x="345" y="101"/>
                                </a:lnTo>
                                <a:lnTo>
                                  <a:pt x="335" y="101"/>
                                </a:lnTo>
                                <a:lnTo>
                                  <a:pt x="320" y="126"/>
                                </a:lnTo>
                                <a:lnTo>
                                  <a:pt x="315" y="131"/>
                                </a:lnTo>
                                <a:lnTo>
                                  <a:pt x="305" y="131"/>
                                </a:lnTo>
                                <a:lnTo>
                                  <a:pt x="300" y="131"/>
                                </a:lnTo>
                                <a:lnTo>
                                  <a:pt x="300" y="136"/>
                                </a:lnTo>
                                <a:lnTo>
                                  <a:pt x="300" y="171"/>
                                </a:lnTo>
                                <a:lnTo>
                                  <a:pt x="300" y="176"/>
                                </a:lnTo>
                                <a:lnTo>
                                  <a:pt x="305" y="181"/>
                                </a:lnTo>
                                <a:lnTo>
                                  <a:pt x="305" y="221"/>
                                </a:lnTo>
                                <a:lnTo>
                                  <a:pt x="300" y="226"/>
                                </a:lnTo>
                                <a:lnTo>
                                  <a:pt x="300" y="231"/>
                                </a:lnTo>
                                <a:lnTo>
                                  <a:pt x="300" y="267"/>
                                </a:lnTo>
                                <a:lnTo>
                                  <a:pt x="300" y="272"/>
                                </a:lnTo>
                                <a:lnTo>
                                  <a:pt x="305" y="277"/>
                                </a:lnTo>
                                <a:lnTo>
                                  <a:pt x="305" y="312"/>
                                </a:lnTo>
                                <a:lnTo>
                                  <a:pt x="300" y="317"/>
                                </a:lnTo>
                                <a:lnTo>
                                  <a:pt x="300" y="322"/>
                                </a:lnTo>
                                <a:lnTo>
                                  <a:pt x="300" y="357"/>
                                </a:lnTo>
                                <a:lnTo>
                                  <a:pt x="300" y="362"/>
                                </a:lnTo>
                                <a:lnTo>
                                  <a:pt x="305" y="367"/>
                                </a:lnTo>
                                <a:lnTo>
                                  <a:pt x="305" y="407"/>
                                </a:lnTo>
                                <a:lnTo>
                                  <a:pt x="300" y="412"/>
                                </a:lnTo>
                                <a:lnTo>
                                  <a:pt x="300" y="417"/>
                                </a:lnTo>
                                <a:lnTo>
                                  <a:pt x="300" y="452"/>
                                </a:lnTo>
                                <a:lnTo>
                                  <a:pt x="300" y="457"/>
                                </a:lnTo>
                                <a:lnTo>
                                  <a:pt x="305" y="462"/>
                                </a:lnTo>
                                <a:lnTo>
                                  <a:pt x="305" y="498"/>
                                </a:lnTo>
                                <a:lnTo>
                                  <a:pt x="300" y="503"/>
                                </a:lnTo>
                                <a:lnTo>
                                  <a:pt x="305" y="513"/>
                                </a:lnTo>
                                <a:lnTo>
                                  <a:pt x="305" y="553"/>
                                </a:lnTo>
                                <a:lnTo>
                                  <a:pt x="300" y="563"/>
                                </a:lnTo>
                                <a:lnTo>
                                  <a:pt x="295" y="563"/>
                                </a:lnTo>
                                <a:lnTo>
                                  <a:pt x="230" y="563"/>
                                </a:lnTo>
                                <a:lnTo>
                                  <a:pt x="230" y="462"/>
                                </a:lnTo>
                                <a:lnTo>
                                  <a:pt x="225" y="437"/>
                                </a:lnTo>
                                <a:lnTo>
                                  <a:pt x="210" y="417"/>
                                </a:lnTo>
                                <a:lnTo>
                                  <a:pt x="195" y="402"/>
                                </a:lnTo>
                                <a:lnTo>
                                  <a:pt x="180" y="387"/>
                                </a:lnTo>
                                <a:lnTo>
                                  <a:pt x="160" y="397"/>
                                </a:lnTo>
                                <a:lnTo>
                                  <a:pt x="145" y="417"/>
                                </a:lnTo>
                                <a:lnTo>
                                  <a:pt x="135" y="437"/>
                                </a:lnTo>
                                <a:lnTo>
                                  <a:pt x="130" y="462"/>
                                </a:lnTo>
                                <a:lnTo>
                                  <a:pt x="130" y="563"/>
                                </a:lnTo>
                                <a:lnTo>
                                  <a:pt x="60" y="563"/>
                                </a:lnTo>
                                <a:lnTo>
                                  <a:pt x="55" y="563"/>
                                </a:lnTo>
                                <a:lnTo>
                                  <a:pt x="50" y="553"/>
                                </a:lnTo>
                                <a:lnTo>
                                  <a:pt x="50" y="513"/>
                                </a:lnTo>
                                <a:lnTo>
                                  <a:pt x="55" y="503"/>
                                </a:lnTo>
                                <a:lnTo>
                                  <a:pt x="50" y="498"/>
                                </a:lnTo>
                                <a:lnTo>
                                  <a:pt x="50" y="462"/>
                                </a:lnTo>
                                <a:lnTo>
                                  <a:pt x="55" y="457"/>
                                </a:lnTo>
                                <a:lnTo>
                                  <a:pt x="50" y="452"/>
                                </a:lnTo>
                                <a:lnTo>
                                  <a:pt x="50" y="417"/>
                                </a:lnTo>
                                <a:lnTo>
                                  <a:pt x="55" y="412"/>
                                </a:lnTo>
                                <a:lnTo>
                                  <a:pt x="50" y="407"/>
                                </a:lnTo>
                                <a:lnTo>
                                  <a:pt x="50" y="367"/>
                                </a:lnTo>
                                <a:lnTo>
                                  <a:pt x="55" y="362"/>
                                </a:lnTo>
                                <a:lnTo>
                                  <a:pt x="50" y="357"/>
                                </a:lnTo>
                                <a:lnTo>
                                  <a:pt x="50" y="322"/>
                                </a:lnTo>
                                <a:lnTo>
                                  <a:pt x="55" y="317"/>
                                </a:lnTo>
                                <a:lnTo>
                                  <a:pt x="50" y="312"/>
                                </a:lnTo>
                                <a:lnTo>
                                  <a:pt x="50" y="277"/>
                                </a:lnTo>
                                <a:lnTo>
                                  <a:pt x="55" y="272"/>
                                </a:lnTo>
                                <a:lnTo>
                                  <a:pt x="50" y="267"/>
                                </a:lnTo>
                                <a:lnTo>
                                  <a:pt x="50" y="231"/>
                                </a:lnTo>
                                <a:lnTo>
                                  <a:pt x="55" y="226"/>
                                </a:lnTo>
                                <a:lnTo>
                                  <a:pt x="50" y="221"/>
                                </a:lnTo>
                                <a:lnTo>
                                  <a:pt x="50" y="181"/>
                                </a:lnTo>
                                <a:lnTo>
                                  <a:pt x="55" y="176"/>
                                </a:lnTo>
                                <a:lnTo>
                                  <a:pt x="50" y="171"/>
                                </a:lnTo>
                                <a:lnTo>
                                  <a:pt x="50" y="136"/>
                                </a:lnTo>
                                <a:lnTo>
                                  <a:pt x="50" y="131"/>
                                </a:lnTo>
                                <a:lnTo>
                                  <a:pt x="45" y="131"/>
                                </a:lnTo>
                                <a:lnTo>
                                  <a:pt x="40" y="131"/>
                                </a:lnTo>
                                <a:lnTo>
                                  <a:pt x="35" y="126"/>
                                </a:lnTo>
                                <a:lnTo>
                                  <a:pt x="20" y="101"/>
                                </a:lnTo>
                                <a:lnTo>
                                  <a:pt x="5" y="101"/>
                                </a:lnTo>
                                <a:lnTo>
                                  <a:pt x="5" y="86"/>
                                </a:lnTo>
                                <a:lnTo>
                                  <a:pt x="5" y="66"/>
                                </a:lnTo>
                                <a:lnTo>
                                  <a:pt x="5" y="10"/>
                                </a:lnTo>
                                <a:lnTo>
                                  <a:pt x="5" y="5"/>
                                </a:lnTo>
                                <a:lnTo>
                                  <a:pt x="65" y="5"/>
                                </a:lnTo>
                                <a:lnTo>
                                  <a:pt x="70" y="10"/>
                                </a:lnTo>
                                <a:lnTo>
                                  <a:pt x="70" y="56"/>
                                </a:lnTo>
                                <a:lnTo>
                                  <a:pt x="95" y="56"/>
                                </a:lnTo>
                                <a:lnTo>
                                  <a:pt x="95" y="10"/>
                                </a:lnTo>
                                <a:lnTo>
                                  <a:pt x="100" y="5"/>
                                </a:lnTo>
                                <a:lnTo>
                                  <a:pt x="160" y="5"/>
                                </a:lnTo>
                                <a:lnTo>
                                  <a:pt x="160" y="10"/>
                                </a:lnTo>
                                <a:lnTo>
                                  <a:pt x="160" y="56"/>
                                </a:lnTo>
                                <a:lnTo>
                                  <a:pt x="190" y="56"/>
                                </a:lnTo>
                                <a:lnTo>
                                  <a:pt x="190" y="10"/>
                                </a:lnTo>
                                <a:lnTo>
                                  <a:pt x="190" y="5"/>
                                </a:lnTo>
                                <a:lnTo>
                                  <a:pt x="250" y="5"/>
                                </a:lnTo>
                                <a:lnTo>
                                  <a:pt x="255" y="10"/>
                                </a:lnTo>
                                <a:lnTo>
                                  <a:pt x="255" y="56"/>
                                </a:lnTo>
                                <a:lnTo>
                                  <a:pt x="280" y="56"/>
                                </a:lnTo>
                                <a:lnTo>
                                  <a:pt x="280" y="10"/>
                                </a:lnTo>
                                <a:lnTo>
                                  <a:pt x="285" y="5"/>
                                </a:lnTo>
                                <a:lnTo>
                                  <a:pt x="345" y="5"/>
                                </a:lnTo>
                                <a:close/>
                                <a:moveTo>
                                  <a:pt x="250" y="0"/>
                                </a:moveTo>
                                <a:lnTo>
                                  <a:pt x="250" y="0"/>
                                </a:lnTo>
                                <a:lnTo>
                                  <a:pt x="190" y="0"/>
                                </a:lnTo>
                                <a:lnTo>
                                  <a:pt x="190" y="5"/>
                                </a:lnTo>
                                <a:lnTo>
                                  <a:pt x="185" y="5"/>
                                </a:lnTo>
                                <a:lnTo>
                                  <a:pt x="185" y="10"/>
                                </a:lnTo>
                                <a:lnTo>
                                  <a:pt x="185" y="56"/>
                                </a:lnTo>
                                <a:lnTo>
                                  <a:pt x="165" y="56"/>
                                </a:lnTo>
                                <a:lnTo>
                                  <a:pt x="165" y="10"/>
                                </a:lnTo>
                                <a:lnTo>
                                  <a:pt x="165" y="5"/>
                                </a:lnTo>
                                <a:lnTo>
                                  <a:pt x="160" y="5"/>
                                </a:lnTo>
                                <a:lnTo>
                                  <a:pt x="160" y="0"/>
                                </a:lnTo>
                                <a:lnTo>
                                  <a:pt x="100" y="0"/>
                                </a:lnTo>
                                <a:lnTo>
                                  <a:pt x="95" y="0"/>
                                </a:lnTo>
                                <a:lnTo>
                                  <a:pt x="95" y="5"/>
                                </a:lnTo>
                                <a:lnTo>
                                  <a:pt x="95" y="10"/>
                                </a:lnTo>
                                <a:lnTo>
                                  <a:pt x="95" y="56"/>
                                </a:lnTo>
                                <a:lnTo>
                                  <a:pt x="75" y="56"/>
                                </a:lnTo>
                                <a:lnTo>
                                  <a:pt x="75" y="10"/>
                                </a:lnTo>
                                <a:lnTo>
                                  <a:pt x="75" y="5"/>
                                </a:lnTo>
                                <a:lnTo>
                                  <a:pt x="70" y="5"/>
                                </a:lnTo>
                                <a:lnTo>
                                  <a:pt x="70" y="0"/>
                                </a:lnTo>
                                <a:lnTo>
                                  <a:pt x="65" y="0"/>
                                </a:lnTo>
                                <a:lnTo>
                                  <a:pt x="5" y="0"/>
                                </a:lnTo>
                                <a:lnTo>
                                  <a:pt x="5" y="5"/>
                                </a:lnTo>
                                <a:lnTo>
                                  <a:pt x="0" y="5"/>
                                </a:lnTo>
                                <a:lnTo>
                                  <a:pt x="0" y="10"/>
                                </a:lnTo>
                                <a:lnTo>
                                  <a:pt x="0" y="66"/>
                                </a:lnTo>
                                <a:lnTo>
                                  <a:pt x="0" y="86"/>
                                </a:lnTo>
                                <a:lnTo>
                                  <a:pt x="0" y="101"/>
                                </a:lnTo>
                                <a:lnTo>
                                  <a:pt x="5" y="106"/>
                                </a:lnTo>
                                <a:lnTo>
                                  <a:pt x="15" y="106"/>
                                </a:lnTo>
                                <a:lnTo>
                                  <a:pt x="30" y="126"/>
                                </a:lnTo>
                                <a:lnTo>
                                  <a:pt x="40" y="136"/>
                                </a:lnTo>
                                <a:lnTo>
                                  <a:pt x="45" y="136"/>
                                </a:lnTo>
                                <a:lnTo>
                                  <a:pt x="50" y="136"/>
                                </a:lnTo>
                                <a:lnTo>
                                  <a:pt x="50" y="171"/>
                                </a:lnTo>
                                <a:lnTo>
                                  <a:pt x="50" y="176"/>
                                </a:lnTo>
                                <a:lnTo>
                                  <a:pt x="50" y="181"/>
                                </a:lnTo>
                                <a:lnTo>
                                  <a:pt x="50" y="221"/>
                                </a:lnTo>
                                <a:lnTo>
                                  <a:pt x="50" y="226"/>
                                </a:lnTo>
                                <a:lnTo>
                                  <a:pt x="50" y="231"/>
                                </a:lnTo>
                                <a:lnTo>
                                  <a:pt x="50" y="267"/>
                                </a:lnTo>
                                <a:lnTo>
                                  <a:pt x="50" y="272"/>
                                </a:lnTo>
                                <a:lnTo>
                                  <a:pt x="50" y="277"/>
                                </a:lnTo>
                                <a:lnTo>
                                  <a:pt x="50" y="312"/>
                                </a:lnTo>
                                <a:lnTo>
                                  <a:pt x="50" y="317"/>
                                </a:lnTo>
                                <a:lnTo>
                                  <a:pt x="50" y="322"/>
                                </a:lnTo>
                                <a:lnTo>
                                  <a:pt x="50" y="357"/>
                                </a:lnTo>
                                <a:lnTo>
                                  <a:pt x="50" y="362"/>
                                </a:lnTo>
                                <a:lnTo>
                                  <a:pt x="50" y="367"/>
                                </a:lnTo>
                                <a:lnTo>
                                  <a:pt x="50" y="407"/>
                                </a:lnTo>
                                <a:lnTo>
                                  <a:pt x="50" y="412"/>
                                </a:lnTo>
                                <a:lnTo>
                                  <a:pt x="50" y="417"/>
                                </a:lnTo>
                                <a:lnTo>
                                  <a:pt x="50" y="452"/>
                                </a:lnTo>
                                <a:lnTo>
                                  <a:pt x="50" y="457"/>
                                </a:lnTo>
                                <a:lnTo>
                                  <a:pt x="50" y="462"/>
                                </a:lnTo>
                                <a:lnTo>
                                  <a:pt x="50" y="498"/>
                                </a:lnTo>
                                <a:lnTo>
                                  <a:pt x="50" y="503"/>
                                </a:lnTo>
                                <a:lnTo>
                                  <a:pt x="50" y="513"/>
                                </a:lnTo>
                                <a:lnTo>
                                  <a:pt x="50" y="553"/>
                                </a:lnTo>
                                <a:lnTo>
                                  <a:pt x="50" y="563"/>
                                </a:lnTo>
                                <a:lnTo>
                                  <a:pt x="60" y="568"/>
                                </a:lnTo>
                                <a:lnTo>
                                  <a:pt x="130" y="568"/>
                                </a:lnTo>
                                <a:lnTo>
                                  <a:pt x="130" y="563"/>
                                </a:lnTo>
                                <a:lnTo>
                                  <a:pt x="130" y="462"/>
                                </a:lnTo>
                                <a:lnTo>
                                  <a:pt x="135" y="437"/>
                                </a:lnTo>
                                <a:lnTo>
                                  <a:pt x="145" y="417"/>
                                </a:lnTo>
                                <a:lnTo>
                                  <a:pt x="160" y="402"/>
                                </a:lnTo>
                                <a:lnTo>
                                  <a:pt x="180" y="392"/>
                                </a:lnTo>
                                <a:lnTo>
                                  <a:pt x="195" y="402"/>
                                </a:lnTo>
                                <a:lnTo>
                                  <a:pt x="210" y="422"/>
                                </a:lnTo>
                                <a:lnTo>
                                  <a:pt x="220" y="437"/>
                                </a:lnTo>
                                <a:lnTo>
                                  <a:pt x="225" y="462"/>
                                </a:lnTo>
                                <a:lnTo>
                                  <a:pt x="225" y="563"/>
                                </a:lnTo>
                                <a:lnTo>
                                  <a:pt x="225" y="568"/>
                                </a:lnTo>
                                <a:lnTo>
                                  <a:pt x="230" y="568"/>
                                </a:lnTo>
                                <a:lnTo>
                                  <a:pt x="295" y="568"/>
                                </a:lnTo>
                                <a:lnTo>
                                  <a:pt x="305" y="563"/>
                                </a:lnTo>
                                <a:lnTo>
                                  <a:pt x="305" y="553"/>
                                </a:lnTo>
                                <a:lnTo>
                                  <a:pt x="305" y="513"/>
                                </a:lnTo>
                                <a:lnTo>
                                  <a:pt x="305" y="503"/>
                                </a:lnTo>
                                <a:lnTo>
                                  <a:pt x="305" y="498"/>
                                </a:lnTo>
                                <a:lnTo>
                                  <a:pt x="305" y="462"/>
                                </a:lnTo>
                                <a:lnTo>
                                  <a:pt x="305" y="457"/>
                                </a:lnTo>
                                <a:lnTo>
                                  <a:pt x="305" y="452"/>
                                </a:lnTo>
                                <a:lnTo>
                                  <a:pt x="305" y="417"/>
                                </a:lnTo>
                                <a:lnTo>
                                  <a:pt x="305" y="412"/>
                                </a:lnTo>
                                <a:lnTo>
                                  <a:pt x="305" y="407"/>
                                </a:lnTo>
                                <a:lnTo>
                                  <a:pt x="305" y="367"/>
                                </a:lnTo>
                                <a:lnTo>
                                  <a:pt x="305" y="362"/>
                                </a:lnTo>
                                <a:lnTo>
                                  <a:pt x="305" y="357"/>
                                </a:lnTo>
                                <a:lnTo>
                                  <a:pt x="305" y="322"/>
                                </a:lnTo>
                                <a:lnTo>
                                  <a:pt x="305" y="317"/>
                                </a:lnTo>
                                <a:lnTo>
                                  <a:pt x="305" y="312"/>
                                </a:lnTo>
                                <a:lnTo>
                                  <a:pt x="305" y="277"/>
                                </a:lnTo>
                                <a:lnTo>
                                  <a:pt x="305" y="272"/>
                                </a:lnTo>
                                <a:lnTo>
                                  <a:pt x="305" y="267"/>
                                </a:lnTo>
                                <a:lnTo>
                                  <a:pt x="305" y="231"/>
                                </a:lnTo>
                                <a:lnTo>
                                  <a:pt x="305" y="226"/>
                                </a:lnTo>
                                <a:lnTo>
                                  <a:pt x="305" y="221"/>
                                </a:lnTo>
                                <a:lnTo>
                                  <a:pt x="305" y="181"/>
                                </a:lnTo>
                                <a:lnTo>
                                  <a:pt x="305" y="176"/>
                                </a:lnTo>
                                <a:lnTo>
                                  <a:pt x="305" y="171"/>
                                </a:lnTo>
                                <a:lnTo>
                                  <a:pt x="305" y="136"/>
                                </a:lnTo>
                                <a:lnTo>
                                  <a:pt x="315" y="136"/>
                                </a:lnTo>
                                <a:lnTo>
                                  <a:pt x="320" y="126"/>
                                </a:lnTo>
                                <a:lnTo>
                                  <a:pt x="335" y="106"/>
                                </a:lnTo>
                                <a:lnTo>
                                  <a:pt x="345" y="106"/>
                                </a:lnTo>
                                <a:lnTo>
                                  <a:pt x="350" y="106"/>
                                </a:lnTo>
                                <a:lnTo>
                                  <a:pt x="350" y="101"/>
                                </a:lnTo>
                                <a:lnTo>
                                  <a:pt x="355" y="101"/>
                                </a:lnTo>
                                <a:lnTo>
                                  <a:pt x="355" y="86"/>
                                </a:lnTo>
                                <a:lnTo>
                                  <a:pt x="350" y="10"/>
                                </a:lnTo>
                                <a:lnTo>
                                  <a:pt x="350" y="5"/>
                                </a:lnTo>
                                <a:lnTo>
                                  <a:pt x="350" y="0"/>
                                </a:lnTo>
                                <a:lnTo>
                                  <a:pt x="345" y="0"/>
                                </a:lnTo>
                                <a:lnTo>
                                  <a:pt x="285" y="0"/>
                                </a:lnTo>
                                <a:lnTo>
                                  <a:pt x="280" y="0"/>
                                </a:lnTo>
                                <a:lnTo>
                                  <a:pt x="280" y="5"/>
                                </a:lnTo>
                                <a:lnTo>
                                  <a:pt x="280" y="10"/>
                                </a:lnTo>
                                <a:lnTo>
                                  <a:pt x="280" y="56"/>
                                </a:lnTo>
                                <a:lnTo>
                                  <a:pt x="255" y="56"/>
                                </a:lnTo>
                                <a:lnTo>
                                  <a:pt x="255" y="10"/>
                                </a:lnTo>
                                <a:lnTo>
                                  <a:pt x="255" y="5"/>
                                </a:lnTo>
                                <a:lnTo>
                                  <a:pt x="2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197"/>
                        <wps:cNvSpPr>
                          <a:spLocks/>
                        </wps:cNvSpPr>
                        <wps:spPr bwMode="auto">
                          <a:xfrm>
                            <a:off x="295" y="336"/>
                            <a:ext cx="345" cy="558"/>
                          </a:xfrm>
                          <a:custGeom>
                            <a:avLst/>
                            <a:gdLst>
                              <a:gd name="T0" fmla="*/ 345 w 345"/>
                              <a:gd name="T1" fmla="*/ 81 h 558"/>
                              <a:gd name="T2" fmla="*/ 330 w 345"/>
                              <a:gd name="T3" fmla="*/ 96 h 558"/>
                              <a:gd name="T4" fmla="*/ 310 w 345"/>
                              <a:gd name="T5" fmla="*/ 126 h 558"/>
                              <a:gd name="T6" fmla="*/ 295 w 345"/>
                              <a:gd name="T7" fmla="*/ 126 h 558"/>
                              <a:gd name="T8" fmla="*/ 295 w 345"/>
                              <a:gd name="T9" fmla="*/ 166 h 558"/>
                              <a:gd name="T10" fmla="*/ 300 w 345"/>
                              <a:gd name="T11" fmla="*/ 176 h 558"/>
                              <a:gd name="T12" fmla="*/ 295 w 345"/>
                              <a:gd name="T13" fmla="*/ 221 h 558"/>
                              <a:gd name="T14" fmla="*/ 295 w 345"/>
                              <a:gd name="T15" fmla="*/ 262 h 558"/>
                              <a:gd name="T16" fmla="*/ 295 w 345"/>
                              <a:gd name="T17" fmla="*/ 267 h 558"/>
                              <a:gd name="T18" fmla="*/ 300 w 345"/>
                              <a:gd name="T19" fmla="*/ 307 h 558"/>
                              <a:gd name="T20" fmla="*/ 295 w 345"/>
                              <a:gd name="T21" fmla="*/ 317 h 558"/>
                              <a:gd name="T22" fmla="*/ 295 w 345"/>
                              <a:gd name="T23" fmla="*/ 357 h 558"/>
                              <a:gd name="T24" fmla="*/ 300 w 345"/>
                              <a:gd name="T25" fmla="*/ 402 h 558"/>
                              <a:gd name="T26" fmla="*/ 295 w 345"/>
                              <a:gd name="T27" fmla="*/ 407 h 558"/>
                              <a:gd name="T28" fmla="*/ 295 w 345"/>
                              <a:gd name="T29" fmla="*/ 447 h 558"/>
                              <a:gd name="T30" fmla="*/ 300 w 345"/>
                              <a:gd name="T31" fmla="*/ 457 h 558"/>
                              <a:gd name="T32" fmla="*/ 295 w 345"/>
                              <a:gd name="T33" fmla="*/ 498 h 558"/>
                              <a:gd name="T34" fmla="*/ 300 w 345"/>
                              <a:gd name="T35" fmla="*/ 548 h 558"/>
                              <a:gd name="T36" fmla="*/ 290 w 345"/>
                              <a:gd name="T37" fmla="*/ 558 h 558"/>
                              <a:gd name="T38" fmla="*/ 225 w 345"/>
                              <a:gd name="T39" fmla="*/ 457 h 558"/>
                              <a:gd name="T40" fmla="*/ 190 w 345"/>
                              <a:gd name="T41" fmla="*/ 397 h 558"/>
                              <a:gd name="T42" fmla="*/ 155 w 345"/>
                              <a:gd name="T43" fmla="*/ 392 h 558"/>
                              <a:gd name="T44" fmla="*/ 125 w 345"/>
                              <a:gd name="T45" fmla="*/ 457 h 558"/>
                              <a:gd name="T46" fmla="*/ 55 w 345"/>
                              <a:gd name="T47" fmla="*/ 558 h 558"/>
                              <a:gd name="T48" fmla="*/ 45 w 345"/>
                              <a:gd name="T49" fmla="*/ 508 h 558"/>
                              <a:gd name="T50" fmla="*/ 50 w 345"/>
                              <a:gd name="T51" fmla="*/ 498 h 558"/>
                              <a:gd name="T52" fmla="*/ 45 w 345"/>
                              <a:gd name="T53" fmla="*/ 457 h 558"/>
                              <a:gd name="T54" fmla="*/ 45 w 345"/>
                              <a:gd name="T55" fmla="*/ 447 h 558"/>
                              <a:gd name="T56" fmla="*/ 50 w 345"/>
                              <a:gd name="T57" fmla="*/ 407 h 558"/>
                              <a:gd name="T58" fmla="*/ 45 w 345"/>
                              <a:gd name="T59" fmla="*/ 362 h 558"/>
                              <a:gd name="T60" fmla="*/ 50 w 345"/>
                              <a:gd name="T61" fmla="*/ 357 h 558"/>
                              <a:gd name="T62" fmla="*/ 45 w 345"/>
                              <a:gd name="T63" fmla="*/ 317 h 558"/>
                              <a:gd name="T64" fmla="*/ 45 w 345"/>
                              <a:gd name="T65" fmla="*/ 307 h 558"/>
                              <a:gd name="T66" fmla="*/ 50 w 345"/>
                              <a:gd name="T67" fmla="*/ 267 h 558"/>
                              <a:gd name="T68" fmla="*/ 45 w 345"/>
                              <a:gd name="T69" fmla="*/ 226 h 558"/>
                              <a:gd name="T70" fmla="*/ 50 w 345"/>
                              <a:gd name="T71" fmla="*/ 221 h 558"/>
                              <a:gd name="T72" fmla="*/ 45 w 345"/>
                              <a:gd name="T73" fmla="*/ 176 h 558"/>
                              <a:gd name="T74" fmla="*/ 45 w 345"/>
                              <a:gd name="T75" fmla="*/ 166 h 558"/>
                              <a:gd name="T76" fmla="*/ 45 w 345"/>
                              <a:gd name="T77" fmla="*/ 126 h 558"/>
                              <a:gd name="T78" fmla="*/ 35 w 345"/>
                              <a:gd name="T79" fmla="*/ 126 h 558"/>
                              <a:gd name="T80" fmla="*/ 0 w 345"/>
                              <a:gd name="T81" fmla="*/ 96 h 558"/>
                              <a:gd name="T82" fmla="*/ 0 w 345"/>
                              <a:gd name="T83" fmla="*/ 61 h 558"/>
                              <a:gd name="T84" fmla="*/ 60 w 345"/>
                              <a:gd name="T85" fmla="*/ 0 h 558"/>
                              <a:gd name="T86" fmla="*/ 90 w 345"/>
                              <a:gd name="T87" fmla="*/ 51 h 558"/>
                              <a:gd name="T88" fmla="*/ 155 w 345"/>
                              <a:gd name="T89" fmla="*/ 0 h 558"/>
                              <a:gd name="T90" fmla="*/ 185 w 345"/>
                              <a:gd name="T91" fmla="*/ 51 h 558"/>
                              <a:gd name="T92" fmla="*/ 245 w 345"/>
                              <a:gd name="T93" fmla="*/ 0 h 558"/>
                              <a:gd name="T94" fmla="*/ 275 w 345"/>
                              <a:gd name="T95" fmla="*/ 51 h 558"/>
                              <a:gd name="T96" fmla="*/ 340 w 345"/>
                              <a:gd name="T97" fmla="*/ 0 h 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45" h="558">
                                <a:moveTo>
                                  <a:pt x="340" y="0"/>
                                </a:moveTo>
                                <a:lnTo>
                                  <a:pt x="345" y="5"/>
                                </a:lnTo>
                                <a:lnTo>
                                  <a:pt x="345" y="81"/>
                                </a:lnTo>
                                <a:lnTo>
                                  <a:pt x="345" y="96"/>
                                </a:lnTo>
                                <a:lnTo>
                                  <a:pt x="340" y="96"/>
                                </a:lnTo>
                                <a:lnTo>
                                  <a:pt x="330" y="96"/>
                                </a:lnTo>
                                <a:lnTo>
                                  <a:pt x="315" y="121"/>
                                </a:lnTo>
                                <a:lnTo>
                                  <a:pt x="310" y="126"/>
                                </a:lnTo>
                                <a:lnTo>
                                  <a:pt x="300" y="126"/>
                                </a:lnTo>
                                <a:lnTo>
                                  <a:pt x="295" y="126"/>
                                </a:lnTo>
                                <a:lnTo>
                                  <a:pt x="295" y="131"/>
                                </a:lnTo>
                                <a:lnTo>
                                  <a:pt x="295" y="166"/>
                                </a:lnTo>
                                <a:lnTo>
                                  <a:pt x="295" y="171"/>
                                </a:lnTo>
                                <a:lnTo>
                                  <a:pt x="300" y="176"/>
                                </a:lnTo>
                                <a:lnTo>
                                  <a:pt x="300" y="216"/>
                                </a:lnTo>
                                <a:lnTo>
                                  <a:pt x="295" y="221"/>
                                </a:lnTo>
                                <a:lnTo>
                                  <a:pt x="295" y="226"/>
                                </a:lnTo>
                                <a:lnTo>
                                  <a:pt x="295" y="262"/>
                                </a:lnTo>
                                <a:lnTo>
                                  <a:pt x="295" y="267"/>
                                </a:lnTo>
                                <a:lnTo>
                                  <a:pt x="300" y="272"/>
                                </a:lnTo>
                                <a:lnTo>
                                  <a:pt x="300" y="307"/>
                                </a:lnTo>
                                <a:lnTo>
                                  <a:pt x="295" y="312"/>
                                </a:lnTo>
                                <a:lnTo>
                                  <a:pt x="295" y="317"/>
                                </a:lnTo>
                                <a:lnTo>
                                  <a:pt x="295" y="352"/>
                                </a:lnTo>
                                <a:lnTo>
                                  <a:pt x="295" y="357"/>
                                </a:lnTo>
                                <a:lnTo>
                                  <a:pt x="300" y="362"/>
                                </a:lnTo>
                                <a:lnTo>
                                  <a:pt x="300" y="402"/>
                                </a:lnTo>
                                <a:lnTo>
                                  <a:pt x="295" y="407"/>
                                </a:lnTo>
                                <a:lnTo>
                                  <a:pt x="295" y="412"/>
                                </a:lnTo>
                                <a:lnTo>
                                  <a:pt x="295" y="447"/>
                                </a:lnTo>
                                <a:lnTo>
                                  <a:pt x="295" y="452"/>
                                </a:lnTo>
                                <a:lnTo>
                                  <a:pt x="300" y="457"/>
                                </a:lnTo>
                                <a:lnTo>
                                  <a:pt x="300" y="493"/>
                                </a:lnTo>
                                <a:lnTo>
                                  <a:pt x="295" y="498"/>
                                </a:lnTo>
                                <a:lnTo>
                                  <a:pt x="300" y="508"/>
                                </a:lnTo>
                                <a:lnTo>
                                  <a:pt x="300" y="548"/>
                                </a:lnTo>
                                <a:lnTo>
                                  <a:pt x="295" y="558"/>
                                </a:lnTo>
                                <a:lnTo>
                                  <a:pt x="290" y="558"/>
                                </a:lnTo>
                                <a:lnTo>
                                  <a:pt x="225" y="558"/>
                                </a:lnTo>
                                <a:lnTo>
                                  <a:pt x="225" y="457"/>
                                </a:lnTo>
                                <a:lnTo>
                                  <a:pt x="220" y="432"/>
                                </a:lnTo>
                                <a:lnTo>
                                  <a:pt x="205" y="412"/>
                                </a:lnTo>
                                <a:lnTo>
                                  <a:pt x="190" y="397"/>
                                </a:lnTo>
                                <a:lnTo>
                                  <a:pt x="175" y="382"/>
                                </a:lnTo>
                                <a:lnTo>
                                  <a:pt x="155" y="392"/>
                                </a:lnTo>
                                <a:lnTo>
                                  <a:pt x="140" y="412"/>
                                </a:lnTo>
                                <a:lnTo>
                                  <a:pt x="130" y="432"/>
                                </a:lnTo>
                                <a:lnTo>
                                  <a:pt x="125" y="457"/>
                                </a:lnTo>
                                <a:lnTo>
                                  <a:pt x="125" y="558"/>
                                </a:lnTo>
                                <a:lnTo>
                                  <a:pt x="55" y="558"/>
                                </a:lnTo>
                                <a:lnTo>
                                  <a:pt x="50" y="558"/>
                                </a:lnTo>
                                <a:lnTo>
                                  <a:pt x="45" y="548"/>
                                </a:lnTo>
                                <a:lnTo>
                                  <a:pt x="45" y="508"/>
                                </a:lnTo>
                                <a:lnTo>
                                  <a:pt x="50" y="498"/>
                                </a:lnTo>
                                <a:lnTo>
                                  <a:pt x="45" y="493"/>
                                </a:lnTo>
                                <a:lnTo>
                                  <a:pt x="45" y="457"/>
                                </a:lnTo>
                                <a:lnTo>
                                  <a:pt x="50" y="452"/>
                                </a:lnTo>
                                <a:lnTo>
                                  <a:pt x="45" y="447"/>
                                </a:lnTo>
                                <a:lnTo>
                                  <a:pt x="45" y="412"/>
                                </a:lnTo>
                                <a:lnTo>
                                  <a:pt x="50" y="407"/>
                                </a:lnTo>
                                <a:lnTo>
                                  <a:pt x="45" y="402"/>
                                </a:lnTo>
                                <a:lnTo>
                                  <a:pt x="45" y="362"/>
                                </a:lnTo>
                                <a:lnTo>
                                  <a:pt x="50" y="357"/>
                                </a:lnTo>
                                <a:lnTo>
                                  <a:pt x="45" y="352"/>
                                </a:lnTo>
                                <a:lnTo>
                                  <a:pt x="45" y="317"/>
                                </a:lnTo>
                                <a:lnTo>
                                  <a:pt x="50" y="312"/>
                                </a:lnTo>
                                <a:lnTo>
                                  <a:pt x="45" y="307"/>
                                </a:lnTo>
                                <a:lnTo>
                                  <a:pt x="45" y="272"/>
                                </a:lnTo>
                                <a:lnTo>
                                  <a:pt x="50" y="267"/>
                                </a:lnTo>
                                <a:lnTo>
                                  <a:pt x="45" y="262"/>
                                </a:lnTo>
                                <a:lnTo>
                                  <a:pt x="45" y="226"/>
                                </a:lnTo>
                                <a:lnTo>
                                  <a:pt x="50" y="221"/>
                                </a:lnTo>
                                <a:lnTo>
                                  <a:pt x="45" y="216"/>
                                </a:lnTo>
                                <a:lnTo>
                                  <a:pt x="45" y="176"/>
                                </a:lnTo>
                                <a:lnTo>
                                  <a:pt x="50" y="171"/>
                                </a:lnTo>
                                <a:lnTo>
                                  <a:pt x="45" y="166"/>
                                </a:lnTo>
                                <a:lnTo>
                                  <a:pt x="45" y="131"/>
                                </a:lnTo>
                                <a:lnTo>
                                  <a:pt x="45" y="126"/>
                                </a:lnTo>
                                <a:lnTo>
                                  <a:pt x="40" y="126"/>
                                </a:lnTo>
                                <a:lnTo>
                                  <a:pt x="35" y="126"/>
                                </a:lnTo>
                                <a:lnTo>
                                  <a:pt x="30" y="121"/>
                                </a:lnTo>
                                <a:lnTo>
                                  <a:pt x="15" y="96"/>
                                </a:lnTo>
                                <a:lnTo>
                                  <a:pt x="0" y="96"/>
                                </a:lnTo>
                                <a:lnTo>
                                  <a:pt x="0" y="81"/>
                                </a:lnTo>
                                <a:lnTo>
                                  <a:pt x="0" y="61"/>
                                </a:lnTo>
                                <a:lnTo>
                                  <a:pt x="0" y="5"/>
                                </a:lnTo>
                                <a:lnTo>
                                  <a:pt x="0" y="0"/>
                                </a:lnTo>
                                <a:lnTo>
                                  <a:pt x="60" y="0"/>
                                </a:lnTo>
                                <a:lnTo>
                                  <a:pt x="65" y="5"/>
                                </a:lnTo>
                                <a:lnTo>
                                  <a:pt x="65" y="51"/>
                                </a:lnTo>
                                <a:lnTo>
                                  <a:pt x="90" y="51"/>
                                </a:lnTo>
                                <a:lnTo>
                                  <a:pt x="90" y="5"/>
                                </a:lnTo>
                                <a:lnTo>
                                  <a:pt x="95" y="0"/>
                                </a:lnTo>
                                <a:lnTo>
                                  <a:pt x="155" y="0"/>
                                </a:lnTo>
                                <a:lnTo>
                                  <a:pt x="155" y="5"/>
                                </a:lnTo>
                                <a:lnTo>
                                  <a:pt x="155" y="51"/>
                                </a:lnTo>
                                <a:lnTo>
                                  <a:pt x="185" y="51"/>
                                </a:lnTo>
                                <a:lnTo>
                                  <a:pt x="185" y="5"/>
                                </a:lnTo>
                                <a:lnTo>
                                  <a:pt x="185" y="0"/>
                                </a:lnTo>
                                <a:lnTo>
                                  <a:pt x="245" y="0"/>
                                </a:lnTo>
                                <a:lnTo>
                                  <a:pt x="250" y="5"/>
                                </a:lnTo>
                                <a:lnTo>
                                  <a:pt x="250" y="51"/>
                                </a:lnTo>
                                <a:lnTo>
                                  <a:pt x="275" y="51"/>
                                </a:lnTo>
                                <a:lnTo>
                                  <a:pt x="275" y="5"/>
                                </a:lnTo>
                                <a:lnTo>
                                  <a:pt x="280" y="0"/>
                                </a:lnTo>
                                <a:lnTo>
                                  <a:pt x="3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198"/>
                        <wps:cNvSpPr>
                          <a:spLocks/>
                        </wps:cNvSpPr>
                        <wps:spPr bwMode="auto">
                          <a:xfrm>
                            <a:off x="290" y="331"/>
                            <a:ext cx="355" cy="568"/>
                          </a:xfrm>
                          <a:custGeom>
                            <a:avLst/>
                            <a:gdLst>
                              <a:gd name="T0" fmla="*/ 190 w 355"/>
                              <a:gd name="T1" fmla="*/ 0 h 568"/>
                              <a:gd name="T2" fmla="*/ 185 w 355"/>
                              <a:gd name="T3" fmla="*/ 5 h 568"/>
                              <a:gd name="T4" fmla="*/ 185 w 355"/>
                              <a:gd name="T5" fmla="*/ 56 h 568"/>
                              <a:gd name="T6" fmla="*/ 165 w 355"/>
                              <a:gd name="T7" fmla="*/ 5 h 568"/>
                              <a:gd name="T8" fmla="*/ 160 w 355"/>
                              <a:gd name="T9" fmla="*/ 0 h 568"/>
                              <a:gd name="T10" fmla="*/ 95 w 355"/>
                              <a:gd name="T11" fmla="*/ 0 h 568"/>
                              <a:gd name="T12" fmla="*/ 95 w 355"/>
                              <a:gd name="T13" fmla="*/ 5 h 568"/>
                              <a:gd name="T14" fmla="*/ 75 w 355"/>
                              <a:gd name="T15" fmla="*/ 56 h 568"/>
                              <a:gd name="T16" fmla="*/ 70 w 355"/>
                              <a:gd name="T17" fmla="*/ 5 h 568"/>
                              <a:gd name="T18" fmla="*/ 65 w 355"/>
                              <a:gd name="T19" fmla="*/ 0 h 568"/>
                              <a:gd name="T20" fmla="*/ 5 w 355"/>
                              <a:gd name="T21" fmla="*/ 5 h 568"/>
                              <a:gd name="T22" fmla="*/ 0 w 355"/>
                              <a:gd name="T23" fmla="*/ 10 h 568"/>
                              <a:gd name="T24" fmla="*/ 0 w 355"/>
                              <a:gd name="T25" fmla="*/ 101 h 568"/>
                              <a:gd name="T26" fmla="*/ 5 w 355"/>
                              <a:gd name="T27" fmla="*/ 106 h 568"/>
                              <a:gd name="T28" fmla="*/ 15 w 355"/>
                              <a:gd name="T29" fmla="*/ 106 h 568"/>
                              <a:gd name="T30" fmla="*/ 40 w 355"/>
                              <a:gd name="T31" fmla="*/ 136 h 568"/>
                              <a:gd name="T32" fmla="*/ 50 w 355"/>
                              <a:gd name="T33" fmla="*/ 171 h 568"/>
                              <a:gd name="T34" fmla="*/ 50 w 355"/>
                              <a:gd name="T35" fmla="*/ 176 h 568"/>
                              <a:gd name="T36" fmla="*/ 50 w 355"/>
                              <a:gd name="T37" fmla="*/ 221 h 568"/>
                              <a:gd name="T38" fmla="*/ 50 w 355"/>
                              <a:gd name="T39" fmla="*/ 231 h 568"/>
                              <a:gd name="T40" fmla="*/ 50 w 355"/>
                              <a:gd name="T41" fmla="*/ 272 h 568"/>
                              <a:gd name="T42" fmla="*/ 50 w 355"/>
                              <a:gd name="T43" fmla="*/ 312 h 568"/>
                              <a:gd name="T44" fmla="*/ 50 w 355"/>
                              <a:gd name="T45" fmla="*/ 317 h 568"/>
                              <a:gd name="T46" fmla="*/ 50 w 355"/>
                              <a:gd name="T47" fmla="*/ 357 h 568"/>
                              <a:gd name="T48" fmla="*/ 50 w 355"/>
                              <a:gd name="T49" fmla="*/ 367 h 568"/>
                              <a:gd name="T50" fmla="*/ 50 w 355"/>
                              <a:gd name="T51" fmla="*/ 412 h 568"/>
                              <a:gd name="T52" fmla="*/ 50 w 355"/>
                              <a:gd name="T53" fmla="*/ 452 h 568"/>
                              <a:gd name="T54" fmla="*/ 50 w 355"/>
                              <a:gd name="T55" fmla="*/ 457 h 568"/>
                              <a:gd name="T56" fmla="*/ 50 w 355"/>
                              <a:gd name="T57" fmla="*/ 498 h 568"/>
                              <a:gd name="T58" fmla="*/ 50 w 355"/>
                              <a:gd name="T59" fmla="*/ 513 h 568"/>
                              <a:gd name="T60" fmla="*/ 50 w 355"/>
                              <a:gd name="T61" fmla="*/ 563 h 568"/>
                              <a:gd name="T62" fmla="*/ 130 w 355"/>
                              <a:gd name="T63" fmla="*/ 568 h 568"/>
                              <a:gd name="T64" fmla="*/ 130 w 355"/>
                              <a:gd name="T65" fmla="*/ 462 h 568"/>
                              <a:gd name="T66" fmla="*/ 160 w 355"/>
                              <a:gd name="T67" fmla="*/ 402 h 568"/>
                              <a:gd name="T68" fmla="*/ 195 w 355"/>
                              <a:gd name="T69" fmla="*/ 402 h 568"/>
                              <a:gd name="T70" fmla="*/ 225 w 355"/>
                              <a:gd name="T71" fmla="*/ 462 h 568"/>
                              <a:gd name="T72" fmla="*/ 230 w 355"/>
                              <a:gd name="T73" fmla="*/ 568 h 568"/>
                              <a:gd name="T74" fmla="*/ 305 w 355"/>
                              <a:gd name="T75" fmla="*/ 563 h 568"/>
                              <a:gd name="T76" fmla="*/ 305 w 355"/>
                              <a:gd name="T77" fmla="*/ 513 h 568"/>
                              <a:gd name="T78" fmla="*/ 305 w 355"/>
                              <a:gd name="T79" fmla="*/ 498 h 568"/>
                              <a:gd name="T80" fmla="*/ 305 w 355"/>
                              <a:gd name="T81" fmla="*/ 457 h 568"/>
                              <a:gd name="T82" fmla="*/ 305 w 355"/>
                              <a:gd name="T83" fmla="*/ 417 h 568"/>
                              <a:gd name="T84" fmla="*/ 305 w 355"/>
                              <a:gd name="T85" fmla="*/ 412 h 568"/>
                              <a:gd name="T86" fmla="*/ 305 w 355"/>
                              <a:gd name="T87" fmla="*/ 367 h 568"/>
                              <a:gd name="T88" fmla="*/ 305 w 355"/>
                              <a:gd name="T89" fmla="*/ 357 h 568"/>
                              <a:gd name="T90" fmla="*/ 305 w 355"/>
                              <a:gd name="T91" fmla="*/ 317 h 568"/>
                              <a:gd name="T92" fmla="*/ 305 w 355"/>
                              <a:gd name="T93" fmla="*/ 277 h 568"/>
                              <a:gd name="T94" fmla="*/ 305 w 355"/>
                              <a:gd name="T95" fmla="*/ 272 h 568"/>
                              <a:gd name="T96" fmla="*/ 305 w 355"/>
                              <a:gd name="T97" fmla="*/ 231 h 568"/>
                              <a:gd name="T98" fmla="*/ 305 w 355"/>
                              <a:gd name="T99" fmla="*/ 221 h 568"/>
                              <a:gd name="T100" fmla="*/ 305 w 355"/>
                              <a:gd name="T101" fmla="*/ 176 h 568"/>
                              <a:gd name="T102" fmla="*/ 305 w 355"/>
                              <a:gd name="T103" fmla="*/ 136 h 568"/>
                              <a:gd name="T104" fmla="*/ 305 w 355"/>
                              <a:gd name="T105" fmla="*/ 136 h 568"/>
                              <a:gd name="T106" fmla="*/ 320 w 355"/>
                              <a:gd name="T107" fmla="*/ 126 h 568"/>
                              <a:gd name="T108" fmla="*/ 350 w 355"/>
                              <a:gd name="T109" fmla="*/ 106 h 568"/>
                              <a:gd name="T110" fmla="*/ 355 w 355"/>
                              <a:gd name="T111" fmla="*/ 101 h 568"/>
                              <a:gd name="T112" fmla="*/ 350 w 355"/>
                              <a:gd name="T113" fmla="*/ 10 h 568"/>
                              <a:gd name="T114" fmla="*/ 350 w 355"/>
                              <a:gd name="T115" fmla="*/ 5 h 568"/>
                              <a:gd name="T116" fmla="*/ 285 w 355"/>
                              <a:gd name="T117" fmla="*/ 0 h 568"/>
                              <a:gd name="T118" fmla="*/ 280 w 355"/>
                              <a:gd name="T119" fmla="*/ 5 h 568"/>
                              <a:gd name="T120" fmla="*/ 280 w 355"/>
                              <a:gd name="T121" fmla="*/ 56 h 568"/>
                              <a:gd name="T122" fmla="*/ 255 w 355"/>
                              <a:gd name="T123" fmla="*/ 5 h 568"/>
                              <a:gd name="T124" fmla="*/ 250 w 355"/>
                              <a:gd name="T125" fmla="*/ 0 h 5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355" h="568">
                                <a:moveTo>
                                  <a:pt x="250" y="0"/>
                                </a:moveTo>
                                <a:lnTo>
                                  <a:pt x="250" y="0"/>
                                </a:lnTo>
                                <a:lnTo>
                                  <a:pt x="190" y="0"/>
                                </a:lnTo>
                                <a:lnTo>
                                  <a:pt x="190" y="5"/>
                                </a:lnTo>
                                <a:lnTo>
                                  <a:pt x="185" y="5"/>
                                </a:lnTo>
                                <a:lnTo>
                                  <a:pt x="185" y="10"/>
                                </a:lnTo>
                                <a:lnTo>
                                  <a:pt x="185" y="56"/>
                                </a:lnTo>
                                <a:lnTo>
                                  <a:pt x="165" y="56"/>
                                </a:lnTo>
                                <a:lnTo>
                                  <a:pt x="165" y="10"/>
                                </a:lnTo>
                                <a:lnTo>
                                  <a:pt x="165" y="5"/>
                                </a:lnTo>
                                <a:lnTo>
                                  <a:pt x="160" y="5"/>
                                </a:lnTo>
                                <a:lnTo>
                                  <a:pt x="160" y="0"/>
                                </a:lnTo>
                                <a:lnTo>
                                  <a:pt x="100" y="0"/>
                                </a:lnTo>
                                <a:lnTo>
                                  <a:pt x="95" y="0"/>
                                </a:lnTo>
                                <a:lnTo>
                                  <a:pt x="95" y="5"/>
                                </a:lnTo>
                                <a:lnTo>
                                  <a:pt x="95" y="10"/>
                                </a:lnTo>
                                <a:lnTo>
                                  <a:pt x="95" y="56"/>
                                </a:lnTo>
                                <a:lnTo>
                                  <a:pt x="75" y="56"/>
                                </a:lnTo>
                                <a:lnTo>
                                  <a:pt x="75" y="10"/>
                                </a:lnTo>
                                <a:lnTo>
                                  <a:pt x="75" y="5"/>
                                </a:lnTo>
                                <a:lnTo>
                                  <a:pt x="70" y="5"/>
                                </a:lnTo>
                                <a:lnTo>
                                  <a:pt x="70" y="0"/>
                                </a:lnTo>
                                <a:lnTo>
                                  <a:pt x="65" y="0"/>
                                </a:lnTo>
                                <a:lnTo>
                                  <a:pt x="5" y="0"/>
                                </a:lnTo>
                                <a:lnTo>
                                  <a:pt x="5" y="5"/>
                                </a:lnTo>
                                <a:lnTo>
                                  <a:pt x="0" y="5"/>
                                </a:lnTo>
                                <a:lnTo>
                                  <a:pt x="0" y="10"/>
                                </a:lnTo>
                                <a:lnTo>
                                  <a:pt x="0" y="66"/>
                                </a:lnTo>
                                <a:lnTo>
                                  <a:pt x="0" y="86"/>
                                </a:lnTo>
                                <a:lnTo>
                                  <a:pt x="0" y="101"/>
                                </a:lnTo>
                                <a:lnTo>
                                  <a:pt x="5" y="106"/>
                                </a:lnTo>
                                <a:lnTo>
                                  <a:pt x="15" y="106"/>
                                </a:lnTo>
                                <a:lnTo>
                                  <a:pt x="30" y="126"/>
                                </a:lnTo>
                                <a:lnTo>
                                  <a:pt x="40" y="136"/>
                                </a:lnTo>
                                <a:lnTo>
                                  <a:pt x="45" y="136"/>
                                </a:lnTo>
                                <a:lnTo>
                                  <a:pt x="50" y="136"/>
                                </a:lnTo>
                                <a:lnTo>
                                  <a:pt x="50" y="171"/>
                                </a:lnTo>
                                <a:lnTo>
                                  <a:pt x="50" y="176"/>
                                </a:lnTo>
                                <a:lnTo>
                                  <a:pt x="50" y="181"/>
                                </a:lnTo>
                                <a:lnTo>
                                  <a:pt x="50" y="221"/>
                                </a:lnTo>
                                <a:lnTo>
                                  <a:pt x="50" y="226"/>
                                </a:lnTo>
                                <a:lnTo>
                                  <a:pt x="50" y="231"/>
                                </a:lnTo>
                                <a:lnTo>
                                  <a:pt x="50" y="267"/>
                                </a:lnTo>
                                <a:lnTo>
                                  <a:pt x="50" y="272"/>
                                </a:lnTo>
                                <a:lnTo>
                                  <a:pt x="50" y="277"/>
                                </a:lnTo>
                                <a:lnTo>
                                  <a:pt x="50" y="312"/>
                                </a:lnTo>
                                <a:lnTo>
                                  <a:pt x="50" y="317"/>
                                </a:lnTo>
                                <a:lnTo>
                                  <a:pt x="50" y="322"/>
                                </a:lnTo>
                                <a:lnTo>
                                  <a:pt x="50" y="357"/>
                                </a:lnTo>
                                <a:lnTo>
                                  <a:pt x="50" y="362"/>
                                </a:lnTo>
                                <a:lnTo>
                                  <a:pt x="50" y="367"/>
                                </a:lnTo>
                                <a:lnTo>
                                  <a:pt x="50" y="407"/>
                                </a:lnTo>
                                <a:lnTo>
                                  <a:pt x="50" y="412"/>
                                </a:lnTo>
                                <a:lnTo>
                                  <a:pt x="50" y="417"/>
                                </a:lnTo>
                                <a:lnTo>
                                  <a:pt x="50" y="452"/>
                                </a:lnTo>
                                <a:lnTo>
                                  <a:pt x="50" y="457"/>
                                </a:lnTo>
                                <a:lnTo>
                                  <a:pt x="50" y="462"/>
                                </a:lnTo>
                                <a:lnTo>
                                  <a:pt x="50" y="498"/>
                                </a:lnTo>
                                <a:lnTo>
                                  <a:pt x="50" y="503"/>
                                </a:lnTo>
                                <a:lnTo>
                                  <a:pt x="50" y="513"/>
                                </a:lnTo>
                                <a:lnTo>
                                  <a:pt x="50" y="553"/>
                                </a:lnTo>
                                <a:lnTo>
                                  <a:pt x="50" y="563"/>
                                </a:lnTo>
                                <a:lnTo>
                                  <a:pt x="60" y="568"/>
                                </a:lnTo>
                                <a:lnTo>
                                  <a:pt x="130" y="568"/>
                                </a:lnTo>
                                <a:lnTo>
                                  <a:pt x="130" y="563"/>
                                </a:lnTo>
                                <a:lnTo>
                                  <a:pt x="130" y="462"/>
                                </a:lnTo>
                                <a:lnTo>
                                  <a:pt x="135" y="437"/>
                                </a:lnTo>
                                <a:lnTo>
                                  <a:pt x="145" y="417"/>
                                </a:lnTo>
                                <a:lnTo>
                                  <a:pt x="160" y="402"/>
                                </a:lnTo>
                                <a:lnTo>
                                  <a:pt x="180" y="392"/>
                                </a:lnTo>
                                <a:lnTo>
                                  <a:pt x="195" y="402"/>
                                </a:lnTo>
                                <a:lnTo>
                                  <a:pt x="210" y="422"/>
                                </a:lnTo>
                                <a:lnTo>
                                  <a:pt x="220" y="437"/>
                                </a:lnTo>
                                <a:lnTo>
                                  <a:pt x="225" y="462"/>
                                </a:lnTo>
                                <a:lnTo>
                                  <a:pt x="225" y="563"/>
                                </a:lnTo>
                                <a:lnTo>
                                  <a:pt x="225" y="568"/>
                                </a:lnTo>
                                <a:lnTo>
                                  <a:pt x="230" y="568"/>
                                </a:lnTo>
                                <a:lnTo>
                                  <a:pt x="295" y="568"/>
                                </a:lnTo>
                                <a:lnTo>
                                  <a:pt x="305" y="563"/>
                                </a:lnTo>
                                <a:lnTo>
                                  <a:pt x="305" y="553"/>
                                </a:lnTo>
                                <a:lnTo>
                                  <a:pt x="305" y="513"/>
                                </a:lnTo>
                                <a:lnTo>
                                  <a:pt x="305" y="503"/>
                                </a:lnTo>
                                <a:lnTo>
                                  <a:pt x="305" y="498"/>
                                </a:lnTo>
                                <a:lnTo>
                                  <a:pt x="305" y="462"/>
                                </a:lnTo>
                                <a:lnTo>
                                  <a:pt x="305" y="457"/>
                                </a:lnTo>
                                <a:lnTo>
                                  <a:pt x="305" y="452"/>
                                </a:lnTo>
                                <a:lnTo>
                                  <a:pt x="305" y="417"/>
                                </a:lnTo>
                                <a:lnTo>
                                  <a:pt x="305" y="412"/>
                                </a:lnTo>
                                <a:lnTo>
                                  <a:pt x="305" y="407"/>
                                </a:lnTo>
                                <a:lnTo>
                                  <a:pt x="305" y="367"/>
                                </a:lnTo>
                                <a:lnTo>
                                  <a:pt x="305" y="362"/>
                                </a:lnTo>
                                <a:lnTo>
                                  <a:pt x="305" y="357"/>
                                </a:lnTo>
                                <a:lnTo>
                                  <a:pt x="305" y="322"/>
                                </a:lnTo>
                                <a:lnTo>
                                  <a:pt x="305" y="317"/>
                                </a:lnTo>
                                <a:lnTo>
                                  <a:pt x="305" y="312"/>
                                </a:lnTo>
                                <a:lnTo>
                                  <a:pt x="305" y="277"/>
                                </a:lnTo>
                                <a:lnTo>
                                  <a:pt x="305" y="272"/>
                                </a:lnTo>
                                <a:lnTo>
                                  <a:pt x="305" y="267"/>
                                </a:lnTo>
                                <a:lnTo>
                                  <a:pt x="305" y="231"/>
                                </a:lnTo>
                                <a:lnTo>
                                  <a:pt x="305" y="226"/>
                                </a:lnTo>
                                <a:lnTo>
                                  <a:pt x="305" y="221"/>
                                </a:lnTo>
                                <a:lnTo>
                                  <a:pt x="305" y="181"/>
                                </a:lnTo>
                                <a:lnTo>
                                  <a:pt x="305" y="176"/>
                                </a:lnTo>
                                <a:lnTo>
                                  <a:pt x="305" y="171"/>
                                </a:lnTo>
                                <a:lnTo>
                                  <a:pt x="305" y="136"/>
                                </a:lnTo>
                                <a:lnTo>
                                  <a:pt x="315" y="136"/>
                                </a:lnTo>
                                <a:lnTo>
                                  <a:pt x="320" y="126"/>
                                </a:lnTo>
                                <a:lnTo>
                                  <a:pt x="335" y="106"/>
                                </a:lnTo>
                                <a:lnTo>
                                  <a:pt x="345" y="106"/>
                                </a:lnTo>
                                <a:lnTo>
                                  <a:pt x="350" y="106"/>
                                </a:lnTo>
                                <a:lnTo>
                                  <a:pt x="350" y="101"/>
                                </a:lnTo>
                                <a:lnTo>
                                  <a:pt x="355" y="101"/>
                                </a:lnTo>
                                <a:lnTo>
                                  <a:pt x="355" y="86"/>
                                </a:lnTo>
                                <a:lnTo>
                                  <a:pt x="350" y="10"/>
                                </a:lnTo>
                                <a:lnTo>
                                  <a:pt x="350" y="5"/>
                                </a:lnTo>
                                <a:lnTo>
                                  <a:pt x="350" y="0"/>
                                </a:lnTo>
                                <a:lnTo>
                                  <a:pt x="345" y="0"/>
                                </a:lnTo>
                                <a:lnTo>
                                  <a:pt x="285" y="0"/>
                                </a:lnTo>
                                <a:lnTo>
                                  <a:pt x="280" y="0"/>
                                </a:lnTo>
                                <a:lnTo>
                                  <a:pt x="280" y="5"/>
                                </a:lnTo>
                                <a:lnTo>
                                  <a:pt x="280" y="10"/>
                                </a:lnTo>
                                <a:lnTo>
                                  <a:pt x="280" y="56"/>
                                </a:lnTo>
                                <a:lnTo>
                                  <a:pt x="255" y="56"/>
                                </a:lnTo>
                                <a:lnTo>
                                  <a:pt x="255" y="10"/>
                                </a:lnTo>
                                <a:lnTo>
                                  <a:pt x="255" y="5"/>
                                </a:lnTo>
                                <a:lnTo>
                                  <a:pt x="25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199"/>
                        <wps:cNvSpPr>
                          <a:spLocks/>
                        </wps:cNvSpPr>
                        <wps:spPr bwMode="auto">
                          <a:xfrm>
                            <a:off x="430" y="512"/>
                            <a:ext cx="75" cy="40"/>
                          </a:xfrm>
                          <a:custGeom>
                            <a:avLst/>
                            <a:gdLst>
                              <a:gd name="T0" fmla="*/ 75 w 75"/>
                              <a:gd name="T1" fmla="*/ 0 h 40"/>
                              <a:gd name="T2" fmla="*/ 0 w 75"/>
                              <a:gd name="T3" fmla="*/ 0 h 40"/>
                              <a:gd name="T4" fmla="*/ 0 w 75"/>
                              <a:gd name="T5" fmla="*/ 0 h 40"/>
                              <a:gd name="T6" fmla="*/ 0 w 75"/>
                              <a:gd name="T7" fmla="*/ 0 h 40"/>
                              <a:gd name="T8" fmla="*/ 0 w 75"/>
                              <a:gd name="T9" fmla="*/ 40 h 40"/>
                              <a:gd name="T10" fmla="*/ 0 w 75"/>
                              <a:gd name="T11" fmla="*/ 40 h 40"/>
                              <a:gd name="T12" fmla="*/ 0 w 75"/>
                              <a:gd name="T13" fmla="*/ 40 h 40"/>
                              <a:gd name="T14" fmla="*/ 75 w 75"/>
                              <a:gd name="T15" fmla="*/ 40 h 40"/>
                              <a:gd name="T16" fmla="*/ 75 w 75"/>
                              <a:gd name="T17" fmla="*/ 40 h 40"/>
                              <a:gd name="T18" fmla="*/ 75 w 75"/>
                              <a:gd name="T19" fmla="*/ 40 h 40"/>
                              <a:gd name="T20" fmla="*/ 75 w 75"/>
                              <a:gd name="T21" fmla="*/ 0 h 40"/>
                              <a:gd name="T22" fmla="*/ 75 w 75"/>
                              <a:gd name="T23" fmla="*/ 0 h 40"/>
                              <a:gd name="T24" fmla="*/ 75 w 75"/>
                              <a:gd name="T25" fmla="*/ 0 h 40"/>
                              <a:gd name="T26" fmla="*/ 75 w 75"/>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5" h="40">
                                <a:moveTo>
                                  <a:pt x="75" y="0"/>
                                </a:moveTo>
                                <a:lnTo>
                                  <a:pt x="0" y="0"/>
                                </a:lnTo>
                                <a:lnTo>
                                  <a:pt x="0" y="40"/>
                                </a:lnTo>
                                <a:lnTo>
                                  <a:pt x="75" y="40"/>
                                </a:lnTo>
                                <a:lnTo>
                                  <a:pt x="7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200"/>
                        <wps:cNvSpPr>
                          <a:spLocks noEditPoints="1"/>
                        </wps:cNvSpPr>
                        <wps:spPr bwMode="auto">
                          <a:xfrm>
                            <a:off x="430" y="512"/>
                            <a:ext cx="75" cy="40"/>
                          </a:xfrm>
                          <a:custGeom>
                            <a:avLst/>
                            <a:gdLst>
                              <a:gd name="T0" fmla="*/ 75 w 75"/>
                              <a:gd name="T1" fmla="*/ 0 h 40"/>
                              <a:gd name="T2" fmla="*/ 75 w 75"/>
                              <a:gd name="T3" fmla="*/ 0 h 40"/>
                              <a:gd name="T4" fmla="*/ 75 w 75"/>
                              <a:gd name="T5" fmla="*/ 0 h 40"/>
                              <a:gd name="T6" fmla="*/ 75 w 75"/>
                              <a:gd name="T7" fmla="*/ 40 h 40"/>
                              <a:gd name="T8" fmla="*/ 75 w 75"/>
                              <a:gd name="T9" fmla="*/ 40 h 40"/>
                              <a:gd name="T10" fmla="*/ 75 w 75"/>
                              <a:gd name="T11" fmla="*/ 40 h 40"/>
                              <a:gd name="T12" fmla="*/ 0 w 75"/>
                              <a:gd name="T13" fmla="*/ 40 h 40"/>
                              <a:gd name="T14" fmla="*/ 0 w 75"/>
                              <a:gd name="T15" fmla="*/ 40 h 40"/>
                              <a:gd name="T16" fmla="*/ 0 w 75"/>
                              <a:gd name="T17" fmla="*/ 40 h 40"/>
                              <a:gd name="T18" fmla="*/ 0 w 75"/>
                              <a:gd name="T19" fmla="*/ 0 h 40"/>
                              <a:gd name="T20" fmla="*/ 0 w 75"/>
                              <a:gd name="T21" fmla="*/ 0 h 40"/>
                              <a:gd name="T22" fmla="*/ 0 w 75"/>
                              <a:gd name="T23" fmla="*/ 0 h 40"/>
                              <a:gd name="T24" fmla="*/ 75 w 75"/>
                              <a:gd name="T25" fmla="*/ 0 h 40"/>
                              <a:gd name="T26" fmla="*/ 75 w 75"/>
                              <a:gd name="T27" fmla="*/ 0 h 40"/>
                              <a:gd name="T28" fmla="*/ 0 w 75"/>
                              <a:gd name="T29" fmla="*/ 0 h 40"/>
                              <a:gd name="T30" fmla="*/ 0 w 75"/>
                              <a:gd name="T31" fmla="*/ 0 h 40"/>
                              <a:gd name="T32" fmla="*/ 0 w 75"/>
                              <a:gd name="T33" fmla="*/ 0 h 40"/>
                              <a:gd name="T34" fmla="*/ 0 w 75"/>
                              <a:gd name="T35" fmla="*/ 40 h 40"/>
                              <a:gd name="T36" fmla="*/ 0 w 75"/>
                              <a:gd name="T37" fmla="*/ 40 h 40"/>
                              <a:gd name="T38" fmla="*/ 0 w 75"/>
                              <a:gd name="T39" fmla="*/ 40 h 40"/>
                              <a:gd name="T40" fmla="*/ 75 w 75"/>
                              <a:gd name="T41" fmla="*/ 40 h 40"/>
                              <a:gd name="T42" fmla="*/ 75 w 75"/>
                              <a:gd name="T43" fmla="*/ 40 h 40"/>
                              <a:gd name="T44" fmla="*/ 75 w 75"/>
                              <a:gd name="T45" fmla="*/ 40 h 40"/>
                              <a:gd name="T46" fmla="*/ 75 w 75"/>
                              <a:gd name="T47" fmla="*/ 0 h 40"/>
                              <a:gd name="T48" fmla="*/ 75 w 75"/>
                              <a:gd name="T49" fmla="*/ 0 h 40"/>
                              <a:gd name="T50" fmla="*/ 75 w 75"/>
                              <a:gd name="T51" fmla="*/ 0 h 40"/>
                              <a:gd name="T52" fmla="*/ 75 w 75"/>
                              <a:gd name="T53"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5" h="40">
                                <a:moveTo>
                                  <a:pt x="75" y="0"/>
                                </a:moveTo>
                                <a:lnTo>
                                  <a:pt x="75" y="0"/>
                                </a:lnTo>
                                <a:lnTo>
                                  <a:pt x="75" y="40"/>
                                </a:lnTo>
                                <a:lnTo>
                                  <a:pt x="0" y="40"/>
                                </a:lnTo>
                                <a:lnTo>
                                  <a:pt x="0" y="0"/>
                                </a:lnTo>
                                <a:lnTo>
                                  <a:pt x="75" y="0"/>
                                </a:lnTo>
                                <a:close/>
                                <a:moveTo>
                                  <a:pt x="75" y="0"/>
                                </a:moveTo>
                                <a:lnTo>
                                  <a:pt x="0" y="0"/>
                                </a:lnTo>
                                <a:lnTo>
                                  <a:pt x="0" y="40"/>
                                </a:lnTo>
                                <a:lnTo>
                                  <a:pt x="75" y="40"/>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201"/>
                        <wps:cNvSpPr>
                          <a:spLocks/>
                        </wps:cNvSpPr>
                        <wps:spPr bwMode="auto">
                          <a:xfrm>
                            <a:off x="430" y="512"/>
                            <a:ext cx="75" cy="40"/>
                          </a:xfrm>
                          <a:custGeom>
                            <a:avLst/>
                            <a:gdLst>
                              <a:gd name="T0" fmla="*/ 75 w 75"/>
                              <a:gd name="T1" fmla="*/ 0 h 40"/>
                              <a:gd name="T2" fmla="*/ 75 w 75"/>
                              <a:gd name="T3" fmla="*/ 0 h 40"/>
                              <a:gd name="T4" fmla="*/ 75 w 75"/>
                              <a:gd name="T5" fmla="*/ 0 h 40"/>
                              <a:gd name="T6" fmla="*/ 75 w 75"/>
                              <a:gd name="T7" fmla="*/ 40 h 40"/>
                              <a:gd name="T8" fmla="*/ 75 w 75"/>
                              <a:gd name="T9" fmla="*/ 40 h 40"/>
                              <a:gd name="T10" fmla="*/ 75 w 75"/>
                              <a:gd name="T11" fmla="*/ 40 h 40"/>
                              <a:gd name="T12" fmla="*/ 0 w 75"/>
                              <a:gd name="T13" fmla="*/ 40 h 40"/>
                              <a:gd name="T14" fmla="*/ 0 w 75"/>
                              <a:gd name="T15" fmla="*/ 40 h 40"/>
                              <a:gd name="T16" fmla="*/ 0 w 75"/>
                              <a:gd name="T17" fmla="*/ 40 h 40"/>
                              <a:gd name="T18" fmla="*/ 0 w 75"/>
                              <a:gd name="T19" fmla="*/ 0 h 40"/>
                              <a:gd name="T20" fmla="*/ 0 w 75"/>
                              <a:gd name="T21" fmla="*/ 0 h 40"/>
                              <a:gd name="T22" fmla="*/ 0 w 75"/>
                              <a:gd name="T23" fmla="*/ 0 h 40"/>
                              <a:gd name="T24" fmla="*/ 75 w 75"/>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5" h="40">
                                <a:moveTo>
                                  <a:pt x="75" y="0"/>
                                </a:moveTo>
                                <a:lnTo>
                                  <a:pt x="75" y="0"/>
                                </a:lnTo>
                                <a:lnTo>
                                  <a:pt x="75" y="40"/>
                                </a:lnTo>
                                <a:lnTo>
                                  <a:pt x="0" y="40"/>
                                </a:lnTo>
                                <a:lnTo>
                                  <a:pt x="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202"/>
                        <wps:cNvSpPr>
                          <a:spLocks/>
                        </wps:cNvSpPr>
                        <wps:spPr bwMode="auto">
                          <a:xfrm>
                            <a:off x="430" y="512"/>
                            <a:ext cx="75" cy="40"/>
                          </a:xfrm>
                          <a:custGeom>
                            <a:avLst/>
                            <a:gdLst>
                              <a:gd name="T0" fmla="*/ 75 w 75"/>
                              <a:gd name="T1" fmla="*/ 0 h 40"/>
                              <a:gd name="T2" fmla="*/ 0 w 75"/>
                              <a:gd name="T3" fmla="*/ 0 h 40"/>
                              <a:gd name="T4" fmla="*/ 0 w 75"/>
                              <a:gd name="T5" fmla="*/ 0 h 40"/>
                              <a:gd name="T6" fmla="*/ 0 w 75"/>
                              <a:gd name="T7" fmla="*/ 0 h 40"/>
                              <a:gd name="T8" fmla="*/ 0 w 75"/>
                              <a:gd name="T9" fmla="*/ 40 h 40"/>
                              <a:gd name="T10" fmla="*/ 0 w 75"/>
                              <a:gd name="T11" fmla="*/ 40 h 40"/>
                              <a:gd name="T12" fmla="*/ 0 w 75"/>
                              <a:gd name="T13" fmla="*/ 40 h 40"/>
                              <a:gd name="T14" fmla="*/ 75 w 75"/>
                              <a:gd name="T15" fmla="*/ 40 h 40"/>
                              <a:gd name="T16" fmla="*/ 75 w 75"/>
                              <a:gd name="T17" fmla="*/ 40 h 40"/>
                              <a:gd name="T18" fmla="*/ 75 w 75"/>
                              <a:gd name="T19" fmla="*/ 40 h 40"/>
                              <a:gd name="T20" fmla="*/ 75 w 75"/>
                              <a:gd name="T21" fmla="*/ 0 h 40"/>
                              <a:gd name="T22" fmla="*/ 75 w 75"/>
                              <a:gd name="T23" fmla="*/ 0 h 40"/>
                              <a:gd name="T24" fmla="*/ 75 w 75"/>
                              <a:gd name="T25" fmla="*/ 0 h 40"/>
                              <a:gd name="T26" fmla="*/ 75 w 75"/>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5" h="40">
                                <a:moveTo>
                                  <a:pt x="75" y="0"/>
                                </a:moveTo>
                                <a:lnTo>
                                  <a:pt x="0" y="0"/>
                                </a:lnTo>
                                <a:lnTo>
                                  <a:pt x="0" y="40"/>
                                </a:lnTo>
                                <a:lnTo>
                                  <a:pt x="75" y="4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203"/>
                        <wps:cNvSpPr>
                          <a:spLocks/>
                        </wps:cNvSpPr>
                        <wps:spPr bwMode="auto">
                          <a:xfrm>
                            <a:off x="430" y="603"/>
                            <a:ext cx="75" cy="45"/>
                          </a:xfrm>
                          <a:custGeom>
                            <a:avLst/>
                            <a:gdLst>
                              <a:gd name="T0" fmla="*/ 75 w 75"/>
                              <a:gd name="T1" fmla="*/ 0 h 45"/>
                              <a:gd name="T2" fmla="*/ 0 w 75"/>
                              <a:gd name="T3" fmla="*/ 0 h 45"/>
                              <a:gd name="T4" fmla="*/ 0 w 75"/>
                              <a:gd name="T5" fmla="*/ 0 h 45"/>
                              <a:gd name="T6" fmla="*/ 0 w 75"/>
                              <a:gd name="T7" fmla="*/ 5 h 45"/>
                              <a:gd name="T8" fmla="*/ 0 w 75"/>
                              <a:gd name="T9" fmla="*/ 40 h 45"/>
                              <a:gd name="T10" fmla="*/ 0 w 75"/>
                              <a:gd name="T11" fmla="*/ 40 h 45"/>
                              <a:gd name="T12" fmla="*/ 0 w 75"/>
                              <a:gd name="T13" fmla="*/ 45 h 45"/>
                              <a:gd name="T14" fmla="*/ 75 w 75"/>
                              <a:gd name="T15" fmla="*/ 45 h 45"/>
                              <a:gd name="T16" fmla="*/ 75 w 75"/>
                              <a:gd name="T17" fmla="*/ 45 h 45"/>
                              <a:gd name="T18" fmla="*/ 75 w 75"/>
                              <a:gd name="T19" fmla="*/ 40 h 45"/>
                              <a:gd name="T20" fmla="*/ 75 w 75"/>
                              <a:gd name="T21" fmla="*/ 5 h 45"/>
                              <a:gd name="T22" fmla="*/ 75 w 75"/>
                              <a:gd name="T23" fmla="*/ 5 h 45"/>
                              <a:gd name="T24" fmla="*/ 75 w 75"/>
                              <a:gd name="T25" fmla="*/ 0 h 45"/>
                              <a:gd name="T26" fmla="*/ 75 w 75"/>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5" h="45">
                                <a:moveTo>
                                  <a:pt x="75" y="0"/>
                                </a:moveTo>
                                <a:lnTo>
                                  <a:pt x="0" y="0"/>
                                </a:lnTo>
                                <a:lnTo>
                                  <a:pt x="0" y="5"/>
                                </a:lnTo>
                                <a:lnTo>
                                  <a:pt x="0" y="40"/>
                                </a:lnTo>
                                <a:lnTo>
                                  <a:pt x="0" y="45"/>
                                </a:lnTo>
                                <a:lnTo>
                                  <a:pt x="75" y="45"/>
                                </a:lnTo>
                                <a:lnTo>
                                  <a:pt x="75" y="40"/>
                                </a:lnTo>
                                <a:lnTo>
                                  <a:pt x="75" y="5"/>
                                </a:lnTo>
                                <a:lnTo>
                                  <a:pt x="7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s:wsp>
                      <wps:cNvPr id="202" name="Freeform 205"/>
                      <wps:cNvSpPr>
                        <a:spLocks noEditPoints="1"/>
                      </wps:cNvSpPr>
                      <wps:spPr bwMode="auto">
                        <a:xfrm>
                          <a:off x="273050" y="382905"/>
                          <a:ext cx="47625" cy="28575"/>
                        </a:xfrm>
                        <a:custGeom>
                          <a:avLst/>
                          <a:gdLst>
                            <a:gd name="T0" fmla="*/ 75 w 75"/>
                            <a:gd name="T1" fmla="*/ 0 h 45"/>
                            <a:gd name="T2" fmla="*/ 75 w 75"/>
                            <a:gd name="T3" fmla="*/ 0 h 45"/>
                            <a:gd name="T4" fmla="*/ 75 w 75"/>
                            <a:gd name="T5" fmla="*/ 5 h 45"/>
                            <a:gd name="T6" fmla="*/ 75 w 75"/>
                            <a:gd name="T7" fmla="*/ 40 h 45"/>
                            <a:gd name="T8" fmla="*/ 75 w 75"/>
                            <a:gd name="T9" fmla="*/ 40 h 45"/>
                            <a:gd name="T10" fmla="*/ 75 w 75"/>
                            <a:gd name="T11" fmla="*/ 45 h 45"/>
                            <a:gd name="T12" fmla="*/ 0 w 75"/>
                            <a:gd name="T13" fmla="*/ 45 h 45"/>
                            <a:gd name="T14" fmla="*/ 0 w 75"/>
                            <a:gd name="T15" fmla="*/ 45 h 45"/>
                            <a:gd name="T16" fmla="*/ 0 w 75"/>
                            <a:gd name="T17" fmla="*/ 40 h 45"/>
                            <a:gd name="T18" fmla="*/ 0 w 75"/>
                            <a:gd name="T19" fmla="*/ 5 h 45"/>
                            <a:gd name="T20" fmla="*/ 0 w 75"/>
                            <a:gd name="T21" fmla="*/ 5 h 45"/>
                            <a:gd name="T22" fmla="*/ 0 w 75"/>
                            <a:gd name="T23" fmla="*/ 0 h 45"/>
                            <a:gd name="T24" fmla="*/ 75 w 75"/>
                            <a:gd name="T25" fmla="*/ 0 h 45"/>
                            <a:gd name="T26" fmla="*/ 75 w 75"/>
                            <a:gd name="T27" fmla="*/ 0 h 45"/>
                            <a:gd name="T28" fmla="*/ 0 w 75"/>
                            <a:gd name="T29" fmla="*/ 0 h 45"/>
                            <a:gd name="T30" fmla="*/ 0 w 75"/>
                            <a:gd name="T31" fmla="*/ 0 h 45"/>
                            <a:gd name="T32" fmla="*/ 0 w 75"/>
                            <a:gd name="T33" fmla="*/ 5 h 45"/>
                            <a:gd name="T34" fmla="*/ 0 w 75"/>
                            <a:gd name="T35" fmla="*/ 40 h 45"/>
                            <a:gd name="T36" fmla="*/ 0 w 75"/>
                            <a:gd name="T37" fmla="*/ 40 h 45"/>
                            <a:gd name="T38" fmla="*/ 0 w 75"/>
                            <a:gd name="T39" fmla="*/ 45 h 45"/>
                            <a:gd name="T40" fmla="*/ 75 w 75"/>
                            <a:gd name="T41" fmla="*/ 45 h 45"/>
                            <a:gd name="T42" fmla="*/ 75 w 75"/>
                            <a:gd name="T43" fmla="*/ 45 h 45"/>
                            <a:gd name="T44" fmla="*/ 75 w 75"/>
                            <a:gd name="T45" fmla="*/ 40 h 45"/>
                            <a:gd name="T46" fmla="*/ 75 w 75"/>
                            <a:gd name="T47" fmla="*/ 5 h 45"/>
                            <a:gd name="T48" fmla="*/ 75 w 75"/>
                            <a:gd name="T49" fmla="*/ 5 h 45"/>
                            <a:gd name="T50" fmla="*/ 75 w 75"/>
                            <a:gd name="T51" fmla="*/ 0 h 45"/>
                            <a:gd name="T52" fmla="*/ 75 w 75"/>
                            <a:gd name="T5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5" h="45">
                              <a:moveTo>
                                <a:pt x="75" y="0"/>
                              </a:moveTo>
                              <a:lnTo>
                                <a:pt x="75" y="0"/>
                              </a:lnTo>
                              <a:lnTo>
                                <a:pt x="75" y="5"/>
                              </a:lnTo>
                              <a:lnTo>
                                <a:pt x="75" y="40"/>
                              </a:lnTo>
                              <a:lnTo>
                                <a:pt x="75" y="45"/>
                              </a:lnTo>
                              <a:lnTo>
                                <a:pt x="0" y="45"/>
                              </a:lnTo>
                              <a:lnTo>
                                <a:pt x="0" y="40"/>
                              </a:lnTo>
                              <a:lnTo>
                                <a:pt x="0" y="5"/>
                              </a:lnTo>
                              <a:lnTo>
                                <a:pt x="0" y="0"/>
                              </a:lnTo>
                              <a:lnTo>
                                <a:pt x="75" y="0"/>
                              </a:lnTo>
                              <a:close/>
                              <a:moveTo>
                                <a:pt x="75" y="0"/>
                              </a:moveTo>
                              <a:lnTo>
                                <a:pt x="0" y="0"/>
                              </a:lnTo>
                              <a:lnTo>
                                <a:pt x="0" y="5"/>
                              </a:lnTo>
                              <a:lnTo>
                                <a:pt x="0" y="40"/>
                              </a:lnTo>
                              <a:lnTo>
                                <a:pt x="0" y="45"/>
                              </a:lnTo>
                              <a:lnTo>
                                <a:pt x="75" y="45"/>
                              </a:lnTo>
                              <a:lnTo>
                                <a:pt x="75" y="40"/>
                              </a:lnTo>
                              <a:lnTo>
                                <a:pt x="75" y="5"/>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206"/>
                      <wps:cNvSpPr>
                        <a:spLocks/>
                      </wps:cNvSpPr>
                      <wps:spPr bwMode="auto">
                        <a:xfrm>
                          <a:off x="273050" y="382905"/>
                          <a:ext cx="47625" cy="28575"/>
                        </a:xfrm>
                        <a:custGeom>
                          <a:avLst/>
                          <a:gdLst>
                            <a:gd name="T0" fmla="*/ 75 w 75"/>
                            <a:gd name="T1" fmla="*/ 0 h 45"/>
                            <a:gd name="T2" fmla="*/ 75 w 75"/>
                            <a:gd name="T3" fmla="*/ 0 h 45"/>
                            <a:gd name="T4" fmla="*/ 75 w 75"/>
                            <a:gd name="T5" fmla="*/ 5 h 45"/>
                            <a:gd name="T6" fmla="*/ 75 w 75"/>
                            <a:gd name="T7" fmla="*/ 40 h 45"/>
                            <a:gd name="T8" fmla="*/ 75 w 75"/>
                            <a:gd name="T9" fmla="*/ 40 h 45"/>
                            <a:gd name="T10" fmla="*/ 75 w 75"/>
                            <a:gd name="T11" fmla="*/ 45 h 45"/>
                            <a:gd name="T12" fmla="*/ 0 w 75"/>
                            <a:gd name="T13" fmla="*/ 45 h 45"/>
                            <a:gd name="T14" fmla="*/ 0 w 75"/>
                            <a:gd name="T15" fmla="*/ 45 h 45"/>
                            <a:gd name="T16" fmla="*/ 0 w 75"/>
                            <a:gd name="T17" fmla="*/ 40 h 45"/>
                            <a:gd name="T18" fmla="*/ 0 w 75"/>
                            <a:gd name="T19" fmla="*/ 5 h 45"/>
                            <a:gd name="T20" fmla="*/ 0 w 75"/>
                            <a:gd name="T21" fmla="*/ 5 h 45"/>
                            <a:gd name="T22" fmla="*/ 0 w 75"/>
                            <a:gd name="T23" fmla="*/ 0 h 45"/>
                            <a:gd name="T24" fmla="*/ 75 w 75"/>
                            <a:gd name="T25"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5" h="45">
                              <a:moveTo>
                                <a:pt x="75" y="0"/>
                              </a:moveTo>
                              <a:lnTo>
                                <a:pt x="75" y="0"/>
                              </a:lnTo>
                              <a:lnTo>
                                <a:pt x="75" y="5"/>
                              </a:lnTo>
                              <a:lnTo>
                                <a:pt x="75" y="40"/>
                              </a:lnTo>
                              <a:lnTo>
                                <a:pt x="75" y="45"/>
                              </a:lnTo>
                              <a:lnTo>
                                <a:pt x="0" y="45"/>
                              </a:lnTo>
                              <a:lnTo>
                                <a:pt x="0" y="40"/>
                              </a:lnTo>
                              <a:lnTo>
                                <a:pt x="0" y="5"/>
                              </a:lnTo>
                              <a:lnTo>
                                <a:pt x="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207"/>
                      <wps:cNvSpPr>
                        <a:spLocks/>
                      </wps:cNvSpPr>
                      <wps:spPr bwMode="auto">
                        <a:xfrm>
                          <a:off x="273050" y="382905"/>
                          <a:ext cx="47625" cy="28575"/>
                        </a:xfrm>
                        <a:custGeom>
                          <a:avLst/>
                          <a:gdLst>
                            <a:gd name="T0" fmla="*/ 75 w 75"/>
                            <a:gd name="T1" fmla="*/ 0 h 45"/>
                            <a:gd name="T2" fmla="*/ 0 w 75"/>
                            <a:gd name="T3" fmla="*/ 0 h 45"/>
                            <a:gd name="T4" fmla="*/ 0 w 75"/>
                            <a:gd name="T5" fmla="*/ 0 h 45"/>
                            <a:gd name="T6" fmla="*/ 0 w 75"/>
                            <a:gd name="T7" fmla="*/ 5 h 45"/>
                            <a:gd name="T8" fmla="*/ 0 w 75"/>
                            <a:gd name="T9" fmla="*/ 40 h 45"/>
                            <a:gd name="T10" fmla="*/ 0 w 75"/>
                            <a:gd name="T11" fmla="*/ 40 h 45"/>
                            <a:gd name="T12" fmla="*/ 0 w 75"/>
                            <a:gd name="T13" fmla="*/ 45 h 45"/>
                            <a:gd name="T14" fmla="*/ 75 w 75"/>
                            <a:gd name="T15" fmla="*/ 45 h 45"/>
                            <a:gd name="T16" fmla="*/ 75 w 75"/>
                            <a:gd name="T17" fmla="*/ 45 h 45"/>
                            <a:gd name="T18" fmla="*/ 75 w 75"/>
                            <a:gd name="T19" fmla="*/ 40 h 45"/>
                            <a:gd name="T20" fmla="*/ 75 w 75"/>
                            <a:gd name="T21" fmla="*/ 5 h 45"/>
                            <a:gd name="T22" fmla="*/ 75 w 75"/>
                            <a:gd name="T23" fmla="*/ 5 h 45"/>
                            <a:gd name="T24" fmla="*/ 75 w 75"/>
                            <a:gd name="T25" fmla="*/ 0 h 45"/>
                            <a:gd name="T26" fmla="*/ 75 w 75"/>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5" h="45">
                              <a:moveTo>
                                <a:pt x="75" y="0"/>
                              </a:moveTo>
                              <a:lnTo>
                                <a:pt x="0" y="0"/>
                              </a:lnTo>
                              <a:lnTo>
                                <a:pt x="0" y="5"/>
                              </a:lnTo>
                              <a:lnTo>
                                <a:pt x="0" y="40"/>
                              </a:lnTo>
                              <a:lnTo>
                                <a:pt x="0" y="45"/>
                              </a:lnTo>
                              <a:lnTo>
                                <a:pt x="75" y="45"/>
                              </a:lnTo>
                              <a:lnTo>
                                <a:pt x="75" y="40"/>
                              </a:lnTo>
                              <a:lnTo>
                                <a:pt x="75" y="5"/>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208"/>
                      <wps:cNvSpPr>
                        <a:spLocks/>
                      </wps:cNvSpPr>
                      <wps:spPr bwMode="auto">
                        <a:xfrm>
                          <a:off x="273050" y="443230"/>
                          <a:ext cx="47625" cy="15875"/>
                        </a:xfrm>
                        <a:custGeom>
                          <a:avLst/>
                          <a:gdLst>
                            <a:gd name="T0" fmla="*/ 75 w 75"/>
                            <a:gd name="T1" fmla="*/ 0 h 25"/>
                            <a:gd name="T2" fmla="*/ 75 w 75"/>
                            <a:gd name="T3" fmla="*/ 0 h 25"/>
                            <a:gd name="T4" fmla="*/ 75 w 75"/>
                            <a:gd name="T5" fmla="*/ 0 h 25"/>
                            <a:gd name="T6" fmla="*/ 75 w 75"/>
                            <a:gd name="T7" fmla="*/ 25 h 25"/>
                            <a:gd name="T8" fmla="*/ 75 w 75"/>
                            <a:gd name="T9" fmla="*/ 25 h 25"/>
                            <a:gd name="T10" fmla="*/ 55 w 75"/>
                            <a:gd name="T11" fmla="*/ 10 h 25"/>
                            <a:gd name="T12" fmla="*/ 40 w 75"/>
                            <a:gd name="T13" fmla="*/ 0 h 25"/>
                            <a:gd name="T14" fmla="*/ 35 w 75"/>
                            <a:gd name="T15" fmla="*/ 0 h 25"/>
                            <a:gd name="T16" fmla="*/ 35 w 75"/>
                            <a:gd name="T17" fmla="*/ 0 h 25"/>
                            <a:gd name="T18" fmla="*/ 20 w 75"/>
                            <a:gd name="T19" fmla="*/ 10 h 25"/>
                            <a:gd name="T20" fmla="*/ 0 w 75"/>
                            <a:gd name="T21" fmla="*/ 25 h 25"/>
                            <a:gd name="T22" fmla="*/ 0 w 75"/>
                            <a:gd name="T23" fmla="*/ 0 h 25"/>
                            <a:gd name="T24" fmla="*/ 0 w 75"/>
                            <a:gd name="T25" fmla="*/ 0 h 25"/>
                            <a:gd name="T26" fmla="*/ 0 w 75"/>
                            <a:gd name="T27" fmla="*/ 0 h 25"/>
                            <a:gd name="T28" fmla="*/ 75 w 75"/>
                            <a:gd name="T29"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5" h="25">
                              <a:moveTo>
                                <a:pt x="75" y="0"/>
                              </a:moveTo>
                              <a:lnTo>
                                <a:pt x="75" y="0"/>
                              </a:lnTo>
                              <a:lnTo>
                                <a:pt x="75" y="25"/>
                              </a:lnTo>
                              <a:lnTo>
                                <a:pt x="55" y="10"/>
                              </a:lnTo>
                              <a:lnTo>
                                <a:pt x="40" y="0"/>
                              </a:lnTo>
                              <a:lnTo>
                                <a:pt x="35" y="0"/>
                              </a:lnTo>
                              <a:lnTo>
                                <a:pt x="20" y="10"/>
                              </a:lnTo>
                              <a:lnTo>
                                <a:pt x="0" y="25"/>
                              </a:lnTo>
                              <a:lnTo>
                                <a:pt x="0" y="0"/>
                              </a:lnTo>
                              <a:lnTo>
                                <a:pt x="7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209"/>
                      <wps:cNvSpPr>
                        <a:spLocks noEditPoints="1"/>
                      </wps:cNvSpPr>
                      <wps:spPr bwMode="auto">
                        <a:xfrm>
                          <a:off x="273050" y="443230"/>
                          <a:ext cx="47625" cy="15875"/>
                        </a:xfrm>
                        <a:custGeom>
                          <a:avLst/>
                          <a:gdLst>
                            <a:gd name="T0" fmla="*/ 75 w 75"/>
                            <a:gd name="T1" fmla="*/ 0 h 25"/>
                            <a:gd name="T2" fmla="*/ 75 w 75"/>
                            <a:gd name="T3" fmla="*/ 0 h 25"/>
                            <a:gd name="T4" fmla="*/ 75 w 75"/>
                            <a:gd name="T5" fmla="*/ 0 h 25"/>
                            <a:gd name="T6" fmla="*/ 75 w 75"/>
                            <a:gd name="T7" fmla="*/ 25 h 25"/>
                            <a:gd name="T8" fmla="*/ 75 w 75"/>
                            <a:gd name="T9" fmla="*/ 25 h 25"/>
                            <a:gd name="T10" fmla="*/ 60 w 75"/>
                            <a:gd name="T11" fmla="*/ 10 h 25"/>
                            <a:gd name="T12" fmla="*/ 45 w 75"/>
                            <a:gd name="T13" fmla="*/ 0 h 25"/>
                            <a:gd name="T14" fmla="*/ 75 w 75"/>
                            <a:gd name="T15" fmla="*/ 0 h 25"/>
                            <a:gd name="T16" fmla="*/ 35 w 75"/>
                            <a:gd name="T17" fmla="*/ 0 h 25"/>
                            <a:gd name="T18" fmla="*/ 35 w 75"/>
                            <a:gd name="T19" fmla="*/ 0 h 25"/>
                            <a:gd name="T20" fmla="*/ 15 w 75"/>
                            <a:gd name="T21" fmla="*/ 10 h 25"/>
                            <a:gd name="T22" fmla="*/ 0 w 75"/>
                            <a:gd name="T23" fmla="*/ 25 h 25"/>
                            <a:gd name="T24" fmla="*/ 0 w 75"/>
                            <a:gd name="T25" fmla="*/ 0 h 25"/>
                            <a:gd name="T26" fmla="*/ 0 w 75"/>
                            <a:gd name="T27" fmla="*/ 0 h 25"/>
                            <a:gd name="T28" fmla="*/ 0 w 75"/>
                            <a:gd name="T29" fmla="*/ 0 h 25"/>
                            <a:gd name="T30" fmla="*/ 35 w 75"/>
                            <a:gd name="T31" fmla="*/ 0 h 25"/>
                            <a:gd name="T32" fmla="*/ 75 w 75"/>
                            <a:gd name="T33" fmla="*/ 0 h 25"/>
                            <a:gd name="T34" fmla="*/ 0 w 75"/>
                            <a:gd name="T35" fmla="*/ 0 h 25"/>
                            <a:gd name="T36" fmla="*/ 0 w 75"/>
                            <a:gd name="T37" fmla="*/ 0 h 25"/>
                            <a:gd name="T38" fmla="*/ 0 w 75"/>
                            <a:gd name="T39" fmla="*/ 0 h 25"/>
                            <a:gd name="T40" fmla="*/ 0 w 75"/>
                            <a:gd name="T41" fmla="*/ 25 h 25"/>
                            <a:gd name="T42" fmla="*/ 0 w 75"/>
                            <a:gd name="T43" fmla="*/ 25 h 25"/>
                            <a:gd name="T44" fmla="*/ 20 w 75"/>
                            <a:gd name="T45" fmla="*/ 10 h 25"/>
                            <a:gd name="T46" fmla="*/ 35 w 75"/>
                            <a:gd name="T47" fmla="*/ 0 h 25"/>
                            <a:gd name="T48" fmla="*/ 40 w 75"/>
                            <a:gd name="T49" fmla="*/ 0 h 25"/>
                            <a:gd name="T50" fmla="*/ 40 w 75"/>
                            <a:gd name="T51" fmla="*/ 0 h 25"/>
                            <a:gd name="T52" fmla="*/ 55 w 75"/>
                            <a:gd name="T53" fmla="*/ 10 h 25"/>
                            <a:gd name="T54" fmla="*/ 75 w 75"/>
                            <a:gd name="T55" fmla="*/ 25 h 25"/>
                            <a:gd name="T56" fmla="*/ 75 w 75"/>
                            <a:gd name="T57" fmla="*/ 0 h 25"/>
                            <a:gd name="T58" fmla="*/ 75 w 75"/>
                            <a:gd name="T59" fmla="*/ 0 h 25"/>
                            <a:gd name="T60" fmla="*/ 75 w 75"/>
                            <a:gd name="T61" fmla="*/ 0 h 25"/>
                            <a:gd name="T62" fmla="*/ 75 w 75"/>
                            <a:gd name="T63"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5" h="25">
                              <a:moveTo>
                                <a:pt x="75" y="0"/>
                              </a:moveTo>
                              <a:lnTo>
                                <a:pt x="75" y="0"/>
                              </a:lnTo>
                              <a:lnTo>
                                <a:pt x="75" y="25"/>
                              </a:lnTo>
                              <a:lnTo>
                                <a:pt x="60" y="10"/>
                              </a:lnTo>
                              <a:lnTo>
                                <a:pt x="45" y="0"/>
                              </a:lnTo>
                              <a:lnTo>
                                <a:pt x="75" y="0"/>
                              </a:lnTo>
                              <a:close/>
                              <a:moveTo>
                                <a:pt x="35" y="0"/>
                              </a:moveTo>
                              <a:lnTo>
                                <a:pt x="35" y="0"/>
                              </a:lnTo>
                              <a:lnTo>
                                <a:pt x="15" y="10"/>
                              </a:lnTo>
                              <a:lnTo>
                                <a:pt x="0" y="25"/>
                              </a:lnTo>
                              <a:lnTo>
                                <a:pt x="0" y="0"/>
                              </a:lnTo>
                              <a:lnTo>
                                <a:pt x="35" y="0"/>
                              </a:lnTo>
                              <a:close/>
                              <a:moveTo>
                                <a:pt x="75" y="0"/>
                              </a:moveTo>
                              <a:lnTo>
                                <a:pt x="0" y="0"/>
                              </a:lnTo>
                              <a:lnTo>
                                <a:pt x="0" y="25"/>
                              </a:lnTo>
                              <a:lnTo>
                                <a:pt x="20" y="10"/>
                              </a:lnTo>
                              <a:lnTo>
                                <a:pt x="35" y="0"/>
                              </a:lnTo>
                              <a:lnTo>
                                <a:pt x="40" y="0"/>
                              </a:lnTo>
                              <a:lnTo>
                                <a:pt x="55" y="10"/>
                              </a:lnTo>
                              <a:lnTo>
                                <a:pt x="75" y="25"/>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210"/>
                      <wps:cNvSpPr>
                        <a:spLocks/>
                      </wps:cNvSpPr>
                      <wps:spPr bwMode="auto">
                        <a:xfrm>
                          <a:off x="301625" y="443230"/>
                          <a:ext cx="19050" cy="15875"/>
                        </a:xfrm>
                        <a:custGeom>
                          <a:avLst/>
                          <a:gdLst>
                            <a:gd name="T0" fmla="*/ 30 w 30"/>
                            <a:gd name="T1" fmla="*/ 0 h 25"/>
                            <a:gd name="T2" fmla="*/ 30 w 30"/>
                            <a:gd name="T3" fmla="*/ 0 h 25"/>
                            <a:gd name="T4" fmla="*/ 30 w 30"/>
                            <a:gd name="T5" fmla="*/ 0 h 25"/>
                            <a:gd name="T6" fmla="*/ 30 w 30"/>
                            <a:gd name="T7" fmla="*/ 25 h 25"/>
                            <a:gd name="T8" fmla="*/ 30 w 30"/>
                            <a:gd name="T9" fmla="*/ 25 h 25"/>
                            <a:gd name="T10" fmla="*/ 15 w 30"/>
                            <a:gd name="T11" fmla="*/ 10 h 25"/>
                            <a:gd name="T12" fmla="*/ 0 w 30"/>
                            <a:gd name="T13" fmla="*/ 0 h 25"/>
                            <a:gd name="T14" fmla="*/ 30 w 30"/>
                            <a:gd name="T15" fmla="*/ 0 h 2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0" h="25">
                              <a:moveTo>
                                <a:pt x="30" y="0"/>
                              </a:moveTo>
                              <a:lnTo>
                                <a:pt x="30" y="0"/>
                              </a:lnTo>
                              <a:lnTo>
                                <a:pt x="30" y="25"/>
                              </a:lnTo>
                              <a:lnTo>
                                <a:pt x="15" y="10"/>
                              </a:lnTo>
                              <a:lnTo>
                                <a:pt x="0" y="0"/>
                              </a:lnTo>
                              <a:lnTo>
                                <a:pt x="3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211"/>
                      <wps:cNvSpPr>
                        <a:spLocks/>
                      </wps:cNvSpPr>
                      <wps:spPr bwMode="auto">
                        <a:xfrm>
                          <a:off x="273050" y="443230"/>
                          <a:ext cx="22225" cy="15875"/>
                        </a:xfrm>
                        <a:custGeom>
                          <a:avLst/>
                          <a:gdLst>
                            <a:gd name="T0" fmla="*/ 35 w 35"/>
                            <a:gd name="T1" fmla="*/ 0 h 25"/>
                            <a:gd name="T2" fmla="*/ 35 w 35"/>
                            <a:gd name="T3" fmla="*/ 0 h 25"/>
                            <a:gd name="T4" fmla="*/ 15 w 35"/>
                            <a:gd name="T5" fmla="*/ 10 h 25"/>
                            <a:gd name="T6" fmla="*/ 0 w 35"/>
                            <a:gd name="T7" fmla="*/ 25 h 25"/>
                            <a:gd name="T8" fmla="*/ 0 w 35"/>
                            <a:gd name="T9" fmla="*/ 0 h 25"/>
                            <a:gd name="T10" fmla="*/ 0 w 35"/>
                            <a:gd name="T11" fmla="*/ 0 h 25"/>
                            <a:gd name="T12" fmla="*/ 0 w 35"/>
                            <a:gd name="T13" fmla="*/ 0 h 25"/>
                            <a:gd name="T14" fmla="*/ 35 w 35"/>
                            <a:gd name="T15" fmla="*/ 0 h 2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5" h="25">
                              <a:moveTo>
                                <a:pt x="35" y="0"/>
                              </a:moveTo>
                              <a:lnTo>
                                <a:pt x="35" y="0"/>
                              </a:lnTo>
                              <a:lnTo>
                                <a:pt x="15" y="10"/>
                              </a:lnTo>
                              <a:lnTo>
                                <a:pt x="0" y="25"/>
                              </a:lnTo>
                              <a:lnTo>
                                <a:pt x="0" y="0"/>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212"/>
                      <wps:cNvSpPr>
                        <a:spLocks/>
                      </wps:cNvSpPr>
                      <wps:spPr bwMode="auto">
                        <a:xfrm>
                          <a:off x="273050" y="443230"/>
                          <a:ext cx="47625" cy="15875"/>
                        </a:xfrm>
                        <a:custGeom>
                          <a:avLst/>
                          <a:gdLst>
                            <a:gd name="T0" fmla="*/ 75 w 75"/>
                            <a:gd name="T1" fmla="*/ 0 h 25"/>
                            <a:gd name="T2" fmla="*/ 0 w 75"/>
                            <a:gd name="T3" fmla="*/ 0 h 25"/>
                            <a:gd name="T4" fmla="*/ 0 w 75"/>
                            <a:gd name="T5" fmla="*/ 0 h 25"/>
                            <a:gd name="T6" fmla="*/ 0 w 75"/>
                            <a:gd name="T7" fmla="*/ 0 h 25"/>
                            <a:gd name="T8" fmla="*/ 0 w 75"/>
                            <a:gd name="T9" fmla="*/ 25 h 25"/>
                            <a:gd name="T10" fmla="*/ 0 w 75"/>
                            <a:gd name="T11" fmla="*/ 25 h 25"/>
                            <a:gd name="T12" fmla="*/ 20 w 75"/>
                            <a:gd name="T13" fmla="*/ 10 h 25"/>
                            <a:gd name="T14" fmla="*/ 35 w 75"/>
                            <a:gd name="T15" fmla="*/ 0 h 25"/>
                            <a:gd name="T16" fmla="*/ 40 w 75"/>
                            <a:gd name="T17" fmla="*/ 0 h 25"/>
                            <a:gd name="T18" fmla="*/ 40 w 75"/>
                            <a:gd name="T19" fmla="*/ 0 h 25"/>
                            <a:gd name="T20" fmla="*/ 55 w 75"/>
                            <a:gd name="T21" fmla="*/ 10 h 25"/>
                            <a:gd name="T22" fmla="*/ 75 w 75"/>
                            <a:gd name="T23" fmla="*/ 25 h 25"/>
                            <a:gd name="T24" fmla="*/ 75 w 75"/>
                            <a:gd name="T25" fmla="*/ 0 h 25"/>
                            <a:gd name="T26" fmla="*/ 75 w 75"/>
                            <a:gd name="T27" fmla="*/ 0 h 25"/>
                            <a:gd name="T28" fmla="*/ 75 w 75"/>
                            <a:gd name="T29" fmla="*/ 0 h 25"/>
                            <a:gd name="T30" fmla="*/ 75 w 75"/>
                            <a:gd name="T31"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5" h="25">
                              <a:moveTo>
                                <a:pt x="75" y="0"/>
                              </a:moveTo>
                              <a:lnTo>
                                <a:pt x="0" y="0"/>
                              </a:lnTo>
                              <a:lnTo>
                                <a:pt x="0" y="25"/>
                              </a:lnTo>
                              <a:lnTo>
                                <a:pt x="20" y="10"/>
                              </a:lnTo>
                              <a:lnTo>
                                <a:pt x="35" y="0"/>
                              </a:lnTo>
                              <a:lnTo>
                                <a:pt x="40" y="0"/>
                              </a:lnTo>
                              <a:lnTo>
                                <a:pt x="55" y="10"/>
                              </a:lnTo>
                              <a:lnTo>
                                <a:pt x="75" y="25"/>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213"/>
                      <wps:cNvSpPr>
                        <a:spLocks/>
                      </wps:cNvSpPr>
                      <wps:spPr bwMode="auto">
                        <a:xfrm>
                          <a:off x="190500" y="216535"/>
                          <a:ext cx="212725" cy="45085"/>
                        </a:xfrm>
                        <a:custGeom>
                          <a:avLst/>
                          <a:gdLst>
                            <a:gd name="T0" fmla="*/ 0 w 335"/>
                            <a:gd name="T1" fmla="*/ 71 h 71"/>
                            <a:gd name="T2" fmla="*/ 0 w 335"/>
                            <a:gd name="T3" fmla="*/ 56 h 71"/>
                            <a:gd name="T4" fmla="*/ 0 w 335"/>
                            <a:gd name="T5" fmla="*/ 0 h 71"/>
                            <a:gd name="T6" fmla="*/ 55 w 335"/>
                            <a:gd name="T7" fmla="*/ 0 h 71"/>
                            <a:gd name="T8" fmla="*/ 55 w 335"/>
                            <a:gd name="T9" fmla="*/ 51 h 71"/>
                            <a:gd name="T10" fmla="*/ 55 w 335"/>
                            <a:gd name="T11" fmla="*/ 51 h 71"/>
                            <a:gd name="T12" fmla="*/ 90 w 335"/>
                            <a:gd name="T13" fmla="*/ 51 h 71"/>
                            <a:gd name="T14" fmla="*/ 90 w 335"/>
                            <a:gd name="T15" fmla="*/ 51 h 71"/>
                            <a:gd name="T16" fmla="*/ 90 w 335"/>
                            <a:gd name="T17" fmla="*/ 0 h 71"/>
                            <a:gd name="T18" fmla="*/ 145 w 335"/>
                            <a:gd name="T19" fmla="*/ 0 h 71"/>
                            <a:gd name="T20" fmla="*/ 145 w 335"/>
                            <a:gd name="T21" fmla="*/ 51 h 71"/>
                            <a:gd name="T22" fmla="*/ 150 w 335"/>
                            <a:gd name="T23" fmla="*/ 51 h 71"/>
                            <a:gd name="T24" fmla="*/ 180 w 335"/>
                            <a:gd name="T25" fmla="*/ 51 h 71"/>
                            <a:gd name="T26" fmla="*/ 185 w 335"/>
                            <a:gd name="T27" fmla="*/ 51 h 71"/>
                            <a:gd name="T28" fmla="*/ 185 w 335"/>
                            <a:gd name="T29" fmla="*/ 0 h 71"/>
                            <a:gd name="T30" fmla="*/ 240 w 335"/>
                            <a:gd name="T31" fmla="*/ 0 h 71"/>
                            <a:gd name="T32" fmla="*/ 240 w 335"/>
                            <a:gd name="T33" fmla="*/ 51 h 71"/>
                            <a:gd name="T34" fmla="*/ 240 w 335"/>
                            <a:gd name="T35" fmla="*/ 51 h 71"/>
                            <a:gd name="T36" fmla="*/ 275 w 335"/>
                            <a:gd name="T37" fmla="*/ 51 h 71"/>
                            <a:gd name="T38" fmla="*/ 275 w 335"/>
                            <a:gd name="T39" fmla="*/ 51 h 71"/>
                            <a:gd name="T40" fmla="*/ 275 w 335"/>
                            <a:gd name="T41" fmla="*/ 0 h 71"/>
                            <a:gd name="T42" fmla="*/ 335 w 335"/>
                            <a:gd name="T43" fmla="*/ 0 h 71"/>
                            <a:gd name="T44" fmla="*/ 335 w 335"/>
                            <a:gd name="T45" fmla="*/ 71 h 71"/>
                            <a:gd name="T46" fmla="*/ 0 w 335"/>
                            <a:gd name="T47" fmla="*/ 71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335" h="71">
                              <a:moveTo>
                                <a:pt x="0" y="71"/>
                              </a:moveTo>
                              <a:lnTo>
                                <a:pt x="0" y="56"/>
                              </a:lnTo>
                              <a:lnTo>
                                <a:pt x="0" y="0"/>
                              </a:lnTo>
                              <a:lnTo>
                                <a:pt x="55" y="0"/>
                              </a:lnTo>
                              <a:lnTo>
                                <a:pt x="55" y="51"/>
                              </a:lnTo>
                              <a:lnTo>
                                <a:pt x="90" y="51"/>
                              </a:lnTo>
                              <a:lnTo>
                                <a:pt x="90" y="0"/>
                              </a:lnTo>
                              <a:lnTo>
                                <a:pt x="145" y="0"/>
                              </a:lnTo>
                              <a:lnTo>
                                <a:pt x="145" y="51"/>
                              </a:lnTo>
                              <a:lnTo>
                                <a:pt x="150" y="51"/>
                              </a:lnTo>
                              <a:lnTo>
                                <a:pt x="180" y="51"/>
                              </a:lnTo>
                              <a:lnTo>
                                <a:pt x="185" y="51"/>
                              </a:lnTo>
                              <a:lnTo>
                                <a:pt x="185" y="0"/>
                              </a:lnTo>
                              <a:lnTo>
                                <a:pt x="240" y="0"/>
                              </a:lnTo>
                              <a:lnTo>
                                <a:pt x="240" y="51"/>
                              </a:lnTo>
                              <a:lnTo>
                                <a:pt x="275" y="51"/>
                              </a:lnTo>
                              <a:lnTo>
                                <a:pt x="275" y="0"/>
                              </a:lnTo>
                              <a:lnTo>
                                <a:pt x="335" y="0"/>
                              </a:lnTo>
                              <a:lnTo>
                                <a:pt x="335" y="71"/>
                              </a:lnTo>
                              <a:lnTo>
                                <a:pt x="0" y="7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214"/>
                      <wps:cNvSpPr>
                        <a:spLocks noEditPoints="1"/>
                      </wps:cNvSpPr>
                      <wps:spPr bwMode="auto">
                        <a:xfrm>
                          <a:off x="190500" y="216535"/>
                          <a:ext cx="212725" cy="45085"/>
                        </a:xfrm>
                        <a:custGeom>
                          <a:avLst/>
                          <a:gdLst>
                            <a:gd name="T0" fmla="*/ 145 w 335"/>
                            <a:gd name="T1" fmla="*/ 51 h 71"/>
                            <a:gd name="T2" fmla="*/ 145 w 335"/>
                            <a:gd name="T3" fmla="*/ 51 h 71"/>
                            <a:gd name="T4" fmla="*/ 150 w 335"/>
                            <a:gd name="T5" fmla="*/ 51 h 71"/>
                            <a:gd name="T6" fmla="*/ 180 w 335"/>
                            <a:gd name="T7" fmla="*/ 51 h 71"/>
                            <a:gd name="T8" fmla="*/ 180 w 335"/>
                            <a:gd name="T9" fmla="*/ 51 h 71"/>
                            <a:gd name="T10" fmla="*/ 185 w 335"/>
                            <a:gd name="T11" fmla="*/ 51 h 71"/>
                            <a:gd name="T12" fmla="*/ 185 w 335"/>
                            <a:gd name="T13" fmla="*/ 0 h 71"/>
                            <a:gd name="T14" fmla="*/ 240 w 335"/>
                            <a:gd name="T15" fmla="*/ 51 h 71"/>
                            <a:gd name="T16" fmla="*/ 240 w 335"/>
                            <a:gd name="T17" fmla="*/ 51 h 71"/>
                            <a:gd name="T18" fmla="*/ 240 w 335"/>
                            <a:gd name="T19" fmla="*/ 51 h 71"/>
                            <a:gd name="T20" fmla="*/ 275 w 335"/>
                            <a:gd name="T21" fmla="*/ 51 h 71"/>
                            <a:gd name="T22" fmla="*/ 275 w 335"/>
                            <a:gd name="T23" fmla="*/ 51 h 71"/>
                            <a:gd name="T24" fmla="*/ 275 w 335"/>
                            <a:gd name="T25" fmla="*/ 51 h 71"/>
                            <a:gd name="T26" fmla="*/ 275 w 335"/>
                            <a:gd name="T27" fmla="*/ 0 h 71"/>
                            <a:gd name="T28" fmla="*/ 335 w 335"/>
                            <a:gd name="T29" fmla="*/ 71 h 71"/>
                            <a:gd name="T30" fmla="*/ 0 w 335"/>
                            <a:gd name="T31" fmla="*/ 56 h 71"/>
                            <a:gd name="T32" fmla="*/ 55 w 335"/>
                            <a:gd name="T33" fmla="*/ 0 h 71"/>
                            <a:gd name="T34" fmla="*/ 55 w 335"/>
                            <a:gd name="T35" fmla="*/ 51 h 71"/>
                            <a:gd name="T36" fmla="*/ 55 w 335"/>
                            <a:gd name="T37" fmla="*/ 51 h 71"/>
                            <a:gd name="T38" fmla="*/ 55 w 335"/>
                            <a:gd name="T39" fmla="*/ 51 h 71"/>
                            <a:gd name="T40" fmla="*/ 90 w 335"/>
                            <a:gd name="T41" fmla="*/ 51 h 71"/>
                            <a:gd name="T42" fmla="*/ 90 w 335"/>
                            <a:gd name="T43" fmla="*/ 51 h 71"/>
                            <a:gd name="T44" fmla="*/ 90 w 335"/>
                            <a:gd name="T45" fmla="*/ 51 h 71"/>
                            <a:gd name="T46" fmla="*/ 145 w 335"/>
                            <a:gd name="T47" fmla="*/ 0 h 71"/>
                            <a:gd name="T48" fmla="*/ 185 w 335"/>
                            <a:gd name="T49" fmla="*/ 0 h 71"/>
                            <a:gd name="T50" fmla="*/ 180 w 335"/>
                            <a:gd name="T51" fmla="*/ 51 h 71"/>
                            <a:gd name="T52" fmla="*/ 145 w 335"/>
                            <a:gd name="T53" fmla="*/ 51 h 71"/>
                            <a:gd name="T54" fmla="*/ 90 w 335"/>
                            <a:gd name="T55" fmla="*/ 0 h 71"/>
                            <a:gd name="T56" fmla="*/ 90 w 335"/>
                            <a:gd name="T57" fmla="*/ 51 h 71"/>
                            <a:gd name="T58" fmla="*/ 55 w 335"/>
                            <a:gd name="T59" fmla="*/ 51 h 71"/>
                            <a:gd name="T60" fmla="*/ 0 w 335"/>
                            <a:gd name="T61" fmla="*/ 0 h 71"/>
                            <a:gd name="T62" fmla="*/ 0 w 335"/>
                            <a:gd name="T63" fmla="*/ 71 h 71"/>
                            <a:gd name="T64" fmla="*/ 335 w 335"/>
                            <a:gd name="T65" fmla="*/ 0 h 71"/>
                            <a:gd name="T66" fmla="*/ 275 w 335"/>
                            <a:gd name="T67" fmla="*/ 51 h 71"/>
                            <a:gd name="T68" fmla="*/ 240 w 335"/>
                            <a:gd name="T69" fmla="*/ 51 h 71"/>
                            <a:gd name="T70" fmla="*/ 240 w 335"/>
                            <a:gd name="T71" fmla="*/ 0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35" h="71">
                              <a:moveTo>
                                <a:pt x="145" y="0"/>
                              </a:moveTo>
                              <a:lnTo>
                                <a:pt x="145" y="51"/>
                              </a:lnTo>
                              <a:lnTo>
                                <a:pt x="150" y="51"/>
                              </a:lnTo>
                              <a:lnTo>
                                <a:pt x="180" y="51"/>
                              </a:lnTo>
                              <a:lnTo>
                                <a:pt x="185" y="51"/>
                              </a:lnTo>
                              <a:lnTo>
                                <a:pt x="185" y="0"/>
                              </a:lnTo>
                              <a:lnTo>
                                <a:pt x="240" y="0"/>
                              </a:lnTo>
                              <a:lnTo>
                                <a:pt x="240" y="51"/>
                              </a:lnTo>
                              <a:lnTo>
                                <a:pt x="275" y="51"/>
                              </a:lnTo>
                              <a:lnTo>
                                <a:pt x="275" y="0"/>
                              </a:lnTo>
                              <a:lnTo>
                                <a:pt x="335" y="0"/>
                              </a:lnTo>
                              <a:lnTo>
                                <a:pt x="335" y="71"/>
                              </a:lnTo>
                              <a:lnTo>
                                <a:pt x="0" y="71"/>
                              </a:lnTo>
                              <a:lnTo>
                                <a:pt x="0" y="56"/>
                              </a:lnTo>
                              <a:lnTo>
                                <a:pt x="0" y="0"/>
                              </a:lnTo>
                              <a:lnTo>
                                <a:pt x="55" y="0"/>
                              </a:lnTo>
                              <a:lnTo>
                                <a:pt x="55" y="51"/>
                              </a:lnTo>
                              <a:lnTo>
                                <a:pt x="90" y="51"/>
                              </a:lnTo>
                              <a:lnTo>
                                <a:pt x="90" y="0"/>
                              </a:lnTo>
                              <a:lnTo>
                                <a:pt x="145" y="0"/>
                              </a:lnTo>
                              <a:close/>
                              <a:moveTo>
                                <a:pt x="240" y="0"/>
                              </a:moveTo>
                              <a:lnTo>
                                <a:pt x="185" y="0"/>
                              </a:lnTo>
                              <a:lnTo>
                                <a:pt x="185" y="51"/>
                              </a:lnTo>
                              <a:lnTo>
                                <a:pt x="180" y="51"/>
                              </a:lnTo>
                              <a:lnTo>
                                <a:pt x="150" y="51"/>
                              </a:lnTo>
                              <a:lnTo>
                                <a:pt x="145" y="51"/>
                              </a:lnTo>
                              <a:lnTo>
                                <a:pt x="145" y="0"/>
                              </a:lnTo>
                              <a:lnTo>
                                <a:pt x="90" y="0"/>
                              </a:lnTo>
                              <a:lnTo>
                                <a:pt x="90" y="51"/>
                              </a:lnTo>
                              <a:lnTo>
                                <a:pt x="55" y="51"/>
                              </a:lnTo>
                              <a:lnTo>
                                <a:pt x="55" y="0"/>
                              </a:lnTo>
                              <a:lnTo>
                                <a:pt x="0" y="0"/>
                              </a:lnTo>
                              <a:lnTo>
                                <a:pt x="0" y="56"/>
                              </a:lnTo>
                              <a:lnTo>
                                <a:pt x="0" y="71"/>
                              </a:lnTo>
                              <a:lnTo>
                                <a:pt x="335" y="71"/>
                              </a:lnTo>
                              <a:lnTo>
                                <a:pt x="335" y="0"/>
                              </a:lnTo>
                              <a:lnTo>
                                <a:pt x="275" y="0"/>
                              </a:lnTo>
                              <a:lnTo>
                                <a:pt x="275" y="51"/>
                              </a:lnTo>
                              <a:lnTo>
                                <a:pt x="240" y="51"/>
                              </a:lnTo>
                              <a:lnTo>
                                <a:pt x="2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215"/>
                      <wps:cNvSpPr>
                        <a:spLocks/>
                      </wps:cNvSpPr>
                      <wps:spPr bwMode="auto">
                        <a:xfrm>
                          <a:off x="190500" y="216535"/>
                          <a:ext cx="212725" cy="45085"/>
                        </a:xfrm>
                        <a:custGeom>
                          <a:avLst/>
                          <a:gdLst>
                            <a:gd name="T0" fmla="*/ 145 w 335"/>
                            <a:gd name="T1" fmla="*/ 0 h 71"/>
                            <a:gd name="T2" fmla="*/ 145 w 335"/>
                            <a:gd name="T3" fmla="*/ 51 h 71"/>
                            <a:gd name="T4" fmla="*/ 145 w 335"/>
                            <a:gd name="T5" fmla="*/ 51 h 71"/>
                            <a:gd name="T6" fmla="*/ 145 w 335"/>
                            <a:gd name="T7" fmla="*/ 51 h 71"/>
                            <a:gd name="T8" fmla="*/ 150 w 335"/>
                            <a:gd name="T9" fmla="*/ 51 h 71"/>
                            <a:gd name="T10" fmla="*/ 150 w 335"/>
                            <a:gd name="T11" fmla="*/ 51 h 71"/>
                            <a:gd name="T12" fmla="*/ 150 w 335"/>
                            <a:gd name="T13" fmla="*/ 51 h 71"/>
                            <a:gd name="T14" fmla="*/ 180 w 335"/>
                            <a:gd name="T15" fmla="*/ 51 h 71"/>
                            <a:gd name="T16" fmla="*/ 180 w 335"/>
                            <a:gd name="T17" fmla="*/ 51 h 71"/>
                            <a:gd name="T18" fmla="*/ 180 w 335"/>
                            <a:gd name="T19" fmla="*/ 51 h 71"/>
                            <a:gd name="T20" fmla="*/ 185 w 335"/>
                            <a:gd name="T21" fmla="*/ 51 h 71"/>
                            <a:gd name="T22" fmla="*/ 185 w 335"/>
                            <a:gd name="T23" fmla="*/ 51 h 71"/>
                            <a:gd name="T24" fmla="*/ 185 w 335"/>
                            <a:gd name="T25" fmla="*/ 51 h 71"/>
                            <a:gd name="T26" fmla="*/ 185 w 335"/>
                            <a:gd name="T27" fmla="*/ 0 h 71"/>
                            <a:gd name="T28" fmla="*/ 240 w 335"/>
                            <a:gd name="T29" fmla="*/ 0 h 71"/>
                            <a:gd name="T30" fmla="*/ 240 w 335"/>
                            <a:gd name="T31" fmla="*/ 51 h 71"/>
                            <a:gd name="T32" fmla="*/ 240 w 335"/>
                            <a:gd name="T33" fmla="*/ 51 h 71"/>
                            <a:gd name="T34" fmla="*/ 240 w 335"/>
                            <a:gd name="T35" fmla="*/ 51 h 71"/>
                            <a:gd name="T36" fmla="*/ 240 w 335"/>
                            <a:gd name="T37" fmla="*/ 51 h 71"/>
                            <a:gd name="T38" fmla="*/ 240 w 335"/>
                            <a:gd name="T39" fmla="*/ 51 h 71"/>
                            <a:gd name="T40" fmla="*/ 240 w 335"/>
                            <a:gd name="T41" fmla="*/ 51 h 71"/>
                            <a:gd name="T42" fmla="*/ 275 w 335"/>
                            <a:gd name="T43" fmla="*/ 51 h 71"/>
                            <a:gd name="T44" fmla="*/ 275 w 335"/>
                            <a:gd name="T45" fmla="*/ 51 h 71"/>
                            <a:gd name="T46" fmla="*/ 275 w 335"/>
                            <a:gd name="T47" fmla="*/ 51 h 71"/>
                            <a:gd name="T48" fmla="*/ 275 w 335"/>
                            <a:gd name="T49" fmla="*/ 51 h 71"/>
                            <a:gd name="T50" fmla="*/ 275 w 335"/>
                            <a:gd name="T51" fmla="*/ 51 h 71"/>
                            <a:gd name="T52" fmla="*/ 275 w 335"/>
                            <a:gd name="T53" fmla="*/ 51 h 71"/>
                            <a:gd name="T54" fmla="*/ 275 w 335"/>
                            <a:gd name="T55" fmla="*/ 0 h 71"/>
                            <a:gd name="T56" fmla="*/ 335 w 335"/>
                            <a:gd name="T57" fmla="*/ 0 h 71"/>
                            <a:gd name="T58" fmla="*/ 335 w 335"/>
                            <a:gd name="T59" fmla="*/ 71 h 71"/>
                            <a:gd name="T60" fmla="*/ 0 w 335"/>
                            <a:gd name="T61" fmla="*/ 71 h 71"/>
                            <a:gd name="T62" fmla="*/ 0 w 335"/>
                            <a:gd name="T63" fmla="*/ 56 h 71"/>
                            <a:gd name="T64" fmla="*/ 0 w 335"/>
                            <a:gd name="T65" fmla="*/ 0 h 71"/>
                            <a:gd name="T66" fmla="*/ 55 w 335"/>
                            <a:gd name="T67" fmla="*/ 0 h 71"/>
                            <a:gd name="T68" fmla="*/ 55 w 335"/>
                            <a:gd name="T69" fmla="*/ 51 h 71"/>
                            <a:gd name="T70" fmla="*/ 55 w 335"/>
                            <a:gd name="T71" fmla="*/ 51 h 71"/>
                            <a:gd name="T72" fmla="*/ 55 w 335"/>
                            <a:gd name="T73" fmla="*/ 51 h 71"/>
                            <a:gd name="T74" fmla="*/ 55 w 335"/>
                            <a:gd name="T75" fmla="*/ 51 h 71"/>
                            <a:gd name="T76" fmla="*/ 55 w 335"/>
                            <a:gd name="T77" fmla="*/ 51 h 71"/>
                            <a:gd name="T78" fmla="*/ 55 w 335"/>
                            <a:gd name="T79" fmla="*/ 51 h 71"/>
                            <a:gd name="T80" fmla="*/ 90 w 335"/>
                            <a:gd name="T81" fmla="*/ 51 h 71"/>
                            <a:gd name="T82" fmla="*/ 90 w 335"/>
                            <a:gd name="T83" fmla="*/ 51 h 71"/>
                            <a:gd name="T84" fmla="*/ 90 w 335"/>
                            <a:gd name="T85" fmla="*/ 51 h 71"/>
                            <a:gd name="T86" fmla="*/ 90 w 335"/>
                            <a:gd name="T87" fmla="*/ 51 h 71"/>
                            <a:gd name="T88" fmla="*/ 90 w 335"/>
                            <a:gd name="T89" fmla="*/ 51 h 71"/>
                            <a:gd name="T90" fmla="*/ 90 w 335"/>
                            <a:gd name="T91" fmla="*/ 51 h 71"/>
                            <a:gd name="T92" fmla="*/ 90 w 335"/>
                            <a:gd name="T93" fmla="*/ 0 h 71"/>
                            <a:gd name="T94" fmla="*/ 145 w 335"/>
                            <a:gd name="T95" fmla="*/ 0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335" h="71">
                              <a:moveTo>
                                <a:pt x="145" y="0"/>
                              </a:moveTo>
                              <a:lnTo>
                                <a:pt x="145" y="51"/>
                              </a:lnTo>
                              <a:lnTo>
                                <a:pt x="150" y="51"/>
                              </a:lnTo>
                              <a:lnTo>
                                <a:pt x="180" y="51"/>
                              </a:lnTo>
                              <a:lnTo>
                                <a:pt x="185" y="51"/>
                              </a:lnTo>
                              <a:lnTo>
                                <a:pt x="185" y="0"/>
                              </a:lnTo>
                              <a:lnTo>
                                <a:pt x="240" y="0"/>
                              </a:lnTo>
                              <a:lnTo>
                                <a:pt x="240" y="51"/>
                              </a:lnTo>
                              <a:lnTo>
                                <a:pt x="275" y="51"/>
                              </a:lnTo>
                              <a:lnTo>
                                <a:pt x="275" y="0"/>
                              </a:lnTo>
                              <a:lnTo>
                                <a:pt x="335" y="0"/>
                              </a:lnTo>
                              <a:lnTo>
                                <a:pt x="335" y="71"/>
                              </a:lnTo>
                              <a:lnTo>
                                <a:pt x="0" y="71"/>
                              </a:lnTo>
                              <a:lnTo>
                                <a:pt x="0" y="56"/>
                              </a:lnTo>
                              <a:lnTo>
                                <a:pt x="0" y="0"/>
                              </a:lnTo>
                              <a:lnTo>
                                <a:pt x="55" y="0"/>
                              </a:lnTo>
                              <a:lnTo>
                                <a:pt x="55" y="51"/>
                              </a:lnTo>
                              <a:lnTo>
                                <a:pt x="90" y="51"/>
                              </a:lnTo>
                              <a:lnTo>
                                <a:pt x="90" y="0"/>
                              </a:lnTo>
                              <a:lnTo>
                                <a:pt x="1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216"/>
                      <wps:cNvSpPr>
                        <a:spLocks/>
                      </wps:cNvSpPr>
                      <wps:spPr bwMode="auto">
                        <a:xfrm>
                          <a:off x="190500" y="216535"/>
                          <a:ext cx="212725" cy="45085"/>
                        </a:xfrm>
                        <a:custGeom>
                          <a:avLst/>
                          <a:gdLst>
                            <a:gd name="T0" fmla="*/ 240 w 335"/>
                            <a:gd name="T1" fmla="*/ 0 h 71"/>
                            <a:gd name="T2" fmla="*/ 185 w 335"/>
                            <a:gd name="T3" fmla="*/ 0 h 71"/>
                            <a:gd name="T4" fmla="*/ 185 w 335"/>
                            <a:gd name="T5" fmla="*/ 51 h 71"/>
                            <a:gd name="T6" fmla="*/ 180 w 335"/>
                            <a:gd name="T7" fmla="*/ 51 h 71"/>
                            <a:gd name="T8" fmla="*/ 150 w 335"/>
                            <a:gd name="T9" fmla="*/ 51 h 71"/>
                            <a:gd name="T10" fmla="*/ 145 w 335"/>
                            <a:gd name="T11" fmla="*/ 51 h 71"/>
                            <a:gd name="T12" fmla="*/ 145 w 335"/>
                            <a:gd name="T13" fmla="*/ 0 h 71"/>
                            <a:gd name="T14" fmla="*/ 90 w 335"/>
                            <a:gd name="T15" fmla="*/ 0 h 71"/>
                            <a:gd name="T16" fmla="*/ 90 w 335"/>
                            <a:gd name="T17" fmla="*/ 51 h 71"/>
                            <a:gd name="T18" fmla="*/ 90 w 335"/>
                            <a:gd name="T19" fmla="*/ 51 h 71"/>
                            <a:gd name="T20" fmla="*/ 55 w 335"/>
                            <a:gd name="T21" fmla="*/ 51 h 71"/>
                            <a:gd name="T22" fmla="*/ 55 w 335"/>
                            <a:gd name="T23" fmla="*/ 51 h 71"/>
                            <a:gd name="T24" fmla="*/ 55 w 335"/>
                            <a:gd name="T25" fmla="*/ 0 h 71"/>
                            <a:gd name="T26" fmla="*/ 0 w 335"/>
                            <a:gd name="T27" fmla="*/ 0 h 71"/>
                            <a:gd name="T28" fmla="*/ 0 w 335"/>
                            <a:gd name="T29" fmla="*/ 56 h 71"/>
                            <a:gd name="T30" fmla="*/ 0 w 335"/>
                            <a:gd name="T31" fmla="*/ 71 h 71"/>
                            <a:gd name="T32" fmla="*/ 335 w 335"/>
                            <a:gd name="T33" fmla="*/ 71 h 71"/>
                            <a:gd name="T34" fmla="*/ 335 w 335"/>
                            <a:gd name="T35" fmla="*/ 0 h 71"/>
                            <a:gd name="T36" fmla="*/ 275 w 335"/>
                            <a:gd name="T37" fmla="*/ 0 h 71"/>
                            <a:gd name="T38" fmla="*/ 275 w 335"/>
                            <a:gd name="T39" fmla="*/ 51 h 71"/>
                            <a:gd name="T40" fmla="*/ 275 w 335"/>
                            <a:gd name="T41" fmla="*/ 51 h 71"/>
                            <a:gd name="T42" fmla="*/ 240 w 335"/>
                            <a:gd name="T43" fmla="*/ 51 h 71"/>
                            <a:gd name="T44" fmla="*/ 240 w 335"/>
                            <a:gd name="T45" fmla="*/ 51 h 71"/>
                            <a:gd name="T46" fmla="*/ 240 w 335"/>
                            <a:gd name="T47" fmla="*/ 0 h 71"/>
                            <a:gd name="T48" fmla="*/ 240 w 335"/>
                            <a:gd name="T49" fmla="*/ 0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35" h="71">
                              <a:moveTo>
                                <a:pt x="240" y="0"/>
                              </a:moveTo>
                              <a:lnTo>
                                <a:pt x="185" y="0"/>
                              </a:lnTo>
                              <a:lnTo>
                                <a:pt x="185" y="51"/>
                              </a:lnTo>
                              <a:lnTo>
                                <a:pt x="180" y="51"/>
                              </a:lnTo>
                              <a:lnTo>
                                <a:pt x="150" y="51"/>
                              </a:lnTo>
                              <a:lnTo>
                                <a:pt x="145" y="51"/>
                              </a:lnTo>
                              <a:lnTo>
                                <a:pt x="145" y="0"/>
                              </a:lnTo>
                              <a:lnTo>
                                <a:pt x="90" y="0"/>
                              </a:lnTo>
                              <a:lnTo>
                                <a:pt x="90" y="51"/>
                              </a:lnTo>
                              <a:lnTo>
                                <a:pt x="55" y="51"/>
                              </a:lnTo>
                              <a:lnTo>
                                <a:pt x="55" y="0"/>
                              </a:lnTo>
                              <a:lnTo>
                                <a:pt x="0" y="0"/>
                              </a:lnTo>
                              <a:lnTo>
                                <a:pt x="0" y="56"/>
                              </a:lnTo>
                              <a:lnTo>
                                <a:pt x="0" y="71"/>
                              </a:lnTo>
                              <a:lnTo>
                                <a:pt x="335" y="71"/>
                              </a:lnTo>
                              <a:lnTo>
                                <a:pt x="335" y="0"/>
                              </a:lnTo>
                              <a:lnTo>
                                <a:pt x="275" y="0"/>
                              </a:lnTo>
                              <a:lnTo>
                                <a:pt x="275" y="51"/>
                              </a:lnTo>
                              <a:lnTo>
                                <a:pt x="240" y="51"/>
                              </a:lnTo>
                              <a:lnTo>
                                <a:pt x="2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Rectangle 217"/>
                      <wps:cNvSpPr>
                        <a:spLocks noChangeArrowheads="1"/>
                      </wps:cNvSpPr>
                      <wps:spPr bwMode="auto">
                        <a:xfrm>
                          <a:off x="190500" y="264795"/>
                          <a:ext cx="212725" cy="9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Freeform 218"/>
                      <wps:cNvSpPr>
                        <a:spLocks noEditPoints="1"/>
                      </wps:cNvSpPr>
                      <wps:spPr bwMode="auto">
                        <a:xfrm>
                          <a:off x="190500" y="264795"/>
                          <a:ext cx="212725" cy="9525"/>
                        </a:xfrm>
                        <a:custGeom>
                          <a:avLst/>
                          <a:gdLst>
                            <a:gd name="T0" fmla="*/ 335 w 335"/>
                            <a:gd name="T1" fmla="*/ 0 h 15"/>
                            <a:gd name="T2" fmla="*/ 335 w 335"/>
                            <a:gd name="T3" fmla="*/ 10 h 15"/>
                            <a:gd name="T4" fmla="*/ 0 w 335"/>
                            <a:gd name="T5" fmla="*/ 10 h 15"/>
                            <a:gd name="T6" fmla="*/ 0 w 335"/>
                            <a:gd name="T7" fmla="*/ 0 h 15"/>
                            <a:gd name="T8" fmla="*/ 335 w 335"/>
                            <a:gd name="T9" fmla="*/ 0 h 15"/>
                            <a:gd name="T10" fmla="*/ 335 w 335"/>
                            <a:gd name="T11" fmla="*/ 0 h 15"/>
                            <a:gd name="T12" fmla="*/ 0 w 335"/>
                            <a:gd name="T13" fmla="*/ 0 h 15"/>
                            <a:gd name="T14" fmla="*/ 0 w 335"/>
                            <a:gd name="T15" fmla="*/ 15 h 15"/>
                            <a:gd name="T16" fmla="*/ 335 w 335"/>
                            <a:gd name="T17" fmla="*/ 15 h 15"/>
                            <a:gd name="T18" fmla="*/ 335 w 335"/>
                            <a:gd name="T19" fmla="*/ 0 h 15"/>
                            <a:gd name="T20" fmla="*/ 335 w 335"/>
                            <a:gd name="T21"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35" h="15">
                              <a:moveTo>
                                <a:pt x="335" y="0"/>
                              </a:moveTo>
                              <a:lnTo>
                                <a:pt x="335" y="10"/>
                              </a:lnTo>
                              <a:lnTo>
                                <a:pt x="0" y="10"/>
                              </a:lnTo>
                              <a:lnTo>
                                <a:pt x="0" y="0"/>
                              </a:lnTo>
                              <a:lnTo>
                                <a:pt x="335" y="0"/>
                              </a:lnTo>
                              <a:close/>
                              <a:moveTo>
                                <a:pt x="335" y="0"/>
                              </a:moveTo>
                              <a:lnTo>
                                <a:pt x="0" y="0"/>
                              </a:lnTo>
                              <a:lnTo>
                                <a:pt x="0" y="15"/>
                              </a:lnTo>
                              <a:lnTo>
                                <a:pt x="335" y="15"/>
                              </a:lnTo>
                              <a:lnTo>
                                <a:pt x="3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Rectangle 219"/>
                      <wps:cNvSpPr>
                        <a:spLocks noChangeArrowheads="1"/>
                      </wps:cNvSpPr>
                      <wps:spPr bwMode="auto">
                        <a:xfrm>
                          <a:off x="190500" y="264795"/>
                          <a:ext cx="212725"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Freeform 220"/>
                      <wps:cNvSpPr>
                        <a:spLocks/>
                      </wps:cNvSpPr>
                      <wps:spPr bwMode="auto">
                        <a:xfrm>
                          <a:off x="190500" y="264795"/>
                          <a:ext cx="212725" cy="9525"/>
                        </a:xfrm>
                        <a:custGeom>
                          <a:avLst/>
                          <a:gdLst>
                            <a:gd name="T0" fmla="*/ 335 w 335"/>
                            <a:gd name="T1" fmla="*/ 0 h 15"/>
                            <a:gd name="T2" fmla="*/ 0 w 335"/>
                            <a:gd name="T3" fmla="*/ 0 h 15"/>
                            <a:gd name="T4" fmla="*/ 0 w 335"/>
                            <a:gd name="T5" fmla="*/ 15 h 15"/>
                            <a:gd name="T6" fmla="*/ 335 w 335"/>
                            <a:gd name="T7" fmla="*/ 15 h 15"/>
                            <a:gd name="T8" fmla="*/ 335 w 335"/>
                            <a:gd name="T9" fmla="*/ 0 h 15"/>
                            <a:gd name="T10" fmla="*/ 335 w 335"/>
                            <a:gd name="T11" fmla="*/ 0 h 15"/>
                          </a:gdLst>
                          <a:ahLst/>
                          <a:cxnLst>
                            <a:cxn ang="0">
                              <a:pos x="T0" y="T1"/>
                            </a:cxn>
                            <a:cxn ang="0">
                              <a:pos x="T2" y="T3"/>
                            </a:cxn>
                            <a:cxn ang="0">
                              <a:pos x="T4" y="T5"/>
                            </a:cxn>
                            <a:cxn ang="0">
                              <a:pos x="T6" y="T7"/>
                            </a:cxn>
                            <a:cxn ang="0">
                              <a:pos x="T8" y="T9"/>
                            </a:cxn>
                            <a:cxn ang="0">
                              <a:pos x="T10" y="T11"/>
                            </a:cxn>
                          </a:cxnLst>
                          <a:rect l="0" t="0" r="r" b="b"/>
                          <a:pathLst>
                            <a:path w="335" h="15">
                              <a:moveTo>
                                <a:pt x="335" y="0"/>
                              </a:moveTo>
                              <a:lnTo>
                                <a:pt x="0" y="0"/>
                              </a:lnTo>
                              <a:lnTo>
                                <a:pt x="0" y="15"/>
                              </a:lnTo>
                              <a:lnTo>
                                <a:pt x="335" y="15"/>
                              </a:lnTo>
                              <a:lnTo>
                                <a:pt x="3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Freeform 221"/>
                      <wps:cNvSpPr>
                        <a:spLocks/>
                      </wps:cNvSpPr>
                      <wps:spPr bwMode="auto">
                        <a:xfrm>
                          <a:off x="298450" y="293370"/>
                          <a:ext cx="44450" cy="28575"/>
                        </a:xfrm>
                        <a:custGeom>
                          <a:avLst/>
                          <a:gdLst>
                            <a:gd name="T0" fmla="*/ 70 w 70"/>
                            <a:gd name="T1" fmla="*/ 0 h 45"/>
                            <a:gd name="T2" fmla="*/ 0 w 70"/>
                            <a:gd name="T3" fmla="*/ 0 h 45"/>
                            <a:gd name="T4" fmla="*/ 0 w 70"/>
                            <a:gd name="T5" fmla="*/ 0 h 45"/>
                            <a:gd name="T6" fmla="*/ 0 w 70"/>
                            <a:gd name="T7" fmla="*/ 5 h 45"/>
                            <a:gd name="T8" fmla="*/ 0 w 70"/>
                            <a:gd name="T9" fmla="*/ 40 h 45"/>
                            <a:gd name="T10" fmla="*/ 0 w 70"/>
                            <a:gd name="T11" fmla="*/ 40 h 45"/>
                            <a:gd name="T12" fmla="*/ 0 w 70"/>
                            <a:gd name="T13" fmla="*/ 45 h 45"/>
                            <a:gd name="T14" fmla="*/ 70 w 70"/>
                            <a:gd name="T15" fmla="*/ 45 h 45"/>
                            <a:gd name="T16" fmla="*/ 70 w 70"/>
                            <a:gd name="T17" fmla="*/ 45 h 45"/>
                            <a:gd name="T18" fmla="*/ 70 w 70"/>
                            <a:gd name="T19" fmla="*/ 40 h 45"/>
                            <a:gd name="T20" fmla="*/ 70 w 70"/>
                            <a:gd name="T21" fmla="*/ 5 h 45"/>
                            <a:gd name="T22" fmla="*/ 70 w 70"/>
                            <a:gd name="T23" fmla="*/ 5 h 45"/>
                            <a:gd name="T24" fmla="*/ 70 w 70"/>
                            <a:gd name="T25" fmla="*/ 0 h 45"/>
                            <a:gd name="T26" fmla="*/ 70 w 7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5">
                              <a:moveTo>
                                <a:pt x="70" y="0"/>
                              </a:moveTo>
                              <a:lnTo>
                                <a:pt x="0" y="0"/>
                              </a:lnTo>
                              <a:lnTo>
                                <a:pt x="0" y="5"/>
                              </a:lnTo>
                              <a:lnTo>
                                <a:pt x="0" y="40"/>
                              </a:lnTo>
                              <a:lnTo>
                                <a:pt x="0" y="45"/>
                              </a:lnTo>
                              <a:lnTo>
                                <a:pt x="70" y="45"/>
                              </a:lnTo>
                              <a:lnTo>
                                <a:pt x="70" y="40"/>
                              </a:lnTo>
                              <a:lnTo>
                                <a:pt x="70" y="5"/>
                              </a:lnTo>
                              <a:lnTo>
                                <a:pt x="7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222"/>
                      <wps:cNvSpPr>
                        <a:spLocks noEditPoints="1"/>
                      </wps:cNvSpPr>
                      <wps:spPr bwMode="auto">
                        <a:xfrm>
                          <a:off x="298450" y="293370"/>
                          <a:ext cx="44450" cy="28575"/>
                        </a:xfrm>
                        <a:custGeom>
                          <a:avLst/>
                          <a:gdLst>
                            <a:gd name="T0" fmla="*/ 70 w 70"/>
                            <a:gd name="T1" fmla="*/ 5 h 45"/>
                            <a:gd name="T2" fmla="*/ 70 w 70"/>
                            <a:gd name="T3" fmla="*/ 5 h 45"/>
                            <a:gd name="T4" fmla="*/ 70 w 70"/>
                            <a:gd name="T5" fmla="*/ 5 h 45"/>
                            <a:gd name="T6" fmla="*/ 70 w 70"/>
                            <a:gd name="T7" fmla="*/ 40 h 45"/>
                            <a:gd name="T8" fmla="*/ 70 w 70"/>
                            <a:gd name="T9" fmla="*/ 40 h 45"/>
                            <a:gd name="T10" fmla="*/ 70 w 70"/>
                            <a:gd name="T11" fmla="*/ 45 h 45"/>
                            <a:gd name="T12" fmla="*/ 0 w 70"/>
                            <a:gd name="T13" fmla="*/ 45 h 45"/>
                            <a:gd name="T14" fmla="*/ 0 w 70"/>
                            <a:gd name="T15" fmla="*/ 45 h 45"/>
                            <a:gd name="T16" fmla="*/ 0 w 70"/>
                            <a:gd name="T17" fmla="*/ 40 h 45"/>
                            <a:gd name="T18" fmla="*/ 0 w 70"/>
                            <a:gd name="T19" fmla="*/ 5 h 45"/>
                            <a:gd name="T20" fmla="*/ 0 w 70"/>
                            <a:gd name="T21" fmla="*/ 5 h 45"/>
                            <a:gd name="T22" fmla="*/ 0 w 70"/>
                            <a:gd name="T23" fmla="*/ 5 h 45"/>
                            <a:gd name="T24" fmla="*/ 70 w 70"/>
                            <a:gd name="T25" fmla="*/ 5 h 45"/>
                            <a:gd name="T26" fmla="*/ 70 w 70"/>
                            <a:gd name="T27" fmla="*/ 0 h 45"/>
                            <a:gd name="T28" fmla="*/ 0 w 70"/>
                            <a:gd name="T29" fmla="*/ 0 h 45"/>
                            <a:gd name="T30" fmla="*/ 0 w 70"/>
                            <a:gd name="T31" fmla="*/ 0 h 45"/>
                            <a:gd name="T32" fmla="*/ 0 w 70"/>
                            <a:gd name="T33" fmla="*/ 5 h 45"/>
                            <a:gd name="T34" fmla="*/ 0 w 70"/>
                            <a:gd name="T35" fmla="*/ 40 h 45"/>
                            <a:gd name="T36" fmla="*/ 0 w 70"/>
                            <a:gd name="T37" fmla="*/ 40 h 45"/>
                            <a:gd name="T38" fmla="*/ 0 w 70"/>
                            <a:gd name="T39" fmla="*/ 45 h 45"/>
                            <a:gd name="T40" fmla="*/ 70 w 70"/>
                            <a:gd name="T41" fmla="*/ 45 h 45"/>
                            <a:gd name="T42" fmla="*/ 70 w 70"/>
                            <a:gd name="T43" fmla="*/ 45 h 45"/>
                            <a:gd name="T44" fmla="*/ 70 w 70"/>
                            <a:gd name="T45" fmla="*/ 40 h 45"/>
                            <a:gd name="T46" fmla="*/ 70 w 70"/>
                            <a:gd name="T47" fmla="*/ 5 h 45"/>
                            <a:gd name="T48" fmla="*/ 70 w 70"/>
                            <a:gd name="T49" fmla="*/ 5 h 45"/>
                            <a:gd name="T50" fmla="*/ 70 w 70"/>
                            <a:gd name="T51" fmla="*/ 0 h 45"/>
                            <a:gd name="T52" fmla="*/ 70 w 70"/>
                            <a:gd name="T5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5">
                              <a:moveTo>
                                <a:pt x="70" y="5"/>
                              </a:moveTo>
                              <a:lnTo>
                                <a:pt x="70" y="5"/>
                              </a:lnTo>
                              <a:lnTo>
                                <a:pt x="70" y="40"/>
                              </a:lnTo>
                              <a:lnTo>
                                <a:pt x="70" y="45"/>
                              </a:lnTo>
                              <a:lnTo>
                                <a:pt x="0" y="45"/>
                              </a:lnTo>
                              <a:lnTo>
                                <a:pt x="0" y="40"/>
                              </a:lnTo>
                              <a:lnTo>
                                <a:pt x="0" y="5"/>
                              </a:lnTo>
                              <a:lnTo>
                                <a:pt x="70" y="5"/>
                              </a:lnTo>
                              <a:close/>
                              <a:moveTo>
                                <a:pt x="70" y="0"/>
                              </a:moveTo>
                              <a:lnTo>
                                <a:pt x="0" y="0"/>
                              </a:lnTo>
                              <a:lnTo>
                                <a:pt x="0" y="5"/>
                              </a:lnTo>
                              <a:lnTo>
                                <a:pt x="0" y="40"/>
                              </a:lnTo>
                              <a:lnTo>
                                <a:pt x="0" y="45"/>
                              </a:lnTo>
                              <a:lnTo>
                                <a:pt x="70" y="45"/>
                              </a:lnTo>
                              <a:lnTo>
                                <a:pt x="70" y="40"/>
                              </a:lnTo>
                              <a:lnTo>
                                <a:pt x="70" y="5"/>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223"/>
                      <wps:cNvSpPr>
                        <a:spLocks/>
                      </wps:cNvSpPr>
                      <wps:spPr bwMode="auto">
                        <a:xfrm>
                          <a:off x="298450" y="296545"/>
                          <a:ext cx="44450" cy="25400"/>
                        </a:xfrm>
                        <a:custGeom>
                          <a:avLst/>
                          <a:gdLst>
                            <a:gd name="T0" fmla="*/ 70 w 70"/>
                            <a:gd name="T1" fmla="*/ 0 h 40"/>
                            <a:gd name="T2" fmla="*/ 70 w 70"/>
                            <a:gd name="T3" fmla="*/ 0 h 40"/>
                            <a:gd name="T4" fmla="*/ 70 w 70"/>
                            <a:gd name="T5" fmla="*/ 0 h 40"/>
                            <a:gd name="T6" fmla="*/ 70 w 70"/>
                            <a:gd name="T7" fmla="*/ 35 h 40"/>
                            <a:gd name="T8" fmla="*/ 70 w 70"/>
                            <a:gd name="T9" fmla="*/ 35 h 40"/>
                            <a:gd name="T10" fmla="*/ 70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70 w 7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0">
                              <a:moveTo>
                                <a:pt x="70" y="0"/>
                              </a:moveTo>
                              <a:lnTo>
                                <a:pt x="70" y="0"/>
                              </a:lnTo>
                              <a:lnTo>
                                <a:pt x="70" y="35"/>
                              </a:lnTo>
                              <a:lnTo>
                                <a:pt x="70" y="40"/>
                              </a:lnTo>
                              <a:lnTo>
                                <a:pt x="0" y="40"/>
                              </a:lnTo>
                              <a:lnTo>
                                <a:pt x="0" y="35"/>
                              </a:lnTo>
                              <a:lnTo>
                                <a:pt x="0" y="0"/>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224"/>
                      <wps:cNvSpPr>
                        <a:spLocks/>
                      </wps:cNvSpPr>
                      <wps:spPr bwMode="auto">
                        <a:xfrm>
                          <a:off x="298450" y="293370"/>
                          <a:ext cx="44450" cy="28575"/>
                        </a:xfrm>
                        <a:custGeom>
                          <a:avLst/>
                          <a:gdLst>
                            <a:gd name="T0" fmla="*/ 70 w 70"/>
                            <a:gd name="T1" fmla="*/ 0 h 45"/>
                            <a:gd name="T2" fmla="*/ 0 w 70"/>
                            <a:gd name="T3" fmla="*/ 0 h 45"/>
                            <a:gd name="T4" fmla="*/ 0 w 70"/>
                            <a:gd name="T5" fmla="*/ 0 h 45"/>
                            <a:gd name="T6" fmla="*/ 0 w 70"/>
                            <a:gd name="T7" fmla="*/ 5 h 45"/>
                            <a:gd name="T8" fmla="*/ 0 w 70"/>
                            <a:gd name="T9" fmla="*/ 40 h 45"/>
                            <a:gd name="T10" fmla="*/ 0 w 70"/>
                            <a:gd name="T11" fmla="*/ 40 h 45"/>
                            <a:gd name="T12" fmla="*/ 0 w 70"/>
                            <a:gd name="T13" fmla="*/ 45 h 45"/>
                            <a:gd name="T14" fmla="*/ 70 w 70"/>
                            <a:gd name="T15" fmla="*/ 45 h 45"/>
                            <a:gd name="T16" fmla="*/ 70 w 70"/>
                            <a:gd name="T17" fmla="*/ 45 h 45"/>
                            <a:gd name="T18" fmla="*/ 70 w 70"/>
                            <a:gd name="T19" fmla="*/ 40 h 45"/>
                            <a:gd name="T20" fmla="*/ 70 w 70"/>
                            <a:gd name="T21" fmla="*/ 5 h 45"/>
                            <a:gd name="T22" fmla="*/ 70 w 70"/>
                            <a:gd name="T23" fmla="*/ 5 h 45"/>
                            <a:gd name="T24" fmla="*/ 70 w 70"/>
                            <a:gd name="T25" fmla="*/ 0 h 45"/>
                            <a:gd name="T26" fmla="*/ 70 w 7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5">
                              <a:moveTo>
                                <a:pt x="70" y="0"/>
                              </a:moveTo>
                              <a:lnTo>
                                <a:pt x="0" y="0"/>
                              </a:lnTo>
                              <a:lnTo>
                                <a:pt x="0" y="5"/>
                              </a:lnTo>
                              <a:lnTo>
                                <a:pt x="0" y="40"/>
                              </a:lnTo>
                              <a:lnTo>
                                <a:pt x="0" y="45"/>
                              </a:lnTo>
                              <a:lnTo>
                                <a:pt x="70" y="45"/>
                              </a:lnTo>
                              <a:lnTo>
                                <a:pt x="70" y="40"/>
                              </a:lnTo>
                              <a:lnTo>
                                <a:pt x="70" y="5"/>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225"/>
                      <wps:cNvSpPr>
                        <a:spLocks/>
                      </wps:cNvSpPr>
                      <wps:spPr bwMode="auto">
                        <a:xfrm>
                          <a:off x="250825" y="293370"/>
                          <a:ext cx="44450" cy="28575"/>
                        </a:xfrm>
                        <a:custGeom>
                          <a:avLst/>
                          <a:gdLst>
                            <a:gd name="T0" fmla="*/ 65 w 70"/>
                            <a:gd name="T1" fmla="*/ 0 h 45"/>
                            <a:gd name="T2" fmla="*/ 0 w 70"/>
                            <a:gd name="T3" fmla="*/ 0 h 45"/>
                            <a:gd name="T4" fmla="*/ 0 w 70"/>
                            <a:gd name="T5" fmla="*/ 0 h 45"/>
                            <a:gd name="T6" fmla="*/ 0 w 70"/>
                            <a:gd name="T7" fmla="*/ 5 h 45"/>
                            <a:gd name="T8" fmla="*/ 0 w 70"/>
                            <a:gd name="T9" fmla="*/ 40 h 45"/>
                            <a:gd name="T10" fmla="*/ 0 w 70"/>
                            <a:gd name="T11" fmla="*/ 40 h 45"/>
                            <a:gd name="T12" fmla="*/ 0 w 70"/>
                            <a:gd name="T13" fmla="*/ 45 h 45"/>
                            <a:gd name="T14" fmla="*/ 65 w 70"/>
                            <a:gd name="T15" fmla="*/ 45 h 45"/>
                            <a:gd name="T16" fmla="*/ 65 w 70"/>
                            <a:gd name="T17" fmla="*/ 45 h 45"/>
                            <a:gd name="T18" fmla="*/ 70 w 70"/>
                            <a:gd name="T19" fmla="*/ 40 h 45"/>
                            <a:gd name="T20" fmla="*/ 70 w 70"/>
                            <a:gd name="T21" fmla="*/ 5 h 45"/>
                            <a:gd name="T22" fmla="*/ 70 w 70"/>
                            <a:gd name="T23" fmla="*/ 5 h 45"/>
                            <a:gd name="T24" fmla="*/ 65 w 70"/>
                            <a:gd name="T25" fmla="*/ 0 h 45"/>
                            <a:gd name="T26" fmla="*/ 65 w 7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5">
                              <a:moveTo>
                                <a:pt x="65" y="0"/>
                              </a:moveTo>
                              <a:lnTo>
                                <a:pt x="0" y="0"/>
                              </a:lnTo>
                              <a:lnTo>
                                <a:pt x="0" y="5"/>
                              </a:lnTo>
                              <a:lnTo>
                                <a:pt x="0" y="40"/>
                              </a:lnTo>
                              <a:lnTo>
                                <a:pt x="0" y="45"/>
                              </a:lnTo>
                              <a:lnTo>
                                <a:pt x="65" y="45"/>
                              </a:lnTo>
                              <a:lnTo>
                                <a:pt x="70" y="40"/>
                              </a:lnTo>
                              <a:lnTo>
                                <a:pt x="70" y="5"/>
                              </a:lnTo>
                              <a:lnTo>
                                <a:pt x="6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Freeform 226"/>
                      <wps:cNvSpPr>
                        <a:spLocks noEditPoints="1"/>
                      </wps:cNvSpPr>
                      <wps:spPr bwMode="auto">
                        <a:xfrm>
                          <a:off x="250825" y="293370"/>
                          <a:ext cx="44450" cy="28575"/>
                        </a:xfrm>
                        <a:custGeom>
                          <a:avLst/>
                          <a:gdLst>
                            <a:gd name="T0" fmla="*/ 65 w 70"/>
                            <a:gd name="T1" fmla="*/ 5 h 45"/>
                            <a:gd name="T2" fmla="*/ 65 w 70"/>
                            <a:gd name="T3" fmla="*/ 5 h 45"/>
                            <a:gd name="T4" fmla="*/ 70 w 70"/>
                            <a:gd name="T5" fmla="*/ 5 h 45"/>
                            <a:gd name="T6" fmla="*/ 70 w 70"/>
                            <a:gd name="T7" fmla="*/ 40 h 45"/>
                            <a:gd name="T8" fmla="*/ 70 w 70"/>
                            <a:gd name="T9" fmla="*/ 40 h 45"/>
                            <a:gd name="T10" fmla="*/ 65 w 70"/>
                            <a:gd name="T11" fmla="*/ 45 h 45"/>
                            <a:gd name="T12" fmla="*/ 0 w 70"/>
                            <a:gd name="T13" fmla="*/ 45 h 45"/>
                            <a:gd name="T14" fmla="*/ 0 w 70"/>
                            <a:gd name="T15" fmla="*/ 45 h 45"/>
                            <a:gd name="T16" fmla="*/ 0 w 70"/>
                            <a:gd name="T17" fmla="*/ 40 h 45"/>
                            <a:gd name="T18" fmla="*/ 0 w 70"/>
                            <a:gd name="T19" fmla="*/ 5 h 45"/>
                            <a:gd name="T20" fmla="*/ 0 w 70"/>
                            <a:gd name="T21" fmla="*/ 5 h 45"/>
                            <a:gd name="T22" fmla="*/ 0 w 70"/>
                            <a:gd name="T23" fmla="*/ 5 h 45"/>
                            <a:gd name="T24" fmla="*/ 65 w 70"/>
                            <a:gd name="T25" fmla="*/ 5 h 45"/>
                            <a:gd name="T26" fmla="*/ 65 w 70"/>
                            <a:gd name="T27" fmla="*/ 0 h 45"/>
                            <a:gd name="T28" fmla="*/ 0 w 70"/>
                            <a:gd name="T29" fmla="*/ 0 h 45"/>
                            <a:gd name="T30" fmla="*/ 0 w 70"/>
                            <a:gd name="T31" fmla="*/ 0 h 45"/>
                            <a:gd name="T32" fmla="*/ 0 w 70"/>
                            <a:gd name="T33" fmla="*/ 5 h 45"/>
                            <a:gd name="T34" fmla="*/ 0 w 70"/>
                            <a:gd name="T35" fmla="*/ 40 h 45"/>
                            <a:gd name="T36" fmla="*/ 0 w 70"/>
                            <a:gd name="T37" fmla="*/ 40 h 45"/>
                            <a:gd name="T38" fmla="*/ 0 w 70"/>
                            <a:gd name="T39" fmla="*/ 45 h 45"/>
                            <a:gd name="T40" fmla="*/ 65 w 70"/>
                            <a:gd name="T41" fmla="*/ 45 h 45"/>
                            <a:gd name="T42" fmla="*/ 65 w 70"/>
                            <a:gd name="T43" fmla="*/ 45 h 45"/>
                            <a:gd name="T44" fmla="*/ 70 w 70"/>
                            <a:gd name="T45" fmla="*/ 40 h 45"/>
                            <a:gd name="T46" fmla="*/ 70 w 70"/>
                            <a:gd name="T47" fmla="*/ 5 h 45"/>
                            <a:gd name="T48" fmla="*/ 70 w 70"/>
                            <a:gd name="T49" fmla="*/ 5 h 45"/>
                            <a:gd name="T50" fmla="*/ 65 w 70"/>
                            <a:gd name="T51" fmla="*/ 0 h 45"/>
                            <a:gd name="T52" fmla="*/ 65 w 70"/>
                            <a:gd name="T5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5">
                              <a:moveTo>
                                <a:pt x="65" y="5"/>
                              </a:moveTo>
                              <a:lnTo>
                                <a:pt x="65" y="5"/>
                              </a:lnTo>
                              <a:lnTo>
                                <a:pt x="70" y="5"/>
                              </a:lnTo>
                              <a:lnTo>
                                <a:pt x="70" y="40"/>
                              </a:lnTo>
                              <a:lnTo>
                                <a:pt x="65" y="45"/>
                              </a:lnTo>
                              <a:lnTo>
                                <a:pt x="0" y="45"/>
                              </a:lnTo>
                              <a:lnTo>
                                <a:pt x="0" y="40"/>
                              </a:lnTo>
                              <a:lnTo>
                                <a:pt x="0" y="5"/>
                              </a:lnTo>
                              <a:lnTo>
                                <a:pt x="65" y="5"/>
                              </a:lnTo>
                              <a:close/>
                              <a:moveTo>
                                <a:pt x="65" y="0"/>
                              </a:moveTo>
                              <a:lnTo>
                                <a:pt x="0" y="0"/>
                              </a:lnTo>
                              <a:lnTo>
                                <a:pt x="0" y="5"/>
                              </a:lnTo>
                              <a:lnTo>
                                <a:pt x="0" y="40"/>
                              </a:lnTo>
                              <a:lnTo>
                                <a:pt x="0" y="45"/>
                              </a:lnTo>
                              <a:lnTo>
                                <a:pt x="65" y="45"/>
                              </a:lnTo>
                              <a:lnTo>
                                <a:pt x="70" y="40"/>
                              </a:lnTo>
                              <a:lnTo>
                                <a:pt x="70" y="5"/>
                              </a:lnTo>
                              <a:lnTo>
                                <a:pt x="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227"/>
                      <wps:cNvSpPr>
                        <a:spLocks/>
                      </wps:cNvSpPr>
                      <wps:spPr bwMode="auto">
                        <a:xfrm>
                          <a:off x="250825" y="296545"/>
                          <a:ext cx="44450" cy="25400"/>
                        </a:xfrm>
                        <a:custGeom>
                          <a:avLst/>
                          <a:gdLst>
                            <a:gd name="T0" fmla="*/ 65 w 70"/>
                            <a:gd name="T1" fmla="*/ 0 h 40"/>
                            <a:gd name="T2" fmla="*/ 65 w 70"/>
                            <a:gd name="T3" fmla="*/ 0 h 40"/>
                            <a:gd name="T4" fmla="*/ 70 w 70"/>
                            <a:gd name="T5" fmla="*/ 0 h 40"/>
                            <a:gd name="T6" fmla="*/ 70 w 70"/>
                            <a:gd name="T7" fmla="*/ 35 h 40"/>
                            <a:gd name="T8" fmla="*/ 70 w 70"/>
                            <a:gd name="T9" fmla="*/ 35 h 40"/>
                            <a:gd name="T10" fmla="*/ 65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65 w 7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0">
                              <a:moveTo>
                                <a:pt x="65" y="0"/>
                              </a:moveTo>
                              <a:lnTo>
                                <a:pt x="65" y="0"/>
                              </a:lnTo>
                              <a:lnTo>
                                <a:pt x="70" y="0"/>
                              </a:lnTo>
                              <a:lnTo>
                                <a:pt x="70" y="35"/>
                              </a:lnTo>
                              <a:lnTo>
                                <a:pt x="65" y="40"/>
                              </a:lnTo>
                              <a:lnTo>
                                <a:pt x="0" y="40"/>
                              </a:lnTo>
                              <a:lnTo>
                                <a:pt x="0" y="35"/>
                              </a:lnTo>
                              <a:lnTo>
                                <a:pt x="0" y="0"/>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228"/>
                      <wps:cNvSpPr>
                        <a:spLocks/>
                      </wps:cNvSpPr>
                      <wps:spPr bwMode="auto">
                        <a:xfrm>
                          <a:off x="250825" y="293370"/>
                          <a:ext cx="44450" cy="28575"/>
                        </a:xfrm>
                        <a:custGeom>
                          <a:avLst/>
                          <a:gdLst>
                            <a:gd name="T0" fmla="*/ 65 w 70"/>
                            <a:gd name="T1" fmla="*/ 0 h 45"/>
                            <a:gd name="T2" fmla="*/ 0 w 70"/>
                            <a:gd name="T3" fmla="*/ 0 h 45"/>
                            <a:gd name="T4" fmla="*/ 0 w 70"/>
                            <a:gd name="T5" fmla="*/ 0 h 45"/>
                            <a:gd name="T6" fmla="*/ 0 w 70"/>
                            <a:gd name="T7" fmla="*/ 5 h 45"/>
                            <a:gd name="T8" fmla="*/ 0 w 70"/>
                            <a:gd name="T9" fmla="*/ 40 h 45"/>
                            <a:gd name="T10" fmla="*/ 0 w 70"/>
                            <a:gd name="T11" fmla="*/ 40 h 45"/>
                            <a:gd name="T12" fmla="*/ 0 w 70"/>
                            <a:gd name="T13" fmla="*/ 45 h 45"/>
                            <a:gd name="T14" fmla="*/ 65 w 70"/>
                            <a:gd name="T15" fmla="*/ 45 h 45"/>
                            <a:gd name="T16" fmla="*/ 65 w 70"/>
                            <a:gd name="T17" fmla="*/ 45 h 45"/>
                            <a:gd name="T18" fmla="*/ 70 w 70"/>
                            <a:gd name="T19" fmla="*/ 40 h 45"/>
                            <a:gd name="T20" fmla="*/ 70 w 70"/>
                            <a:gd name="T21" fmla="*/ 5 h 45"/>
                            <a:gd name="T22" fmla="*/ 70 w 70"/>
                            <a:gd name="T23" fmla="*/ 5 h 45"/>
                            <a:gd name="T24" fmla="*/ 65 w 70"/>
                            <a:gd name="T25" fmla="*/ 0 h 45"/>
                            <a:gd name="T26" fmla="*/ 65 w 7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5">
                              <a:moveTo>
                                <a:pt x="65" y="0"/>
                              </a:moveTo>
                              <a:lnTo>
                                <a:pt x="0" y="0"/>
                              </a:lnTo>
                              <a:lnTo>
                                <a:pt x="0" y="5"/>
                              </a:lnTo>
                              <a:lnTo>
                                <a:pt x="0" y="40"/>
                              </a:lnTo>
                              <a:lnTo>
                                <a:pt x="0" y="45"/>
                              </a:lnTo>
                              <a:lnTo>
                                <a:pt x="65" y="45"/>
                              </a:lnTo>
                              <a:lnTo>
                                <a:pt x="70" y="40"/>
                              </a:lnTo>
                              <a:lnTo>
                                <a:pt x="70" y="5"/>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229"/>
                      <wps:cNvSpPr>
                        <a:spLocks/>
                      </wps:cNvSpPr>
                      <wps:spPr bwMode="auto">
                        <a:xfrm>
                          <a:off x="298450" y="353695"/>
                          <a:ext cx="44450" cy="29210"/>
                        </a:xfrm>
                        <a:custGeom>
                          <a:avLst/>
                          <a:gdLst>
                            <a:gd name="T0" fmla="*/ 70 w 70"/>
                            <a:gd name="T1" fmla="*/ 0 h 46"/>
                            <a:gd name="T2" fmla="*/ 0 w 70"/>
                            <a:gd name="T3" fmla="*/ 0 h 46"/>
                            <a:gd name="T4" fmla="*/ 0 w 70"/>
                            <a:gd name="T5" fmla="*/ 0 h 46"/>
                            <a:gd name="T6" fmla="*/ 0 w 70"/>
                            <a:gd name="T7" fmla="*/ 5 h 46"/>
                            <a:gd name="T8" fmla="*/ 0 w 70"/>
                            <a:gd name="T9" fmla="*/ 41 h 46"/>
                            <a:gd name="T10" fmla="*/ 0 w 70"/>
                            <a:gd name="T11" fmla="*/ 41 h 46"/>
                            <a:gd name="T12" fmla="*/ 0 w 70"/>
                            <a:gd name="T13" fmla="*/ 46 h 46"/>
                            <a:gd name="T14" fmla="*/ 70 w 70"/>
                            <a:gd name="T15" fmla="*/ 46 h 46"/>
                            <a:gd name="T16" fmla="*/ 70 w 70"/>
                            <a:gd name="T17" fmla="*/ 46 h 46"/>
                            <a:gd name="T18" fmla="*/ 70 w 70"/>
                            <a:gd name="T19" fmla="*/ 41 h 46"/>
                            <a:gd name="T20" fmla="*/ 70 w 70"/>
                            <a:gd name="T21" fmla="*/ 5 h 46"/>
                            <a:gd name="T22" fmla="*/ 70 w 70"/>
                            <a:gd name="T23" fmla="*/ 5 h 46"/>
                            <a:gd name="T24" fmla="*/ 70 w 70"/>
                            <a:gd name="T25" fmla="*/ 0 h 46"/>
                            <a:gd name="T26" fmla="*/ 70 w 70"/>
                            <a:gd name="T2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6">
                              <a:moveTo>
                                <a:pt x="70" y="0"/>
                              </a:moveTo>
                              <a:lnTo>
                                <a:pt x="0" y="0"/>
                              </a:lnTo>
                              <a:lnTo>
                                <a:pt x="0" y="5"/>
                              </a:lnTo>
                              <a:lnTo>
                                <a:pt x="0" y="41"/>
                              </a:lnTo>
                              <a:lnTo>
                                <a:pt x="0" y="46"/>
                              </a:lnTo>
                              <a:lnTo>
                                <a:pt x="70" y="46"/>
                              </a:lnTo>
                              <a:lnTo>
                                <a:pt x="70" y="41"/>
                              </a:lnTo>
                              <a:lnTo>
                                <a:pt x="70" y="5"/>
                              </a:lnTo>
                              <a:lnTo>
                                <a:pt x="7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230"/>
                      <wps:cNvSpPr>
                        <a:spLocks noEditPoints="1"/>
                      </wps:cNvSpPr>
                      <wps:spPr bwMode="auto">
                        <a:xfrm>
                          <a:off x="298450" y="353695"/>
                          <a:ext cx="44450" cy="29210"/>
                        </a:xfrm>
                        <a:custGeom>
                          <a:avLst/>
                          <a:gdLst>
                            <a:gd name="T0" fmla="*/ 70 w 70"/>
                            <a:gd name="T1" fmla="*/ 0 h 46"/>
                            <a:gd name="T2" fmla="*/ 70 w 70"/>
                            <a:gd name="T3" fmla="*/ 0 h 46"/>
                            <a:gd name="T4" fmla="*/ 70 w 70"/>
                            <a:gd name="T5" fmla="*/ 5 h 46"/>
                            <a:gd name="T6" fmla="*/ 70 w 70"/>
                            <a:gd name="T7" fmla="*/ 41 h 46"/>
                            <a:gd name="T8" fmla="*/ 70 w 70"/>
                            <a:gd name="T9" fmla="*/ 41 h 46"/>
                            <a:gd name="T10" fmla="*/ 70 w 70"/>
                            <a:gd name="T11" fmla="*/ 41 h 46"/>
                            <a:gd name="T12" fmla="*/ 0 w 70"/>
                            <a:gd name="T13" fmla="*/ 41 h 46"/>
                            <a:gd name="T14" fmla="*/ 0 w 70"/>
                            <a:gd name="T15" fmla="*/ 41 h 46"/>
                            <a:gd name="T16" fmla="*/ 0 w 70"/>
                            <a:gd name="T17" fmla="*/ 41 h 46"/>
                            <a:gd name="T18" fmla="*/ 0 w 70"/>
                            <a:gd name="T19" fmla="*/ 5 h 46"/>
                            <a:gd name="T20" fmla="*/ 0 w 70"/>
                            <a:gd name="T21" fmla="*/ 5 h 46"/>
                            <a:gd name="T22" fmla="*/ 0 w 70"/>
                            <a:gd name="T23" fmla="*/ 0 h 46"/>
                            <a:gd name="T24" fmla="*/ 70 w 70"/>
                            <a:gd name="T25" fmla="*/ 0 h 46"/>
                            <a:gd name="T26" fmla="*/ 70 w 70"/>
                            <a:gd name="T27" fmla="*/ 0 h 46"/>
                            <a:gd name="T28" fmla="*/ 0 w 70"/>
                            <a:gd name="T29" fmla="*/ 0 h 46"/>
                            <a:gd name="T30" fmla="*/ 0 w 70"/>
                            <a:gd name="T31" fmla="*/ 0 h 46"/>
                            <a:gd name="T32" fmla="*/ 0 w 70"/>
                            <a:gd name="T33" fmla="*/ 5 h 46"/>
                            <a:gd name="T34" fmla="*/ 0 w 70"/>
                            <a:gd name="T35" fmla="*/ 41 h 46"/>
                            <a:gd name="T36" fmla="*/ 0 w 70"/>
                            <a:gd name="T37" fmla="*/ 41 h 46"/>
                            <a:gd name="T38" fmla="*/ 0 w 70"/>
                            <a:gd name="T39" fmla="*/ 46 h 46"/>
                            <a:gd name="T40" fmla="*/ 70 w 70"/>
                            <a:gd name="T41" fmla="*/ 46 h 46"/>
                            <a:gd name="T42" fmla="*/ 70 w 70"/>
                            <a:gd name="T43" fmla="*/ 46 h 46"/>
                            <a:gd name="T44" fmla="*/ 70 w 70"/>
                            <a:gd name="T45" fmla="*/ 41 h 46"/>
                            <a:gd name="T46" fmla="*/ 70 w 70"/>
                            <a:gd name="T47" fmla="*/ 5 h 46"/>
                            <a:gd name="T48" fmla="*/ 70 w 70"/>
                            <a:gd name="T49" fmla="*/ 5 h 46"/>
                            <a:gd name="T50" fmla="*/ 70 w 70"/>
                            <a:gd name="T51" fmla="*/ 0 h 46"/>
                            <a:gd name="T52" fmla="*/ 70 w 70"/>
                            <a:gd name="T53"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6">
                              <a:moveTo>
                                <a:pt x="70" y="0"/>
                              </a:moveTo>
                              <a:lnTo>
                                <a:pt x="70" y="0"/>
                              </a:lnTo>
                              <a:lnTo>
                                <a:pt x="70" y="5"/>
                              </a:lnTo>
                              <a:lnTo>
                                <a:pt x="70" y="41"/>
                              </a:lnTo>
                              <a:lnTo>
                                <a:pt x="0" y="41"/>
                              </a:lnTo>
                              <a:lnTo>
                                <a:pt x="0" y="5"/>
                              </a:lnTo>
                              <a:lnTo>
                                <a:pt x="0" y="0"/>
                              </a:lnTo>
                              <a:lnTo>
                                <a:pt x="70" y="0"/>
                              </a:lnTo>
                              <a:close/>
                              <a:moveTo>
                                <a:pt x="70" y="0"/>
                              </a:moveTo>
                              <a:lnTo>
                                <a:pt x="0" y="0"/>
                              </a:lnTo>
                              <a:lnTo>
                                <a:pt x="0" y="5"/>
                              </a:lnTo>
                              <a:lnTo>
                                <a:pt x="0" y="41"/>
                              </a:lnTo>
                              <a:lnTo>
                                <a:pt x="0" y="46"/>
                              </a:lnTo>
                              <a:lnTo>
                                <a:pt x="70" y="46"/>
                              </a:lnTo>
                              <a:lnTo>
                                <a:pt x="70" y="41"/>
                              </a:lnTo>
                              <a:lnTo>
                                <a:pt x="70" y="5"/>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231"/>
                      <wps:cNvSpPr>
                        <a:spLocks/>
                      </wps:cNvSpPr>
                      <wps:spPr bwMode="auto">
                        <a:xfrm>
                          <a:off x="298450" y="353695"/>
                          <a:ext cx="44450" cy="26035"/>
                        </a:xfrm>
                        <a:custGeom>
                          <a:avLst/>
                          <a:gdLst>
                            <a:gd name="T0" fmla="*/ 70 w 70"/>
                            <a:gd name="T1" fmla="*/ 0 h 41"/>
                            <a:gd name="T2" fmla="*/ 70 w 70"/>
                            <a:gd name="T3" fmla="*/ 0 h 41"/>
                            <a:gd name="T4" fmla="*/ 70 w 70"/>
                            <a:gd name="T5" fmla="*/ 5 h 41"/>
                            <a:gd name="T6" fmla="*/ 70 w 70"/>
                            <a:gd name="T7" fmla="*/ 41 h 41"/>
                            <a:gd name="T8" fmla="*/ 70 w 70"/>
                            <a:gd name="T9" fmla="*/ 41 h 41"/>
                            <a:gd name="T10" fmla="*/ 70 w 70"/>
                            <a:gd name="T11" fmla="*/ 41 h 41"/>
                            <a:gd name="T12" fmla="*/ 0 w 70"/>
                            <a:gd name="T13" fmla="*/ 41 h 41"/>
                            <a:gd name="T14" fmla="*/ 0 w 70"/>
                            <a:gd name="T15" fmla="*/ 41 h 41"/>
                            <a:gd name="T16" fmla="*/ 0 w 70"/>
                            <a:gd name="T17" fmla="*/ 41 h 41"/>
                            <a:gd name="T18" fmla="*/ 0 w 70"/>
                            <a:gd name="T19" fmla="*/ 5 h 41"/>
                            <a:gd name="T20" fmla="*/ 0 w 70"/>
                            <a:gd name="T21" fmla="*/ 5 h 41"/>
                            <a:gd name="T22" fmla="*/ 0 w 70"/>
                            <a:gd name="T23" fmla="*/ 0 h 41"/>
                            <a:gd name="T24" fmla="*/ 70 w 70"/>
                            <a:gd name="T25"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1">
                              <a:moveTo>
                                <a:pt x="70" y="0"/>
                              </a:moveTo>
                              <a:lnTo>
                                <a:pt x="70" y="0"/>
                              </a:lnTo>
                              <a:lnTo>
                                <a:pt x="70" y="5"/>
                              </a:lnTo>
                              <a:lnTo>
                                <a:pt x="70" y="41"/>
                              </a:lnTo>
                              <a:lnTo>
                                <a:pt x="0" y="41"/>
                              </a:lnTo>
                              <a:lnTo>
                                <a:pt x="0" y="5"/>
                              </a:lnTo>
                              <a:lnTo>
                                <a:pt x="0" y="0"/>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Freeform 232"/>
                      <wps:cNvSpPr>
                        <a:spLocks/>
                      </wps:cNvSpPr>
                      <wps:spPr bwMode="auto">
                        <a:xfrm>
                          <a:off x="298450" y="353695"/>
                          <a:ext cx="44450" cy="29210"/>
                        </a:xfrm>
                        <a:custGeom>
                          <a:avLst/>
                          <a:gdLst>
                            <a:gd name="T0" fmla="*/ 70 w 70"/>
                            <a:gd name="T1" fmla="*/ 0 h 46"/>
                            <a:gd name="T2" fmla="*/ 0 w 70"/>
                            <a:gd name="T3" fmla="*/ 0 h 46"/>
                            <a:gd name="T4" fmla="*/ 0 w 70"/>
                            <a:gd name="T5" fmla="*/ 0 h 46"/>
                            <a:gd name="T6" fmla="*/ 0 w 70"/>
                            <a:gd name="T7" fmla="*/ 5 h 46"/>
                            <a:gd name="T8" fmla="*/ 0 w 70"/>
                            <a:gd name="T9" fmla="*/ 41 h 46"/>
                            <a:gd name="T10" fmla="*/ 0 w 70"/>
                            <a:gd name="T11" fmla="*/ 41 h 46"/>
                            <a:gd name="T12" fmla="*/ 0 w 70"/>
                            <a:gd name="T13" fmla="*/ 46 h 46"/>
                            <a:gd name="T14" fmla="*/ 70 w 70"/>
                            <a:gd name="T15" fmla="*/ 46 h 46"/>
                            <a:gd name="T16" fmla="*/ 70 w 70"/>
                            <a:gd name="T17" fmla="*/ 46 h 46"/>
                            <a:gd name="T18" fmla="*/ 70 w 70"/>
                            <a:gd name="T19" fmla="*/ 41 h 46"/>
                            <a:gd name="T20" fmla="*/ 70 w 70"/>
                            <a:gd name="T21" fmla="*/ 5 h 46"/>
                            <a:gd name="T22" fmla="*/ 70 w 70"/>
                            <a:gd name="T23" fmla="*/ 5 h 46"/>
                            <a:gd name="T24" fmla="*/ 70 w 70"/>
                            <a:gd name="T25" fmla="*/ 0 h 46"/>
                            <a:gd name="T26" fmla="*/ 70 w 70"/>
                            <a:gd name="T2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6">
                              <a:moveTo>
                                <a:pt x="70" y="0"/>
                              </a:moveTo>
                              <a:lnTo>
                                <a:pt x="0" y="0"/>
                              </a:lnTo>
                              <a:lnTo>
                                <a:pt x="0" y="5"/>
                              </a:lnTo>
                              <a:lnTo>
                                <a:pt x="0" y="41"/>
                              </a:lnTo>
                              <a:lnTo>
                                <a:pt x="0" y="46"/>
                              </a:lnTo>
                              <a:lnTo>
                                <a:pt x="70" y="46"/>
                              </a:lnTo>
                              <a:lnTo>
                                <a:pt x="70" y="41"/>
                              </a:lnTo>
                              <a:lnTo>
                                <a:pt x="70" y="5"/>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233"/>
                      <wps:cNvSpPr>
                        <a:spLocks/>
                      </wps:cNvSpPr>
                      <wps:spPr bwMode="auto">
                        <a:xfrm>
                          <a:off x="250825" y="353695"/>
                          <a:ext cx="44450" cy="29210"/>
                        </a:xfrm>
                        <a:custGeom>
                          <a:avLst/>
                          <a:gdLst>
                            <a:gd name="T0" fmla="*/ 65 w 70"/>
                            <a:gd name="T1" fmla="*/ 0 h 46"/>
                            <a:gd name="T2" fmla="*/ 0 w 70"/>
                            <a:gd name="T3" fmla="*/ 0 h 46"/>
                            <a:gd name="T4" fmla="*/ 0 w 70"/>
                            <a:gd name="T5" fmla="*/ 0 h 46"/>
                            <a:gd name="T6" fmla="*/ 0 w 70"/>
                            <a:gd name="T7" fmla="*/ 5 h 46"/>
                            <a:gd name="T8" fmla="*/ 0 w 70"/>
                            <a:gd name="T9" fmla="*/ 41 h 46"/>
                            <a:gd name="T10" fmla="*/ 0 w 70"/>
                            <a:gd name="T11" fmla="*/ 41 h 46"/>
                            <a:gd name="T12" fmla="*/ 0 w 70"/>
                            <a:gd name="T13" fmla="*/ 46 h 46"/>
                            <a:gd name="T14" fmla="*/ 65 w 70"/>
                            <a:gd name="T15" fmla="*/ 46 h 46"/>
                            <a:gd name="T16" fmla="*/ 65 w 70"/>
                            <a:gd name="T17" fmla="*/ 46 h 46"/>
                            <a:gd name="T18" fmla="*/ 70 w 70"/>
                            <a:gd name="T19" fmla="*/ 41 h 46"/>
                            <a:gd name="T20" fmla="*/ 70 w 70"/>
                            <a:gd name="T21" fmla="*/ 5 h 46"/>
                            <a:gd name="T22" fmla="*/ 70 w 70"/>
                            <a:gd name="T23" fmla="*/ 5 h 46"/>
                            <a:gd name="T24" fmla="*/ 65 w 70"/>
                            <a:gd name="T25" fmla="*/ 0 h 46"/>
                            <a:gd name="T26" fmla="*/ 65 w 70"/>
                            <a:gd name="T2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6">
                              <a:moveTo>
                                <a:pt x="65" y="0"/>
                              </a:moveTo>
                              <a:lnTo>
                                <a:pt x="0" y="0"/>
                              </a:lnTo>
                              <a:lnTo>
                                <a:pt x="0" y="5"/>
                              </a:lnTo>
                              <a:lnTo>
                                <a:pt x="0" y="41"/>
                              </a:lnTo>
                              <a:lnTo>
                                <a:pt x="0" y="46"/>
                              </a:lnTo>
                              <a:lnTo>
                                <a:pt x="65" y="46"/>
                              </a:lnTo>
                              <a:lnTo>
                                <a:pt x="70" y="41"/>
                              </a:lnTo>
                              <a:lnTo>
                                <a:pt x="70" y="5"/>
                              </a:lnTo>
                              <a:lnTo>
                                <a:pt x="6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234"/>
                      <wps:cNvSpPr>
                        <a:spLocks noEditPoints="1"/>
                      </wps:cNvSpPr>
                      <wps:spPr bwMode="auto">
                        <a:xfrm>
                          <a:off x="250825" y="353695"/>
                          <a:ext cx="44450" cy="29210"/>
                        </a:xfrm>
                        <a:custGeom>
                          <a:avLst/>
                          <a:gdLst>
                            <a:gd name="T0" fmla="*/ 65 w 70"/>
                            <a:gd name="T1" fmla="*/ 0 h 46"/>
                            <a:gd name="T2" fmla="*/ 65 w 70"/>
                            <a:gd name="T3" fmla="*/ 0 h 46"/>
                            <a:gd name="T4" fmla="*/ 70 w 70"/>
                            <a:gd name="T5" fmla="*/ 5 h 46"/>
                            <a:gd name="T6" fmla="*/ 70 w 70"/>
                            <a:gd name="T7" fmla="*/ 41 h 46"/>
                            <a:gd name="T8" fmla="*/ 70 w 70"/>
                            <a:gd name="T9" fmla="*/ 41 h 46"/>
                            <a:gd name="T10" fmla="*/ 65 w 70"/>
                            <a:gd name="T11" fmla="*/ 41 h 46"/>
                            <a:gd name="T12" fmla="*/ 0 w 70"/>
                            <a:gd name="T13" fmla="*/ 41 h 46"/>
                            <a:gd name="T14" fmla="*/ 0 w 70"/>
                            <a:gd name="T15" fmla="*/ 41 h 46"/>
                            <a:gd name="T16" fmla="*/ 0 w 70"/>
                            <a:gd name="T17" fmla="*/ 41 h 46"/>
                            <a:gd name="T18" fmla="*/ 0 w 70"/>
                            <a:gd name="T19" fmla="*/ 5 h 46"/>
                            <a:gd name="T20" fmla="*/ 0 w 70"/>
                            <a:gd name="T21" fmla="*/ 5 h 46"/>
                            <a:gd name="T22" fmla="*/ 0 w 70"/>
                            <a:gd name="T23" fmla="*/ 0 h 46"/>
                            <a:gd name="T24" fmla="*/ 65 w 70"/>
                            <a:gd name="T25" fmla="*/ 0 h 46"/>
                            <a:gd name="T26" fmla="*/ 65 w 70"/>
                            <a:gd name="T27" fmla="*/ 0 h 46"/>
                            <a:gd name="T28" fmla="*/ 0 w 70"/>
                            <a:gd name="T29" fmla="*/ 0 h 46"/>
                            <a:gd name="T30" fmla="*/ 0 w 70"/>
                            <a:gd name="T31" fmla="*/ 0 h 46"/>
                            <a:gd name="T32" fmla="*/ 0 w 70"/>
                            <a:gd name="T33" fmla="*/ 5 h 46"/>
                            <a:gd name="T34" fmla="*/ 0 w 70"/>
                            <a:gd name="T35" fmla="*/ 41 h 46"/>
                            <a:gd name="T36" fmla="*/ 0 w 70"/>
                            <a:gd name="T37" fmla="*/ 41 h 46"/>
                            <a:gd name="T38" fmla="*/ 0 w 70"/>
                            <a:gd name="T39" fmla="*/ 46 h 46"/>
                            <a:gd name="T40" fmla="*/ 65 w 70"/>
                            <a:gd name="T41" fmla="*/ 46 h 46"/>
                            <a:gd name="T42" fmla="*/ 65 w 70"/>
                            <a:gd name="T43" fmla="*/ 46 h 46"/>
                            <a:gd name="T44" fmla="*/ 70 w 70"/>
                            <a:gd name="T45" fmla="*/ 41 h 46"/>
                            <a:gd name="T46" fmla="*/ 70 w 70"/>
                            <a:gd name="T47" fmla="*/ 5 h 46"/>
                            <a:gd name="T48" fmla="*/ 70 w 70"/>
                            <a:gd name="T49" fmla="*/ 5 h 46"/>
                            <a:gd name="T50" fmla="*/ 65 w 70"/>
                            <a:gd name="T51" fmla="*/ 0 h 46"/>
                            <a:gd name="T52" fmla="*/ 65 w 70"/>
                            <a:gd name="T53"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6">
                              <a:moveTo>
                                <a:pt x="65" y="0"/>
                              </a:moveTo>
                              <a:lnTo>
                                <a:pt x="65" y="0"/>
                              </a:lnTo>
                              <a:lnTo>
                                <a:pt x="70" y="5"/>
                              </a:lnTo>
                              <a:lnTo>
                                <a:pt x="70" y="41"/>
                              </a:lnTo>
                              <a:lnTo>
                                <a:pt x="65" y="41"/>
                              </a:lnTo>
                              <a:lnTo>
                                <a:pt x="0" y="41"/>
                              </a:lnTo>
                              <a:lnTo>
                                <a:pt x="0" y="5"/>
                              </a:lnTo>
                              <a:lnTo>
                                <a:pt x="0" y="0"/>
                              </a:lnTo>
                              <a:lnTo>
                                <a:pt x="65" y="0"/>
                              </a:lnTo>
                              <a:close/>
                              <a:moveTo>
                                <a:pt x="65" y="0"/>
                              </a:moveTo>
                              <a:lnTo>
                                <a:pt x="0" y="0"/>
                              </a:lnTo>
                              <a:lnTo>
                                <a:pt x="0" y="5"/>
                              </a:lnTo>
                              <a:lnTo>
                                <a:pt x="0" y="41"/>
                              </a:lnTo>
                              <a:lnTo>
                                <a:pt x="0" y="46"/>
                              </a:lnTo>
                              <a:lnTo>
                                <a:pt x="65" y="46"/>
                              </a:lnTo>
                              <a:lnTo>
                                <a:pt x="70" y="41"/>
                              </a:lnTo>
                              <a:lnTo>
                                <a:pt x="70" y="5"/>
                              </a:lnTo>
                              <a:lnTo>
                                <a:pt x="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235"/>
                      <wps:cNvSpPr>
                        <a:spLocks/>
                      </wps:cNvSpPr>
                      <wps:spPr bwMode="auto">
                        <a:xfrm>
                          <a:off x="250825" y="353695"/>
                          <a:ext cx="44450" cy="26035"/>
                        </a:xfrm>
                        <a:custGeom>
                          <a:avLst/>
                          <a:gdLst>
                            <a:gd name="T0" fmla="*/ 65 w 70"/>
                            <a:gd name="T1" fmla="*/ 0 h 41"/>
                            <a:gd name="T2" fmla="*/ 65 w 70"/>
                            <a:gd name="T3" fmla="*/ 0 h 41"/>
                            <a:gd name="T4" fmla="*/ 70 w 70"/>
                            <a:gd name="T5" fmla="*/ 5 h 41"/>
                            <a:gd name="T6" fmla="*/ 70 w 70"/>
                            <a:gd name="T7" fmla="*/ 41 h 41"/>
                            <a:gd name="T8" fmla="*/ 70 w 70"/>
                            <a:gd name="T9" fmla="*/ 41 h 41"/>
                            <a:gd name="T10" fmla="*/ 65 w 70"/>
                            <a:gd name="T11" fmla="*/ 41 h 41"/>
                            <a:gd name="T12" fmla="*/ 0 w 70"/>
                            <a:gd name="T13" fmla="*/ 41 h 41"/>
                            <a:gd name="T14" fmla="*/ 0 w 70"/>
                            <a:gd name="T15" fmla="*/ 41 h 41"/>
                            <a:gd name="T16" fmla="*/ 0 w 70"/>
                            <a:gd name="T17" fmla="*/ 41 h 41"/>
                            <a:gd name="T18" fmla="*/ 0 w 70"/>
                            <a:gd name="T19" fmla="*/ 5 h 41"/>
                            <a:gd name="T20" fmla="*/ 0 w 70"/>
                            <a:gd name="T21" fmla="*/ 5 h 41"/>
                            <a:gd name="T22" fmla="*/ 0 w 70"/>
                            <a:gd name="T23" fmla="*/ 0 h 41"/>
                            <a:gd name="T24" fmla="*/ 65 w 70"/>
                            <a:gd name="T25"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1">
                              <a:moveTo>
                                <a:pt x="65" y="0"/>
                              </a:moveTo>
                              <a:lnTo>
                                <a:pt x="65" y="0"/>
                              </a:lnTo>
                              <a:lnTo>
                                <a:pt x="70" y="5"/>
                              </a:lnTo>
                              <a:lnTo>
                                <a:pt x="70" y="41"/>
                              </a:lnTo>
                              <a:lnTo>
                                <a:pt x="65" y="41"/>
                              </a:lnTo>
                              <a:lnTo>
                                <a:pt x="0" y="41"/>
                              </a:lnTo>
                              <a:lnTo>
                                <a:pt x="0" y="5"/>
                              </a:lnTo>
                              <a:lnTo>
                                <a:pt x="0" y="0"/>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Freeform 236"/>
                      <wps:cNvSpPr>
                        <a:spLocks/>
                      </wps:cNvSpPr>
                      <wps:spPr bwMode="auto">
                        <a:xfrm>
                          <a:off x="250825" y="353695"/>
                          <a:ext cx="44450" cy="29210"/>
                        </a:xfrm>
                        <a:custGeom>
                          <a:avLst/>
                          <a:gdLst>
                            <a:gd name="T0" fmla="*/ 65 w 70"/>
                            <a:gd name="T1" fmla="*/ 0 h 46"/>
                            <a:gd name="T2" fmla="*/ 0 w 70"/>
                            <a:gd name="T3" fmla="*/ 0 h 46"/>
                            <a:gd name="T4" fmla="*/ 0 w 70"/>
                            <a:gd name="T5" fmla="*/ 0 h 46"/>
                            <a:gd name="T6" fmla="*/ 0 w 70"/>
                            <a:gd name="T7" fmla="*/ 5 h 46"/>
                            <a:gd name="T8" fmla="*/ 0 w 70"/>
                            <a:gd name="T9" fmla="*/ 41 h 46"/>
                            <a:gd name="T10" fmla="*/ 0 w 70"/>
                            <a:gd name="T11" fmla="*/ 41 h 46"/>
                            <a:gd name="T12" fmla="*/ 0 w 70"/>
                            <a:gd name="T13" fmla="*/ 46 h 46"/>
                            <a:gd name="T14" fmla="*/ 65 w 70"/>
                            <a:gd name="T15" fmla="*/ 46 h 46"/>
                            <a:gd name="T16" fmla="*/ 65 w 70"/>
                            <a:gd name="T17" fmla="*/ 46 h 46"/>
                            <a:gd name="T18" fmla="*/ 70 w 70"/>
                            <a:gd name="T19" fmla="*/ 41 h 46"/>
                            <a:gd name="T20" fmla="*/ 70 w 70"/>
                            <a:gd name="T21" fmla="*/ 5 h 46"/>
                            <a:gd name="T22" fmla="*/ 70 w 70"/>
                            <a:gd name="T23" fmla="*/ 5 h 46"/>
                            <a:gd name="T24" fmla="*/ 65 w 70"/>
                            <a:gd name="T25" fmla="*/ 0 h 46"/>
                            <a:gd name="T26" fmla="*/ 65 w 70"/>
                            <a:gd name="T2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6">
                              <a:moveTo>
                                <a:pt x="65" y="0"/>
                              </a:moveTo>
                              <a:lnTo>
                                <a:pt x="0" y="0"/>
                              </a:lnTo>
                              <a:lnTo>
                                <a:pt x="0" y="5"/>
                              </a:lnTo>
                              <a:lnTo>
                                <a:pt x="0" y="41"/>
                              </a:lnTo>
                              <a:lnTo>
                                <a:pt x="0" y="46"/>
                              </a:lnTo>
                              <a:lnTo>
                                <a:pt x="65" y="46"/>
                              </a:lnTo>
                              <a:lnTo>
                                <a:pt x="70" y="41"/>
                              </a:lnTo>
                              <a:lnTo>
                                <a:pt x="70" y="5"/>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Freeform 237"/>
                      <wps:cNvSpPr>
                        <a:spLocks/>
                      </wps:cNvSpPr>
                      <wps:spPr bwMode="auto">
                        <a:xfrm>
                          <a:off x="298450" y="414655"/>
                          <a:ext cx="44450" cy="25400"/>
                        </a:xfrm>
                        <a:custGeom>
                          <a:avLst/>
                          <a:gdLst>
                            <a:gd name="T0" fmla="*/ 70 w 70"/>
                            <a:gd name="T1" fmla="*/ 0 h 40"/>
                            <a:gd name="T2" fmla="*/ 0 w 70"/>
                            <a:gd name="T3" fmla="*/ 0 h 40"/>
                            <a:gd name="T4" fmla="*/ 0 w 70"/>
                            <a:gd name="T5" fmla="*/ 0 h 40"/>
                            <a:gd name="T6" fmla="*/ 0 w 70"/>
                            <a:gd name="T7" fmla="*/ 0 h 40"/>
                            <a:gd name="T8" fmla="*/ 0 w 70"/>
                            <a:gd name="T9" fmla="*/ 35 h 40"/>
                            <a:gd name="T10" fmla="*/ 0 w 70"/>
                            <a:gd name="T11" fmla="*/ 35 h 40"/>
                            <a:gd name="T12" fmla="*/ 0 w 70"/>
                            <a:gd name="T13" fmla="*/ 40 h 40"/>
                            <a:gd name="T14" fmla="*/ 70 w 70"/>
                            <a:gd name="T15" fmla="*/ 40 h 40"/>
                            <a:gd name="T16" fmla="*/ 70 w 70"/>
                            <a:gd name="T17" fmla="*/ 40 h 40"/>
                            <a:gd name="T18" fmla="*/ 70 w 70"/>
                            <a:gd name="T19" fmla="*/ 35 h 40"/>
                            <a:gd name="T20" fmla="*/ 70 w 70"/>
                            <a:gd name="T21" fmla="*/ 0 h 40"/>
                            <a:gd name="T22" fmla="*/ 70 w 70"/>
                            <a:gd name="T23" fmla="*/ 0 h 40"/>
                            <a:gd name="T24" fmla="*/ 70 w 70"/>
                            <a:gd name="T25" fmla="*/ 0 h 40"/>
                            <a:gd name="T26" fmla="*/ 70 w 7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0">
                              <a:moveTo>
                                <a:pt x="70" y="0"/>
                              </a:moveTo>
                              <a:lnTo>
                                <a:pt x="0" y="0"/>
                              </a:lnTo>
                              <a:lnTo>
                                <a:pt x="0" y="35"/>
                              </a:lnTo>
                              <a:lnTo>
                                <a:pt x="0" y="40"/>
                              </a:lnTo>
                              <a:lnTo>
                                <a:pt x="70" y="40"/>
                              </a:lnTo>
                              <a:lnTo>
                                <a:pt x="70" y="35"/>
                              </a:lnTo>
                              <a:lnTo>
                                <a:pt x="7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5" name="Freeform 238"/>
                      <wps:cNvSpPr>
                        <a:spLocks noEditPoints="1"/>
                      </wps:cNvSpPr>
                      <wps:spPr bwMode="auto">
                        <a:xfrm>
                          <a:off x="298450" y="414655"/>
                          <a:ext cx="44450" cy="25400"/>
                        </a:xfrm>
                        <a:custGeom>
                          <a:avLst/>
                          <a:gdLst>
                            <a:gd name="T0" fmla="*/ 70 w 70"/>
                            <a:gd name="T1" fmla="*/ 0 h 40"/>
                            <a:gd name="T2" fmla="*/ 70 w 70"/>
                            <a:gd name="T3" fmla="*/ 0 h 40"/>
                            <a:gd name="T4" fmla="*/ 70 w 70"/>
                            <a:gd name="T5" fmla="*/ 0 h 40"/>
                            <a:gd name="T6" fmla="*/ 70 w 70"/>
                            <a:gd name="T7" fmla="*/ 35 h 40"/>
                            <a:gd name="T8" fmla="*/ 70 w 70"/>
                            <a:gd name="T9" fmla="*/ 35 h 40"/>
                            <a:gd name="T10" fmla="*/ 70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70 w 70"/>
                            <a:gd name="T25" fmla="*/ 0 h 40"/>
                            <a:gd name="T26" fmla="*/ 70 w 70"/>
                            <a:gd name="T27" fmla="*/ 0 h 40"/>
                            <a:gd name="T28" fmla="*/ 0 w 70"/>
                            <a:gd name="T29" fmla="*/ 0 h 40"/>
                            <a:gd name="T30" fmla="*/ 0 w 70"/>
                            <a:gd name="T31" fmla="*/ 0 h 40"/>
                            <a:gd name="T32" fmla="*/ 0 w 70"/>
                            <a:gd name="T33" fmla="*/ 0 h 40"/>
                            <a:gd name="T34" fmla="*/ 0 w 70"/>
                            <a:gd name="T35" fmla="*/ 35 h 40"/>
                            <a:gd name="T36" fmla="*/ 0 w 70"/>
                            <a:gd name="T37" fmla="*/ 35 h 40"/>
                            <a:gd name="T38" fmla="*/ 0 w 70"/>
                            <a:gd name="T39" fmla="*/ 40 h 40"/>
                            <a:gd name="T40" fmla="*/ 70 w 70"/>
                            <a:gd name="T41" fmla="*/ 40 h 40"/>
                            <a:gd name="T42" fmla="*/ 70 w 70"/>
                            <a:gd name="T43" fmla="*/ 40 h 40"/>
                            <a:gd name="T44" fmla="*/ 70 w 70"/>
                            <a:gd name="T45" fmla="*/ 35 h 40"/>
                            <a:gd name="T46" fmla="*/ 70 w 70"/>
                            <a:gd name="T47" fmla="*/ 0 h 40"/>
                            <a:gd name="T48" fmla="*/ 70 w 70"/>
                            <a:gd name="T49" fmla="*/ 0 h 40"/>
                            <a:gd name="T50" fmla="*/ 70 w 70"/>
                            <a:gd name="T51" fmla="*/ 0 h 40"/>
                            <a:gd name="T52" fmla="*/ 70 w 70"/>
                            <a:gd name="T53"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0">
                              <a:moveTo>
                                <a:pt x="70" y="0"/>
                              </a:moveTo>
                              <a:lnTo>
                                <a:pt x="70" y="0"/>
                              </a:lnTo>
                              <a:lnTo>
                                <a:pt x="70" y="35"/>
                              </a:lnTo>
                              <a:lnTo>
                                <a:pt x="70" y="40"/>
                              </a:lnTo>
                              <a:lnTo>
                                <a:pt x="0" y="40"/>
                              </a:lnTo>
                              <a:lnTo>
                                <a:pt x="0" y="35"/>
                              </a:lnTo>
                              <a:lnTo>
                                <a:pt x="0" y="0"/>
                              </a:lnTo>
                              <a:lnTo>
                                <a:pt x="70" y="0"/>
                              </a:lnTo>
                              <a:close/>
                              <a:moveTo>
                                <a:pt x="70" y="0"/>
                              </a:moveTo>
                              <a:lnTo>
                                <a:pt x="0" y="0"/>
                              </a:lnTo>
                              <a:lnTo>
                                <a:pt x="0" y="35"/>
                              </a:lnTo>
                              <a:lnTo>
                                <a:pt x="0" y="40"/>
                              </a:lnTo>
                              <a:lnTo>
                                <a:pt x="70" y="40"/>
                              </a:lnTo>
                              <a:lnTo>
                                <a:pt x="70" y="35"/>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6" name="Freeform 239"/>
                      <wps:cNvSpPr>
                        <a:spLocks/>
                      </wps:cNvSpPr>
                      <wps:spPr bwMode="auto">
                        <a:xfrm>
                          <a:off x="298450" y="414655"/>
                          <a:ext cx="44450" cy="25400"/>
                        </a:xfrm>
                        <a:custGeom>
                          <a:avLst/>
                          <a:gdLst>
                            <a:gd name="T0" fmla="*/ 70 w 70"/>
                            <a:gd name="T1" fmla="*/ 0 h 40"/>
                            <a:gd name="T2" fmla="*/ 70 w 70"/>
                            <a:gd name="T3" fmla="*/ 0 h 40"/>
                            <a:gd name="T4" fmla="*/ 70 w 70"/>
                            <a:gd name="T5" fmla="*/ 0 h 40"/>
                            <a:gd name="T6" fmla="*/ 70 w 70"/>
                            <a:gd name="T7" fmla="*/ 35 h 40"/>
                            <a:gd name="T8" fmla="*/ 70 w 70"/>
                            <a:gd name="T9" fmla="*/ 35 h 40"/>
                            <a:gd name="T10" fmla="*/ 70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70 w 7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0">
                              <a:moveTo>
                                <a:pt x="70" y="0"/>
                              </a:moveTo>
                              <a:lnTo>
                                <a:pt x="70" y="0"/>
                              </a:lnTo>
                              <a:lnTo>
                                <a:pt x="70" y="35"/>
                              </a:lnTo>
                              <a:lnTo>
                                <a:pt x="70" y="40"/>
                              </a:lnTo>
                              <a:lnTo>
                                <a:pt x="0" y="40"/>
                              </a:lnTo>
                              <a:lnTo>
                                <a:pt x="0" y="35"/>
                              </a:lnTo>
                              <a:lnTo>
                                <a:pt x="0" y="0"/>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Freeform 240"/>
                      <wps:cNvSpPr>
                        <a:spLocks/>
                      </wps:cNvSpPr>
                      <wps:spPr bwMode="auto">
                        <a:xfrm>
                          <a:off x="298450" y="414655"/>
                          <a:ext cx="44450" cy="25400"/>
                        </a:xfrm>
                        <a:custGeom>
                          <a:avLst/>
                          <a:gdLst>
                            <a:gd name="T0" fmla="*/ 70 w 70"/>
                            <a:gd name="T1" fmla="*/ 0 h 40"/>
                            <a:gd name="T2" fmla="*/ 0 w 70"/>
                            <a:gd name="T3" fmla="*/ 0 h 40"/>
                            <a:gd name="T4" fmla="*/ 0 w 70"/>
                            <a:gd name="T5" fmla="*/ 0 h 40"/>
                            <a:gd name="T6" fmla="*/ 0 w 70"/>
                            <a:gd name="T7" fmla="*/ 0 h 40"/>
                            <a:gd name="T8" fmla="*/ 0 w 70"/>
                            <a:gd name="T9" fmla="*/ 35 h 40"/>
                            <a:gd name="T10" fmla="*/ 0 w 70"/>
                            <a:gd name="T11" fmla="*/ 35 h 40"/>
                            <a:gd name="T12" fmla="*/ 0 w 70"/>
                            <a:gd name="T13" fmla="*/ 40 h 40"/>
                            <a:gd name="T14" fmla="*/ 70 w 70"/>
                            <a:gd name="T15" fmla="*/ 40 h 40"/>
                            <a:gd name="T16" fmla="*/ 70 w 70"/>
                            <a:gd name="T17" fmla="*/ 40 h 40"/>
                            <a:gd name="T18" fmla="*/ 70 w 70"/>
                            <a:gd name="T19" fmla="*/ 35 h 40"/>
                            <a:gd name="T20" fmla="*/ 70 w 70"/>
                            <a:gd name="T21" fmla="*/ 0 h 40"/>
                            <a:gd name="T22" fmla="*/ 70 w 70"/>
                            <a:gd name="T23" fmla="*/ 0 h 40"/>
                            <a:gd name="T24" fmla="*/ 70 w 70"/>
                            <a:gd name="T25" fmla="*/ 0 h 40"/>
                            <a:gd name="T26" fmla="*/ 70 w 7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0">
                              <a:moveTo>
                                <a:pt x="70" y="0"/>
                              </a:moveTo>
                              <a:lnTo>
                                <a:pt x="0" y="0"/>
                              </a:lnTo>
                              <a:lnTo>
                                <a:pt x="0" y="35"/>
                              </a:lnTo>
                              <a:lnTo>
                                <a:pt x="0" y="40"/>
                              </a:lnTo>
                              <a:lnTo>
                                <a:pt x="70" y="40"/>
                              </a:lnTo>
                              <a:lnTo>
                                <a:pt x="70" y="35"/>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Freeform 241"/>
                      <wps:cNvSpPr>
                        <a:spLocks/>
                      </wps:cNvSpPr>
                      <wps:spPr bwMode="auto">
                        <a:xfrm>
                          <a:off x="250825" y="414655"/>
                          <a:ext cx="44450" cy="25400"/>
                        </a:xfrm>
                        <a:custGeom>
                          <a:avLst/>
                          <a:gdLst>
                            <a:gd name="T0" fmla="*/ 65 w 70"/>
                            <a:gd name="T1" fmla="*/ 0 h 40"/>
                            <a:gd name="T2" fmla="*/ 0 w 70"/>
                            <a:gd name="T3" fmla="*/ 0 h 40"/>
                            <a:gd name="T4" fmla="*/ 0 w 70"/>
                            <a:gd name="T5" fmla="*/ 0 h 40"/>
                            <a:gd name="T6" fmla="*/ 0 w 70"/>
                            <a:gd name="T7" fmla="*/ 0 h 40"/>
                            <a:gd name="T8" fmla="*/ 0 w 70"/>
                            <a:gd name="T9" fmla="*/ 35 h 40"/>
                            <a:gd name="T10" fmla="*/ 0 w 70"/>
                            <a:gd name="T11" fmla="*/ 35 h 40"/>
                            <a:gd name="T12" fmla="*/ 0 w 70"/>
                            <a:gd name="T13" fmla="*/ 40 h 40"/>
                            <a:gd name="T14" fmla="*/ 65 w 70"/>
                            <a:gd name="T15" fmla="*/ 40 h 40"/>
                            <a:gd name="T16" fmla="*/ 65 w 70"/>
                            <a:gd name="T17" fmla="*/ 40 h 40"/>
                            <a:gd name="T18" fmla="*/ 70 w 70"/>
                            <a:gd name="T19" fmla="*/ 35 h 40"/>
                            <a:gd name="T20" fmla="*/ 70 w 70"/>
                            <a:gd name="T21" fmla="*/ 0 h 40"/>
                            <a:gd name="T22" fmla="*/ 70 w 70"/>
                            <a:gd name="T23" fmla="*/ 0 h 40"/>
                            <a:gd name="T24" fmla="*/ 65 w 70"/>
                            <a:gd name="T25" fmla="*/ 0 h 40"/>
                            <a:gd name="T26" fmla="*/ 65 w 7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0">
                              <a:moveTo>
                                <a:pt x="65" y="0"/>
                              </a:moveTo>
                              <a:lnTo>
                                <a:pt x="0" y="0"/>
                              </a:lnTo>
                              <a:lnTo>
                                <a:pt x="0" y="35"/>
                              </a:lnTo>
                              <a:lnTo>
                                <a:pt x="0" y="40"/>
                              </a:lnTo>
                              <a:lnTo>
                                <a:pt x="65" y="40"/>
                              </a:lnTo>
                              <a:lnTo>
                                <a:pt x="70" y="35"/>
                              </a:lnTo>
                              <a:lnTo>
                                <a:pt x="70" y="0"/>
                              </a:lnTo>
                              <a:lnTo>
                                <a:pt x="6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9" name="Freeform 242"/>
                      <wps:cNvSpPr>
                        <a:spLocks noEditPoints="1"/>
                      </wps:cNvSpPr>
                      <wps:spPr bwMode="auto">
                        <a:xfrm>
                          <a:off x="250825" y="414655"/>
                          <a:ext cx="44450" cy="25400"/>
                        </a:xfrm>
                        <a:custGeom>
                          <a:avLst/>
                          <a:gdLst>
                            <a:gd name="T0" fmla="*/ 65 w 70"/>
                            <a:gd name="T1" fmla="*/ 0 h 40"/>
                            <a:gd name="T2" fmla="*/ 65 w 70"/>
                            <a:gd name="T3" fmla="*/ 0 h 40"/>
                            <a:gd name="T4" fmla="*/ 70 w 70"/>
                            <a:gd name="T5" fmla="*/ 0 h 40"/>
                            <a:gd name="T6" fmla="*/ 70 w 70"/>
                            <a:gd name="T7" fmla="*/ 35 h 40"/>
                            <a:gd name="T8" fmla="*/ 70 w 70"/>
                            <a:gd name="T9" fmla="*/ 35 h 40"/>
                            <a:gd name="T10" fmla="*/ 65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65 w 70"/>
                            <a:gd name="T25" fmla="*/ 0 h 40"/>
                            <a:gd name="T26" fmla="*/ 65 w 70"/>
                            <a:gd name="T27" fmla="*/ 0 h 40"/>
                            <a:gd name="T28" fmla="*/ 0 w 70"/>
                            <a:gd name="T29" fmla="*/ 0 h 40"/>
                            <a:gd name="T30" fmla="*/ 0 w 70"/>
                            <a:gd name="T31" fmla="*/ 0 h 40"/>
                            <a:gd name="T32" fmla="*/ 0 w 70"/>
                            <a:gd name="T33" fmla="*/ 0 h 40"/>
                            <a:gd name="T34" fmla="*/ 0 w 70"/>
                            <a:gd name="T35" fmla="*/ 35 h 40"/>
                            <a:gd name="T36" fmla="*/ 0 w 70"/>
                            <a:gd name="T37" fmla="*/ 35 h 40"/>
                            <a:gd name="T38" fmla="*/ 0 w 70"/>
                            <a:gd name="T39" fmla="*/ 40 h 40"/>
                            <a:gd name="T40" fmla="*/ 65 w 70"/>
                            <a:gd name="T41" fmla="*/ 40 h 40"/>
                            <a:gd name="T42" fmla="*/ 65 w 70"/>
                            <a:gd name="T43" fmla="*/ 40 h 40"/>
                            <a:gd name="T44" fmla="*/ 70 w 70"/>
                            <a:gd name="T45" fmla="*/ 35 h 40"/>
                            <a:gd name="T46" fmla="*/ 70 w 70"/>
                            <a:gd name="T47" fmla="*/ 0 h 40"/>
                            <a:gd name="T48" fmla="*/ 70 w 70"/>
                            <a:gd name="T49" fmla="*/ 0 h 40"/>
                            <a:gd name="T50" fmla="*/ 65 w 70"/>
                            <a:gd name="T51" fmla="*/ 0 h 40"/>
                            <a:gd name="T52" fmla="*/ 65 w 70"/>
                            <a:gd name="T53"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0">
                              <a:moveTo>
                                <a:pt x="65" y="0"/>
                              </a:moveTo>
                              <a:lnTo>
                                <a:pt x="65" y="0"/>
                              </a:lnTo>
                              <a:lnTo>
                                <a:pt x="70" y="0"/>
                              </a:lnTo>
                              <a:lnTo>
                                <a:pt x="70" y="35"/>
                              </a:lnTo>
                              <a:lnTo>
                                <a:pt x="65" y="40"/>
                              </a:lnTo>
                              <a:lnTo>
                                <a:pt x="0" y="40"/>
                              </a:lnTo>
                              <a:lnTo>
                                <a:pt x="0" y="35"/>
                              </a:lnTo>
                              <a:lnTo>
                                <a:pt x="0" y="0"/>
                              </a:lnTo>
                              <a:lnTo>
                                <a:pt x="65" y="0"/>
                              </a:lnTo>
                              <a:close/>
                              <a:moveTo>
                                <a:pt x="65" y="0"/>
                              </a:moveTo>
                              <a:lnTo>
                                <a:pt x="0" y="0"/>
                              </a:lnTo>
                              <a:lnTo>
                                <a:pt x="0" y="35"/>
                              </a:lnTo>
                              <a:lnTo>
                                <a:pt x="0" y="40"/>
                              </a:lnTo>
                              <a:lnTo>
                                <a:pt x="65" y="40"/>
                              </a:lnTo>
                              <a:lnTo>
                                <a:pt x="70" y="35"/>
                              </a:lnTo>
                              <a:lnTo>
                                <a:pt x="70" y="0"/>
                              </a:lnTo>
                              <a:lnTo>
                                <a:pt x="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Freeform 243"/>
                      <wps:cNvSpPr>
                        <a:spLocks/>
                      </wps:cNvSpPr>
                      <wps:spPr bwMode="auto">
                        <a:xfrm>
                          <a:off x="250825" y="414655"/>
                          <a:ext cx="44450" cy="25400"/>
                        </a:xfrm>
                        <a:custGeom>
                          <a:avLst/>
                          <a:gdLst>
                            <a:gd name="T0" fmla="*/ 65 w 70"/>
                            <a:gd name="T1" fmla="*/ 0 h 40"/>
                            <a:gd name="T2" fmla="*/ 65 w 70"/>
                            <a:gd name="T3" fmla="*/ 0 h 40"/>
                            <a:gd name="T4" fmla="*/ 70 w 70"/>
                            <a:gd name="T5" fmla="*/ 0 h 40"/>
                            <a:gd name="T6" fmla="*/ 70 w 70"/>
                            <a:gd name="T7" fmla="*/ 35 h 40"/>
                            <a:gd name="T8" fmla="*/ 70 w 70"/>
                            <a:gd name="T9" fmla="*/ 35 h 40"/>
                            <a:gd name="T10" fmla="*/ 65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65 w 7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0">
                              <a:moveTo>
                                <a:pt x="65" y="0"/>
                              </a:moveTo>
                              <a:lnTo>
                                <a:pt x="65" y="0"/>
                              </a:lnTo>
                              <a:lnTo>
                                <a:pt x="70" y="0"/>
                              </a:lnTo>
                              <a:lnTo>
                                <a:pt x="70" y="35"/>
                              </a:lnTo>
                              <a:lnTo>
                                <a:pt x="65" y="40"/>
                              </a:lnTo>
                              <a:lnTo>
                                <a:pt x="0" y="40"/>
                              </a:lnTo>
                              <a:lnTo>
                                <a:pt x="0" y="35"/>
                              </a:lnTo>
                              <a:lnTo>
                                <a:pt x="0" y="0"/>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 name="Freeform 244"/>
                      <wps:cNvSpPr>
                        <a:spLocks/>
                      </wps:cNvSpPr>
                      <wps:spPr bwMode="auto">
                        <a:xfrm>
                          <a:off x="250825" y="414655"/>
                          <a:ext cx="44450" cy="25400"/>
                        </a:xfrm>
                        <a:custGeom>
                          <a:avLst/>
                          <a:gdLst>
                            <a:gd name="T0" fmla="*/ 65 w 70"/>
                            <a:gd name="T1" fmla="*/ 0 h 40"/>
                            <a:gd name="T2" fmla="*/ 0 w 70"/>
                            <a:gd name="T3" fmla="*/ 0 h 40"/>
                            <a:gd name="T4" fmla="*/ 0 w 70"/>
                            <a:gd name="T5" fmla="*/ 0 h 40"/>
                            <a:gd name="T6" fmla="*/ 0 w 70"/>
                            <a:gd name="T7" fmla="*/ 0 h 40"/>
                            <a:gd name="T8" fmla="*/ 0 w 70"/>
                            <a:gd name="T9" fmla="*/ 35 h 40"/>
                            <a:gd name="T10" fmla="*/ 0 w 70"/>
                            <a:gd name="T11" fmla="*/ 35 h 40"/>
                            <a:gd name="T12" fmla="*/ 0 w 70"/>
                            <a:gd name="T13" fmla="*/ 40 h 40"/>
                            <a:gd name="T14" fmla="*/ 65 w 70"/>
                            <a:gd name="T15" fmla="*/ 40 h 40"/>
                            <a:gd name="T16" fmla="*/ 65 w 70"/>
                            <a:gd name="T17" fmla="*/ 40 h 40"/>
                            <a:gd name="T18" fmla="*/ 70 w 70"/>
                            <a:gd name="T19" fmla="*/ 35 h 40"/>
                            <a:gd name="T20" fmla="*/ 70 w 70"/>
                            <a:gd name="T21" fmla="*/ 0 h 40"/>
                            <a:gd name="T22" fmla="*/ 70 w 70"/>
                            <a:gd name="T23" fmla="*/ 0 h 40"/>
                            <a:gd name="T24" fmla="*/ 65 w 70"/>
                            <a:gd name="T25" fmla="*/ 0 h 40"/>
                            <a:gd name="T26" fmla="*/ 65 w 7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0">
                              <a:moveTo>
                                <a:pt x="65" y="0"/>
                              </a:moveTo>
                              <a:lnTo>
                                <a:pt x="0" y="0"/>
                              </a:lnTo>
                              <a:lnTo>
                                <a:pt x="0" y="35"/>
                              </a:lnTo>
                              <a:lnTo>
                                <a:pt x="0" y="40"/>
                              </a:lnTo>
                              <a:lnTo>
                                <a:pt x="65" y="40"/>
                              </a:lnTo>
                              <a:lnTo>
                                <a:pt x="70" y="35"/>
                              </a:lnTo>
                              <a:lnTo>
                                <a:pt x="70" y="0"/>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 name="Freeform 245"/>
                      <wps:cNvSpPr>
                        <a:spLocks/>
                      </wps:cNvSpPr>
                      <wps:spPr bwMode="auto">
                        <a:xfrm>
                          <a:off x="333375" y="471805"/>
                          <a:ext cx="12700" cy="28575"/>
                        </a:xfrm>
                        <a:custGeom>
                          <a:avLst/>
                          <a:gdLst>
                            <a:gd name="T0" fmla="*/ 20 w 20"/>
                            <a:gd name="T1" fmla="*/ 40 h 45"/>
                            <a:gd name="T2" fmla="*/ 20 w 20"/>
                            <a:gd name="T3" fmla="*/ 40 h 45"/>
                            <a:gd name="T4" fmla="*/ 15 w 20"/>
                            <a:gd name="T5" fmla="*/ 45 h 45"/>
                            <a:gd name="T6" fmla="*/ 15 w 20"/>
                            <a:gd name="T7" fmla="*/ 45 h 45"/>
                            <a:gd name="T8" fmla="*/ 15 w 20"/>
                            <a:gd name="T9" fmla="*/ 40 h 45"/>
                            <a:gd name="T10" fmla="*/ 15 w 20"/>
                            <a:gd name="T11" fmla="*/ 40 h 45"/>
                            <a:gd name="T12" fmla="*/ 10 w 20"/>
                            <a:gd name="T13" fmla="*/ 20 h 45"/>
                            <a:gd name="T14" fmla="*/ 0 w 20"/>
                            <a:gd name="T15" fmla="*/ 0 h 45"/>
                            <a:gd name="T16" fmla="*/ 15 w 20"/>
                            <a:gd name="T17" fmla="*/ 0 h 45"/>
                            <a:gd name="T18" fmla="*/ 15 w 20"/>
                            <a:gd name="T19" fmla="*/ 0 h 45"/>
                            <a:gd name="T20" fmla="*/ 20 w 20"/>
                            <a:gd name="T21" fmla="*/ 5 h 45"/>
                            <a:gd name="T22" fmla="*/ 20 w 20"/>
                            <a:gd name="T23" fmla="*/ 4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 h="45">
                              <a:moveTo>
                                <a:pt x="20" y="40"/>
                              </a:moveTo>
                              <a:lnTo>
                                <a:pt x="20" y="40"/>
                              </a:lnTo>
                              <a:lnTo>
                                <a:pt x="15" y="45"/>
                              </a:lnTo>
                              <a:lnTo>
                                <a:pt x="15" y="40"/>
                              </a:lnTo>
                              <a:lnTo>
                                <a:pt x="10" y="20"/>
                              </a:lnTo>
                              <a:lnTo>
                                <a:pt x="0" y="0"/>
                              </a:lnTo>
                              <a:lnTo>
                                <a:pt x="15" y="0"/>
                              </a:lnTo>
                              <a:lnTo>
                                <a:pt x="20" y="5"/>
                              </a:lnTo>
                              <a:lnTo>
                                <a:pt x="20" y="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3" name="Freeform 246"/>
                      <wps:cNvSpPr>
                        <a:spLocks noEditPoints="1"/>
                      </wps:cNvSpPr>
                      <wps:spPr bwMode="auto">
                        <a:xfrm>
                          <a:off x="333375" y="471805"/>
                          <a:ext cx="12700" cy="28575"/>
                        </a:xfrm>
                        <a:custGeom>
                          <a:avLst/>
                          <a:gdLst>
                            <a:gd name="T0" fmla="*/ 15 w 20"/>
                            <a:gd name="T1" fmla="*/ 0 h 45"/>
                            <a:gd name="T2" fmla="*/ 15 w 20"/>
                            <a:gd name="T3" fmla="*/ 0 h 45"/>
                            <a:gd name="T4" fmla="*/ 20 w 20"/>
                            <a:gd name="T5" fmla="*/ 5 h 45"/>
                            <a:gd name="T6" fmla="*/ 20 w 20"/>
                            <a:gd name="T7" fmla="*/ 40 h 45"/>
                            <a:gd name="T8" fmla="*/ 20 w 20"/>
                            <a:gd name="T9" fmla="*/ 40 h 45"/>
                            <a:gd name="T10" fmla="*/ 15 w 20"/>
                            <a:gd name="T11" fmla="*/ 40 h 45"/>
                            <a:gd name="T12" fmla="*/ 15 w 20"/>
                            <a:gd name="T13" fmla="*/ 40 h 45"/>
                            <a:gd name="T14" fmla="*/ 15 w 20"/>
                            <a:gd name="T15" fmla="*/ 40 h 45"/>
                            <a:gd name="T16" fmla="*/ 15 w 20"/>
                            <a:gd name="T17" fmla="*/ 40 h 45"/>
                            <a:gd name="T18" fmla="*/ 15 w 20"/>
                            <a:gd name="T19" fmla="*/ 40 h 45"/>
                            <a:gd name="T20" fmla="*/ 15 w 20"/>
                            <a:gd name="T21" fmla="*/ 40 h 45"/>
                            <a:gd name="T22" fmla="*/ 15 w 20"/>
                            <a:gd name="T23" fmla="*/ 40 h 45"/>
                            <a:gd name="T24" fmla="*/ 15 w 20"/>
                            <a:gd name="T25" fmla="*/ 40 h 45"/>
                            <a:gd name="T26" fmla="*/ 10 w 20"/>
                            <a:gd name="T27" fmla="*/ 20 h 45"/>
                            <a:gd name="T28" fmla="*/ 0 w 20"/>
                            <a:gd name="T29" fmla="*/ 0 h 45"/>
                            <a:gd name="T30" fmla="*/ 15 w 20"/>
                            <a:gd name="T31" fmla="*/ 0 h 45"/>
                            <a:gd name="T32" fmla="*/ 15 w 20"/>
                            <a:gd name="T33" fmla="*/ 0 h 45"/>
                            <a:gd name="T34" fmla="*/ 0 w 20"/>
                            <a:gd name="T35" fmla="*/ 0 h 45"/>
                            <a:gd name="T36" fmla="*/ 0 w 20"/>
                            <a:gd name="T37" fmla="*/ 0 h 45"/>
                            <a:gd name="T38" fmla="*/ 10 w 20"/>
                            <a:gd name="T39" fmla="*/ 20 h 45"/>
                            <a:gd name="T40" fmla="*/ 15 w 20"/>
                            <a:gd name="T41" fmla="*/ 40 h 45"/>
                            <a:gd name="T42" fmla="*/ 15 w 20"/>
                            <a:gd name="T43" fmla="*/ 40 h 45"/>
                            <a:gd name="T44" fmla="*/ 15 w 20"/>
                            <a:gd name="T45" fmla="*/ 45 h 45"/>
                            <a:gd name="T46" fmla="*/ 15 w 20"/>
                            <a:gd name="T47" fmla="*/ 45 h 45"/>
                            <a:gd name="T48" fmla="*/ 15 w 20"/>
                            <a:gd name="T49" fmla="*/ 40 h 45"/>
                            <a:gd name="T50" fmla="*/ 15 w 20"/>
                            <a:gd name="T51" fmla="*/ 40 h 45"/>
                            <a:gd name="T52" fmla="*/ 15 w 20"/>
                            <a:gd name="T53" fmla="*/ 45 h 45"/>
                            <a:gd name="T54" fmla="*/ 15 w 20"/>
                            <a:gd name="T55" fmla="*/ 45 h 45"/>
                            <a:gd name="T56" fmla="*/ 20 w 20"/>
                            <a:gd name="T57" fmla="*/ 40 h 45"/>
                            <a:gd name="T58" fmla="*/ 20 w 20"/>
                            <a:gd name="T59" fmla="*/ 5 h 45"/>
                            <a:gd name="T60" fmla="*/ 20 w 20"/>
                            <a:gd name="T61" fmla="*/ 5 h 45"/>
                            <a:gd name="T62" fmla="*/ 15 w 20"/>
                            <a:gd name="T63" fmla="*/ 0 h 45"/>
                            <a:gd name="T64" fmla="*/ 15 w 20"/>
                            <a:gd name="T65"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0" h="45">
                              <a:moveTo>
                                <a:pt x="15" y="0"/>
                              </a:moveTo>
                              <a:lnTo>
                                <a:pt x="15" y="0"/>
                              </a:lnTo>
                              <a:lnTo>
                                <a:pt x="20" y="5"/>
                              </a:lnTo>
                              <a:lnTo>
                                <a:pt x="20" y="40"/>
                              </a:lnTo>
                              <a:lnTo>
                                <a:pt x="15" y="40"/>
                              </a:lnTo>
                              <a:lnTo>
                                <a:pt x="10" y="20"/>
                              </a:lnTo>
                              <a:lnTo>
                                <a:pt x="0" y="0"/>
                              </a:lnTo>
                              <a:lnTo>
                                <a:pt x="15" y="0"/>
                              </a:lnTo>
                              <a:close/>
                              <a:moveTo>
                                <a:pt x="15" y="0"/>
                              </a:moveTo>
                              <a:lnTo>
                                <a:pt x="0" y="0"/>
                              </a:lnTo>
                              <a:lnTo>
                                <a:pt x="10" y="20"/>
                              </a:lnTo>
                              <a:lnTo>
                                <a:pt x="15" y="40"/>
                              </a:lnTo>
                              <a:lnTo>
                                <a:pt x="15" y="45"/>
                              </a:lnTo>
                              <a:lnTo>
                                <a:pt x="15" y="40"/>
                              </a:lnTo>
                              <a:lnTo>
                                <a:pt x="15" y="45"/>
                              </a:lnTo>
                              <a:lnTo>
                                <a:pt x="20" y="40"/>
                              </a:lnTo>
                              <a:lnTo>
                                <a:pt x="20" y="5"/>
                              </a:lnTo>
                              <a:lnTo>
                                <a:pt x="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 name="Freeform 247"/>
                      <wps:cNvSpPr>
                        <a:spLocks/>
                      </wps:cNvSpPr>
                      <wps:spPr bwMode="auto">
                        <a:xfrm>
                          <a:off x="333375" y="471805"/>
                          <a:ext cx="12700" cy="25400"/>
                        </a:xfrm>
                        <a:custGeom>
                          <a:avLst/>
                          <a:gdLst>
                            <a:gd name="T0" fmla="*/ 15 w 20"/>
                            <a:gd name="T1" fmla="*/ 0 h 40"/>
                            <a:gd name="T2" fmla="*/ 15 w 20"/>
                            <a:gd name="T3" fmla="*/ 0 h 40"/>
                            <a:gd name="T4" fmla="*/ 20 w 20"/>
                            <a:gd name="T5" fmla="*/ 5 h 40"/>
                            <a:gd name="T6" fmla="*/ 20 w 20"/>
                            <a:gd name="T7" fmla="*/ 40 h 40"/>
                            <a:gd name="T8" fmla="*/ 20 w 20"/>
                            <a:gd name="T9" fmla="*/ 40 h 40"/>
                            <a:gd name="T10" fmla="*/ 15 w 20"/>
                            <a:gd name="T11" fmla="*/ 40 h 40"/>
                            <a:gd name="T12" fmla="*/ 15 w 20"/>
                            <a:gd name="T13" fmla="*/ 40 h 40"/>
                            <a:gd name="T14" fmla="*/ 15 w 20"/>
                            <a:gd name="T15" fmla="*/ 40 h 40"/>
                            <a:gd name="T16" fmla="*/ 15 w 20"/>
                            <a:gd name="T17" fmla="*/ 40 h 40"/>
                            <a:gd name="T18" fmla="*/ 15 w 20"/>
                            <a:gd name="T19" fmla="*/ 40 h 40"/>
                            <a:gd name="T20" fmla="*/ 15 w 20"/>
                            <a:gd name="T21" fmla="*/ 40 h 40"/>
                            <a:gd name="T22" fmla="*/ 15 w 20"/>
                            <a:gd name="T23" fmla="*/ 40 h 40"/>
                            <a:gd name="T24" fmla="*/ 15 w 20"/>
                            <a:gd name="T25" fmla="*/ 40 h 40"/>
                            <a:gd name="T26" fmla="*/ 10 w 20"/>
                            <a:gd name="T27" fmla="*/ 20 h 40"/>
                            <a:gd name="T28" fmla="*/ 0 w 20"/>
                            <a:gd name="T29" fmla="*/ 0 h 40"/>
                            <a:gd name="T30" fmla="*/ 15 w 20"/>
                            <a:gd name="T31"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0" h="40">
                              <a:moveTo>
                                <a:pt x="15" y="0"/>
                              </a:moveTo>
                              <a:lnTo>
                                <a:pt x="15" y="0"/>
                              </a:lnTo>
                              <a:lnTo>
                                <a:pt x="20" y="5"/>
                              </a:lnTo>
                              <a:lnTo>
                                <a:pt x="20" y="40"/>
                              </a:lnTo>
                              <a:lnTo>
                                <a:pt x="15" y="40"/>
                              </a:lnTo>
                              <a:lnTo>
                                <a:pt x="10" y="20"/>
                              </a:lnTo>
                              <a:lnTo>
                                <a:pt x="0" y="0"/>
                              </a:lnTo>
                              <a:lnTo>
                                <a:pt x="1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5" name="Freeform 248"/>
                      <wps:cNvSpPr>
                        <a:spLocks/>
                      </wps:cNvSpPr>
                      <wps:spPr bwMode="auto">
                        <a:xfrm>
                          <a:off x="333375" y="471805"/>
                          <a:ext cx="12700" cy="28575"/>
                        </a:xfrm>
                        <a:custGeom>
                          <a:avLst/>
                          <a:gdLst>
                            <a:gd name="T0" fmla="*/ 15 w 20"/>
                            <a:gd name="T1" fmla="*/ 0 h 45"/>
                            <a:gd name="T2" fmla="*/ 0 w 20"/>
                            <a:gd name="T3" fmla="*/ 0 h 45"/>
                            <a:gd name="T4" fmla="*/ 0 w 20"/>
                            <a:gd name="T5" fmla="*/ 0 h 45"/>
                            <a:gd name="T6" fmla="*/ 10 w 20"/>
                            <a:gd name="T7" fmla="*/ 20 h 45"/>
                            <a:gd name="T8" fmla="*/ 15 w 20"/>
                            <a:gd name="T9" fmla="*/ 40 h 45"/>
                            <a:gd name="T10" fmla="*/ 15 w 20"/>
                            <a:gd name="T11" fmla="*/ 40 h 45"/>
                            <a:gd name="T12" fmla="*/ 15 w 20"/>
                            <a:gd name="T13" fmla="*/ 45 h 45"/>
                            <a:gd name="T14" fmla="*/ 15 w 20"/>
                            <a:gd name="T15" fmla="*/ 45 h 45"/>
                            <a:gd name="T16" fmla="*/ 15 w 20"/>
                            <a:gd name="T17" fmla="*/ 40 h 45"/>
                            <a:gd name="T18" fmla="*/ 15 w 20"/>
                            <a:gd name="T19" fmla="*/ 40 h 45"/>
                            <a:gd name="T20" fmla="*/ 15 w 20"/>
                            <a:gd name="T21" fmla="*/ 45 h 45"/>
                            <a:gd name="T22" fmla="*/ 15 w 20"/>
                            <a:gd name="T23" fmla="*/ 45 h 45"/>
                            <a:gd name="T24" fmla="*/ 20 w 20"/>
                            <a:gd name="T25" fmla="*/ 40 h 45"/>
                            <a:gd name="T26" fmla="*/ 20 w 20"/>
                            <a:gd name="T27" fmla="*/ 5 h 45"/>
                            <a:gd name="T28" fmla="*/ 20 w 20"/>
                            <a:gd name="T29" fmla="*/ 5 h 45"/>
                            <a:gd name="T30" fmla="*/ 15 w 20"/>
                            <a:gd name="T31" fmla="*/ 0 h 45"/>
                            <a:gd name="T32" fmla="*/ 15 w 20"/>
                            <a:gd name="T3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 h="45">
                              <a:moveTo>
                                <a:pt x="15" y="0"/>
                              </a:moveTo>
                              <a:lnTo>
                                <a:pt x="0" y="0"/>
                              </a:lnTo>
                              <a:lnTo>
                                <a:pt x="10" y="20"/>
                              </a:lnTo>
                              <a:lnTo>
                                <a:pt x="15" y="40"/>
                              </a:lnTo>
                              <a:lnTo>
                                <a:pt x="15" y="45"/>
                              </a:lnTo>
                              <a:lnTo>
                                <a:pt x="15" y="40"/>
                              </a:lnTo>
                              <a:lnTo>
                                <a:pt x="15" y="45"/>
                              </a:lnTo>
                              <a:lnTo>
                                <a:pt x="20" y="40"/>
                              </a:lnTo>
                              <a:lnTo>
                                <a:pt x="20" y="5"/>
                              </a:lnTo>
                              <a:lnTo>
                                <a:pt x="1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6" name="Freeform 249"/>
                      <wps:cNvSpPr>
                        <a:spLocks/>
                      </wps:cNvSpPr>
                      <wps:spPr bwMode="auto">
                        <a:xfrm>
                          <a:off x="247650" y="471805"/>
                          <a:ext cx="12700" cy="28575"/>
                        </a:xfrm>
                        <a:custGeom>
                          <a:avLst/>
                          <a:gdLst>
                            <a:gd name="T0" fmla="*/ 5 w 20"/>
                            <a:gd name="T1" fmla="*/ 45 h 45"/>
                            <a:gd name="T2" fmla="*/ 0 w 20"/>
                            <a:gd name="T3" fmla="*/ 45 h 45"/>
                            <a:gd name="T4" fmla="*/ 0 w 20"/>
                            <a:gd name="T5" fmla="*/ 45 h 45"/>
                            <a:gd name="T6" fmla="*/ 0 w 20"/>
                            <a:gd name="T7" fmla="*/ 40 h 45"/>
                            <a:gd name="T8" fmla="*/ 0 w 20"/>
                            <a:gd name="T9" fmla="*/ 5 h 45"/>
                            <a:gd name="T10" fmla="*/ 0 w 20"/>
                            <a:gd name="T11" fmla="*/ 5 h 45"/>
                            <a:gd name="T12" fmla="*/ 0 w 20"/>
                            <a:gd name="T13" fmla="*/ 0 h 45"/>
                            <a:gd name="T14" fmla="*/ 20 w 20"/>
                            <a:gd name="T15" fmla="*/ 0 h 45"/>
                            <a:gd name="T16" fmla="*/ 20 w 20"/>
                            <a:gd name="T17" fmla="*/ 0 h 45"/>
                            <a:gd name="T18" fmla="*/ 10 w 20"/>
                            <a:gd name="T19" fmla="*/ 20 h 45"/>
                            <a:gd name="T20" fmla="*/ 5 w 20"/>
                            <a:gd name="T21" fmla="*/ 45 h 45"/>
                            <a:gd name="T22" fmla="*/ 5 w 20"/>
                            <a:gd name="T23" fmla="*/ 4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 h="45">
                              <a:moveTo>
                                <a:pt x="5" y="45"/>
                              </a:moveTo>
                              <a:lnTo>
                                <a:pt x="0" y="45"/>
                              </a:lnTo>
                              <a:lnTo>
                                <a:pt x="0" y="40"/>
                              </a:lnTo>
                              <a:lnTo>
                                <a:pt x="0" y="5"/>
                              </a:lnTo>
                              <a:lnTo>
                                <a:pt x="0" y="0"/>
                              </a:lnTo>
                              <a:lnTo>
                                <a:pt x="20" y="0"/>
                              </a:lnTo>
                              <a:lnTo>
                                <a:pt x="10" y="20"/>
                              </a:lnTo>
                              <a:lnTo>
                                <a:pt x="5" y="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7" name="Freeform 250"/>
                      <wps:cNvSpPr>
                        <a:spLocks noEditPoints="1"/>
                      </wps:cNvSpPr>
                      <wps:spPr bwMode="auto">
                        <a:xfrm>
                          <a:off x="247650" y="471805"/>
                          <a:ext cx="12700" cy="28575"/>
                        </a:xfrm>
                        <a:custGeom>
                          <a:avLst/>
                          <a:gdLst>
                            <a:gd name="T0" fmla="*/ 20 w 20"/>
                            <a:gd name="T1" fmla="*/ 0 h 45"/>
                            <a:gd name="T2" fmla="*/ 20 w 20"/>
                            <a:gd name="T3" fmla="*/ 0 h 45"/>
                            <a:gd name="T4" fmla="*/ 10 w 20"/>
                            <a:gd name="T5" fmla="*/ 20 h 45"/>
                            <a:gd name="T6" fmla="*/ 5 w 20"/>
                            <a:gd name="T7" fmla="*/ 40 h 45"/>
                            <a:gd name="T8" fmla="*/ 0 w 20"/>
                            <a:gd name="T9" fmla="*/ 40 h 45"/>
                            <a:gd name="T10" fmla="*/ 0 w 20"/>
                            <a:gd name="T11" fmla="*/ 40 h 45"/>
                            <a:gd name="T12" fmla="*/ 0 w 20"/>
                            <a:gd name="T13" fmla="*/ 40 h 45"/>
                            <a:gd name="T14" fmla="*/ 0 w 20"/>
                            <a:gd name="T15" fmla="*/ 5 h 45"/>
                            <a:gd name="T16" fmla="*/ 0 w 20"/>
                            <a:gd name="T17" fmla="*/ 5 h 45"/>
                            <a:gd name="T18" fmla="*/ 0 w 20"/>
                            <a:gd name="T19" fmla="*/ 0 h 45"/>
                            <a:gd name="T20" fmla="*/ 20 w 20"/>
                            <a:gd name="T21" fmla="*/ 0 h 45"/>
                            <a:gd name="T22" fmla="*/ 20 w 20"/>
                            <a:gd name="T23" fmla="*/ 0 h 45"/>
                            <a:gd name="T24" fmla="*/ 0 w 20"/>
                            <a:gd name="T25" fmla="*/ 0 h 45"/>
                            <a:gd name="T26" fmla="*/ 0 w 20"/>
                            <a:gd name="T27" fmla="*/ 0 h 45"/>
                            <a:gd name="T28" fmla="*/ 0 w 20"/>
                            <a:gd name="T29" fmla="*/ 5 h 45"/>
                            <a:gd name="T30" fmla="*/ 0 w 20"/>
                            <a:gd name="T31" fmla="*/ 40 h 45"/>
                            <a:gd name="T32" fmla="*/ 0 w 20"/>
                            <a:gd name="T33" fmla="*/ 40 h 45"/>
                            <a:gd name="T34" fmla="*/ 0 w 20"/>
                            <a:gd name="T35" fmla="*/ 45 h 45"/>
                            <a:gd name="T36" fmla="*/ 5 w 20"/>
                            <a:gd name="T37" fmla="*/ 45 h 45"/>
                            <a:gd name="T38" fmla="*/ 5 w 20"/>
                            <a:gd name="T39" fmla="*/ 45 h 45"/>
                            <a:gd name="T40" fmla="*/ 10 w 20"/>
                            <a:gd name="T41" fmla="*/ 20 h 45"/>
                            <a:gd name="T42" fmla="*/ 20 w 20"/>
                            <a:gd name="T43" fmla="*/ 0 h 45"/>
                            <a:gd name="T44" fmla="*/ 20 w 20"/>
                            <a:gd name="T45"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 h="45">
                              <a:moveTo>
                                <a:pt x="20" y="0"/>
                              </a:moveTo>
                              <a:lnTo>
                                <a:pt x="20" y="0"/>
                              </a:lnTo>
                              <a:lnTo>
                                <a:pt x="10" y="20"/>
                              </a:lnTo>
                              <a:lnTo>
                                <a:pt x="5" y="40"/>
                              </a:lnTo>
                              <a:lnTo>
                                <a:pt x="0" y="40"/>
                              </a:lnTo>
                              <a:lnTo>
                                <a:pt x="0" y="5"/>
                              </a:lnTo>
                              <a:lnTo>
                                <a:pt x="0" y="0"/>
                              </a:lnTo>
                              <a:lnTo>
                                <a:pt x="20" y="0"/>
                              </a:lnTo>
                              <a:close/>
                              <a:moveTo>
                                <a:pt x="20" y="0"/>
                              </a:moveTo>
                              <a:lnTo>
                                <a:pt x="0" y="0"/>
                              </a:lnTo>
                              <a:lnTo>
                                <a:pt x="0" y="5"/>
                              </a:lnTo>
                              <a:lnTo>
                                <a:pt x="0" y="40"/>
                              </a:lnTo>
                              <a:lnTo>
                                <a:pt x="0" y="45"/>
                              </a:lnTo>
                              <a:lnTo>
                                <a:pt x="5" y="45"/>
                              </a:lnTo>
                              <a:lnTo>
                                <a:pt x="10" y="20"/>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 name="Freeform 251"/>
                      <wps:cNvSpPr>
                        <a:spLocks/>
                      </wps:cNvSpPr>
                      <wps:spPr bwMode="auto">
                        <a:xfrm>
                          <a:off x="247650" y="471805"/>
                          <a:ext cx="12700" cy="25400"/>
                        </a:xfrm>
                        <a:custGeom>
                          <a:avLst/>
                          <a:gdLst>
                            <a:gd name="T0" fmla="*/ 20 w 20"/>
                            <a:gd name="T1" fmla="*/ 0 h 40"/>
                            <a:gd name="T2" fmla="*/ 20 w 20"/>
                            <a:gd name="T3" fmla="*/ 0 h 40"/>
                            <a:gd name="T4" fmla="*/ 10 w 20"/>
                            <a:gd name="T5" fmla="*/ 20 h 40"/>
                            <a:gd name="T6" fmla="*/ 5 w 20"/>
                            <a:gd name="T7" fmla="*/ 40 h 40"/>
                            <a:gd name="T8" fmla="*/ 0 w 20"/>
                            <a:gd name="T9" fmla="*/ 40 h 40"/>
                            <a:gd name="T10" fmla="*/ 0 w 20"/>
                            <a:gd name="T11" fmla="*/ 40 h 40"/>
                            <a:gd name="T12" fmla="*/ 0 w 20"/>
                            <a:gd name="T13" fmla="*/ 40 h 40"/>
                            <a:gd name="T14" fmla="*/ 0 w 20"/>
                            <a:gd name="T15" fmla="*/ 5 h 40"/>
                            <a:gd name="T16" fmla="*/ 0 w 20"/>
                            <a:gd name="T17" fmla="*/ 5 h 40"/>
                            <a:gd name="T18" fmla="*/ 0 w 20"/>
                            <a:gd name="T19" fmla="*/ 0 h 40"/>
                            <a:gd name="T20" fmla="*/ 20 w 20"/>
                            <a:gd name="T21"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 h="40">
                              <a:moveTo>
                                <a:pt x="20" y="0"/>
                              </a:moveTo>
                              <a:lnTo>
                                <a:pt x="20" y="0"/>
                              </a:lnTo>
                              <a:lnTo>
                                <a:pt x="10" y="20"/>
                              </a:lnTo>
                              <a:lnTo>
                                <a:pt x="5" y="40"/>
                              </a:lnTo>
                              <a:lnTo>
                                <a:pt x="0" y="40"/>
                              </a:lnTo>
                              <a:lnTo>
                                <a:pt x="0" y="5"/>
                              </a:lnTo>
                              <a:lnTo>
                                <a:pt x="0" y="0"/>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 name="Freeform 252"/>
                      <wps:cNvSpPr>
                        <a:spLocks/>
                      </wps:cNvSpPr>
                      <wps:spPr bwMode="auto">
                        <a:xfrm>
                          <a:off x="247650" y="471805"/>
                          <a:ext cx="12700" cy="28575"/>
                        </a:xfrm>
                        <a:custGeom>
                          <a:avLst/>
                          <a:gdLst>
                            <a:gd name="T0" fmla="*/ 20 w 20"/>
                            <a:gd name="T1" fmla="*/ 0 h 45"/>
                            <a:gd name="T2" fmla="*/ 0 w 20"/>
                            <a:gd name="T3" fmla="*/ 0 h 45"/>
                            <a:gd name="T4" fmla="*/ 0 w 20"/>
                            <a:gd name="T5" fmla="*/ 0 h 45"/>
                            <a:gd name="T6" fmla="*/ 0 w 20"/>
                            <a:gd name="T7" fmla="*/ 5 h 45"/>
                            <a:gd name="T8" fmla="*/ 0 w 20"/>
                            <a:gd name="T9" fmla="*/ 40 h 45"/>
                            <a:gd name="T10" fmla="*/ 0 w 20"/>
                            <a:gd name="T11" fmla="*/ 40 h 45"/>
                            <a:gd name="T12" fmla="*/ 0 w 20"/>
                            <a:gd name="T13" fmla="*/ 45 h 45"/>
                            <a:gd name="T14" fmla="*/ 5 w 20"/>
                            <a:gd name="T15" fmla="*/ 45 h 45"/>
                            <a:gd name="T16" fmla="*/ 5 w 20"/>
                            <a:gd name="T17" fmla="*/ 45 h 45"/>
                            <a:gd name="T18" fmla="*/ 10 w 20"/>
                            <a:gd name="T19" fmla="*/ 20 h 45"/>
                            <a:gd name="T20" fmla="*/ 20 w 20"/>
                            <a:gd name="T21" fmla="*/ 0 h 45"/>
                            <a:gd name="T22" fmla="*/ 20 w 20"/>
                            <a:gd name="T2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 h="45">
                              <a:moveTo>
                                <a:pt x="20" y="0"/>
                              </a:moveTo>
                              <a:lnTo>
                                <a:pt x="0" y="0"/>
                              </a:lnTo>
                              <a:lnTo>
                                <a:pt x="0" y="5"/>
                              </a:lnTo>
                              <a:lnTo>
                                <a:pt x="0" y="40"/>
                              </a:lnTo>
                              <a:lnTo>
                                <a:pt x="0" y="45"/>
                              </a:lnTo>
                              <a:lnTo>
                                <a:pt x="5" y="45"/>
                              </a:lnTo>
                              <a:lnTo>
                                <a:pt x="10" y="20"/>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Freeform 253"/>
                      <wps:cNvSpPr>
                        <a:spLocks/>
                      </wps:cNvSpPr>
                      <wps:spPr bwMode="auto">
                        <a:xfrm>
                          <a:off x="187325" y="63500"/>
                          <a:ext cx="222250" cy="127635"/>
                        </a:xfrm>
                        <a:custGeom>
                          <a:avLst/>
                          <a:gdLst>
                            <a:gd name="T0" fmla="*/ 165 w 350"/>
                            <a:gd name="T1" fmla="*/ 16 h 201"/>
                            <a:gd name="T2" fmla="*/ 150 w 350"/>
                            <a:gd name="T3" fmla="*/ 56 h 201"/>
                            <a:gd name="T4" fmla="*/ 155 w 350"/>
                            <a:gd name="T5" fmla="*/ 61 h 201"/>
                            <a:gd name="T6" fmla="*/ 145 w 350"/>
                            <a:gd name="T7" fmla="*/ 56 h 201"/>
                            <a:gd name="T8" fmla="*/ 110 w 350"/>
                            <a:gd name="T9" fmla="*/ 66 h 201"/>
                            <a:gd name="T10" fmla="*/ 120 w 350"/>
                            <a:gd name="T11" fmla="*/ 96 h 201"/>
                            <a:gd name="T12" fmla="*/ 115 w 350"/>
                            <a:gd name="T13" fmla="*/ 111 h 201"/>
                            <a:gd name="T14" fmla="*/ 145 w 350"/>
                            <a:gd name="T15" fmla="*/ 116 h 201"/>
                            <a:gd name="T16" fmla="*/ 145 w 350"/>
                            <a:gd name="T17" fmla="*/ 96 h 201"/>
                            <a:gd name="T18" fmla="*/ 150 w 350"/>
                            <a:gd name="T19" fmla="*/ 86 h 201"/>
                            <a:gd name="T20" fmla="*/ 155 w 350"/>
                            <a:gd name="T21" fmla="*/ 126 h 201"/>
                            <a:gd name="T22" fmla="*/ 115 w 350"/>
                            <a:gd name="T23" fmla="*/ 136 h 201"/>
                            <a:gd name="T24" fmla="*/ 105 w 350"/>
                            <a:gd name="T25" fmla="*/ 111 h 201"/>
                            <a:gd name="T26" fmla="*/ 85 w 350"/>
                            <a:gd name="T27" fmla="*/ 121 h 201"/>
                            <a:gd name="T28" fmla="*/ 80 w 350"/>
                            <a:gd name="T29" fmla="*/ 141 h 201"/>
                            <a:gd name="T30" fmla="*/ 40 w 350"/>
                            <a:gd name="T31" fmla="*/ 116 h 201"/>
                            <a:gd name="T32" fmla="*/ 50 w 350"/>
                            <a:gd name="T33" fmla="*/ 86 h 201"/>
                            <a:gd name="T34" fmla="*/ 50 w 350"/>
                            <a:gd name="T35" fmla="*/ 111 h 201"/>
                            <a:gd name="T36" fmla="*/ 80 w 350"/>
                            <a:gd name="T37" fmla="*/ 116 h 201"/>
                            <a:gd name="T38" fmla="*/ 70 w 350"/>
                            <a:gd name="T39" fmla="*/ 101 h 201"/>
                            <a:gd name="T40" fmla="*/ 90 w 350"/>
                            <a:gd name="T41" fmla="*/ 76 h 201"/>
                            <a:gd name="T42" fmla="*/ 70 w 350"/>
                            <a:gd name="T43" fmla="*/ 51 h 201"/>
                            <a:gd name="T44" fmla="*/ 40 w 350"/>
                            <a:gd name="T45" fmla="*/ 66 h 201"/>
                            <a:gd name="T46" fmla="*/ 45 w 350"/>
                            <a:gd name="T47" fmla="*/ 46 h 201"/>
                            <a:gd name="T48" fmla="*/ 5 w 350"/>
                            <a:gd name="T49" fmla="*/ 16 h 201"/>
                            <a:gd name="T50" fmla="*/ 0 w 350"/>
                            <a:gd name="T51" fmla="*/ 16 h 201"/>
                            <a:gd name="T52" fmla="*/ 330 w 350"/>
                            <a:gd name="T53" fmla="*/ 106 h 201"/>
                            <a:gd name="T54" fmla="*/ 340 w 350"/>
                            <a:gd name="T55" fmla="*/ 16 h 201"/>
                            <a:gd name="T56" fmla="*/ 305 w 350"/>
                            <a:gd name="T57" fmla="*/ 46 h 201"/>
                            <a:gd name="T58" fmla="*/ 310 w 350"/>
                            <a:gd name="T59" fmla="*/ 66 h 201"/>
                            <a:gd name="T60" fmla="*/ 285 w 350"/>
                            <a:gd name="T61" fmla="*/ 51 h 201"/>
                            <a:gd name="T62" fmla="*/ 255 w 350"/>
                            <a:gd name="T63" fmla="*/ 76 h 201"/>
                            <a:gd name="T64" fmla="*/ 275 w 350"/>
                            <a:gd name="T65" fmla="*/ 101 h 201"/>
                            <a:gd name="T66" fmla="*/ 265 w 350"/>
                            <a:gd name="T67" fmla="*/ 116 h 201"/>
                            <a:gd name="T68" fmla="*/ 295 w 350"/>
                            <a:gd name="T69" fmla="*/ 111 h 201"/>
                            <a:gd name="T70" fmla="*/ 295 w 350"/>
                            <a:gd name="T71" fmla="*/ 86 h 201"/>
                            <a:gd name="T72" fmla="*/ 305 w 350"/>
                            <a:gd name="T73" fmla="*/ 116 h 201"/>
                            <a:gd name="T74" fmla="*/ 270 w 350"/>
                            <a:gd name="T75" fmla="*/ 141 h 201"/>
                            <a:gd name="T76" fmla="*/ 260 w 350"/>
                            <a:gd name="T77" fmla="*/ 121 h 201"/>
                            <a:gd name="T78" fmla="*/ 240 w 350"/>
                            <a:gd name="T79" fmla="*/ 111 h 201"/>
                            <a:gd name="T80" fmla="*/ 230 w 350"/>
                            <a:gd name="T81" fmla="*/ 136 h 201"/>
                            <a:gd name="T82" fmla="*/ 190 w 350"/>
                            <a:gd name="T83" fmla="*/ 126 h 201"/>
                            <a:gd name="T84" fmla="*/ 200 w 350"/>
                            <a:gd name="T85" fmla="*/ 86 h 201"/>
                            <a:gd name="T86" fmla="*/ 205 w 350"/>
                            <a:gd name="T87" fmla="*/ 96 h 201"/>
                            <a:gd name="T88" fmla="*/ 205 w 350"/>
                            <a:gd name="T89" fmla="*/ 116 h 201"/>
                            <a:gd name="T90" fmla="*/ 230 w 350"/>
                            <a:gd name="T91" fmla="*/ 111 h 201"/>
                            <a:gd name="T92" fmla="*/ 225 w 350"/>
                            <a:gd name="T93" fmla="*/ 96 h 201"/>
                            <a:gd name="T94" fmla="*/ 240 w 350"/>
                            <a:gd name="T95" fmla="*/ 66 h 201"/>
                            <a:gd name="T96" fmla="*/ 205 w 350"/>
                            <a:gd name="T97" fmla="*/ 56 h 201"/>
                            <a:gd name="T98" fmla="*/ 195 w 350"/>
                            <a:gd name="T99" fmla="*/ 61 h 201"/>
                            <a:gd name="T100" fmla="*/ 195 w 350"/>
                            <a:gd name="T101" fmla="*/ 56 h 201"/>
                            <a:gd name="T102" fmla="*/ 180 w 350"/>
                            <a:gd name="T103" fmla="*/ 16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50" h="201">
                              <a:moveTo>
                                <a:pt x="175" y="5"/>
                              </a:moveTo>
                              <a:lnTo>
                                <a:pt x="175" y="5"/>
                              </a:lnTo>
                              <a:lnTo>
                                <a:pt x="175" y="0"/>
                              </a:lnTo>
                              <a:lnTo>
                                <a:pt x="165" y="16"/>
                              </a:lnTo>
                              <a:lnTo>
                                <a:pt x="150" y="36"/>
                              </a:lnTo>
                              <a:lnTo>
                                <a:pt x="150" y="46"/>
                              </a:lnTo>
                              <a:lnTo>
                                <a:pt x="150" y="56"/>
                              </a:lnTo>
                              <a:lnTo>
                                <a:pt x="155" y="61"/>
                              </a:lnTo>
                              <a:lnTo>
                                <a:pt x="150" y="61"/>
                              </a:lnTo>
                              <a:lnTo>
                                <a:pt x="150" y="56"/>
                              </a:lnTo>
                              <a:lnTo>
                                <a:pt x="145" y="56"/>
                              </a:lnTo>
                              <a:lnTo>
                                <a:pt x="135" y="51"/>
                              </a:lnTo>
                              <a:lnTo>
                                <a:pt x="120" y="51"/>
                              </a:lnTo>
                              <a:lnTo>
                                <a:pt x="110" y="56"/>
                              </a:lnTo>
                              <a:lnTo>
                                <a:pt x="110" y="66"/>
                              </a:lnTo>
                              <a:lnTo>
                                <a:pt x="105" y="71"/>
                              </a:lnTo>
                              <a:lnTo>
                                <a:pt x="110" y="81"/>
                              </a:lnTo>
                              <a:lnTo>
                                <a:pt x="115" y="91"/>
                              </a:lnTo>
                              <a:lnTo>
                                <a:pt x="120" y="96"/>
                              </a:lnTo>
                              <a:lnTo>
                                <a:pt x="125" y="106"/>
                              </a:lnTo>
                              <a:lnTo>
                                <a:pt x="120" y="111"/>
                              </a:lnTo>
                              <a:lnTo>
                                <a:pt x="115" y="111"/>
                              </a:lnTo>
                              <a:lnTo>
                                <a:pt x="120" y="121"/>
                              </a:lnTo>
                              <a:lnTo>
                                <a:pt x="130" y="121"/>
                              </a:lnTo>
                              <a:lnTo>
                                <a:pt x="140" y="121"/>
                              </a:lnTo>
                              <a:lnTo>
                                <a:pt x="145" y="116"/>
                              </a:lnTo>
                              <a:lnTo>
                                <a:pt x="145" y="106"/>
                              </a:lnTo>
                              <a:lnTo>
                                <a:pt x="145" y="96"/>
                              </a:lnTo>
                              <a:lnTo>
                                <a:pt x="145" y="91"/>
                              </a:lnTo>
                              <a:lnTo>
                                <a:pt x="145" y="86"/>
                              </a:lnTo>
                              <a:lnTo>
                                <a:pt x="150" y="86"/>
                              </a:lnTo>
                              <a:lnTo>
                                <a:pt x="155" y="86"/>
                              </a:lnTo>
                              <a:lnTo>
                                <a:pt x="155" y="96"/>
                              </a:lnTo>
                              <a:lnTo>
                                <a:pt x="160" y="106"/>
                              </a:lnTo>
                              <a:lnTo>
                                <a:pt x="155" y="126"/>
                              </a:lnTo>
                              <a:lnTo>
                                <a:pt x="150" y="136"/>
                              </a:lnTo>
                              <a:lnTo>
                                <a:pt x="140" y="141"/>
                              </a:lnTo>
                              <a:lnTo>
                                <a:pt x="130" y="141"/>
                              </a:lnTo>
                              <a:lnTo>
                                <a:pt x="115" y="136"/>
                              </a:lnTo>
                              <a:lnTo>
                                <a:pt x="105" y="126"/>
                              </a:lnTo>
                              <a:lnTo>
                                <a:pt x="110" y="121"/>
                              </a:lnTo>
                              <a:lnTo>
                                <a:pt x="105" y="111"/>
                              </a:lnTo>
                              <a:lnTo>
                                <a:pt x="100" y="106"/>
                              </a:lnTo>
                              <a:lnTo>
                                <a:pt x="90" y="111"/>
                              </a:lnTo>
                              <a:lnTo>
                                <a:pt x="85" y="121"/>
                              </a:lnTo>
                              <a:lnTo>
                                <a:pt x="90" y="126"/>
                              </a:lnTo>
                              <a:lnTo>
                                <a:pt x="85" y="136"/>
                              </a:lnTo>
                              <a:lnTo>
                                <a:pt x="80" y="141"/>
                              </a:lnTo>
                              <a:lnTo>
                                <a:pt x="65" y="141"/>
                              </a:lnTo>
                              <a:lnTo>
                                <a:pt x="50" y="136"/>
                              </a:lnTo>
                              <a:lnTo>
                                <a:pt x="40" y="126"/>
                              </a:lnTo>
                              <a:lnTo>
                                <a:pt x="40" y="116"/>
                              </a:lnTo>
                              <a:lnTo>
                                <a:pt x="40" y="106"/>
                              </a:lnTo>
                              <a:lnTo>
                                <a:pt x="40" y="91"/>
                              </a:lnTo>
                              <a:lnTo>
                                <a:pt x="45" y="86"/>
                              </a:lnTo>
                              <a:lnTo>
                                <a:pt x="50" y="86"/>
                              </a:lnTo>
                              <a:lnTo>
                                <a:pt x="55" y="86"/>
                              </a:lnTo>
                              <a:lnTo>
                                <a:pt x="55" y="91"/>
                              </a:lnTo>
                              <a:lnTo>
                                <a:pt x="50" y="111"/>
                              </a:lnTo>
                              <a:lnTo>
                                <a:pt x="55" y="121"/>
                              </a:lnTo>
                              <a:lnTo>
                                <a:pt x="65" y="126"/>
                              </a:lnTo>
                              <a:lnTo>
                                <a:pt x="75" y="121"/>
                              </a:lnTo>
                              <a:lnTo>
                                <a:pt x="80" y="116"/>
                              </a:lnTo>
                              <a:lnTo>
                                <a:pt x="75" y="111"/>
                              </a:lnTo>
                              <a:lnTo>
                                <a:pt x="70" y="101"/>
                              </a:lnTo>
                              <a:lnTo>
                                <a:pt x="75" y="96"/>
                              </a:lnTo>
                              <a:lnTo>
                                <a:pt x="85" y="86"/>
                              </a:lnTo>
                              <a:lnTo>
                                <a:pt x="90" y="76"/>
                              </a:lnTo>
                              <a:lnTo>
                                <a:pt x="90" y="66"/>
                              </a:lnTo>
                              <a:lnTo>
                                <a:pt x="85" y="61"/>
                              </a:lnTo>
                              <a:lnTo>
                                <a:pt x="70" y="51"/>
                              </a:lnTo>
                              <a:lnTo>
                                <a:pt x="60" y="51"/>
                              </a:lnTo>
                              <a:lnTo>
                                <a:pt x="50" y="56"/>
                              </a:lnTo>
                              <a:lnTo>
                                <a:pt x="40" y="66"/>
                              </a:lnTo>
                              <a:lnTo>
                                <a:pt x="40" y="56"/>
                              </a:lnTo>
                              <a:lnTo>
                                <a:pt x="45" y="46"/>
                              </a:lnTo>
                              <a:lnTo>
                                <a:pt x="35" y="36"/>
                              </a:lnTo>
                              <a:lnTo>
                                <a:pt x="25" y="31"/>
                              </a:lnTo>
                              <a:lnTo>
                                <a:pt x="5" y="16"/>
                              </a:lnTo>
                              <a:lnTo>
                                <a:pt x="0" y="16"/>
                              </a:lnTo>
                              <a:lnTo>
                                <a:pt x="15" y="106"/>
                              </a:lnTo>
                              <a:lnTo>
                                <a:pt x="30" y="201"/>
                              </a:lnTo>
                              <a:lnTo>
                                <a:pt x="315" y="201"/>
                              </a:lnTo>
                              <a:lnTo>
                                <a:pt x="330" y="106"/>
                              </a:lnTo>
                              <a:lnTo>
                                <a:pt x="350" y="16"/>
                              </a:lnTo>
                              <a:lnTo>
                                <a:pt x="345" y="16"/>
                              </a:lnTo>
                              <a:lnTo>
                                <a:pt x="340" y="16"/>
                              </a:lnTo>
                              <a:lnTo>
                                <a:pt x="320" y="31"/>
                              </a:lnTo>
                              <a:lnTo>
                                <a:pt x="310" y="36"/>
                              </a:lnTo>
                              <a:lnTo>
                                <a:pt x="305" y="46"/>
                              </a:lnTo>
                              <a:lnTo>
                                <a:pt x="305" y="56"/>
                              </a:lnTo>
                              <a:lnTo>
                                <a:pt x="310" y="66"/>
                              </a:lnTo>
                              <a:lnTo>
                                <a:pt x="305" y="66"/>
                              </a:lnTo>
                              <a:lnTo>
                                <a:pt x="295" y="56"/>
                              </a:lnTo>
                              <a:lnTo>
                                <a:pt x="285" y="51"/>
                              </a:lnTo>
                              <a:lnTo>
                                <a:pt x="275" y="51"/>
                              </a:lnTo>
                              <a:lnTo>
                                <a:pt x="265" y="61"/>
                              </a:lnTo>
                              <a:lnTo>
                                <a:pt x="255" y="76"/>
                              </a:lnTo>
                              <a:lnTo>
                                <a:pt x="260" y="86"/>
                              </a:lnTo>
                              <a:lnTo>
                                <a:pt x="270" y="96"/>
                              </a:lnTo>
                              <a:lnTo>
                                <a:pt x="275" y="96"/>
                              </a:lnTo>
                              <a:lnTo>
                                <a:pt x="275" y="101"/>
                              </a:lnTo>
                              <a:lnTo>
                                <a:pt x="275" y="111"/>
                              </a:lnTo>
                              <a:lnTo>
                                <a:pt x="270" y="116"/>
                              </a:lnTo>
                              <a:lnTo>
                                <a:pt x="265" y="116"/>
                              </a:lnTo>
                              <a:lnTo>
                                <a:pt x="270" y="121"/>
                              </a:lnTo>
                              <a:lnTo>
                                <a:pt x="280" y="126"/>
                              </a:lnTo>
                              <a:lnTo>
                                <a:pt x="290" y="121"/>
                              </a:lnTo>
                              <a:lnTo>
                                <a:pt x="295" y="111"/>
                              </a:lnTo>
                              <a:lnTo>
                                <a:pt x="290" y="91"/>
                              </a:lnTo>
                              <a:lnTo>
                                <a:pt x="290" y="86"/>
                              </a:lnTo>
                              <a:lnTo>
                                <a:pt x="295" y="86"/>
                              </a:lnTo>
                              <a:lnTo>
                                <a:pt x="300" y="86"/>
                              </a:lnTo>
                              <a:lnTo>
                                <a:pt x="305" y="91"/>
                              </a:lnTo>
                              <a:lnTo>
                                <a:pt x="305" y="106"/>
                              </a:lnTo>
                              <a:lnTo>
                                <a:pt x="305" y="116"/>
                              </a:lnTo>
                              <a:lnTo>
                                <a:pt x="305" y="126"/>
                              </a:lnTo>
                              <a:lnTo>
                                <a:pt x="300" y="136"/>
                              </a:lnTo>
                              <a:lnTo>
                                <a:pt x="285" y="141"/>
                              </a:lnTo>
                              <a:lnTo>
                                <a:pt x="270" y="141"/>
                              </a:lnTo>
                              <a:lnTo>
                                <a:pt x="260" y="136"/>
                              </a:lnTo>
                              <a:lnTo>
                                <a:pt x="255" y="126"/>
                              </a:lnTo>
                              <a:lnTo>
                                <a:pt x="260" y="121"/>
                              </a:lnTo>
                              <a:lnTo>
                                <a:pt x="255" y="111"/>
                              </a:lnTo>
                              <a:lnTo>
                                <a:pt x="250" y="106"/>
                              </a:lnTo>
                              <a:lnTo>
                                <a:pt x="240" y="111"/>
                              </a:lnTo>
                              <a:lnTo>
                                <a:pt x="235" y="121"/>
                              </a:lnTo>
                              <a:lnTo>
                                <a:pt x="240" y="126"/>
                              </a:lnTo>
                              <a:lnTo>
                                <a:pt x="230" y="136"/>
                              </a:lnTo>
                              <a:lnTo>
                                <a:pt x="215" y="141"/>
                              </a:lnTo>
                              <a:lnTo>
                                <a:pt x="205" y="141"/>
                              </a:lnTo>
                              <a:lnTo>
                                <a:pt x="200" y="136"/>
                              </a:lnTo>
                              <a:lnTo>
                                <a:pt x="190" y="126"/>
                              </a:lnTo>
                              <a:lnTo>
                                <a:pt x="185" y="106"/>
                              </a:lnTo>
                              <a:lnTo>
                                <a:pt x="190" y="96"/>
                              </a:lnTo>
                              <a:lnTo>
                                <a:pt x="195" y="86"/>
                              </a:lnTo>
                              <a:lnTo>
                                <a:pt x="200" y="86"/>
                              </a:lnTo>
                              <a:lnTo>
                                <a:pt x="205" y="86"/>
                              </a:lnTo>
                              <a:lnTo>
                                <a:pt x="205" y="91"/>
                              </a:lnTo>
                              <a:lnTo>
                                <a:pt x="205" y="96"/>
                              </a:lnTo>
                              <a:lnTo>
                                <a:pt x="200" y="96"/>
                              </a:lnTo>
                              <a:lnTo>
                                <a:pt x="200" y="106"/>
                              </a:lnTo>
                              <a:lnTo>
                                <a:pt x="205" y="116"/>
                              </a:lnTo>
                              <a:lnTo>
                                <a:pt x="210" y="121"/>
                              </a:lnTo>
                              <a:lnTo>
                                <a:pt x="215" y="121"/>
                              </a:lnTo>
                              <a:lnTo>
                                <a:pt x="225" y="121"/>
                              </a:lnTo>
                              <a:lnTo>
                                <a:pt x="230" y="111"/>
                              </a:lnTo>
                              <a:lnTo>
                                <a:pt x="225" y="111"/>
                              </a:lnTo>
                              <a:lnTo>
                                <a:pt x="220" y="106"/>
                              </a:lnTo>
                              <a:lnTo>
                                <a:pt x="225" y="96"/>
                              </a:lnTo>
                              <a:lnTo>
                                <a:pt x="235" y="91"/>
                              </a:lnTo>
                              <a:lnTo>
                                <a:pt x="240" y="81"/>
                              </a:lnTo>
                              <a:lnTo>
                                <a:pt x="240" y="71"/>
                              </a:lnTo>
                              <a:lnTo>
                                <a:pt x="240" y="66"/>
                              </a:lnTo>
                              <a:lnTo>
                                <a:pt x="235" y="56"/>
                              </a:lnTo>
                              <a:lnTo>
                                <a:pt x="225" y="51"/>
                              </a:lnTo>
                              <a:lnTo>
                                <a:pt x="215" y="51"/>
                              </a:lnTo>
                              <a:lnTo>
                                <a:pt x="205" y="56"/>
                              </a:lnTo>
                              <a:lnTo>
                                <a:pt x="200" y="56"/>
                              </a:lnTo>
                              <a:lnTo>
                                <a:pt x="195" y="61"/>
                              </a:lnTo>
                              <a:lnTo>
                                <a:pt x="190" y="61"/>
                              </a:lnTo>
                              <a:lnTo>
                                <a:pt x="195" y="56"/>
                              </a:lnTo>
                              <a:lnTo>
                                <a:pt x="200" y="46"/>
                              </a:lnTo>
                              <a:lnTo>
                                <a:pt x="195" y="36"/>
                              </a:lnTo>
                              <a:lnTo>
                                <a:pt x="180" y="16"/>
                              </a:lnTo>
                              <a:lnTo>
                                <a:pt x="175"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1" name="Freeform 254"/>
                      <wps:cNvSpPr>
                        <a:spLocks noEditPoints="1"/>
                      </wps:cNvSpPr>
                      <wps:spPr bwMode="auto">
                        <a:xfrm>
                          <a:off x="184150" y="63500"/>
                          <a:ext cx="225425" cy="127635"/>
                        </a:xfrm>
                        <a:custGeom>
                          <a:avLst/>
                          <a:gdLst>
                            <a:gd name="T0" fmla="*/ 200 w 355"/>
                            <a:gd name="T1" fmla="*/ 56 h 201"/>
                            <a:gd name="T2" fmla="*/ 210 w 355"/>
                            <a:gd name="T3" fmla="*/ 56 h 201"/>
                            <a:gd name="T4" fmla="*/ 240 w 355"/>
                            <a:gd name="T5" fmla="*/ 91 h 201"/>
                            <a:gd name="T6" fmla="*/ 215 w 355"/>
                            <a:gd name="T7" fmla="*/ 121 h 201"/>
                            <a:gd name="T8" fmla="*/ 205 w 355"/>
                            <a:gd name="T9" fmla="*/ 86 h 201"/>
                            <a:gd name="T10" fmla="*/ 220 w 355"/>
                            <a:gd name="T11" fmla="*/ 141 h 201"/>
                            <a:gd name="T12" fmla="*/ 255 w 355"/>
                            <a:gd name="T13" fmla="*/ 106 h 201"/>
                            <a:gd name="T14" fmla="*/ 285 w 355"/>
                            <a:gd name="T15" fmla="*/ 141 h 201"/>
                            <a:gd name="T16" fmla="*/ 300 w 355"/>
                            <a:gd name="T17" fmla="*/ 86 h 201"/>
                            <a:gd name="T18" fmla="*/ 270 w 355"/>
                            <a:gd name="T19" fmla="*/ 116 h 201"/>
                            <a:gd name="T20" fmla="*/ 265 w 355"/>
                            <a:gd name="T21" fmla="*/ 86 h 201"/>
                            <a:gd name="T22" fmla="*/ 310 w 355"/>
                            <a:gd name="T23" fmla="*/ 66 h 201"/>
                            <a:gd name="T24" fmla="*/ 315 w 355"/>
                            <a:gd name="T25" fmla="*/ 36 h 201"/>
                            <a:gd name="T26" fmla="*/ 335 w 355"/>
                            <a:gd name="T27" fmla="*/ 106 h 201"/>
                            <a:gd name="T28" fmla="*/ 10 w 355"/>
                            <a:gd name="T29" fmla="*/ 16 h 201"/>
                            <a:gd name="T30" fmla="*/ 45 w 355"/>
                            <a:gd name="T31" fmla="*/ 66 h 201"/>
                            <a:gd name="T32" fmla="*/ 75 w 355"/>
                            <a:gd name="T33" fmla="*/ 51 h 201"/>
                            <a:gd name="T34" fmla="*/ 75 w 355"/>
                            <a:gd name="T35" fmla="*/ 101 h 201"/>
                            <a:gd name="T36" fmla="*/ 55 w 355"/>
                            <a:gd name="T37" fmla="*/ 111 h 201"/>
                            <a:gd name="T38" fmla="*/ 45 w 355"/>
                            <a:gd name="T39" fmla="*/ 116 h 201"/>
                            <a:gd name="T40" fmla="*/ 95 w 355"/>
                            <a:gd name="T41" fmla="*/ 126 h 201"/>
                            <a:gd name="T42" fmla="*/ 110 w 355"/>
                            <a:gd name="T43" fmla="*/ 126 h 201"/>
                            <a:gd name="T44" fmla="*/ 165 w 355"/>
                            <a:gd name="T45" fmla="*/ 106 h 201"/>
                            <a:gd name="T46" fmla="*/ 150 w 355"/>
                            <a:gd name="T47" fmla="*/ 96 h 201"/>
                            <a:gd name="T48" fmla="*/ 120 w 355"/>
                            <a:gd name="T49" fmla="*/ 111 h 201"/>
                            <a:gd name="T50" fmla="*/ 115 w 355"/>
                            <a:gd name="T51" fmla="*/ 56 h 201"/>
                            <a:gd name="T52" fmla="*/ 160 w 355"/>
                            <a:gd name="T53" fmla="*/ 61 h 201"/>
                            <a:gd name="T54" fmla="*/ 170 w 355"/>
                            <a:gd name="T55" fmla="*/ 16 h 201"/>
                            <a:gd name="T56" fmla="*/ 155 w 355"/>
                            <a:gd name="T57" fmla="*/ 31 h 201"/>
                            <a:gd name="T58" fmla="*/ 125 w 355"/>
                            <a:gd name="T59" fmla="*/ 46 h 201"/>
                            <a:gd name="T60" fmla="*/ 115 w 355"/>
                            <a:gd name="T61" fmla="*/ 111 h 201"/>
                            <a:gd name="T62" fmla="*/ 85 w 355"/>
                            <a:gd name="T63" fmla="*/ 111 h 201"/>
                            <a:gd name="T64" fmla="*/ 95 w 355"/>
                            <a:gd name="T65" fmla="*/ 91 h 201"/>
                            <a:gd name="T66" fmla="*/ 50 w 355"/>
                            <a:gd name="T67" fmla="*/ 56 h 201"/>
                            <a:gd name="T68" fmla="*/ 10 w 355"/>
                            <a:gd name="T69" fmla="*/ 16 h 201"/>
                            <a:gd name="T70" fmla="*/ 15 w 355"/>
                            <a:gd name="T71" fmla="*/ 111 h 201"/>
                            <a:gd name="T72" fmla="*/ 355 w 355"/>
                            <a:gd name="T73" fmla="*/ 16 h 201"/>
                            <a:gd name="T74" fmla="*/ 345 w 355"/>
                            <a:gd name="T75" fmla="*/ 16 h 201"/>
                            <a:gd name="T76" fmla="*/ 290 w 355"/>
                            <a:gd name="T77" fmla="*/ 51 h 201"/>
                            <a:gd name="T78" fmla="*/ 275 w 355"/>
                            <a:gd name="T79" fmla="*/ 101 h 201"/>
                            <a:gd name="T80" fmla="*/ 265 w 355"/>
                            <a:gd name="T81" fmla="*/ 111 h 201"/>
                            <a:gd name="T82" fmla="*/ 230 w 355"/>
                            <a:gd name="T83" fmla="*/ 106 h 201"/>
                            <a:gd name="T84" fmla="*/ 230 w 355"/>
                            <a:gd name="T85" fmla="*/ 46 h 201"/>
                            <a:gd name="T86" fmla="*/ 200 w 355"/>
                            <a:gd name="T87" fmla="*/ 26 h 201"/>
                            <a:gd name="T88" fmla="*/ 150 w 355"/>
                            <a:gd name="T89" fmla="*/ 86 h 201"/>
                            <a:gd name="T90" fmla="*/ 135 w 355"/>
                            <a:gd name="T91" fmla="*/ 141 h 201"/>
                            <a:gd name="T92" fmla="*/ 135 w 355"/>
                            <a:gd name="T93" fmla="*/ 126 h 201"/>
                            <a:gd name="T94" fmla="*/ 155 w 355"/>
                            <a:gd name="T95" fmla="*/ 96 h 201"/>
                            <a:gd name="T96" fmla="*/ 200 w 355"/>
                            <a:gd name="T97" fmla="*/ 96 h 201"/>
                            <a:gd name="T98" fmla="*/ 200 w 355"/>
                            <a:gd name="T99" fmla="*/ 101 h 201"/>
                            <a:gd name="T100" fmla="*/ 230 w 355"/>
                            <a:gd name="T101" fmla="*/ 121 h 201"/>
                            <a:gd name="T102" fmla="*/ 220 w 355"/>
                            <a:gd name="T103" fmla="*/ 141 h 201"/>
                            <a:gd name="T104" fmla="*/ 300 w 355"/>
                            <a:gd name="T105" fmla="*/ 91 h 201"/>
                            <a:gd name="T106" fmla="*/ 300 w 355"/>
                            <a:gd name="T107" fmla="*/ 131 h 201"/>
                            <a:gd name="T108" fmla="*/ 275 w 355"/>
                            <a:gd name="T109" fmla="*/ 126 h 201"/>
                            <a:gd name="T110" fmla="*/ 50 w 355"/>
                            <a:gd name="T111" fmla="*/ 91 h 201"/>
                            <a:gd name="T112" fmla="*/ 60 w 355"/>
                            <a:gd name="T113" fmla="*/ 121 h 201"/>
                            <a:gd name="T114" fmla="*/ 75 w 355"/>
                            <a:gd name="T115" fmla="*/ 141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55" h="201">
                              <a:moveTo>
                                <a:pt x="180" y="0"/>
                              </a:moveTo>
                              <a:lnTo>
                                <a:pt x="180" y="0"/>
                              </a:lnTo>
                              <a:lnTo>
                                <a:pt x="180" y="5"/>
                              </a:lnTo>
                              <a:lnTo>
                                <a:pt x="185" y="16"/>
                              </a:lnTo>
                              <a:lnTo>
                                <a:pt x="200" y="36"/>
                              </a:lnTo>
                              <a:lnTo>
                                <a:pt x="205" y="46"/>
                              </a:lnTo>
                              <a:lnTo>
                                <a:pt x="200" y="56"/>
                              </a:lnTo>
                              <a:lnTo>
                                <a:pt x="195" y="61"/>
                              </a:lnTo>
                              <a:lnTo>
                                <a:pt x="200" y="61"/>
                              </a:lnTo>
                              <a:lnTo>
                                <a:pt x="205" y="56"/>
                              </a:lnTo>
                              <a:lnTo>
                                <a:pt x="210" y="56"/>
                              </a:lnTo>
                              <a:lnTo>
                                <a:pt x="220" y="51"/>
                              </a:lnTo>
                              <a:lnTo>
                                <a:pt x="230" y="51"/>
                              </a:lnTo>
                              <a:lnTo>
                                <a:pt x="240" y="56"/>
                              </a:lnTo>
                              <a:lnTo>
                                <a:pt x="245" y="66"/>
                              </a:lnTo>
                              <a:lnTo>
                                <a:pt x="245" y="71"/>
                              </a:lnTo>
                              <a:lnTo>
                                <a:pt x="245" y="81"/>
                              </a:lnTo>
                              <a:lnTo>
                                <a:pt x="240" y="91"/>
                              </a:lnTo>
                              <a:lnTo>
                                <a:pt x="230" y="96"/>
                              </a:lnTo>
                              <a:lnTo>
                                <a:pt x="225" y="106"/>
                              </a:lnTo>
                              <a:lnTo>
                                <a:pt x="230" y="111"/>
                              </a:lnTo>
                              <a:lnTo>
                                <a:pt x="235" y="111"/>
                              </a:lnTo>
                              <a:lnTo>
                                <a:pt x="230" y="121"/>
                              </a:lnTo>
                              <a:lnTo>
                                <a:pt x="220" y="121"/>
                              </a:lnTo>
                              <a:lnTo>
                                <a:pt x="215" y="121"/>
                              </a:lnTo>
                              <a:lnTo>
                                <a:pt x="210" y="116"/>
                              </a:lnTo>
                              <a:lnTo>
                                <a:pt x="205" y="106"/>
                              </a:lnTo>
                              <a:lnTo>
                                <a:pt x="205" y="96"/>
                              </a:lnTo>
                              <a:lnTo>
                                <a:pt x="210" y="96"/>
                              </a:lnTo>
                              <a:lnTo>
                                <a:pt x="210" y="91"/>
                              </a:lnTo>
                              <a:lnTo>
                                <a:pt x="210" y="86"/>
                              </a:lnTo>
                              <a:lnTo>
                                <a:pt x="205" y="86"/>
                              </a:lnTo>
                              <a:lnTo>
                                <a:pt x="200" y="86"/>
                              </a:lnTo>
                              <a:lnTo>
                                <a:pt x="195" y="96"/>
                              </a:lnTo>
                              <a:lnTo>
                                <a:pt x="190" y="106"/>
                              </a:lnTo>
                              <a:lnTo>
                                <a:pt x="195" y="126"/>
                              </a:lnTo>
                              <a:lnTo>
                                <a:pt x="200" y="136"/>
                              </a:lnTo>
                              <a:lnTo>
                                <a:pt x="210" y="141"/>
                              </a:lnTo>
                              <a:lnTo>
                                <a:pt x="220" y="141"/>
                              </a:lnTo>
                              <a:lnTo>
                                <a:pt x="235" y="136"/>
                              </a:lnTo>
                              <a:lnTo>
                                <a:pt x="245" y="126"/>
                              </a:lnTo>
                              <a:lnTo>
                                <a:pt x="240" y="121"/>
                              </a:lnTo>
                              <a:lnTo>
                                <a:pt x="245" y="111"/>
                              </a:lnTo>
                              <a:lnTo>
                                <a:pt x="255" y="106"/>
                              </a:lnTo>
                              <a:lnTo>
                                <a:pt x="260" y="111"/>
                              </a:lnTo>
                              <a:lnTo>
                                <a:pt x="265" y="121"/>
                              </a:lnTo>
                              <a:lnTo>
                                <a:pt x="260" y="126"/>
                              </a:lnTo>
                              <a:lnTo>
                                <a:pt x="265" y="136"/>
                              </a:lnTo>
                              <a:lnTo>
                                <a:pt x="275" y="141"/>
                              </a:lnTo>
                              <a:lnTo>
                                <a:pt x="285" y="141"/>
                              </a:lnTo>
                              <a:lnTo>
                                <a:pt x="295" y="141"/>
                              </a:lnTo>
                              <a:lnTo>
                                <a:pt x="305" y="136"/>
                              </a:lnTo>
                              <a:lnTo>
                                <a:pt x="310" y="126"/>
                              </a:lnTo>
                              <a:lnTo>
                                <a:pt x="310" y="116"/>
                              </a:lnTo>
                              <a:lnTo>
                                <a:pt x="310" y="106"/>
                              </a:lnTo>
                              <a:lnTo>
                                <a:pt x="310" y="91"/>
                              </a:lnTo>
                              <a:lnTo>
                                <a:pt x="300" y="86"/>
                              </a:lnTo>
                              <a:lnTo>
                                <a:pt x="295" y="91"/>
                              </a:lnTo>
                              <a:lnTo>
                                <a:pt x="300" y="111"/>
                              </a:lnTo>
                              <a:lnTo>
                                <a:pt x="295" y="121"/>
                              </a:lnTo>
                              <a:lnTo>
                                <a:pt x="285" y="126"/>
                              </a:lnTo>
                              <a:lnTo>
                                <a:pt x="275" y="121"/>
                              </a:lnTo>
                              <a:lnTo>
                                <a:pt x="270" y="116"/>
                              </a:lnTo>
                              <a:lnTo>
                                <a:pt x="275" y="116"/>
                              </a:lnTo>
                              <a:lnTo>
                                <a:pt x="280" y="111"/>
                              </a:lnTo>
                              <a:lnTo>
                                <a:pt x="280" y="101"/>
                              </a:lnTo>
                              <a:lnTo>
                                <a:pt x="280" y="96"/>
                              </a:lnTo>
                              <a:lnTo>
                                <a:pt x="275" y="96"/>
                              </a:lnTo>
                              <a:lnTo>
                                <a:pt x="265" y="86"/>
                              </a:lnTo>
                              <a:lnTo>
                                <a:pt x="260" y="76"/>
                              </a:lnTo>
                              <a:lnTo>
                                <a:pt x="270" y="61"/>
                              </a:lnTo>
                              <a:lnTo>
                                <a:pt x="280" y="51"/>
                              </a:lnTo>
                              <a:lnTo>
                                <a:pt x="290" y="51"/>
                              </a:lnTo>
                              <a:lnTo>
                                <a:pt x="300" y="56"/>
                              </a:lnTo>
                              <a:lnTo>
                                <a:pt x="310" y="66"/>
                              </a:lnTo>
                              <a:lnTo>
                                <a:pt x="315" y="66"/>
                              </a:lnTo>
                              <a:lnTo>
                                <a:pt x="310" y="56"/>
                              </a:lnTo>
                              <a:lnTo>
                                <a:pt x="310" y="46"/>
                              </a:lnTo>
                              <a:lnTo>
                                <a:pt x="315" y="36"/>
                              </a:lnTo>
                              <a:lnTo>
                                <a:pt x="325" y="31"/>
                              </a:lnTo>
                              <a:lnTo>
                                <a:pt x="345" y="16"/>
                              </a:lnTo>
                              <a:lnTo>
                                <a:pt x="350" y="16"/>
                              </a:lnTo>
                              <a:lnTo>
                                <a:pt x="355" y="16"/>
                              </a:lnTo>
                              <a:lnTo>
                                <a:pt x="335" y="106"/>
                              </a:lnTo>
                              <a:lnTo>
                                <a:pt x="320" y="201"/>
                              </a:lnTo>
                              <a:lnTo>
                                <a:pt x="35" y="201"/>
                              </a:lnTo>
                              <a:lnTo>
                                <a:pt x="20" y="106"/>
                              </a:lnTo>
                              <a:lnTo>
                                <a:pt x="5" y="16"/>
                              </a:lnTo>
                              <a:lnTo>
                                <a:pt x="10" y="16"/>
                              </a:lnTo>
                              <a:lnTo>
                                <a:pt x="30" y="31"/>
                              </a:lnTo>
                              <a:lnTo>
                                <a:pt x="40" y="36"/>
                              </a:lnTo>
                              <a:lnTo>
                                <a:pt x="50" y="46"/>
                              </a:lnTo>
                              <a:lnTo>
                                <a:pt x="45" y="56"/>
                              </a:lnTo>
                              <a:lnTo>
                                <a:pt x="45" y="66"/>
                              </a:lnTo>
                              <a:lnTo>
                                <a:pt x="55" y="56"/>
                              </a:lnTo>
                              <a:lnTo>
                                <a:pt x="70" y="51"/>
                              </a:lnTo>
                              <a:lnTo>
                                <a:pt x="75" y="51"/>
                              </a:lnTo>
                              <a:lnTo>
                                <a:pt x="90" y="61"/>
                              </a:lnTo>
                              <a:lnTo>
                                <a:pt x="95" y="66"/>
                              </a:lnTo>
                              <a:lnTo>
                                <a:pt x="95" y="76"/>
                              </a:lnTo>
                              <a:lnTo>
                                <a:pt x="90" y="86"/>
                              </a:lnTo>
                              <a:lnTo>
                                <a:pt x="80" y="96"/>
                              </a:lnTo>
                              <a:lnTo>
                                <a:pt x="75" y="101"/>
                              </a:lnTo>
                              <a:lnTo>
                                <a:pt x="80" y="111"/>
                              </a:lnTo>
                              <a:lnTo>
                                <a:pt x="85" y="116"/>
                              </a:lnTo>
                              <a:lnTo>
                                <a:pt x="80" y="121"/>
                              </a:lnTo>
                              <a:lnTo>
                                <a:pt x="75" y="126"/>
                              </a:lnTo>
                              <a:lnTo>
                                <a:pt x="65" y="121"/>
                              </a:lnTo>
                              <a:lnTo>
                                <a:pt x="55" y="111"/>
                              </a:lnTo>
                              <a:lnTo>
                                <a:pt x="60" y="91"/>
                              </a:lnTo>
                              <a:lnTo>
                                <a:pt x="60" y="86"/>
                              </a:lnTo>
                              <a:lnTo>
                                <a:pt x="55" y="86"/>
                              </a:lnTo>
                              <a:lnTo>
                                <a:pt x="45" y="91"/>
                              </a:lnTo>
                              <a:lnTo>
                                <a:pt x="45" y="106"/>
                              </a:lnTo>
                              <a:lnTo>
                                <a:pt x="45" y="116"/>
                              </a:lnTo>
                              <a:lnTo>
                                <a:pt x="45" y="126"/>
                              </a:lnTo>
                              <a:lnTo>
                                <a:pt x="55" y="136"/>
                              </a:lnTo>
                              <a:lnTo>
                                <a:pt x="60" y="141"/>
                              </a:lnTo>
                              <a:lnTo>
                                <a:pt x="75" y="141"/>
                              </a:lnTo>
                              <a:lnTo>
                                <a:pt x="85" y="141"/>
                              </a:lnTo>
                              <a:lnTo>
                                <a:pt x="90" y="136"/>
                              </a:lnTo>
                              <a:lnTo>
                                <a:pt x="95" y="126"/>
                              </a:lnTo>
                              <a:lnTo>
                                <a:pt x="90" y="121"/>
                              </a:lnTo>
                              <a:lnTo>
                                <a:pt x="95" y="111"/>
                              </a:lnTo>
                              <a:lnTo>
                                <a:pt x="105" y="106"/>
                              </a:lnTo>
                              <a:lnTo>
                                <a:pt x="110" y="111"/>
                              </a:lnTo>
                              <a:lnTo>
                                <a:pt x="115" y="121"/>
                              </a:lnTo>
                              <a:lnTo>
                                <a:pt x="110" y="126"/>
                              </a:lnTo>
                              <a:lnTo>
                                <a:pt x="120" y="136"/>
                              </a:lnTo>
                              <a:lnTo>
                                <a:pt x="135" y="141"/>
                              </a:lnTo>
                              <a:lnTo>
                                <a:pt x="145" y="141"/>
                              </a:lnTo>
                              <a:lnTo>
                                <a:pt x="155" y="136"/>
                              </a:lnTo>
                              <a:lnTo>
                                <a:pt x="160" y="126"/>
                              </a:lnTo>
                              <a:lnTo>
                                <a:pt x="165" y="106"/>
                              </a:lnTo>
                              <a:lnTo>
                                <a:pt x="160" y="96"/>
                              </a:lnTo>
                              <a:lnTo>
                                <a:pt x="160" y="86"/>
                              </a:lnTo>
                              <a:lnTo>
                                <a:pt x="155" y="86"/>
                              </a:lnTo>
                              <a:lnTo>
                                <a:pt x="150" y="86"/>
                              </a:lnTo>
                              <a:lnTo>
                                <a:pt x="150" y="91"/>
                              </a:lnTo>
                              <a:lnTo>
                                <a:pt x="150" y="96"/>
                              </a:lnTo>
                              <a:lnTo>
                                <a:pt x="150" y="106"/>
                              </a:lnTo>
                              <a:lnTo>
                                <a:pt x="150" y="116"/>
                              </a:lnTo>
                              <a:lnTo>
                                <a:pt x="145" y="121"/>
                              </a:lnTo>
                              <a:lnTo>
                                <a:pt x="135" y="121"/>
                              </a:lnTo>
                              <a:lnTo>
                                <a:pt x="125" y="121"/>
                              </a:lnTo>
                              <a:lnTo>
                                <a:pt x="120" y="111"/>
                              </a:lnTo>
                              <a:lnTo>
                                <a:pt x="125" y="111"/>
                              </a:lnTo>
                              <a:lnTo>
                                <a:pt x="130" y="106"/>
                              </a:lnTo>
                              <a:lnTo>
                                <a:pt x="125" y="96"/>
                              </a:lnTo>
                              <a:lnTo>
                                <a:pt x="120" y="91"/>
                              </a:lnTo>
                              <a:lnTo>
                                <a:pt x="115" y="81"/>
                              </a:lnTo>
                              <a:lnTo>
                                <a:pt x="110" y="71"/>
                              </a:lnTo>
                              <a:lnTo>
                                <a:pt x="115" y="66"/>
                              </a:lnTo>
                              <a:lnTo>
                                <a:pt x="115" y="56"/>
                              </a:lnTo>
                              <a:lnTo>
                                <a:pt x="125" y="51"/>
                              </a:lnTo>
                              <a:lnTo>
                                <a:pt x="135" y="51"/>
                              </a:lnTo>
                              <a:lnTo>
                                <a:pt x="150" y="56"/>
                              </a:lnTo>
                              <a:lnTo>
                                <a:pt x="155" y="56"/>
                              </a:lnTo>
                              <a:lnTo>
                                <a:pt x="155" y="61"/>
                              </a:lnTo>
                              <a:lnTo>
                                <a:pt x="160" y="61"/>
                              </a:lnTo>
                              <a:lnTo>
                                <a:pt x="155" y="56"/>
                              </a:lnTo>
                              <a:lnTo>
                                <a:pt x="155" y="46"/>
                              </a:lnTo>
                              <a:lnTo>
                                <a:pt x="155" y="36"/>
                              </a:lnTo>
                              <a:lnTo>
                                <a:pt x="170" y="16"/>
                              </a:lnTo>
                              <a:lnTo>
                                <a:pt x="180" y="0"/>
                              </a:lnTo>
                              <a:close/>
                              <a:moveTo>
                                <a:pt x="180" y="0"/>
                              </a:moveTo>
                              <a:lnTo>
                                <a:pt x="175" y="0"/>
                              </a:lnTo>
                              <a:lnTo>
                                <a:pt x="170" y="5"/>
                              </a:lnTo>
                              <a:lnTo>
                                <a:pt x="170" y="10"/>
                              </a:lnTo>
                              <a:lnTo>
                                <a:pt x="160" y="26"/>
                              </a:lnTo>
                              <a:lnTo>
                                <a:pt x="155" y="31"/>
                              </a:lnTo>
                              <a:lnTo>
                                <a:pt x="150" y="41"/>
                              </a:lnTo>
                              <a:lnTo>
                                <a:pt x="150" y="51"/>
                              </a:lnTo>
                              <a:lnTo>
                                <a:pt x="135" y="46"/>
                              </a:lnTo>
                              <a:lnTo>
                                <a:pt x="125" y="46"/>
                              </a:lnTo>
                              <a:lnTo>
                                <a:pt x="110" y="56"/>
                              </a:lnTo>
                              <a:lnTo>
                                <a:pt x="105" y="71"/>
                              </a:lnTo>
                              <a:lnTo>
                                <a:pt x="110" y="86"/>
                              </a:lnTo>
                              <a:lnTo>
                                <a:pt x="120" y="96"/>
                              </a:lnTo>
                              <a:lnTo>
                                <a:pt x="125" y="106"/>
                              </a:lnTo>
                              <a:lnTo>
                                <a:pt x="120" y="111"/>
                              </a:lnTo>
                              <a:lnTo>
                                <a:pt x="115" y="111"/>
                              </a:lnTo>
                              <a:lnTo>
                                <a:pt x="110" y="106"/>
                              </a:lnTo>
                              <a:lnTo>
                                <a:pt x="105" y="106"/>
                              </a:lnTo>
                              <a:lnTo>
                                <a:pt x="95" y="106"/>
                              </a:lnTo>
                              <a:lnTo>
                                <a:pt x="90" y="111"/>
                              </a:lnTo>
                              <a:lnTo>
                                <a:pt x="85" y="111"/>
                              </a:lnTo>
                              <a:lnTo>
                                <a:pt x="80" y="106"/>
                              </a:lnTo>
                              <a:lnTo>
                                <a:pt x="80" y="101"/>
                              </a:lnTo>
                              <a:lnTo>
                                <a:pt x="95" y="91"/>
                              </a:lnTo>
                              <a:lnTo>
                                <a:pt x="100" y="76"/>
                              </a:lnTo>
                              <a:lnTo>
                                <a:pt x="90" y="56"/>
                              </a:lnTo>
                              <a:lnTo>
                                <a:pt x="75" y="51"/>
                              </a:lnTo>
                              <a:lnTo>
                                <a:pt x="70" y="51"/>
                              </a:lnTo>
                              <a:lnTo>
                                <a:pt x="50" y="56"/>
                              </a:lnTo>
                              <a:lnTo>
                                <a:pt x="50" y="46"/>
                              </a:lnTo>
                              <a:lnTo>
                                <a:pt x="45" y="36"/>
                              </a:lnTo>
                              <a:lnTo>
                                <a:pt x="35" y="31"/>
                              </a:lnTo>
                              <a:lnTo>
                                <a:pt x="30" y="26"/>
                              </a:lnTo>
                              <a:lnTo>
                                <a:pt x="10" y="16"/>
                              </a:lnTo>
                              <a:lnTo>
                                <a:pt x="10" y="10"/>
                              </a:lnTo>
                              <a:lnTo>
                                <a:pt x="5" y="10"/>
                              </a:lnTo>
                              <a:lnTo>
                                <a:pt x="0" y="16"/>
                              </a:lnTo>
                              <a:lnTo>
                                <a:pt x="15" y="111"/>
                              </a:lnTo>
                              <a:lnTo>
                                <a:pt x="30" y="201"/>
                              </a:lnTo>
                              <a:lnTo>
                                <a:pt x="35" y="201"/>
                              </a:lnTo>
                              <a:lnTo>
                                <a:pt x="320" y="201"/>
                              </a:lnTo>
                              <a:lnTo>
                                <a:pt x="325" y="201"/>
                              </a:lnTo>
                              <a:lnTo>
                                <a:pt x="340" y="111"/>
                              </a:lnTo>
                              <a:lnTo>
                                <a:pt x="355" y="16"/>
                              </a:lnTo>
                              <a:lnTo>
                                <a:pt x="355" y="10"/>
                              </a:lnTo>
                              <a:lnTo>
                                <a:pt x="350" y="10"/>
                              </a:lnTo>
                              <a:lnTo>
                                <a:pt x="345" y="10"/>
                              </a:lnTo>
                              <a:lnTo>
                                <a:pt x="345" y="16"/>
                              </a:lnTo>
                              <a:lnTo>
                                <a:pt x="325" y="26"/>
                              </a:lnTo>
                              <a:lnTo>
                                <a:pt x="325" y="31"/>
                              </a:lnTo>
                              <a:lnTo>
                                <a:pt x="315" y="36"/>
                              </a:lnTo>
                              <a:lnTo>
                                <a:pt x="305" y="46"/>
                              </a:lnTo>
                              <a:lnTo>
                                <a:pt x="305" y="56"/>
                              </a:lnTo>
                              <a:lnTo>
                                <a:pt x="290" y="51"/>
                              </a:lnTo>
                              <a:lnTo>
                                <a:pt x="280" y="51"/>
                              </a:lnTo>
                              <a:lnTo>
                                <a:pt x="265" y="56"/>
                              </a:lnTo>
                              <a:lnTo>
                                <a:pt x="260" y="76"/>
                              </a:lnTo>
                              <a:lnTo>
                                <a:pt x="260" y="91"/>
                              </a:lnTo>
                              <a:lnTo>
                                <a:pt x="275" y="101"/>
                              </a:lnTo>
                              <a:lnTo>
                                <a:pt x="275" y="106"/>
                              </a:lnTo>
                              <a:lnTo>
                                <a:pt x="270" y="111"/>
                              </a:lnTo>
                              <a:lnTo>
                                <a:pt x="265" y="111"/>
                              </a:lnTo>
                              <a:lnTo>
                                <a:pt x="260" y="106"/>
                              </a:lnTo>
                              <a:lnTo>
                                <a:pt x="255" y="106"/>
                              </a:lnTo>
                              <a:lnTo>
                                <a:pt x="245" y="106"/>
                              </a:lnTo>
                              <a:lnTo>
                                <a:pt x="240" y="111"/>
                              </a:lnTo>
                              <a:lnTo>
                                <a:pt x="235" y="111"/>
                              </a:lnTo>
                              <a:lnTo>
                                <a:pt x="230" y="106"/>
                              </a:lnTo>
                              <a:lnTo>
                                <a:pt x="240" y="96"/>
                              </a:lnTo>
                              <a:lnTo>
                                <a:pt x="245" y="86"/>
                              </a:lnTo>
                              <a:lnTo>
                                <a:pt x="250" y="71"/>
                              </a:lnTo>
                              <a:lnTo>
                                <a:pt x="245" y="56"/>
                              </a:lnTo>
                              <a:lnTo>
                                <a:pt x="230" y="46"/>
                              </a:lnTo>
                              <a:lnTo>
                                <a:pt x="220" y="46"/>
                              </a:lnTo>
                              <a:lnTo>
                                <a:pt x="205" y="51"/>
                              </a:lnTo>
                              <a:lnTo>
                                <a:pt x="205" y="41"/>
                              </a:lnTo>
                              <a:lnTo>
                                <a:pt x="205" y="31"/>
                              </a:lnTo>
                              <a:lnTo>
                                <a:pt x="200" y="26"/>
                              </a:lnTo>
                              <a:lnTo>
                                <a:pt x="190" y="10"/>
                              </a:lnTo>
                              <a:lnTo>
                                <a:pt x="185" y="5"/>
                              </a:lnTo>
                              <a:lnTo>
                                <a:pt x="180" y="0"/>
                              </a:lnTo>
                              <a:close/>
                              <a:moveTo>
                                <a:pt x="150" y="86"/>
                              </a:moveTo>
                              <a:lnTo>
                                <a:pt x="150" y="86"/>
                              </a:lnTo>
                              <a:lnTo>
                                <a:pt x="160" y="96"/>
                              </a:lnTo>
                              <a:lnTo>
                                <a:pt x="160" y="106"/>
                              </a:lnTo>
                              <a:lnTo>
                                <a:pt x="160" y="121"/>
                              </a:lnTo>
                              <a:lnTo>
                                <a:pt x="155" y="131"/>
                              </a:lnTo>
                              <a:lnTo>
                                <a:pt x="145" y="136"/>
                              </a:lnTo>
                              <a:lnTo>
                                <a:pt x="135" y="141"/>
                              </a:lnTo>
                              <a:lnTo>
                                <a:pt x="125" y="136"/>
                              </a:lnTo>
                              <a:lnTo>
                                <a:pt x="115" y="126"/>
                              </a:lnTo>
                              <a:lnTo>
                                <a:pt x="120" y="121"/>
                              </a:lnTo>
                              <a:lnTo>
                                <a:pt x="120" y="116"/>
                              </a:lnTo>
                              <a:lnTo>
                                <a:pt x="125" y="121"/>
                              </a:lnTo>
                              <a:lnTo>
                                <a:pt x="135" y="126"/>
                              </a:lnTo>
                              <a:lnTo>
                                <a:pt x="140" y="126"/>
                              </a:lnTo>
                              <a:lnTo>
                                <a:pt x="145" y="121"/>
                              </a:lnTo>
                              <a:lnTo>
                                <a:pt x="150" y="116"/>
                              </a:lnTo>
                              <a:lnTo>
                                <a:pt x="155" y="106"/>
                              </a:lnTo>
                              <a:lnTo>
                                <a:pt x="155" y="101"/>
                              </a:lnTo>
                              <a:lnTo>
                                <a:pt x="155" y="96"/>
                              </a:lnTo>
                              <a:lnTo>
                                <a:pt x="150" y="91"/>
                              </a:lnTo>
                              <a:lnTo>
                                <a:pt x="150" y="86"/>
                              </a:lnTo>
                              <a:close/>
                              <a:moveTo>
                                <a:pt x="195" y="106"/>
                              </a:moveTo>
                              <a:lnTo>
                                <a:pt x="195" y="106"/>
                              </a:lnTo>
                              <a:lnTo>
                                <a:pt x="200" y="96"/>
                              </a:lnTo>
                              <a:lnTo>
                                <a:pt x="205" y="86"/>
                              </a:lnTo>
                              <a:lnTo>
                                <a:pt x="205" y="91"/>
                              </a:lnTo>
                              <a:lnTo>
                                <a:pt x="205" y="96"/>
                              </a:lnTo>
                              <a:lnTo>
                                <a:pt x="200" y="101"/>
                              </a:lnTo>
                              <a:lnTo>
                                <a:pt x="200" y="106"/>
                              </a:lnTo>
                              <a:lnTo>
                                <a:pt x="205" y="116"/>
                              </a:lnTo>
                              <a:lnTo>
                                <a:pt x="210" y="121"/>
                              </a:lnTo>
                              <a:lnTo>
                                <a:pt x="220" y="126"/>
                              </a:lnTo>
                              <a:lnTo>
                                <a:pt x="230" y="121"/>
                              </a:lnTo>
                              <a:lnTo>
                                <a:pt x="240" y="116"/>
                              </a:lnTo>
                              <a:lnTo>
                                <a:pt x="240" y="121"/>
                              </a:lnTo>
                              <a:lnTo>
                                <a:pt x="240" y="126"/>
                              </a:lnTo>
                              <a:lnTo>
                                <a:pt x="230" y="136"/>
                              </a:lnTo>
                              <a:lnTo>
                                <a:pt x="220" y="141"/>
                              </a:lnTo>
                              <a:lnTo>
                                <a:pt x="210" y="136"/>
                              </a:lnTo>
                              <a:lnTo>
                                <a:pt x="205" y="131"/>
                              </a:lnTo>
                              <a:lnTo>
                                <a:pt x="200" y="121"/>
                              </a:lnTo>
                              <a:lnTo>
                                <a:pt x="195" y="106"/>
                              </a:lnTo>
                              <a:close/>
                              <a:moveTo>
                                <a:pt x="305" y="111"/>
                              </a:moveTo>
                              <a:lnTo>
                                <a:pt x="305" y="111"/>
                              </a:lnTo>
                              <a:lnTo>
                                <a:pt x="300" y="91"/>
                              </a:lnTo>
                              <a:lnTo>
                                <a:pt x="305" y="91"/>
                              </a:lnTo>
                              <a:lnTo>
                                <a:pt x="310" y="106"/>
                              </a:lnTo>
                              <a:lnTo>
                                <a:pt x="310" y="116"/>
                              </a:lnTo>
                              <a:lnTo>
                                <a:pt x="300" y="131"/>
                              </a:lnTo>
                              <a:lnTo>
                                <a:pt x="295" y="136"/>
                              </a:lnTo>
                              <a:lnTo>
                                <a:pt x="285" y="141"/>
                              </a:lnTo>
                              <a:lnTo>
                                <a:pt x="275" y="136"/>
                              </a:lnTo>
                              <a:lnTo>
                                <a:pt x="265" y="126"/>
                              </a:lnTo>
                              <a:lnTo>
                                <a:pt x="270" y="121"/>
                              </a:lnTo>
                              <a:lnTo>
                                <a:pt x="275" y="126"/>
                              </a:lnTo>
                              <a:lnTo>
                                <a:pt x="285" y="126"/>
                              </a:lnTo>
                              <a:lnTo>
                                <a:pt x="295" y="121"/>
                              </a:lnTo>
                              <a:lnTo>
                                <a:pt x="305" y="111"/>
                              </a:lnTo>
                              <a:close/>
                              <a:moveTo>
                                <a:pt x="55" y="131"/>
                              </a:moveTo>
                              <a:lnTo>
                                <a:pt x="55" y="131"/>
                              </a:lnTo>
                              <a:lnTo>
                                <a:pt x="50" y="116"/>
                              </a:lnTo>
                              <a:lnTo>
                                <a:pt x="45" y="106"/>
                              </a:lnTo>
                              <a:lnTo>
                                <a:pt x="50" y="91"/>
                              </a:lnTo>
                              <a:lnTo>
                                <a:pt x="55" y="91"/>
                              </a:lnTo>
                              <a:lnTo>
                                <a:pt x="55" y="111"/>
                              </a:lnTo>
                              <a:lnTo>
                                <a:pt x="60" y="121"/>
                              </a:lnTo>
                              <a:lnTo>
                                <a:pt x="75" y="126"/>
                              </a:lnTo>
                              <a:lnTo>
                                <a:pt x="80" y="126"/>
                              </a:lnTo>
                              <a:lnTo>
                                <a:pt x="90" y="121"/>
                              </a:lnTo>
                              <a:lnTo>
                                <a:pt x="90" y="126"/>
                              </a:lnTo>
                              <a:lnTo>
                                <a:pt x="80" y="136"/>
                              </a:lnTo>
                              <a:lnTo>
                                <a:pt x="75" y="141"/>
                              </a:lnTo>
                              <a:lnTo>
                                <a:pt x="65" y="136"/>
                              </a:lnTo>
                              <a:lnTo>
                                <a:pt x="55" y="1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2" name="Freeform 255"/>
                      <wps:cNvSpPr>
                        <a:spLocks/>
                      </wps:cNvSpPr>
                      <wps:spPr bwMode="auto">
                        <a:xfrm>
                          <a:off x="187325" y="63500"/>
                          <a:ext cx="222250" cy="127635"/>
                        </a:xfrm>
                        <a:custGeom>
                          <a:avLst/>
                          <a:gdLst>
                            <a:gd name="T0" fmla="*/ 180 w 350"/>
                            <a:gd name="T1" fmla="*/ 16 h 201"/>
                            <a:gd name="T2" fmla="*/ 195 w 350"/>
                            <a:gd name="T3" fmla="*/ 56 h 201"/>
                            <a:gd name="T4" fmla="*/ 195 w 350"/>
                            <a:gd name="T5" fmla="*/ 61 h 201"/>
                            <a:gd name="T6" fmla="*/ 205 w 350"/>
                            <a:gd name="T7" fmla="*/ 56 h 201"/>
                            <a:gd name="T8" fmla="*/ 235 w 350"/>
                            <a:gd name="T9" fmla="*/ 56 h 201"/>
                            <a:gd name="T10" fmla="*/ 235 w 350"/>
                            <a:gd name="T11" fmla="*/ 91 h 201"/>
                            <a:gd name="T12" fmla="*/ 230 w 350"/>
                            <a:gd name="T13" fmla="*/ 111 h 201"/>
                            <a:gd name="T14" fmla="*/ 210 w 350"/>
                            <a:gd name="T15" fmla="*/ 121 h 201"/>
                            <a:gd name="T16" fmla="*/ 205 w 350"/>
                            <a:gd name="T17" fmla="*/ 96 h 201"/>
                            <a:gd name="T18" fmla="*/ 200 w 350"/>
                            <a:gd name="T19" fmla="*/ 86 h 201"/>
                            <a:gd name="T20" fmla="*/ 185 w 350"/>
                            <a:gd name="T21" fmla="*/ 106 h 201"/>
                            <a:gd name="T22" fmla="*/ 215 w 350"/>
                            <a:gd name="T23" fmla="*/ 141 h 201"/>
                            <a:gd name="T24" fmla="*/ 240 w 350"/>
                            <a:gd name="T25" fmla="*/ 126 h 201"/>
                            <a:gd name="T26" fmla="*/ 250 w 350"/>
                            <a:gd name="T27" fmla="*/ 106 h 201"/>
                            <a:gd name="T28" fmla="*/ 255 w 350"/>
                            <a:gd name="T29" fmla="*/ 126 h 201"/>
                            <a:gd name="T30" fmla="*/ 280 w 350"/>
                            <a:gd name="T31" fmla="*/ 141 h 201"/>
                            <a:gd name="T32" fmla="*/ 305 w 350"/>
                            <a:gd name="T33" fmla="*/ 116 h 201"/>
                            <a:gd name="T34" fmla="*/ 295 w 350"/>
                            <a:gd name="T35" fmla="*/ 86 h 201"/>
                            <a:gd name="T36" fmla="*/ 295 w 350"/>
                            <a:gd name="T37" fmla="*/ 111 h 201"/>
                            <a:gd name="T38" fmla="*/ 265 w 350"/>
                            <a:gd name="T39" fmla="*/ 116 h 201"/>
                            <a:gd name="T40" fmla="*/ 275 w 350"/>
                            <a:gd name="T41" fmla="*/ 101 h 201"/>
                            <a:gd name="T42" fmla="*/ 260 w 350"/>
                            <a:gd name="T43" fmla="*/ 86 h 201"/>
                            <a:gd name="T44" fmla="*/ 275 w 350"/>
                            <a:gd name="T45" fmla="*/ 51 h 201"/>
                            <a:gd name="T46" fmla="*/ 305 w 350"/>
                            <a:gd name="T47" fmla="*/ 66 h 201"/>
                            <a:gd name="T48" fmla="*/ 310 w 350"/>
                            <a:gd name="T49" fmla="*/ 66 h 201"/>
                            <a:gd name="T50" fmla="*/ 310 w 350"/>
                            <a:gd name="T51" fmla="*/ 36 h 201"/>
                            <a:gd name="T52" fmla="*/ 345 w 350"/>
                            <a:gd name="T53" fmla="*/ 16 h 201"/>
                            <a:gd name="T54" fmla="*/ 330 w 350"/>
                            <a:gd name="T55" fmla="*/ 106 h 201"/>
                            <a:gd name="T56" fmla="*/ 0 w 350"/>
                            <a:gd name="T57" fmla="*/ 16 h 201"/>
                            <a:gd name="T58" fmla="*/ 5 w 350"/>
                            <a:gd name="T59" fmla="*/ 16 h 201"/>
                            <a:gd name="T60" fmla="*/ 45 w 350"/>
                            <a:gd name="T61" fmla="*/ 46 h 201"/>
                            <a:gd name="T62" fmla="*/ 40 w 350"/>
                            <a:gd name="T63" fmla="*/ 66 h 201"/>
                            <a:gd name="T64" fmla="*/ 40 w 350"/>
                            <a:gd name="T65" fmla="*/ 66 h 201"/>
                            <a:gd name="T66" fmla="*/ 70 w 350"/>
                            <a:gd name="T67" fmla="*/ 51 h 201"/>
                            <a:gd name="T68" fmla="*/ 85 w 350"/>
                            <a:gd name="T69" fmla="*/ 86 h 201"/>
                            <a:gd name="T70" fmla="*/ 70 w 350"/>
                            <a:gd name="T71" fmla="*/ 101 h 201"/>
                            <a:gd name="T72" fmla="*/ 80 w 350"/>
                            <a:gd name="T73" fmla="*/ 116 h 201"/>
                            <a:gd name="T74" fmla="*/ 50 w 350"/>
                            <a:gd name="T75" fmla="*/ 111 h 201"/>
                            <a:gd name="T76" fmla="*/ 50 w 350"/>
                            <a:gd name="T77" fmla="*/ 86 h 201"/>
                            <a:gd name="T78" fmla="*/ 40 w 350"/>
                            <a:gd name="T79" fmla="*/ 116 h 201"/>
                            <a:gd name="T80" fmla="*/ 70 w 350"/>
                            <a:gd name="T81" fmla="*/ 141 h 201"/>
                            <a:gd name="T82" fmla="*/ 90 w 350"/>
                            <a:gd name="T83" fmla="*/ 126 h 201"/>
                            <a:gd name="T84" fmla="*/ 100 w 350"/>
                            <a:gd name="T85" fmla="*/ 106 h 201"/>
                            <a:gd name="T86" fmla="*/ 105 w 350"/>
                            <a:gd name="T87" fmla="*/ 126 h 201"/>
                            <a:gd name="T88" fmla="*/ 130 w 350"/>
                            <a:gd name="T89" fmla="*/ 141 h 201"/>
                            <a:gd name="T90" fmla="*/ 160 w 350"/>
                            <a:gd name="T91" fmla="*/ 106 h 201"/>
                            <a:gd name="T92" fmla="*/ 150 w 350"/>
                            <a:gd name="T93" fmla="*/ 86 h 201"/>
                            <a:gd name="T94" fmla="*/ 145 w 350"/>
                            <a:gd name="T95" fmla="*/ 96 h 201"/>
                            <a:gd name="T96" fmla="*/ 140 w 350"/>
                            <a:gd name="T97" fmla="*/ 121 h 201"/>
                            <a:gd name="T98" fmla="*/ 115 w 350"/>
                            <a:gd name="T99" fmla="*/ 111 h 201"/>
                            <a:gd name="T100" fmla="*/ 115 w 350"/>
                            <a:gd name="T101" fmla="*/ 91 h 201"/>
                            <a:gd name="T102" fmla="*/ 110 w 350"/>
                            <a:gd name="T103" fmla="*/ 56 h 201"/>
                            <a:gd name="T104" fmla="*/ 145 w 350"/>
                            <a:gd name="T105" fmla="*/ 56 h 201"/>
                            <a:gd name="T106" fmla="*/ 155 w 350"/>
                            <a:gd name="T107" fmla="*/ 61 h 201"/>
                            <a:gd name="T108" fmla="*/ 150 w 350"/>
                            <a:gd name="T109" fmla="*/ 56 h 201"/>
                            <a:gd name="T110" fmla="*/ 165 w 350"/>
                            <a:gd name="T111" fmla="*/ 16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50" h="201">
                              <a:moveTo>
                                <a:pt x="175" y="0"/>
                              </a:moveTo>
                              <a:lnTo>
                                <a:pt x="175" y="0"/>
                              </a:lnTo>
                              <a:lnTo>
                                <a:pt x="175" y="5"/>
                              </a:lnTo>
                              <a:lnTo>
                                <a:pt x="180" y="16"/>
                              </a:lnTo>
                              <a:lnTo>
                                <a:pt x="195" y="36"/>
                              </a:lnTo>
                              <a:lnTo>
                                <a:pt x="200" y="46"/>
                              </a:lnTo>
                              <a:lnTo>
                                <a:pt x="195" y="56"/>
                              </a:lnTo>
                              <a:lnTo>
                                <a:pt x="190" y="61"/>
                              </a:lnTo>
                              <a:lnTo>
                                <a:pt x="195" y="61"/>
                              </a:lnTo>
                              <a:lnTo>
                                <a:pt x="200" y="56"/>
                              </a:lnTo>
                              <a:lnTo>
                                <a:pt x="205" y="56"/>
                              </a:lnTo>
                              <a:lnTo>
                                <a:pt x="215" y="51"/>
                              </a:lnTo>
                              <a:lnTo>
                                <a:pt x="225" y="51"/>
                              </a:lnTo>
                              <a:lnTo>
                                <a:pt x="235" y="56"/>
                              </a:lnTo>
                              <a:lnTo>
                                <a:pt x="240" y="66"/>
                              </a:lnTo>
                              <a:lnTo>
                                <a:pt x="240" y="71"/>
                              </a:lnTo>
                              <a:lnTo>
                                <a:pt x="240" y="81"/>
                              </a:lnTo>
                              <a:lnTo>
                                <a:pt x="235" y="91"/>
                              </a:lnTo>
                              <a:lnTo>
                                <a:pt x="225" y="96"/>
                              </a:lnTo>
                              <a:lnTo>
                                <a:pt x="220" y="106"/>
                              </a:lnTo>
                              <a:lnTo>
                                <a:pt x="225" y="111"/>
                              </a:lnTo>
                              <a:lnTo>
                                <a:pt x="230" y="111"/>
                              </a:lnTo>
                              <a:lnTo>
                                <a:pt x="225" y="121"/>
                              </a:lnTo>
                              <a:lnTo>
                                <a:pt x="215" y="121"/>
                              </a:lnTo>
                              <a:lnTo>
                                <a:pt x="210" y="121"/>
                              </a:lnTo>
                              <a:lnTo>
                                <a:pt x="205" y="116"/>
                              </a:lnTo>
                              <a:lnTo>
                                <a:pt x="200" y="106"/>
                              </a:lnTo>
                              <a:lnTo>
                                <a:pt x="200" y="96"/>
                              </a:lnTo>
                              <a:lnTo>
                                <a:pt x="205" y="96"/>
                              </a:lnTo>
                              <a:lnTo>
                                <a:pt x="205" y="91"/>
                              </a:lnTo>
                              <a:lnTo>
                                <a:pt x="205" y="86"/>
                              </a:lnTo>
                              <a:lnTo>
                                <a:pt x="200" y="86"/>
                              </a:lnTo>
                              <a:lnTo>
                                <a:pt x="195" y="86"/>
                              </a:lnTo>
                              <a:lnTo>
                                <a:pt x="190" y="96"/>
                              </a:lnTo>
                              <a:lnTo>
                                <a:pt x="185" y="106"/>
                              </a:lnTo>
                              <a:lnTo>
                                <a:pt x="190" y="126"/>
                              </a:lnTo>
                              <a:lnTo>
                                <a:pt x="195" y="136"/>
                              </a:lnTo>
                              <a:lnTo>
                                <a:pt x="205" y="141"/>
                              </a:lnTo>
                              <a:lnTo>
                                <a:pt x="215" y="141"/>
                              </a:lnTo>
                              <a:lnTo>
                                <a:pt x="230" y="136"/>
                              </a:lnTo>
                              <a:lnTo>
                                <a:pt x="240" y="126"/>
                              </a:lnTo>
                              <a:lnTo>
                                <a:pt x="235" y="121"/>
                              </a:lnTo>
                              <a:lnTo>
                                <a:pt x="240" y="111"/>
                              </a:lnTo>
                              <a:lnTo>
                                <a:pt x="250" y="106"/>
                              </a:lnTo>
                              <a:lnTo>
                                <a:pt x="255" y="111"/>
                              </a:lnTo>
                              <a:lnTo>
                                <a:pt x="260" y="121"/>
                              </a:lnTo>
                              <a:lnTo>
                                <a:pt x="255" y="126"/>
                              </a:lnTo>
                              <a:lnTo>
                                <a:pt x="260" y="136"/>
                              </a:lnTo>
                              <a:lnTo>
                                <a:pt x="270" y="141"/>
                              </a:lnTo>
                              <a:lnTo>
                                <a:pt x="280" y="141"/>
                              </a:lnTo>
                              <a:lnTo>
                                <a:pt x="290" y="141"/>
                              </a:lnTo>
                              <a:lnTo>
                                <a:pt x="300" y="136"/>
                              </a:lnTo>
                              <a:lnTo>
                                <a:pt x="305" y="126"/>
                              </a:lnTo>
                              <a:lnTo>
                                <a:pt x="305" y="116"/>
                              </a:lnTo>
                              <a:lnTo>
                                <a:pt x="305" y="106"/>
                              </a:lnTo>
                              <a:lnTo>
                                <a:pt x="305" y="91"/>
                              </a:lnTo>
                              <a:lnTo>
                                <a:pt x="295" y="86"/>
                              </a:lnTo>
                              <a:lnTo>
                                <a:pt x="290" y="91"/>
                              </a:lnTo>
                              <a:lnTo>
                                <a:pt x="295" y="111"/>
                              </a:lnTo>
                              <a:lnTo>
                                <a:pt x="290" y="121"/>
                              </a:lnTo>
                              <a:lnTo>
                                <a:pt x="280" y="126"/>
                              </a:lnTo>
                              <a:lnTo>
                                <a:pt x="270" y="121"/>
                              </a:lnTo>
                              <a:lnTo>
                                <a:pt x="265" y="116"/>
                              </a:lnTo>
                              <a:lnTo>
                                <a:pt x="270" y="116"/>
                              </a:lnTo>
                              <a:lnTo>
                                <a:pt x="275" y="111"/>
                              </a:lnTo>
                              <a:lnTo>
                                <a:pt x="275" y="101"/>
                              </a:lnTo>
                              <a:lnTo>
                                <a:pt x="275" y="96"/>
                              </a:lnTo>
                              <a:lnTo>
                                <a:pt x="270" y="96"/>
                              </a:lnTo>
                              <a:lnTo>
                                <a:pt x="260" y="86"/>
                              </a:lnTo>
                              <a:lnTo>
                                <a:pt x="255" y="76"/>
                              </a:lnTo>
                              <a:lnTo>
                                <a:pt x="265" y="61"/>
                              </a:lnTo>
                              <a:lnTo>
                                <a:pt x="275" y="51"/>
                              </a:lnTo>
                              <a:lnTo>
                                <a:pt x="285" y="51"/>
                              </a:lnTo>
                              <a:lnTo>
                                <a:pt x="295" y="56"/>
                              </a:lnTo>
                              <a:lnTo>
                                <a:pt x="305" y="66"/>
                              </a:lnTo>
                              <a:lnTo>
                                <a:pt x="310" y="66"/>
                              </a:lnTo>
                              <a:lnTo>
                                <a:pt x="305" y="56"/>
                              </a:lnTo>
                              <a:lnTo>
                                <a:pt x="305" y="46"/>
                              </a:lnTo>
                              <a:lnTo>
                                <a:pt x="310" y="36"/>
                              </a:lnTo>
                              <a:lnTo>
                                <a:pt x="320" y="31"/>
                              </a:lnTo>
                              <a:lnTo>
                                <a:pt x="340" y="16"/>
                              </a:lnTo>
                              <a:lnTo>
                                <a:pt x="345" y="16"/>
                              </a:lnTo>
                              <a:lnTo>
                                <a:pt x="350" y="16"/>
                              </a:lnTo>
                              <a:lnTo>
                                <a:pt x="330" y="106"/>
                              </a:lnTo>
                              <a:lnTo>
                                <a:pt x="315" y="201"/>
                              </a:lnTo>
                              <a:lnTo>
                                <a:pt x="30" y="201"/>
                              </a:lnTo>
                              <a:lnTo>
                                <a:pt x="15" y="106"/>
                              </a:lnTo>
                              <a:lnTo>
                                <a:pt x="0" y="16"/>
                              </a:lnTo>
                              <a:lnTo>
                                <a:pt x="5" y="16"/>
                              </a:lnTo>
                              <a:lnTo>
                                <a:pt x="25" y="31"/>
                              </a:lnTo>
                              <a:lnTo>
                                <a:pt x="35" y="36"/>
                              </a:lnTo>
                              <a:lnTo>
                                <a:pt x="45" y="46"/>
                              </a:lnTo>
                              <a:lnTo>
                                <a:pt x="40" y="56"/>
                              </a:lnTo>
                              <a:lnTo>
                                <a:pt x="40" y="66"/>
                              </a:lnTo>
                              <a:lnTo>
                                <a:pt x="50" y="56"/>
                              </a:lnTo>
                              <a:lnTo>
                                <a:pt x="65" y="51"/>
                              </a:lnTo>
                              <a:lnTo>
                                <a:pt x="70" y="51"/>
                              </a:lnTo>
                              <a:lnTo>
                                <a:pt x="85" y="61"/>
                              </a:lnTo>
                              <a:lnTo>
                                <a:pt x="90" y="66"/>
                              </a:lnTo>
                              <a:lnTo>
                                <a:pt x="90" y="76"/>
                              </a:lnTo>
                              <a:lnTo>
                                <a:pt x="85" y="86"/>
                              </a:lnTo>
                              <a:lnTo>
                                <a:pt x="75" y="96"/>
                              </a:lnTo>
                              <a:lnTo>
                                <a:pt x="70" y="101"/>
                              </a:lnTo>
                              <a:lnTo>
                                <a:pt x="75" y="111"/>
                              </a:lnTo>
                              <a:lnTo>
                                <a:pt x="80" y="116"/>
                              </a:lnTo>
                              <a:lnTo>
                                <a:pt x="75" y="121"/>
                              </a:lnTo>
                              <a:lnTo>
                                <a:pt x="70" y="126"/>
                              </a:lnTo>
                              <a:lnTo>
                                <a:pt x="60" y="121"/>
                              </a:lnTo>
                              <a:lnTo>
                                <a:pt x="50" y="111"/>
                              </a:lnTo>
                              <a:lnTo>
                                <a:pt x="55" y="91"/>
                              </a:lnTo>
                              <a:lnTo>
                                <a:pt x="55" y="86"/>
                              </a:lnTo>
                              <a:lnTo>
                                <a:pt x="50" y="86"/>
                              </a:lnTo>
                              <a:lnTo>
                                <a:pt x="40" y="91"/>
                              </a:lnTo>
                              <a:lnTo>
                                <a:pt x="40" y="106"/>
                              </a:lnTo>
                              <a:lnTo>
                                <a:pt x="40" y="116"/>
                              </a:lnTo>
                              <a:lnTo>
                                <a:pt x="40" y="126"/>
                              </a:lnTo>
                              <a:lnTo>
                                <a:pt x="50" y="136"/>
                              </a:lnTo>
                              <a:lnTo>
                                <a:pt x="55" y="141"/>
                              </a:lnTo>
                              <a:lnTo>
                                <a:pt x="70" y="141"/>
                              </a:lnTo>
                              <a:lnTo>
                                <a:pt x="80" y="141"/>
                              </a:lnTo>
                              <a:lnTo>
                                <a:pt x="85" y="136"/>
                              </a:lnTo>
                              <a:lnTo>
                                <a:pt x="90" y="126"/>
                              </a:lnTo>
                              <a:lnTo>
                                <a:pt x="85" y="121"/>
                              </a:lnTo>
                              <a:lnTo>
                                <a:pt x="90" y="111"/>
                              </a:lnTo>
                              <a:lnTo>
                                <a:pt x="100" y="106"/>
                              </a:lnTo>
                              <a:lnTo>
                                <a:pt x="105" y="111"/>
                              </a:lnTo>
                              <a:lnTo>
                                <a:pt x="110" y="121"/>
                              </a:lnTo>
                              <a:lnTo>
                                <a:pt x="105" y="126"/>
                              </a:lnTo>
                              <a:lnTo>
                                <a:pt x="115" y="136"/>
                              </a:lnTo>
                              <a:lnTo>
                                <a:pt x="130" y="141"/>
                              </a:lnTo>
                              <a:lnTo>
                                <a:pt x="140" y="141"/>
                              </a:lnTo>
                              <a:lnTo>
                                <a:pt x="150" y="136"/>
                              </a:lnTo>
                              <a:lnTo>
                                <a:pt x="155" y="126"/>
                              </a:lnTo>
                              <a:lnTo>
                                <a:pt x="160" y="106"/>
                              </a:lnTo>
                              <a:lnTo>
                                <a:pt x="155" y="96"/>
                              </a:lnTo>
                              <a:lnTo>
                                <a:pt x="155" y="86"/>
                              </a:lnTo>
                              <a:lnTo>
                                <a:pt x="150" y="86"/>
                              </a:lnTo>
                              <a:lnTo>
                                <a:pt x="145" y="86"/>
                              </a:lnTo>
                              <a:lnTo>
                                <a:pt x="145" y="91"/>
                              </a:lnTo>
                              <a:lnTo>
                                <a:pt x="145" y="96"/>
                              </a:lnTo>
                              <a:lnTo>
                                <a:pt x="145" y="106"/>
                              </a:lnTo>
                              <a:lnTo>
                                <a:pt x="145" y="116"/>
                              </a:lnTo>
                              <a:lnTo>
                                <a:pt x="140" y="121"/>
                              </a:lnTo>
                              <a:lnTo>
                                <a:pt x="130" y="121"/>
                              </a:lnTo>
                              <a:lnTo>
                                <a:pt x="120" y="121"/>
                              </a:lnTo>
                              <a:lnTo>
                                <a:pt x="115" y="111"/>
                              </a:lnTo>
                              <a:lnTo>
                                <a:pt x="120" y="111"/>
                              </a:lnTo>
                              <a:lnTo>
                                <a:pt x="125" y="106"/>
                              </a:lnTo>
                              <a:lnTo>
                                <a:pt x="120" y="96"/>
                              </a:lnTo>
                              <a:lnTo>
                                <a:pt x="115" y="91"/>
                              </a:lnTo>
                              <a:lnTo>
                                <a:pt x="110" y="81"/>
                              </a:lnTo>
                              <a:lnTo>
                                <a:pt x="105" y="71"/>
                              </a:lnTo>
                              <a:lnTo>
                                <a:pt x="110" y="66"/>
                              </a:lnTo>
                              <a:lnTo>
                                <a:pt x="110" y="56"/>
                              </a:lnTo>
                              <a:lnTo>
                                <a:pt x="120" y="51"/>
                              </a:lnTo>
                              <a:lnTo>
                                <a:pt x="130" y="51"/>
                              </a:lnTo>
                              <a:lnTo>
                                <a:pt x="145" y="56"/>
                              </a:lnTo>
                              <a:lnTo>
                                <a:pt x="150" y="56"/>
                              </a:lnTo>
                              <a:lnTo>
                                <a:pt x="150" y="61"/>
                              </a:lnTo>
                              <a:lnTo>
                                <a:pt x="155" y="61"/>
                              </a:lnTo>
                              <a:lnTo>
                                <a:pt x="150" y="56"/>
                              </a:lnTo>
                              <a:lnTo>
                                <a:pt x="150" y="46"/>
                              </a:lnTo>
                              <a:lnTo>
                                <a:pt x="150" y="36"/>
                              </a:lnTo>
                              <a:lnTo>
                                <a:pt x="165" y="16"/>
                              </a:lnTo>
                              <a:lnTo>
                                <a:pt x="1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3" name="Freeform 256"/>
                      <wps:cNvSpPr>
                        <a:spLocks/>
                      </wps:cNvSpPr>
                      <wps:spPr bwMode="auto">
                        <a:xfrm>
                          <a:off x="184150" y="63500"/>
                          <a:ext cx="225425" cy="127635"/>
                        </a:xfrm>
                        <a:custGeom>
                          <a:avLst/>
                          <a:gdLst>
                            <a:gd name="T0" fmla="*/ 175 w 355"/>
                            <a:gd name="T1" fmla="*/ 0 h 201"/>
                            <a:gd name="T2" fmla="*/ 170 w 355"/>
                            <a:gd name="T3" fmla="*/ 10 h 201"/>
                            <a:gd name="T4" fmla="*/ 155 w 355"/>
                            <a:gd name="T5" fmla="*/ 31 h 201"/>
                            <a:gd name="T6" fmla="*/ 150 w 355"/>
                            <a:gd name="T7" fmla="*/ 51 h 201"/>
                            <a:gd name="T8" fmla="*/ 135 w 355"/>
                            <a:gd name="T9" fmla="*/ 46 h 201"/>
                            <a:gd name="T10" fmla="*/ 125 w 355"/>
                            <a:gd name="T11" fmla="*/ 46 h 201"/>
                            <a:gd name="T12" fmla="*/ 105 w 355"/>
                            <a:gd name="T13" fmla="*/ 71 h 201"/>
                            <a:gd name="T14" fmla="*/ 120 w 355"/>
                            <a:gd name="T15" fmla="*/ 96 h 201"/>
                            <a:gd name="T16" fmla="*/ 125 w 355"/>
                            <a:gd name="T17" fmla="*/ 106 h 201"/>
                            <a:gd name="T18" fmla="*/ 115 w 355"/>
                            <a:gd name="T19" fmla="*/ 111 h 201"/>
                            <a:gd name="T20" fmla="*/ 105 w 355"/>
                            <a:gd name="T21" fmla="*/ 106 h 201"/>
                            <a:gd name="T22" fmla="*/ 90 w 355"/>
                            <a:gd name="T23" fmla="*/ 111 h 201"/>
                            <a:gd name="T24" fmla="*/ 85 w 355"/>
                            <a:gd name="T25" fmla="*/ 111 h 201"/>
                            <a:gd name="T26" fmla="*/ 85 w 355"/>
                            <a:gd name="T27" fmla="*/ 111 h 201"/>
                            <a:gd name="T28" fmla="*/ 80 w 355"/>
                            <a:gd name="T29" fmla="*/ 101 h 201"/>
                            <a:gd name="T30" fmla="*/ 80 w 355"/>
                            <a:gd name="T31" fmla="*/ 101 h 201"/>
                            <a:gd name="T32" fmla="*/ 100 w 355"/>
                            <a:gd name="T33" fmla="*/ 76 h 201"/>
                            <a:gd name="T34" fmla="*/ 90 w 355"/>
                            <a:gd name="T35" fmla="*/ 56 h 201"/>
                            <a:gd name="T36" fmla="*/ 70 w 355"/>
                            <a:gd name="T37" fmla="*/ 51 h 201"/>
                            <a:gd name="T38" fmla="*/ 50 w 355"/>
                            <a:gd name="T39" fmla="*/ 56 h 201"/>
                            <a:gd name="T40" fmla="*/ 45 w 355"/>
                            <a:gd name="T41" fmla="*/ 36 h 201"/>
                            <a:gd name="T42" fmla="*/ 30 w 355"/>
                            <a:gd name="T43" fmla="*/ 26 h 201"/>
                            <a:gd name="T44" fmla="*/ 10 w 355"/>
                            <a:gd name="T45" fmla="*/ 16 h 201"/>
                            <a:gd name="T46" fmla="*/ 5 w 355"/>
                            <a:gd name="T47" fmla="*/ 10 h 201"/>
                            <a:gd name="T48" fmla="*/ 0 w 355"/>
                            <a:gd name="T49" fmla="*/ 16 h 201"/>
                            <a:gd name="T50" fmla="*/ 0 w 355"/>
                            <a:gd name="T51" fmla="*/ 16 h 201"/>
                            <a:gd name="T52" fmla="*/ 35 w 355"/>
                            <a:gd name="T53" fmla="*/ 201 h 201"/>
                            <a:gd name="T54" fmla="*/ 325 w 355"/>
                            <a:gd name="T55" fmla="*/ 201 h 201"/>
                            <a:gd name="T56" fmla="*/ 340 w 355"/>
                            <a:gd name="T57" fmla="*/ 111 h 201"/>
                            <a:gd name="T58" fmla="*/ 355 w 355"/>
                            <a:gd name="T59" fmla="*/ 16 h 201"/>
                            <a:gd name="T60" fmla="*/ 350 w 355"/>
                            <a:gd name="T61" fmla="*/ 10 h 201"/>
                            <a:gd name="T62" fmla="*/ 345 w 355"/>
                            <a:gd name="T63" fmla="*/ 16 h 201"/>
                            <a:gd name="T64" fmla="*/ 345 w 355"/>
                            <a:gd name="T65" fmla="*/ 16 h 201"/>
                            <a:gd name="T66" fmla="*/ 325 w 355"/>
                            <a:gd name="T67" fmla="*/ 31 h 201"/>
                            <a:gd name="T68" fmla="*/ 305 w 355"/>
                            <a:gd name="T69" fmla="*/ 46 h 201"/>
                            <a:gd name="T70" fmla="*/ 290 w 355"/>
                            <a:gd name="T71" fmla="*/ 51 h 201"/>
                            <a:gd name="T72" fmla="*/ 280 w 355"/>
                            <a:gd name="T73" fmla="*/ 51 h 201"/>
                            <a:gd name="T74" fmla="*/ 260 w 355"/>
                            <a:gd name="T75" fmla="*/ 76 h 201"/>
                            <a:gd name="T76" fmla="*/ 260 w 355"/>
                            <a:gd name="T77" fmla="*/ 91 h 201"/>
                            <a:gd name="T78" fmla="*/ 275 w 355"/>
                            <a:gd name="T79" fmla="*/ 101 h 201"/>
                            <a:gd name="T80" fmla="*/ 275 w 355"/>
                            <a:gd name="T81" fmla="*/ 106 h 201"/>
                            <a:gd name="T82" fmla="*/ 270 w 355"/>
                            <a:gd name="T83" fmla="*/ 111 h 201"/>
                            <a:gd name="T84" fmla="*/ 265 w 355"/>
                            <a:gd name="T85" fmla="*/ 111 h 201"/>
                            <a:gd name="T86" fmla="*/ 255 w 355"/>
                            <a:gd name="T87" fmla="*/ 106 h 201"/>
                            <a:gd name="T88" fmla="*/ 240 w 355"/>
                            <a:gd name="T89" fmla="*/ 111 h 201"/>
                            <a:gd name="T90" fmla="*/ 235 w 355"/>
                            <a:gd name="T91" fmla="*/ 111 h 201"/>
                            <a:gd name="T92" fmla="*/ 240 w 355"/>
                            <a:gd name="T93" fmla="*/ 96 h 201"/>
                            <a:gd name="T94" fmla="*/ 250 w 355"/>
                            <a:gd name="T95" fmla="*/ 71 h 201"/>
                            <a:gd name="T96" fmla="*/ 230 w 355"/>
                            <a:gd name="T97" fmla="*/ 46 h 201"/>
                            <a:gd name="T98" fmla="*/ 230 w 355"/>
                            <a:gd name="T99" fmla="*/ 46 h 201"/>
                            <a:gd name="T100" fmla="*/ 205 w 355"/>
                            <a:gd name="T101" fmla="*/ 51 h 201"/>
                            <a:gd name="T102" fmla="*/ 205 w 355"/>
                            <a:gd name="T103" fmla="*/ 31 h 201"/>
                            <a:gd name="T104" fmla="*/ 200 w 355"/>
                            <a:gd name="T105" fmla="*/ 26 h 201"/>
                            <a:gd name="T106" fmla="*/ 185 w 355"/>
                            <a:gd name="T107" fmla="*/ 5 h 201"/>
                            <a:gd name="T108" fmla="*/ 180 w 355"/>
                            <a:gd name="T109" fmla="*/ 0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55" h="201">
                              <a:moveTo>
                                <a:pt x="180" y="0"/>
                              </a:moveTo>
                              <a:lnTo>
                                <a:pt x="175" y="0"/>
                              </a:lnTo>
                              <a:lnTo>
                                <a:pt x="170" y="5"/>
                              </a:lnTo>
                              <a:lnTo>
                                <a:pt x="170" y="10"/>
                              </a:lnTo>
                              <a:lnTo>
                                <a:pt x="160" y="26"/>
                              </a:lnTo>
                              <a:lnTo>
                                <a:pt x="155" y="31"/>
                              </a:lnTo>
                              <a:lnTo>
                                <a:pt x="150" y="41"/>
                              </a:lnTo>
                              <a:lnTo>
                                <a:pt x="150" y="51"/>
                              </a:lnTo>
                              <a:lnTo>
                                <a:pt x="135" y="46"/>
                              </a:lnTo>
                              <a:lnTo>
                                <a:pt x="125" y="46"/>
                              </a:lnTo>
                              <a:lnTo>
                                <a:pt x="110" y="56"/>
                              </a:lnTo>
                              <a:lnTo>
                                <a:pt x="105" y="71"/>
                              </a:lnTo>
                              <a:lnTo>
                                <a:pt x="110" y="86"/>
                              </a:lnTo>
                              <a:lnTo>
                                <a:pt x="120" y="96"/>
                              </a:lnTo>
                              <a:lnTo>
                                <a:pt x="125" y="106"/>
                              </a:lnTo>
                              <a:lnTo>
                                <a:pt x="120" y="111"/>
                              </a:lnTo>
                              <a:lnTo>
                                <a:pt x="115" y="111"/>
                              </a:lnTo>
                              <a:lnTo>
                                <a:pt x="110" y="106"/>
                              </a:lnTo>
                              <a:lnTo>
                                <a:pt x="105" y="106"/>
                              </a:lnTo>
                              <a:lnTo>
                                <a:pt x="95" y="106"/>
                              </a:lnTo>
                              <a:lnTo>
                                <a:pt x="90" y="111"/>
                              </a:lnTo>
                              <a:lnTo>
                                <a:pt x="85" y="111"/>
                              </a:lnTo>
                              <a:lnTo>
                                <a:pt x="80" y="106"/>
                              </a:lnTo>
                              <a:lnTo>
                                <a:pt x="80" y="101"/>
                              </a:lnTo>
                              <a:lnTo>
                                <a:pt x="95" y="91"/>
                              </a:lnTo>
                              <a:lnTo>
                                <a:pt x="100" y="76"/>
                              </a:lnTo>
                              <a:lnTo>
                                <a:pt x="90" y="56"/>
                              </a:lnTo>
                              <a:lnTo>
                                <a:pt x="75" y="51"/>
                              </a:lnTo>
                              <a:lnTo>
                                <a:pt x="70" y="51"/>
                              </a:lnTo>
                              <a:lnTo>
                                <a:pt x="50" y="56"/>
                              </a:lnTo>
                              <a:lnTo>
                                <a:pt x="50" y="46"/>
                              </a:lnTo>
                              <a:lnTo>
                                <a:pt x="45" y="36"/>
                              </a:lnTo>
                              <a:lnTo>
                                <a:pt x="35" y="31"/>
                              </a:lnTo>
                              <a:lnTo>
                                <a:pt x="30" y="26"/>
                              </a:lnTo>
                              <a:lnTo>
                                <a:pt x="10" y="16"/>
                              </a:lnTo>
                              <a:lnTo>
                                <a:pt x="10" y="10"/>
                              </a:lnTo>
                              <a:lnTo>
                                <a:pt x="5" y="10"/>
                              </a:lnTo>
                              <a:lnTo>
                                <a:pt x="0" y="16"/>
                              </a:lnTo>
                              <a:lnTo>
                                <a:pt x="15" y="111"/>
                              </a:lnTo>
                              <a:lnTo>
                                <a:pt x="30" y="201"/>
                              </a:lnTo>
                              <a:lnTo>
                                <a:pt x="35" y="201"/>
                              </a:lnTo>
                              <a:lnTo>
                                <a:pt x="320" y="201"/>
                              </a:lnTo>
                              <a:lnTo>
                                <a:pt x="325" y="201"/>
                              </a:lnTo>
                              <a:lnTo>
                                <a:pt x="340" y="111"/>
                              </a:lnTo>
                              <a:lnTo>
                                <a:pt x="355" y="16"/>
                              </a:lnTo>
                              <a:lnTo>
                                <a:pt x="355" y="10"/>
                              </a:lnTo>
                              <a:lnTo>
                                <a:pt x="350" y="10"/>
                              </a:lnTo>
                              <a:lnTo>
                                <a:pt x="345" y="10"/>
                              </a:lnTo>
                              <a:lnTo>
                                <a:pt x="345" y="16"/>
                              </a:lnTo>
                              <a:lnTo>
                                <a:pt x="325" y="26"/>
                              </a:lnTo>
                              <a:lnTo>
                                <a:pt x="325" y="31"/>
                              </a:lnTo>
                              <a:lnTo>
                                <a:pt x="315" y="36"/>
                              </a:lnTo>
                              <a:lnTo>
                                <a:pt x="305" y="46"/>
                              </a:lnTo>
                              <a:lnTo>
                                <a:pt x="305" y="56"/>
                              </a:lnTo>
                              <a:lnTo>
                                <a:pt x="290" y="51"/>
                              </a:lnTo>
                              <a:lnTo>
                                <a:pt x="280" y="51"/>
                              </a:lnTo>
                              <a:lnTo>
                                <a:pt x="265" y="56"/>
                              </a:lnTo>
                              <a:lnTo>
                                <a:pt x="260" y="76"/>
                              </a:lnTo>
                              <a:lnTo>
                                <a:pt x="260" y="91"/>
                              </a:lnTo>
                              <a:lnTo>
                                <a:pt x="275" y="101"/>
                              </a:lnTo>
                              <a:lnTo>
                                <a:pt x="275" y="106"/>
                              </a:lnTo>
                              <a:lnTo>
                                <a:pt x="270" y="111"/>
                              </a:lnTo>
                              <a:lnTo>
                                <a:pt x="265" y="111"/>
                              </a:lnTo>
                              <a:lnTo>
                                <a:pt x="260" y="106"/>
                              </a:lnTo>
                              <a:lnTo>
                                <a:pt x="255" y="106"/>
                              </a:lnTo>
                              <a:lnTo>
                                <a:pt x="245" y="106"/>
                              </a:lnTo>
                              <a:lnTo>
                                <a:pt x="240" y="111"/>
                              </a:lnTo>
                              <a:lnTo>
                                <a:pt x="235" y="111"/>
                              </a:lnTo>
                              <a:lnTo>
                                <a:pt x="230" y="106"/>
                              </a:lnTo>
                              <a:lnTo>
                                <a:pt x="240" y="96"/>
                              </a:lnTo>
                              <a:lnTo>
                                <a:pt x="245" y="86"/>
                              </a:lnTo>
                              <a:lnTo>
                                <a:pt x="250" y="71"/>
                              </a:lnTo>
                              <a:lnTo>
                                <a:pt x="245" y="56"/>
                              </a:lnTo>
                              <a:lnTo>
                                <a:pt x="230" y="46"/>
                              </a:lnTo>
                              <a:lnTo>
                                <a:pt x="220" y="46"/>
                              </a:lnTo>
                              <a:lnTo>
                                <a:pt x="205" y="51"/>
                              </a:lnTo>
                              <a:lnTo>
                                <a:pt x="205" y="41"/>
                              </a:lnTo>
                              <a:lnTo>
                                <a:pt x="205" y="31"/>
                              </a:lnTo>
                              <a:lnTo>
                                <a:pt x="200" y="26"/>
                              </a:lnTo>
                              <a:lnTo>
                                <a:pt x="190" y="10"/>
                              </a:lnTo>
                              <a:lnTo>
                                <a:pt x="185" y="5"/>
                              </a:lnTo>
                              <a:lnTo>
                                <a:pt x="18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4" name="Freeform 257"/>
                      <wps:cNvSpPr>
                        <a:spLocks/>
                      </wps:cNvSpPr>
                      <wps:spPr bwMode="auto">
                        <a:xfrm>
                          <a:off x="257175" y="118110"/>
                          <a:ext cx="28575" cy="34925"/>
                        </a:xfrm>
                        <a:custGeom>
                          <a:avLst/>
                          <a:gdLst>
                            <a:gd name="T0" fmla="*/ 35 w 45"/>
                            <a:gd name="T1" fmla="*/ 0 h 55"/>
                            <a:gd name="T2" fmla="*/ 35 w 45"/>
                            <a:gd name="T3" fmla="*/ 0 h 55"/>
                            <a:gd name="T4" fmla="*/ 35 w 45"/>
                            <a:gd name="T5" fmla="*/ 0 h 55"/>
                            <a:gd name="T6" fmla="*/ 35 w 45"/>
                            <a:gd name="T7" fmla="*/ 0 h 55"/>
                            <a:gd name="T8" fmla="*/ 45 w 45"/>
                            <a:gd name="T9" fmla="*/ 10 h 55"/>
                            <a:gd name="T10" fmla="*/ 45 w 45"/>
                            <a:gd name="T11" fmla="*/ 20 h 55"/>
                            <a:gd name="T12" fmla="*/ 45 w 45"/>
                            <a:gd name="T13" fmla="*/ 20 h 55"/>
                            <a:gd name="T14" fmla="*/ 45 w 45"/>
                            <a:gd name="T15" fmla="*/ 35 h 55"/>
                            <a:gd name="T16" fmla="*/ 40 w 45"/>
                            <a:gd name="T17" fmla="*/ 45 h 55"/>
                            <a:gd name="T18" fmla="*/ 30 w 45"/>
                            <a:gd name="T19" fmla="*/ 50 h 55"/>
                            <a:gd name="T20" fmla="*/ 20 w 45"/>
                            <a:gd name="T21" fmla="*/ 55 h 55"/>
                            <a:gd name="T22" fmla="*/ 20 w 45"/>
                            <a:gd name="T23" fmla="*/ 55 h 55"/>
                            <a:gd name="T24" fmla="*/ 20 w 45"/>
                            <a:gd name="T25" fmla="*/ 55 h 55"/>
                            <a:gd name="T26" fmla="*/ 20 w 45"/>
                            <a:gd name="T27" fmla="*/ 55 h 55"/>
                            <a:gd name="T28" fmla="*/ 10 w 45"/>
                            <a:gd name="T29" fmla="*/ 50 h 55"/>
                            <a:gd name="T30" fmla="*/ 0 w 45"/>
                            <a:gd name="T31" fmla="*/ 40 h 55"/>
                            <a:gd name="T32" fmla="*/ 0 w 45"/>
                            <a:gd name="T33" fmla="*/ 40 h 55"/>
                            <a:gd name="T34" fmla="*/ 5 w 45"/>
                            <a:gd name="T35" fmla="*/ 35 h 55"/>
                            <a:gd name="T36" fmla="*/ 5 w 45"/>
                            <a:gd name="T37" fmla="*/ 35 h 55"/>
                            <a:gd name="T38" fmla="*/ 5 w 45"/>
                            <a:gd name="T39" fmla="*/ 30 h 55"/>
                            <a:gd name="T40" fmla="*/ 5 w 45"/>
                            <a:gd name="T41" fmla="*/ 30 h 55"/>
                            <a:gd name="T42" fmla="*/ 10 w 45"/>
                            <a:gd name="T43" fmla="*/ 35 h 55"/>
                            <a:gd name="T44" fmla="*/ 20 w 45"/>
                            <a:gd name="T45" fmla="*/ 40 h 55"/>
                            <a:gd name="T46" fmla="*/ 20 w 45"/>
                            <a:gd name="T47" fmla="*/ 40 h 55"/>
                            <a:gd name="T48" fmla="*/ 25 w 45"/>
                            <a:gd name="T49" fmla="*/ 40 h 55"/>
                            <a:gd name="T50" fmla="*/ 25 w 45"/>
                            <a:gd name="T51" fmla="*/ 40 h 55"/>
                            <a:gd name="T52" fmla="*/ 30 w 45"/>
                            <a:gd name="T53" fmla="*/ 35 h 55"/>
                            <a:gd name="T54" fmla="*/ 35 w 45"/>
                            <a:gd name="T55" fmla="*/ 30 h 55"/>
                            <a:gd name="T56" fmla="*/ 40 w 45"/>
                            <a:gd name="T57" fmla="*/ 20 h 55"/>
                            <a:gd name="T58" fmla="*/ 40 w 45"/>
                            <a:gd name="T59" fmla="*/ 20 h 55"/>
                            <a:gd name="T60" fmla="*/ 40 w 45"/>
                            <a:gd name="T61" fmla="*/ 15 h 55"/>
                            <a:gd name="T62" fmla="*/ 40 w 45"/>
                            <a:gd name="T63" fmla="*/ 15 h 55"/>
                            <a:gd name="T64" fmla="*/ 40 w 45"/>
                            <a:gd name="T65" fmla="*/ 10 h 55"/>
                            <a:gd name="T66" fmla="*/ 35 w 45"/>
                            <a:gd name="T67" fmla="*/ 5 h 55"/>
                            <a:gd name="T68" fmla="*/ 35 w 45"/>
                            <a:gd name="T69" fmla="*/ 5 h 55"/>
                            <a:gd name="T70" fmla="*/ 35 w 45"/>
                            <a:gd name="T71" fmla="*/ 5 h 55"/>
                            <a:gd name="T72" fmla="*/ 35 w 45"/>
                            <a:gd name="T73" fmla="*/ 5 h 55"/>
                            <a:gd name="T74" fmla="*/ 35 w 45"/>
                            <a:gd name="T75" fmla="*/ 0 h 55"/>
                            <a:gd name="T76" fmla="*/ 35 w 45"/>
                            <a:gd name="T77" fmla="*/ 0 h 55"/>
                            <a:gd name="T78" fmla="*/ 35 w 45"/>
                            <a:gd name="T79"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5" h="55">
                              <a:moveTo>
                                <a:pt x="35" y="0"/>
                              </a:moveTo>
                              <a:lnTo>
                                <a:pt x="35" y="0"/>
                              </a:lnTo>
                              <a:lnTo>
                                <a:pt x="45" y="10"/>
                              </a:lnTo>
                              <a:lnTo>
                                <a:pt x="45" y="20"/>
                              </a:lnTo>
                              <a:lnTo>
                                <a:pt x="45" y="35"/>
                              </a:lnTo>
                              <a:lnTo>
                                <a:pt x="40" y="45"/>
                              </a:lnTo>
                              <a:lnTo>
                                <a:pt x="30" y="50"/>
                              </a:lnTo>
                              <a:lnTo>
                                <a:pt x="20" y="55"/>
                              </a:lnTo>
                              <a:lnTo>
                                <a:pt x="10" y="50"/>
                              </a:lnTo>
                              <a:lnTo>
                                <a:pt x="0" y="40"/>
                              </a:lnTo>
                              <a:lnTo>
                                <a:pt x="5" y="35"/>
                              </a:lnTo>
                              <a:lnTo>
                                <a:pt x="5" y="30"/>
                              </a:lnTo>
                              <a:lnTo>
                                <a:pt x="10" y="35"/>
                              </a:lnTo>
                              <a:lnTo>
                                <a:pt x="20" y="40"/>
                              </a:lnTo>
                              <a:lnTo>
                                <a:pt x="25" y="40"/>
                              </a:lnTo>
                              <a:lnTo>
                                <a:pt x="30" y="35"/>
                              </a:lnTo>
                              <a:lnTo>
                                <a:pt x="35" y="30"/>
                              </a:lnTo>
                              <a:lnTo>
                                <a:pt x="40" y="20"/>
                              </a:lnTo>
                              <a:lnTo>
                                <a:pt x="40" y="15"/>
                              </a:lnTo>
                              <a:lnTo>
                                <a:pt x="40" y="10"/>
                              </a:lnTo>
                              <a:lnTo>
                                <a:pt x="35" y="5"/>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Freeform 258"/>
                      <wps:cNvSpPr>
                        <a:spLocks/>
                      </wps:cNvSpPr>
                      <wps:spPr bwMode="auto">
                        <a:xfrm>
                          <a:off x="307975" y="118110"/>
                          <a:ext cx="28575" cy="34925"/>
                        </a:xfrm>
                        <a:custGeom>
                          <a:avLst/>
                          <a:gdLst>
                            <a:gd name="T0" fmla="*/ 0 w 45"/>
                            <a:gd name="T1" fmla="*/ 20 h 55"/>
                            <a:gd name="T2" fmla="*/ 0 w 45"/>
                            <a:gd name="T3" fmla="*/ 20 h 55"/>
                            <a:gd name="T4" fmla="*/ 5 w 45"/>
                            <a:gd name="T5" fmla="*/ 10 h 55"/>
                            <a:gd name="T6" fmla="*/ 10 w 45"/>
                            <a:gd name="T7" fmla="*/ 0 h 55"/>
                            <a:gd name="T8" fmla="*/ 10 w 45"/>
                            <a:gd name="T9" fmla="*/ 0 h 55"/>
                            <a:gd name="T10" fmla="*/ 10 w 45"/>
                            <a:gd name="T11" fmla="*/ 0 h 55"/>
                            <a:gd name="T12" fmla="*/ 10 w 45"/>
                            <a:gd name="T13" fmla="*/ 0 h 55"/>
                            <a:gd name="T14" fmla="*/ 10 w 45"/>
                            <a:gd name="T15" fmla="*/ 5 h 55"/>
                            <a:gd name="T16" fmla="*/ 10 w 45"/>
                            <a:gd name="T17" fmla="*/ 5 h 55"/>
                            <a:gd name="T18" fmla="*/ 10 w 45"/>
                            <a:gd name="T19" fmla="*/ 5 h 55"/>
                            <a:gd name="T20" fmla="*/ 10 w 45"/>
                            <a:gd name="T21" fmla="*/ 10 h 55"/>
                            <a:gd name="T22" fmla="*/ 10 w 45"/>
                            <a:gd name="T23" fmla="*/ 10 h 55"/>
                            <a:gd name="T24" fmla="*/ 5 w 45"/>
                            <a:gd name="T25" fmla="*/ 15 h 55"/>
                            <a:gd name="T26" fmla="*/ 5 w 45"/>
                            <a:gd name="T27" fmla="*/ 20 h 55"/>
                            <a:gd name="T28" fmla="*/ 5 w 45"/>
                            <a:gd name="T29" fmla="*/ 20 h 55"/>
                            <a:gd name="T30" fmla="*/ 5 w 45"/>
                            <a:gd name="T31" fmla="*/ 20 h 55"/>
                            <a:gd name="T32" fmla="*/ 10 w 45"/>
                            <a:gd name="T33" fmla="*/ 30 h 55"/>
                            <a:gd name="T34" fmla="*/ 15 w 45"/>
                            <a:gd name="T35" fmla="*/ 35 h 55"/>
                            <a:gd name="T36" fmla="*/ 25 w 45"/>
                            <a:gd name="T37" fmla="*/ 40 h 55"/>
                            <a:gd name="T38" fmla="*/ 25 w 45"/>
                            <a:gd name="T39" fmla="*/ 40 h 55"/>
                            <a:gd name="T40" fmla="*/ 25 w 45"/>
                            <a:gd name="T41" fmla="*/ 40 h 55"/>
                            <a:gd name="T42" fmla="*/ 25 w 45"/>
                            <a:gd name="T43" fmla="*/ 40 h 55"/>
                            <a:gd name="T44" fmla="*/ 35 w 45"/>
                            <a:gd name="T45" fmla="*/ 35 h 55"/>
                            <a:gd name="T46" fmla="*/ 45 w 45"/>
                            <a:gd name="T47" fmla="*/ 30 h 55"/>
                            <a:gd name="T48" fmla="*/ 45 w 45"/>
                            <a:gd name="T49" fmla="*/ 30 h 55"/>
                            <a:gd name="T50" fmla="*/ 45 w 45"/>
                            <a:gd name="T51" fmla="*/ 35 h 55"/>
                            <a:gd name="T52" fmla="*/ 45 w 45"/>
                            <a:gd name="T53" fmla="*/ 35 h 55"/>
                            <a:gd name="T54" fmla="*/ 45 w 45"/>
                            <a:gd name="T55" fmla="*/ 40 h 55"/>
                            <a:gd name="T56" fmla="*/ 45 w 45"/>
                            <a:gd name="T57" fmla="*/ 40 h 55"/>
                            <a:gd name="T58" fmla="*/ 35 w 45"/>
                            <a:gd name="T59" fmla="*/ 50 h 55"/>
                            <a:gd name="T60" fmla="*/ 25 w 45"/>
                            <a:gd name="T61" fmla="*/ 55 h 55"/>
                            <a:gd name="T62" fmla="*/ 25 w 45"/>
                            <a:gd name="T63" fmla="*/ 55 h 55"/>
                            <a:gd name="T64" fmla="*/ 25 w 45"/>
                            <a:gd name="T65" fmla="*/ 55 h 55"/>
                            <a:gd name="T66" fmla="*/ 25 w 45"/>
                            <a:gd name="T67" fmla="*/ 55 h 55"/>
                            <a:gd name="T68" fmla="*/ 15 w 45"/>
                            <a:gd name="T69" fmla="*/ 50 h 55"/>
                            <a:gd name="T70" fmla="*/ 10 w 45"/>
                            <a:gd name="T71" fmla="*/ 45 h 55"/>
                            <a:gd name="T72" fmla="*/ 5 w 45"/>
                            <a:gd name="T73" fmla="*/ 35 h 55"/>
                            <a:gd name="T74" fmla="*/ 0 w 45"/>
                            <a:gd name="T75" fmla="*/ 20 h 55"/>
                            <a:gd name="T76" fmla="*/ 0 w 45"/>
                            <a:gd name="T77" fmla="*/ 2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5" h="55">
                              <a:moveTo>
                                <a:pt x="0" y="20"/>
                              </a:moveTo>
                              <a:lnTo>
                                <a:pt x="0" y="20"/>
                              </a:lnTo>
                              <a:lnTo>
                                <a:pt x="5" y="10"/>
                              </a:lnTo>
                              <a:lnTo>
                                <a:pt x="10" y="0"/>
                              </a:lnTo>
                              <a:lnTo>
                                <a:pt x="10" y="5"/>
                              </a:lnTo>
                              <a:lnTo>
                                <a:pt x="10" y="10"/>
                              </a:lnTo>
                              <a:lnTo>
                                <a:pt x="5" y="15"/>
                              </a:lnTo>
                              <a:lnTo>
                                <a:pt x="5" y="20"/>
                              </a:lnTo>
                              <a:lnTo>
                                <a:pt x="10" y="30"/>
                              </a:lnTo>
                              <a:lnTo>
                                <a:pt x="15" y="35"/>
                              </a:lnTo>
                              <a:lnTo>
                                <a:pt x="25" y="40"/>
                              </a:lnTo>
                              <a:lnTo>
                                <a:pt x="35" y="35"/>
                              </a:lnTo>
                              <a:lnTo>
                                <a:pt x="45" y="30"/>
                              </a:lnTo>
                              <a:lnTo>
                                <a:pt x="45" y="35"/>
                              </a:lnTo>
                              <a:lnTo>
                                <a:pt x="45" y="40"/>
                              </a:lnTo>
                              <a:lnTo>
                                <a:pt x="35" y="50"/>
                              </a:lnTo>
                              <a:lnTo>
                                <a:pt x="25" y="55"/>
                              </a:lnTo>
                              <a:lnTo>
                                <a:pt x="15" y="50"/>
                              </a:lnTo>
                              <a:lnTo>
                                <a:pt x="10" y="45"/>
                              </a:lnTo>
                              <a:lnTo>
                                <a:pt x="5" y="35"/>
                              </a:lnTo>
                              <a:lnTo>
                                <a:pt x="0" y="2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6" name="Freeform 259"/>
                      <wps:cNvSpPr>
                        <a:spLocks/>
                      </wps:cNvSpPr>
                      <wps:spPr bwMode="auto">
                        <a:xfrm>
                          <a:off x="352425" y="121285"/>
                          <a:ext cx="28575" cy="31750"/>
                        </a:xfrm>
                        <a:custGeom>
                          <a:avLst/>
                          <a:gdLst>
                            <a:gd name="T0" fmla="*/ 40 w 45"/>
                            <a:gd name="T1" fmla="*/ 20 h 50"/>
                            <a:gd name="T2" fmla="*/ 40 w 45"/>
                            <a:gd name="T3" fmla="*/ 20 h 50"/>
                            <a:gd name="T4" fmla="*/ 35 w 45"/>
                            <a:gd name="T5" fmla="*/ 0 h 50"/>
                            <a:gd name="T6" fmla="*/ 35 w 45"/>
                            <a:gd name="T7" fmla="*/ 0 h 50"/>
                            <a:gd name="T8" fmla="*/ 35 w 45"/>
                            <a:gd name="T9" fmla="*/ 0 h 50"/>
                            <a:gd name="T10" fmla="*/ 35 w 45"/>
                            <a:gd name="T11" fmla="*/ 0 h 50"/>
                            <a:gd name="T12" fmla="*/ 35 w 45"/>
                            <a:gd name="T13" fmla="*/ 0 h 50"/>
                            <a:gd name="T14" fmla="*/ 35 w 45"/>
                            <a:gd name="T15" fmla="*/ 0 h 50"/>
                            <a:gd name="T16" fmla="*/ 40 w 45"/>
                            <a:gd name="T17" fmla="*/ 0 h 50"/>
                            <a:gd name="T18" fmla="*/ 40 w 45"/>
                            <a:gd name="T19" fmla="*/ 0 h 50"/>
                            <a:gd name="T20" fmla="*/ 45 w 45"/>
                            <a:gd name="T21" fmla="*/ 15 h 50"/>
                            <a:gd name="T22" fmla="*/ 45 w 45"/>
                            <a:gd name="T23" fmla="*/ 25 h 50"/>
                            <a:gd name="T24" fmla="*/ 35 w 45"/>
                            <a:gd name="T25" fmla="*/ 40 h 50"/>
                            <a:gd name="T26" fmla="*/ 35 w 45"/>
                            <a:gd name="T27" fmla="*/ 40 h 50"/>
                            <a:gd name="T28" fmla="*/ 30 w 45"/>
                            <a:gd name="T29" fmla="*/ 45 h 50"/>
                            <a:gd name="T30" fmla="*/ 20 w 45"/>
                            <a:gd name="T31" fmla="*/ 50 h 50"/>
                            <a:gd name="T32" fmla="*/ 20 w 45"/>
                            <a:gd name="T33" fmla="*/ 50 h 50"/>
                            <a:gd name="T34" fmla="*/ 10 w 45"/>
                            <a:gd name="T35" fmla="*/ 45 h 50"/>
                            <a:gd name="T36" fmla="*/ 10 w 45"/>
                            <a:gd name="T37" fmla="*/ 45 h 50"/>
                            <a:gd name="T38" fmla="*/ 0 w 45"/>
                            <a:gd name="T39" fmla="*/ 35 h 50"/>
                            <a:gd name="T40" fmla="*/ 0 w 45"/>
                            <a:gd name="T41" fmla="*/ 35 h 50"/>
                            <a:gd name="T42" fmla="*/ 5 w 45"/>
                            <a:gd name="T43" fmla="*/ 30 h 50"/>
                            <a:gd name="T44" fmla="*/ 5 w 45"/>
                            <a:gd name="T45" fmla="*/ 30 h 50"/>
                            <a:gd name="T46" fmla="*/ 10 w 45"/>
                            <a:gd name="T47" fmla="*/ 35 h 50"/>
                            <a:gd name="T48" fmla="*/ 20 w 45"/>
                            <a:gd name="T49" fmla="*/ 35 h 50"/>
                            <a:gd name="T50" fmla="*/ 20 w 45"/>
                            <a:gd name="T51" fmla="*/ 35 h 50"/>
                            <a:gd name="T52" fmla="*/ 30 w 45"/>
                            <a:gd name="T53" fmla="*/ 30 h 50"/>
                            <a:gd name="T54" fmla="*/ 40 w 45"/>
                            <a:gd name="T55" fmla="*/ 20 h 50"/>
                            <a:gd name="T56" fmla="*/ 40 w 45"/>
                            <a:gd name="T57" fmla="*/ 2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5" h="50">
                              <a:moveTo>
                                <a:pt x="40" y="20"/>
                              </a:moveTo>
                              <a:lnTo>
                                <a:pt x="40" y="20"/>
                              </a:lnTo>
                              <a:lnTo>
                                <a:pt x="35" y="0"/>
                              </a:lnTo>
                              <a:lnTo>
                                <a:pt x="40" y="0"/>
                              </a:lnTo>
                              <a:lnTo>
                                <a:pt x="45" y="15"/>
                              </a:lnTo>
                              <a:lnTo>
                                <a:pt x="45" y="25"/>
                              </a:lnTo>
                              <a:lnTo>
                                <a:pt x="35" y="40"/>
                              </a:lnTo>
                              <a:lnTo>
                                <a:pt x="30" y="45"/>
                              </a:lnTo>
                              <a:lnTo>
                                <a:pt x="20" y="50"/>
                              </a:lnTo>
                              <a:lnTo>
                                <a:pt x="10" y="45"/>
                              </a:lnTo>
                              <a:lnTo>
                                <a:pt x="0" y="35"/>
                              </a:lnTo>
                              <a:lnTo>
                                <a:pt x="5" y="30"/>
                              </a:lnTo>
                              <a:lnTo>
                                <a:pt x="10" y="35"/>
                              </a:lnTo>
                              <a:lnTo>
                                <a:pt x="20" y="35"/>
                              </a:lnTo>
                              <a:lnTo>
                                <a:pt x="30" y="30"/>
                              </a:lnTo>
                              <a:lnTo>
                                <a:pt x="40" y="2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7" name="Freeform 260"/>
                      <wps:cNvSpPr>
                        <a:spLocks/>
                      </wps:cNvSpPr>
                      <wps:spPr bwMode="auto">
                        <a:xfrm>
                          <a:off x="212725" y="121285"/>
                          <a:ext cx="28575" cy="31750"/>
                        </a:xfrm>
                        <a:custGeom>
                          <a:avLst/>
                          <a:gdLst>
                            <a:gd name="T0" fmla="*/ 10 w 45"/>
                            <a:gd name="T1" fmla="*/ 40 h 50"/>
                            <a:gd name="T2" fmla="*/ 10 w 45"/>
                            <a:gd name="T3" fmla="*/ 40 h 50"/>
                            <a:gd name="T4" fmla="*/ 5 w 45"/>
                            <a:gd name="T5" fmla="*/ 25 h 50"/>
                            <a:gd name="T6" fmla="*/ 0 w 45"/>
                            <a:gd name="T7" fmla="*/ 15 h 50"/>
                            <a:gd name="T8" fmla="*/ 5 w 45"/>
                            <a:gd name="T9" fmla="*/ 0 h 50"/>
                            <a:gd name="T10" fmla="*/ 5 w 45"/>
                            <a:gd name="T11" fmla="*/ 0 h 50"/>
                            <a:gd name="T12" fmla="*/ 10 w 45"/>
                            <a:gd name="T13" fmla="*/ 0 h 50"/>
                            <a:gd name="T14" fmla="*/ 10 w 45"/>
                            <a:gd name="T15" fmla="*/ 0 h 50"/>
                            <a:gd name="T16" fmla="*/ 10 w 45"/>
                            <a:gd name="T17" fmla="*/ 0 h 50"/>
                            <a:gd name="T18" fmla="*/ 10 w 45"/>
                            <a:gd name="T19" fmla="*/ 0 h 50"/>
                            <a:gd name="T20" fmla="*/ 10 w 45"/>
                            <a:gd name="T21" fmla="*/ 0 h 50"/>
                            <a:gd name="T22" fmla="*/ 10 w 45"/>
                            <a:gd name="T23" fmla="*/ 0 h 50"/>
                            <a:gd name="T24" fmla="*/ 10 w 45"/>
                            <a:gd name="T25" fmla="*/ 20 h 50"/>
                            <a:gd name="T26" fmla="*/ 10 w 45"/>
                            <a:gd name="T27" fmla="*/ 20 h 50"/>
                            <a:gd name="T28" fmla="*/ 15 w 45"/>
                            <a:gd name="T29" fmla="*/ 30 h 50"/>
                            <a:gd name="T30" fmla="*/ 30 w 45"/>
                            <a:gd name="T31" fmla="*/ 35 h 50"/>
                            <a:gd name="T32" fmla="*/ 30 w 45"/>
                            <a:gd name="T33" fmla="*/ 35 h 50"/>
                            <a:gd name="T34" fmla="*/ 35 w 45"/>
                            <a:gd name="T35" fmla="*/ 35 h 50"/>
                            <a:gd name="T36" fmla="*/ 45 w 45"/>
                            <a:gd name="T37" fmla="*/ 30 h 50"/>
                            <a:gd name="T38" fmla="*/ 45 w 45"/>
                            <a:gd name="T39" fmla="*/ 30 h 50"/>
                            <a:gd name="T40" fmla="*/ 45 w 45"/>
                            <a:gd name="T41" fmla="*/ 35 h 50"/>
                            <a:gd name="T42" fmla="*/ 45 w 45"/>
                            <a:gd name="T43" fmla="*/ 35 h 50"/>
                            <a:gd name="T44" fmla="*/ 35 w 45"/>
                            <a:gd name="T45" fmla="*/ 45 h 50"/>
                            <a:gd name="T46" fmla="*/ 35 w 45"/>
                            <a:gd name="T47" fmla="*/ 45 h 50"/>
                            <a:gd name="T48" fmla="*/ 30 w 45"/>
                            <a:gd name="T49" fmla="*/ 50 h 50"/>
                            <a:gd name="T50" fmla="*/ 30 w 45"/>
                            <a:gd name="T51" fmla="*/ 50 h 50"/>
                            <a:gd name="T52" fmla="*/ 20 w 45"/>
                            <a:gd name="T53" fmla="*/ 45 h 50"/>
                            <a:gd name="T54" fmla="*/ 10 w 45"/>
                            <a:gd name="T55" fmla="*/ 40 h 50"/>
                            <a:gd name="T56" fmla="*/ 10 w 45"/>
                            <a:gd name="T57" fmla="*/ 4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5" h="50">
                              <a:moveTo>
                                <a:pt x="10" y="40"/>
                              </a:moveTo>
                              <a:lnTo>
                                <a:pt x="10" y="40"/>
                              </a:lnTo>
                              <a:lnTo>
                                <a:pt x="5" y="25"/>
                              </a:lnTo>
                              <a:lnTo>
                                <a:pt x="0" y="15"/>
                              </a:lnTo>
                              <a:lnTo>
                                <a:pt x="5" y="0"/>
                              </a:lnTo>
                              <a:lnTo>
                                <a:pt x="10" y="0"/>
                              </a:lnTo>
                              <a:lnTo>
                                <a:pt x="10" y="20"/>
                              </a:lnTo>
                              <a:lnTo>
                                <a:pt x="15" y="30"/>
                              </a:lnTo>
                              <a:lnTo>
                                <a:pt x="30" y="35"/>
                              </a:lnTo>
                              <a:lnTo>
                                <a:pt x="35" y="35"/>
                              </a:lnTo>
                              <a:lnTo>
                                <a:pt x="45" y="30"/>
                              </a:lnTo>
                              <a:lnTo>
                                <a:pt x="45" y="35"/>
                              </a:lnTo>
                              <a:lnTo>
                                <a:pt x="35" y="45"/>
                              </a:lnTo>
                              <a:lnTo>
                                <a:pt x="30" y="50"/>
                              </a:lnTo>
                              <a:lnTo>
                                <a:pt x="20" y="45"/>
                              </a:lnTo>
                              <a:lnTo>
                                <a:pt x="10" y="4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 name="Freeform 261"/>
                      <wps:cNvSpPr>
                        <a:spLocks/>
                      </wps:cNvSpPr>
                      <wps:spPr bwMode="auto">
                        <a:xfrm>
                          <a:off x="190500" y="66675"/>
                          <a:ext cx="215900" cy="121285"/>
                        </a:xfrm>
                        <a:custGeom>
                          <a:avLst/>
                          <a:gdLst>
                            <a:gd name="T0" fmla="*/ 0 w 340"/>
                            <a:gd name="T1" fmla="*/ 16 h 191"/>
                            <a:gd name="T2" fmla="*/ 25 w 340"/>
                            <a:gd name="T3" fmla="*/ 31 h 191"/>
                            <a:gd name="T4" fmla="*/ 35 w 340"/>
                            <a:gd name="T5" fmla="*/ 46 h 191"/>
                            <a:gd name="T6" fmla="*/ 30 w 340"/>
                            <a:gd name="T7" fmla="*/ 66 h 191"/>
                            <a:gd name="T8" fmla="*/ 55 w 340"/>
                            <a:gd name="T9" fmla="*/ 51 h 191"/>
                            <a:gd name="T10" fmla="*/ 80 w 340"/>
                            <a:gd name="T11" fmla="*/ 71 h 191"/>
                            <a:gd name="T12" fmla="*/ 65 w 340"/>
                            <a:gd name="T13" fmla="*/ 91 h 191"/>
                            <a:gd name="T14" fmla="*/ 65 w 340"/>
                            <a:gd name="T15" fmla="*/ 106 h 191"/>
                            <a:gd name="T16" fmla="*/ 60 w 340"/>
                            <a:gd name="T17" fmla="*/ 116 h 191"/>
                            <a:gd name="T18" fmla="*/ 55 w 340"/>
                            <a:gd name="T19" fmla="*/ 86 h 191"/>
                            <a:gd name="T20" fmla="*/ 45 w 340"/>
                            <a:gd name="T21" fmla="*/ 76 h 191"/>
                            <a:gd name="T22" fmla="*/ 35 w 340"/>
                            <a:gd name="T23" fmla="*/ 86 h 191"/>
                            <a:gd name="T24" fmla="*/ 50 w 340"/>
                            <a:gd name="T25" fmla="*/ 141 h 191"/>
                            <a:gd name="T26" fmla="*/ 80 w 340"/>
                            <a:gd name="T27" fmla="*/ 136 h 191"/>
                            <a:gd name="T28" fmla="*/ 85 w 340"/>
                            <a:gd name="T29" fmla="*/ 116 h 191"/>
                            <a:gd name="T30" fmla="*/ 100 w 340"/>
                            <a:gd name="T31" fmla="*/ 106 h 191"/>
                            <a:gd name="T32" fmla="*/ 95 w 340"/>
                            <a:gd name="T33" fmla="*/ 121 h 191"/>
                            <a:gd name="T34" fmla="*/ 125 w 340"/>
                            <a:gd name="T35" fmla="*/ 141 h 191"/>
                            <a:gd name="T36" fmla="*/ 160 w 340"/>
                            <a:gd name="T37" fmla="*/ 101 h 191"/>
                            <a:gd name="T38" fmla="*/ 140 w 340"/>
                            <a:gd name="T39" fmla="*/ 76 h 191"/>
                            <a:gd name="T40" fmla="*/ 135 w 340"/>
                            <a:gd name="T41" fmla="*/ 91 h 191"/>
                            <a:gd name="T42" fmla="*/ 135 w 340"/>
                            <a:gd name="T43" fmla="*/ 111 h 191"/>
                            <a:gd name="T44" fmla="*/ 115 w 340"/>
                            <a:gd name="T45" fmla="*/ 111 h 191"/>
                            <a:gd name="T46" fmla="*/ 125 w 340"/>
                            <a:gd name="T47" fmla="*/ 101 h 191"/>
                            <a:gd name="T48" fmla="*/ 105 w 340"/>
                            <a:gd name="T49" fmla="*/ 71 h 191"/>
                            <a:gd name="T50" fmla="*/ 120 w 340"/>
                            <a:gd name="T51" fmla="*/ 51 h 191"/>
                            <a:gd name="T52" fmla="*/ 150 w 340"/>
                            <a:gd name="T53" fmla="*/ 61 h 191"/>
                            <a:gd name="T54" fmla="*/ 155 w 340"/>
                            <a:gd name="T55" fmla="*/ 56 h 191"/>
                            <a:gd name="T56" fmla="*/ 150 w 340"/>
                            <a:gd name="T57" fmla="*/ 31 h 191"/>
                            <a:gd name="T58" fmla="*/ 170 w 340"/>
                            <a:gd name="T59" fmla="*/ 0 h 191"/>
                            <a:gd name="T60" fmla="*/ 180 w 340"/>
                            <a:gd name="T61" fmla="*/ 21 h 191"/>
                            <a:gd name="T62" fmla="*/ 185 w 340"/>
                            <a:gd name="T63" fmla="*/ 56 h 191"/>
                            <a:gd name="T64" fmla="*/ 190 w 340"/>
                            <a:gd name="T65" fmla="*/ 61 h 191"/>
                            <a:gd name="T66" fmla="*/ 215 w 340"/>
                            <a:gd name="T67" fmla="*/ 51 h 191"/>
                            <a:gd name="T68" fmla="*/ 230 w 340"/>
                            <a:gd name="T69" fmla="*/ 71 h 191"/>
                            <a:gd name="T70" fmla="*/ 215 w 340"/>
                            <a:gd name="T71" fmla="*/ 91 h 191"/>
                            <a:gd name="T72" fmla="*/ 220 w 340"/>
                            <a:gd name="T73" fmla="*/ 111 h 191"/>
                            <a:gd name="T74" fmla="*/ 210 w 340"/>
                            <a:gd name="T75" fmla="*/ 111 h 191"/>
                            <a:gd name="T76" fmla="*/ 200 w 340"/>
                            <a:gd name="T77" fmla="*/ 96 h 191"/>
                            <a:gd name="T78" fmla="*/ 195 w 340"/>
                            <a:gd name="T79" fmla="*/ 76 h 191"/>
                            <a:gd name="T80" fmla="*/ 185 w 340"/>
                            <a:gd name="T81" fmla="*/ 81 h 191"/>
                            <a:gd name="T82" fmla="*/ 200 w 340"/>
                            <a:gd name="T83" fmla="*/ 141 h 191"/>
                            <a:gd name="T84" fmla="*/ 230 w 340"/>
                            <a:gd name="T85" fmla="*/ 131 h 191"/>
                            <a:gd name="T86" fmla="*/ 235 w 340"/>
                            <a:gd name="T87" fmla="*/ 116 h 191"/>
                            <a:gd name="T88" fmla="*/ 250 w 340"/>
                            <a:gd name="T89" fmla="*/ 106 h 191"/>
                            <a:gd name="T90" fmla="*/ 245 w 340"/>
                            <a:gd name="T91" fmla="*/ 121 h 191"/>
                            <a:gd name="T92" fmla="*/ 275 w 340"/>
                            <a:gd name="T93" fmla="*/ 141 h 191"/>
                            <a:gd name="T94" fmla="*/ 305 w 340"/>
                            <a:gd name="T95" fmla="*/ 106 h 191"/>
                            <a:gd name="T96" fmla="*/ 295 w 340"/>
                            <a:gd name="T97" fmla="*/ 76 h 191"/>
                            <a:gd name="T98" fmla="*/ 285 w 340"/>
                            <a:gd name="T99" fmla="*/ 86 h 191"/>
                            <a:gd name="T100" fmla="*/ 285 w 340"/>
                            <a:gd name="T101" fmla="*/ 106 h 191"/>
                            <a:gd name="T102" fmla="*/ 265 w 340"/>
                            <a:gd name="T103" fmla="*/ 111 h 191"/>
                            <a:gd name="T104" fmla="*/ 275 w 340"/>
                            <a:gd name="T105" fmla="*/ 96 h 191"/>
                            <a:gd name="T106" fmla="*/ 255 w 340"/>
                            <a:gd name="T107" fmla="*/ 76 h 191"/>
                            <a:gd name="T108" fmla="*/ 265 w 340"/>
                            <a:gd name="T109" fmla="*/ 56 h 191"/>
                            <a:gd name="T110" fmla="*/ 300 w 340"/>
                            <a:gd name="T111" fmla="*/ 66 h 191"/>
                            <a:gd name="T112" fmla="*/ 305 w 340"/>
                            <a:gd name="T113" fmla="*/ 51 h 191"/>
                            <a:gd name="T114" fmla="*/ 315 w 340"/>
                            <a:gd name="T115" fmla="*/ 31 h 191"/>
                            <a:gd name="T116" fmla="*/ 335 w 340"/>
                            <a:gd name="T117" fmla="*/ 16 h 191"/>
                            <a:gd name="T118" fmla="*/ 305 w 340"/>
                            <a:gd name="T119"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40" h="191">
                              <a:moveTo>
                                <a:pt x="30" y="191"/>
                              </a:moveTo>
                              <a:lnTo>
                                <a:pt x="30" y="191"/>
                              </a:lnTo>
                              <a:lnTo>
                                <a:pt x="0" y="16"/>
                              </a:lnTo>
                              <a:lnTo>
                                <a:pt x="5" y="21"/>
                              </a:lnTo>
                              <a:lnTo>
                                <a:pt x="25" y="31"/>
                              </a:lnTo>
                              <a:lnTo>
                                <a:pt x="30" y="36"/>
                              </a:lnTo>
                              <a:lnTo>
                                <a:pt x="35" y="46"/>
                              </a:lnTo>
                              <a:lnTo>
                                <a:pt x="35" y="51"/>
                              </a:lnTo>
                              <a:lnTo>
                                <a:pt x="30" y="61"/>
                              </a:lnTo>
                              <a:lnTo>
                                <a:pt x="30" y="66"/>
                              </a:lnTo>
                              <a:lnTo>
                                <a:pt x="35" y="66"/>
                              </a:lnTo>
                              <a:lnTo>
                                <a:pt x="45" y="56"/>
                              </a:lnTo>
                              <a:lnTo>
                                <a:pt x="55" y="51"/>
                              </a:lnTo>
                              <a:lnTo>
                                <a:pt x="70" y="56"/>
                              </a:lnTo>
                              <a:lnTo>
                                <a:pt x="80" y="61"/>
                              </a:lnTo>
                              <a:lnTo>
                                <a:pt x="80" y="71"/>
                              </a:lnTo>
                              <a:lnTo>
                                <a:pt x="80" y="76"/>
                              </a:lnTo>
                              <a:lnTo>
                                <a:pt x="75" y="86"/>
                              </a:lnTo>
                              <a:lnTo>
                                <a:pt x="65" y="91"/>
                              </a:lnTo>
                              <a:lnTo>
                                <a:pt x="65" y="96"/>
                              </a:lnTo>
                              <a:lnTo>
                                <a:pt x="65" y="101"/>
                              </a:lnTo>
                              <a:lnTo>
                                <a:pt x="65" y="106"/>
                              </a:lnTo>
                              <a:lnTo>
                                <a:pt x="70" y="111"/>
                              </a:lnTo>
                              <a:lnTo>
                                <a:pt x="65" y="116"/>
                              </a:lnTo>
                              <a:lnTo>
                                <a:pt x="60" y="116"/>
                              </a:lnTo>
                              <a:lnTo>
                                <a:pt x="50" y="106"/>
                              </a:lnTo>
                              <a:lnTo>
                                <a:pt x="50" y="96"/>
                              </a:lnTo>
                              <a:lnTo>
                                <a:pt x="55" y="86"/>
                              </a:lnTo>
                              <a:lnTo>
                                <a:pt x="55" y="81"/>
                              </a:lnTo>
                              <a:lnTo>
                                <a:pt x="50" y="81"/>
                              </a:lnTo>
                              <a:lnTo>
                                <a:pt x="45" y="76"/>
                              </a:lnTo>
                              <a:lnTo>
                                <a:pt x="40" y="81"/>
                              </a:lnTo>
                              <a:lnTo>
                                <a:pt x="35" y="86"/>
                              </a:lnTo>
                              <a:lnTo>
                                <a:pt x="30" y="106"/>
                              </a:lnTo>
                              <a:lnTo>
                                <a:pt x="35" y="121"/>
                              </a:lnTo>
                              <a:lnTo>
                                <a:pt x="45" y="136"/>
                              </a:lnTo>
                              <a:lnTo>
                                <a:pt x="50" y="141"/>
                              </a:lnTo>
                              <a:lnTo>
                                <a:pt x="60" y="141"/>
                              </a:lnTo>
                              <a:lnTo>
                                <a:pt x="75" y="141"/>
                              </a:lnTo>
                              <a:lnTo>
                                <a:pt x="80" y="136"/>
                              </a:lnTo>
                              <a:lnTo>
                                <a:pt x="90" y="121"/>
                              </a:lnTo>
                              <a:lnTo>
                                <a:pt x="85" y="116"/>
                              </a:lnTo>
                              <a:lnTo>
                                <a:pt x="90" y="106"/>
                              </a:lnTo>
                              <a:lnTo>
                                <a:pt x="95" y="106"/>
                              </a:lnTo>
                              <a:lnTo>
                                <a:pt x="100" y="106"/>
                              </a:lnTo>
                              <a:lnTo>
                                <a:pt x="100" y="116"/>
                              </a:lnTo>
                              <a:lnTo>
                                <a:pt x="95" y="121"/>
                              </a:lnTo>
                              <a:lnTo>
                                <a:pt x="105" y="131"/>
                              </a:lnTo>
                              <a:lnTo>
                                <a:pt x="115" y="141"/>
                              </a:lnTo>
                              <a:lnTo>
                                <a:pt x="125" y="141"/>
                              </a:lnTo>
                              <a:lnTo>
                                <a:pt x="135" y="141"/>
                              </a:lnTo>
                              <a:lnTo>
                                <a:pt x="145" y="136"/>
                              </a:lnTo>
                              <a:lnTo>
                                <a:pt x="155" y="121"/>
                              </a:lnTo>
                              <a:lnTo>
                                <a:pt x="160" y="101"/>
                              </a:lnTo>
                              <a:lnTo>
                                <a:pt x="150" y="81"/>
                              </a:lnTo>
                              <a:lnTo>
                                <a:pt x="150" y="76"/>
                              </a:lnTo>
                              <a:lnTo>
                                <a:pt x="140" y="76"/>
                              </a:lnTo>
                              <a:lnTo>
                                <a:pt x="135" y="81"/>
                              </a:lnTo>
                              <a:lnTo>
                                <a:pt x="135" y="91"/>
                              </a:lnTo>
                              <a:lnTo>
                                <a:pt x="135" y="96"/>
                              </a:lnTo>
                              <a:lnTo>
                                <a:pt x="135" y="101"/>
                              </a:lnTo>
                              <a:lnTo>
                                <a:pt x="135" y="111"/>
                              </a:lnTo>
                              <a:lnTo>
                                <a:pt x="130" y="111"/>
                              </a:lnTo>
                              <a:lnTo>
                                <a:pt x="120" y="111"/>
                              </a:lnTo>
                              <a:lnTo>
                                <a:pt x="115" y="111"/>
                              </a:lnTo>
                              <a:lnTo>
                                <a:pt x="120" y="106"/>
                              </a:lnTo>
                              <a:lnTo>
                                <a:pt x="125" y="101"/>
                              </a:lnTo>
                              <a:lnTo>
                                <a:pt x="120" y="91"/>
                              </a:lnTo>
                              <a:lnTo>
                                <a:pt x="115" y="86"/>
                              </a:lnTo>
                              <a:lnTo>
                                <a:pt x="110" y="81"/>
                              </a:lnTo>
                              <a:lnTo>
                                <a:pt x="105" y="71"/>
                              </a:lnTo>
                              <a:lnTo>
                                <a:pt x="105" y="61"/>
                              </a:lnTo>
                              <a:lnTo>
                                <a:pt x="110" y="56"/>
                              </a:lnTo>
                              <a:lnTo>
                                <a:pt x="120" y="51"/>
                              </a:lnTo>
                              <a:lnTo>
                                <a:pt x="130" y="51"/>
                              </a:lnTo>
                              <a:lnTo>
                                <a:pt x="140" y="56"/>
                              </a:lnTo>
                              <a:lnTo>
                                <a:pt x="150" y="61"/>
                              </a:lnTo>
                              <a:lnTo>
                                <a:pt x="155" y="61"/>
                              </a:lnTo>
                              <a:lnTo>
                                <a:pt x="155" y="56"/>
                              </a:lnTo>
                              <a:lnTo>
                                <a:pt x="145" y="46"/>
                              </a:lnTo>
                              <a:lnTo>
                                <a:pt x="150" y="31"/>
                              </a:lnTo>
                              <a:lnTo>
                                <a:pt x="155" y="21"/>
                              </a:lnTo>
                              <a:lnTo>
                                <a:pt x="165" y="5"/>
                              </a:lnTo>
                              <a:lnTo>
                                <a:pt x="170" y="0"/>
                              </a:lnTo>
                              <a:lnTo>
                                <a:pt x="170" y="5"/>
                              </a:lnTo>
                              <a:lnTo>
                                <a:pt x="180" y="21"/>
                              </a:lnTo>
                              <a:lnTo>
                                <a:pt x="190" y="31"/>
                              </a:lnTo>
                              <a:lnTo>
                                <a:pt x="190" y="46"/>
                              </a:lnTo>
                              <a:lnTo>
                                <a:pt x="185" y="56"/>
                              </a:lnTo>
                              <a:lnTo>
                                <a:pt x="185" y="61"/>
                              </a:lnTo>
                              <a:lnTo>
                                <a:pt x="190" y="61"/>
                              </a:lnTo>
                              <a:lnTo>
                                <a:pt x="200" y="56"/>
                              </a:lnTo>
                              <a:lnTo>
                                <a:pt x="205" y="51"/>
                              </a:lnTo>
                              <a:lnTo>
                                <a:pt x="215" y="51"/>
                              </a:lnTo>
                              <a:lnTo>
                                <a:pt x="225" y="56"/>
                              </a:lnTo>
                              <a:lnTo>
                                <a:pt x="230" y="61"/>
                              </a:lnTo>
                              <a:lnTo>
                                <a:pt x="230" y="71"/>
                              </a:lnTo>
                              <a:lnTo>
                                <a:pt x="230" y="81"/>
                              </a:lnTo>
                              <a:lnTo>
                                <a:pt x="220" y="86"/>
                              </a:lnTo>
                              <a:lnTo>
                                <a:pt x="215" y="91"/>
                              </a:lnTo>
                              <a:lnTo>
                                <a:pt x="210" y="101"/>
                              </a:lnTo>
                              <a:lnTo>
                                <a:pt x="215" y="106"/>
                              </a:lnTo>
                              <a:lnTo>
                                <a:pt x="220" y="111"/>
                              </a:lnTo>
                              <a:lnTo>
                                <a:pt x="215" y="111"/>
                              </a:lnTo>
                              <a:lnTo>
                                <a:pt x="210" y="111"/>
                              </a:lnTo>
                              <a:lnTo>
                                <a:pt x="200" y="111"/>
                              </a:lnTo>
                              <a:lnTo>
                                <a:pt x="200" y="101"/>
                              </a:lnTo>
                              <a:lnTo>
                                <a:pt x="200" y="96"/>
                              </a:lnTo>
                              <a:lnTo>
                                <a:pt x="200" y="91"/>
                              </a:lnTo>
                              <a:lnTo>
                                <a:pt x="200" y="81"/>
                              </a:lnTo>
                              <a:lnTo>
                                <a:pt x="195" y="76"/>
                              </a:lnTo>
                              <a:lnTo>
                                <a:pt x="190" y="76"/>
                              </a:lnTo>
                              <a:lnTo>
                                <a:pt x="185" y="81"/>
                              </a:lnTo>
                              <a:lnTo>
                                <a:pt x="180" y="101"/>
                              </a:lnTo>
                              <a:lnTo>
                                <a:pt x="180" y="121"/>
                              </a:lnTo>
                              <a:lnTo>
                                <a:pt x="190" y="136"/>
                              </a:lnTo>
                              <a:lnTo>
                                <a:pt x="200" y="141"/>
                              </a:lnTo>
                              <a:lnTo>
                                <a:pt x="210" y="141"/>
                              </a:lnTo>
                              <a:lnTo>
                                <a:pt x="225" y="141"/>
                              </a:lnTo>
                              <a:lnTo>
                                <a:pt x="230" y="131"/>
                              </a:lnTo>
                              <a:lnTo>
                                <a:pt x="240" y="121"/>
                              </a:lnTo>
                              <a:lnTo>
                                <a:pt x="235" y="116"/>
                              </a:lnTo>
                              <a:lnTo>
                                <a:pt x="235" y="106"/>
                              </a:lnTo>
                              <a:lnTo>
                                <a:pt x="245" y="106"/>
                              </a:lnTo>
                              <a:lnTo>
                                <a:pt x="250" y="106"/>
                              </a:lnTo>
                              <a:lnTo>
                                <a:pt x="250" y="116"/>
                              </a:lnTo>
                              <a:lnTo>
                                <a:pt x="245" y="121"/>
                              </a:lnTo>
                              <a:lnTo>
                                <a:pt x="255" y="136"/>
                              </a:lnTo>
                              <a:lnTo>
                                <a:pt x="260" y="141"/>
                              </a:lnTo>
                              <a:lnTo>
                                <a:pt x="275" y="141"/>
                              </a:lnTo>
                              <a:lnTo>
                                <a:pt x="285" y="141"/>
                              </a:lnTo>
                              <a:lnTo>
                                <a:pt x="295" y="136"/>
                              </a:lnTo>
                              <a:lnTo>
                                <a:pt x="305" y="121"/>
                              </a:lnTo>
                              <a:lnTo>
                                <a:pt x="305" y="106"/>
                              </a:lnTo>
                              <a:lnTo>
                                <a:pt x="305" y="86"/>
                              </a:lnTo>
                              <a:lnTo>
                                <a:pt x="300" y="81"/>
                              </a:lnTo>
                              <a:lnTo>
                                <a:pt x="295" y="76"/>
                              </a:lnTo>
                              <a:lnTo>
                                <a:pt x="285" y="81"/>
                              </a:lnTo>
                              <a:lnTo>
                                <a:pt x="285" y="86"/>
                              </a:lnTo>
                              <a:lnTo>
                                <a:pt x="285" y="96"/>
                              </a:lnTo>
                              <a:lnTo>
                                <a:pt x="285" y="106"/>
                              </a:lnTo>
                              <a:lnTo>
                                <a:pt x="275" y="116"/>
                              </a:lnTo>
                              <a:lnTo>
                                <a:pt x="270" y="116"/>
                              </a:lnTo>
                              <a:lnTo>
                                <a:pt x="265" y="111"/>
                              </a:lnTo>
                              <a:lnTo>
                                <a:pt x="270" y="106"/>
                              </a:lnTo>
                              <a:lnTo>
                                <a:pt x="275" y="101"/>
                              </a:lnTo>
                              <a:lnTo>
                                <a:pt x="275" y="96"/>
                              </a:lnTo>
                              <a:lnTo>
                                <a:pt x="270" y="91"/>
                              </a:lnTo>
                              <a:lnTo>
                                <a:pt x="260" y="86"/>
                              </a:lnTo>
                              <a:lnTo>
                                <a:pt x="255" y="76"/>
                              </a:lnTo>
                              <a:lnTo>
                                <a:pt x="255" y="71"/>
                              </a:lnTo>
                              <a:lnTo>
                                <a:pt x="260" y="61"/>
                              </a:lnTo>
                              <a:lnTo>
                                <a:pt x="265" y="56"/>
                              </a:lnTo>
                              <a:lnTo>
                                <a:pt x="280" y="51"/>
                              </a:lnTo>
                              <a:lnTo>
                                <a:pt x="290" y="56"/>
                              </a:lnTo>
                              <a:lnTo>
                                <a:pt x="300" y="66"/>
                              </a:lnTo>
                              <a:lnTo>
                                <a:pt x="305" y="66"/>
                              </a:lnTo>
                              <a:lnTo>
                                <a:pt x="305" y="61"/>
                              </a:lnTo>
                              <a:lnTo>
                                <a:pt x="305" y="51"/>
                              </a:lnTo>
                              <a:lnTo>
                                <a:pt x="305" y="46"/>
                              </a:lnTo>
                              <a:lnTo>
                                <a:pt x="305" y="36"/>
                              </a:lnTo>
                              <a:lnTo>
                                <a:pt x="315" y="31"/>
                              </a:lnTo>
                              <a:lnTo>
                                <a:pt x="330" y="21"/>
                              </a:lnTo>
                              <a:lnTo>
                                <a:pt x="335" y="16"/>
                              </a:lnTo>
                              <a:lnTo>
                                <a:pt x="340" y="16"/>
                              </a:lnTo>
                              <a:lnTo>
                                <a:pt x="305" y="191"/>
                              </a:lnTo>
                              <a:lnTo>
                                <a:pt x="30" y="191"/>
                              </a:lnTo>
                              <a:close/>
                            </a:path>
                          </a:pathLst>
                        </a:custGeom>
                        <a:solidFill>
                          <a:srgbClr val="F7C3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9" name="Freeform 262"/>
                      <wps:cNvSpPr>
                        <a:spLocks noEditPoints="1"/>
                      </wps:cNvSpPr>
                      <wps:spPr bwMode="auto">
                        <a:xfrm>
                          <a:off x="219075" y="293370"/>
                          <a:ext cx="50800" cy="271145"/>
                        </a:xfrm>
                        <a:custGeom>
                          <a:avLst/>
                          <a:gdLst>
                            <a:gd name="T0" fmla="*/ 50 w 80"/>
                            <a:gd name="T1" fmla="*/ 326 h 427"/>
                            <a:gd name="T2" fmla="*/ 5 w 80"/>
                            <a:gd name="T3" fmla="*/ 372 h 427"/>
                            <a:gd name="T4" fmla="*/ 0 w 80"/>
                            <a:gd name="T5" fmla="*/ 367 h 427"/>
                            <a:gd name="T6" fmla="*/ 0 w 80"/>
                            <a:gd name="T7" fmla="*/ 331 h 427"/>
                            <a:gd name="T8" fmla="*/ 5 w 80"/>
                            <a:gd name="T9" fmla="*/ 326 h 427"/>
                            <a:gd name="T10" fmla="*/ 5 w 80"/>
                            <a:gd name="T11" fmla="*/ 377 h 427"/>
                            <a:gd name="T12" fmla="*/ 0 w 80"/>
                            <a:gd name="T13" fmla="*/ 382 h 427"/>
                            <a:gd name="T14" fmla="*/ 0 w 80"/>
                            <a:gd name="T15" fmla="*/ 422 h 427"/>
                            <a:gd name="T16" fmla="*/ 50 w 80"/>
                            <a:gd name="T17" fmla="*/ 427 h 427"/>
                            <a:gd name="T18" fmla="*/ 50 w 80"/>
                            <a:gd name="T19" fmla="*/ 422 h 427"/>
                            <a:gd name="T20" fmla="*/ 50 w 80"/>
                            <a:gd name="T21" fmla="*/ 382 h 427"/>
                            <a:gd name="T22" fmla="*/ 50 w 80"/>
                            <a:gd name="T23" fmla="*/ 377 h 427"/>
                            <a:gd name="T24" fmla="*/ 5 w 80"/>
                            <a:gd name="T25" fmla="*/ 0 h 427"/>
                            <a:gd name="T26" fmla="*/ 0 w 80"/>
                            <a:gd name="T27" fmla="*/ 5 h 427"/>
                            <a:gd name="T28" fmla="*/ 0 w 80"/>
                            <a:gd name="T29" fmla="*/ 40 h 427"/>
                            <a:gd name="T30" fmla="*/ 40 w 80"/>
                            <a:gd name="T31" fmla="*/ 45 h 427"/>
                            <a:gd name="T32" fmla="*/ 45 w 80"/>
                            <a:gd name="T33" fmla="*/ 40 h 427"/>
                            <a:gd name="T34" fmla="*/ 45 w 80"/>
                            <a:gd name="T35" fmla="*/ 5 h 427"/>
                            <a:gd name="T36" fmla="*/ 40 w 80"/>
                            <a:gd name="T37" fmla="*/ 0 h 427"/>
                            <a:gd name="T38" fmla="*/ 5 w 80"/>
                            <a:gd name="T39" fmla="*/ 50 h 427"/>
                            <a:gd name="T40" fmla="*/ 0 w 80"/>
                            <a:gd name="T41" fmla="*/ 50 h 427"/>
                            <a:gd name="T42" fmla="*/ 0 w 80"/>
                            <a:gd name="T43" fmla="*/ 90 h 427"/>
                            <a:gd name="T44" fmla="*/ 75 w 80"/>
                            <a:gd name="T45" fmla="*/ 90 h 427"/>
                            <a:gd name="T46" fmla="*/ 80 w 80"/>
                            <a:gd name="T47" fmla="*/ 90 h 427"/>
                            <a:gd name="T48" fmla="*/ 80 w 80"/>
                            <a:gd name="T49" fmla="*/ 50 h 427"/>
                            <a:gd name="T50" fmla="*/ 75 w 80"/>
                            <a:gd name="T51" fmla="*/ 50 h 427"/>
                            <a:gd name="T52" fmla="*/ 5 w 80"/>
                            <a:gd name="T53" fmla="*/ 95 h 427"/>
                            <a:gd name="T54" fmla="*/ 0 w 80"/>
                            <a:gd name="T55" fmla="*/ 100 h 427"/>
                            <a:gd name="T56" fmla="*/ 0 w 80"/>
                            <a:gd name="T57" fmla="*/ 136 h 427"/>
                            <a:gd name="T58" fmla="*/ 40 w 80"/>
                            <a:gd name="T59" fmla="*/ 136 h 427"/>
                            <a:gd name="T60" fmla="*/ 45 w 80"/>
                            <a:gd name="T61" fmla="*/ 136 h 427"/>
                            <a:gd name="T62" fmla="*/ 45 w 80"/>
                            <a:gd name="T63" fmla="*/ 100 h 427"/>
                            <a:gd name="T64" fmla="*/ 40 w 80"/>
                            <a:gd name="T65" fmla="*/ 95 h 427"/>
                            <a:gd name="T66" fmla="*/ 5 w 80"/>
                            <a:gd name="T67" fmla="*/ 141 h 427"/>
                            <a:gd name="T68" fmla="*/ 0 w 80"/>
                            <a:gd name="T69" fmla="*/ 146 h 427"/>
                            <a:gd name="T70" fmla="*/ 0 w 80"/>
                            <a:gd name="T71" fmla="*/ 181 h 427"/>
                            <a:gd name="T72" fmla="*/ 75 w 80"/>
                            <a:gd name="T73" fmla="*/ 186 h 427"/>
                            <a:gd name="T74" fmla="*/ 80 w 80"/>
                            <a:gd name="T75" fmla="*/ 181 h 427"/>
                            <a:gd name="T76" fmla="*/ 80 w 80"/>
                            <a:gd name="T77" fmla="*/ 146 h 427"/>
                            <a:gd name="T78" fmla="*/ 75 w 80"/>
                            <a:gd name="T79" fmla="*/ 141 h 427"/>
                            <a:gd name="T80" fmla="*/ 5 w 80"/>
                            <a:gd name="T81" fmla="*/ 191 h 427"/>
                            <a:gd name="T82" fmla="*/ 0 w 80"/>
                            <a:gd name="T83" fmla="*/ 191 h 427"/>
                            <a:gd name="T84" fmla="*/ 0 w 80"/>
                            <a:gd name="T85" fmla="*/ 226 h 427"/>
                            <a:gd name="T86" fmla="*/ 40 w 80"/>
                            <a:gd name="T87" fmla="*/ 231 h 427"/>
                            <a:gd name="T88" fmla="*/ 45 w 80"/>
                            <a:gd name="T89" fmla="*/ 226 h 427"/>
                            <a:gd name="T90" fmla="*/ 45 w 80"/>
                            <a:gd name="T91" fmla="*/ 191 h 427"/>
                            <a:gd name="T92" fmla="*/ 40 w 80"/>
                            <a:gd name="T93" fmla="*/ 191 h 427"/>
                            <a:gd name="T94" fmla="*/ 75 w 80"/>
                            <a:gd name="T95" fmla="*/ 236 h 427"/>
                            <a:gd name="T96" fmla="*/ 80 w 80"/>
                            <a:gd name="T97" fmla="*/ 266 h 427"/>
                            <a:gd name="T98" fmla="*/ 70 w 80"/>
                            <a:gd name="T99" fmla="*/ 276 h 427"/>
                            <a:gd name="T100" fmla="*/ 5 w 80"/>
                            <a:gd name="T101" fmla="*/ 276 h 427"/>
                            <a:gd name="T102" fmla="*/ 0 w 80"/>
                            <a:gd name="T103" fmla="*/ 236 h 427"/>
                            <a:gd name="T104" fmla="*/ 5 w 80"/>
                            <a:gd name="T105" fmla="*/ 236 h 427"/>
                            <a:gd name="T106" fmla="*/ 35 w 80"/>
                            <a:gd name="T107" fmla="*/ 281 h 427"/>
                            <a:gd name="T108" fmla="*/ 5 w 80"/>
                            <a:gd name="T109" fmla="*/ 281 h 427"/>
                            <a:gd name="T110" fmla="*/ 0 w 80"/>
                            <a:gd name="T111" fmla="*/ 321 h 427"/>
                            <a:gd name="T112" fmla="*/ 5 w 80"/>
                            <a:gd name="T113" fmla="*/ 326 h 427"/>
                            <a:gd name="T114" fmla="*/ 35 w 80"/>
                            <a:gd name="T115" fmla="*/ 326 h 427"/>
                            <a:gd name="T116" fmla="*/ 40 w 80"/>
                            <a:gd name="T117" fmla="*/ 286 h 427"/>
                            <a:gd name="T118" fmla="*/ 35 w 80"/>
                            <a:gd name="T119" fmla="*/ 281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80" h="427">
                              <a:moveTo>
                                <a:pt x="5" y="326"/>
                              </a:moveTo>
                              <a:lnTo>
                                <a:pt x="50" y="326"/>
                              </a:lnTo>
                              <a:lnTo>
                                <a:pt x="50" y="372"/>
                              </a:lnTo>
                              <a:lnTo>
                                <a:pt x="5" y="372"/>
                              </a:lnTo>
                              <a:lnTo>
                                <a:pt x="0" y="367"/>
                              </a:lnTo>
                              <a:lnTo>
                                <a:pt x="0" y="331"/>
                              </a:lnTo>
                              <a:lnTo>
                                <a:pt x="5" y="326"/>
                              </a:lnTo>
                              <a:close/>
                              <a:moveTo>
                                <a:pt x="50" y="377"/>
                              </a:moveTo>
                              <a:lnTo>
                                <a:pt x="5" y="377"/>
                              </a:lnTo>
                              <a:lnTo>
                                <a:pt x="0" y="382"/>
                              </a:lnTo>
                              <a:lnTo>
                                <a:pt x="0" y="422"/>
                              </a:lnTo>
                              <a:lnTo>
                                <a:pt x="5" y="427"/>
                              </a:lnTo>
                              <a:lnTo>
                                <a:pt x="50" y="427"/>
                              </a:lnTo>
                              <a:lnTo>
                                <a:pt x="50" y="422"/>
                              </a:lnTo>
                              <a:lnTo>
                                <a:pt x="50" y="382"/>
                              </a:lnTo>
                              <a:lnTo>
                                <a:pt x="50" y="377"/>
                              </a:lnTo>
                              <a:close/>
                              <a:moveTo>
                                <a:pt x="40" y="0"/>
                              </a:moveTo>
                              <a:lnTo>
                                <a:pt x="5" y="0"/>
                              </a:lnTo>
                              <a:lnTo>
                                <a:pt x="0" y="5"/>
                              </a:lnTo>
                              <a:lnTo>
                                <a:pt x="0" y="40"/>
                              </a:lnTo>
                              <a:lnTo>
                                <a:pt x="5" y="45"/>
                              </a:lnTo>
                              <a:lnTo>
                                <a:pt x="40" y="45"/>
                              </a:lnTo>
                              <a:lnTo>
                                <a:pt x="45" y="40"/>
                              </a:lnTo>
                              <a:lnTo>
                                <a:pt x="45" y="5"/>
                              </a:lnTo>
                              <a:lnTo>
                                <a:pt x="40" y="0"/>
                              </a:lnTo>
                              <a:close/>
                              <a:moveTo>
                                <a:pt x="75" y="50"/>
                              </a:moveTo>
                              <a:lnTo>
                                <a:pt x="5" y="50"/>
                              </a:lnTo>
                              <a:lnTo>
                                <a:pt x="0" y="50"/>
                              </a:lnTo>
                              <a:lnTo>
                                <a:pt x="0" y="90"/>
                              </a:lnTo>
                              <a:lnTo>
                                <a:pt x="5" y="90"/>
                              </a:lnTo>
                              <a:lnTo>
                                <a:pt x="75" y="90"/>
                              </a:lnTo>
                              <a:lnTo>
                                <a:pt x="80" y="90"/>
                              </a:lnTo>
                              <a:lnTo>
                                <a:pt x="80" y="50"/>
                              </a:lnTo>
                              <a:lnTo>
                                <a:pt x="75" y="50"/>
                              </a:lnTo>
                              <a:close/>
                              <a:moveTo>
                                <a:pt x="40" y="95"/>
                              </a:moveTo>
                              <a:lnTo>
                                <a:pt x="5" y="95"/>
                              </a:lnTo>
                              <a:lnTo>
                                <a:pt x="0" y="100"/>
                              </a:lnTo>
                              <a:lnTo>
                                <a:pt x="0" y="136"/>
                              </a:lnTo>
                              <a:lnTo>
                                <a:pt x="5" y="136"/>
                              </a:lnTo>
                              <a:lnTo>
                                <a:pt x="40" y="136"/>
                              </a:lnTo>
                              <a:lnTo>
                                <a:pt x="45" y="136"/>
                              </a:lnTo>
                              <a:lnTo>
                                <a:pt x="45" y="100"/>
                              </a:lnTo>
                              <a:lnTo>
                                <a:pt x="40" y="95"/>
                              </a:lnTo>
                              <a:close/>
                              <a:moveTo>
                                <a:pt x="75" y="141"/>
                              </a:moveTo>
                              <a:lnTo>
                                <a:pt x="5" y="141"/>
                              </a:lnTo>
                              <a:lnTo>
                                <a:pt x="0" y="146"/>
                              </a:lnTo>
                              <a:lnTo>
                                <a:pt x="0" y="181"/>
                              </a:lnTo>
                              <a:lnTo>
                                <a:pt x="5" y="186"/>
                              </a:lnTo>
                              <a:lnTo>
                                <a:pt x="75" y="186"/>
                              </a:lnTo>
                              <a:lnTo>
                                <a:pt x="80" y="181"/>
                              </a:lnTo>
                              <a:lnTo>
                                <a:pt x="80" y="146"/>
                              </a:lnTo>
                              <a:lnTo>
                                <a:pt x="75" y="141"/>
                              </a:lnTo>
                              <a:close/>
                              <a:moveTo>
                                <a:pt x="40" y="191"/>
                              </a:moveTo>
                              <a:lnTo>
                                <a:pt x="5" y="191"/>
                              </a:lnTo>
                              <a:lnTo>
                                <a:pt x="0" y="191"/>
                              </a:lnTo>
                              <a:lnTo>
                                <a:pt x="0" y="226"/>
                              </a:lnTo>
                              <a:lnTo>
                                <a:pt x="5" y="231"/>
                              </a:lnTo>
                              <a:lnTo>
                                <a:pt x="40" y="231"/>
                              </a:lnTo>
                              <a:lnTo>
                                <a:pt x="45" y="226"/>
                              </a:lnTo>
                              <a:lnTo>
                                <a:pt x="45" y="191"/>
                              </a:lnTo>
                              <a:lnTo>
                                <a:pt x="40" y="191"/>
                              </a:lnTo>
                              <a:close/>
                              <a:moveTo>
                                <a:pt x="75" y="236"/>
                              </a:moveTo>
                              <a:lnTo>
                                <a:pt x="75" y="236"/>
                              </a:lnTo>
                              <a:lnTo>
                                <a:pt x="80" y="236"/>
                              </a:lnTo>
                              <a:lnTo>
                                <a:pt x="80" y="266"/>
                              </a:lnTo>
                              <a:lnTo>
                                <a:pt x="70" y="276"/>
                              </a:lnTo>
                              <a:lnTo>
                                <a:pt x="5" y="276"/>
                              </a:lnTo>
                              <a:lnTo>
                                <a:pt x="0" y="276"/>
                              </a:lnTo>
                              <a:lnTo>
                                <a:pt x="0" y="236"/>
                              </a:lnTo>
                              <a:lnTo>
                                <a:pt x="5" y="236"/>
                              </a:lnTo>
                              <a:lnTo>
                                <a:pt x="75" y="236"/>
                              </a:lnTo>
                              <a:close/>
                              <a:moveTo>
                                <a:pt x="35" y="281"/>
                              </a:moveTo>
                              <a:lnTo>
                                <a:pt x="5" y="281"/>
                              </a:lnTo>
                              <a:lnTo>
                                <a:pt x="0" y="286"/>
                              </a:lnTo>
                              <a:lnTo>
                                <a:pt x="0" y="321"/>
                              </a:lnTo>
                              <a:lnTo>
                                <a:pt x="5" y="326"/>
                              </a:lnTo>
                              <a:lnTo>
                                <a:pt x="35" y="326"/>
                              </a:lnTo>
                              <a:lnTo>
                                <a:pt x="40" y="321"/>
                              </a:lnTo>
                              <a:lnTo>
                                <a:pt x="40" y="286"/>
                              </a:lnTo>
                              <a:lnTo>
                                <a:pt x="35" y="2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0" name="Freeform 263"/>
                      <wps:cNvSpPr>
                        <a:spLocks noEditPoints="1"/>
                      </wps:cNvSpPr>
                      <wps:spPr bwMode="auto">
                        <a:xfrm>
                          <a:off x="219075" y="293370"/>
                          <a:ext cx="50800" cy="271145"/>
                        </a:xfrm>
                        <a:custGeom>
                          <a:avLst/>
                          <a:gdLst>
                            <a:gd name="T0" fmla="*/ 45 w 80"/>
                            <a:gd name="T1" fmla="*/ 40 h 427"/>
                            <a:gd name="T2" fmla="*/ 5 w 80"/>
                            <a:gd name="T3" fmla="*/ 45 h 427"/>
                            <a:gd name="T4" fmla="*/ 5 w 80"/>
                            <a:gd name="T5" fmla="*/ 5 h 427"/>
                            <a:gd name="T6" fmla="*/ 80 w 80"/>
                            <a:gd name="T7" fmla="*/ 50 h 427"/>
                            <a:gd name="T8" fmla="*/ 5 w 80"/>
                            <a:gd name="T9" fmla="*/ 90 h 427"/>
                            <a:gd name="T10" fmla="*/ 0 w 80"/>
                            <a:gd name="T11" fmla="*/ 50 h 427"/>
                            <a:gd name="T12" fmla="*/ 40 w 80"/>
                            <a:gd name="T13" fmla="*/ 95 h 427"/>
                            <a:gd name="T14" fmla="*/ 40 w 80"/>
                            <a:gd name="T15" fmla="*/ 136 h 427"/>
                            <a:gd name="T16" fmla="*/ 0 w 80"/>
                            <a:gd name="T17" fmla="*/ 100 h 427"/>
                            <a:gd name="T18" fmla="*/ 75 w 80"/>
                            <a:gd name="T19" fmla="*/ 141 h 427"/>
                            <a:gd name="T20" fmla="*/ 80 w 80"/>
                            <a:gd name="T21" fmla="*/ 181 h 427"/>
                            <a:gd name="T22" fmla="*/ 0 w 80"/>
                            <a:gd name="T23" fmla="*/ 181 h 427"/>
                            <a:gd name="T24" fmla="*/ 75 w 80"/>
                            <a:gd name="T25" fmla="*/ 141 h 427"/>
                            <a:gd name="T26" fmla="*/ 45 w 80"/>
                            <a:gd name="T27" fmla="*/ 226 h 427"/>
                            <a:gd name="T28" fmla="*/ 5 w 80"/>
                            <a:gd name="T29" fmla="*/ 231 h 427"/>
                            <a:gd name="T30" fmla="*/ 5 w 80"/>
                            <a:gd name="T31" fmla="*/ 191 h 427"/>
                            <a:gd name="T32" fmla="*/ 80 w 80"/>
                            <a:gd name="T33" fmla="*/ 236 h 427"/>
                            <a:gd name="T34" fmla="*/ 5 w 80"/>
                            <a:gd name="T35" fmla="*/ 276 h 427"/>
                            <a:gd name="T36" fmla="*/ 0 w 80"/>
                            <a:gd name="T37" fmla="*/ 236 h 427"/>
                            <a:gd name="T38" fmla="*/ 35 w 80"/>
                            <a:gd name="T39" fmla="*/ 281 h 427"/>
                            <a:gd name="T40" fmla="*/ 35 w 80"/>
                            <a:gd name="T41" fmla="*/ 321 h 427"/>
                            <a:gd name="T42" fmla="*/ 0 w 80"/>
                            <a:gd name="T43" fmla="*/ 286 h 427"/>
                            <a:gd name="T44" fmla="*/ 50 w 80"/>
                            <a:gd name="T45" fmla="*/ 331 h 427"/>
                            <a:gd name="T46" fmla="*/ 0 w 80"/>
                            <a:gd name="T47" fmla="*/ 367 h 427"/>
                            <a:gd name="T48" fmla="*/ 50 w 80"/>
                            <a:gd name="T49" fmla="*/ 331 h 427"/>
                            <a:gd name="T50" fmla="*/ 50 w 80"/>
                            <a:gd name="T51" fmla="*/ 422 h 427"/>
                            <a:gd name="T52" fmla="*/ 5 w 80"/>
                            <a:gd name="T53" fmla="*/ 427 h 427"/>
                            <a:gd name="T54" fmla="*/ 5 w 80"/>
                            <a:gd name="T55" fmla="*/ 377 h 427"/>
                            <a:gd name="T56" fmla="*/ 5 w 80"/>
                            <a:gd name="T57" fmla="*/ 0 h 427"/>
                            <a:gd name="T58" fmla="*/ 5 w 80"/>
                            <a:gd name="T59" fmla="*/ 45 h 427"/>
                            <a:gd name="T60" fmla="*/ 45 w 80"/>
                            <a:gd name="T61" fmla="*/ 5 h 427"/>
                            <a:gd name="T62" fmla="*/ 75 w 80"/>
                            <a:gd name="T63" fmla="*/ 50 h 427"/>
                            <a:gd name="T64" fmla="*/ 0 w 80"/>
                            <a:gd name="T65" fmla="*/ 90 h 427"/>
                            <a:gd name="T66" fmla="*/ 75 w 80"/>
                            <a:gd name="T67" fmla="*/ 90 h 427"/>
                            <a:gd name="T68" fmla="*/ 75 w 80"/>
                            <a:gd name="T69" fmla="*/ 50 h 427"/>
                            <a:gd name="T70" fmla="*/ 5 w 80"/>
                            <a:gd name="T71" fmla="*/ 95 h 427"/>
                            <a:gd name="T72" fmla="*/ 5 w 80"/>
                            <a:gd name="T73" fmla="*/ 136 h 427"/>
                            <a:gd name="T74" fmla="*/ 45 w 80"/>
                            <a:gd name="T75" fmla="*/ 100 h 427"/>
                            <a:gd name="T76" fmla="*/ 75 w 80"/>
                            <a:gd name="T77" fmla="*/ 141 h 427"/>
                            <a:gd name="T78" fmla="*/ 0 w 80"/>
                            <a:gd name="T79" fmla="*/ 181 h 427"/>
                            <a:gd name="T80" fmla="*/ 75 w 80"/>
                            <a:gd name="T81" fmla="*/ 186 h 427"/>
                            <a:gd name="T82" fmla="*/ 75 w 80"/>
                            <a:gd name="T83" fmla="*/ 141 h 427"/>
                            <a:gd name="T84" fmla="*/ 5 w 80"/>
                            <a:gd name="T85" fmla="*/ 191 h 427"/>
                            <a:gd name="T86" fmla="*/ 5 w 80"/>
                            <a:gd name="T87" fmla="*/ 231 h 427"/>
                            <a:gd name="T88" fmla="*/ 45 w 80"/>
                            <a:gd name="T89" fmla="*/ 191 h 427"/>
                            <a:gd name="T90" fmla="*/ 75 w 80"/>
                            <a:gd name="T91" fmla="*/ 236 h 427"/>
                            <a:gd name="T92" fmla="*/ 0 w 80"/>
                            <a:gd name="T93" fmla="*/ 276 h 427"/>
                            <a:gd name="T94" fmla="*/ 70 w 80"/>
                            <a:gd name="T95" fmla="*/ 276 h 427"/>
                            <a:gd name="T96" fmla="*/ 75 w 80"/>
                            <a:gd name="T97" fmla="*/ 236 h 427"/>
                            <a:gd name="T98" fmla="*/ 5 w 80"/>
                            <a:gd name="T99" fmla="*/ 281 h 427"/>
                            <a:gd name="T100" fmla="*/ 5 w 80"/>
                            <a:gd name="T101" fmla="*/ 326 h 427"/>
                            <a:gd name="T102" fmla="*/ 40 w 80"/>
                            <a:gd name="T103" fmla="*/ 286 h 427"/>
                            <a:gd name="T104" fmla="*/ 50 w 80"/>
                            <a:gd name="T105" fmla="*/ 326 h 427"/>
                            <a:gd name="T106" fmla="*/ 0 w 80"/>
                            <a:gd name="T107" fmla="*/ 367 h 427"/>
                            <a:gd name="T108" fmla="*/ 50 w 80"/>
                            <a:gd name="T109" fmla="*/ 326 h 427"/>
                            <a:gd name="T110" fmla="*/ 5 w 80"/>
                            <a:gd name="T111" fmla="*/ 377 h 427"/>
                            <a:gd name="T112" fmla="*/ 5 w 80"/>
                            <a:gd name="T113" fmla="*/ 427 h 427"/>
                            <a:gd name="T114" fmla="*/ 50 w 80"/>
                            <a:gd name="T115" fmla="*/ 38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80" h="427">
                              <a:moveTo>
                                <a:pt x="40" y="5"/>
                              </a:moveTo>
                              <a:lnTo>
                                <a:pt x="40" y="5"/>
                              </a:lnTo>
                              <a:lnTo>
                                <a:pt x="45" y="5"/>
                              </a:lnTo>
                              <a:lnTo>
                                <a:pt x="45" y="40"/>
                              </a:lnTo>
                              <a:lnTo>
                                <a:pt x="40" y="45"/>
                              </a:lnTo>
                              <a:lnTo>
                                <a:pt x="5" y="45"/>
                              </a:lnTo>
                              <a:lnTo>
                                <a:pt x="0" y="40"/>
                              </a:lnTo>
                              <a:lnTo>
                                <a:pt x="0" y="5"/>
                              </a:lnTo>
                              <a:lnTo>
                                <a:pt x="5" y="5"/>
                              </a:lnTo>
                              <a:lnTo>
                                <a:pt x="40" y="5"/>
                              </a:lnTo>
                              <a:close/>
                              <a:moveTo>
                                <a:pt x="75" y="50"/>
                              </a:moveTo>
                              <a:lnTo>
                                <a:pt x="75" y="50"/>
                              </a:lnTo>
                              <a:lnTo>
                                <a:pt x="80" y="50"/>
                              </a:lnTo>
                              <a:lnTo>
                                <a:pt x="80" y="90"/>
                              </a:lnTo>
                              <a:lnTo>
                                <a:pt x="75" y="90"/>
                              </a:lnTo>
                              <a:lnTo>
                                <a:pt x="5" y="90"/>
                              </a:lnTo>
                              <a:lnTo>
                                <a:pt x="0" y="90"/>
                              </a:lnTo>
                              <a:lnTo>
                                <a:pt x="0" y="50"/>
                              </a:lnTo>
                              <a:lnTo>
                                <a:pt x="5" y="50"/>
                              </a:lnTo>
                              <a:lnTo>
                                <a:pt x="75" y="50"/>
                              </a:lnTo>
                              <a:close/>
                              <a:moveTo>
                                <a:pt x="40" y="95"/>
                              </a:moveTo>
                              <a:lnTo>
                                <a:pt x="40" y="95"/>
                              </a:lnTo>
                              <a:lnTo>
                                <a:pt x="45" y="100"/>
                              </a:lnTo>
                              <a:lnTo>
                                <a:pt x="45" y="136"/>
                              </a:lnTo>
                              <a:lnTo>
                                <a:pt x="40" y="136"/>
                              </a:lnTo>
                              <a:lnTo>
                                <a:pt x="5" y="136"/>
                              </a:lnTo>
                              <a:lnTo>
                                <a:pt x="0" y="136"/>
                              </a:lnTo>
                              <a:lnTo>
                                <a:pt x="0" y="100"/>
                              </a:lnTo>
                              <a:lnTo>
                                <a:pt x="5" y="95"/>
                              </a:lnTo>
                              <a:lnTo>
                                <a:pt x="40" y="95"/>
                              </a:lnTo>
                              <a:close/>
                              <a:moveTo>
                                <a:pt x="75" y="141"/>
                              </a:moveTo>
                              <a:lnTo>
                                <a:pt x="75" y="141"/>
                              </a:lnTo>
                              <a:lnTo>
                                <a:pt x="80" y="146"/>
                              </a:lnTo>
                              <a:lnTo>
                                <a:pt x="80" y="181"/>
                              </a:lnTo>
                              <a:lnTo>
                                <a:pt x="75" y="186"/>
                              </a:lnTo>
                              <a:lnTo>
                                <a:pt x="5" y="186"/>
                              </a:lnTo>
                              <a:lnTo>
                                <a:pt x="0" y="181"/>
                              </a:lnTo>
                              <a:lnTo>
                                <a:pt x="0" y="146"/>
                              </a:lnTo>
                              <a:lnTo>
                                <a:pt x="5" y="141"/>
                              </a:lnTo>
                              <a:lnTo>
                                <a:pt x="75" y="141"/>
                              </a:lnTo>
                              <a:close/>
                              <a:moveTo>
                                <a:pt x="40" y="191"/>
                              </a:moveTo>
                              <a:lnTo>
                                <a:pt x="40" y="191"/>
                              </a:lnTo>
                              <a:lnTo>
                                <a:pt x="45" y="191"/>
                              </a:lnTo>
                              <a:lnTo>
                                <a:pt x="45" y="226"/>
                              </a:lnTo>
                              <a:lnTo>
                                <a:pt x="40" y="231"/>
                              </a:lnTo>
                              <a:lnTo>
                                <a:pt x="5" y="231"/>
                              </a:lnTo>
                              <a:lnTo>
                                <a:pt x="0" y="226"/>
                              </a:lnTo>
                              <a:lnTo>
                                <a:pt x="0" y="191"/>
                              </a:lnTo>
                              <a:lnTo>
                                <a:pt x="5" y="191"/>
                              </a:lnTo>
                              <a:lnTo>
                                <a:pt x="40" y="191"/>
                              </a:lnTo>
                              <a:close/>
                              <a:moveTo>
                                <a:pt x="75" y="236"/>
                              </a:moveTo>
                              <a:lnTo>
                                <a:pt x="75" y="236"/>
                              </a:lnTo>
                              <a:lnTo>
                                <a:pt x="80" y="236"/>
                              </a:lnTo>
                              <a:lnTo>
                                <a:pt x="80" y="266"/>
                              </a:lnTo>
                              <a:lnTo>
                                <a:pt x="70" y="276"/>
                              </a:lnTo>
                              <a:lnTo>
                                <a:pt x="5" y="276"/>
                              </a:lnTo>
                              <a:lnTo>
                                <a:pt x="0" y="276"/>
                              </a:lnTo>
                              <a:lnTo>
                                <a:pt x="0" y="236"/>
                              </a:lnTo>
                              <a:lnTo>
                                <a:pt x="5" y="236"/>
                              </a:lnTo>
                              <a:lnTo>
                                <a:pt x="75" y="236"/>
                              </a:lnTo>
                              <a:close/>
                              <a:moveTo>
                                <a:pt x="35" y="281"/>
                              </a:moveTo>
                              <a:lnTo>
                                <a:pt x="35" y="281"/>
                              </a:lnTo>
                              <a:lnTo>
                                <a:pt x="40" y="286"/>
                              </a:lnTo>
                              <a:lnTo>
                                <a:pt x="40" y="321"/>
                              </a:lnTo>
                              <a:lnTo>
                                <a:pt x="35" y="321"/>
                              </a:lnTo>
                              <a:lnTo>
                                <a:pt x="5" y="321"/>
                              </a:lnTo>
                              <a:lnTo>
                                <a:pt x="0" y="321"/>
                              </a:lnTo>
                              <a:lnTo>
                                <a:pt x="0" y="286"/>
                              </a:lnTo>
                              <a:lnTo>
                                <a:pt x="5" y="281"/>
                              </a:lnTo>
                              <a:lnTo>
                                <a:pt x="35" y="281"/>
                              </a:lnTo>
                              <a:close/>
                              <a:moveTo>
                                <a:pt x="50" y="331"/>
                              </a:moveTo>
                              <a:lnTo>
                                <a:pt x="50" y="372"/>
                              </a:lnTo>
                              <a:lnTo>
                                <a:pt x="5" y="372"/>
                              </a:lnTo>
                              <a:lnTo>
                                <a:pt x="0" y="367"/>
                              </a:lnTo>
                              <a:lnTo>
                                <a:pt x="0" y="331"/>
                              </a:lnTo>
                              <a:lnTo>
                                <a:pt x="5" y="331"/>
                              </a:lnTo>
                              <a:lnTo>
                                <a:pt x="50" y="331"/>
                              </a:lnTo>
                              <a:close/>
                              <a:moveTo>
                                <a:pt x="50" y="377"/>
                              </a:moveTo>
                              <a:lnTo>
                                <a:pt x="50" y="377"/>
                              </a:lnTo>
                              <a:lnTo>
                                <a:pt x="50" y="382"/>
                              </a:lnTo>
                              <a:lnTo>
                                <a:pt x="50" y="422"/>
                              </a:lnTo>
                              <a:lnTo>
                                <a:pt x="50" y="427"/>
                              </a:lnTo>
                              <a:lnTo>
                                <a:pt x="5" y="427"/>
                              </a:lnTo>
                              <a:lnTo>
                                <a:pt x="0" y="422"/>
                              </a:lnTo>
                              <a:lnTo>
                                <a:pt x="0" y="382"/>
                              </a:lnTo>
                              <a:lnTo>
                                <a:pt x="5" y="377"/>
                              </a:lnTo>
                              <a:lnTo>
                                <a:pt x="50" y="377"/>
                              </a:lnTo>
                              <a:close/>
                              <a:moveTo>
                                <a:pt x="40" y="0"/>
                              </a:moveTo>
                              <a:lnTo>
                                <a:pt x="5" y="0"/>
                              </a:lnTo>
                              <a:lnTo>
                                <a:pt x="0" y="5"/>
                              </a:lnTo>
                              <a:lnTo>
                                <a:pt x="0" y="40"/>
                              </a:lnTo>
                              <a:lnTo>
                                <a:pt x="5" y="45"/>
                              </a:lnTo>
                              <a:lnTo>
                                <a:pt x="40" y="45"/>
                              </a:lnTo>
                              <a:lnTo>
                                <a:pt x="45" y="40"/>
                              </a:lnTo>
                              <a:lnTo>
                                <a:pt x="45" y="5"/>
                              </a:lnTo>
                              <a:lnTo>
                                <a:pt x="40" y="0"/>
                              </a:lnTo>
                              <a:close/>
                              <a:moveTo>
                                <a:pt x="75" y="50"/>
                              </a:moveTo>
                              <a:lnTo>
                                <a:pt x="5" y="50"/>
                              </a:lnTo>
                              <a:lnTo>
                                <a:pt x="0" y="50"/>
                              </a:lnTo>
                              <a:lnTo>
                                <a:pt x="0" y="90"/>
                              </a:lnTo>
                              <a:lnTo>
                                <a:pt x="5" y="90"/>
                              </a:lnTo>
                              <a:lnTo>
                                <a:pt x="75" y="90"/>
                              </a:lnTo>
                              <a:lnTo>
                                <a:pt x="80" y="90"/>
                              </a:lnTo>
                              <a:lnTo>
                                <a:pt x="80" y="50"/>
                              </a:lnTo>
                              <a:lnTo>
                                <a:pt x="75" y="50"/>
                              </a:lnTo>
                              <a:close/>
                              <a:moveTo>
                                <a:pt x="40" y="95"/>
                              </a:moveTo>
                              <a:lnTo>
                                <a:pt x="5" y="95"/>
                              </a:lnTo>
                              <a:lnTo>
                                <a:pt x="0" y="100"/>
                              </a:lnTo>
                              <a:lnTo>
                                <a:pt x="0" y="136"/>
                              </a:lnTo>
                              <a:lnTo>
                                <a:pt x="5" y="136"/>
                              </a:lnTo>
                              <a:lnTo>
                                <a:pt x="40" y="136"/>
                              </a:lnTo>
                              <a:lnTo>
                                <a:pt x="45" y="136"/>
                              </a:lnTo>
                              <a:lnTo>
                                <a:pt x="45" y="100"/>
                              </a:lnTo>
                              <a:lnTo>
                                <a:pt x="40" y="95"/>
                              </a:lnTo>
                              <a:close/>
                              <a:moveTo>
                                <a:pt x="75" y="141"/>
                              </a:moveTo>
                              <a:lnTo>
                                <a:pt x="5" y="141"/>
                              </a:lnTo>
                              <a:lnTo>
                                <a:pt x="0" y="146"/>
                              </a:lnTo>
                              <a:lnTo>
                                <a:pt x="0" y="181"/>
                              </a:lnTo>
                              <a:lnTo>
                                <a:pt x="5" y="186"/>
                              </a:lnTo>
                              <a:lnTo>
                                <a:pt x="75" y="186"/>
                              </a:lnTo>
                              <a:lnTo>
                                <a:pt x="80" y="181"/>
                              </a:lnTo>
                              <a:lnTo>
                                <a:pt x="80" y="146"/>
                              </a:lnTo>
                              <a:lnTo>
                                <a:pt x="75" y="141"/>
                              </a:lnTo>
                              <a:close/>
                              <a:moveTo>
                                <a:pt x="40" y="191"/>
                              </a:moveTo>
                              <a:lnTo>
                                <a:pt x="5" y="191"/>
                              </a:lnTo>
                              <a:lnTo>
                                <a:pt x="0" y="191"/>
                              </a:lnTo>
                              <a:lnTo>
                                <a:pt x="0" y="226"/>
                              </a:lnTo>
                              <a:lnTo>
                                <a:pt x="5" y="231"/>
                              </a:lnTo>
                              <a:lnTo>
                                <a:pt x="40" y="231"/>
                              </a:lnTo>
                              <a:lnTo>
                                <a:pt x="45" y="226"/>
                              </a:lnTo>
                              <a:lnTo>
                                <a:pt x="45" y="191"/>
                              </a:lnTo>
                              <a:lnTo>
                                <a:pt x="40" y="191"/>
                              </a:lnTo>
                              <a:close/>
                              <a:moveTo>
                                <a:pt x="75" y="236"/>
                              </a:moveTo>
                              <a:lnTo>
                                <a:pt x="5" y="236"/>
                              </a:lnTo>
                              <a:lnTo>
                                <a:pt x="0" y="236"/>
                              </a:lnTo>
                              <a:lnTo>
                                <a:pt x="0" y="276"/>
                              </a:lnTo>
                              <a:lnTo>
                                <a:pt x="5" y="276"/>
                              </a:lnTo>
                              <a:lnTo>
                                <a:pt x="70" y="276"/>
                              </a:lnTo>
                              <a:lnTo>
                                <a:pt x="80" y="266"/>
                              </a:lnTo>
                              <a:lnTo>
                                <a:pt x="80" y="236"/>
                              </a:lnTo>
                              <a:lnTo>
                                <a:pt x="75" y="236"/>
                              </a:lnTo>
                              <a:close/>
                              <a:moveTo>
                                <a:pt x="35" y="281"/>
                              </a:moveTo>
                              <a:lnTo>
                                <a:pt x="5" y="281"/>
                              </a:lnTo>
                              <a:lnTo>
                                <a:pt x="0" y="286"/>
                              </a:lnTo>
                              <a:lnTo>
                                <a:pt x="0" y="321"/>
                              </a:lnTo>
                              <a:lnTo>
                                <a:pt x="5" y="326"/>
                              </a:lnTo>
                              <a:lnTo>
                                <a:pt x="35" y="326"/>
                              </a:lnTo>
                              <a:lnTo>
                                <a:pt x="40" y="321"/>
                              </a:lnTo>
                              <a:lnTo>
                                <a:pt x="40" y="286"/>
                              </a:lnTo>
                              <a:lnTo>
                                <a:pt x="35" y="281"/>
                              </a:lnTo>
                              <a:close/>
                              <a:moveTo>
                                <a:pt x="50" y="326"/>
                              </a:moveTo>
                              <a:lnTo>
                                <a:pt x="5" y="326"/>
                              </a:lnTo>
                              <a:lnTo>
                                <a:pt x="0" y="331"/>
                              </a:lnTo>
                              <a:lnTo>
                                <a:pt x="0" y="367"/>
                              </a:lnTo>
                              <a:lnTo>
                                <a:pt x="5" y="372"/>
                              </a:lnTo>
                              <a:lnTo>
                                <a:pt x="50" y="372"/>
                              </a:lnTo>
                              <a:lnTo>
                                <a:pt x="50" y="326"/>
                              </a:lnTo>
                              <a:close/>
                              <a:moveTo>
                                <a:pt x="50" y="377"/>
                              </a:moveTo>
                              <a:lnTo>
                                <a:pt x="5" y="377"/>
                              </a:lnTo>
                              <a:lnTo>
                                <a:pt x="0" y="382"/>
                              </a:lnTo>
                              <a:lnTo>
                                <a:pt x="0" y="422"/>
                              </a:lnTo>
                              <a:lnTo>
                                <a:pt x="5" y="427"/>
                              </a:lnTo>
                              <a:lnTo>
                                <a:pt x="50" y="427"/>
                              </a:lnTo>
                              <a:lnTo>
                                <a:pt x="50" y="422"/>
                              </a:lnTo>
                              <a:lnTo>
                                <a:pt x="50" y="382"/>
                              </a:lnTo>
                              <a:lnTo>
                                <a:pt x="50" y="3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 name="Freeform 264"/>
                      <wps:cNvSpPr>
                        <a:spLocks/>
                      </wps:cNvSpPr>
                      <wps:spPr bwMode="auto">
                        <a:xfrm>
                          <a:off x="219075" y="296545"/>
                          <a:ext cx="28575" cy="25400"/>
                        </a:xfrm>
                        <a:custGeom>
                          <a:avLst/>
                          <a:gdLst>
                            <a:gd name="T0" fmla="*/ 40 w 45"/>
                            <a:gd name="T1" fmla="*/ 0 h 40"/>
                            <a:gd name="T2" fmla="*/ 40 w 45"/>
                            <a:gd name="T3" fmla="*/ 0 h 40"/>
                            <a:gd name="T4" fmla="*/ 45 w 45"/>
                            <a:gd name="T5" fmla="*/ 0 h 40"/>
                            <a:gd name="T6" fmla="*/ 45 w 45"/>
                            <a:gd name="T7" fmla="*/ 35 h 40"/>
                            <a:gd name="T8" fmla="*/ 45 w 45"/>
                            <a:gd name="T9" fmla="*/ 35 h 40"/>
                            <a:gd name="T10" fmla="*/ 40 w 45"/>
                            <a:gd name="T11" fmla="*/ 40 h 40"/>
                            <a:gd name="T12" fmla="*/ 5 w 45"/>
                            <a:gd name="T13" fmla="*/ 40 h 40"/>
                            <a:gd name="T14" fmla="*/ 5 w 45"/>
                            <a:gd name="T15" fmla="*/ 40 h 40"/>
                            <a:gd name="T16" fmla="*/ 0 w 45"/>
                            <a:gd name="T17" fmla="*/ 35 h 40"/>
                            <a:gd name="T18" fmla="*/ 0 w 45"/>
                            <a:gd name="T19" fmla="*/ 0 h 40"/>
                            <a:gd name="T20" fmla="*/ 0 w 45"/>
                            <a:gd name="T21" fmla="*/ 0 h 40"/>
                            <a:gd name="T22" fmla="*/ 5 w 45"/>
                            <a:gd name="T23" fmla="*/ 0 h 40"/>
                            <a:gd name="T24" fmla="*/ 40 w 45"/>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40">
                              <a:moveTo>
                                <a:pt x="40" y="0"/>
                              </a:moveTo>
                              <a:lnTo>
                                <a:pt x="40" y="0"/>
                              </a:lnTo>
                              <a:lnTo>
                                <a:pt x="45" y="0"/>
                              </a:lnTo>
                              <a:lnTo>
                                <a:pt x="45" y="35"/>
                              </a:lnTo>
                              <a:lnTo>
                                <a:pt x="40" y="40"/>
                              </a:lnTo>
                              <a:lnTo>
                                <a:pt x="5" y="40"/>
                              </a:lnTo>
                              <a:lnTo>
                                <a:pt x="0" y="35"/>
                              </a:lnTo>
                              <a:lnTo>
                                <a:pt x="0" y="0"/>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2" name="Freeform 265"/>
                      <wps:cNvSpPr>
                        <a:spLocks/>
                      </wps:cNvSpPr>
                      <wps:spPr bwMode="auto">
                        <a:xfrm>
                          <a:off x="219075" y="325120"/>
                          <a:ext cx="50800" cy="25400"/>
                        </a:xfrm>
                        <a:custGeom>
                          <a:avLst/>
                          <a:gdLst>
                            <a:gd name="T0" fmla="*/ 75 w 80"/>
                            <a:gd name="T1" fmla="*/ 0 h 40"/>
                            <a:gd name="T2" fmla="*/ 75 w 80"/>
                            <a:gd name="T3" fmla="*/ 0 h 40"/>
                            <a:gd name="T4" fmla="*/ 80 w 80"/>
                            <a:gd name="T5" fmla="*/ 0 h 40"/>
                            <a:gd name="T6" fmla="*/ 80 w 80"/>
                            <a:gd name="T7" fmla="*/ 40 h 40"/>
                            <a:gd name="T8" fmla="*/ 80 w 80"/>
                            <a:gd name="T9" fmla="*/ 40 h 40"/>
                            <a:gd name="T10" fmla="*/ 75 w 80"/>
                            <a:gd name="T11" fmla="*/ 40 h 40"/>
                            <a:gd name="T12" fmla="*/ 5 w 80"/>
                            <a:gd name="T13" fmla="*/ 40 h 40"/>
                            <a:gd name="T14" fmla="*/ 5 w 80"/>
                            <a:gd name="T15" fmla="*/ 40 h 40"/>
                            <a:gd name="T16" fmla="*/ 0 w 80"/>
                            <a:gd name="T17" fmla="*/ 40 h 40"/>
                            <a:gd name="T18" fmla="*/ 0 w 80"/>
                            <a:gd name="T19" fmla="*/ 0 h 40"/>
                            <a:gd name="T20" fmla="*/ 0 w 80"/>
                            <a:gd name="T21" fmla="*/ 0 h 40"/>
                            <a:gd name="T22" fmla="*/ 5 w 80"/>
                            <a:gd name="T23" fmla="*/ 0 h 40"/>
                            <a:gd name="T24" fmla="*/ 75 w 8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0">
                              <a:moveTo>
                                <a:pt x="75" y="0"/>
                              </a:moveTo>
                              <a:lnTo>
                                <a:pt x="75" y="0"/>
                              </a:lnTo>
                              <a:lnTo>
                                <a:pt x="80" y="0"/>
                              </a:lnTo>
                              <a:lnTo>
                                <a:pt x="80" y="40"/>
                              </a:lnTo>
                              <a:lnTo>
                                <a:pt x="75" y="40"/>
                              </a:lnTo>
                              <a:lnTo>
                                <a:pt x="5" y="40"/>
                              </a:lnTo>
                              <a:lnTo>
                                <a:pt x="0" y="40"/>
                              </a:lnTo>
                              <a:lnTo>
                                <a:pt x="0" y="0"/>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3" name="Freeform 266"/>
                      <wps:cNvSpPr>
                        <a:spLocks/>
                      </wps:cNvSpPr>
                      <wps:spPr bwMode="auto">
                        <a:xfrm>
                          <a:off x="219075" y="353695"/>
                          <a:ext cx="28575" cy="26035"/>
                        </a:xfrm>
                        <a:custGeom>
                          <a:avLst/>
                          <a:gdLst>
                            <a:gd name="T0" fmla="*/ 40 w 45"/>
                            <a:gd name="T1" fmla="*/ 0 h 41"/>
                            <a:gd name="T2" fmla="*/ 40 w 45"/>
                            <a:gd name="T3" fmla="*/ 0 h 41"/>
                            <a:gd name="T4" fmla="*/ 45 w 45"/>
                            <a:gd name="T5" fmla="*/ 5 h 41"/>
                            <a:gd name="T6" fmla="*/ 45 w 45"/>
                            <a:gd name="T7" fmla="*/ 41 h 41"/>
                            <a:gd name="T8" fmla="*/ 45 w 45"/>
                            <a:gd name="T9" fmla="*/ 41 h 41"/>
                            <a:gd name="T10" fmla="*/ 40 w 45"/>
                            <a:gd name="T11" fmla="*/ 41 h 41"/>
                            <a:gd name="T12" fmla="*/ 5 w 45"/>
                            <a:gd name="T13" fmla="*/ 41 h 41"/>
                            <a:gd name="T14" fmla="*/ 5 w 45"/>
                            <a:gd name="T15" fmla="*/ 41 h 41"/>
                            <a:gd name="T16" fmla="*/ 0 w 45"/>
                            <a:gd name="T17" fmla="*/ 41 h 41"/>
                            <a:gd name="T18" fmla="*/ 0 w 45"/>
                            <a:gd name="T19" fmla="*/ 5 h 41"/>
                            <a:gd name="T20" fmla="*/ 0 w 45"/>
                            <a:gd name="T21" fmla="*/ 5 h 41"/>
                            <a:gd name="T22" fmla="*/ 5 w 45"/>
                            <a:gd name="T23" fmla="*/ 0 h 41"/>
                            <a:gd name="T24" fmla="*/ 40 w 45"/>
                            <a:gd name="T25"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41">
                              <a:moveTo>
                                <a:pt x="40" y="0"/>
                              </a:moveTo>
                              <a:lnTo>
                                <a:pt x="40" y="0"/>
                              </a:lnTo>
                              <a:lnTo>
                                <a:pt x="45" y="5"/>
                              </a:lnTo>
                              <a:lnTo>
                                <a:pt x="45" y="41"/>
                              </a:lnTo>
                              <a:lnTo>
                                <a:pt x="40" y="41"/>
                              </a:lnTo>
                              <a:lnTo>
                                <a:pt x="5" y="41"/>
                              </a:lnTo>
                              <a:lnTo>
                                <a:pt x="0" y="41"/>
                              </a:lnTo>
                              <a:lnTo>
                                <a:pt x="0" y="5"/>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Freeform 267"/>
                      <wps:cNvSpPr>
                        <a:spLocks/>
                      </wps:cNvSpPr>
                      <wps:spPr bwMode="auto">
                        <a:xfrm>
                          <a:off x="219075" y="382905"/>
                          <a:ext cx="50800" cy="28575"/>
                        </a:xfrm>
                        <a:custGeom>
                          <a:avLst/>
                          <a:gdLst>
                            <a:gd name="T0" fmla="*/ 75 w 80"/>
                            <a:gd name="T1" fmla="*/ 0 h 45"/>
                            <a:gd name="T2" fmla="*/ 75 w 80"/>
                            <a:gd name="T3" fmla="*/ 0 h 45"/>
                            <a:gd name="T4" fmla="*/ 80 w 80"/>
                            <a:gd name="T5" fmla="*/ 5 h 45"/>
                            <a:gd name="T6" fmla="*/ 80 w 80"/>
                            <a:gd name="T7" fmla="*/ 40 h 45"/>
                            <a:gd name="T8" fmla="*/ 80 w 80"/>
                            <a:gd name="T9" fmla="*/ 40 h 45"/>
                            <a:gd name="T10" fmla="*/ 75 w 80"/>
                            <a:gd name="T11" fmla="*/ 45 h 45"/>
                            <a:gd name="T12" fmla="*/ 5 w 80"/>
                            <a:gd name="T13" fmla="*/ 45 h 45"/>
                            <a:gd name="T14" fmla="*/ 5 w 80"/>
                            <a:gd name="T15" fmla="*/ 45 h 45"/>
                            <a:gd name="T16" fmla="*/ 0 w 80"/>
                            <a:gd name="T17" fmla="*/ 40 h 45"/>
                            <a:gd name="T18" fmla="*/ 0 w 80"/>
                            <a:gd name="T19" fmla="*/ 5 h 45"/>
                            <a:gd name="T20" fmla="*/ 0 w 80"/>
                            <a:gd name="T21" fmla="*/ 5 h 45"/>
                            <a:gd name="T22" fmla="*/ 5 w 80"/>
                            <a:gd name="T23" fmla="*/ 0 h 45"/>
                            <a:gd name="T24" fmla="*/ 75 w 80"/>
                            <a:gd name="T25"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5">
                              <a:moveTo>
                                <a:pt x="75" y="0"/>
                              </a:moveTo>
                              <a:lnTo>
                                <a:pt x="75" y="0"/>
                              </a:lnTo>
                              <a:lnTo>
                                <a:pt x="80" y="5"/>
                              </a:lnTo>
                              <a:lnTo>
                                <a:pt x="80" y="40"/>
                              </a:lnTo>
                              <a:lnTo>
                                <a:pt x="75" y="45"/>
                              </a:lnTo>
                              <a:lnTo>
                                <a:pt x="5" y="45"/>
                              </a:lnTo>
                              <a:lnTo>
                                <a:pt x="0" y="40"/>
                              </a:lnTo>
                              <a:lnTo>
                                <a:pt x="0" y="5"/>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5" name="Freeform 268"/>
                      <wps:cNvSpPr>
                        <a:spLocks/>
                      </wps:cNvSpPr>
                      <wps:spPr bwMode="auto">
                        <a:xfrm>
                          <a:off x="219075" y="414655"/>
                          <a:ext cx="28575" cy="25400"/>
                        </a:xfrm>
                        <a:custGeom>
                          <a:avLst/>
                          <a:gdLst>
                            <a:gd name="T0" fmla="*/ 40 w 45"/>
                            <a:gd name="T1" fmla="*/ 0 h 40"/>
                            <a:gd name="T2" fmla="*/ 40 w 45"/>
                            <a:gd name="T3" fmla="*/ 0 h 40"/>
                            <a:gd name="T4" fmla="*/ 45 w 45"/>
                            <a:gd name="T5" fmla="*/ 0 h 40"/>
                            <a:gd name="T6" fmla="*/ 45 w 45"/>
                            <a:gd name="T7" fmla="*/ 35 h 40"/>
                            <a:gd name="T8" fmla="*/ 45 w 45"/>
                            <a:gd name="T9" fmla="*/ 35 h 40"/>
                            <a:gd name="T10" fmla="*/ 40 w 45"/>
                            <a:gd name="T11" fmla="*/ 40 h 40"/>
                            <a:gd name="T12" fmla="*/ 5 w 45"/>
                            <a:gd name="T13" fmla="*/ 40 h 40"/>
                            <a:gd name="T14" fmla="*/ 5 w 45"/>
                            <a:gd name="T15" fmla="*/ 40 h 40"/>
                            <a:gd name="T16" fmla="*/ 0 w 45"/>
                            <a:gd name="T17" fmla="*/ 35 h 40"/>
                            <a:gd name="T18" fmla="*/ 0 w 45"/>
                            <a:gd name="T19" fmla="*/ 0 h 40"/>
                            <a:gd name="T20" fmla="*/ 0 w 45"/>
                            <a:gd name="T21" fmla="*/ 0 h 40"/>
                            <a:gd name="T22" fmla="*/ 5 w 45"/>
                            <a:gd name="T23" fmla="*/ 0 h 40"/>
                            <a:gd name="T24" fmla="*/ 40 w 45"/>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40">
                              <a:moveTo>
                                <a:pt x="40" y="0"/>
                              </a:moveTo>
                              <a:lnTo>
                                <a:pt x="40" y="0"/>
                              </a:lnTo>
                              <a:lnTo>
                                <a:pt x="45" y="0"/>
                              </a:lnTo>
                              <a:lnTo>
                                <a:pt x="45" y="35"/>
                              </a:lnTo>
                              <a:lnTo>
                                <a:pt x="40" y="40"/>
                              </a:lnTo>
                              <a:lnTo>
                                <a:pt x="5" y="40"/>
                              </a:lnTo>
                              <a:lnTo>
                                <a:pt x="0" y="35"/>
                              </a:lnTo>
                              <a:lnTo>
                                <a:pt x="0" y="0"/>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6" name="Freeform 269"/>
                      <wps:cNvSpPr>
                        <a:spLocks/>
                      </wps:cNvSpPr>
                      <wps:spPr bwMode="auto">
                        <a:xfrm>
                          <a:off x="219075" y="443230"/>
                          <a:ext cx="50800" cy="25400"/>
                        </a:xfrm>
                        <a:custGeom>
                          <a:avLst/>
                          <a:gdLst>
                            <a:gd name="T0" fmla="*/ 75 w 80"/>
                            <a:gd name="T1" fmla="*/ 0 h 40"/>
                            <a:gd name="T2" fmla="*/ 75 w 80"/>
                            <a:gd name="T3" fmla="*/ 0 h 40"/>
                            <a:gd name="T4" fmla="*/ 80 w 80"/>
                            <a:gd name="T5" fmla="*/ 0 h 40"/>
                            <a:gd name="T6" fmla="*/ 80 w 80"/>
                            <a:gd name="T7" fmla="*/ 30 h 40"/>
                            <a:gd name="T8" fmla="*/ 80 w 80"/>
                            <a:gd name="T9" fmla="*/ 30 h 40"/>
                            <a:gd name="T10" fmla="*/ 70 w 80"/>
                            <a:gd name="T11" fmla="*/ 40 h 40"/>
                            <a:gd name="T12" fmla="*/ 5 w 80"/>
                            <a:gd name="T13" fmla="*/ 40 h 40"/>
                            <a:gd name="T14" fmla="*/ 5 w 80"/>
                            <a:gd name="T15" fmla="*/ 40 h 40"/>
                            <a:gd name="T16" fmla="*/ 0 w 80"/>
                            <a:gd name="T17" fmla="*/ 40 h 40"/>
                            <a:gd name="T18" fmla="*/ 0 w 80"/>
                            <a:gd name="T19" fmla="*/ 0 h 40"/>
                            <a:gd name="T20" fmla="*/ 0 w 80"/>
                            <a:gd name="T21" fmla="*/ 0 h 40"/>
                            <a:gd name="T22" fmla="*/ 5 w 80"/>
                            <a:gd name="T23" fmla="*/ 0 h 40"/>
                            <a:gd name="T24" fmla="*/ 75 w 8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0">
                              <a:moveTo>
                                <a:pt x="75" y="0"/>
                              </a:moveTo>
                              <a:lnTo>
                                <a:pt x="75" y="0"/>
                              </a:lnTo>
                              <a:lnTo>
                                <a:pt x="80" y="0"/>
                              </a:lnTo>
                              <a:lnTo>
                                <a:pt x="80" y="30"/>
                              </a:lnTo>
                              <a:lnTo>
                                <a:pt x="70" y="40"/>
                              </a:lnTo>
                              <a:lnTo>
                                <a:pt x="5" y="40"/>
                              </a:lnTo>
                              <a:lnTo>
                                <a:pt x="0" y="40"/>
                              </a:lnTo>
                              <a:lnTo>
                                <a:pt x="0" y="0"/>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 name="Freeform 270"/>
                      <wps:cNvSpPr>
                        <a:spLocks/>
                      </wps:cNvSpPr>
                      <wps:spPr bwMode="auto">
                        <a:xfrm>
                          <a:off x="219075" y="471805"/>
                          <a:ext cx="25400" cy="25400"/>
                        </a:xfrm>
                        <a:custGeom>
                          <a:avLst/>
                          <a:gdLst>
                            <a:gd name="T0" fmla="*/ 35 w 40"/>
                            <a:gd name="T1" fmla="*/ 0 h 40"/>
                            <a:gd name="T2" fmla="*/ 35 w 40"/>
                            <a:gd name="T3" fmla="*/ 0 h 40"/>
                            <a:gd name="T4" fmla="*/ 40 w 40"/>
                            <a:gd name="T5" fmla="*/ 5 h 40"/>
                            <a:gd name="T6" fmla="*/ 40 w 40"/>
                            <a:gd name="T7" fmla="*/ 40 h 40"/>
                            <a:gd name="T8" fmla="*/ 40 w 40"/>
                            <a:gd name="T9" fmla="*/ 40 h 40"/>
                            <a:gd name="T10" fmla="*/ 35 w 40"/>
                            <a:gd name="T11" fmla="*/ 40 h 40"/>
                            <a:gd name="T12" fmla="*/ 5 w 40"/>
                            <a:gd name="T13" fmla="*/ 40 h 40"/>
                            <a:gd name="T14" fmla="*/ 5 w 40"/>
                            <a:gd name="T15" fmla="*/ 40 h 40"/>
                            <a:gd name="T16" fmla="*/ 0 w 40"/>
                            <a:gd name="T17" fmla="*/ 40 h 40"/>
                            <a:gd name="T18" fmla="*/ 0 w 40"/>
                            <a:gd name="T19" fmla="*/ 5 h 40"/>
                            <a:gd name="T20" fmla="*/ 0 w 40"/>
                            <a:gd name="T21" fmla="*/ 5 h 40"/>
                            <a:gd name="T22" fmla="*/ 5 w 40"/>
                            <a:gd name="T23" fmla="*/ 0 h 40"/>
                            <a:gd name="T24" fmla="*/ 35 w 4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40">
                              <a:moveTo>
                                <a:pt x="35" y="0"/>
                              </a:moveTo>
                              <a:lnTo>
                                <a:pt x="35" y="0"/>
                              </a:lnTo>
                              <a:lnTo>
                                <a:pt x="40" y="5"/>
                              </a:lnTo>
                              <a:lnTo>
                                <a:pt x="40" y="40"/>
                              </a:lnTo>
                              <a:lnTo>
                                <a:pt x="35" y="40"/>
                              </a:lnTo>
                              <a:lnTo>
                                <a:pt x="5" y="40"/>
                              </a:lnTo>
                              <a:lnTo>
                                <a:pt x="0" y="40"/>
                              </a:lnTo>
                              <a:lnTo>
                                <a:pt x="0" y="5"/>
                              </a:lnTo>
                              <a:lnTo>
                                <a:pt x="5" y="0"/>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 name="Freeform 271"/>
                      <wps:cNvSpPr>
                        <a:spLocks/>
                      </wps:cNvSpPr>
                      <wps:spPr bwMode="auto">
                        <a:xfrm>
                          <a:off x="219075" y="503555"/>
                          <a:ext cx="31750" cy="26035"/>
                        </a:xfrm>
                        <a:custGeom>
                          <a:avLst/>
                          <a:gdLst>
                            <a:gd name="T0" fmla="*/ 50 w 50"/>
                            <a:gd name="T1" fmla="*/ 0 h 41"/>
                            <a:gd name="T2" fmla="*/ 50 w 50"/>
                            <a:gd name="T3" fmla="*/ 41 h 41"/>
                            <a:gd name="T4" fmla="*/ 5 w 50"/>
                            <a:gd name="T5" fmla="*/ 41 h 41"/>
                            <a:gd name="T6" fmla="*/ 5 w 50"/>
                            <a:gd name="T7" fmla="*/ 41 h 41"/>
                            <a:gd name="T8" fmla="*/ 0 w 50"/>
                            <a:gd name="T9" fmla="*/ 36 h 41"/>
                            <a:gd name="T10" fmla="*/ 0 w 50"/>
                            <a:gd name="T11" fmla="*/ 0 h 41"/>
                            <a:gd name="T12" fmla="*/ 0 w 50"/>
                            <a:gd name="T13" fmla="*/ 0 h 41"/>
                            <a:gd name="T14" fmla="*/ 5 w 50"/>
                            <a:gd name="T15" fmla="*/ 0 h 41"/>
                            <a:gd name="T16" fmla="*/ 50 w 50"/>
                            <a:gd name="T17"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41">
                              <a:moveTo>
                                <a:pt x="50" y="0"/>
                              </a:moveTo>
                              <a:lnTo>
                                <a:pt x="50" y="41"/>
                              </a:lnTo>
                              <a:lnTo>
                                <a:pt x="5" y="41"/>
                              </a:lnTo>
                              <a:lnTo>
                                <a:pt x="0" y="36"/>
                              </a:lnTo>
                              <a:lnTo>
                                <a:pt x="0" y="0"/>
                              </a:lnTo>
                              <a:lnTo>
                                <a:pt x="5" y="0"/>
                              </a:lnTo>
                              <a:lnTo>
                                <a:pt x="5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9" name="Freeform 272"/>
                      <wps:cNvSpPr>
                        <a:spLocks/>
                      </wps:cNvSpPr>
                      <wps:spPr bwMode="auto">
                        <a:xfrm>
                          <a:off x="219075" y="532765"/>
                          <a:ext cx="31750" cy="31750"/>
                        </a:xfrm>
                        <a:custGeom>
                          <a:avLst/>
                          <a:gdLst>
                            <a:gd name="T0" fmla="*/ 50 w 50"/>
                            <a:gd name="T1" fmla="*/ 0 h 50"/>
                            <a:gd name="T2" fmla="*/ 50 w 50"/>
                            <a:gd name="T3" fmla="*/ 0 h 50"/>
                            <a:gd name="T4" fmla="*/ 50 w 50"/>
                            <a:gd name="T5" fmla="*/ 5 h 50"/>
                            <a:gd name="T6" fmla="*/ 50 w 50"/>
                            <a:gd name="T7" fmla="*/ 45 h 50"/>
                            <a:gd name="T8" fmla="*/ 50 w 50"/>
                            <a:gd name="T9" fmla="*/ 45 h 50"/>
                            <a:gd name="T10" fmla="*/ 50 w 50"/>
                            <a:gd name="T11" fmla="*/ 50 h 50"/>
                            <a:gd name="T12" fmla="*/ 5 w 50"/>
                            <a:gd name="T13" fmla="*/ 50 h 50"/>
                            <a:gd name="T14" fmla="*/ 5 w 50"/>
                            <a:gd name="T15" fmla="*/ 50 h 50"/>
                            <a:gd name="T16" fmla="*/ 0 w 50"/>
                            <a:gd name="T17" fmla="*/ 45 h 50"/>
                            <a:gd name="T18" fmla="*/ 0 w 50"/>
                            <a:gd name="T19" fmla="*/ 5 h 50"/>
                            <a:gd name="T20" fmla="*/ 0 w 50"/>
                            <a:gd name="T21" fmla="*/ 5 h 50"/>
                            <a:gd name="T22" fmla="*/ 5 w 50"/>
                            <a:gd name="T23" fmla="*/ 0 h 50"/>
                            <a:gd name="T24" fmla="*/ 50 w 50"/>
                            <a:gd name="T25"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0" h="50">
                              <a:moveTo>
                                <a:pt x="50" y="0"/>
                              </a:moveTo>
                              <a:lnTo>
                                <a:pt x="50" y="0"/>
                              </a:lnTo>
                              <a:lnTo>
                                <a:pt x="50" y="5"/>
                              </a:lnTo>
                              <a:lnTo>
                                <a:pt x="50" y="45"/>
                              </a:lnTo>
                              <a:lnTo>
                                <a:pt x="50" y="50"/>
                              </a:lnTo>
                              <a:lnTo>
                                <a:pt x="5" y="50"/>
                              </a:lnTo>
                              <a:lnTo>
                                <a:pt x="0" y="45"/>
                              </a:lnTo>
                              <a:lnTo>
                                <a:pt x="0" y="5"/>
                              </a:lnTo>
                              <a:lnTo>
                                <a:pt x="5" y="0"/>
                              </a:lnTo>
                              <a:lnTo>
                                <a:pt x="5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0" name="Freeform 273"/>
                      <wps:cNvSpPr>
                        <a:spLocks/>
                      </wps:cNvSpPr>
                      <wps:spPr bwMode="auto">
                        <a:xfrm>
                          <a:off x="219075" y="293370"/>
                          <a:ext cx="28575" cy="28575"/>
                        </a:xfrm>
                        <a:custGeom>
                          <a:avLst/>
                          <a:gdLst>
                            <a:gd name="T0" fmla="*/ 40 w 45"/>
                            <a:gd name="T1" fmla="*/ 0 h 45"/>
                            <a:gd name="T2" fmla="*/ 5 w 45"/>
                            <a:gd name="T3" fmla="*/ 0 h 45"/>
                            <a:gd name="T4" fmla="*/ 5 w 45"/>
                            <a:gd name="T5" fmla="*/ 0 h 45"/>
                            <a:gd name="T6" fmla="*/ 0 w 45"/>
                            <a:gd name="T7" fmla="*/ 5 h 45"/>
                            <a:gd name="T8" fmla="*/ 0 w 45"/>
                            <a:gd name="T9" fmla="*/ 40 h 45"/>
                            <a:gd name="T10" fmla="*/ 0 w 45"/>
                            <a:gd name="T11" fmla="*/ 40 h 45"/>
                            <a:gd name="T12" fmla="*/ 5 w 45"/>
                            <a:gd name="T13" fmla="*/ 45 h 45"/>
                            <a:gd name="T14" fmla="*/ 40 w 45"/>
                            <a:gd name="T15" fmla="*/ 45 h 45"/>
                            <a:gd name="T16" fmla="*/ 40 w 45"/>
                            <a:gd name="T17" fmla="*/ 45 h 45"/>
                            <a:gd name="T18" fmla="*/ 45 w 45"/>
                            <a:gd name="T19" fmla="*/ 40 h 45"/>
                            <a:gd name="T20" fmla="*/ 45 w 45"/>
                            <a:gd name="T21" fmla="*/ 5 h 45"/>
                            <a:gd name="T22" fmla="*/ 45 w 45"/>
                            <a:gd name="T23" fmla="*/ 5 h 45"/>
                            <a:gd name="T24" fmla="*/ 40 w 45"/>
                            <a:gd name="T25" fmla="*/ 0 h 45"/>
                            <a:gd name="T26" fmla="*/ 40 w 45"/>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5">
                              <a:moveTo>
                                <a:pt x="40" y="0"/>
                              </a:moveTo>
                              <a:lnTo>
                                <a:pt x="5" y="0"/>
                              </a:lnTo>
                              <a:lnTo>
                                <a:pt x="0" y="5"/>
                              </a:lnTo>
                              <a:lnTo>
                                <a:pt x="0" y="40"/>
                              </a:lnTo>
                              <a:lnTo>
                                <a:pt x="5" y="45"/>
                              </a:lnTo>
                              <a:lnTo>
                                <a:pt x="40" y="45"/>
                              </a:lnTo>
                              <a:lnTo>
                                <a:pt x="45" y="40"/>
                              </a:lnTo>
                              <a:lnTo>
                                <a:pt x="45" y="5"/>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1" name="Freeform 274"/>
                      <wps:cNvSpPr>
                        <a:spLocks/>
                      </wps:cNvSpPr>
                      <wps:spPr bwMode="auto">
                        <a:xfrm>
                          <a:off x="219075" y="325120"/>
                          <a:ext cx="50800" cy="25400"/>
                        </a:xfrm>
                        <a:custGeom>
                          <a:avLst/>
                          <a:gdLst>
                            <a:gd name="T0" fmla="*/ 75 w 80"/>
                            <a:gd name="T1" fmla="*/ 0 h 40"/>
                            <a:gd name="T2" fmla="*/ 5 w 80"/>
                            <a:gd name="T3" fmla="*/ 0 h 40"/>
                            <a:gd name="T4" fmla="*/ 5 w 80"/>
                            <a:gd name="T5" fmla="*/ 0 h 40"/>
                            <a:gd name="T6" fmla="*/ 0 w 80"/>
                            <a:gd name="T7" fmla="*/ 0 h 40"/>
                            <a:gd name="T8" fmla="*/ 0 w 80"/>
                            <a:gd name="T9" fmla="*/ 40 h 40"/>
                            <a:gd name="T10" fmla="*/ 0 w 80"/>
                            <a:gd name="T11" fmla="*/ 40 h 40"/>
                            <a:gd name="T12" fmla="*/ 5 w 80"/>
                            <a:gd name="T13" fmla="*/ 40 h 40"/>
                            <a:gd name="T14" fmla="*/ 75 w 80"/>
                            <a:gd name="T15" fmla="*/ 40 h 40"/>
                            <a:gd name="T16" fmla="*/ 75 w 80"/>
                            <a:gd name="T17" fmla="*/ 40 h 40"/>
                            <a:gd name="T18" fmla="*/ 80 w 80"/>
                            <a:gd name="T19" fmla="*/ 40 h 40"/>
                            <a:gd name="T20" fmla="*/ 80 w 80"/>
                            <a:gd name="T21" fmla="*/ 0 h 40"/>
                            <a:gd name="T22" fmla="*/ 80 w 80"/>
                            <a:gd name="T23" fmla="*/ 0 h 40"/>
                            <a:gd name="T24" fmla="*/ 75 w 80"/>
                            <a:gd name="T25" fmla="*/ 0 h 40"/>
                            <a:gd name="T26" fmla="*/ 75 w 8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0">
                              <a:moveTo>
                                <a:pt x="75" y="0"/>
                              </a:moveTo>
                              <a:lnTo>
                                <a:pt x="5" y="0"/>
                              </a:lnTo>
                              <a:lnTo>
                                <a:pt x="0" y="0"/>
                              </a:lnTo>
                              <a:lnTo>
                                <a:pt x="0" y="40"/>
                              </a:lnTo>
                              <a:lnTo>
                                <a:pt x="5" y="40"/>
                              </a:lnTo>
                              <a:lnTo>
                                <a:pt x="75" y="40"/>
                              </a:lnTo>
                              <a:lnTo>
                                <a:pt x="80" y="40"/>
                              </a:lnTo>
                              <a:lnTo>
                                <a:pt x="8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2" name="Freeform 275"/>
                      <wps:cNvSpPr>
                        <a:spLocks/>
                      </wps:cNvSpPr>
                      <wps:spPr bwMode="auto">
                        <a:xfrm>
                          <a:off x="219075" y="353695"/>
                          <a:ext cx="28575" cy="26035"/>
                        </a:xfrm>
                        <a:custGeom>
                          <a:avLst/>
                          <a:gdLst>
                            <a:gd name="T0" fmla="*/ 40 w 45"/>
                            <a:gd name="T1" fmla="*/ 0 h 41"/>
                            <a:gd name="T2" fmla="*/ 5 w 45"/>
                            <a:gd name="T3" fmla="*/ 0 h 41"/>
                            <a:gd name="T4" fmla="*/ 5 w 45"/>
                            <a:gd name="T5" fmla="*/ 0 h 41"/>
                            <a:gd name="T6" fmla="*/ 0 w 45"/>
                            <a:gd name="T7" fmla="*/ 5 h 41"/>
                            <a:gd name="T8" fmla="*/ 0 w 45"/>
                            <a:gd name="T9" fmla="*/ 41 h 41"/>
                            <a:gd name="T10" fmla="*/ 0 w 45"/>
                            <a:gd name="T11" fmla="*/ 41 h 41"/>
                            <a:gd name="T12" fmla="*/ 5 w 45"/>
                            <a:gd name="T13" fmla="*/ 41 h 41"/>
                            <a:gd name="T14" fmla="*/ 40 w 45"/>
                            <a:gd name="T15" fmla="*/ 41 h 41"/>
                            <a:gd name="T16" fmla="*/ 40 w 45"/>
                            <a:gd name="T17" fmla="*/ 41 h 41"/>
                            <a:gd name="T18" fmla="*/ 45 w 45"/>
                            <a:gd name="T19" fmla="*/ 41 h 41"/>
                            <a:gd name="T20" fmla="*/ 45 w 45"/>
                            <a:gd name="T21" fmla="*/ 5 h 41"/>
                            <a:gd name="T22" fmla="*/ 45 w 45"/>
                            <a:gd name="T23" fmla="*/ 5 h 41"/>
                            <a:gd name="T24" fmla="*/ 40 w 45"/>
                            <a:gd name="T25" fmla="*/ 0 h 41"/>
                            <a:gd name="T26" fmla="*/ 40 w 45"/>
                            <a:gd name="T27"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1">
                              <a:moveTo>
                                <a:pt x="40" y="0"/>
                              </a:moveTo>
                              <a:lnTo>
                                <a:pt x="5" y="0"/>
                              </a:lnTo>
                              <a:lnTo>
                                <a:pt x="0" y="5"/>
                              </a:lnTo>
                              <a:lnTo>
                                <a:pt x="0" y="41"/>
                              </a:lnTo>
                              <a:lnTo>
                                <a:pt x="5" y="41"/>
                              </a:lnTo>
                              <a:lnTo>
                                <a:pt x="40" y="41"/>
                              </a:lnTo>
                              <a:lnTo>
                                <a:pt x="45" y="41"/>
                              </a:lnTo>
                              <a:lnTo>
                                <a:pt x="45" y="5"/>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3" name="Freeform 276"/>
                      <wps:cNvSpPr>
                        <a:spLocks/>
                      </wps:cNvSpPr>
                      <wps:spPr bwMode="auto">
                        <a:xfrm>
                          <a:off x="219075" y="382905"/>
                          <a:ext cx="50800" cy="28575"/>
                        </a:xfrm>
                        <a:custGeom>
                          <a:avLst/>
                          <a:gdLst>
                            <a:gd name="T0" fmla="*/ 75 w 80"/>
                            <a:gd name="T1" fmla="*/ 0 h 45"/>
                            <a:gd name="T2" fmla="*/ 5 w 80"/>
                            <a:gd name="T3" fmla="*/ 0 h 45"/>
                            <a:gd name="T4" fmla="*/ 5 w 80"/>
                            <a:gd name="T5" fmla="*/ 0 h 45"/>
                            <a:gd name="T6" fmla="*/ 0 w 80"/>
                            <a:gd name="T7" fmla="*/ 5 h 45"/>
                            <a:gd name="T8" fmla="*/ 0 w 80"/>
                            <a:gd name="T9" fmla="*/ 40 h 45"/>
                            <a:gd name="T10" fmla="*/ 0 w 80"/>
                            <a:gd name="T11" fmla="*/ 40 h 45"/>
                            <a:gd name="T12" fmla="*/ 5 w 80"/>
                            <a:gd name="T13" fmla="*/ 45 h 45"/>
                            <a:gd name="T14" fmla="*/ 75 w 80"/>
                            <a:gd name="T15" fmla="*/ 45 h 45"/>
                            <a:gd name="T16" fmla="*/ 75 w 80"/>
                            <a:gd name="T17" fmla="*/ 45 h 45"/>
                            <a:gd name="T18" fmla="*/ 80 w 80"/>
                            <a:gd name="T19" fmla="*/ 40 h 45"/>
                            <a:gd name="T20" fmla="*/ 80 w 80"/>
                            <a:gd name="T21" fmla="*/ 5 h 45"/>
                            <a:gd name="T22" fmla="*/ 80 w 80"/>
                            <a:gd name="T23" fmla="*/ 5 h 45"/>
                            <a:gd name="T24" fmla="*/ 75 w 80"/>
                            <a:gd name="T25" fmla="*/ 0 h 45"/>
                            <a:gd name="T26" fmla="*/ 75 w 8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5">
                              <a:moveTo>
                                <a:pt x="75" y="0"/>
                              </a:moveTo>
                              <a:lnTo>
                                <a:pt x="5" y="0"/>
                              </a:lnTo>
                              <a:lnTo>
                                <a:pt x="0" y="5"/>
                              </a:lnTo>
                              <a:lnTo>
                                <a:pt x="0" y="40"/>
                              </a:lnTo>
                              <a:lnTo>
                                <a:pt x="5" y="45"/>
                              </a:lnTo>
                              <a:lnTo>
                                <a:pt x="75" y="45"/>
                              </a:lnTo>
                              <a:lnTo>
                                <a:pt x="80" y="40"/>
                              </a:lnTo>
                              <a:lnTo>
                                <a:pt x="80" y="5"/>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 name="Freeform 277"/>
                      <wps:cNvSpPr>
                        <a:spLocks/>
                      </wps:cNvSpPr>
                      <wps:spPr bwMode="auto">
                        <a:xfrm>
                          <a:off x="219075" y="414655"/>
                          <a:ext cx="28575" cy="25400"/>
                        </a:xfrm>
                        <a:custGeom>
                          <a:avLst/>
                          <a:gdLst>
                            <a:gd name="T0" fmla="*/ 40 w 45"/>
                            <a:gd name="T1" fmla="*/ 0 h 40"/>
                            <a:gd name="T2" fmla="*/ 5 w 45"/>
                            <a:gd name="T3" fmla="*/ 0 h 40"/>
                            <a:gd name="T4" fmla="*/ 5 w 45"/>
                            <a:gd name="T5" fmla="*/ 0 h 40"/>
                            <a:gd name="T6" fmla="*/ 0 w 45"/>
                            <a:gd name="T7" fmla="*/ 0 h 40"/>
                            <a:gd name="T8" fmla="*/ 0 w 45"/>
                            <a:gd name="T9" fmla="*/ 35 h 40"/>
                            <a:gd name="T10" fmla="*/ 0 w 45"/>
                            <a:gd name="T11" fmla="*/ 35 h 40"/>
                            <a:gd name="T12" fmla="*/ 5 w 45"/>
                            <a:gd name="T13" fmla="*/ 40 h 40"/>
                            <a:gd name="T14" fmla="*/ 40 w 45"/>
                            <a:gd name="T15" fmla="*/ 40 h 40"/>
                            <a:gd name="T16" fmla="*/ 40 w 45"/>
                            <a:gd name="T17" fmla="*/ 40 h 40"/>
                            <a:gd name="T18" fmla="*/ 45 w 45"/>
                            <a:gd name="T19" fmla="*/ 35 h 40"/>
                            <a:gd name="T20" fmla="*/ 45 w 45"/>
                            <a:gd name="T21" fmla="*/ 0 h 40"/>
                            <a:gd name="T22" fmla="*/ 45 w 45"/>
                            <a:gd name="T23" fmla="*/ 0 h 40"/>
                            <a:gd name="T24" fmla="*/ 40 w 45"/>
                            <a:gd name="T25" fmla="*/ 0 h 40"/>
                            <a:gd name="T26" fmla="*/ 40 w 45"/>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0">
                              <a:moveTo>
                                <a:pt x="40" y="0"/>
                              </a:moveTo>
                              <a:lnTo>
                                <a:pt x="5" y="0"/>
                              </a:lnTo>
                              <a:lnTo>
                                <a:pt x="0" y="0"/>
                              </a:lnTo>
                              <a:lnTo>
                                <a:pt x="0" y="35"/>
                              </a:lnTo>
                              <a:lnTo>
                                <a:pt x="5" y="40"/>
                              </a:lnTo>
                              <a:lnTo>
                                <a:pt x="40" y="40"/>
                              </a:lnTo>
                              <a:lnTo>
                                <a:pt x="45" y="35"/>
                              </a:lnTo>
                              <a:lnTo>
                                <a:pt x="4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5" name="Freeform 278"/>
                      <wps:cNvSpPr>
                        <a:spLocks/>
                      </wps:cNvSpPr>
                      <wps:spPr bwMode="auto">
                        <a:xfrm>
                          <a:off x="219075" y="443230"/>
                          <a:ext cx="50800" cy="25400"/>
                        </a:xfrm>
                        <a:custGeom>
                          <a:avLst/>
                          <a:gdLst>
                            <a:gd name="T0" fmla="*/ 75 w 80"/>
                            <a:gd name="T1" fmla="*/ 0 h 40"/>
                            <a:gd name="T2" fmla="*/ 5 w 80"/>
                            <a:gd name="T3" fmla="*/ 0 h 40"/>
                            <a:gd name="T4" fmla="*/ 5 w 80"/>
                            <a:gd name="T5" fmla="*/ 0 h 40"/>
                            <a:gd name="T6" fmla="*/ 0 w 80"/>
                            <a:gd name="T7" fmla="*/ 0 h 40"/>
                            <a:gd name="T8" fmla="*/ 0 w 80"/>
                            <a:gd name="T9" fmla="*/ 40 h 40"/>
                            <a:gd name="T10" fmla="*/ 0 w 80"/>
                            <a:gd name="T11" fmla="*/ 40 h 40"/>
                            <a:gd name="T12" fmla="*/ 5 w 80"/>
                            <a:gd name="T13" fmla="*/ 40 h 40"/>
                            <a:gd name="T14" fmla="*/ 70 w 80"/>
                            <a:gd name="T15" fmla="*/ 40 h 40"/>
                            <a:gd name="T16" fmla="*/ 70 w 80"/>
                            <a:gd name="T17" fmla="*/ 40 h 40"/>
                            <a:gd name="T18" fmla="*/ 80 w 80"/>
                            <a:gd name="T19" fmla="*/ 30 h 40"/>
                            <a:gd name="T20" fmla="*/ 80 w 80"/>
                            <a:gd name="T21" fmla="*/ 0 h 40"/>
                            <a:gd name="T22" fmla="*/ 80 w 80"/>
                            <a:gd name="T23" fmla="*/ 0 h 40"/>
                            <a:gd name="T24" fmla="*/ 75 w 80"/>
                            <a:gd name="T25" fmla="*/ 0 h 40"/>
                            <a:gd name="T26" fmla="*/ 75 w 8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0">
                              <a:moveTo>
                                <a:pt x="75" y="0"/>
                              </a:moveTo>
                              <a:lnTo>
                                <a:pt x="5" y="0"/>
                              </a:lnTo>
                              <a:lnTo>
                                <a:pt x="0" y="0"/>
                              </a:lnTo>
                              <a:lnTo>
                                <a:pt x="0" y="40"/>
                              </a:lnTo>
                              <a:lnTo>
                                <a:pt x="5" y="40"/>
                              </a:lnTo>
                              <a:lnTo>
                                <a:pt x="70" y="40"/>
                              </a:lnTo>
                              <a:lnTo>
                                <a:pt x="80" y="30"/>
                              </a:lnTo>
                              <a:lnTo>
                                <a:pt x="8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Freeform 279"/>
                      <wps:cNvSpPr>
                        <a:spLocks/>
                      </wps:cNvSpPr>
                      <wps:spPr bwMode="auto">
                        <a:xfrm>
                          <a:off x="219075" y="471805"/>
                          <a:ext cx="25400" cy="28575"/>
                        </a:xfrm>
                        <a:custGeom>
                          <a:avLst/>
                          <a:gdLst>
                            <a:gd name="T0" fmla="*/ 35 w 40"/>
                            <a:gd name="T1" fmla="*/ 0 h 45"/>
                            <a:gd name="T2" fmla="*/ 5 w 40"/>
                            <a:gd name="T3" fmla="*/ 0 h 45"/>
                            <a:gd name="T4" fmla="*/ 5 w 40"/>
                            <a:gd name="T5" fmla="*/ 0 h 45"/>
                            <a:gd name="T6" fmla="*/ 0 w 40"/>
                            <a:gd name="T7" fmla="*/ 5 h 45"/>
                            <a:gd name="T8" fmla="*/ 0 w 40"/>
                            <a:gd name="T9" fmla="*/ 40 h 45"/>
                            <a:gd name="T10" fmla="*/ 0 w 40"/>
                            <a:gd name="T11" fmla="*/ 40 h 45"/>
                            <a:gd name="T12" fmla="*/ 5 w 40"/>
                            <a:gd name="T13" fmla="*/ 45 h 45"/>
                            <a:gd name="T14" fmla="*/ 35 w 40"/>
                            <a:gd name="T15" fmla="*/ 45 h 45"/>
                            <a:gd name="T16" fmla="*/ 35 w 40"/>
                            <a:gd name="T17" fmla="*/ 45 h 45"/>
                            <a:gd name="T18" fmla="*/ 40 w 40"/>
                            <a:gd name="T19" fmla="*/ 40 h 45"/>
                            <a:gd name="T20" fmla="*/ 40 w 40"/>
                            <a:gd name="T21" fmla="*/ 5 h 45"/>
                            <a:gd name="T22" fmla="*/ 40 w 40"/>
                            <a:gd name="T23" fmla="*/ 5 h 45"/>
                            <a:gd name="T24" fmla="*/ 35 w 40"/>
                            <a:gd name="T25" fmla="*/ 0 h 45"/>
                            <a:gd name="T26" fmla="*/ 35 w 4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0" h="45">
                              <a:moveTo>
                                <a:pt x="35" y="0"/>
                              </a:moveTo>
                              <a:lnTo>
                                <a:pt x="5" y="0"/>
                              </a:lnTo>
                              <a:lnTo>
                                <a:pt x="0" y="5"/>
                              </a:lnTo>
                              <a:lnTo>
                                <a:pt x="0" y="40"/>
                              </a:lnTo>
                              <a:lnTo>
                                <a:pt x="5" y="45"/>
                              </a:lnTo>
                              <a:lnTo>
                                <a:pt x="35" y="45"/>
                              </a:lnTo>
                              <a:lnTo>
                                <a:pt x="40" y="40"/>
                              </a:lnTo>
                              <a:lnTo>
                                <a:pt x="40" y="5"/>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7" name="Freeform 280"/>
                      <wps:cNvSpPr>
                        <a:spLocks/>
                      </wps:cNvSpPr>
                      <wps:spPr bwMode="auto">
                        <a:xfrm>
                          <a:off x="219075" y="500380"/>
                          <a:ext cx="31750" cy="29210"/>
                        </a:xfrm>
                        <a:custGeom>
                          <a:avLst/>
                          <a:gdLst>
                            <a:gd name="T0" fmla="*/ 50 w 50"/>
                            <a:gd name="T1" fmla="*/ 0 h 46"/>
                            <a:gd name="T2" fmla="*/ 5 w 50"/>
                            <a:gd name="T3" fmla="*/ 0 h 46"/>
                            <a:gd name="T4" fmla="*/ 5 w 50"/>
                            <a:gd name="T5" fmla="*/ 0 h 46"/>
                            <a:gd name="T6" fmla="*/ 0 w 50"/>
                            <a:gd name="T7" fmla="*/ 5 h 46"/>
                            <a:gd name="T8" fmla="*/ 0 w 50"/>
                            <a:gd name="T9" fmla="*/ 41 h 46"/>
                            <a:gd name="T10" fmla="*/ 0 w 50"/>
                            <a:gd name="T11" fmla="*/ 41 h 46"/>
                            <a:gd name="T12" fmla="*/ 5 w 50"/>
                            <a:gd name="T13" fmla="*/ 46 h 46"/>
                            <a:gd name="T14" fmla="*/ 50 w 50"/>
                            <a:gd name="T15" fmla="*/ 46 h 46"/>
                            <a:gd name="T16" fmla="*/ 50 w 50"/>
                            <a:gd name="T17" fmla="*/ 0 h 46"/>
                            <a:gd name="T18" fmla="*/ 50 w 50"/>
                            <a:gd name="T19"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0" h="46">
                              <a:moveTo>
                                <a:pt x="50" y="0"/>
                              </a:moveTo>
                              <a:lnTo>
                                <a:pt x="5" y="0"/>
                              </a:lnTo>
                              <a:lnTo>
                                <a:pt x="0" y="5"/>
                              </a:lnTo>
                              <a:lnTo>
                                <a:pt x="0" y="41"/>
                              </a:lnTo>
                              <a:lnTo>
                                <a:pt x="5" y="46"/>
                              </a:lnTo>
                              <a:lnTo>
                                <a:pt x="50" y="46"/>
                              </a:lnTo>
                              <a:lnTo>
                                <a:pt x="5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8" name="Freeform 281"/>
                      <wps:cNvSpPr>
                        <a:spLocks/>
                      </wps:cNvSpPr>
                      <wps:spPr bwMode="auto">
                        <a:xfrm>
                          <a:off x="219075" y="532765"/>
                          <a:ext cx="31750" cy="31750"/>
                        </a:xfrm>
                        <a:custGeom>
                          <a:avLst/>
                          <a:gdLst>
                            <a:gd name="T0" fmla="*/ 50 w 50"/>
                            <a:gd name="T1" fmla="*/ 0 h 50"/>
                            <a:gd name="T2" fmla="*/ 5 w 50"/>
                            <a:gd name="T3" fmla="*/ 0 h 50"/>
                            <a:gd name="T4" fmla="*/ 5 w 50"/>
                            <a:gd name="T5" fmla="*/ 0 h 50"/>
                            <a:gd name="T6" fmla="*/ 0 w 50"/>
                            <a:gd name="T7" fmla="*/ 5 h 50"/>
                            <a:gd name="T8" fmla="*/ 0 w 50"/>
                            <a:gd name="T9" fmla="*/ 45 h 50"/>
                            <a:gd name="T10" fmla="*/ 0 w 50"/>
                            <a:gd name="T11" fmla="*/ 45 h 50"/>
                            <a:gd name="T12" fmla="*/ 5 w 50"/>
                            <a:gd name="T13" fmla="*/ 50 h 50"/>
                            <a:gd name="T14" fmla="*/ 50 w 50"/>
                            <a:gd name="T15" fmla="*/ 50 h 50"/>
                            <a:gd name="T16" fmla="*/ 50 w 50"/>
                            <a:gd name="T17" fmla="*/ 50 h 50"/>
                            <a:gd name="T18" fmla="*/ 50 w 50"/>
                            <a:gd name="T19" fmla="*/ 45 h 50"/>
                            <a:gd name="T20" fmla="*/ 50 w 50"/>
                            <a:gd name="T21" fmla="*/ 5 h 50"/>
                            <a:gd name="T22" fmla="*/ 50 w 50"/>
                            <a:gd name="T23" fmla="*/ 5 h 50"/>
                            <a:gd name="T24" fmla="*/ 50 w 50"/>
                            <a:gd name="T25" fmla="*/ 0 h 50"/>
                            <a:gd name="T26" fmla="*/ 50 w 50"/>
                            <a:gd name="T27"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0" h="50">
                              <a:moveTo>
                                <a:pt x="50" y="0"/>
                              </a:moveTo>
                              <a:lnTo>
                                <a:pt x="5" y="0"/>
                              </a:lnTo>
                              <a:lnTo>
                                <a:pt x="0" y="5"/>
                              </a:lnTo>
                              <a:lnTo>
                                <a:pt x="0" y="45"/>
                              </a:lnTo>
                              <a:lnTo>
                                <a:pt x="5" y="50"/>
                              </a:lnTo>
                              <a:lnTo>
                                <a:pt x="50" y="50"/>
                              </a:lnTo>
                              <a:lnTo>
                                <a:pt x="50" y="45"/>
                              </a:lnTo>
                              <a:lnTo>
                                <a:pt x="50" y="5"/>
                              </a:lnTo>
                              <a:lnTo>
                                <a:pt x="5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9" name="Freeform 282"/>
                      <wps:cNvSpPr>
                        <a:spLocks noEditPoints="1"/>
                      </wps:cNvSpPr>
                      <wps:spPr bwMode="auto">
                        <a:xfrm>
                          <a:off x="323850" y="296545"/>
                          <a:ext cx="50800" cy="267970"/>
                        </a:xfrm>
                        <a:custGeom>
                          <a:avLst/>
                          <a:gdLst>
                            <a:gd name="T0" fmla="*/ 40 w 80"/>
                            <a:gd name="T1" fmla="*/ 276 h 422"/>
                            <a:gd name="T2" fmla="*/ 40 w 80"/>
                            <a:gd name="T3" fmla="*/ 281 h 422"/>
                            <a:gd name="T4" fmla="*/ 40 w 80"/>
                            <a:gd name="T5" fmla="*/ 316 h 422"/>
                            <a:gd name="T6" fmla="*/ 75 w 80"/>
                            <a:gd name="T7" fmla="*/ 321 h 422"/>
                            <a:gd name="T8" fmla="*/ 80 w 80"/>
                            <a:gd name="T9" fmla="*/ 316 h 422"/>
                            <a:gd name="T10" fmla="*/ 80 w 80"/>
                            <a:gd name="T11" fmla="*/ 281 h 422"/>
                            <a:gd name="T12" fmla="*/ 75 w 80"/>
                            <a:gd name="T13" fmla="*/ 276 h 422"/>
                            <a:gd name="T14" fmla="*/ 5 w 80"/>
                            <a:gd name="T15" fmla="*/ 45 h 422"/>
                            <a:gd name="T16" fmla="*/ 0 w 80"/>
                            <a:gd name="T17" fmla="*/ 45 h 422"/>
                            <a:gd name="T18" fmla="*/ 0 w 80"/>
                            <a:gd name="T19" fmla="*/ 85 h 422"/>
                            <a:gd name="T20" fmla="*/ 75 w 80"/>
                            <a:gd name="T21" fmla="*/ 85 h 422"/>
                            <a:gd name="T22" fmla="*/ 80 w 80"/>
                            <a:gd name="T23" fmla="*/ 85 h 422"/>
                            <a:gd name="T24" fmla="*/ 80 w 80"/>
                            <a:gd name="T25" fmla="*/ 45 h 422"/>
                            <a:gd name="T26" fmla="*/ 75 w 80"/>
                            <a:gd name="T27" fmla="*/ 45 h 422"/>
                            <a:gd name="T28" fmla="*/ 5 w 80"/>
                            <a:gd name="T29" fmla="*/ 136 h 422"/>
                            <a:gd name="T30" fmla="*/ 0 w 80"/>
                            <a:gd name="T31" fmla="*/ 141 h 422"/>
                            <a:gd name="T32" fmla="*/ 0 w 80"/>
                            <a:gd name="T33" fmla="*/ 176 h 422"/>
                            <a:gd name="T34" fmla="*/ 75 w 80"/>
                            <a:gd name="T35" fmla="*/ 181 h 422"/>
                            <a:gd name="T36" fmla="*/ 80 w 80"/>
                            <a:gd name="T37" fmla="*/ 176 h 422"/>
                            <a:gd name="T38" fmla="*/ 80 w 80"/>
                            <a:gd name="T39" fmla="*/ 141 h 422"/>
                            <a:gd name="T40" fmla="*/ 75 w 80"/>
                            <a:gd name="T41" fmla="*/ 136 h 422"/>
                            <a:gd name="T42" fmla="*/ 75 w 80"/>
                            <a:gd name="T43" fmla="*/ 231 h 422"/>
                            <a:gd name="T44" fmla="*/ 80 w 80"/>
                            <a:gd name="T45" fmla="*/ 271 h 422"/>
                            <a:gd name="T46" fmla="*/ 75 w 80"/>
                            <a:gd name="T47" fmla="*/ 271 h 422"/>
                            <a:gd name="T48" fmla="*/ 10 w 80"/>
                            <a:gd name="T49" fmla="*/ 271 h 422"/>
                            <a:gd name="T50" fmla="*/ 0 w 80"/>
                            <a:gd name="T51" fmla="*/ 231 h 422"/>
                            <a:gd name="T52" fmla="*/ 5 w 80"/>
                            <a:gd name="T53" fmla="*/ 231 h 422"/>
                            <a:gd name="T54" fmla="*/ 75 w 80"/>
                            <a:gd name="T55" fmla="*/ 321 h 422"/>
                            <a:gd name="T56" fmla="*/ 80 w 80"/>
                            <a:gd name="T57" fmla="*/ 326 h 422"/>
                            <a:gd name="T58" fmla="*/ 80 w 80"/>
                            <a:gd name="T59" fmla="*/ 362 h 422"/>
                            <a:gd name="T60" fmla="*/ 30 w 80"/>
                            <a:gd name="T61" fmla="*/ 367 h 422"/>
                            <a:gd name="T62" fmla="*/ 30 w 80"/>
                            <a:gd name="T63" fmla="*/ 321 h 422"/>
                            <a:gd name="T64" fmla="*/ 75 w 80"/>
                            <a:gd name="T65" fmla="*/ 372 h 422"/>
                            <a:gd name="T66" fmla="*/ 30 w 80"/>
                            <a:gd name="T67" fmla="*/ 372 h 422"/>
                            <a:gd name="T68" fmla="*/ 30 w 80"/>
                            <a:gd name="T69" fmla="*/ 417 h 422"/>
                            <a:gd name="T70" fmla="*/ 30 w 80"/>
                            <a:gd name="T71" fmla="*/ 422 h 422"/>
                            <a:gd name="T72" fmla="*/ 75 w 80"/>
                            <a:gd name="T73" fmla="*/ 422 h 422"/>
                            <a:gd name="T74" fmla="*/ 80 w 80"/>
                            <a:gd name="T75" fmla="*/ 377 h 422"/>
                            <a:gd name="T76" fmla="*/ 75 w 80"/>
                            <a:gd name="T77" fmla="*/ 372 h 422"/>
                            <a:gd name="T78" fmla="*/ 75 w 80"/>
                            <a:gd name="T79" fmla="*/ 0 h 422"/>
                            <a:gd name="T80" fmla="*/ 40 w 80"/>
                            <a:gd name="T81" fmla="*/ 0 h 422"/>
                            <a:gd name="T82" fmla="*/ 35 w 80"/>
                            <a:gd name="T83" fmla="*/ 35 h 422"/>
                            <a:gd name="T84" fmla="*/ 40 w 80"/>
                            <a:gd name="T85" fmla="*/ 40 h 422"/>
                            <a:gd name="T86" fmla="*/ 75 w 80"/>
                            <a:gd name="T87" fmla="*/ 40 h 422"/>
                            <a:gd name="T88" fmla="*/ 80 w 80"/>
                            <a:gd name="T89" fmla="*/ 0 h 422"/>
                            <a:gd name="T90" fmla="*/ 75 w 80"/>
                            <a:gd name="T91" fmla="*/ 0 h 422"/>
                            <a:gd name="T92" fmla="*/ 75 w 80"/>
                            <a:gd name="T93" fmla="*/ 90 h 422"/>
                            <a:gd name="T94" fmla="*/ 40 w 80"/>
                            <a:gd name="T95" fmla="*/ 90 h 422"/>
                            <a:gd name="T96" fmla="*/ 35 w 80"/>
                            <a:gd name="T97" fmla="*/ 131 h 422"/>
                            <a:gd name="T98" fmla="*/ 40 w 80"/>
                            <a:gd name="T99" fmla="*/ 131 h 422"/>
                            <a:gd name="T100" fmla="*/ 75 w 80"/>
                            <a:gd name="T101" fmla="*/ 131 h 422"/>
                            <a:gd name="T102" fmla="*/ 80 w 80"/>
                            <a:gd name="T103" fmla="*/ 95 h 422"/>
                            <a:gd name="T104" fmla="*/ 75 w 80"/>
                            <a:gd name="T105" fmla="*/ 90 h 422"/>
                            <a:gd name="T106" fmla="*/ 75 w 80"/>
                            <a:gd name="T107" fmla="*/ 186 h 422"/>
                            <a:gd name="T108" fmla="*/ 40 w 80"/>
                            <a:gd name="T109" fmla="*/ 186 h 422"/>
                            <a:gd name="T110" fmla="*/ 35 w 80"/>
                            <a:gd name="T111" fmla="*/ 221 h 422"/>
                            <a:gd name="T112" fmla="*/ 40 w 80"/>
                            <a:gd name="T113" fmla="*/ 226 h 422"/>
                            <a:gd name="T114" fmla="*/ 75 w 80"/>
                            <a:gd name="T115" fmla="*/ 226 h 422"/>
                            <a:gd name="T116" fmla="*/ 80 w 80"/>
                            <a:gd name="T117" fmla="*/ 186 h 422"/>
                            <a:gd name="T118" fmla="*/ 75 w 80"/>
                            <a:gd name="T119" fmla="*/ 186 h 4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80" h="422">
                              <a:moveTo>
                                <a:pt x="75" y="276"/>
                              </a:moveTo>
                              <a:lnTo>
                                <a:pt x="40" y="276"/>
                              </a:lnTo>
                              <a:lnTo>
                                <a:pt x="40" y="281"/>
                              </a:lnTo>
                              <a:lnTo>
                                <a:pt x="40" y="316"/>
                              </a:lnTo>
                              <a:lnTo>
                                <a:pt x="40" y="321"/>
                              </a:lnTo>
                              <a:lnTo>
                                <a:pt x="75" y="321"/>
                              </a:lnTo>
                              <a:lnTo>
                                <a:pt x="80" y="316"/>
                              </a:lnTo>
                              <a:lnTo>
                                <a:pt x="80" y="281"/>
                              </a:lnTo>
                              <a:lnTo>
                                <a:pt x="75" y="276"/>
                              </a:lnTo>
                              <a:close/>
                              <a:moveTo>
                                <a:pt x="75" y="45"/>
                              </a:moveTo>
                              <a:lnTo>
                                <a:pt x="5" y="45"/>
                              </a:lnTo>
                              <a:lnTo>
                                <a:pt x="0" y="45"/>
                              </a:lnTo>
                              <a:lnTo>
                                <a:pt x="0" y="85"/>
                              </a:lnTo>
                              <a:lnTo>
                                <a:pt x="5" y="85"/>
                              </a:lnTo>
                              <a:lnTo>
                                <a:pt x="75" y="85"/>
                              </a:lnTo>
                              <a:lnTo>
                                <a:pt x="80" y="85"/>
                              </a:lnTo>
                              <a:lnTo>
                                <a:pt x="80" y="45"/>
                              </a:lnTo>
                              <a:lnTo>
                                <a:pt x="75" y="45"/>
                              </a:lnTo>
                              <a:close/>
                              <a:moveTo>
                                <a:pt x="75" y="136"/>
                              </a:moveTo>
                              <a:lnTo>
                                <a:pt x="5" y="136"/>
                              </a:lnTo>
                              <a:lnTo>
                                <a:pt x="0" y="141"/>
                              </a:lnTo>
                              <a:lnTo>
                                <a:pt x="0" y="176"/>
                              </a:lnTo>
                              <a:lnTo>
                                <a:pt x="5" y="181"/>
                              </a:lnTo>
                              <a:lnTo>
                                <a:pt x="75" y="181"/>
                              </a:lnTo>
                              <a:lnTo>
                                <a:pt x="80" y="176"/>
                              </a:lnTo>
                              <a:lnTo>
                                <a:pt x="80" y="141"/>
                              </a:lnTo>
                              <a:lnTo>
                                <a:pt x="75" y="136"/>
                              </a:lnTo>
                              <a:close/>
                              <a:moveTo>
                                <a:pt x="75" y="231"/>
                              </a:moveTo>
                              <a:lnTo>
                                <a:pt x="75" y="231"/>
                              </a:lnTo>
                              <a:lnTo>
                                <a:pt x="80" y="231"/>
                              </a:lnTo>
                              <a:lnTo>
                                <a:pt x="80" y="271"/>
                              </a:lnTo>
                              <a:lnTo>
                                <a:pt x="75" y="271"/>
                              </a:lnTo>
                              <a:lnTo>
                                <a:pt x="10" y="271"/>
                              </a:lnTo>
                              <a:lnTo>
                                <a:pt x="0" y="261"/>
                              </a:lnTo>
                              <a:lnTo>
                                <a:pt x="0" y="231"/>
                              </a:lnTo>
                              <a:lnTo>
                                <a:pt x="5" y="231"/>
                              </a:lnTo>
                              <a:lnTo>
                                <a:pt x="75" y="231"/>
                              </a:lnTo>
                              <a:close/>
                              <a:moveTo>
                                <a:pt x="75" y="321"/>
                              </a:moveTo>
                              <a:lnTo>
                                <a:pt x="75" y="321"/>
                              </a:lnTo>
                              <a:lnTo>
                                <a:pt x="80" y="326"/>
                              </a:lnTo>
                              <a:lnTo>
                                <a:pt x="80" y="362"/>
                              </a:lnTo>
                              <a:lnTo>
                                <a:pt x="75" y="367"/>
                              </a:lnTo>
                              <a:lnTo>
                                <a:pt x="30" y="367"/>
                              </a:lnTo>
                              <a:lnTo>
                                <a:pt x="30" y="321"/>
                              </a:lnTo>
                              <a:lnTo>
                                <a:pt x="75" y="321"/>
                              </a:lnTo>
                              <a:close/>
                              <a:moveTo>
                                <a:pt x="75" y="372"/>
                              </a:moveTo>
                              <a:lnTo>
                                <a:pt x="30" y="372"/>
                              </a:lnTo>
                              <a:lnTo>
                                <a:pt x="30" y="377"/>
                              </a:lnTo>
                              <a:lnTo>
                                <a:pt x="30" y="417"/>
                              </a:lnTo>
                              <a:lnTo>
                                <a:pt x="30" y="422"/>
                              </a:lnTo>
                              <a:lnTo>
                                <a:pt x="75" y="422"/>
                              </a:lnTo>
                              <a:lnTo>
                                <a:pt x="80" y="417"/>
                              </a:lnTo>
                              <a:lnTo>
                                <a:pt x="80" y="377"/>
                              </a:lnTo>
                              <a:lnTo>
                                <a:pt x="75" y="372"/>
                              </a:lnTo>
                              <a:close/>
                              <a:moveTo>
                                <a:pt x="75" y="0"/>
                              </a:moveTo>
                              <a:lnTo>
                                <a:pt x="40" y="0"/>
                              </a:lnTo>
                              <a:lnTo>
                                <a:pt x="35" y="0"/>
                              </a:lnTo>
                              <a:lnTo>
                                <a:pt x="35" y="35"/>
                              </a:lnTo>
                              <a:lnTo>
                                <a:pt x="40" y="40"/>
                              </a:lnTo>
                              <a:lnTo>
                                <a:pt x="75" y="40"/>
                              </a:lnTo>
                              <a:lnTo>
                                <a:pt x="80" y="35"/>
                              </a:lnTo>
                              <a:lnTo>
                                <a:pt x="80" y="0"/>
                              </a:lnTo>
                              <a:lnTo>
                                <a:pt x="75" y="0"/>
                              </a:lnTo>
                              <a:close/>
                              <a:moveTo>
                                <a:pt x="75" y="90"/>
                              </a:moveTo>
                              <a:lnTo>
                                <a:pt x="40" y="90"/>
                              </a:lnTo>
                              <a:lnTo>
                                <a:pt x="35" y="95"/>
                              </a:lnTo>
                              <a:lnTo>
                                <a:pt x="35" y="131"/>
                              </a:lnTo>
                              <a:lnTo>
                                <a:pt x="40" y="131"/>
                              </a:lnTo>
                              <a:lnTo>
                                <a:pt x="75" y="131"/>
                              </a:lnTo>
                              <a:lnTo>
                                <a:pt x="80" y="131"/>
                              </a:lnTo>
                              <a:lnTo>
                                <a:pt x="80" y="95"/>
                              </a:lnTo>
                              <a:lnTo>
                                <a:pt x="75" y="90"/>
                              </a:lnTo>
                              <a:close/>
                              <a:moveTo>
                                <a:pt x="75" y="186"/>
                              </a:moveTo>
                              <a:lnTo>
                                <a:pt x="40" y="186"/>
                              </a:lnTo>
                              <a:lnTo>
                                <a:pt x="35" y="186"/>
                              </a:lnTo>
                              <a:lnTo>
                                <a:pt x="35" y="221"/>
                              </a:lnTo>
                              <a:lnTo>
                                <a:pt x="40" y="226"/>
                              </a:lnTo>
                              <a:lnTo>
                                <a:pt x="75" y="226"/>
                              </a:lnTo>
                              <a:lnTo>
                                <a:pt x="80" y="221"/>
                              </a:lnTo>
                              <a:lnTo>
                                <a:pt x="80" y="186"/>
                              </a:lnTo>
                              <a:lnTo>
                                <a:pt x="75" y="18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0" name="Freeform 283"/>
                      <wps:cNvSpPr>
                        <a:spLocks noEditPoints="1"/>
                      </wps:cNvSpPr>
                      <wps:spPr bwMode="auto">
                        <a:xfrm>
                          <a:off x="323850" y="296545"/>
                          <a:ext cx="50800" cy="267970"/>
                        </a:xfrm>
                        <a:custGeom>
                          <a:avLst/>
                          <a:gdLst>
                            <a:gd name="T0" fmla="*/ 75 w 80"/>
                            <a:gd name="T1" fmla="*/ 35 h 422"/>
                            <a:gd name="T2" fmla="*/ 40 w 80"/>
                            <a:gd name="T3" fmla="*/ 40 h 422"/>
                            <a:gd name="T4" fmla="*/ 40 w 80"/>
                            <a:gd name="T5" fmla="*/ 0 h 422"/>
                            <a:gd name="T6" fmla="*/ 80 w 80"/>
                            <a:gd name="T7" fmla="*/ 45 h 422"/>
                            <a:gd name="T8" fmla="*/ 5 w 80"/>
                            <a:gd name="T9" fmla="*/ 85 h 422"/>
                            <a:gd name="T10" fmla="*/ 0 w 80"/>
                            <a:gd name="T11" fmla="*/ 45 h 422"/>
                            <a:gd name="T12" fmla="*/ 75 w 80"/>
                            <a:gd name="T13" fmla="*/ 90 h 422"/>
                            <a:gd name="T14" fmla="*/ 75 w 80"/>
                            <a:gd name="T15" fmla="*/ 131 h 422"/>
                            <a:gd name="T16" fmla="*/ 35 w 80"/>
                            <a:gd name="T17" fmla="*/ 95 h 422"/>
                            <a:gd name="T18" fmla="*/ 75 w 80"/>
                            <a:gd name="T19" fmla="*/ 136 h 422"/>
                            <a:gd name="T20" fmla="*/ 80 w 80"/>
                            <a:gd name="T21" fmla="*/ 176 h 422"/>
                            <a:gd name="T22" fmla="*/ 0 w 80"/>
                            <a:gd name="T23" fmla="*/ 176 h 422"/>
                            <a:gd name="T24" fmla="*/ 75 w 80"/>
                            <a:gd name="T25" fmla="*/ 136 h 422"/>
                            <a:gd name="T26" fmla="*/ 75 w 80"/>
                            <a:gd name="T27" fmla="*/ 221 h 422"/>
                            <a:gd name="T28" fmla="*/ 40 w 80"/>
                            <a:gd name="T29" fmla="*/ 226 h 422"/>
                            <a:gd name="T30" fmla="*/ 40 w 80"/>
                            <a:gd name="T31" fmla="*/ 186 h 422"/>
                            <a:gd name="T32" fmla="*/ 80 w 80"/>
                            <a:gd name="T33" fmla="*/ 231 h 422"/>
                            <a:gd name="T34" fmla="*/ 10 w 80"/>
                            <a:gd name="T35" fmla="*/ 271 h 422"/>
                            <a:gd name="T36" fmla="*/ 0 w 80"/>
                            <a:gd name="T37" fmla="*/ 231 h 422"/>
                            <a:gd name="T38" fmla="*/ 75 w 80"/>
                            <a:gd name="T39" fmla="*/ 276 h 422"/>
                            <a:gd name="T40" fmla="*/ 75 w 80"/>
                            <a:gd name="T41" fmla="*/ 316 h 422"/>
                            <a:gd name="T42" fmla="*/ 40 w 80"/>
                            <a:gd name="T43" fmla="*/ 281 h 422"/>
                            <a:gd name="T44" fmla="*/ 75 w 80"/>
                            <a:gd name="T45" fmla="*/ 326 h 422"/>
                            <a:gd name="T46" fmla="*/ 80 w 80"/>
                            <a:gd name="T47" fmla="*/ 362 h 422"/>
                            <a:gd name="T48" fmla="*/ 30 w 80"/>
                            <a:gd name="T49" fmla="*/ 326 h 422"/>
                            <a:gd name="T50" fmla="*/ 80 w 80"/>
                            <a:gd name="T51" fmla="*/ 377 h 422"/>
                            <a:gd name="T52" fmla="*/ 30 w 80"/>
                            <a:gd name="T53" fmla="*/ 422 h 422"/>
                            <a:gd name="T54" fmla="*/ 30 w 80"/>
                            <a:gd name="T55" fmla="*/ 377 h 422"/>
                            <a:gd name="T56" fmla="*/ 40 w 80"/>
                            <a:gd name="T57" fmla="*/ 0 h 422"/>
                            <a:gd name="T58" fmla="*/ 35 w 80"/>
                            <a:gd name="T59" fmla="*/ 35 h 422"/>
                            <a:gd name="T60" fmla="*/ 80 w 80"/>
                            <a:gd name="T61" fmla="*/ 35 h 422"/>
                            <a:gd name="T62" fmla="*/ 75 w 80"/>
                            <a:gd name="T63" fmla="*/ 0 h 422"/>
                            <a:gd name="T64" fmla="*/ 0 w 80"/>
                            <a:gd name="T65" fmla="*/ 45 h 422"/>
                            <a:gd name="T66" fmla="*/ 75 w 80"/>
                            <a:gd name="T67" fmla="*/ 85 h 422"/>
                            <a:gd name="T68" fmla="*/ 80 w 80"/>
                            <a:gd name="T69" fmla="*/ 45 h 422"/>
                            <a:gd name="T70" fmla="*/ 40 w 80"/>
                            <a:gd name="T71" fmla="*/ 90 h 422"/>
                            <a:gd name="T72" fmla="*/ 35 w 80"/>
                            <a:gd name="T73" fmla="*/ 131 h 422"/>
                            <a:gd name="T74" fmla="*/ 80 w 80"/>
                            <a:gd name="T75" fmla="*/ 131 h 422"/>
                            <a:gd name="T76" fmla="*/ 75 w 80"/>
                            <a:gd name="T77" fmla="*/ 90 h 422"/>
                            <a:gd name="T78" fmla="*/ 0 w 80"/>
                            <a:gd name="T79" fmla="*/ 141 h 422"/>
                            <a:gd name="T80" fmla="*/ 75 w 80"/>
                            <a:gd name="T81" fmla="*/ 181 h 422"/>
                            <a:gd name="T82" fmla="*/ 80 w 80"/>
                            <a:gd name="T83" fmla="*/ 141 h 422"/>
                            <a:gd name="T84" fmla="*/ 40 w 80"/>
                            <a:gd name="T85" fmla="*/ 186 h 422"/>
                            <a:gd name="T86" fmla="*/ 35 w 80"/>
                            <a:gd name="T87" fmla="*/ 221 h 422"/>
                            <a:gd name="T88" fmla="*/ 80 w 80"/>
                            <a:gd name="T89" fmla="*/ 221 h 422"/>
                            <a:gd name="T90" fmla="*/ 75 w 80"/>
                            <a:gd name="T91" fmla="*/ 186 h 422"/>
                            <a:gd name="T92" fmla="*/ 0 w 80"/>
                            <a:gd name="T93" fmla="*/ 231 h 422"/>
                            <a:gd name="T94" fmla="*/ 75 w 80"/>
                            <a:gd name="T95" fmla="*/ 271 h 422"/>
                            <a:gd name="T96" fmla="*/ 80 w 80"/>
                            <a:gd name="T97" fmla="*/ 231 h 422"/>
                            <a:gd name="T98" fmla="*/ 40 w 80"/>
                            <a:gd name="T99" fmla="*/ 276 h 422"/>
                            <a:gd name="T100" fmla="*/ 40 w 80"/>
                            <a:gd name="T101" fmla="*/ 316 h 422"/>
                            <a:gd name="T102" fmla="*/ 80 w 80"/>
                            <a:gd name="T103" fmla="*/ 316 h 422"/>
                            <a:gd name="T104" fmla="*/ 75 w 80"/>
                            <a:gd name="T105" fmla="*/ 276 h 422"/>
                            <a:gd name="T106" fmla="*/ 30 w 80"/>
                            <a:gd name="T107" fmla="*/ 367 h 422"/>
                            <a:gd name="T108" fmla="*/ 80 w 80"/>
                            <a:gd name="T109" fmla="*/ 326 h 422"/>
                            <a:gd name="T110" fmla="*/ 75 w 80"/>
                            <a:gd name="T111" fmla="*/ 372 h 422"/>
                            <a:gd name="T112" fmla="*/ 30 w 80"/>
                            <a:gd name="T113" fmla="*/ 417 h 422"/>
                            <a:gd name="T114" fmla="*/ 75 w 80"/>
                            <a:gd name="T115" fmla="*/ 422 h 422"/>
                            <a:gd name="T116" fmla="*/ 75 w 80"/>
                            <a:gd name="T117" fmla="*/ 372 h 4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0" h="422">
                              <a:moveTo>
                                <a:pt x="75" y="0"/>
                              </a:moveTo>
                              <a:lnTo>
                                <a:pt x="75" y="0"/>
                              </a:lnTo>
                              <a:lnTo>
                                <a:pt x="75" y="35"/>
                              </a:lnTo>
                              <a:lnTo>
                                <a:pt x="75" y="40"/>
                              </a:lnTo>
                              <a:lnTo>
                                <a:pt x="40" y="40"/>
                              </a:lnTo>
                              <a:lnTo>
                                <a:pt x="35" y="35"/>
                              </a:lnTo>
                              <a:lnTo>
                                <a:pt x="35" y="0"/>
                              </a:lnTo>
                              <a:lnTo>
                                <a:pt x="40" y="0"/>
                              </a:lnTo>
                              <a:lnTo>
                                <a:pt x="75" y="0"/>
                              </a:lnTo>
                              <a:close/>
                              <a:moveTo>
                                <a:pt x="75" y="45"/>
                              </a:moveTo>
                              <a:lnTo>
                                <a:pt x="75" y="45"/>
                              </a:lnTo>
                              <a:lnTo>
                                <a:pt x="80" y="45"/>
                              </a:lnTo>
                              <a:lnTo>
                                <a:pt x="80" y="85"/>
                              </a:lnTo>
                              <a:lnTo>
                                <a:pt x="75" y="85"/>
                              </a:lnTo>
                              <a:lnTo>
                                <a:pt x="5" y="85"/>
                              </a:lnTo>
                              <a:lnTo>
                                <a:pt x="0" y="85"/>
                              </a:lnTo>
                              <a:lnTo>
                                <a:pt x="0" y="45"/>
                              </a:lnTo>
                              <a:lnTo>
                                <a:pt x="5" y="45"/>
                              </a:lnTo>
                              <a:lnTo>
                                <a:pt x="75" y="45"/>
                              </a:lnTo>
                              <a:close/>
                              <a:moveTo>
                                <a:pt x="75" y="90"/>
                              </a:moveTo>
                              <a:lnTo>
                                <a:pt x="75" y="90"/>
                              </a:lnTo>
                              <a:lnTo>
                                <a:pt x="75" y="95"/>
                              </a:lnTo>
                              <a:lnTo>
                                <a:pt x="75" y="131"/>
                              </a:lnTo>
                              <a:lnTo>
                                <a:pt x="40" y="131"/>
                              </a:lnTo>
                              <a:lnTo>
                                <a:pt x="35" y="131"/>
                              </a:lnTo>
                              <a:lnTo>
                                <a:pt x="35" y="95"/>
                              </a:lnTo>
                              <a:lnTo>
                                <a:pt x="40" y="90"/>
                              </a:lnTo>
                              <a:lnTo>
                                <a:pt x="75" y="90"/>
                              </a:lnTo>
                              <a:close/>
                              <a:moveTo>
                                <a:pt x="75" y="136"/>
                              </a:moveTo>
                              <a:lnTo>
                                <a:pt x="75" y="136"/>
                              </a:lnTo>
                              <a:lnTo>
                                <a:pt x="80" y="141"/>
                              </a:lnTo>
                              <a:lnTo>
                                <a:pt x="80" y="176"/>
                              </a:lnTo>
                              <a:lnTo>
                                <a:pt x="75" y="181"/>
                              </a:lnTo>
                              <a:lnTo>
                                <a:pt x="5" y="181"/>
                              </a:lnTo>
                              <a:lnTo>
                                <a:pt x="0" y="176"/>
                              </a:lnTo>
                              <a:lnTo>
                                <a:pt x="0" y="141"/>
                              </a:lnTo>
                              <a:lnTo>
                                <a:pt x="5" y="136"/>
                              </a:lnTo>
                              <a:lnTo>
                                <a:pt x="75" y="136"/>
                              </a:lnTo>
                              <a:close/>
                              <a:moveTo>
                                <a:pt x="75" y="186"/>
                              </a:moveTo>
                              <a:lnTo>
                                <a:pt x="75" y="186"/>
                              </a:lnTo>
                              <a:lnTo>
                                <a:pt x="75" y="221"/>
                              </a:lnTo>
                              <a:lnTo>
                                <a:pt x="75" y="226"/>
                              </a:lnTo>
                              <a:lnTo>
                                <a:pt x="40" y="226"/>
                              </a:lnTo>
                              <a:lnTo>
                                <a:pt x="35" y="221"/>
                              </a:lnTo>
                              <a:lnTo>
                                <a:pt x="35" y="186"/>
                              </a:lnTo>
                              <a:lnTo>
                                <a:pt x="40" y="186"/>
                              </a:lnTo>
                              <a:lnTo>
                                <a:pt x="75" y="186"/>
                              </a:lnTo>
                              <a:close/>
                              <a:moveTo>
                                <a:pt x="75" y="231"/>
                              </a:moveTo>
                              <a:lnTo>
                                <a:pt x="75" y="231"/>
                              </a:lnTo>
                              <a:lnTo>
                                <a:pt x="80" y="231"/>
                              </a:lnTo>
                              <a:lnTo>
                                <a:pt x="80" y="271"/>
                              </a:lnTo>
                              <a:lnTo>
                                <a:pt x="75" y="271"/>
                              </a:lnTo>
                              <a:lnTo>
                                <a:pt x="10" y="271"/>
                              </a:lnTo>
                              <a:lnTo>
                                <a:pt x="0" y="261"/>
                              </a:lnTo>
                              <a:lnTo>
                                <a:pt x="0" y="231"/>
                              </a:lnTo>
                              <a:lnTo>
                                <a:pt x="5" y="231"/>
                              </a:lnTo>
                              <a:lnTo>
                                <a:pt x="75" y="231"/>
                              </a:lnTo>
                              <a:close/>
                              <a:moveTo>
                                <a:pt x="75" y="276"/>
                              </a:moveTo>
                              <a:lnTo>
                                <a:pt x="75" y="276"/>
                              </a:lnTo>
                              <a:lnTo>
                                <a:pt x="75" y="281"/>
                              </a:lnTo>
                              <a:lnTo>
                                <a:pt x="75" y="316"/>
                              </a:lnTo>
                              <a:lnTo>
                                <a:pt x="40" y="316"/>
                              </a:lnTo>
                              <a:lnTo>
                                <a:pt x="40" y="281"/>
                              </a:lnTo>
                              <a:lnTo>
                                <a:pt x="40" y="276"/>
                              </a:lnTo>
                              <a:lnTo>
                                <a:pt x="75" y="276"/>
                              </a:lnTo>
                              <a:close/>
                              <a:moveTo>
                                <a:pt x="75" y="326"/>
                              </a:moveTo>
                              <a:lnTo>
                                <a:pt x="75" y="326"/>
                              </a:lnTo>
                              <a:lnTo>
                                <a:pt x="80" y="326"/>
                              </a:lnTo>
                              <a:lnTo>
                                <a:pt x="80" y="362"/>
                              </a:lnTo>
                              <a:lnTo>
                                <a:pt x="75" y="367"/>
                              </a:lnTo>
                              <a:lnTo>
                                <a:pt x="30" y="367"/>
                              </a:lnTo>
                              <a:lnTo>
                                <a:pt x="30" y="326"/>
                              </a:lnTo>
                              <a:lnTo>
                                <a:pt x="75" y="326"/>
                              </a:lnTo>
                              <a:close/>
                              <a:moveTo>
                                <a:pt x="75" y="372"/>
                              </a:moveTo>
                              <a:lnTo>
                                <a:pt x="75" y="372"/>
                              </a:lnTo>
                              <a:lnTo>
                                <a:pt x="80" y="377"/>
                              </a:lnTo>
                              <a:lnTo>
                                <a:pt x="80" y="417"/>
                              </a:lnTo>
                              <a:lnTo>
                                <a:pt x="75" y="422"/>
                              </a:lnTo>
                              <a:lnTo>
                                <a:pt x="30" y="422"/>
                              </a:lnTo>
                              <a:lnTo>
                                <a:pt x="30" y="417"/>
                              </a:lnTo>
                              <a:lnTo>
                                <a:pt x="30" y="377"/>
                              </a:lnTo>
                              <a:lnTo>
                                <a:pt x="30" y="372"/>
                              </a:lnTo>
                              <a:lnTo>
                                <a:pt x="75" y="372"/>
                              </a:lnTo>
                              <a:close/>
                              <a:moveTo>
                                <a:pt x="75" y="0"/>
                              </a:moveTo>
                              <a:lnTo>
                                <a:pt x="40" y="0"/>
                              </a:lnTo>
                              <a:lnTo>
                                <a:pt x="35" y="0"/>
                              </a:lnTo>
                              <a:lnTo>
                                <a:pt x="35" y="35"/>
                              </a:lnTo>
                              <a:lnTo>
                                <a:pt x="40" y="40"/>
                              </a:lnTo>
                              <a:lnTo>
                                <a:pt x="75" y="40"/>
                              </a:lnTo>
                              <a:lnTo>
                                <a:pt x="80" y="35"/>
                              </a:lnTo>
                              <a:lnTo>
                                <a:pt x="80" y="0"/>
                              </a:lnTo>
                              <a:lnTo>
                                <a:pt x="75" y="0"/>
                              </a:lnTo>
                              <a:close/>
                              <a:moveTo>
                                <a:pt x="75" y="45"/>
                              </a:moveTo>
                              <a:lnTo>
                                <a:pt x="5" y="45"/>
                              </a:lnTo>
                              <a:lnTo>
                                <a:pt x="0" y="45"/>
                              </a:lnTo>
                              <a:lnTo>
                                <a:pt x="0" y="85"/>
                              </a:lnTo>
                              <a:lnTo>
                                <a:pt x="5" y="85"/>
                              </a:lnTo>
                              <a:lnTo>
                                <a:pt x="75" y="85"/>
                              </a:lnTo>
                              <a:lnTo>
                                <a:pt x="80" y="85"/>
                              </a:lnTo>
                              <a:lnTo>
                                <a:pt x="80" y="45"/>
                              </a:lnTo>
                              <a:lnTo>
                                <a:pt x="75" y="45"/>
                              </a:lnTo>
                              <a:close/>
                              <a:moveTo>
                                <a:pt x="75" y="90"/>
                              </a:moveTo>
                              <a:lnTo>
                                <a:pt x="40" y="90"/>
                              </a:lnTo>
                              <a:lnTo>
                                <a:pt x="35" y="95"/>
                              </a:lnTo>
                              <a:lnTo>
                                <a:pt x="35" y="131"/>
                              </a:lnTo>
                              <a:lnTo>
                                <a:pt x="40" y="131"/>
                              </a:lnTo>
                              <a:lnTo>
                                <a:pt x="75" y="131"/>
                              </a:lnTo>
                              <a:lnTo>
                                <a:pt x="80" y="131"/>
                              </a:lnTo>
                              <a:lnTo>
                                <a:pt x="80" y="95"/>
                              </a:lnTo>
                              <a:lnTo>
                                <a:pt x="75" y="90"/>
                              </a:lnTo>
                              <a:close/>
                              <a:moveTo>
                                <a:pt x="75" y="136"/>
                              </a:moveTo>
                              <a:lnTo>
                                <a:pt x="5" y="136"/>
                              </a:lnTo>
                              <a:lnTo>
                                <a:pt x="0" y="141"/>
                              </a:lnTo>
                              <a:lnTo>
                                <a:pt x="0" y="176"/>
                              </a:lnTo>
                              <a:lnTo>
                                <a:pt x="5" y="181"/>
                              </a:lnTo>
                              <a:lnTo>
                                <a:pt x="75" y="181"/>
                              </a:lnTo>
                              <a:lnTo>
                                <a:pt x="80" y="176"/>
                              </a:lnTo>
                              <a:lnTo>
                                <a:pt x="80" y="141"/>
                              </a:lnTo>
                              <a:lnTo>
                                <a:pt x="75" y="136"/>
                              </a:lnTo>
                              <a:close/>
                              <a:moveTo>
                                <a:pt x="75" y="186"/>
                              </a:moveTo>
                              <a:lnTo>
                                <a:pt x="40" y="186"/>
                              </a:lnTo>
                              <a:lnTo>
                                <a:pt x="35" y="186"/>
                              </a:lnTo>
                              <a:lnTo>
                                <a:pt x="35" y="221"/>
                              </a:lnTo>
                              <a:lnTo>
                                <a:pt x="40" y="226"/>
                              </a:lnTo>
                              <a:lnTo>
                                <a:pt x="75" y="226"/>
                              </a:lnTo>
                              <a:lnTo>
                                <a:pt x="80" y="221"/>
                              </a:lnTo>
                              <a:lnTo>
                                <a:pt x="80" y="186"/>
                              </a:lnTo>
                              <a:lnTo>
                                <a:pt x="75" y="186"/>
                              </a:lnTo>
                              <a:close/>
                              <a:moveTo>
                                <a:pt x="75" y="231"/>
                              </a:moveTo>
                              <a:lnTo>
                                <a:pt x="5" y="231"/>
                              </a:lnTo>
                              <a:lnTo>
                                <a:pt x="0" y="231"/>
                              </a:lnTo>
                              <a:lnTo>
                                <a:pt x="0" y="261"/>
                              </a:lnTo>
                              <a:lnTo>
                                <a:pt x="10" y="271"/>
                              </a:lnTo>
                              <a:lnTo>
                                <a:pt x="75" y="271"/>
                              </a:lnTo>
                              <a:lnTo>
                                <a:pt x="80" y="271"/>
                              </a:lnTo>
                              <a:lnTo>
                                <a:pt x="80" y="231"/>
                              </a:lnTo>
                              <a:lnTo>
                                <a:pt x="75" y="231"/>
                              </a:lnTo>
                              <a:close/>
                              <a:moveTo>
                                <a:pt x="75" y="276"/>
                              </a:moveTo>
                              <a:lnTo>
                                <a:pt x="40" y="276"/>
                              </a:lnTo>
                              <a:lnTo>
                                <a:pt x="40" y="281"/>
                              </a:lnTo>
                              <a:lnTo>
                                <a:pt x="40" y="316"/>
                              </a:lnTo>
                              <a:lnTo>
                                <a:pt x="40" y="321"/>
                              </a:lnTo>
                              <a:lnTo>
                                <a:pt x="75" y="321"/>
                              </a:lnTo>
                              <a:lnTo>
                                <a:pt x="80" y="316"/>
                              </a:lnTo>
                              <a:lnTo>
                                <a:pt x="80" y="281"/>
                              </a:lnTo>
                              <a:lnTo>
                                <a:pt x="75" y="276"/>
                              </a:lnTo>
                              <a:close/>
                              <a:moveTo>
                                <a:pt x="75" y="321"/>
                              </a:moveTo>
                              <a:lnTo>
                                <a:pt x="30" y="321"/>
                              </a:lnTo>
                              <a:lnTo>
                                <a:pt x="30" y="367"/>
                              </a:lnTo>
                              <a:lnTo>
                                <a:pt x="75" y="367"/>
                              </a:lnTo>
                              <a:lnTo>
                                <a:pt x="80" y="362"/>
                              </a:lnTo>
                              <a:lnTo>
                                <a:pt x="80" y="326"/>
                              </a:lnTo>
                              <a:lnTo>
                                <a:pt x="75" y="321"/>
                              </a:lnTo>
                              <a:close/>
                              <a:moveTo>
                                <a:pt x="75" y="372"/>
                              </a:moveTo>
                              <a:lnTo>
                                <a:pt x="30" y="372"/>
                              </a:lnTo>
                              <a:lnTo>
                                <a:pt x="30" y="377"/>
                              </a:lnTo>
                              <a:lnTo>
                                <a:pt x="30" y="417"/>
                              </a:lnTo>
                              <a:lnTo>
                                <a:pt x="30" y="422"/>
                              </a:lnTo>
                              <a:lnTo>
                                <a:pt x="75" y="422"/>
                              </a:lnTo>
                              <a:lnTo>
                                <a:pt x="80" y="417"/>
                              </a:lnTo>
                              <a:lnTo>
                                <a:pt x="80" y="377"/>
                              </a:lnTo>
                              <a:lnTo>
                                <a:pt x="75" y="3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1" name="Freeform 284"/>
                      <wps:cNvSpPr>
                        <a:spLocks/>
                      </wps:cNvSpPr>
                      <wps:spPr bwMode="auto">
                        <a:xfrm>
                          <a:off x="346075" y="296545"/>
                          <a:ext cx="25400" cy="25400"/>
                        </a:xfrm>
                        <a:custGeom>
                          <a:avLst/>
                          <a:gdLst>
                            <a:gd name="T0" fmla="*/ 40 w 40"/>
                            <a:gd name="T1" fmla="*/ 0 h 40"/>
                            <a:gd name="T2" fmla="*/ 40 w 40"/>
                            <a:gd name="T3" fmla="*/ 0 h 40"/>
                            <a:gd name="T4" fmla="*/ 40 w 40"/>
                            <a:gd name="T5" fmla="*/ 0 h 40"/>
                            <a:gd name="T6" fmla="*/ 40 w 40"/>
                            <a:gd name="T7" fmla="*/ 35 h 40"/>
                            <a:gd name="T8" fmla="*/ 40 w 40"/>
                            <a:gd name="T9" fmla="*/ 35 h 40"/>
                            <a:gd name="T10" fmla="*/ 40 w 40"/>
                            <a:gd name="T11" fmla="*/ 40 h 40"/>
                            <a:gd name="T12" fmla="*/ 5 w 40"/>
                            <a:gd name="T13" fmla="*/ 40 h 40"/>
                            <a:gd name="T14" fmla="*/ 5 w 40"/>
                            <a:gd name="T15" fmla="*/ 40 h 40"/>
                            <a:gd name="T16" fmla="*/ 0 w 40"/>
                            <a:gd name="T17" fmla="*/ 35 h 40"/>
                            <a:gd name="T18" fmla="*/ 0 w 40"/>
                            <a:gd name="T19" fmla="*/ 0 h 40"/>
                            <a:gd name="T20" fmla="*/ 0 w 40"/>
                            <a:gd name="T21" fmla="*/ 0 h 40"/>
                            <a:gd name="T22" fmla="*/ 5 w 40"/>
                            <a:gd name="T23" fmla="*/ 0 h 40"/>
                            <a:gd name="T24" fmla="*/ 40 w 4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40">
                              <a:moveTo>
                                <a:pt x="40" y="0"/>
                              </a:moveTo>
                              <a:lnTo>
                                <a:pt x="40" y="0"/>
                              </a:lnTo>
                              <a:lnTo>
                                <a:pt x="40" y="35"/>
                              </a:lnTo>
                              <a:lnTo>
                                <a:pt x="40" y="40"/>
                              </a:lnTo>
                              <a:lnTo>
                                <a:pt x="5" y="40"/>
                              </a:lnTo>
                              <a:lnTo>
                                <a:pt x="0" y="35"/>
                              </a:lnTo>
                              <a:lnTo>
                                <a:pt x="0" y="0"/>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2" name="Freeform 285"/>
                      <wps:cNvSpPr>
                        <a:spLocks/>
                      </wps:cNvSpPr>
                      <wps:spPr bwMode="auto">
                        <a:xfrm>
                          <a:off x="323850" y="325120"/>
                          <a:ext cx="50800" cy="25400"/>
                        </a:xfrm>
                        <a:custGeom>
                          <a:avLst/>
                          <a:gdLst>
                            <a:gd name="T0" fmla="*/ 75 w 80"/>
                            <a:gd name="T1" fmla="*/ 0 h 40"/>
                            <a:gd name="T2" fmla="*/ 75 w 80"/>
                            <a:gd name="T3" fmla="*/ 0 h 40"/>
                            <a:gd name="T4" fmla="*/ 80 w 80"/>
                            <a:gd name="T5" fmla="*/ 0 h 40"/>
                            <a:gd name="T6" fmla="*/ 80 w 80"/>
                            <a:gd name="T7" fmla="*/ 40 h 40"/>
                            <a:gd name="T8" fmla="*/ 80 w 80"/>
                            <a:gd name="T9" fmla="*/ 40 h 40"/>
                            <a:gd name="T10" fmla="*/ 75 w 80"/>
                            <a:gd name="T11" fmla="*/ 40 h 40"/>
                            <a:gd name="T12" fmla="*/ 5 w 80"/>
                            <a:gd name="T13" fmla="*/ 40 h 40"/>
                            <a:gd name="T14" fmla="*/ 5 w 80"/>
                            <a:gd name="T15" fmla="*/ 40 h 40"/>
                            <a:gd name="T16" fmla="*/ 0 w 80"/>
                            <a:gd name="T17" fmla="*/ 40 h 40"/>
                            <a:gd name="T18" fmla="*/ 0 w 80"/>
                            <a:gd name="T19" fmla="*/ 0 h 40"/>
                            <a:gd name="T20" fmla="*/ 0 w 80"/>
                            <a:gd name="T21" fmla="*/ 0 h 40"/>
                            <a:gd name="T22" fmla="*/ 5 w 80"/>
                            <a:gd name="T23" fmla="*/ 0 h 40"/>
                            <a:gd name="T24" fmla="*/ 75 w 8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0">
                              <a:moveTo>
                                <a:pt x="75" y="0"/>
                              </a:moveTo>
                              <a:lnTo>
                                <a:pt x="75" y="0"/>
                              </a:lnTo>
                              <a:lnTo>
                                <a:pt x="80" y="0"/>
                              </a:lnTo>
                              <a:lnTo>
                                <a:pt x="80" y="40"/>
                              </a:lnTo>
                              <a:lnTo>
                                <a:pt x="75" y="40"/>
                              </a:lnTo>
                              <a:lnTo>
                                <a:pt x="5" y="40"/>
                              </a:lnTo>
                              <a:lnTo>
                                <a:pt x="0" y="40"/>
                              </a:lnTo>
                              <a:lnTo>
                                <a:pt x="0" y="0"/>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3" name="Freeform 286"/>
                      <wps:cNvSpPr>
                        <a:spLocks/>
                      </wps:cNvSpPr>
                      <wps:spPr bwMode="auto">
                        <a:xfrm>
                          <a:off x="346075" y="353695"/>
                          <a:ext cx="25400" cy="26035"/>
                        </a:xfrm>
                        <a:custGeom>
                          <a:avLst/>
                          <a:gdLst>
                            <a:gd name="T0" fmla="*/ 40 w 40"/>
                            <a:gd name="T1" fmla="*/ 0 h 41"/>
                            <a:gd name="T2" fmla="*/ 40 w 40"/>
                            <a:gd name="T3" fmla="*/ 0 h 41"/>
                            <a:gd name="T4" fmla="*/ 40 w 40"/>
                            <a:gd name="T5" fmla="*/ 5 h 41"/>
                            <a:gd name="T6" fmla="*/ 40 w 40"/>
                            <a:gd name="T7" fmla="*/ 41 h 41"/>
                            <a:gd name="T8" fmla="*/ 40 w 40"/>
                            <a:gd name="T9" fmla="*/ 41 h 41"/>
                            <a:gd name="T10" fmla="*/ 40 w 40"/>
                            <a:gd name="T11" fmla="*/ 41 h 41"/>
                            <a:gd name="T12" fmla="*/ 5 w 40"/>
                            <a:gd name="T13" fmla="*/ 41 h 41"/>
                            <a:gd name="T14" fmla="*/ 5 w 40"/>
                            <a:gd name="T15" fmla="*/ 41 h 41"/>
                            <a:gd name="T16" fmla="*/ 0 w 40"/>
                            <a:gd name="T17" fmla="*/ 41 h 41"/>
                            <a:gd name="T18" fmla="*/ 0 w 40"/>
                            <a:gd name="T19" fmla="*/ 5 h 41"/>
                            <a:gd name="T20" fmla="*/ 0 w 40"/>
                            <a:gd name="T21" fmla="*/ 5 h 41"/>
                            <a:gd name="T22" fmla="*/ 5 w 40"/>
                            <a:gd name="T23" fmla="*/ 0 h 41"/>
                            <a:gd name="T24" fmla="*/ 40 w 40"/>
                            <a:gd name="T25"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41">
                              <a:moveTo>
                                <a:pt x="40" y="0"/>
                              </a:moveTo>
                              <a:lnTo>
                                <a:pt x="40" y="0"/>
                              </a:lnTo>
                              <a:lnTo>
                                <a:pt x="40" y="5"/>
                              </a:lnTo>
                              <a:lnTo>
                                <a:pt x="40" y="41"/>
                              </a:lnTo>
                              <a:lnTo>
                                <a:pt x="5" y="41"/>
                              </a:lnTo>
                              <a:lnTo>
                                <a:pt x="0" y="41"/>
                              </a:lnTo>
                              <a:lnTo>
                                <a:pt x="0" y="5"/>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4" name="Freeform 287"/>
                      <wps:cNvSpPr>
                        <a:spLocks/>
                      </wps:cNvSpPr>
                      <wps:spPr bwMode="auto">
                        <a:xfrm>
                          <a:off x="323850" y="382905"/>
                          <a:ext cx="50800" cy="28575"/>
                        </a:xfrm>
                        <a:custGeom>
                          <a:avLst/>
                          <a:gdLst>
                            <a:gd name="T0" fmla="*/ 75 w 80"/>
                            <a:gd name="T1" fmla="*/ 0 h 45"/>
                            <a:gd name="T2" fmla="*/ 75 w 80"/>
                            <a:gd name="T3" fmla="*/ 0 h 45"/>
                            <a:gd name="T4" fmla="*/ 80 w 80"/>
                            <a:gd name="T5" fmla="*/ 5 h 45"/>
                            <a:gd name="T6" fmla="*/ 80 w 80"/>
                            <a:gd name="T7" fmla="*/ 40 h 45"/>
                            <a:gd name="T8" fmla="*/ 80 w 80"/>
                            <a:gd name="T9" fmla="*/ 40 h 45"/>
                            <a:gd name="T10" fmla="*/ 75 w 80"/>
                            <a:gd name="T11" fmla="*/ 45 h 45"/>
                            <a:gd name="T12" fmla="*/ 5 w 80"/>
                            <a:gd name="T13" fmla="*/ 45 h 45"/>
                            <a:gd name="T14" fmla="*/ 5 w 80"/>
                            <a:gd name="T15" fmla="*/ 45 h 45"/>
                            <a:gd name="T16" fmla="*/ 0 w 80"/>
                            <a:gd name="T17" fmla="*/ 40 h 45"/>
                            <a:gd name="T18" fmla="*/ 0 w 80"/>
                            <a:gd name="T19" fmla="*/ 5 h 45"/>
                            <a:gd name="T20" fmla="*/ 0 w 80"/>
                            <a:gd name="T21" fmla="*/ 5 h 45"/>
                            <a:gd name="T22" fmla="*/ 5 w 80"/>
                            <a:gd name="T23" fmla="*/ 0 h 45"/>
                            <a:gd name="T24" fmla="*/ 75 w 80"/>
                            <a:gd name="T25"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5">
                              <a:moveTo>
                                <a:pt x="75" y="0"/>
                              </a:moveTo>
                              <a:lnTo>
                                <a:pt x="75" y="0"/>
                              </a:lnTo>
                              <a:lnTo>
                                <a:pt x="80" y="5"/>
                              </a:lnTo>
                              <a:lnTo>
                                <a:pt x="80" y="40"/>
                              </a:lnTo>
                              <a:lnTo>
                                <a:pt x="75" y="45"/>
                              </a:lnTo>
                              <a:lnTo>
                                <a:pt x="5" y="45"/>
                              </a:lnTo>
                              <a:lnTo>
                                <a:pt x="0" y="40"/>
                              </a:lnTo>
                              <a:lnTo>
                                <a:pt x="0" y="5"/>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5" name="Freeform 288"/>
                      <wps:cNvSpPr>
                        <a:spLocks/>
                      </wps:cNvSpPr>
                      <wps:spPr bwMode="auto">
                        <a:xfrm>
                          <a:off x="346075" y="414655"/>
                          <a:ext cx="25400" cy="25400"/>
                        </a:xfrm>
                        <a:custGeom>
                          <a:avLst/>
                          <a:gdLst>
                            <a:gd name="T0" fmla="*/ 40 w 40"/>
                            <a:gd name="T1" fmla="*/ 0 h 40"/>
                            <a:gd name="T2" fmla="*/ 40 w 40"/>
                            <a:gd name="T3" fmla="*/ 0 h 40"/>
                            <a:gd name="T4" fmla="*/ 40 w 40"/>
                            <a:gd name="T5" fmla="*/ 0 h 40"/>
                            <a:gd name="T6" fmla="*/ 40 w 40"/>
                            <a:gd name="T7" fmla="*/ 35 h 40"/>
                            <a:gd name="T8" fmla="*/ 40 w 40"/>
                            <a:gd name="T9" fmla="*/ 35 h 40"/>
                            <a:gd name="T10" fmla="*/ 40 w 40"/>
                            <a:gd name="T11" fmla="*/ 40 h 40"/>
                            <a:gd name="T12" fmla="*/ 5 w 40"/>
                            <a:gd name="T13" fmla="*/ 40 h 40"/>
                            <a:gd name="T14" fmla="*/ 5 w 40"/>
                            <a:gd name="T15" fmla="*/ 40 h 40"/>
                            <a:gd name="T16" fmla="*/ 0 w 40"/>
                            <a:gd name="T17" fmla="*/ 35 h 40"/>
                            <a:gd name="T18" fmla="*/ 0 w 40"/>
                            <a:gd name="T19" fmla="*/ 0 h 40"/>
                            <a:gd name="T20" fmla="*/ 0 w 40"/>
                            <a:gd name="T21" fmla="*/ 0 h 40"/>
                            <a:gd name="T22" fmla="*/ 5 w 40"/>
                            <a:gd name="T23" fmla="*/ 0 h 40"/>
                            <a:gd name="T24" fmla="*/ 40 w 4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40">
                              <a:moveTo>
                                <a:pt x="40" y="0"/>
                              </a:moveTo>
                              <a:lnTo>
                                <a:pt x="40" y="0"/>
                              </a:lnTo>
                              <a:lnTo>
                                <a:pt x="40" y="35"/>
                              </a:lnTo>
                              <a:lnTo>
                                <a:pt x="40" y="40"/>
                              </a:lnTo>
                              <a:lnTo>
                                <a:pt x="5" y="40"/>
                              </a:lnTo>
                              <a:lnTo>
                                <a:pt x="0" y="35"/>
                              </a:lnTo>
                              <a:lnTo>
                                <a:pt x="0" y="0"/>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6" name="Freeform 289"/>
                      <wps:cNvSpPr>
                        <a:spLocks/>
                      </wps:cNvSpPr>
                      <wps:spPr bwMode="auto">
                        <a:xfrm>
                          <a:off x="323850" y="443230"/>
                          <a:ext cx="50800" cy="25400"/>
                        </a:xfrm>
                        <a:custGeom>
                          <a:avLst/>
                          <a:gdLst>
                            <a:gd name="T0" fmla="*/ 75 w 80"/>
                            <a:gd name="T1" fmla="*/ 0 h 40"/>
                            <a:gd name="T2" fmla="*/ 75 w 80"/>
                            <a:gd name="T3" fmla="*/ 0 h 40"/>
                            <a:gd name="T4" fmla="*/ 80 w 80"/>
                            <a:gd name="T5" fmla="*/ 0 h 40"/>
                            <a:gd name="T6" fmla="*/ 80 w 80"/>
                            <a:gd name="T7" fmla="*/ 40 h 40"/>
                            <a:gd name="T8" fmla="*/ 80 w 80"/>
                            <a:gd name="T9" fmla="*/ 40 h 40"/>
                            <a:gd name="T10" fmla="*/ 75 w 80"/>
                            <a:gd name="T11" fmla="*/ 40 h 40"/>
                            <a:gd name="T12" fmla="*/ 10 w 80"/>
                            <a:gd name="T13" fmla="*/ 40 h 40"/>
                            <a:gd name="T14" fmla="*/ 10 w 80"/>
                            <a:gd name="T15" fmla="*/ 40 h 40"/>
                            <a:gd name="T16" fmla="*/ 0 w 80"/>
                            <a:gd name="T17" fmla="*/ 30 h 40"/>
                            <a:gd name="T18" fmla="*/ 0 w 80"/>
                            <a:gd name="T19" fmla="*/ 0 h 40"/>
                            <a:gd name="T20" fmla="*/ 0 w 80"/>
                            <a:gd name="T21" fmla="*/ 0 h 40"/>
                            <a:gd name="T22" fmla="*/ 5 w 80"/>
                            <a:gd name="T23" fmla="*/ 0 h 40"/>
                            <a:gd name="T24" fmla="*/ 75 w 8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0">
                              <a:moveTo>
                                <a:pt x="75" y="0"/>
                              </a:moveTo>
                              <a:lnTo>
                                <a:pt x="75" y="0"/>
                              </a:lnTo>
                              <a:lnTo>
                                <a:pt x="80" y="0"/>
                              </a:lnTo>
                              <a:lnTo>
                                <a:pt x="80" y="40"/>
                              </a:lnTo>
                              <a:lnTo>
                                <a:pt x="75" y="40"/>
                              </a:lnTo>
                              <a:lnTo>
                                <a:pt x="10" y="40"/>
                              </a:lnTo>
                              <a:lnTo>
                                <a:pt x="0" y="30"/>
                              </a:lnTo>
                              <a:lnTo>
                                <a:pt x="0" y="0"/>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7" name="Freeform 290"/>
                      <wps:cNvSpPr>
                        <a:spLocks/>
                      </wps:cNvSpPr>
                      <wps:spPr bwMode="auto">
                        <a:xfrm>
                          <a:off x="349250" y="471805"/>
                          <a:ext cx="22225" cy="25400"/>
                        </a:xfrm>
                        <a:custGeom>
                          <a:avLst/>
                          <a:gdLst>
                            <a:gd name="T0" fmla="*/ 35 w 35"/>
                            <a:gd name="T1" fmla="*/ 0 h 40"/>
                            <a:gd name="T2" fmla="*/ 35 w 35"/>
                            <a:gd name="T3" fmla="*/ 0 h 40"/>
                            <a:gd name="T4" fmla="*/ 35 w 35"/>
                            <a:gd name="T5" fmla="*/ 5 h 40"/>
                            <a:gd name="T6" fmla="*/ 35 w 35"/>
                            <a:gd name="T7" fmla="*/ 40 h 40"/>
                            <a:gd name="T8" fmla="*/ 35 w 35"/>
                            <a:gd name="T9" fmla="*/ 40 h 40"/>
                            <a:gd name="T10" fmla="*/ 35 w 35"/>
                            <a:gd name="T11" fmla="*/ 40 h 40"/>
                            <a:gd name="T12" fmla="*/ 0 w 35"/>
                            <a:gd name="T13" fmla="*/ 40 h 40"/>
                            <a:gd name="T14" fmla="*/ 0 w 35"/>
                            <a:gd name="T15" fmla="*/ 40 h 40"/>
                            <a:gd name="T16" fmla="*/ 0 w 35"/>
                            <a:gd name="T17" fmla="*/ 40 h 40"/>
                            <a:gd name="T18" fmla="*/ 0 w 35"/>
                            <a:gd name="T19" fmla="*/ 5 h 40"/>
                            <a:gd name="T20" fmla="*/ 0 w 35"/>
                            <a:gd name="T21" fmla="*/ 5 h 40"/>
                            <a:gd name="T22" fmla="*/ 0 w 35"/>
                            <a:gd name="T23" fmla="*/ 0 h 40"/>
                            <a:gd name="T24" fmla="*/ 35 w 35"/>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5" h="40">
                              <a:moveTo>
                                <a:pt x="35" y="0"/>
                              </a:moveTo>
                              <a:lnTo>
                                <a:pt x="35" y="0"/>
                              </a:lnTo>
                              <a:lnTo>
                                <a:pt x="35" y="5"/>
                              </a:lnTo>
                              <a:lnTo>
                                <a:pt x="35" y="40"/>
                              </a:lnTo>
                              <a:lnTo>
                                <a:pt x="0" y="40"/>
                              </a:lnTo>
                              <a:lnTo>
                                <a:pt x="0" y="5"/>
                              </a:lnTo>
                              <a:lnTo>
                                <a:pt x="0" y="0"/>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8" name="Freeform 291"/>
                      <wps:cNvSpPr>
                        <a:spLocks/>
                      </wps:cNvSpPr>
                      <wps:spPr bwMode="auto">
                        <a:xfrm>
                          <a:off x="342900" y="503555"/>
                          <a:ext cx="31750" cy="26035"/>
                        </a:xfrm>
                        <a:custGeom>
                          <a:avLst/>
                          <a:gdLst>
                            <a:gd name="T0" fmla="*/ 45 w 50"/>
                            <a:gd name="T1" fmla="*/ 0 h 41"/>
                            <a:gd name="T2" fmla="*/ 45 w 50"/>
                            <a:gd name="T3" fmla="*/ 0 h 41"/>
                            <a:gd name="T4" fmla="*/ 50 w 50"/>
                            <a:gd name="T5" fmla="*/ 0 h 41"/>
                            <a:gd name="T6" fmla="*/ 50 w 50"/>
                            <a:gd name="T7" fmla="*/ 36 h 41"/>
                            <a:gd name="T8" fmla="*/ 50 w 50"/>
                            <a:gd name="T9" fmla="*/ 36 h 41"/>
                            <a:gd name="T10" fmla="*/ 45 w 50"/>
                            <a:gd name="T11" fmla="*/ 41 h 41"/>
                            <a:gd name="T12" fmla="*/ 0 w 50"/>
                            <a:gd name="T13" fmla="*/ 41 h 41"/>
                            <a:gd name="T14" fmla="*/ 0 w 50"/>
                            <a:gd name="T15" fmla="*/ 41 h 41"/>
                            <a:gd name="T16" fmla="*/ 0 w 50"/>
                            <a:gd name="T17" fmla="*/ 0 h 41"/>
                            <a:gd name="T18" fmla="*/ 45 w 50"/>
                            <a:gd name="T19"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0" h="41">
                              <a:moveTo>
                                <a:pt x="45" y="0"/>
                              </a:moveTo>
                              <a:lnTo>
                                <a:pt x="45" y="0"/>
                              </a:lnTo>
                              <a:lnTo>
                                <a:pt x="50" y="0"/>
                              </a:lnTo>
                              <a:lnTo>
                                <a:pt x="50" y="36"/>
                              </a:lnTo>
                              <a:lnTo>
                                <a:pt x="45" y="41"/>
                              </a:lnTo>
                              <a:lnTo>
                                <a:pt x="0" y="41"/>
                              </a:lnTo>
                              <a:lnTo>
                                <a:pt x="0" y="0"/>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Freeform 292"/>
                      <wps:cNvSpPr>
                        <a:spLocks/>
                      </wps:cNvSpPr>
                      <wps:spPr bwMode="auto">
                        <a:xfrm>
                          <a:off x="342900" y="532765"/>
                          <a:ext cx="31750" cy="31750"/>
                        </a:xfrm>
                        <a:custGeom>
                          <a:avLst/>
                          <a:gdLst>
                            <a:gd name="T0" fmla="*/ 45 w 50"/>
                            <a:gd name="T1" fmla="*/ 0 h 50"/>
                            <a:gd name="T2" fmla="*/ 45 w 50"/>
                            <a:gd name="T3" fmla="*/ 0 h 50"/>
                            <a:gd name="T4" fmla="*/ 50 w 50"/>
                            <a:gd name="T5" fmla="*/ 5 h 50"/>
                            <a:gd name="T6" fmla="*/ 50 w 50"/>
                            <a:gd name="T7" fmla="*/ 45 h 50"/>
                            <a:gd name="T8" fmla="*/ 50 w 50"/>
                            <a:gd name="T9" fmla="*/ 45 h 50"/>
                            <a:gd name="T10" fmla="*/ 45 w 50"/>
                            <a:gd name="T11" fmla="*/ 50 h 50"/>
                            <a:gd name="T12" fmla="*/ 0 w 50"/>
                            <a:gd name="T13" fmla="*/ 50 h 50"/>
                            <a:gd name="T14" fmla="*/ 0 w 50"/>
                            <a:gd name="T15" fmla="*/ 50 h 50"/>
                            <a:gd name="T16" fmla="*/ 0 w 50"/>
                            <a:gd name="T17" fmla="*/ 45 h 50"/>
                            <a:gd name="T18" fmla="*/ 0 w 50"/>
                            <a:gd name="T19" fmla="*/ 5 h 50"/>
                            <a:gd name="T20" fmla="*/ 0 w 50"/>
                            <a:gd name="T21" fmla="*/ 5 h 50"/>
                            <a:gd name="T22" fmla="*/ 0 w 50"/>
                            <a:gd name="T23" fmla="*/ 0 h 50"/>
                            <a:gd name="T24" fmla="*/ 45 w 50"/>
                            <a:gd name="T25"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0" h="50">
                              <a:moveTo>
                                <a:pt x="45" y="0"/>
                              </a:moveTo>
                              <a:lnTo>
                                <a:pt x="45" y="0"/>
                              </a:lnTo>
                              <a:lnTo>
                                <a:pt x="50" y="5"/>
                              </a:lnTo>
                              <a:lnTo>
                                <a:pt x="50" y="45"/>
                              </a:lnTo>
                              <a:lnTo>
                                <a:pt x="45" y="50"/>
                              </a:lnTo>
                              <a:lnTo>
                                <a:pt x="0" y="50"/>
                              </a:lnTo>
                              <a:lnTo>
                                <a:pt x="0" y="45"/>
                              </a:lnTo>
                              <a:lnTo>
                                <a:pt x="0" y="5"/>
                              </a:lnTo>
                              <a:lnTo>
                                <a:pt x="0" y="0"/>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0" name="Freeform 293"/>
                      <wps:cNvSpPr>
                        <a:spLocks/>
                      </wps:cNvSpPr>
                      <wps:spPr bwMode="auto">
                        <a:xfrm>
                          <a:off x="346075" y="296545"/>
                          <a:ext cx="28575" cy="25400"/>
                        </a:xfrm>
                        <a:custGeom>
                          <a:avLst/>
                          <a:gdLst>
                            <a:gd name="T0" fmla="*/ 40 w 45"/>
                            <a:gd name="T1" fmla="*/ 0 h 40"/>
                            <a:gd name="T2" fmla="*/ 5 w 45"/>
                            <a:gd name="T3" fmla="*/ 0 h 40"/>
                            <a:gd name="T4" fmla="*/ 5 w 45"/>
                            <a:gd name="T5" fmla="*/ 0 h 40"/>
                            <a:gd name="T6" fmla="*/ 0 w 45"/>
                            <a:gd name="T7" fmla="*/ 0 h 40"/>
                            <a:gd name="T8" fmla="*/ 0 w 45"/>
                            <a:gd name="T9" fmla="*/ 35 h 40"/>
                            <a:gd name="T10" fmla="*/ 0 w 45"/>
                            <a:gd name="T11" fmla="*/ 35 h 40"/>
                            <a:gd name="T12" fmla="*/ 5 w 45"/>
                            <a:gd name="T13" fmla="*/ 40 h 40"/>
                            <a:gd name="T14" fmla="*/ 40 w 45"/>
                            <a:gd name="T15" fmla="*/ 40 h 40"/>
                            <a:gd name="T16" fmla="*/ 40 w 45"/>
                            <a:gd name="T17" fmla="*/ 40 h 40"/>
                            <a:gd name="T18" fmla="*/ 45 w 45"/>
                            <a:gd name="T19" fmla="*/ 35 h 40"/>
                            <a:gd name="T20" fmla="*/ 45 w 45"/>
                            <a:gd name="T21" fmla="*/ 0 h 40"/>
                            <a:gd name="T22" fmla="*/ 45 w 45"/>
                            <a:gd name="T23" fmla="*/ 0 h 40"/>
                            <a:gd name="T24" fmla="*/ 40 w 45"/>
                            <a:gd name="T25" fmla="*/ 0 h 40"/>
                            <a:gd name="T26" fmla="*/ 40 w 45"/>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0">
                              <a:moveTo>
                                <a:pt x="40" y="0"/>
                              </a:moveTo>
                              <a:lnTo>
                                <a:pt x="5" y="0"/>
                              </a:lnTo>
                              <a:lnTo>
                                <a:pt x="0" y="0"/>
                              </a:lnTo>
                              <a:lnTo>
                                <a:pt x="0" y="35"/>
                              </a:lnTo>
                              <a:lnTo>
                                <a:pt x="5" y="40"/>
                              </a:lnTo>
                              <a:lnTo>
                                <a:pt x="40" y="40"/>
                              </a:lnTo>
                              <a:lnTo>
                                <a:pt x="45" y="35"/>
                              </a:lnTo>
                              <a:lnTo>
                                <a:pt x="4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1" name="Freeform 294"/>
                      <wps:cNvSpPr>
                        <a:spLocks/>
                      </wps:cNvSpPr>
                      <wps:spPr bwMode="auto">
                        <a:xfrm>
                          <a:off x="323850" y="325120"/>
                          <a:ext cx="50800" cy="25400"/>
                        </a:xfrm>
                        <a:custGeom>
                          <a:avLst/>
                          <a:gdLst>
                            <a:gd name="T0" fmla="*/ 75 w 80"/>
                            <a:gd name="T1" fmla="*/ 0 h 40"/>
                            <a:gd name="T2" fmla="*/ 5 w 80"/>
                            <a:gd name="T3" fmla="*/ 0 h 40"/>
                            <a:gd name="T4" fmla="*/ 5 w 80"/>
                            <a:gd name="T5" fmla="*/ 0 h 40"/>
                            <a:gd name="T6" fmla="*/ 0 w 80"/>
                            <a:gd name="T7" fmla="*/ 0 h 40"/>
                            <a:gd name="T8" fmla="*/ 0 w 80"/>
                            <a:gd name="T9" fmla="*/ 40 h 40"/>
                            <a:gd name="T10" fmla="*/ 0 w 80"/>
                            <a:gd name="T11" fmla="*/ 40 h 40"/>
                            <a:gd name="T12" fmla="*/ 5 w 80"/>
                            <a:gd name="T13" fmla="*/ 40 h 40"/>
                            <a:gd name="T14" fmla="*/ 75 w 80"/>
                            <a:gd name="T15" fmla="*/ 40 h 40"/>
                            <a:gd name="T16" fmla="*/ 75 w 80"/>
                            <a:gd name="T17" fmla="*/ 40 h 40"/>
                            <a:gd name="T18" fmla="*/ 80 w 80"/>
                            <a:gd name="T19" fmla="*/ 40 h 40"/>
                            <a:gd name="T20" fmla="*/ 80 w 80"/>
                            <a:gd name="T21" fmla="*/ 0 h 40"/>
                            <a:gd name="T22" fmla="*/ 80 w 80"/>
                            <a:gd name="T23" fmla="*/ 0 h 40"/>
                            <a:gd name="T24" fmla="*/ 75 w 80"/>
                            <a:gd name="T25" fmla="*/ 0 h 40"/>
                            <a:gd name="T26" fmla="*/ 75 w 8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0">
                              <a:moveTo>
                                <a:pt x="75" y="0"/>
                              </a:moveTo>
                              <a:lnTo>
                                <a:pt x="5" y="0"/>
                              </a:lnTo>
                              <a:lnTo>
                                <a:pt x="0" y="0"/>
                              </a:lnTo>
                              <a:lnTo>
                                <a:pt x="0" y="40"/>
                              </a:lnTo>
                              <a:lnTo>
                                <a:pt x="5" y="40"/>
                              </a:lnTo>
                              <a:lnTo>
                                <a:pt x="75" y="40"/>
                              </a:lnTo>
                              <a:lnTo>
                                <a:pt x="80" y="40"/>
                              </a:lnTo>
                              <a:lnTo>
                                <a:pt x="8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2" name="Freeform 295"/>
                      <wps:cNvSpPr>
                        <a:spLocks/>
                      </wps:cNvSpPr>
                      <wps:spPr bwMode="auto">
                        <a:xfrm>
                          <a:off x="346075" y="353695"/>
                          <a:ext cx="28575" cy="26035"/>
                        </a:xfrm>
                        <a:custGeom>
                          <a:avLst/>
                          <a:gdLst>
                            <a:gd name="T0" fmla="*/ 40 w 45"/>
                            <a:gd name="T1" fmla="*/ 0 h 41"/>
                            <a:gd name="T2" fmla="*/ 5 w 45"/>
                            <a:gd name="T3" fmla="*/ 0 h 41"/>
                            <a:gd name="T4" fmla="*/ 5 w 45"/>
                            <a:gd name="T5" fmla="*/ 0 h 41"/>
                            <a:gd name="T6" fmla="*/ 0 w 45"/>
                            <a:gd name="T7" fmla="*/ 5 h 41"/>
                            <a:gd name="T8" fmla="*/ 0 w 45"/>
                            <a:gd name="T9" fmla="*/ 41 h 41"/>
                            <a:gd name="T10" fmla="*/ 0 w 45"/>
                            <a:gd name="T11" fmla="*/ 41 h 41"/>
                            <a:gd name="T12" fmla="*/ 5 w 45"/>
                            <a:gd name="T13" fmla="*/ 41 h 41"/>
                            <a:gd name="T14" fmla="*/ 40 w 45"/>
                            <a:gd name="T15" fmla="*/ 41 h 41"/>
                            <a:gd name="T16" fmla="*/ 40 w 45"/>
                            <a:gd name="T17" fmla="*/ 41 h 41"/>
                            <a:gd name="T18" fmla="*/ 45 w 45"/>
                            <a:gd name="T19" fmla="*/ 41 h 41"/>
                            <a:gd name="T20" fmla="*/ 45 w 45"/>
                            <a:gd name="T21" fmla="*/ 5 h 41"/>
                            <a:gd name="T22" fmla="*/ 45 w 45"/>
                            <a:gd name="T23" fmla="*/ 5 h 41"/>
                            <a:gd name="T24" fmla="*/ 40 w 45"/>
                            <a:gd name="T25" fmla="*/ 0 h 41"/>
                            <a:gd name="T26" fmla="*/ 40 w 45"/>
                            <a:gd name="T27"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1">
                              <a:moveTo>
                                <a:pt x="40" y="0"/>
                              </a:moveTo>
                              <a:lnTo>
                                <a:pt x="5" y="0"/>
                              </a:lnTo>
                              <a:lnTo>
                                <a:pt x="0" y="5"/>
                              </a:lnTo>
                              <a:lnTo>
                                <a:pt x="0" y="41"/>
                              </a:lnTo>
                              <a:lnTo>
                                <a:pt x="5" y="41"/>
                              </a:lnTo>
                              <a:lnTo>
                                <a:pt x="40" y="41"/>
                              </a:lnTo>
                              <a:lnTo>
                                <a:pt x="45" y="41"/>
                              </a:lnTo>
                              <a:lnTo>
                                <a:pt x="45" y="5"/>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3" name="Freeform 296"/>
                      <wps:cNvSpPr>
                        <a:spLocks/>
                      </wps:cNvSpPr>
                      <wps:spPr bwMode="auto">
                        <a:xfrm>
                          <a:off x="323850" y="382905"/>
                          <a:ext cx="50800" cy="28575"/>
                        </a:xfrm>
                        <a:custGeom>
                          <a:avLst/>
                          <a:gdLst>
                            <a:gd name="T0" fmla="*/ 75 w 80"/>
                            <a:gd name="T1" fmla="*/ 0 h 45"/>
                            <a:gd name="T2" fmla="*/ 5 w 80"/>
                            <a:gd name="T3" fmla="*/ 0 h 45"/>
                            <a:gd name="T4" fmla="*/ 5 w 80"/>
                            <a:gd name="T5" fmla="*/ 0 h 45"/>
                            <a:gd name="T6" fmla="*/ 0 w 80"/>
                            <a:gd name="T7" fmla="*/ 5 h 45"/>
                            <a:gd name="T8" fmla="*/ 0 w 80"/>
                            <a:gd name="T9" fmla="*/ 40 h 45"/>
                            <a:gd name="T10" fmla="*/ 0 w 80"/>
                            <a:gd name="T11" fmla="*/ 40 h 45"/>
                            <a:gd name="T12" fmla="*/ 5 w 80"/>
                            <a:gd name="T13" fmla="*/ 45 h 45"/>
                            <a:gd name="T14" fmla="*/ 75 w 80"/>
                            <a:gd name="T15" fmla="*/ 45 h 45"/>
                            <a:gd name="T16" fmla="*/ 75 w 80"/>
                            <a:gd name="T17" fmla="*/ 45 h 45"/>
                            <a:gd name="T18" fmla="*/ 80 w 80"/>
                            <a:gd name="T19" fmla="*/ 40 h 45"/>
                            <a:gd name="T20" fmla="*/ 80 w 80"/>
                            <a:gd name="T21" fmla="*/ 5 h 45"/>
                            <a:gd name="T22" fmla="*/ 80 w 80"/>
                            <a:gd name="T23" fmla="*/ 5 h 45"/>
                            <a:gd name="T24" fmla="*/ 75 w 80"/>
                            <a:gd name="T25" fmla="*/ 0 h 45"/>
                            <a:gd name="T26" fmla="*/ 75 w 8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5">
                              <a:moveTo>
                                <a:pt x="75" y="0"/>
                              </a:moveTo>
                              <a:lnTo>
                                <a:pt x="5" y="0"/>
                              </a:lnTo>
                              <a:lnTo>
                                <a:pt x="0" y="5"/>
                              </a:lnTo>
                              <a:lnTo>
                                <a:pt x="0" y="40"/>
                              </a:lnTo>
                              <a:lnTo>
                                <a:pt x="5" y="45"/>
                              </a:lnTo>
                              <a:lnTo>
                                <a:pt x="75" y="45"/>
                              </a:lnTo>
                              <a:lnTo>
                                <a:pt x="80" y="40"/>
                              </a:lnTo>
                              <a:lnTo>
                                <a:pt x="80" y="5"/>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4" name="Freeform 297"/>
                      <wps:cNvSpPr>
                        <a:spLocks/>
                      </wps:cNvSpPr>
                      <wps:spPr bwMode="auto">
                        <a:xfrm>
                          <a:off x="346075" y="414655"/>
                          <a:ext cx="28575" cy="25400"/>
                        </a:xfrm>
                        <a:custGeom>
                          <a:avLst/>
                          <a:gdLst>
                            <a:gd name="T0" fmla="*/ 40 w 45"/>
                            <a:gd name="T1" fmla="*/ 0 h 40"/>
                            <a:gd name="T2" fmla="*/ 5 w 45"/>
                            <a:gd name="T3" fmla="*/ 0 h 40"/>
                            <a:gd name="T4" fmla="*/ 5 w 45"/>
                            <a:gd name="T5" fmla="*/ 0 h 40"/>
                            <a:gd name="T6" fmla="*/ 0 w 45"/>
                            <a:gd name="T7" fmla="*/ 0 h 40"/>
                            <a:gd name="T8" fmla="*/ 0 w 45"/>
                            <a:gd name="T9" fmla="*/ 35 h 40"/>
                            <a:gd name="T10" fmla="*/ 0 w 45"/>
                            <a:gd name="T11" fmla="*/ 35 h 40"/>
                            <a:gd name="T12" fmla="*/ 5 w 45"/>
                            <a:gd name="T13" fmla="*/ 40 h 40"/>
                            <a:gd name="T14" fmla="*/ 40 w 45"/>
                            <a:gd name="T15" fmla="*/ 40 h 40"/>
                            <a:gd name="T16" fmla="*/ 40 w 45"/>
                            <a:gd name="T17" fmla="*/ 40 h 40"/>
                            <a:gd name="T18" fmla="*/ 45 w 45"/>
                            <a:gd name="T19" fmla="*/ 35 h 40"/>
                            <a:gd name="T20" fmla="*/ 45 w 45"/>
                            <a:gd name="T21" fmla="*/ 0 h 40"/>
                            <a:gd name="T22" fmla="*/ 45 w 45"/>
                            <a:gd name="T23" fmla="*/ 0 h 40"/>
                            <a:gd name="T24" fmla="*/ 40 w 45"/>
                            <a:gd name="T25" fmla="*/ 0 h 40"/>
                            <a:gd name="T26" fmla="*/ 40 w 45"/>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0">
                              <a:moveTo>
                                <a:pt x="40" y="0"/>
                              </a:moveTo>
                              <a:lnTo>
                                <a:pt x="5" y="0"/>
                              </a:lnTo>
                              <a:lnTo>
                                <a:pt x="0" y="0"/>
                              </a:lnTo>
                              <a:lnTo>
                                <a:pt x="0" y="35"/>
                              </a:lnTo>
                              <a:lnTo>
                                <a:pt x="5" y="40"/>
                              </a:lnTo>
                              <a:lnTo>
                                <a:pt x="40" y="40"/>
                              </a:lnTo>
                              <a:lnTo>
                                <a:pt x="45" y="35"/>
                              </a:lnTo>
                              <a:lnTo>
                                <a:pt x="4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5" name="Freeform 298"/>
                      <wps:cNvSpPr>
                        <a:spLocks/>
                      </wps:cNvSpPr>
                      <wps:spPr bwMode="auto">
                        <a:xfrm>
                          <a:off x="323850" y="443230"/>
                          <a:ext cx="50800" cy="25400"/>
                        </a:xfrm>
                        <a:custGeom>
                          <a:avLst/>
                          <a:gdLst>
                            <a:gd name="T0" fmla="*/ 75 w 80"/>
                            <a:gd name="T1" fmla="*/ 0 h 40"/>
                            <a:gd name="T2" fmla="*/ 5 w 80"/>
                            <a:gd name="T3" fmla="*/ 0 h 40"/>
                            <a:gd name="T4" fmla="*/ 5 w 80"/>
                            <a:gd name="T5" fmla="*/ 0 h 40"/>
                            <a:gd name="T6" fmla="*/ 0 w 80"/>
                            <a:gd name="T7" fmla="*/ 0 h 40"/>
                            <a:gd name="T8" fmla="*/ 0 w 80"/>
                            <a:gd name="T9" fmla="*/ 30 h 40"/>
                            <a:gd name="T10" fmla="*/ 0 w 80"/>
                            <a:gd name="T11" fmla="*/ 30 h 40"/>
                            <a:gd name="T12" fmla="*/ 10 w 80"/>
                            <a:gd name="T13" fmla="*/ 40 h 40"/>
                            <a:gd name="T14" fmla="*/ 75 w 80"/>
                            <a:gd name="T15" fmla="*/ 40 h 40"/>
                            <a:gd name="T16" fmla="*/ 75 w 80"/>
                            <a:gd name="T17" fmla="*/ 40 h 40"/>
                            <a:gd name="T18" fmla="*/ 80 w 80"/>
                            <a:gd name="T19" fmla="*/ 40 h 40"/>
                            <a:gd name="T20" fmla="*/ 80 w 80"/>
                            <a:gd name="T21" fmla="*/ 0 h 40"/>
                            <a:gd name="T22" fmla="*/ 80 w 80"/>
                            <a:gd name="T23" fmla="*/ 0 h 40"/>
                            <a:gd name="T24" fmla="*/ 75 w 80"/>
                            <a:gd name="T25" fmla="*/ 0 h 40"/>
                            <a:gd name="T26" fmla="*/ 75 w 8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0">
                              <a:moveTo>
                                <a:pt x="75" y="0"/>
                              </a:moveTo>
                              <a:lnTo>
                                <a:pt x="5" y="0"/>
                              </a:lnTo>
                              <a:lnTo>
                                <a:pt x="0" y="0"/>
                              </a:lnTo>
                              <a:lnTo>
                                <a:pt x="0" y="30"/>
                              </a:lnTo>
                              <a:lnTo>
                                <a:pt x="10" y="40"/>
                              </a:lnTo>
                              <a:lnTo>
                                <a:pt x="75" y="40"/>
                              </a:lnTo>
                              <a:lnTo>
                                <a:pt x="80" y="40"/>
                              </a:lnTo>
                              <a:lnTo>
                                <a:pt x="8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6" name="Freeform 299"/>
                      <wps:cNvSpPr>
                        <a:spLocks/>
                      </wps:cNvSpPr>
                      <wps:spPr bwMode="auto">
                        <a:xfrm>
                          <a:off x="349250" y="471805"/>
                          <a:ext cx="25400" cy="28575"/>
                        </a:xfrm>
                        <a:custGeom>
                          <a:avLst/>
                          <a:gdLst>
                            <a:gd name="T0" fmla="*/ 35 w 40"/>
                            <a:gd name="T1" fmla="*/ 0 h 45"/>
                            <a:gd name="T2" fmla="*/ 0 w 40"/>
                            <a:gd name="T3" fmla="*/ 0 h 45"/>
                            <a:gd name="T4" fmla="*/ 0 w 40"/>
                            <a:gd name="T5" fmla="*/ 0 h 45"/>
                            <a:gd name="T6" fmla="*/ 0 w 40"/>
                            <a:gd name="T7" fmla="*/ 5 h 45"/>
                            <a:gd name="T8" fmla="*/ 0 w 40"/>
                            <a:gd name="T9" fmla="*/ 40 h 45"/>
                            <a:gd name="T10" fmla="*/ 0 w 40"/>
                            <a:gd name="T11" fmla="*/ 40 h 45"/>
                            <a:gd name="T12" fmla="*/ 0 w 40"/>
                            <a:gd name="T13" fmla="*/ 45 h 45"/>
                            <a:gd name="T14" fmla="*/ 35 w 40"/>
                            <a:gd name="T15" fmla="*/ 45 h 45"/>
                            <a:gd name="T16" fmla="*/ 35 w 40"/>
                            <a:gd name="T17" fmla="*/ 45 h 45"/>
                            <a:gd name="T18" fmla="*/ 40 w 40"/>
                            <a:gd name="T19" fmla="*/ 40 h 45"/>
                            <a:gd name="T20" fmla="*/ 40 w 40"/>
                            <a:gd name="T21" fmla="*/ 5 h 45"/>
                            <a:gd name="T22" fmla="*/ 40 w 40"/>
                            <a:gd name="T23" fmla="*/ 5 h 45"/>
                            <a:gd name="T24" fmla="*/ 35 w 40"/>
                            <a:gd name="T25" fmla="*/ 0 h 45"/>
                            <a:gd name="T26" fmla="*/ 35 w 4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0" h="45">
                              <a:moveTo>
                                <a:pt x="35" y="0"/>
                              </a:moveTo>
                              <a:lnTo>
                                <a:pt x="0" y="0"/>
                              </a:lnTo>
                              <a:lnTo>
                                <a:pt x="0" y="5"/>
                              </a:lnTo>
                              <a:lnTo>
                                <a:pt x="0" y="40"/>
                              </a:lnTo>
                              <a:lnTo>
                                <a:pt x="0" y="45"/>
                              </a:lnTo>
                              <a:lnTo>
                                <a:pt x="35" y="45"/>
                              </a:lnTo>
                              <a:lnTo>
                                <a:pt x="40" y="40"/>
                              </a:lnTo>
                              <a:lnTo>
                                <a:pt x="40" y="5"/>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7" name="Freeform 300"/>
                      <wps:cNvSpPr>
                        <a:spLocks/>
                      </wps:cNvSpPr>
                      <wps:spPr bwMode="auto">
                        <a:xfrm>
                          <a:off x="342900" y="500380"/>
                          <a:ext cx="31750" cy="29210"/>
                        </a:xfrm>
                        <a:custGeom>
                          <a:avLst/>
                          <a:gdLst>
                            <a:gd name="T0" fmla="*/ 45 w 50"/>
                            <a:gd name="T1" fmla="*/ 0 h 46"/>
                            <a:gd name="T2" fmla="*/ 0 w 50"/>
                            <a:gd name="T3" fmla="*/ 0 h 46"/>
                            <a:gd name="T4" fmla="*/ 0 w 50"/>
                            <a:gd name="T5" fmla="*/ 0 h 46"/>
                            <a:gd name="T6" fmla="*/ 0 w 50"/>
                            <a:gd name="T7" fmla="*/ 46 h 46"/>
                            <a:gd name="T8" fmla="*/ 45 w 50"/>
                            <a:gd name="T9" fmla="*/ 46 h 46"/>
                            <a:gd name="T10" fmla="*/ 45 w 50"/>
                            <a:gd name="T11" fmla="*/ 46 h 46"/>
                            <a:gd name="T12" fmla="*/ 50 w 50"/>
                            <a:gd name="T13" fmla="*/ 41 h 46"/>
                            <a:gd name="T14" fmla="*/ 50 w 50"/>
                            <a:gd name="T15" fmla="*/ 5 h 46"/>
                            <a:gd name="T16" fmla="*/ 50 w 50"/>
                            <a:gd name="T17" fmla="*/ 5 h 46"/>
                            <a:gd name="T18" fmla="*/ 45 w 50"/>
                            <a:gd name="T19" fmla="*/ 0 h 46"/>
                            <a:gd name="T20" fmla="*/ 45 w 50"/>
                            <a:gd name="T21"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0" h="46">
                              <a:moveTo>
                                <a:pt x="45" y="0"/>
                              </a:moveTo>
                              <a:lnTo>
                                <a:pt x="0" y="0"/>
                              </a:lnTo>
                              <a:lnTo>
                                <a:pt x="0" y="46"/>
                              </a:lnTo>
                              <a:lnTo>
                                <a:pt x="45" y="46"/>
                              </a:lnTo>
                              <a:lnTo>
                                <a:pt x="50" y="41"/>
                              </a:lnTo>
                              <a:lnTo>
                                <a:pt x="50" y="5"/>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8" name="Freeform 301"/>
                      <wps:cNvSpPr>
                        <a:spLocks/>
                      </wps:cNvSpPr>
                      <wps:spPr bwMode="auto">
                        <a:xfrm>
                          <a:off x="342900" y="532765"/>
                          <a:ext cx="31750" cy="31750"/>
                        </a:xfrm>
                        <a:custGeom>
                          <a:avLst/>
                          <a:gdLst>
                            <a:gd name="T0" fmla="*/ 45 w 50"/>
                            <a:gd name="T1" fmla="*/ 0 h 50"/>
                            <a:gd name="T2" fmla="*/ 0 w 50"/>
                            <a:gd name="T3" fmla="*/ 0 h 50"/>
                            <a:gd name="T4" fmla="*/ 0 w 50"/>
                            <a:gd name="T5" fmla="*/ 0 h 50"/>
                            <a:gd name="T6" fmla="*/ 0 w 50"/>
                            <a:gd name="T7" fmla="*/ 5 h 50"/>
                            <a:gd name="T8" fmla="*/ 0 w 50"/>
                            <a:gd name="T9" fmla="*/ 45 h 50"/>
                            <a:gd name="T10" fmla="*/ 0 w 50"/>
                            <a:gd name="T11" fmla="*/ 45 h 50"/>
                            <a:gd name="T12" fmla="*/ 0 w 50"/>
                            <a:gd name="T13" fmla="*/ 50 h 50"/>
                            <a:gd name="T14" fmla="*/ 45 w 50"/>
                            <a:gd name="T15" fmla="*/ 50 h 50"/>
                            <a:gd name="T16" fmla="*/ 45 w 50"/>
                            <a:gd name="T17" fmla="*/ 50 h 50"/>
                            <a:gd name="T18" fmla="*/ 50 w 50"/>
                            <a:gd name="T19" fmla="*/ 45 h 50"/>
                            <a:gd name="T20" fmla="*/ 50 w 50"/>
                            <a:gd name="T21" fmla="*/ 5 h 50"/>
                            <a:gd name="T22" fmla="*/ 50 w 50"/>
                            <a:gd name="T23" fmla="*/ 5 h 50"/>
                            <a:gd name="T24" fmla="*/ 45 w 50"/>
                            <a:gd name="T25" fmla="*/ 0 h 50"/>
                            <a:gd name="T26" fmla="*/ 45 w 50"/>
                            <a:gd name="T27"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0" h="50">
                              <a:moveTo>
                                <a:pt x="45" y="0"/>
                              </a:moveTo>
                              <a:lnTo>
                                <a:pt x="0" y="0"/>
                              </a:lnTo>
                              <a:lnTo>
                                <a:pt x="0" y="5"/>
                              </a:lnTo>
                              <a:lnTo>
                                <a:pt x="0" y="45"/>
                              </a:lnTo>
                              <a:lnTo>
                                <a:pt x="0" y="50"/>
                              </a:lnTo>
                              <a:lnTo>
                                <a:pt x="45" y="50"/>
                              </a:lnTo>
                              <a:lnTo>
                                <a:pt x="50" y="45"/>
                              </a:lnTo>
                              <a:lnTo>
                                <a:pt x="50" y="5"/>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9" name="Freeform 302"/>
                      <wps:cNvSpPr>
                        <a:spLocks/>
                      </wps:cNvSpPr>
                      <wps:spPr bwMode="auto">
                        <a:xfrm>
                          <a:off x="254000" y="446405"/>
                          <a:ext cx="85725" cy="118110"/>
                        </a:xfrm>
                        <a:custGeom>
                          <a:avLst/>
                          <a:gdLst>
                            <a:gd name="T0" fmla="*/ 0 w 135"/>
                            <a:gd name="T1" fmla="*/ 186 h 186"/>
                            <a:gd name="T2" fmla="*/ 15 w 135"/>
                            <a:gd name="T3" fmla="*/ 186 h 186"/>
                            <a:gd name="T4" fmla="*/ 15 w 135"/>
                            <a:gd name="T5" fmla="*/ 90 h 186"/>
                            <a:gd name="T6" fmla="*/ 15 w 135"/>
                            <a:gd name="T7" fmla="*/ 90 h 186"/>
                            <a:gd name="T8" fmla="*/ 20 w 135"/>
                            <a:gd name="T9" fmla="*/ 60 h 186"/>
                            <a:gd name="T10" fmla="*/ 30 w 135"/>
                            <a:gd name="T11" fmla="*/ 40 h 186"/>
                            <a:gd name="T12" fmla="*/ 50 w 135"/>
                            <a:gd name="T13" fmla="*/ 25 h 186"/>
                            <a:gd name="T14" fmla="*/ 65 w 135"/>
                            <a:gd name="T15" fmla="*/ 15 h 186"/>
                            <a:gd name="T16" fmla="*/ 70 w 135"/>
                            <a:gd name="T17" fmla="*/ 15 h 186"/>
                            <a:gd name="T18" fmla="*/ 70 w 135"/>
                            <a:gd name="T19" fmla="*/ 15 h 186"/>
                            <a:gd name="T20" fmla="*/ 85 w 135"/>
                            <a:gd name="T21" fmla="*/ 25 h 186"/>
                            <a:gd name="T22" fmla="*/ 105 w 135"/>
                            <a:gd name="T23" fmla="*/ 40 h 186"/>
                            <a:gd name="T24" fmla="*/ 115 w 135"/>
                            <a:gd name="T25" fmla="*/ 65 h 186"/>
                            <a:gd name="T26" fmla="*/ 120 w 135"/>
                            <a:gd name="T27" fmla="*/ 90 h 186"/>
                            <a:gd name="T28" fmla="*/ 120 w 135"/>
                            <a:gd name="T29" fmla="*/ 90 h 186"/>
                            <a:gd name="T30" fmla="*/ 120 w 135"/>
                            <a:gd name="T31" fmla="*/ 186 h 186"/>
                            <a:gd name="T32" fmla="*/ 135 w 135"/>
                            <a:gd name="T33" fmla="*/ 186 h 186"/>
                            <a:gd name="T34" fmla="*/ 135 w 135"/>
                            <a:gd name="T35" fmla="*/ 85 h 186"/>
                            <a:gd name="T36" fmla="*/ 135 w 135"/>
                            <a:gd name="T37" fmla="*/ 85 h 186"/>
                            <a:gd name="T38" fmla="*/ 130 w 135"/>
                            <a:gd name="T39" fmla="*/ 70 h 186"/>
                            <a:gd name="T40" fmla="*/ 125 w 135"/>
                            <a:gd name="T41" fmla="*/ 55 h 186"/>
                            <a:gd name="T42" fmla="*/ 110 w 135"/>
                            <a:gd name="T43" fmla="*/ 30 h 186"/>
                            <a:gd name="T44" fmla="*/ 90 w 135"/>
                            <a:gd name="T45" fmla="*/ 10 h 186"/>
                            <a:gd name="T46" fmla="*/ 70 w 135"/>
                            <a:gd name="T47" fmla="*/ 0 h 186"/>
                            <a:gd name="T48" fmla="*/ 70 w 135"/>
                            <a:gd name="T49" fmla="*/ 0 h 186"/>
                            <a:gd name="T50" fmla="*/ 45 w 135"/>
                            <a:gd name="T51" fmla="*/ 10 h 186"/>
                            <a:gd name="T52" fmla="*/ 25 w 135"/>
                            <a:gd name="T53" fmla="*/ 30 h 186"/>
                            <a:gd name="T54" fmla="*/ 10 w 135"/>
                            <a:gd name="T55" fmla="*/ 55 h 186"/>
                            <a:gd name="T56" fmla="*/ 5 w 135"/>
                            <a:gd name="T57" fmla="*/ 70 h 186"/>
                            <a:gd name="T58" fmla="*/ 0 w 135"/>
                            <a:gd name="T59" fmla="*/ 85 h 186"/>
                            <a:gd name="T60" fmla="*/ 0 w 135"/>
                            <a:gd name="T61" fmla="*/ 186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35" h="186">
                              <a:moveTo>
                                <a:pt x="0" y="186"/>
                              </a:moveTo>
                              <a:lnTo>
                                <a:pt x="15" y="186"/>
                              </a:lnTo>
                              <a:lnTo>
                                <a:pt x="15" y="90"/>
                              </a:lnTo>
                              <a:lnTo>
                                <a:pt x="20" y="60"/>
                              </a:lnTo>
                              <a:lnTo>
                                <a:pt x="30" y="40"/>
                              </a:lnTo>
                              <a:lnTo>
                                <a:pt x="50" y="25"/>
                              </a:lnTo>
                              <a:lnTo>
                                <a:pt x="65" y="15"/>
                              </a:lnTo>
                              <a:lnTo>
                                <a:pt x="70" y="15"/>
                              </a:lnTo>
                              <a:lnTo>
                                <a:pt x="85" y="25"/>
                              </a:lnTo>
                              <a:lnTo>
                                <a:pt x="105" y="40"/>
                              </a:lnTo>
                              <a:lnTo>
                                <a:pt x="115" y="65"/>
                              </a:lnTo>
                              <a:lnTo>
                                <a:pt x="120" y="90"/>
                              </a:lnTo>
                              <a:lnTo>
                                <a:pt x="120" y="186"/>
                              </a:lnTo>
                              <a:lnTo>
                                <a:pt x="135" y="186"/>
                              </a:lnTo>
                              <a:lnTo>
                                <a:pt x="135" y="85"/>
                              </a:lnTo>
                              <a:lnTo>
                                <a:pt x="130" y="70"/>
                              </a:lnTo>
                              <a:lnTo>
                                <a:pt x="125" y="55"/>
                              </a:lnTo>
                              <a:lnTo>
                                <a:pt x="110" y="30"/>
                              </a:lnTo>
                              <a:lnTo>
                                <a:pt x="90" y="10"/>
                              </a:lnTo>
                              <a:lnTo>
                                <a:pt x="70" y="0"/>
                              </a:lnTo>
                              <a:lnTo>
                                <a:pt x="45" y="10"/>
                              </a:lnTo>
                              <a:lnTo>
                                <a:pt x="25" y="30"/>
                              </a:lnTo>
                              <a:lnTo>
                                <a:pt x="10" y="55"/>
                              </a:lnTo>
                              <a:lnTo>
                                <a:pt x="5" y="70"/>
                              </a:lnTo>
                              <a:lnTo>
                                <a:pt x="0" y="85"/>
                              </a:lnTo>
                              <a:lnTo>
                                <a:pt x="0" y="18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0" name="Freeform 303"/>
                      <wps:cNvSpPr>
                        <a:spLocks noEditPoints="1"/>
                      </wps:cNvSpPr>
                      <wps:spPr bwMode="auto">
                        <a:xfrm>
                          <a:off x="254000" y="446405"/>
                          <a:ext cx="85725" cy="118110"/>
                        </a:xfrm>
                        <a:custGeom>
                          <a:avLst/>
                          <a:gdLst>
                            <a:gd name="T0" fmla="*/ 70 w 135"/>
                            <a:gd name="T1" fmla="*/ 0 h 186"/>
                            <a:gd name="T2" fmla="*/ 110 w 135"/>
                            <a:gd name="T3" fmla="*/ 30 h 186"/>
                            <a:gd name="T4" fmla="*/ 130 w 135"/>
                            <a:gd name="T5" fmla="*/ 70 h 186"/>
                            <a:gd name="T6" fmla="*/ 135 w 135"/>
                            <a:gd name="T7" fmla="*/ 186 h 186"/>
                            <a:gd name="T8" fmla="*/ 120 w 135"/>
                            <a:gd name="T9" fmla="*/ 186 h 186"/>
                            <a:gd name="T10" fmla="*/ 125 w 135"/>
                            <a:gd name="T11" fmla="*/ 90 h 186"/>
                            <a:gd name="T12" fmla="*/ 105 w 135"/>
                            <a:gd name="T13" fmla="*/ 40 h 186"/>
                            <a:gd name="T14" fmla="*/ 70 w 135"/>
                            <a:gd name="T15" fmla="*/ 10 h 186"/>
                            <a:gd name="T16" fmla="*/ 70 w 135"/>
                            <a:gd name="T17" fmla="*/ 10 h 186"/>
                            <a:gd name="T18" fmla="*/ 65 w 135"/>
                            <a:gd name="T19" fmla="*/ 10 h 186"/>
                            <a:gd name="T20" fmla="*/ 65 w 135"/>
                            <a:gd name="T21" fmla="*/ 10 h 186"/>
                            <a:gd name="T22" fmla="*/ 30 w 135"/>
                            <a:gd name="T23" fmla="*/ 40 h 186"/>
                            <a:gd name="T24" fmla="*/ 15 w 135"/>
                            <a:gd name="T25" fmla="*/ 90 h 186"/>
                            <a:gd name="T26" fmla="*/ 0 w 135"/>
                            <a:gd name="T27" fmla="*/ 186 h 186"/>
                            <a:gd name="T28" fmla="*/ 0 w 135"/>
                            <a:gd name="T29" fmla="*/ 85 h 186"/>
                            <a:gd name="T30" fmla="*/ 10 w 135"/>
                            <a:gd name="T31" fmla="*/ 55 h 186"/>
                            <a:gd name="T32" fmla="*/ 45 w 135"/>
                            <a:gd name="T33" fmla="*/ 10 h 186"/>
                            <a:gd name="T34" fmla="*/ 70 w 135"/>
                            <a:gd name="T35" fmla="*/ 0 h 186"/>
                            <a:gd name="T36" fmla="*/ 45 w 135"/>
                            <a:gd name="T37" fmla="*/ 10 h 186"/>
                            <a:gd name="T38" fmla="*/ 10 w 135"/>
                            <a:gd name="T39" fmla="*/ 55 h 186"/>
                            <a:gd name="T40" fmla="*/ 0 w 135"/>
                            <a:gd name="T41" fmla="*/ 85 h 186"/>
                            <a:gd name="T42" fmla="*/ 15 w 135"/>
                            <a:gd name="T43" fmla="*/ 186 h 186"/>
                            <a:gd name="T44" fmla="*/ 15 w 135"/>
                            <a:gd name="T45" fmla="*/ 90 h 186"/>
                            <a:gd name="T46" fmla="*/ 30 w 135"/>
                            <a:gd name="T47" fmla="*/ 40 h 186"/>
                            <a:gd name="T48" fmla="*/ 65 w 135"/>
                            <a:gd name="T49" fmla="*/ 15 h 186"/>
                            <a:gd name="T50" fmla="*/ 70 w 135"/>
                            <a:gd name="T51" fmla="*/ 15 h 186"/>
                            <a:gd name="T52" fmla="*/ 105 w 135"/>
                            <a:gd name="T53" fmla="*/ 40 h 186"/>
                            <a:gd name="T54" fmla="*/ 120 w 135"/>
                            <a:gd name="T55" fmla="*/ 90 h 186"/>
                            <a:gd name="T56" fmla="*/ 120 w 135"/>
                            <a:gd name="T57" fmla="*/ 186 h 186"/>
                            <a:gd name="T58" fmla="*/ 135 w 135"/>
                            <a:gd name="T59" fmla="*/ 85 h 186"/>
                            <a:gd name="T60" fmla="*/ 130 w 135"/>
                            <a:gd name="T61" fmla="*/ 70 h 186"/>
                            <a:gd name="T62" fmla="*/ 110 w 135"/>
                            <a:gd name="T63" fmla="*/ 30 h 186"/>
                            <a:gd name="T64" fmla="*/ 70 w 135"/>
                            <a:gd name="T65" fmla="*/ 0 h 186"/>
                            <a:gd name="T66" fmla="*/ 120 w 135"/>
                            <a:gd name="T67" fmla="*/ 186 h 186"/>
                            <a:gd name="T68" fmla="*/ 120 w 135"/>
                            <a:gd name="T69" fmla="*/ 186 h 186"/>
                            <a:gd name="T70" fmla="*/ 120 w 135"/>
                            <a:gd name="T71" fmla="*/ 186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35" h="186">
                              <a:moveTo>
                                <a:pt x="70" y="0"/>
                              </a:moveTo>
                              <a:lnTo>
                                <a:pt x="70" y="0"/>
                              </a:lnTo>
                              <a:lnTo>
                                <a:pt x="90" y="10"/>
                              </a:lnTo>
                              <a:lnTo>
                                <a:pt x="110" y="30"/>
                              </a:lnTo>
                              <a:lnTo>
                                <a:pt x="125" y="55"/>
                              </a:lnTo>
                              <a:lnTo>
                                <a:pt x="130" y="70"/>
                              </a:lnTo>
                              <a:lnTo>
                                <a:pt x="135" y="85"/>
                              </a:lnTo>
                              <a:lnTo>
                                <a:pt x="135" y="186"/>
                              </a:lnTo>
                              <a:lnTo>
                                <a:pt x="120" y="186"/>
                              </a:lnTo>
                              <a:lnTo>
                                <a:pt x="125" y="90"/>
                              </a:lnTo>
                              <a:lnTo>
                                <a:pt x="120" y="65"/>
                              </a:lnTo>
                              <a:lnTo>
                                <a:pt x="105" y="40"/>
                              </a:lnTo>
                              <a:lnTo>
                                <a:pt x="90" y="25"/>
                              </a:lnTo>
                              <a:lnTo>
                                <a:pt x="70" y="10"/>
                              </a:lnTo>
                              <a:lnTo>
                                <a:pt x="65" y="10"/>
                              </a:lnTo>
                              <a:lnTo>
                                <a:pt x="50" y="20"/>
                              </a:lnTo>
                              <a:lnTo>
                                <a:pt x="30" y="40"/>
                              </a:lnTo>
                              <a:lnTo>
                                <a:pt x="20" y="60"/>
                              </a:lnTo>
                              <a:lnTo>
                                <a:pt x="15" y="90"/>
                              </a:lnTo>
                              <a:lnTo>
                                <a:pt x="15" y="186"/>
                              </a:lnTo>
                              <a:lnTo>
                                <a:pt x="0" y="186"/>
                              </a:lnTo>
                              <a:lnTo>
                                <a:pt x="0" y="85"/>
                              </a:lnTo>
                              <a:lnTo>
                                <a:pt x="5" y="70"/>
                              </a:lnTo>
                              <a:lnTo>
                                <a:pt x="10" y="55"/>
                              </a:lnTo>
                              <a:lnTo>
                                <a:pt x="25" y="30"/>
                              </a:lnTo>
                              <a:lnTo>
                                <a:pt x="45" y="10"/>
                              </a:lnTo>
                              <a:lnTo>
                                <a:pt x="70" y="0"/>
                              </a:lnTo>
                              <a:close/>
                              <a:moveTo>
                                <a:pt x="70" y="0"/>
                              </a:moveTo>
                              <a:lnTo>
                                <a:pt x="70" y="0"/>
                              </a:lnTo>
                              <a:lnTo>
                                <a:pt x="45" y="10"/>
                              </a:lnTo>
                              <a:lnTo>
                                <a:pt x="25" y="30"/>
                              </a:lnTo>
                              <a:lnTo>
                                <a:pt x="10" y="55"/>
                              </a:lnTo>
                              <a:lnTo>
                                <a:pt x="5" y="70"/>
                              </a:lnTo>
                              <a:lnTo>
                                <a:pt x="0" y="85"/>
                              </a:lnTo>
                              <a:lnTo>
                                <a:pt x="0" y="186"/>
                              </a:lnTo>
                              <a:lnTo>
                                <a:pt x="15" y="186"/>
                              </a:lnTo>
                              <a:lnTo>
                                <a:pt x="15" y="90"/>
                              </a:lnTo>
                              <a:lnTo>
                                <a:pt x="20" y="60"/>
                              </a:lnTo>
                              <a:lnTo>
                                <a:pt x="30" y="40"/>
                              </a:lnTo>
                              <a:lnTo>
                                <a:pt x="50" y="25"/>
                              </a:lnTo>
                              <a:lnTo>
                                <a:pt x="65" y="15"/>
                              </a:lnTo>
                              <a:lnTo>
                                <a:pt x="70" y="15"/>
                              </a:lnTo>
                              <a:lnTo>
                                <a:pt x="85" y="25"/>
                              </a:lnTo>
                              <a:lnTo>
                                <a:pt x="105" y="40"/>
                              </a:lnTo>
                              <a:lnTo>
                                <a:pt x="115" y="65"/>
                              </a:lnTo>
                              <a:lnTo>
                                <a:pt x="120" y="90"/>
                              </a:lnTo>
                              <a:lnTo>
                                <a:pt x="120" y="186"/>
                              </a:lnTo>
                              <a:lnTo>
                                <a:pt x="135" y="186"/>
                              </a:lnTo>
                              <a:lnTo>
                                <a:pt x="135" y="85"/>
                              </a:lnTo>
                              <a:lnTo>
                                <a:pt x="130" y="70"/>
                              </a:lnTo>
                              <a:lnTo>
                                <a:pt x="125" y="55"/>
                              </a:lnTo>
                              <a:lnTo>
                                <a:pt x="110" y="30"/>
                              </a:lnTo>
                              <a:lnTo>
                                <a:pt x="90" y="10"/>
                              </a:lnTo>
                              <a:lnTo>
                                <a:pt x="70" y="0"/>
                              </a:lnTo>
                              <a:close/>
                              <a:moveTo>
                                <a:pt x="120" y="186"/>
                              </a:moveTo>
                              <a:lnTo>
                                <a:pt x="120" y="1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1" name="Freeform 304"/>
                      <wps:cNvSpPr>
                        <a:spLocks/>
                      </wps:cNvSpPr>
                      <wps:spPr bwMode="auto">
                        <a:xfrm>
                          <a:off x="254000" y="446405"/>
                          <a:ext cx="85725" cy="118110"/>
                        </a:xfrm>
                        <a:custGeom>
                          <a:avLst/>
                          <a:gdLst>
                            <a:gd name="T0" fmla="*/ 70 w 135"/>
                            <a:gd name="T1" fmla="*/ 0 h 186"/>
                            <a:gd name="T2" fmla="*/ 70 w 135"/>
                            <a:gd name="T3" fmla="*/ 0 h 186"/>
                            <a:gd name="T4" fmla="*/ 90 w 135"/>
                            <a:gd name="T5" fmla="*/ 10 h 186"/>
                            <a:gd name="T6" fmla="*/ 110 w 135"/>
                            <a:gd name="T7" fmla="*/ 30 h 186"/>
                            <a:gd name="T8" fmla="*/ 125 w 135"/>
                            <a:gd name="T9" fmla="*/ 55 h 186"/>
                            <a:gd name="T10" fmla="*/ 130 w 135"/>
                            <a:gd name="T11" fmla="*/ 70 h 186"/>
                            <a:gd name="T12" fmla="*/ 135 w 135"/>
                            <a:gd name="T13" fmla="*/ 85 h 186"/>
                            <a:gd name="T14" fmla="*/ 135 w 135"/>
                            <a:gd name="T15" fmla="*/ 186 h 186"/>
                            <a:gd name="T16" fmla="*/ 120 w 135"/>
                            <a:gd name="T17" fmla="*/ 186 h 186"/>
                            <a:gd name="T18" fmla="*/ 120 w 135"/>
                            <a:gd name="T19" fmla="*/ 186 h 186"/>
                            <a:gd name="T20" fmla="*/ 125 w 135"/>
                            <a:gd name="T21" fmla="*/ 90 h 186"/>
                            <a:gd name="T22" fmla="*/ 125 w 135"/>
                            <a:gd name="T23" fmla="*/ 90 h 186"/>
                            <a:gd name="T24" fmla="*/ 120 w 135"/>
                            <a:gd name="T25" fmla="*/ 65 h 186"/>
                            <a:gd name="T26" fmla="*/ 105 w 135"/>
                            <a:gd name="T27" fmla="*/ 40 h 186"/>
                            <a:gd name="T28" fmla="*/ 90 w 135"/>
                            <a:gd name="T29" fmla="*/ 25 h 186"/>
                            <a:gd name="T30" fmla="*/ 70 w 135"/>
                            <a:gd name="T31" fmla="*/ 10 h 186"/>
                            <a:gd name="T32" fmla="*/ 70 w 135"/>
                            <a:gd name="T33" fmla="*/ 10 h 186"/>
                            <a:gd name="T34" fmla="*/ 70 w 135"/>
                            <a:gd name="T35" fmla="*/ 10 h 186"/>
                            <a:gd name="T36" fmla="*/ 65 w 135"/>
                            <a:gd name="T37" fmla="*/ 10 h 186"/>
                            <a:gd name="T38" fmla="*/ 65 w 135"/>
                            <a:gd name="T39" fmla="*/ 10 h 186"/>
                            <a:gd name="T40" fmla="*/ 65 w 135"/>
                            <a:gd name="T41" fmla="*/ 10 h 186"/>
                            <a:gd name="T42" fmla="*/ 65 w 135"/>
                            <a:gd name="T43" fmla="*/ 10 h 186"/>
                            <a:gd name="T44" fmla="*/ 50 w 135"/>
                            <a:gd name="T45" fmla="*/ 20 h 186"/>
                            <a:gd name="T46" fmla="*/ 30 w 135"/>
                            <a:gd name="T47" fmla="*/ 40 h 186"/>
                            <a:gd name="T48" fmla="*/ 20 w 135"/>
                            <a:gd name="T49" fmla="*/ 60 h 186"/>
                            <a:gd name="T50" fmla="*/ 15 w 135"/>
                            <a:gd name="T51" fmla="*/ 90 h 186"/>
                            <a:gd name="T52" fmla="*/ 15 w 135"/>
                            <a:gd name="T53" fmla="*/ 186 h 186"/>
                            <a:gd name="T54" fmla="*/ 0 w 135"/>
                            <a:gd name="T55" fmla="*/ 186 h 186"/>
                            <a:gd name="T56" fmla="*/ 0 w 135"/>
                            <a:gd name="T57" fmla="*/ 85 h 186"/>
                            <a:gd name="T58" fmla="*/ 0 w 135"/>
                            <a:gd name="T59" fmla="*/ 85 h 186"/>
                            <a:gd name="T60" fmla="*/ 5 w 135"/>
                            <a:gd name="T61" fmla="*/ 70 h 186"/>
                            <a:gd name="T62" fmla="*/ 10 w 135"/>
                            <a:gd name="T63" fmla="*/ 55 h 186"/>
                            <a:gd name="T64" fmla="*/ 25 w 135"/>
                            <a:gd name="T65" fmla="*/ 30 h 186"/>
                            <a:gd name="T66" fmla="*/ 45 w 135"/>
                            <a:gd name="T67" fmla="*/ 10 h 186"/>
                            <a:gd name="T68" fmla="*/ 70 w 135"/>
                            <a:gd name="T69" fmla="*/ 0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35" h="186">
                              <a:moveTo>
                                <a:pt x="70" y="0"/>
                              </a:moveTo>
                              <a:lnTo>
                                <a:pt x="70" y="0"/>
                              </a:lnTo>
                              <a:lnTo>
                                <a:pt x="90" y="10"/>
                              </a:lnTo>
                              <a:lnTo>
                                <a:pt x="110" y="30"/>
                              </a:lnTo>
                              <a:lnTo>
                                <a:pt x="125" y="55"/>
                              </a:lnTo>
                              <a:lnTo>
                                <a:pt x="130" y="70"/>
                              </a:lnTo>
                              <a:lnTo>
                                <a:pt x="135" y="85"/>
                              </a:lnTo>
                              <a:lnTo>
                                <a:pt x="135" y="186"/>
                              </a:lnTo>
                              <a:lnTo>
                                <a:pt x="120" y="186"/>
                              </a:lnTo>
                              <a:lnTo>
                                <a:pt x="125" y="90"/>
                              </a:lnTo>
                              <a:lnTo>
                                <a:pt x="120" y="65"/>
                              </a:lnTo>
                              <a:lnTo>
                                <a:pt x="105" y="40"/>
                              </a:lnTo>
                              <a:lnTo>
                                <a:pt x="90" y="25"/>
                              </a:lnTo>
                              <a:lnTo>
                                <a:pt x="70" y="10"/>
                              </a:lnTo>
                              <a:lnTo>
                                <a:pt x="65" y="10"/>
                              </a:lnTo>
                              <a:lnTo>
                                <a:pt x="50" y="20"/>
                              </a:lnTo>
                              <a:lnTo>
                                <a:pt x="30" y="40"/>
                              </a:lnTo>
                              <a:lnTo>
                                <a:pt x="20" y="60"/>
                              </a:lnTo>
                              <a:lnTo>
                                <a:pt x="15" y="90"/>
                              </a:lnTo>
                              <a:lnTo>
                                <a:pt x="15" y="186"/>
                              </a:lnTo>
                              <a:lnTo>
                                <a:pt x="0" y="186"/>
                              </a:lnTo>
                              <a:lnTo>
                                <a:pt x="0" y="85"/>
                              </a:lnTo>
                              <a:lnTo>
                                <a:pt x="5" y="70"/>
                              </a:lnTo>
                              <a:lnTo>
                                <a:pt x="10" y="55"/>
                              </a:lnTo>
                              <a:lnTo>
                                <a:pt x="25" y="30"/>
                              </a:lnTo>
                              <a:lnTo>
                                <a:pt x="45" y="10"/>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2" name="Freeform 305"/>
                      <wps:cNvSpPr>
                        <a:spLocks/>
                      </wps:cNvSpPr>
                      <wps:spPr bwMode="auto">
                        <a:xfrm>
                          <a:off x="254000" y="446405"/>
                          <a:ext cx="85725" cy="118110"/>
                        </a:xfrm>
                        <a:custGeom>
                          <a:avLst/>
                          <a:gdLst>
                            <a:gd name="T0" fmla="*/ 70 w 135"/>
                            <a:gd name="T1" fmla="*/ 0 h 186"/>
                            <a:gd name="T2" fmla="*/ 70 w 135"/>
                            <a:gd name="T3" fmla="*/ 0 h 186"/>
                            <a:gd name="T4" fmla="*/ 45 w 135"/>
                            <a:gd name="T5" fmla="*/ 10 h 186"/>
                            <a:gd name="T6" fmla="*/ 25 w 135"/>
                            <a:gd name="T7" fmla="*/ 30 h 186"/>
                            <a:gd name="T8" fmla="*/ 10 w 135"/>
                            <a:gd name="T9" fmla="*/ 55 h 186"/>
                            <a:gd name="T10" fmla="*/ 5 w 135"/>
                            <a:gd name="T11" fmla="*/ 70 h 186"/>
                            <a:gd name="T12" fmla="*/ 0 w 135"/>
                            <a:gd name="T13" fmla="*/ 85 h 186"/>
                            <a:gd name="T14" fmla="*/ 0 w 135"/>
                            <a:gd name="T15" fmla="*/ 186 h 186"/>
                            <a:gd name="T16" fmla="*/ 15 w 135"/>
                            <a:gd name="T17" fmla="*/ 186 h 186"/>
                            <a:gd name="T18" fmla="*/ 15 w 135"/>
                            <a:gd name="T19" fmla="*/ 90 h 186"/>
                            <a:gd name="T20" fmla="*/ 15 w 135"/>
                            <a:gd name="T21" fmla="*/ 90 h 186"/>
                            <a:gd name="T22" fmla="*/ 20 w 135"/>
                            <a:gd name="T23" fmla="*/ 60 h 186"/>
                            <a:gd name="T24" fmla="*/ 30 w 135"/>
                            <a:gd name="T25" fmla="*/ 40 h 186"/>
                            <a:gd name="T26" fmla="*/ 50 w 135"/>
                            <a:gd name="T27" fmla="*/ 25 h 186"/>
                            <a:gd name="T28" fmla="*/ 65 w 135"/>
                            <a:gd name="T29" fmla="*/ 15 h 186"/>
                            <a:gd name="T30" fmla="*/ 70 w 135"/>
                            <a:gd name="T31" fmla="*/ 15 h 186"/>
                            <a:gd name="T32" fmla="*/ 70 w 135"/>
                            <a:gd name="T33" fmla="*/ 15 h 186"/>
                            <a:gd name="T34" fmla="*/ 85 w 135"/>
                            <a:gd name="T35" fmla="*/ 25 h 186"/>
                            <a:gd name="T36" fmla="*/ 105 w 135"/>
                            <a:gd name="T37" fmla="*/ 40 h 186"/>
                            <a:gd name="T38" fmla="*/ 115 w 135"/>
                            <a:gd name="T39" fmla="*/ 65 h 186"/>
                            <a:gd name="T40" fmla="*/ 120 w 135"/>
                            <a:gd name="T41" fmla="*/ 90 h 186"/>
                            <a:gd name="T42" fmla="*/ 120 w 135"/>
                            <a:gd name="T43" fmla="*/ 90 h 186"/>
                            <a:gd name="T44" fmla="*/ 120 w 135"/>
                            <a:gd name="T45" fmla="*/ 186 h 186"/>
                            <a:gd name="T46" fmla="*/ 135 w 135"/>
                            <a:gd name="T47" fmla="*/ 186 h 186"/>
                            <a:gd name="T48" fmla="*/ 135 w 135"/>
                            <a:gd name="T49" fmla="*/ 85 h 186"/>
                            <a:gd name="T50" fmla="*/ 135 w 135"/>
                            <a:gd name="T51" fmla="*/ 85 h 186"/>
                            <a:gd name="T52" fmla="*/ 130 w 135"/>
                            <a:gd name="T53" fmla="*/ 70 h 186"/>
                            <a:gd name="T54" fmla="*/ 125 w 135"/>
                            <a:gd name="T55" fmla="*/ 55 h 186"/>
                            <a:gd name="T56" fmla="*/ 110 w 135"/>
                            <a:gd name="T57" fmla="*/ 30 h 186"/>
                            <a:gd name="T58" fmla="*/ 90 w 135"/>
                            <a:gd name="T59" fmla="*/ 10 h 186"/>
                            <a:gd name="T60" fmla="*/ 70 w 135"/>
                            <a:gd name="T61" fmla="*/ 0 h 186"/>
                            <a:gd name="T62" fmla="*/ 70 w 135"/>
                            <a:gd name="T63" fmla="*/ 0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35" h="186">
                              <a:moveTo>
                                <a:pt x="70" y="0"/>
                              </a:moveTo>
                              <a:lnTo>
                                <a:pt x="70" y="0"/>
                              </a:lnTo>
                              <a:lnTo>
                                <a:pt x="45" y="10"/>
                              </a:lnTo>
                              <a:lnTo>
                                <a:pt x="25" y="30"/>
                              </a:lnTo>
                              <a:lnTo>
                                <a:pt x="10" y="55"/>
                              </a:lnTo>
                              <a:lnTo>
                                <a:pt x="5" y="70"/>
                              </a:lnTo>
                              <a:lnTo>
                                <a:pt x="0" y="85"/>
                              </a:lnTo>
                              <a:lnTo>
                                <a:pt x="0" y="186"/>
                              </a:lnTo>
                              <a:lnTo>
                                <a:pt x="15" y="186"/>
                              </a:lnTo>
                              <a:lnTo>
                                <a:pt x="15" y="90"/>
                              </a:lnTo>
                              <a:lnTo>
                                <a:pt x="20" y="60"/>
                              </a:lnTo>
                              <a:lnTo>
                                <a:pt x="30" y="40"/>
                              </a:lnTo>
                              <a:lnTo>
                                <a:pt x="50" y="25"/>
                              </a:lnTo>
                              <a:lnTo>
                                <a:pt x="65" y="15"/>
                              </a:lnTo>
                              <a:lnTo>
                                <a:pt x="70" y="15"/>
                              </a:lnTo>
                              <a:lnTo>
                                <a:pt x="85" y="25"/>
                              </a:lnTo>
                              <a:lnTo>
                                <a:pt x="105" y="40"/>
                              </a:lnTo>
                              <a:lnTo>
                                <a:pt x="115" y="65"/>
                              </a:lnTo>
                              <a:lnTo>
                                <a:pt x="120" y="90"/>
                              </a:lnTo>
                              <a:lnTo>
                                <a:pt x="120" y="186"/>
                              </a:lnTo>
                              <a:lnTo>
                                <a:pt x="135" y="186"/>
                              </a:lnTo>
                              <a:lnTo>
                                <a:pt x="135" y="85"/>
                              </a:lnTo>
                              <a:lnTo>
                                <a:pt x="130" y="70"/>
                              </a:lnTo>
                              <a:lnTo>
                                <a:pt x="125" y="55"/>
                              </a:lnTo>
                              <a:lnTo>
                                <a:pt x="110" y="30"/>
                              </a:lnTo>
                              <a:lnTo>
                                <a:pt x="90" y="10"/>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3" name="Rectangle 306"/>
                      <wps:cNvSpPr>
                        <a:spLocks noChangeArrowheads="1"/>
                      </wps:cNvSpPr>
                      <wps:spPr bwMode="auto">
                        <a:xfrm>
                          <a:off x="330200" y="564515"/>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 name="Freeform 307"/>
                      <wps:cNvSpPr>
                        <a:spLocks/>
                      </wps:cNvSpPr>
                      <wps:spPr bwMode="auto">
                        <a:xfrm>
                          <a:off x="200025" y="277495"/>
                          <a:ext cx="193675" cy="12700"/>
                        </a:xfrm>
                        <a:custGeom>
                          <a:avLst/>
                          <a:gdLst>
                            <a:gd name="T0" fmla="*/ 305 w 305"/>
                            <a:gd name="T1" fmla="*/ 0 h 20"/>
                            <a:gd name="T2" fmla="*/ 290 w 305"/>
                            <a:gd name="T3" fmla="*/ 15 h 20"/>
                            <a:gd name="T4" fmla="*/ 290 w 305"/>
                            <a:gd name="T5" fmla="*/ 15 h 20"/>
                            <a:gd name="T6" fmla="*/ 285 w 305"/>
                            <a:gd name="T7" fmla="*/ 20 h 20"/>
                            <a:gd name="T8" fmla="*/ 280 w 305"/>
                            <a:gd name="T9" fmla="*/ 20 h 20"/>
                            <a:gd name="T10" fmla="*/ 20 w 305"/>
                            <a:gd name="T11" fmla="*/ 20 h 20"/>
                            <a:gd name="T12" fmla="*/ 20 w 305"/>
                            <a:gd name="T13" fmla="*/ 20 h 20"/>
                            <a:gd name="T14" fmla="*/ 15 w 305"/>
                            <a:gd name="T15" fmla="*/ 20 h 20"/>
                            <a:gd name="T16" fmla="*/ 15 w 305"/>
                            <a:gd name="T17" fmla="*/ 15 h 20"/>
                            <a:gd name="T18" fmla="*/ 0 w 305"/>
                            <a:gd name="T19" fmla="*/ 0 h 20"/>
                            <a:gd name="T20" fmla="*/ 305 w 305"/>
                            <a:gd name="T21"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5" h="20">
                              <a:moveTo>
                                <a:pt x="305" y="0"/>
                              </a:moveTo>
                              <a:lnTo>
                                <a:pt x="290" y="15"/>
                              </a:lnTo>
                              <a:lnTo>
                                <a:pt x="285" y="20"/>
                              </a:lnTo>
                              <a:lnTo>
                                <a:pt x="280" y="20"/>
                              </a:lnTo>
                              <a:lnTo>
                                <a:pt x="20" y="20"/>
                              </a:lnTo>
                              <a:lnTo>
                                <a:pt x="15" y="20"/>
                              </a:lnTo>
                              <a:lnTo>
                                <a:pt x="15" y="15"/>
                              </a:lnTo>
                              <a:lnTo>
                                <a:pt x="0" y="0"/>
                              </a:lnTo>
                              <a:lnTo>
                                <a:pt x="30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5" name="Freeform 308"/>
                      <wps:cNvSpPr>
                        <a:spLocks noEditPoints="1"/>
                      </wps:cNvSpPr>
                      <wps:spPr bwMode="auto">
                        <a:xfrm>
                          <a:off x="200025" y="277495"/>
                          <a:ext cx="193675" cy="12700"/>
                        </a:xfrm>
                        <a:custGeom>
                          <a:avLst/>
                          <a:gdLst>
                            <a:gd name="T0" fmla="*/ 305 w 305"/>
                            <a:gd name="T1" fmla="*/ 0 h 20"/>
                            <a:gd name="T2" fmla="*/ 290 w 305"/>
                            <a:gd name="T3" fmla="*/ 15 h 20"/>
                            <a:gd name="T4" fmla="*/ 290 w 305"/>
                            <a:gd name="T5" fmla="*/ 15 h 20"/>
                            <a:gd name="T6" fmla="*/ 280 w 305"/>
                            <a:gd name="T7" fmla="*/ 20 h 20"/>
                            <a:gd name="T8" fmla="*/ 20 w 305"/>
                            <a:gd name="T9" fmla="*/ 20 h 20"/>
                            <a:gd name="T10" fmla="*/ 20 w 305"/>
                            <a:gd name="T11" fmla="*/ 20 h 20"/>
                            <a:gd name="T12" fmla="*/ 20 w 305"/>
                            <a:gd name="T13" fmla="*/ 20 h 20"/>
                            <a:gd name="T14" fmla="*/ 15 w 305"/>
                            <a:gd name="T15" fmla="*/ 15 h 20"/>
                            <a:gd name="T16" fmla="*/ 0 w 305"/>
                            <a:gd name="T17" fmla="*/ 0 h 20"/>
                            <a:gd name="T18" fmla="*/ 305 w 305"/>
                            <a:gd name="T19" fmla="*/ 0 h 20"/>
                            <a:gd name="T20" fmla="*/ 305 w 305"/>
                            <a:gd name="T21" fmla="*/ 0 h 20"/>
                            <a:gd name="T22" fmla="*/ 0 w 305"/>
                            <a:gd name="T23" fmla="*/ 0 h 20"/>
                            <a:gd name="T24" fmla="*/ 15 w 305"/>
                            <a:gd name="T25" fmla="*/ 15 h 20"/>
                            <a:gd name="T26" fmla="*/ 15 w 305"/>
                            <a:gd name="T27" fmla="*/ 15 h 20"/>
                            <a:gd name="T28" fmla="*/ 15 w 305"/>
                            <a:gd name="T29" fmla="*/ 20 h 20"/>
                            <a:gd name="T30" fmla="*/ 20 w 305"/>
                            <a:gd name="T31" fmla="*/ 20 h 20"/>
                            <a:gd name="T32" fmla="*/ 280 w 305"/>
                            <a:gd name="T33" fmla="*/ 20 h 20"/>
                            <a:gd name="T34" fmla="*/ 280 w 305"/>
                            <a:gd name="T35" fmla="*/ 20 h 20"/>
                            <a:gd name="T36" fmla="*/ 285 w 305"/>
                            <a:gd name="T37" fmla="*/ 20 h 20"/>
                            <a:gd name="T38" fmla="*/ 290 w 305"/>
                            <a:gd name="T39" fmla="*/ 15 h 20"/>
                            <a:gd name="T40" fmla="*/ 305 w 305"/>
                            <a:gd name="T41" fmla="*/ 0 h 20"/>
                            <a:gd name="T42" fmla="*/ 305 w 305"/>
                            <a:gd name="T43"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05" h="20">
                              <a:moveTo>
                                <a:pt x="305" y="0"/>
                              </a:moveTo>
                              <a:lnTo>
                                <a:pt x="290" y="15"/>
                              </a:lnTo>
                              <a:lnTo>
                                <a:pt x="280" y="20"/>
                              </a:lnTo>
                              <a:lnTo>
                                <a:pt x="20" y="20"/>
                              </a:lnTo>
                              <a:lnTo>
                                <a:pt x="15" y="15"/>
                              </a:lnTo>
                              <a:lnTo>
                                <a:pt x="0" y="0"/>
                              </a:lnTo>
                              <a:lnTo>
                                <a:pt x="305" y="0"/>
                              </a:lnTo>
                              <a:close/>
                              <a:moveTo>
                                <a:pt x="305" y="0"/>
                              </a:moveTo>
                              <a:lnTo>
                                <a:pt x="0" y="0"/>
                              </a:lnTo>
                              <a:lnTo>
                                <a:pt x="15" y="15"/>
                              </a:lnTo>
                              <a:lnTo>
                                <a:pt x="15" y="20"/>
                              </a:lnTo>
                              <a:lnTo>
                                <a:pt x="20" y="20"/>
                              </a:lnTo>
                              <a:lnTo>
                                <a:pt x="280" y="20"/>
                              </a:lnTo>
                              <a:lnTo>
                                <a:pt x="285" y="20"/>
                              </a:lnTo>
                              <a:lnTo>
                                <a:pt x="290" y="15"/>
                              </a:lnTo>
                              <a:lnTo>
                                <a:pt x="3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6" name="Freeform 309"/>
                      <wps:cNvSpPr>
                        <a:spLocks/>
                      </wps:cNvSpPr>
                      <wps:spPr bwMode="auto">
                        <a:xfrm>
                          <a:off x="200025" y="277495"/>
                          <a:ext cx="193675" cy="12700"/>
                        </a:xfrm>
                        <a:custGeom>
                          <a:avLst/>
                          <a:gdLst>
                            <a:gd name="T0" fmla="*/ 305 w 305"/>
                            <a:gd name="T1" fmla="*/ 0 h 20"/>
                            <a:gd name="T2" fmla="*/ 290 w 305"/>
                            <a:gd name="T3" fmla="*/ 15 h 20"/>
                            <a:gd name="T4" fmla="*/ 290 w 305"/>
                            <a:gd name="T5" fmla="*/ 15 h 20"/>
                            <a:gd name="T6" fmla="*/ 280 w 305"/>
                            <a:gd name="T7" fmla="*/ 20 h 20"/>
                            <a:gd name="T8" fmla="*/ 20 w 305"/>
                            <a:gd name="T9" fmla="*/ 20 h 20"/>
                            <a:gd name="T10" fmla="*/ 20 w 305"/>
                            <a:gd name="T11" fmla="*/ 20 h 20"/>
                            <a:gd name="T12" fmla="*/ 20 w 305"/>
                            <a:gd name="T13" fmla="*/ 20 h 20"/>
                            <a:gd name="T14" fmla="*/ 15 w 305"/>
                            <a:gd name="T15" fmla="*/ 15 h 20"/>
                            <a:gd name="T16" fmla="*/ 0 w 305"/>
                            <a:gd name="T17" fmla="*/ 0 h 20"/>
                            <a:gd name="T18" fmla="*/ 305 w 305"/>
                            <a:gd name="T19"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05" h="20">
                              <a:moveTo>
                                <a:pt x="305" y="0"/>
                              </a:moveTo>
                              <a:lnTo>
                                <a:pt x="290" y="15"/>
                              </a:lnTo>
                              <a:lnTo>
                                <a:pt x="280" y="20"/>
                              </a:lnTo>
                              <a:lnTo>
                                <a:pt x="20" y="20"/>
                              </a:lnTo>
                              <a:lnTo>
                                <a:pt x="15" y="15"/>
                              </a:lnTo>
                              <a:lnTo>
                                <a:pt x="0" y="0"/>
                              </a:lnTo>
                              <a:lnTo>
                                <a:pt x="30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7" name="Freeform 310"/>
                      <wps:cNvSpPr>
                        <a:spLocks/>
                      </wps:cNvSpPr>
                      <wps:spPr bwMode="auto">
                        <a:xfrm>
                          <a:off x="200025" y="277495"/>
                          <a:ext cx="193675" cy="12700"/>
                        </a:xfrm>
                        <a:custGeom>
                          <a:avLst/>
                          <a:gdLst>
                            <a:gd name="T0" fmla="*/ 305 w 305"/>
                            <a:gd name="T1" fmla="*/ 0 h 20"/>
                            <a:gd name="T2" fmla="*/ 0 w 305"/>
                            <a:gd name="T3" fmla="*/ 0 h 20"/>
                            <a:gd name="T4" fmla="*/ 15 w 305"/>
                            <a:gd name="T5" fmla="*/ 15 h 20"/>
                            <a:gd name="T6" fmla="*/ 15 w 305"/>
                            <a:gd name="T7" fmla="*/ 15 h 20"/>
                            <a:gd name="T8" fmla="*/ 15 w 305"/>
                            <a:gd name="T9" fmla="*/ 20 h 20"/>
                            <a:gd name="T10" fmla="*/ 20 w 305"/>
                            <a:gd name="T11" fmla="*/ 20 h 20"/>
                            <a:gd name="T12" fmla="*/ 280 w 305"/>
                            <a:gd name="T13" fmla="*/ 20 h 20"/>
                            <a:gd name="T14" fmla="*/ 280 w 305"/>
                            <a:gd name="T15" fmla="*/ 20 h 20"/>
                            <a:gd name="T16" fmla="*/ 285 w 305"/>
                            <a:gd name="T17" fmla="*/ 20 h 20"/>
                            <a:gd name="T18" fmla="*/ 290 w 305"/>
                            <a:gd name="T19" fmla="*/ 15 h 20"/>
                            <a:gd name="T20" fmla="*/ 305 w 305"/>
                            <a:gd name="T21" fmla="*/ 0 h 20"/>
                            <a:gd name="T22" fmla="*/ 305 w 305"/>
                            <a:gd name="T23"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05" h="20">
                              <a:moveTo>
                                <a:pt x="305" y="0"/>
                              </a:moveTo>
                              <a:lnTo>
                                <a:pt x="0" y="0"/>
                              </a:lnTo>
                              <a:lnTo>
                                <a:pt x="15" y="15"/>
                              </a:lnTo>
                              <a:lnTo>
                                <a:pt x="15" y="20"/>
                              </a:lnTo>
                              <a:lnTo>
                                <a:pt x="20" y="20"/>
                              </a:lnTo>
                              <a:lnTo>
                                <a:pt x="280" y="20"/>
                              </a:lnTo>
                              <a:lnTo>
                                <a:pt x="285" y="20"/>
                              </a:lnTo>
                              <a:lnTo>
                                <a:pt x="290" y="15"/>
                              </a:lnTo>
                              <a:lnTo>
                                <a:pt x="30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772AA94" id="Kanwa 3" o:spid="_x0000_s1026" editas="canvas" style="position:absolute;margin-left:0;margin-top:0;width:453.75pt;height:57pt;z-index:251658240;mso-wrap-distance-bottom:17pt" coordsize="57626,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626;height:7239;visibility:visible;mso-wrap-style:square">
                <v:fill o:detectmouseclick="t"/>
                <v:path o:connecttype="none"/>
              </v:shape>
              <v:group id="Group 204" o:spid="_x0000_s1028" style="position:absolute;width:57626;height:7239" coordsize="9075,1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4" o:spid="_x0000_s1029" style="position:absolute;width:9075;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qBsIA&#10;AADaAAAADwAAAGRycy9kb3ducmV2LnhtbESPT4vCMBTE7wt+h/AEb2viny1ajbIsCILuYVXw+mie&#10;bbF5qU3U+u2NIOxxmJnfMPNlaytxo8aXjjUM+goEceZMybmGw371OQHhA7LByjFpeJCH5aLzMcfU&#10;uDv/0W0XchEh7FPUUIRQp1L6rCCLvu9q4uidXGMxRNnk0jR4j3BbyaFSibRYclwosKafgrLz7mo1&#10;YDI2l9/TaLvfXBOc5q1afR2V1r1u+z0DEagN/+F3e200D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SoGwgAAANoAAAAPAAAAAAAAAAAAAAAAAJgCAABkcnMvZG93&#10;bnJldi54bWxQSwUGAAAAAAQABAD1AAAAhwMAAAAA&#10;" stroked="f"/>
                <v:shape id="Freeform 5" o:spid="_x0000_s1030" style="position:absolute;left:1421;top:121;width:300;height:231;visibility:visible;mso-wrap-style:square;v-text-anchor:top" coordsize="30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wuwcQA&#10;AADaAAAADwAAAGRycy9kb3ducmV2LnhtbESPQWvCQBSE70L/w/IKvemmLYikrlJaWupB0Zh6fmaf&#10;SWj2bdjdmuivdwXB4zAz3zDTeW8acSTna8sKnkcJCOLC6ppLBfn2azgB4QOyxsYyKTiRh/nsYTDF&#10;VNuON3TMQikihH2KCqoQ2lRKX1Rk0I9sSxy9g3UGQ5SulNphF+GmkS9JMpYGa44LFbb0UVHxl/0b&#10;Bd/5rj6scelWe3nO9eT3szOLrVJPj/37G4hAfbiHb+0freAVrlfiDZCz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cLsHEAAAA2gAAAA8AAAAAAAAAAAAAAAAAmAIAAGRycy9k&#10;b3ducmV2LnhtbFBLBQYAAAAABAAEAPUAAACJAwAAAAA=&#10;" path="m55,231l,,50,,85,160,125,r55,l220,160,255,r45,l245,231r-50,l150,60,105,231r-50,xe" fillcolor="black" stroked="f">
                  <v:path arrowok="t" o:connecttype="custom" o:connectlocs="55,231;0,0;50,0;85,160;125,0;180,0;220,160;255,0;300,0;245,231;195,231;150,60;105,231;55,231" o:connectangles="0,0,0,0,0,0,0,0,0,0,0,0,0,0"/>
                </v:shape>
                <v:shape id="Freeform 6" o:spid="_x0000_s1031" style="position:absolute;left:1736;top:116;width:170;height:241;visibility:visible;mso-wrap-style:square;v-text-anchor:top" coordsize="170,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skKMIA&#10;AADaAAAADwAAAGRycy9kb3ducmV2LnhtbESPQWvCQBSE74L/YXkFb7ppFSmpq4hUEIVKE8HrM/ua&#10;BLNvw+4a47/vFgoeh5n5hlmsetOIjpyvLSt4nSQgiAuray4VnPLt+B2ED8gaG8uk4EEeVsvhYIGp&#10;tnf+pi4LpYgQ9ikqqEJoUyl9UZFBP7EtcfR+rDMYonSl1A7vEW4a+ZYkc2mw5rhQYUubioprdjMK&#10;pud6/5nL3M3Xl0M2O3Z0/bqQUqOXfv0BIlAfnuH/9k4rmMHflXgD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KyQowgAAANoAAAAPAAAAAAAAAAAAAAAAAJgCAABkcnMvZG93&#10;bnJldi54bWxQSwUGAAAAAAQABAD1AAAAhwMAAAAA&#10;" path="m,150r,l5,130r5,-25l25,90,40,75,60,70,85,65r20,l120,70r15,10l145,90r15,15l165,115r5,20l170,150r,20l165,185r-10,15l145,215r-10,10l120,236r-15,l85,241,65,236,40,231,25,215,10,200,5,175,,150xm45,150r,l50,175r5,15l70,200r15,5l100,200r15,-10l125,175r,-25l125,130,115,115,100,105,85,100r-15,5l55,115r-5,15l45,150xm65,50l85,r50,l90,50r-25,xe" fillcolor="black" stroked="f">
                  <v:path arrowok="t" o:connecttype="custom" o:connectlocs="0,150;10,105;25,90;40,75;85,65;105,65;135,80;145,90;165,115;170,150;170,170;155,200;145,215;120,236;85,241;65,236;40,231;10,200;5,175;0,150;45,150;55,190;70,200;85,205;115,190;125,175;125,150;115,115;100,105;85,100;55,115;50,130;45,150;85,0;90,50" o:connectangles="0,0,0,0,0,0,0,0,0,0,0,0,0,0,0,0,0,0,0,0,0,0,0,0,0,0,0,0,0,0,0,0,0,0,0"/>
                  <o:lock v:ext="edit" verticies="t"/>
                </v:shape>
                <v:shape id="Freeform 7" o:spid="_x0000_s1032" style="position:absolute;left:1906;top:121;width:80;height:296;visibility:visible;mso-wrap-style:square;v-text-anchor:top" coordsize="80,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k7rMQA&#10;AADaAAAADwAAAGRycy9kb3ducmV2LnhtbESPS2vDMBCE74X+B7GFXkqy7iNxcaOEpNDiU8jrktti&#10;bW231spIauL8+6pQ6HGYmW+Y2WKwnTqxD60TDffjDBRL5UwrtYbD/m30DCpEEkOdE9Zw4QCL+fXV&#10;jArjzrLl0y7WKkEkFKShibEvEEPVsKUwdj1L8j6ctxST9DUaT+cEtx0+ZNkULbWSFhrq+bXh6mv3&#10;bTWs7nI8lhez/tw8+mwo3zHPn1Dr25th+QIq8hD/w3/t0miYwO+VdANw/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ZO6zEAAAA2gAAAA8AAAAAAAAAAAAAAAAAmAIAAGRycy9k&#10;b3ducmV2LnhtbFBLBQYAAAAABAAEAPUAAACJAwAAAAA=&#10;" path="m80,65r,161l75,271r-5,10l60,291r-15,5l30,296r-15,l,296,5,256r5,l15,256r10,l35,246r,-26l35,65r45,xm35,40l35,,80,r,40l35,40xe" fillcolor="black" stroked="f">
                  <v:path arrowok="t" o:connecttype="custom" o:connectlocs="80,65;80,226;80,226;75,271;75,271;70,281;60,291;60,291;45,296;30,296;30,296;15,296;15,296;0,296;5,256;5,256;10,256;10,256;15,256;15,256;25,256;25,256;35,246;35,246;35,220;35,65;80,65;35,40;35,0;80,0;80,40;35,40" o:connectangles="0,0,0,0,0,0,0,0,0,0,0,0,0,0,0,0,0,0,0,0,0,0,0,0,0,0,0,0,0,0,0,0"/>
                  <o:lock v:ext="edit" verticies="t"/>
                </v:shape>
                <v:shape id="Freeform 8" o:spid="_x0000_s1033" style="position:absolute;left:2011;top:126;width:100;height:231;visibility:visible;mso-wrap-style:square;v-text-anchor:top" coordsize="10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rAIsUA&#10;AADaAAAADwAAAGRycy9kb3ducmV2LnhtbESPQWvCQBSE74X+h+UVeil1UxGR6EasRRA9lFoPentk&#10;X7Ih2bdpdmviv3eFQo/DzHzDLJaDbcSFOl85VvA2SkAQ505XXCo4fm9eZyB8QNbYOCYFV/KwzB4f&#10;Fphq1/MXXQ6hFBHCPkUFJoQ2ldLnhiz6kWuJo1e4zmKIsiul7rCPcNvIcZJMpcWK44LBltaG8vrw&#10;axXg+ePY1+87Mzu9yHVx/UwmP/taqeenYTUHEWgI/+G/9lYrmML9SrwBM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isAixQAAANoAAAAPAAAAAAAAAAAAAAAAAJgCAABkcnMv&#10;ZG93bnJldi54bWxQSwUGAAAAAAQABAD1AAAAigMAAAAA&#10;" path="m95,60r,35l65,95r,65l65,185r5,5l80,190r15,l100,221r-15,5l65,231,45,226,30,215,25,195,20,165r,-70l,95,,60r20,l20,25,65,r,60l95,60xe" fillcolor="black" stroked="f">
                  <v:path arrowok="t" o:connecttype="custom" o:connectlocs="95,60;95,95;65,95;65,160;65,160;65,185;65,185;70,190;70,190;80,190;80,190;95,190;100,221;100,221;85,226;65,231;65,231;45,226;45,226;30,215;30,215;25,195;25,195;20,165;20,95;0,95;0,60;20,60;20,25;65,0;65,60;95,60" o:connectangles="0,0,0,0,0,0,0,0,0,0,0,0,0,0,0,0,0,0,0,0,0,0,0,0,0,0,0,0,0,0,0,0"/>
                </v:shape>
                <v:shape id="Freeform 9" o:spid="_x0000_s1034" style="position:absolute;left:2216;top:116;width:215;height:241;visibility:visible;mso-wrap-style:square;v-text-anchor:top" coordsize="215,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hbMMQA&#10;AADaAAAADwAAAGRycy9kb3ducmV2LnhtbESPQWvCQBSE7wX/w/IEb7qxgpXUVYpVlB4sjT14fGSf&#10;SWr2bdxdTfrv3YLQ4zAz3zDzZWdqcSPnK8sKxqMEBHFudcWFgu/DZjgD4QOyxtoyKfglD8tF72mO&#10;qbYtf9EtC4WIEPYpKihDaFIpfV6SQT+yDXH0TtYZDFG6QmqHbYSbWj4nyVQarDgulNjQqqT8nF2N&#10;gsukbbc/n9n6+HEyx+nlndz5uldq0O/eXkEE6sJ/+NHeaQUv8Hcl3g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IWzDEAAAA2gAAAA8AAAAAAAAAAAAAAAAAmAIAAGRycy9k&#10;b3ducmV2LnhtbFBLBQYAAAAABAAEAPUAAACJAwAAAAA=&#10;" path="m115,150r,-40l215,110r,95l200,215r-25,16l145,236r-25,5l85,236,55,225,30,205,15,180,5,150,,120,5,85,15,55,35,30,60,15,85,5,115,r40,5l170,10r15,10l200,40r15,30l170,80,160,65,150,50,135,45,115,40,90,45,70,60,60,70,55,85r-5,35l55,155r5,15l70,180r20,15l115,200r30,-5l170,180r,-30l115,150xe" fillcolor="black" stroked="f">
                  <v:path arrowok="t" o:connecttype="custom" o:connectlocs="115,150;115,110;215,110;215,205;215,205;200,215;175,231;175,231;145,236;120,241;120,241;85,236;55,225;55,225;30,205;15,180;15,180;5,150;0,120;0,120;5,85;15,55;15,55;35,30;60,15;60,15;85,5;115,0;115,0;155,5;170,10;185,20;185,20;200,40;215,70;170,80;170,80;160,65;150,50;150,50;135,45;115,40;115,40;90,45;70,60;70,60;60,70;55,85;50,120;50,120;55,155;60,170;70,180;70,180;90,195;115,200;115,200;145,195;145,195;170,180;170,150;115,150" o:connectangles="0,0,0,0,0,0,0,0,0,0,0,0,0,0,0,0,0,0,0,0,0,0,0,0,0,0,0,0,0,0,0,0,0,0,0,0,0,0,0,0,0,0,0,0,0,0,0,0,0,0,0,0,0,0,0,0,0,0,0,0,0,0"/>
                </v:shape>
                <v:shape id="Freeform 10" o:spid="_x0000_s1035" style="position:absolute;left:2471;top:181;width:245;height:171;visibility:visible;mso-wrap-style:square;v-text-anchor:top" coordsize="245,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Eykb8A&#10;AADaAAAADwAAAGRycy9kb3ducmV2LnhtbERPzYrCMBC+C75DGMGbTd2DLNUoIujqRVj1AYZmbLrb&#10;TGoSbfXpzWFhjx/f/2LV20Y8yIfasYJploMgLp2uuVJwOW8nnyBCRNbYOCYFTwqwWg4HCyy06/ib&#10;HqdYiRTCoUAFJsa2kDKUhiyGzLXEibs6bzEm6CupPXYp3DbyI89n0mLNqcFgSxtD5e/pbhVQf7ht&#10;u9kxn/6szfG+2X2dX56VGo/69RxEpD7+i//ce60gbU1X0g2Qy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wTKRvwAAANoAAAAPAAAAAAAAAAAAAAAAAJgCAABkcnMvZG93bnJl&#10;di54bWxQSwUGAAAAAAQABAD1AAAAhAMAAAAA&#10;" path="m,5r40,l40,25,50,15,65,5,80,,95,r15,l120,5r10,10l140,25,150,15,165,5,175,r15,l205,r15,10l230,15r10,15l245,45r,20l245,171r-45,l200,75r,-20l195,45,190,35r-15,l160,40r-5,5l150,55r-5,35l145,171r-45,l100,80r,-30l90,35r-10,l60,40r-5,5l50,55,45,90r,81l,171,,5xe" fillcolor="black" stroked="f">
                  <v:path arrowok="t" o:connecttype="custom" o:connectlocs="40,5;40,25;65,5;95,0;110,0;120,5;140,25;150,15;165,5;190,0;205,0;220,10;240,30;245,45;245,171;200,75;200,55;195,45;175,35;160,40;155,45;150,55;145,171;100,80;100,50;90,35;80,35;60,40;55,45;50,55;45,171;0,5" o:connectangles="0,0,0,0,0,0,0,0,0,0,0,0,0,0,0,0,0,0,0,0,0,0,0,0,0,0,0,0,0,0,0,0"/>
                </v:shape>
                <v:shape id="Freeform 11" o:spid="_x0000_s1036" style="position:absolute;left:2762;top:121;width:40;height:231;visibility:visible;mso-wrap-style:square;v-text-anchor:top" coordsize="4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DzzsIA&#10;AADaAAAADwAAAGRycy9kb3ducmV2LnhtbESPwWrDMBBE74X+g9hCb42cUkLsRjGhJVAKOdRJ74u1&#10;sUWslSvJjvP3UaCQ4zAzb5hVOdlOjOSDcaxgPstAENdOG24UHPbblyWIEJE1do5JwYUClOvHhxUW&#10;2p35h8YqNiJBOBSooI2xL6QMdUsWw8z1xMk7Om8xJukbqT2eE9x28jXLFtKi4bTQYk8fLdWnarAK&#10;dm+98fZv+3vA8GnGIa+y70ul1PPTtHkHEWmK9/B/+0sryOF2Jd0Aub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YPPOwgAAANoAAAAPAAAAAAAAAAAAAAAAAJgCAABkcnMvZG93&#10;bnJldi54bWxQSwUGAAAAAAQABAD1AAAAhwMAAAAA&#10;" path="m,40l,,40,r,40l,40xm,231l,65r40,l40,231,,231xe" fillcolor="black" stroked="f">
                  <v:path arrowok="t" o:connecttype="custom" o:connectlocs="0,40;0,0;40,0;40,40;0,40;0,231;0,65;40,65;40,231;0,231" o:connectangles="0,0,0,0,0,0,0,0,0,0"/>
                  <o:lock v:ext="edit" verticies="t"/>
                </v:shape>
                <v:shape id="Freeform 12" o:spid="_x0000_s1037" style="position:absolute;left:2847;top:181;width:155;height:171;visibility:visible;mso-wrap-style:square;v-text-anchor:top" coordsize="155,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4v58IA&#10;AADbAAAADwAAAGRycy9kb3ducmV2LnhtbESPS28CMQyE70j9D5Er9QZZOPBYCKhCqoq48ThwtDbe&#10;h7pxVklgl39fH5C42ZrxzOfNbnCtelCIjWcD00kGirjwtuHKwPXyM16CignZYuuZDDwpwm77Mdpg&#10;bn3PJ3qcU6UkhGOOBuqUulzrWNTkME58Ryxa6YPDJGuotA3YS7hr9SzL5tphw9JQY0f7moq/890Z&#10;8KdLeZjdVkdtF+Vv6vtpWC1bY74+h+81qERDeptf1wcr+EIvv8gAevs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ri/nwgAAANsAAAAPAAAAAAAAAAAAAAAAAJgCAABkcnMvZG93&#10;bnJldi54bWxQSwUGAAAAAAQABAD1AAAAhwMAAAAA&#10;" path="m155,171r-45,l110,85,105,50,95,40,80,35r-10,l60,40r-5,5l50,55,45,95r,76l,171,,5r45,l45,30,55,15,65,5,80,,95,r30,5l140,20r10,15l155,65r,106xe" fillcolor="black" stroked="f">
                  <v:path arrowok="t" o:connecttype="custom" o:connectlocs="155,171;110,171;110,85;110,85;105,50;105,50;95,40;95,40;80,35;80,35;70,35;60,40;60,40;55,45;50,55;50,55;45,95;45,171;0,171;0,5;45,5;45,30;45,30;55,15;65,5;80,0;95,0;95,0;125,5;125,5;140,20;140,20;150,35;150,35;155,65;155,171" o:connectangles="0,0,0,0,0,0,0,0,0,0,0,0,0,0,0,0,0,0,0,0,0,0,0,0,0,0,0,0,0,0,0,0,0,0,0,0"/>
                </v:shape>
                <v:shape id="Freeform 13" o:spid="_x0000_s1038" style="position:absolute;left:3022;top:186;width:175;height:231;visibility:visible;mso-wrap-style:square;v-text-anchor:top" coordsize="175,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JokcIA&#10;AADbAAAADwAAAGRycy9kb3ducmV2LnhtbERPTWvCQBC9C/0PyxS8mY0iRaKrlIZgLy0ak/Y6ZKdJ&#10;aHY2ZLcm/fduoeBtHu9zdofJdOJKg2stK1hGMQjiyuqWawXFJVtsQDiPrLGzTAp+ycFh/zDbYaLt&#10;yGe65r4WIYRdggoa7/tESlc1ZNBFticO3JcdDPoAh1rqAccQbjq5iuMnabDl0NBgTy8NVd/5j1Gw&#10;PqX5e89ZUR7r0RVlKt8+PqVS88fpeQvC0+Tv4n/3qw7zl/D3Szh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wmiRwgAAANsAAAAPAAAAAAAAAAAAAAAAAJgCAABkcnMvZG93&#10;bnJldi54bWxQSwUGAAAAAAQABAD1AAAAhwMAAAAA&#10;" path="m,l50,,90,115,125,r50,l115,161r-10,30l90,211,80,221,65,231r-25,l15,231r,-35l30,196r15,l55,191,65,166,,xe" fillcolor="black" stroked="f">
                  <v:path arrowok="t" o:connecttype="custom" o:connectlocs="0,0;50,0;90,115;125,0;175,0;115,161;105,191;105,191;90,211;90,211;80,221;80,221;65,231;65,231;40,231;40,231;15,231;15,196;15,196;30,196;30,196;45,196;55,191;55,191;65,166;0,0" o:connectangles="0,0,0,0,0,0,0,0,0,0,0,0,0,0,0,0,0,0,0,0,0,0,0,0,0,0"/>
                </v:shape>
                <v:shape id="Freeform 14" o:spid="_x0000_s1039" style="position:absolute;left:3302;top:116;width:185;height:241;visibility:visible;mso-wrap-style:square;v-text-anchor:top" coordsize="185,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qOF8MA&#10;AADbAAAADwAAAGRycy9kb3ducmV2LnhtbERPTWvCQBC9F/oflin0VjexUDS6hlQo9GLFqAdvQ3ZM&#10;wmZnQ3ar8d+7QqG3ebzPWeaj7cSFBt86VpBOEhDEldMt1woO+6+3GQgfkDV2jknBjTzkq+enJWba&#10;XXlHlzLUIoawz1BBE0KfSemrhiz6ieuJI3d2g8UQ4VBLPeA1httOTpPkQ1psOTY02NO6ocqUv1bB&#10;52FzNOaUbtN5fTRFaW7vP/1aqdeXsViACDSGf/Gf+1vH+VN4/BIP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5qOF8MAAADbAAAADwAAAAAAAAAAAAAAAACYAgAAZHJzL2Rv&#10;d25yZXYueG1sUEsFBgAAAAAEAAQA9QAAAIgDAAAAAA==&#10;" path="m,160r45,-5l50,175r10,15l75,195r20,5l115,200r10,-10l135,180r5,-10l135,155,115,145,80,135,50,125,30,110,10,90,5,65,10,50,15,35,30,20,45,10,65,5,90,r40,5l145,15r10,5l165,30r5,15l180,70r-50,5l125,60,120,50,105,40r-15,l70,40,60,50,50,55r,10l50,70r10,5l70,85r30,5l130,100r20,10l165,120r10,10l180,150r5,20l180,185r-5,20l160,220r-15,11l120,236r-25,5l55,236,40,231,25,220,15,210,5,195,,160xe" fillcolor="black" stroked="f">
                  <v:path arrowok="t" o:connecttype="custom" o:connectlocs="45,155;50,175;60,190;95,200;115,200;125,190;140,170;135,155;115,145;80,135;50,125;30,110;5,65;10,50;15,35;45,10;65,5;90,0;145,15;155,20;170,45;130,75;125,60;120,50;90,40;70,40;60,50;50,65;50,70;60,75;100,90;130,100;150,110;175,130;180,150;185,170;175,205;160,220;145,231;95,241;55,236;25,220;15,210;0,160" o:connectangles="0,0,0,0,0,0,0,0,0,0,0,0,0,0,0,0,0,0,0,0,0,0,0,0,0,0,0,0,0,0,0,0,0,0,0,0,0,0,0,0,0,0,0,0"/>
                </v:shape>
                <v:shape id="Freeform 15" o:spid="_x0000_s1040" style="position:absolute;left:3507;top:186;width:150;height:166;visibility:visible;mso-wrap-style:square;v-text-anchor:top" coordsize="150,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BWx8AA&#10;AADbAAAADwAAAGRycy9kb3ducmV2LnhtbERPzYrCMBC+L/gOYQRva6qCSNcoq7K4Fw/WfYChmTZl&#10;m0loYu369GZB8DYf3++st4NtRU9daBwrmE0zEMSl0w3XCn4uX+8rECEia2wdk4I/CrDdjN7WmGt3&#10;4zP1RaxFCuGQowITo8+lDKUhi2HqPHHiKtdZjAl2tdQd3lK4beU8y5bSYsOpwaCnvaHyt7haBbvK&#10;97PTdRXt0ZvicHL3tqzuSk3Gw+cHiEhDfImf7m+d5i/g/5d0gN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qBWx8AAAADbAAAADwAAAAAAAAAAAAAAAACYAgAAZHJzL2Rvd25y&#10;ZXYueG1sUEsFBgAAAAAEAAQA9QAAAIUDAAAAAA==&#10;" path="m,166l,130,65,60,85,35r-20,l5,35,5,,145,r,30l80,105,60,130r20,-5l150,125r,41l,166xe" fillcolor="black" stroked="f">
                  <v:path arrowok="t" o:connecttype="custom" o:connectlocs="0,166;0,130;65,60;65,60;85,35;85,35;65,35;5,35;5,0;145,0;145,30;80,105;60,130;60,130;80,125;150,125;150,166;0,166" o:connectangles="0,0,0,0,0,0,0,0,0,0,0,0,0,0,0,0,0,0"/>
                </v:shape>
                <v:shape id="Freeform 16" o:spid="_x0000_s1041" style="position:absolute;left:3672;top:181;width:155;height:176;visibility:visible;mso-wrap-style:square;v-text-anchor:top" coordsize="155,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IhLMEA&#10;AADbAAAADwAAAGRycy9kb3ducmV2LnhtbERPS2vCQBC+F/wPywi91Y1JEU1dRQqVngo+euhtyE6T&#10;aHY27K55/PtuQfA2H99z1tvBNKIj52vLCuazBARxYXXNpYLz6eNlCcIHZI2NZVIwkoftZvK0xlzb&#10;ng/UHUMpYgj7HBVUIbS5lL6oyKCf2ZY4cr/WGQwRulJqh30MN41Mk2QhDdYcGyps6b2i4nq8GQXp&#10;4uf7K7NJt794l+kDr0ZLK6Wep8PuDUSgITzEd/enjvNf4f+XeID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7SISzBAAAA2wAAAA8AAAAAAAAAAAAAAAAAmAIAAGRycy9kb3du&#10;cmV2LnhtbFBLBQYAAAAABAAEAPUAAACGAwAAAAA=&#10;" path="m45,55l5,50,15,25,30,10,50,5,80,r25,l120,5r15,10l140,25r5,15l150,65r-5,50l150,150r5,21l115,171r-5,-16l110,150,85,171r-30,5l35,171,15,160,5,145,,125,5,110r5,-10l15,90,25,85,60,75,105,60r,-5l105,45r-5,-5l90,35r-15,l55,40,45,55xm105,90r,l80,95,55,105r-10,5l45,120r,10l50,135r10,5l70,145r10,-5l90,135r15,-15l105,100r,-10xe" fillcolor="black" stroked="f">
                  <v:path arrowok="t" o:connecttype="custom" o:connectlocs="5,50;15,25;30,10;80,0;105,0;120,5;140,25;145,40;145,115;150,150;155,171;115,171;110,155;110,150;85,171;55,176;15,160;5,145;0,125;10,100;15,90;25,85;60,75;105,55;105,45;100,40;75,35;55,40;45,55;105,90;80,95;55,105;45,110;45,120;50,135;60,140;70,145;90,135;105,120;105,100" o:connectangles="0,0,0,0,0,0,0,0,0,0,0,0,0,0,0,0,0,0,0,0,0,0,0,0,0,0,0,0,0,0,0,0,0,0,0,0,0,0,0,0"/>
                  <o:lock v:ext="edit" verticies="t"/>
                </v:shape>
                <v:shape id="Freeform 17" o:spid="_x0000_s1042" style="position:absolute;left:3842;top:116;width:115;height:236;visibility:visible;mso-wrap-style:square;v-text-anchor:top" coordsize="115,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9B58EA&#10;AADbAAAADwAAAGRycy9kb3ducmV2LnhtbERP24rCMBB9F/yHMIJvmioopRplVZQFYcULLPs2NGNT&#10;tpmUJmr3782C4NscznXmy9ZW4k6NLx0rGA0TEMS50yUXCi7n7SAF4QOyxsoxKfgjD8tFtzPHTLsH&#10;H+l+CoWIIewzVGBCqDMpfW7Ioh+6mjhyV9dYDBE2hdQNPmK4reQ4SabSYsmxwWBNa0P57+lmFfj6&#10;ekin4Wv3k+5N8U3JamPWK6X6vfZjBiJQG97il/tTx/kT+P8lHiA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QefBAAAA2wAAAA8AAAAAAAAAAAAAAAAAmAIAAGRycy9kb3du&#10;cmV2LnhtbFBLBQYAAAAABAAEAPUAAACGAwAAAAA=&#10;" path="m,70r25,l25,55,30,25,35,15,45,10,60,5,75,r40,10l110,40,90,35,75,40,70,55r,15l105,70r,35l70,105r,131l25,236r,-131l,105,,70xe" fillcolor="black" stroked="f">
                  <v:path arrowok="t" o:connecttype="custom" o:connectlocs="0,70;25,70;25,55;25,55;30,25;30,25;35,15;45,10;45,10;60,5;75,0;75,0;115,10;110,40;110,40;90,35;90,35;75,40;75,40;70,55;70,70;105,70;105,105;70,105;70,236;25,236;25,105;0,105;0,70" o:connectangles="0,0,0,0,0,0,0,0,0,0,0,0,0,0,0,0,0,0,0,0,0,0,0,0,0,0,0,0,0"/>
                </v:shape>
                <v:rect id="Rectangle 18" o:spid="_x0000_s1043" style="position:absolute;left:3972;top:121;width:40;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oTjcMA&#10;AADbAAAADwAAAGRycy9kb3ducmV2LnhtbERPS2vCQBC+F/wPyxR6azaVVmzMRlQo9FLwdai3MTsm&#10;wexs3N1q6q93hUJv8/E9J5/2phVncr6xrOAlSUEQl1Y3XCnYbj6exyB8QNbYWiYFv+RhWgwecsy0&#10;vfCKzutQiRjCPkMFdQhdJqUvazLoE9sRR+5gncEQoaukdniJ4aaVwzQdSYMNx4YaO1rUVB7XP0bB&#10;/H08Py1f+eu62u9o970/vg1dqtTTYz+bgAjUh3/xn/tTx/kjuP8SD5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oTjcMAAADbAAAADwAAAAAAAAAAAAAAAACYAgAAZHJzL2Rv&#10;d25yZXYueG1sUEsFBgAAAAAEAAQA9QAAAIgDAAAAAA==&#10;" fillcolor="black" stroked="f"/>
                <v:shape id="Freeform 19" o:spid="_x0000_s1044" style="position:absolute;left:4047;top:181;width:155;height:176;visibility:visible;mso-wrap-style:square;v-text-anchor:top" coordsize="155,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C/W8EA&#10;AADbAAAADwAAAGRycy9kb3ducmV2LnhtbERPS2vCQBC+C/6HZYTedKOCNWlWkUJLTwUfPfQ2ZKdJ&#10;NDsbdrd5/PuuIPQ2H99z8v1gGtGR87VlBctFAoK4sLrmUsHl/DbfgvABWWNjmRSM5GG/m05yzLTt&#10;+UjdKZQihrDPUEEVQptJ6YuKDPqFbYkj92OdwRChK6V22Mdw08hVkmykwZpjQ4UtvVZU3E6/RsFq&#10;8/31ubZJ9371bq2PnI6WUqWeZsPhBUSgIfyLH+4PHec/w/2XeID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Av1vBAAAA2wAAAA8AAAAAAAAAAAAAAAAAmAIAAGRycy9kb3du&#10;cmV2LnhtbFBLBQYAAAAABAAEAPUAAACGAwAAAAA=&#10;" path="m45,55l5,50,15,25,30,10,50,5,75,r25,l120,5r10,10l140,25r5,15l145,65r,50l150,150r5,21l110,171r,-16l105,150,80,171r-25,5l30,171,15,160,5,145,,125,,110,5,100,15,90,25,85,60,75,105,60r,-5l100,45,95,40,90,35r-15,l55,40,45,55xm105,90r,l75,95,50,105r-5,5l45,120r,10l50,135r10,5l70,145r10,-5l90,135r10,-15l105,100r,-10xe" fillcolor="black" stroked="f">
                  <v:path arrowok="t" o:connecttype="custom" o:connectlocs="5,50;15,25;30,10;75,0;100,0;120,5;140,25;145,40;145,115;150,150;155,171;110,171;110,155;105,150;80,171;55,176;15,160;5,145;0,125;5,100;15,90;25,85;60,75;105,55;100,45;95,40;75,35;55,40;45,55;105,90;75,95;50,105;45,110;45,120;50,135;60,140;70,145;90,135;100,120;105,100" o:connectangles="0,0,0,0,0,0,0,0,0,0,0,0,0,0,0,0,0,0,0,0,0,0,0,0,0,0,0,0,0,0,0,0,0,0,0,0,0,0,0,0"/>
                  <o:lock v:ext="edit" verticies="t"/>
                </v:shape>
                <v:shape id="Freeform 20" o:spid="_x0000_s1045" style="position:absolute;left:4237;top:181;width:105;height:171;visibility:visible;mso-wrap-style:square;v-text-anchor:top" coordsize="105,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Al3sUA&#10;AADbAAAADwAAAGRycy9kb3ducmV2LnhtbESPT2/CMAzF75P4DpGRdhspHBDrCAjBijZph/HnspvV&#10;eG21xqmSrC3ffj4g7WbrPb/383o7ulb1FGLj2cB8loEiLr1tuDJwvRRPK1AxIVtsPZOBG0XYbiYP&#10;a8ytH/hE/TlVSkI45migTqnLtY5lTQ7jzHfEon374DDJGiptAw4S7lq9yLKldtiwNNTY0b6m8uf8&#10;6wy8duPz8FEWofnqr5+H+L4o9O1ozON03L2ASjSmf/P9+s0KvsDKLzKA3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0CXexQAAANsAAAAPAAAAAAAAAAAAAAAAAJgCAABkcnMv&#10;ZG93bnJldi54bWxQSwUGAAAAAAQABAD1AAAAigMAAAAA&#10;" path="m40,171l,171,,5r40,l40,30,55,5,75,,90,r15,10l90,45,80,40r-10,l55,45r-5,5l45,65r-5,55l40,171xe" fillcolor="black" stroked="f">
                  <v:path arrowok="t" o:connecttype="custom" o:connectlocs="40,171;0,171;0,5;40,5;40,30;40,30;55,5;55,5;75,0;75,0;90,0;105,10;90,45;90,45;80,40;70,40;70,40;55,45;55,45;50,50;45,65;45,65;40,120;40,171" o:connectangles="0,0,0,0,0,0,0,0,0,0,0,0,0,0,0,0,0,0,0,0,0,0,0,0"/>
                </v:shape>
                <v:shape id="Freeform 21" o:spid="_x0000_s1046" style="position:absolute;left:4342;top:186;width:170;height:231;visibility:visible;mso-wrap-style:square;v-text-anchor:top" coordsize="17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erHcIA&#10;AADbAAAADwAAAGRycy9kb3ducmV2LnhtbERPS2sCMRC+F/wPYYTealZB0dUo2mLryeLr4G3YzG5W&#10;N5Nlk+r675uC0Nt8fM+ZLVpbiRs1vnSsoN9LQBBnTpdcKDge1m9jED4ga6wck4IHeVjMOy8zTLW7&#10;845u+1CIGMI+RQUmhDqV0meGLPqeq4kjl7vGYoiwKaRu8B7DbSUHSTKSFkuODQZrejeUXfc/VsHG&#10;jjN93n7tVh+X7+Hg9JmvCpMr9dptl1MQgdrwL366NzrOn8DfL/EAO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56sdwgAAANsAAAAPAAAAAAAAAAAAAAAAAJgCAABkcnMvZG93&#10;bnJldi54bWxQSwUGAAAAAAQABAD1AAAAhwMAAAAA&#10;" path="m,l45,,85,115,125,r45,l110,161r-10,30l90,211,75,221,60,231r-20,l15,231,10,196r15,l40,196r10,-5l60,166,,xe" fillcolor="black" stroked="f">
                  <v:path arrowok="t" o:connecttype="custom" o:connectlocs="0,0;45,0;85,115;125,0;170,0;110,161;100,191;100,191;90,211;90,211;75,221;75,221;60,231;60,231;40,231;40,231;15,231;10,196;10,196;25,196;25,196;40,196;50,191;50,191;60,166;0,0" o:connectangles="0,0,0,0,0,0,0,0,0,0,0,0,0,0,0,0,0,0,0,0,0,0,0,0,0,0"/>
                </v:shape>
                <v:shape id="Freeform 22" o:spid="_x0000_s1047" style="position:absolute;left:1436;top:507;width:115;height:146;visibility:visible;mso-wrap-style:square;v-text-anchor:top" coordsize="11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a/cMMA&#10;AADbAAAADwAAAGRycy9kb3ducmV2LnhtbESPwW7CMAyG75N4h8hIu40UDmgUAkIgpLHTBoizaUxb&#10;2jhVk9Gyp58Pkzhav//P/har3tXqTm0oPRsYjxJQxJm3JecGTsfd2zuoEJEt1p7JwIMCrJaDlwWm&#10;1nf8TfdDzJVAOKRooIixSbUOWUEOw8g3xJJdfeswytjm2rbYCdzVepIkU+2wZLlQYEObgrLq8OOE&#10;8vk4N5XuTkyX7ddv5W77WbU15nXYr+egIvXxufzf/rAGJvK9uIgH6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a/cMMAAADbAAAADwAAAAAAAAAAAAAAAACYAgAAZHJzL2Rv&#10;d25yZXYueG1sUEsFBgAAAAAEAAQA9QAAAIgDAAAAAA==&#10;" path="m,l30,r,81l30,106r,5l40,116r5,5l55,126r15,-5l75,121,85,106r,-25l85,r30,l115,76r-5,40l105,131,85,146r-25,l40,146r-15,l10,131,,116,,81,,xe" fillcolor="black" stroked="f">
                  <v:path arrowok="t" o:connecttype="custom" o:connectlocs="0,0;30,0;30,81;30,81;30,106;30,106;30,111;40,116;40,116;45,121;55,126;55,126;70,121;75,121;75,121;85,106;85,106;85,81;85,0;115,0;115,76;115,76;110,116;110,116;105,131;105,131;85,146;85,146;60,146;60,146;40,146;25,146;25,146;10,131;10,131;0,116;0,116;0,81;0,0" o:connectangles="0,0,0,0,0,0,0,0,0,0,0,0,0,0,0,0,0,0,0,0,0,0,0,0,0,0,0,0,0,0,0,0,0,0,0,0,0,0,0"/>
                </v:shape>
                <v:shape id="Freeform 23" o:spid="_x0000_s1048" style="position:absolute;left:1581;top:547;width:65;height:106;visibility:visible;mso-wrap-style:square;v-text-anchor:top" coordsize="6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3dg74A&#10;AADbAAAADwAAAGRycy9kb3ducmV2LnhtbESPzQrCMBCE74LvEFbwZlMFf6hGEUHxqFXQ49KsbbHZ&#10;lCZqfXsjCB6HmfmGWaxaU4knNa60rGAYxSCIM6tLzhWcT9vBDITzyBory6TgTQ5Wy25ngYm2Lz7S&#10;M/W5CBB2CSoovK8TKV1WkEEX2Zo4eDfbGPRBNrnUDb4C3FRyFMcTabDksFBgTZuCsnv6MApcOttd&#10;L6ejnd6v8djYNL95c1Cq32vXcxCeWv8P/9p7rWA0hO+X8APk8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Y93YO+AAAA2wAAAA8AAAAAAAAAAAAAAAAAmAIAAGRycy9kb3ducmV2&#10;LnhtbFBLBQYAAAAABAAEAPUAAACDAwAAAAA=&#10;" path="m25,106l,106,,,25,r,15l35,,45,,65,5,55,31,45,26r-10,l25,41r,35l25,106xe" fillcolor="black" stroked="f">
                  <v:path arrowok="t" o:connecttype="custom" o:connectlocs="25,106;0,106;0,0;25,0;25,15;25,15;35,0;35,0;45,0;45,0;65,5;55,31;55,31;45,26;45,26;35,26;35,26;25,41;25,41;25,76;25,106" o:connectangles="0,0,0,0,0,0,0,0,0,0,0,0,0,0,0,0,0,0,0,0,0"/>
                </v:shape>
                <v:shape id="Freeform 24" o:spid="_x0000_s1049" style="position:absolute;left:1646;top:547;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c3esMA&#10;AADbAAAADwAAAGRycy9kb3ducmV2LnhtbESPQWvCQBSE7wX/w/IEb3XjWkKNriKWiof2UBXPj+wz&#10;CWbfhuyaxH/vFgo9DjPzDbPaDLYWHbW+cqxhNk1AEOfOVFxoOJ8+X99B+IBssHZMGh7kYbMevaww&#10;M67nH+qOoRARwj5DDWUITSalz0uy6KeuIY7e1bUWQ5RtIU2LfYTbWqokSaXFiuNCiQ3tSspvx7vV&#10;0C0+wiJ96+dpcZ8rtf++3A5fVuvJeNguQQQawn/4r30wGpSC3y/xB8j1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c3esMAAADbAAAADwAAAAAAAAAAAAAAAACYAgAAZHJzL2Rv&#10;d25yZXYueG1sUEsFBgAAAAAEAAQA9QAAAIgDAAAAAA==&#10;" path="m,106l,86,40,41,55,26r-15,l5,26,5,,90,r,20l50,66,35,81r15,l95,81r,25l,106xe" fillcolor="black" stroked="f">
                  <v:path arrowok="t" o:connecttype="custom" o:connectlocs="0,106;0,86;40,41;40,41;55,26;55,26;40,26;5,26;5,0;90,0;90,20;50,66;35,81;35,81;50,81;95,81;95,106;0,106" o:connectangles="0,0,0,0,0,0,0,0,0,0,0,0,0,0,0,0,0,0"/>
                </v:shape>
                <v:shape id="Freeform 25" o:spid="_x0000_s1050" style="position:absolute;left:1751;top:547;width:100;height:146;visibility:visible;mso-wrap-style:square;v-text-anchor:top" coordsize="10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iR8IA&#10;AADbAAAADwAAAGRycy9kb3ducmV2LnhtbESPwWrDMBBE74X8g9hAb7UcG5vgWAmhpSXXuqXnxdpY&#10;TqyVsdTEyddXhUKPw8y8YerdbAdxocn3jhWskhQEcet0z52Cz4/XpzUIH5A1Do5JwY087LaLhxor&#10;7a78TpcmdCJC2FeowIQwVlL61pBFn7iROHpHN1kMUU6d1BNeI9wOMkvTUlrsOS4YHOnZUHtuvq2C&#10;Rp7IvBWYv5S2L2a7yvLD/Uupx+W834AINIf/8F/7oBVkOfx+iT9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b+JHwgAAANsAAAAPAAAAAAAAAAAAAAAAAJgCAABkcnMvZG93&#10;bnJldi54bWxQSwUGAAAAAAQABAD1AAAAhwMAAAAA&#10;" path="m25,36l,31,10,15,15,5,30,,45,,75,5,85,15r5,26l90,71r,20l95,106r-25,l65,96,50,106r-15,l20,106,10,101,,91,,76,5,61,15,51,35,46,65,36,60,26,45,20,35,26,25,36xm65,56r,l45,61,30,66,25,76r5,10l40,91,55,86,65,76r,-15l65,56xm90,106r,l85,111r,5l80,121r5,5l90,131r5,-5l100,126r,15l85,146r-10,l65,141r,-5l60,131r5,-15l75,106r15,xe" fillcolor="black" stroked="f">
                  <v:path arrowok="t" o:connecttype="custom" o:connectlocs="0,31;10,15;15,5;45,0;75,5;85,15;90,41;90,71;90,91;70,106;65,96;65,96;50,106;35,106;20,106;10,101;0,76;5,61;15,51;35,46;65,36;65,36;60,26;45,20;35,26;25,36;65,56;45,61;30,66;25,76;30,86;40,91;55,86;65,76;65,56;90,106;85,111;85,111;85,116;80,121;85,126;90,131;95,126;100,141;85,146;75,146;65,141;65,136;60,131;65,116;75,106" o:connectangles="0,0,0,0,0,0,0,0,0,0,0,0,0,0,0,0,0,0,0,0,0,0,0,0,0,0,0,0,0,0,0,0,0,0,0,0,0,0,0,0,0,0,0,0,0,0,0,0,0,0,0"/>
                  <o:lock v:ext="edit" verticies="t"/>
                </v:shape>
                <v:shape id="Freeform 26" o:spid="_x0000_s1051" style="position:absolute;left:1861;top:507;width:105;height:146;visibility:visible;mso-wrap-style:square;v-text-anchor:top" coordsize="10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yBhsYA&#10;AADbAAAADwAAAGRycy9kb3ducmV2LnhtbESPW2vCQBSE3wv9D8sp9K1umkorMauUguiDBG+gj4fs&#10;yUWzZ9PsqrG/visU+jjMzDdMOu1NIy7UudqygtdBBII4t7rmUsFuO3sZgXAeWWNjmRTcyMF08viQ&#10;YqLtldd02fhSBAi7BBVU3reJlC6vyKAb2JY4eIXtDPogu1LqDq8BbhoZR9G7NFhzWKiwpa+K8tPm&#10;bBQs51n5sx9m2eH7o8jjdntc+bejUs9P/ecYhKfe/4f/2gutIB7C/Uv4AXLy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RyBhsYAAADbAAAADwAAAAAAAAAAAAAAAACYAgAAZHJz&#10;L2Rvd25yZXYueG1sUEsFBgAAAAAEAAQA9QAAAIsDAAAAAA==&#10;" path="m105,146r-30,l75,131,60,146r-15,l30,146,15,136,5,116,,96,5,71,15,55,30,40r15,l60,45,75,55,75,r30,l105,146xm30,91r,l30,106r5,10l40,126r15,l60,126r10,-5l75,111r,-15l75,81,70,71,60,60r-5,l45,60,35,71r-5,5l30,91xe" fillcolor="black" stroked="f">
                  <v:path arrowok="t" o:connecttype="custom" o:connectlocs="105,146;75,146;75,131;75,131;60,146;60,146;45,146;45,146;30,146;15,136;15,136;5,116;0,96;0,96;5,71;15,55;15,55;30,40;45,40;45,40;60,45;75,55;75,0;105,0;105,146;30,91;30,91;30,106;35,116;35,116;40,126;55,126;55,126;60,126;70,121;70,121;75,111;75,96;75,96;75,81;70,71;70,71;60,60;55,60;55,60;45,60;35,71;35,71;30,76;30,91;30,91" o:connectangles="0,0,0,0,0,0,0,0,0,0,0,0,0,0,0,0,0,0,0,0,0,0,0,0,0,0,0,0,0,0,0,0,0,0,0,0,0,0,0,0,0,0,0,0,0,0,0,0,0,0,0"/>
                  <o:lock v:ext="edit" verticies="t"/>
                </v:shape>
                <v:shape id="Freeform 27" o:spid="_x0000_s1052" style="position:absolute;left:2041;top:507;width:135;height:146;visibility:visible;mso-wrap-style:square;v-text-anchor:top" coordsize="13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q8cMMA&#10;AADbAAAADwAAAGRycy9kb3ducmV2LnhtbESPQYvCMBSE78L+h/AWvGlqYXWpRtkVXMSDqKueH82z&#10;LTYvtYm2/nsjCB6HmfmGmcxaU4ob1a6wrGDQj0AQp1YXnCnY/y963yCcR9ZYWiYFd3Iwm350Jpho&#10;2/CWbjufiQBhl6CC3PsqkdKlORl0fVsRB+9ka4M+yDqTusYmwE0p4ygaSoMFh4UcK5rnlJ53V6Ng&#10;G/+Zo96s1ov9YXC4IG5Gv/dGqe5n+zMG4an17/CrvdQK4i94fgk/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q8cMMAAADbAAAADwAAAAAAAAAAAAAAAACYAgAAZHJzL2Rv&#10;d25yZXYueG1sUEsFBgAAAAAEAAQA9QAAAIgDAAAAAA==&#10;" path="m70,91r,-20l135,71r,55l110,141r-20,5l75,146r-25,l35,141,20,126,10,111,5,96,,76,5,50,10,35,20,20,40,5,55,,70,,95,r20,10l125,25r10,15l105,45,100,35,95,30,85,25r-15,l55,25,40,35,35,50,30,71r5,25l40,111r15,10l70,126r20,-5l105,111r,-20l70,91xe" fillcolor="black" stroked="f">
                  <v:path arrowok="t" o:connecttype="custom" o:connectlocs="70,91;70,71;135,71;135,126;135,126;110,141;110,141;90,146;75,146;75,146;50,146;35,141;35,141;20,126;10,111;10,111;5,96;0,76;0,76;5,50;10,35;10,35;20,20;40,5;40,5;55,0;70,0;70,0;95,0;115,10;115,10;125,25;135,40;105,45;105,45;100,35;95,30;95,30;85,25;70,25;70,25;55,25;40,35;40,35;35,50;30,71;30,71;35,96;40,111;40,111;55,121;70,126;70,126;90,121;90,121;105,111;105,91;70,91" o:connectangles="0,0,0,0,0,0,0,0,0,0,0,0,0,0,0,0,0,0,0,0,0,0,0,0,0,0,0,0,0,0,0,0,0,0,0,0,0,0,0,0,0,0,0,0,0,0,0,0,0,0,0,0,0,0,0,0,0,0"/>
                </v:shape>
                <v:shape id="Freeform 28" o:spid="_x0000_s1053" style="position:absolute;left:2201;top:547;width:150;height:106;visibility:visible;mso-wrap-style:square;v-text-anchor:top" coordsize="15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Q2tsMA&#10;AADbAAAADwAAAGRycy9kb3ducmV2LnhtbESPT4vCMBTE7wt+h/AEb5pawdVqFBWUlT35B8Hbo3m2&#10;xealNlHrt98Iwh6HmfkNM503phQPql1hWUG/F4EgTq0uOFNwPKy7IxDOI2ssLZOCFzmYz1pfU0y0&#10;ffKOHnufiQBhl6CC3PsqkdKlORl0PVsRB+9ia4M+yDqTusZngJtSxlE0lAYLDgs5VrTKKb3u70bB&#10;4rY02/Hr7PR5UNy+fwcnHduNUp12s5iA8NT4//Cn/aMVxEN4fwk/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Q2tsMAAADbAAAADwAAAAAAAAAAAAAAAACYAgAAZHJzL2Rv&#10;d25yZXYueG1sUEsFBgAAAAAEAAQA9QAAAIgDAAAAAA==&#10;" path="m,l25,r,15l40,5,55,,75,5,85,15,100,5,120,r15,5l150,15r,26l150,106r-25,l125,46,120,26r-5,-6l110,20r-10,6l90,36r,20l90,106r-30,l60,51r,-20l55,20r-10,l35,26,30,36,25,56r,50l,106,,xe" fillcolor="black" stroked="f">
                  <v:path arrowok="t" o:connecttype="custom" o:connectlocs="0,0;25,0;25,15;25,15;40,5;55,0;55,0;75,5;75,5;85,15;85,15;100,5;100,5;120,0;120,0;135,5;135,5;150,15;150,15;150,41;150,106;125,106;125,46;125,46;120,26;120,26;115,20;110,20;110,20;100,26;100,26;90,36;90,36;90,56;90,106;60,106;60,51;60,51;60,31;60,31;55,20;55,20;45,20;45,20;35,26;35,26;30,36;30,36;25,56;25,106;0,106;0,0" o:connectangles="0,0,0,0,0,0,0,0,0,0,0,0,0,0,0,0,0,0,0,0,0,0,0,0,0,0,0,0,0,0,0,0,0,0,0,0,0,0,0,0,0,0,0,0,0,0,0,0,0,0,0,0"/>
                </v:shape>
                <v:shape id="Freeform 29" o:spid="_x0000_s1054" style="position:absolute;left:2381;top:507;width:25;height:146;visibility:visible;mso-wrap-style:square;v-text-anchor:top" coordsize="2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BlwMQA&#10;AADbAAAADwAAAGRycy9kb3ducmV2LnhtbESPQUvDQBSE74L/YXlCb+3GFmyJ3RYRCg2eTBX09si+&#10;JGuzb2P2tY3/3hUKHoeZ+YZZb0ffqTMN0QU2cD/LQBFXwTpuDLwddtMVqCjIFrvAZOCHImw3tzdr&#10;zG248CudS2lUgnDM0UAr0udax6olj3EWeuLk1WHwKEkOjbYDXhLcd3qeZQ/ao+O00GJPzy1Vx/Lk&#10;DYjUeue+3oti5UpbL74/jx8vhTGTu/HpEZTQKP/ha3tvDcyX8Pcl/QC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QZcDEAAAA2wAAAA8AAAAAAAAAAAAAAAAAmAIAAGRycy9k&#10;b3ducmV2LnhtbFBLBQYAAAAABAAEAPUAAACJAwAAAAA=&#10;" path="m,25l,,25,r,25l,25xm,146l,40r25,l25,146,,146xe" fillcolor="black" stroked="f">
                  <v:path arrowok="t" o:connecttype="custom" o:connectlocs="0,25;0,0;25,0;25,25;0,25;0,146;0,40;25,40;25,146;0,146" o:connectangles="0,0,0,0,0,0,0,0,0,0"/>
                  <o:lock v:ext="edit" verticies="t"/>
                </v:shape>
                <v:shape id="Freeform 30" o:spid="_x0000_s1055" style="position:absolute;left:2436;top:547;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8AkMAA&#10;AADbAAAADwAAAGRycy9kb3ducmV2LnhtbERPTYvCMBC9C/sfwix403SrlLUaZVEUD3qwu+x5aMa2&#10;2ExKE9v6781B8Ph436vNYGrRUesqywq+phEI4tzqigsFf7/7yTcI55E11pZJwYMcbNYfoxWm2vZ8&#10;oS7zhQgh7FJUUHrfpFK6vCSDbmob4sBdbWvQB9gWUrfYh3BTyziKEmmw4tBQYkPbkvJbdjcKusXO&#10;L5J5P0uK+yyOD+f/2/FklBp/Dj9LEJ4G/xa/3EetIA5jw5fw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O8AkMAAAADbAAAADwAAAAAAAAAAAAAAAACYAgAAZHJzL2Rvd25y&#10;ZXYueG1sUEsFBgAAAAAEAAQA9QAAAIUDAAAAAA==&#10;" path="m95,106r-30,l65,51r,-20l60,26,50,20,35,26,30,36,25,61r,45l,106,,,25,r,15l40,5,60,,75,,85,10r5,10l95,41r,65xe" fillcolor="black" stroked="f">
                  <v:path arrowok="t" o:connecttype="custom" o:connectlocs="95,106;65,106;65,51;65,51;65,31;65,31;60,26;60,26;50,20;50,20;35,26;35,26;30,36;30,36;25,61;25,106;0,106;0,0;25,0;25,15;25,15;40,5;60,0;60,0;75,0;75,0;85,10;85,10;90,20;90,20;95,41;95,106" o:connectangles="0,0,0,0,0,0,0,0,0,0,0,0,0,0,0,0,0,0,0,0,0,0,0,0,0,0,0,0,0,0,0,0"/>
                </v:shape>
                <v:shape id="Freeform 31" o:spid="_x0000_s1056" style="position:absolute;left:2546;top:547;width:105;height:146;visibility:visible;mso-wrap-style:square;v-text-anchor:top" coordsize="10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GwwcQA&#10;AADbAAAADwAAAGRycy9kb3ducmV2LnhtbESPQWvCQBSE70L/w/IKvekmFoqmrhICRaG9NLZ4fey+&#10;JqHZtyG7Jqm/3i0IHoeZ+YbZ7CbbioF63zhWkC4SEMTamYYrBV/Ht/kKhA/IBlvHpOCPPOy2D7MN&#10;ZsaN/ElDGSoRIewzVFCH0GVSel2TRb9wHXH0flxvMUTZV9L0OEa4beUySV6kxYbjQo0dFTXp3/Js&#10;Fdj3ldZpPhQf5jtd78+n58ldTko9PU75K4hAU7iHb+2DUbBcw/+X+APk9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BsMHEAAAA2wAAAA8AAAAAAAAAAAAAAAAAmAIAAGRycy9k&#10;b3ducmV2LnhtbFBLBQYAAAAABAAEAPUAAACJAwAAAAA=&#10;" path="m,l30,,55,76,75,r30,l70,101,60,121r-5,15l50,141r-15,5l25,146r-15,l5,126r10,l25,126r5,-5l40,106,,xe" fillcolor="black" stroked="f">
                  <v:path arrowok="t" o:connecttype="custom" o:connectlocs="0,0;30,0;55,76;75,0;105,0;70,101;60,121;60,121;55,136;55,136;50,141;50,141;35,146;35,146;25,146;25,146;10,146;5,126;5,126;15,126;15,126;25,126;30,121;30,121;40,106;0,0" o:connectangles="0,0,0,0,0,0,0,0,0,0,0,0,0,0,0,0,0,0,0,0,0,0,0,0,0,0"/>
                </v:shape>
                <v:shape id="Freeform 32" o:spid="_x0000_s1057" style="position:absolute;left:2716;top:507;width:121;height:151;visibility:visible;mso-wrap-style:square;v-text-anchor:top" coordsize="121,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8WccAA&#10;AADbAAAADwAAAGRycy9kb3ducmV2LnhtbERPy4rCMBTdC/MP4Q64s4kOinSMIgMjA+LC6sbdpbl9&#10;OM1NaaKtf28WgsvDea82g23EnTpfO9YwTRQI4tyZmksN59PvZAnCB2SDjWPS8CAPm/XHaIWpcT0f&#10;6Z6FUsQQ9ilqqEJoUyl9XpFFn7iWOHKF6yyGCLtSmg77GG4bOVNqIS3WHBsqbOmnovw/u1kN80yW&#10;jbpe+3lRqCMfzrP95bLTevw5bL9BBBrCW/xy/xkNX3F9/BJ/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h8WccAAAADbAAAADwAAAAAAAAAAAAAAAACYAgAAZHJzL2Rvd25y&#10;ZXYueG1sUEsFBgAAAAAEAAQA9QAAAIUDAAAAAA==&#10;" path="m,101l31,96r5,15l41,116r10,5l61,126r15,-5l81,116r5,-5l91,106,86,96,76,91,51,81,36,76,21,71,11,55,5,40,11,30,16,20,21,10,31,5,61,,81,r20,10l111,25r5,20l86,45,81,35,76,30,71,25r-10,l46,25r-5,5l36,35r5,10l66,55,96,66r15,15l116,91r5,15l116,116r-5,10l106,136r-15,5l81,146r-20,5l36,146,21,136,5,121,,101xe" fillcolor="black" stroked="f">
                  <v:path arrowok="t" o:connecttype="custom" o:connectlocs="31,96;36,111;41,116;61,126;76,121;81,116;91,106;86,96;76,91;51,81;36,76;21,71;5,40;11,30;16,20;31,5;61,0;81,0;101,10;116,45;86,45;76,30;71,25;61,25;41,30;36,35;41,45;66,55;96,66;111,81;116,91;121,106;111,126;106,136;91,141;61,151;36,146;21,136;0,101" o:connectangles="0,0,0,0,0,0,0,0,0,0,0,0,0,0,0,0,0,0,0,0,0,0,0,0,0,0,0,0,0,0,0,0,0,0,0,0,0,0,0"/>
                </v:shape>
                <v:shape id="Freeform 33" o:spid="_x0000_s1058" style="position:absolute;left:2847;top:547;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w/0MQA&#10;AADbAAAADwAAAGRycy9kb3ducmV2LnhtbESPT2vCQBTE7wW/w/IEb3VjUoJGVxFLxUN78A+eH9ln&#10;Esy+Ddk1id/eLRR6HGbmN8xqM5hadNS6yrKC2TQCQZxbXXGh4HL+ep+DcB5ZY22ZFDzJwWY9elth&#10;pm3PR+pOvhABwi5DBaX3TSaly0sy6Ka2IQ7ezbYGfZBtIXWLfYCbWsZRlEqDFYeFEhvalZTfTw+j&#10;oFt8+kX60Sdp8UjieP9zvR++jVKT8bBdgvA0+P/wX/ugFSQz+P0SfoB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MP9DEAAAA2wAAAA8AAAAAAAAAAAAAAAAAmAIAAGRycy9k&#10;b3ducmV2LnhtbFBLBQYAAAAABAAEAPUAAACJAwAAAAA=&#10;" path="m,106l,86,40,41,55,26r-15,l5,26,5,,90,r,20l50,66,35,81r15,l95,81r,25l,106xe" fillcolor="black" stroked="f">
                  <v:path arrowok="t" o:connecttype="custom" o:connectlocs="0,106;0,86;40,41;40,41;55,26;55,26;40,26;5,26;5,0;90,0;90,20;50,66;35,81;35,81;50,81;95,81;95,106;0,106" o:connectangles="0,0,0,0,0,0,0,0,0,0,0,0,0,0,0,0,0,0"/>
                </v:shape>
                <v:shape id="Freeform 34" o:spid="_x0000_s1059" style="position:absolute;left:2952;top:547;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UpzsQA&#10;AADbAAAADwAAAGRycy9kb3ducmV2LnhtbESPQWvCQBSE7wX/w/KE3upGg1KjqwS10FOppijeHtln&#10;Nph9G7Jbjf++Wyj0OMzMN8xy3dtG3KjztWMF41ECgrh0uuZKwVfx9vIKwgdkjY1jUvAgD+vV4GmJ&#10;mXZ33tPtECoRIewzVGBCaDMpfWnIoh+5ljh6F9dZDFF2ldQd3iPcNnKSJDNpsea4YLCljaHyevi2&#10;CopTmaZn+tjuimM7NfNrPvtscqWeh32+ABGoD//hv/a7VpBO4PdL/AF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VKc7EAAAA2wAAAA8AAAAAAAAAAAAAAAAAmAIAAGRycy9k&#10;b3ducmV2LnhtbFBLBQYAAAAABAAEAPUAAACJAwAAAAA=&#10;" path="m25,36l5,31,10,15,15,5,30,,45,,75,5,85,15r5,26l90,71r,20l95,106r-25,l65,96,50,106r-15,l20,106,10,101,,91,,76,5,61,15,51,35,46,65,36,60,26,45,20,35,26,25,36xm65,56r,l45,61,35,66,25,76r5,10l40,91,55,86,65,76r,-15l65,56xe" fillcolor="black" stroked="f">
                  <v:path arrowok="t" o:connecttype="custom" o:connectlocs="5,31;10,15;15,5;45,0;75,5;85,15;90,41;90,71;90,91;70,106;65,96;65,96;50,106;35,106;20,106;10,101;0,76;5,61;15,51;35,46;65,36;65,36;60,26;45,20;35,26;25,36;65,56;45,61;35,66;25,76;30,86;40,91;55,86;65,76;65,56" o:connectangles="0,0,0,0,0,0,0,0,0,0,0,0,0,0,0,0,0,0,0,0,0,0,0,0,0,0,0,0,0,0,0,0,0,0,0"/>
                  <o:lock v:ext="edit" verticies="t"/>
                </v:shape>
                <v:shape id="Freeform 35" o:spid="_x0000_s1060" style="position:absolute;left:3057;top:507;width:70;height:146;visibility:visible;mso-wrap-style:square;v-text-anchor:top" coordsize="7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zqh8IA&#10;AADbAAAADwAAAGRycy9kb3ducmV2LnhtbESPQYvCMBSE74L/ITxhb5qqsEg1igiCBxdcFcXbo3m2&#10;1ealJlHrv98sCB6HmfmGmcwaU4kHOV9aVtDvJSCIM6tLzhXsd8vuCIQPyBory6TgRR5m03Zrgqm2&#10;T/6lxzbkIkLYp6igCKFOpfRZQQZ9z9bE0TtbZzBE6XKpHT4j3FRykCTf0mDJcaHAmhYFZdft3SjA&#10;46a5HHbBrW/2+jPKLidLVCv11WnmYxCBmvAJv9srrWA4hP8v8QfI6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OqHwgAAANsAAAAPAAAAAAAAAAAAAAAAAJgCAABkcnMvZG93&#10;bnJldi54bWxQSwUGAAAAAAQABAD1AAAAhwMAAAAA&#10;" path="m,40r15,l15,35,20,15,30,5,50,,70,5r,15l55,20,45,25r,10l45,40r20,l65,66r-20,l45,146r-30,l15,66,,66,,40xe" fillcolor="black" stroked="f">
                  <v:path arrowok="t" o:connecttype="custom" o:connectlocs="0,40;15,40;15,35;15,35;20,15;20,15;30,5;30,5;50,0;50,0;70,5;70,20;70,20;55,20;55,20;45,25;45,25;45,35;45,40;65,40;65,66;45,66;45,146;15,146;15,66;0,66;0,40" o:connectangles="0,0,0,0,0,0,0,0,0,0,0,0,0,0,0,0,0,0,0,0,0,0,0,0,0,0,0"/>
                </v:shape>
                <v:rect id="Rectangle 36" o:spid="_x0000_s1061" style="position:absolute;left:3137;top:507;width:25;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F0AcYA&#10;AADbAAAADwAAAGRycy9kb3ducmV2LnhtbESPS2vDMBCE74X+B7GF3Bq5eZTEtRKaQKGXQl6H5Lax&#10;traJtXIk1XH766NAoMdhZr5hsnlnatGS85VlBS/9BARxbnXFhYLd9uN5AsIHZI21ZVLwSx7ms8eH&#10;DFNtL7ymdhMKESHsU1RQhtCkUvq8JIO+bxvi6H1bZzBE6QqpHV4i3NRykCSv0mDFcaHEhpYl5afN&#10;j1GwmE4W59WIv/7WxwMd9sfTeOASpXpP3fsbiEBd+A/f259awXAEty/xB8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F0AcYAAADbAAAADwAAAAAAAAAAAAAAAACYAgAAZHJz&#10;L2Rvd25yZXYueG1sUEsFBgAAAAAEAAQA9QAAAIsDAAAAAA==&#10;" fillcolor="black" stroked="f"/>
                <v:shape id="Freeform 37" o:spid="_x0000_s1062" style="position:absolute;left:3187;top:547;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yxusQA&#10;AADbAAAADwAAAGRycy9kb3ducmV2LnhtbESPQWvCQBSE7wX/w/IK3nTTBsVGVwnWQk9SjVS8PbLP&#10;bDD7NmS3mv57tyD0OMzMN8xi1dtGXKnztWMFL+MEBHHpdM2VgkPxMZqB8AFZY+OYFPySh9Vy8LTA&#10;TLsb7+i6D5WIEPYZKjAhtJmUvjRk0Y9dSxy9s+sshii7SuoObxFuG/maJFNpsea4YLCltaHysv+x&#10;CopjmaYn2r5viu92Yt4u+fSryZUaPvf5HESgPvyHH+1PrSCdwN+X+AP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8sbrEAAAA2wAAAA8AAAAAAAAAAAAAAAAAmAIAAGRycy9k&#10;b3ducmV2LnhtbFBLBQYAAAAABAAEAPUAAACJAwAAAAA=&#10;" path="m25,36l,31,5,15,15,5,30,,45,,75,5,85,15r5,26l90,71r,20l95,106r-25,l65,96,50,106r-15,l20,106,5,101,,91,,76,,61,15,51,35,46,65,36,60,26,45,20,30,26,25,36xm65,56r,l45,61,30,66,25,76r5,10l40,91,55,86,60,76,65,61r,-5xe" fillcolor="black" stroked="f">
                  <v:path arrowok="t" o:connecttype="custom" o:connectlocs="0,31;5,15;15,5;45,0;75,5;85,15;90,41;90,71;90,91;70,106;65,96;65,96;50,106;35,106;20,106;5,101;0,76;0,61;15,51;35,46;65,36;65,36;60,26;45,20;30,26;25,36;65,56;45,61;30,66;25,76;30,86;40,91;55,86;60,76;65,56" o:connectangles="0,0,0,0,0,0,0,0,0,0,0,0,0,0,0,0,0,0,0,0,0,0,0,0,0,0,0,0,0,0,0,0,0,0,0"/>
                  <o:lock v:ext="edit" verticies="t"/>
                </v:shape>
                <v:shape id="Freeform 38" o:spid="_x0000_s1063" style="position:absolute;left:3302;top:547;width:70;height:106;visibility:visible;mso-wrap-style:square;v-text-anchor:top" coordsize="7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K5rcUA&#10;AADbAAAADwAAAGRycy9kb3ducmV2LnhtbESPzWrDMBCE74G+g9hCLyGRk1BTHMuhBBJ6ycFum/Ni&#10;bW1Ta+Va8k/ePioUehxm5hsmPcymFSP1rrGsYLOOQBCXVjdcKfh4P61eQDiPrLG1TApu5OCQPSxS&#10;TLSdOKex8JUIEHYJKqi97xIpXVmTQbe2HXHwvmxv0AfZV1L3OAW4aeU2imJpsOGwUGNHx5rK72Iw&#10;Cp6vu/wsL4W52J/metx8Dqd8WCr19Di/7kF4mv1/+K/9phXsYvj9En6AzO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crmtxQAAANsAAAAPAAAAAAAAAAAAAAAAAJgCAABkcnMv&#10;ZG93bnJldi54bWxQSwUGAAAAAAQABAD1AAAAigMAAAAA&#10;" path="m30,106l,106,,,25,r,15l40,,50,,70,5,60,31,45,26r-10,l30,41r,35l30,106xe" fillcolor="black" stroked="f">
                  <v:path arrowok="t" o:connecttype="custom" o:connectlocs="30,106;0,106;0,0;25,0;25,15;25,15;40,0;40,0;50,0;50,0;70,5;60,31;60,31;45,26;45,26;35,26;35,26;30,41;30,41;30,76;30,106" o:connectangles="0,0,0,0,0,0,0,0,0,0,0,0,0,0,0,0,0,0,0,0,0"/>
                </v:shape>
                <v:shape id="Freeform 39" o:spid="_x0000_s1064" style="position:absolute;left:3367;top:547;width:110;height:146;visibility:visible;mso-wrap-style:square;v-text-anchor:top" coordsize="11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ZN2sMA&#10;AADbAAAADwAAAGRycy9kb3ducmV2LnhtbESPS4vCQBCE78L+h6EXvOlkddElm1FEEIIXnxdvvZnO&#10;g2R6QmbU+O93BMFjUVVfUcmyN424Uecqywq+xhEI4szqigsF59Nm9APCeWSNjWVS8CAHy8XHIMFY&#10;2zsf6Hb0hQgQdjEqKL1vYyldVpJBN7YtcfBy2xn0QXaF1B3eA9w0chJFM2mw4rBQYkvrkrL6eDUK&#10;8pMxbbRPL/v59rBL6+9d//jLlRp+9qtfEJ56/w6/2qlWMJ3D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8ZN2sMAAADbAAAADwAAAAAAAAAAAAAAAACYAgAAZHJzL2Rv&#10;d25yZXYueG1sUEsFBgAAAAAEAAQA9QAAAIgDAAAAAA==&#10;" path="m,l30,,55,76,80,r30,l70,101r-5,20l60,136r-10,5l40,146r-15,l10,146r,-20l20,126r10,l35,121r5,-15l,xe" fillcolor="black" stroked="f">
                  <v:path arrowok="t" o:connecttype="custom" o:connectlocs="0,0;30,0;55,76;80,0;110,0;70,101;65,121;65,121;60,136;60,136;50,141;50,141;40,146;40,146;25,146;25,146;10,146;10,126;10,126;20,126;20,126;30,126;35,121;35,121;40,106;0,0" o:connectangles="0,0,0,0,0,0,0,0,0,0,0,0,0,0,0,0,0,0,0,0,0,0,0,0,0,0"/>
                </v:shape>
                <v:shape id="Freeform 40" o:spid="_x0000_s1065" style="position:absolute;left:1436;top:743;width:80;height:106;visibility:visible;mso-wrap-style:square;v-text-anchor:top" coordsize="8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iw5sAA&#10;AADbAAAADwAAAGRycy9kb3ducmV2LnhtbERPz2vCMBS+C/4P4Qm7aaoyJ11TEUHcaUMnbsdH85YW&#10;m5eSxFr/++Uw2PHj+11sBtuKnnxoHCuYzzIQxJXTDRsF58/9dA0iRGSNrWNS8KAAm3I8KjDX7s5H&#10;6k/RiBTCIUcFdYxdLmWoarIYZq4jTtyP8xZjgt5I7fGewm0rF1m2khYbTg01drSrqbqeblaB9+/9&#10;Y7hw6xb95UOal69n831Q6mkybF9BRBriv/jP/aYVLNPY9CX9AFn+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ziw5sAAAADbAAAADwAAAAAAAAAAAAAAAACYAgAAZHJzL2Rvd25y&#10;ZXYueG1sUEsFBgAAAAAEAAQA9QAAAIUDAAAAAA==&#10;" path="m65,106r,-15l50,106r-15,l15,106,5,96,,81,,66,,,15,r,61l15,76,25,91r10,l50,91,60,76,65,56,65,,80,r,106l65,106xe" fillcolor="black" stroked="f">
                  <v:path arrowok="t" o:connecttype="custom" o:connectlocs="65,106;65,91;65,91;50,106;35,106;35,106;15,106;15,106;5,96;5,96;0,81;0,81;0,66;0,0;15,0;15,61;15,61;15,76;15,76;25,91;25,91;35,91;35,91;50,91;50,91;60,76;60,76;65,56;65,0;80,0;80,106;65,106" o:connectangles="0,0,0,0,0,0,0,0,0,0,0,0,0,0,0,0,0,0,0,0,0,0,0,0,0,0,0,0,0,0,0,0"/>
                </v:shape>
                <v:rect id="Rectangle 41" o:spid="_x0000_s1066" style="position:absolute;left:1546;top:703;width:15;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Dbn8UA&#10;AADbAAAADwAAAGRycy9kb3ducmV2LnhtbESPT2sCMRTE74V+h/AK3mq2WkVXo1RB8CLUPwe9PTev&#10;u4ubl20SdeunbwTB4zAzv2HG08ZU4kLOl5YVfLQTEMSZ1SXnCnbbxfsAhA/IGivLpOCPPEwnry9j&#10;TLW98poum5CLCGGfooIihDqV0mcFGfRtWxNH78c6gyFKl0vt8BrhppKdJOlLgyXHhQJrmheUnTZn&#10;o2A2HMx+vz95dVsfD3TYH0+9jkuUar01XyMQgZrwDD/aS62gO4T7l/gD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INufxQAAANsAAAAPAAAAAAAAAAAAAAAAAJgCAABkcnMv&#10;ZG93bnJldi54bWxQSwUGAAAAAAQABAD1AAAAigMAAAAA&#10;" fillcolor="black" stroked="f"/>
                <v:rect id="Rectangle 42" o:spid="_x0000_s1067" style="position:absolute;left:1596;top:829;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wBf8EA&#10;AADbAAAADwAAAGRycy9kb3ducmV2LnhtbERPTYvCMBC9C/sfwgh701RR0WqUVVjwIqi7B72NzdgW&#10;m0lNonb315uD4PHxvmeLxlTiTs6XlhX0ugkI4szqknMFvz/fnTEIH5A1VpZJwR95WMw/WjNMtX3w&#10;ju77kIsYwj5FBUUIdSqlzwoy6Lu2Jo7c2TqDIUKXS+3wEcNNJftJMpIGS44NBda0Kii77G9GwXIy&#10;Xl63A978705HOh5Ol2HfJUp9tpuvKYhATXiLX+61VjCI6+O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cAX/BAAAA2wAAAA8AAAAAAAAAAAAAAAAAmAIAAGRycy9kb3du&#10;cmV2LnhtbFBLBQYAAAAABAAEAPUAAACGAwAAAAA=&#10;" fillcolor="black" stroked="f"/>
                <v:shape id="Freeform 43" o:spid="_x0000_s1068" style="position:absolute;left:1691;top:703;width:115;height:146;visibility:visible;mso-wrap-style:square;v-text-anchor:top" coordsize="11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X/S8IA&#10;AADbAAAADwAAAGRycy9kb3ducmV2LnhtbESPQYvCMBSE7wv+h/AEb2uqyKLVKKII6sl1xfOzeba1&#10;zUtpoq37682CsMdhZr5hZovWlOJBtcstKxj0IxDEidU5pwpOP5vPMQjnkTWWlknBkxws5p2PGcba&#10;NvxNj6NPRYCwi1FB5n0VS+mSjAy6vq2Ig3e1tUEfZJ1KXWMT4KaUwyj6kgZzDgsZVrTKKCmOdxMo&#10;++e5KmRzYrqsD7+Fue0mxVqpXrddTkF4av1/+N3eagWjAfx9CT9Az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Bf9LwgAAANsAAAAPAAAAAAAAAAAAAAAAAJgCAABkcnMvZG93&#10;bnJldi54bWxQSwUGAAAAAAQABAD1AAAAhwMAAAAA&#10;" path="m,146l,126,75,35,90,20r-80,l10,,110,r,20l30,121r-5,10l115,131r,15l,146xe" fillcolor="black" stroked="f">
                  <v:path arrowok="t" o:connecttype="custom" o:connectlocs="0,146;0,126;75,35;75,35;90,20;10,20;10,0;110,0;110,20;30,121;25,131;115,131;115,146;0,146" o:connectangles="0,0,0,0,0,0,0,0,0,0,0,0,0,0"/>
                </v:shape>
                <v:shape id="Freeform 44" o:spid="_x0000_s1069" style="position:absolute;left:1816;top:743;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Nas8UA&#10;AADbAAAADwAAAGRycy9kb3ducmV2LnhtbESPW2vCQBSE3wv9D8sp+FY3XiqaukroBXwqakTp2yF7&#10;zAazZ0N21fjv3ULBx2FmvmHmy87W4kKtrxwrGPQTEMSF0xWXCnb59+sUhA/IGmvHpOBGHpaL56c5&#10;ptpdeUOXbShFhLBPUYEJoUml9IUhi77vGuLoHV1rMUTZllK3eI1wW8thkkykxYrjgsGGPgwVp+3Z&#10;KsgPxWj0Sz+fX/m+eTOzUzZZ15lSvZcuewcRqAuP8H97pRWMh/D3Jf4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01qzxQAAANsAAAAPAAAAAAAAAAAAAAAAAJgCAABkcnMv&#10;ZG93bnJldi54bWxQSwUGAAAAAAQABAD1AAAAigMAAAAA&#10;" path="m75,91r,l55,106r-20,l20,106,10,101,5,91,,81,5,66,15,56,25,50,40,45,75,40r,-5l70,25r,-5l60,15r-10,l30,20r-5,5l20,35,5,30,10,15,25,5,50,,75,,85,10r5,10l90,40r,21l90,96r5,10l80,106,75,91xm75,56r,l45,61,30,66,20,71r,5l25,91r15,5l60,91,70,76,75,61r,-5xe" fillcolor="black" stroked="f">
                  <v:path arrowok="t" o:connecttype="custom" o:connectlocs="75,91;55,106;35,106;10,101;5,91;0,81;5,66;15,56;25,50;40,45;75,40;75,35;70,20;60,15;50,15;30,20;20,35;5,30;10,15;25,5;50,0;75,0;85,10;90,20;90,61;90,96;95,106;80,106;75,91;75,56;45,61;30,66;20,71;20,76;25,91;40,96;60,91;70,76;75,56" o:connectangles="0,0,0,0,0,0,0,0,0,0,0,0,0,0,0,0,0,0,0,0,0,0,0,0,0,0,0,0,0,0,0,0,0,0,0,0,0,0,0"/>
                  <o:lock v:ext="edit" verticies="t"/>
                </v:shape>
                <v:shape id="Freeform 45" o:spid="_x0000_s1070" style="position:absolute;left:1936;top:703;width:85;height:146;visibility:visible;mso-wrap-style:square;v-text-anchor:top" coordsize="8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1rvcUA&#10;AADbAAAADwAAAGRycy9kb3ducmV2LnhtbESPT2vCQBTE74V+h+UVetONtVZJXUUKAaGnav13e2Rf&#10;k2D2bbq7xtRP7wpCj8PM/IaZzjtTi5acrywrGPQTEMS51RUXCr7XWW8CwgdkjbVlUvBHHuazx4cp&#10;ptqe+YvaVShEhLBPUUEZQpNK6fOSDPq+bYij92OdwRClK6R2eI5wU8uXJHmTBiuOCyU29FFSflyd&#10;jILL1nbZ4qB/29F+Ez5323E2TJxSz0/d4h1EoC78h+/tpVbwOoTbl/gD5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Wu9xQAAANsAAAAPAAAAAAAAAAAAAAAAAJgCAABkcnMv&#10;ZG93bnJldi54bWxQSwUGAAAAAAQABAD1AAAAigMAAAAA&#10;" path="m,146l,,15,r,85l60,40r20,l40,80r45,66l65,146,30,90,15,106r,40l,146xe" fillcolor="black" stroked="f">
                  <v:path arrowok="t" o:connecttype="custom" o:connectlocs="0,146;0,0;15,0;15,85;60,40;80,40;40,80;85,146;65,146;30,90;15,106;15,146;0,146" o:connectangles="0,0,0,0,0,0,0,0,0,0,0,0,0"/>
                </v:shape>
                <v:shape id="Freeform 46" o:spid="_x0000_s1071" style="position:absolute;left:2026;top:743;width:100;height:106;visibility:visible;mso-wrap-style:square;v-text-anchor:top" coordsize="10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8+pMMA&#10;AADbAAAADwAAAGRycy9kb3ducmV2LnhtbESPQWvCQBSE70L/w/IKvZlNRaWkrqEtCB6jtoXeHtln&#10;EpN9G3bXJP33rlDocZiZb5hNPplODOR8Y1nBc5KCIC6tbrhS8HnazV9A+ICssbNMCn7JQ759mG0w&#10;03bkAw3HUIkIYZ+hgjqEPpPSlzUZ9IntiaN3ts5giNJVUjscI9x0cpGma2mw4bhQY08fNZXt8WoU&#10;/LxPRWH6tgzf9rIYvty4w1Wh1NPj9PYKItAU/sN/7b1WsFzC/Uv8AXJ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8+pMMAAADbAAAADwAAAAAAAAAAAAAAAACYAgAAZHJzL2Rv&#10;d25yZXYueG1sUEsFBgAAAAAEAAQA9QAAAIgDAAAAAA==&#10;" path="m,56r,l5,30,20,10,35,,50,,70,,85,15,95,30r5,20l100,71,95,86,85,96r-10,5l65,106r-15,l30,106,15,96,5,76,,56xm20,56r,l20,71,30,86r10,5l50,96,60,91,70,86,80,71r,-15l80,35,70,25,60,15r-10,l40,15,30,25,20,35r,21xe" fillcolor="black" stroked="f">
                  <v:path arrowok="t" o:connecttype="custom" o:connectlocs="0,56;0,56;5,30;20,10;20,10;35,0;50,0;50,0;70,0;85,15;85,15;95,30;100,50;100,50;100,71;95,86;95,86;85,96;75,101;75,101;65,106;50,106;50,106;30,106;15,96;15,96;5,76;0,56;0,56;20,56;20,56;20,71;30,86;30,86;40,91;50,96;50,96;60,91;70,86;70,86;80,71;80,56;80,56;80,35;70,25;70,25;60,15;50,15;50,15;40,15;30,25;30,25;20,35;20,56;20,56" o:connectangles="0,0,0,0,0,0,0,0,0,0,0,0,0,0,0,0,0,0,0,0,0,0,0,0,0,0,0,0,0,0,0,0,0,0,0,0,0,0,0,0,0,0,0,0,0,0,0,0,0,0,0,0,0,0,0"/>
                  <o:lock v:ext="edit" verticies="t"/>
                </v:shape>
                <v:shape id="Freeform 47" o:spid="_x0000_s1072" style="position:absolute;left:2146;top:743;width:90;height:146;visibility:visible;mso-wrap-style:square;v-text-anchor:top" coordsize="9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U2MQA&#10;AADbAAAADwAAAGRycy9kb3ducmV2LnhtbESPzW7CMBCE75X6DtZW4lacQkAQMIhWrcrPicADrOIl&#10;iRqvg+1CeHuMVKnH0cx8o5kvO9OICzlfW1bw1k9AEBdW11wqOB6+XicgfEDW2FgmBTfysFw8P80x&#10;0/bKe7rkoRQRwj5DBVUIbSalLyoy6Pu2JY7eyTqDIUpXSu3wGuGmkYMkGUuDNceFClv6qKj4yX+N&#10;gm+d5xv7uR6OztP3W53uyq1LV0r1XrrVDESgLvyH/9prrSAdwe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vlNjEAAAA2wAAAA8AAAAAAAAAAAAAAAAAmAIAAGRycy9k&#10;b3ducmV2LnhtbFBLBQYAAAAABAAEAPUAAACJAwAAAAA=&#10;" path="m,146l,,15,r,15l30,5,45,,60,,70,5,80,15r5,10l90,50r,16l85,81,75,91,65,101r-10,5l45,106r-15,l15,96r,50l,146xm15,56r,l20,71r5,15l35,91r10,5l55,91,65,86,70,71r,-21l70,35,65,25,55,15r-10,l35,15,25,25,20,35,15,56xe" fillcolor="black" stroked="f">
                  <v:path arrowok="t" o:connecttype="custom" o:connectlocs="0,146;0,0;15,0;15,15;15,15;30,5;30,5;45,0;45,0;60,0;70,5;70,5;80,15;85,25;85,25;90,50;90,50;90,66;85,81;85,81;75,91;65,101;65,101;55,106;45,106;45,106;30,106;30,106;15,96;15,146;0,146;15,56;15,56;20,71;25,86;25,86;35,91;45,96;45,96;55,91;65,86;65,86;70,71;70,50;70,50;70,35;65,25;65,25;55,15;45,15;45,15;35,15;25,25;25,25;20,35;15,56;15,56" o:connectangles="0,0,0,0,0,0,0,0,0,0,0,0,0,0,0,0,0,0,0,0,0,0,0,0,0,0,0,0,0,0,0,0,0,0,0,0,0,0,0,0,0,0,0,0,0,0,0,0,0,0,0,0,0,0,0,0,0"/>
                  <o:lock v:ext="edit" verticies="t"/>
                </v:shape>
                <v:shape id="Freeform 48" o:spid="_x0000_s1073" style="position:absolute;left:2256;top:703;width:20;height:146;visibility:visible;mso-wrap-style:square;v-text-anchor:top" coordsize="2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VL0cUA&#10;AADbAAAADwAAAGRycy9kb3ducmV2LnhtbESPT2sCMRTE7wW/Q3iCt5pVitXVKCJbsRfBPwePz81z&#10;d3HzsiRRVz99Uyj0OMzMb5jZojW1uJPzlWUFg34Cgji3uuJCwfHw9T4G4QOyxtoyKXiSh8W88zbD&#10;VNsH7+i+D4WIEPYpKihDaFIpfV6SQd+3DXH0LtYZDFG6QmqHjwg3tRwmyUgarDgulNjQqqT8ur8Z&#10;Bdt6KLP17fQ8Zy832X6es836+6hUr9supyACteE//NfeaAUfI/j9En+An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1UvRxQAAANsAAAAPAAAAAAAAAAAAAAAAAJgCAABkcnMv&#10;ZG93bnJldi54bWxQSwUGAAAAAAQABAD1AAAAigMAAAAA&#10;" path="m,20l,,20,r,20l,20xm,146l,40r20,l20,146,,146xe" fillcolor="black" stroked="f">
                  <v:path arrowok="t" o:connecttype="custom" o:connectlocs="0,20;0,0;20,0;20,20;0,20;0,146;0,40;20,40;20,146;0,146" o:connectangles="0,0,0,0,0,0,0,0,0,0"/>
                  <o:lock v:ext="edit" verticies="t"/>
                </v:shape>
                <v:shape id="Freeform 49" o:spid="_x0000_s1074" style="position:absolute;left:2296;top:743;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T5K8UA&#10;AADbAAAADwAAAGRycy9kb3ducmV2LnhtbESPQWvCQBSE74L/YXlCb7qpVltTVwm2BU/SmlLp7ZF9&#10;zQazb0N2q/Hfu4LgcZiZb5jFqrO1OFLrK8cKHkcJCOLC6YpLBd/5x/AFhA/IGmvHpOBMHlbLfm+B&#10;qXYn/qLjLpQiQtinqMCE0KRS+sKQRT9yDXH0/lxrMUTZllK3eIpwW8txksykxYrjgsGG1oaKw+7f&#10;Ksj3xWTyS9u39/ynmZr5IZt91plSD4MuewURqAv38K290QqenuH6Jf4Aub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PkrxQAAANsAAAAPAAAAAAAAAAAAAAAAAJgCAABkcnMv&#10;ZG93bnJldi54bWxQSwUGAAAAAAQABAD1AAAAigMAAAAA&#10;" path="m75,91r,l55,106r-20,l20,106,10,101,,91,,81,5,66,10,56,25,50,40,45,70,40r,-5l70,25,65,20,60,15r-15,l30,20r-5,5l20,35,,30,10,15,25,5,50,,70,,85,10r5,10l90,40r,21l90,96r5,10l75,106r,-15xm70,56r,l45,61,25,66r-5,5l20,76r5,15l40,96,55,91,70,76r,-15l70,56xe" fillcolor="black" stroked="f">
                  <v:path arrowok="t" o:connecttype="custom" o:connectlocs="75,91;55,106;35,106;10,101;0,91;0,81;5,66;10,56;25,50;40,45;70,40;70,35;65,20;60,15;45,15;30,20;20,35;0,30;10,15;25,5;50,0;70,0;85,10;90,20;90,61;90,96;95,106;75,106;75,91;70,56;45,61;25,66;20,71;20,76;25,91;40,96;55,91;70,76;70,56" o:connectangles="0,0,0,0,0,0,0,0,0,0,0,0,0,0,0,0,0,0,0,0,0,0,0,0,0,0,0,0,0,0,0,0,0,0,0,0,0,0,0"/>
                  <o:lock v:ext="edit" verticies="t"/>
                </v:shape>
                <v:shape id="Freeform 50" o:spid="_x0000_s1075" style="position:absolute;left:2411;top:703;width:85;height:146;visibility:visible;mso-wrap-style:square;v-text-anchor:top" coordsize="8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pV/sAA&#10;AADbAAAADwAAAGRycy9kb3ducmV2LnhtbERP3WrCMBS+F3yHcITdaaobotVYdFAo7EL8eYBDc2yL&#10;zUmbZLV7++VisMuP73+fjaYVAznfWFawXCQgiEurG64U3G/5fAPCB2SNrWVS8EMessN0ssdU2xdf&#10;aLiGSsQQ9ikqqEPoUil9WZNBv7AdceQe1hkMEbpKaoevGG5auUqStTTYcGyosaPPmsrn9dsosLmm&#10;7XnsT1v3Nehj8/64Ff1ZqbfZeNyBCDSGf/Gfu9AKPuLY+CX+AHn4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qpV/sAAAADbAAAADwAAAAAAAAAAAAAAAACYAgAAZHJzL2Rvd25y&#10;ZXYueG1sUEsFBgAAAAAEAAQA9QAAAIUDAAAAAA==&#10;" path="m,146l,40r15,l15,55,30,45,50,40r20,l80,50r5,15l85,80r,66l70,146r,-66l65,65,60,55r-15,l35,55,25,60,20,70r,20l20,146,,146xm30,30l45,,70,,45,30r-15,xe" fillcolor="black" stroked="f">
                  <v:path arrowok="t" o:connecttype="custom" o:connectlocs="0,146;0,40;15,40;15,55;15,55;30,45;50,40;50,40;70,40;70,40;80,50;80,50;85,65;85,65;85,80;85,146;70,146;70,80;70,80;65,65;65,65;60,55;60,55;45,55;45,55;35,55;25,60;25,60;20,70;20,90;20,146;0,146;30,30;45,0;70,0;45,30;30,30" o:connectangles="0,0,0,0,0,0,0,0,0,0,0,0,0,0,0,0,0,0,0,0,0,0,0,0,0,0,0,0,0,0,0,0,0,0,0,0,0"/>
                  <o:lock v:ext="edit" verticies="t"/>
                </v:shape>
                <v:shape id="Freeform 51" o:spid="_x0000_s1076" style="position:absolute;left:2516;top:743;width:85;height:106;visibility:visible;mso-wrap-style:square;v-text-anchor:top" coordsize="8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iK58IA&#10;AADbAAAADwAAAGRycy9kb3ducmV2LnhtbESP3YrCMBCF7wXfIYzgjWiqyKLVtIggyq43Vh9gaMa2&#10;2ExKE219e7OwsJeH8/NxtmlvavGi1lWWFcxnEQji3OqKCwW362G6AuE8ssbaMil4k4M0GQ62GGvb&#10;8YVemS9EGGEXo4LS+yaW0uUlGXQz2xAH725bgz7ItpC6xS6Mm1ououhLGqw4EEpsaF9S/sieJkDy&#10;yffPerl4nK/77um6vpqfj5lS41G/24Dw1Pv/8F/7pBUs1/D7JfwAm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yIrnwgAAANsAAAAPAAAAAAAAAAAAAAAAAJgCAABkcnMvZG93&#10;bnJldi54bWxQSwUGAAAAAAQABAD1AAAAhwMAAAAA&#10;" path="m,76l20,71r,10l25,86r10,5l45,96,55,91r10,l65,86,70,76,65,66,45,61,20,56,5,45,5,30,5,15,15,5,25,,40,,65,,75,10,85,30r-20,l60,20,45,15r-20,l20,25r5,10l30,40r15,l70,50,85,61r,15l80,91,65,106r-20,l25,106,15,101,5,91,,76xe" fillcolor="black" stroked="f">
                  <v:path arrowok="t" o:connecttype="custom" o:connectlocs="20,71;20,81;25,86;45,96;55,91;65,91;70,76;65,66;45,61;20,56;5,45;5,30;5,15;15,5;25,0;40,0;65,0;75,10;85,30;65,30;60,20;45,15;25,15;20,25;25,35;30,40;45,40;70,50;85,61;85,76;80,91;65,106;45,106;15,101;5,91;0,76" o:connectangles="0,0,0,0,0,0,0,0,0,0,0,0,0,0,0,0,0,0,0,0,0,0,0,0,0,0,0,0,0,0,0,0,0,0,0,0"/>
                </v:shape>
                <v:shape id="Freeform 52" o:spid="_x0000_s1077" style="position:absolute;left:2626;top:703;width:85;height:146;visibility:visible;mso-wrap-style:square;v-text-anchor:top" coordsize="8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ZjF8MA&#10;AADbAAAADwAAAGRycy9kb3ducmV2LnhtbERPy2rCQBTdC/2H4Ra600lbtCV1DKEQKLjyUau7S+Y2&#10;Cc3cSWfGGP16ZyG4PJz3PBtMK3pyvrGs4HmSgCAurW64UrDdFON3ED4ga2wtk4IzecgWD6M5ptqe&#10;eEX9OlQihrBPUUEdQpdK6cuaDPqJ7Ygj92udwRChq6R2eIrhppUvSTKTBhuODTV29FlT+bc+GgWX&#10;nR2K/KD/++n+Oyx/dm/Fa+KUenoc8g8QgYZwF9/cX1rBNK6PX+IPkI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ZjF8MAAADbAAAADwAAAAAAAAAAAAAAAACYAgAAZHJzL2Rv&#10;d25yZXYueG1sUEsFBgAAAAAEAAQA9QAAAIgDAAAAAA==&#10;" path="m,146l,,15,r,85l55,40r25,l40,80r45,66l60,146,30,90,15,106r,40l,146xe" fillcolor="black" stroked="f">
                  <v:path arrowok="t" o:connecttype="custom" o:connectlocs="0,146;0,0;15,0;15,85;55,40;80,40;40,80;85,146;60,146;30,90;15,106;15,146;0,146" o:connectangles="0,0,0,0,0,0,0,0,0,0,0,0,0"/>
                </v:shape>
                <v:shape id="Freeform 53" o:spid="_x0000_s1078" style="position:absolute;left:2716;top:743;width:96;height:106;visibility:visible;mso-wrap-style:square;v-text-anchor:top" coordsize="9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BLs8MA&#10;AADbAAAADwAAAGRycy9kb3ducmV2LnhtbESPQWsCMRSE74X+h/AEbzWr2FJWo0jLQumpatXrY/Pc&#10;Xdy8hCSrW3+9EYQeh5n5hpkve9OKM/nQWFYwHmUgiEurG64U/G6Ll3cQISJrbC2Tgj8KsFw8P80x&#10;1/bCazpvYiUShEOOCuoYXS5lKGsyGEbWESfvaL3BmKSvpPZ4SXDTykmWvUmDDaeFGh191FSeNp1R&#10;MJm6osiuhz1G933dOd/Jz59OqeGgX81AROrjf/jR/tIKXsdw/5J+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BLs8MAAADbAAAADwAAAAAAAAAAAAAAAACYAgAAZHJzL2Rv&#10;d25yZXYueG1sUEsFBgAAAAAEAAQA9QAAAIgDAAAAAA==&#10;" path="m76,91r,l56,106r-20,l21,106,11,101,5,91,,81,5,66,16,56,26,50,46,45,76,40r,-5l76,25,71,20,61,15r-10,l31,20r-5,5l21,35,5,30,16,15,31,5,51,,76,,86,10r5,10l91,40r,21l96,96r,10l81,106,76,91xm76,56r,l46,61,31,66r-5,5l21,76r5,15l41,96,61,91,71,76,76,61r,-5xe" fillcolor="black" stroked="f">
                  <v:path arrowok="t" o:connecttype="custom" o:connectlocs="76,91;56,106;36,106;11,101;5,91;0,81;5,66;16,56;26,50;46,45;76,40;76,35;71,20;61,15;51,15;31,20;21,35;5,30;16,15;31,5;51,0;76,0;86,10;91,20;91,61;96,96;96,106;81,106;76,91;76,56;46,61;31,66;26,71;21,76;26,91;41,96;61,91;71,76;76,56" o:connectangles="0,0,0,0,0,0,0,0,0,0,0,0,0,0,0,0,0,0,0,0,0,0,0,0,0,0,0,0,0,0,0,0,0,0,0,0,0,0,0"/>
                  <o:lock v:ext="edit" verticies="t"/>
                </v:shape>
                <v:shape id="Freeform 54" o:spid="_x0000_s1079" style="position:absolute;left:2902;top:703;width:50;height:146;visibility:visible;mso-wrap-style:square;v-text-anchor:top" coordsize="5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rNKsQA&#10;AADbAAAADwAAAGRycy9kb3ducmV2LnhtbESPQYvCMBSE78L+h/AW9iJrarWLVKOIrKInWVcEb4/m&#10;2Rabl9JErf/eCILHYWa+YSaz1lTiSo0rLSvo9yIQxJnVJecK9v/L7xEI55E1VpZJwZ0czKYfnQmm&#10;2t74j647n4sAYZeigsL7OpXSZQUZdD1bEwfvZBuDPsgml7rBW4CbSsZR9CMNlhwWCqxpUVB23l2M&#10;gq1bDeTpcK74kP8Ou/M4WR63G6W+Ptv5GISn1r/Dr/ZaK0hieH4JP0B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KzSrEAAAA2wAAAA8AAAAAAAAAAAAAAAAAmAIAAGRycy9k&#10;b3ducmV2LnhtbFBLBQYAAAAABAAEAPUAAACJAwAAAAA=&#10;" path="m50,146r-15,l35,35,15,45,,55,,35,25,20,40,,50,r,146xe" fillcolor="black" stroked="f">
                  <v:path arrowok="t" o:connecttype="custom" o:connectlocs="50,146;35,146;35,35;35,35;15,45;15,45;0,55;0,35;0,35;25,20;25,20;40,0;50,0;50,146" o:connectangles="0,0,0,0,0,0,0,0,0,0,0,0,0,0"/>
                </v:shape>
                <v:shape id="Freeform 55" o:spid="_x0000_s1080" style="position:absolute;left:2997;top:703;width:95;height:146;visibility:visible;mso-wrap-style:square;v-text-anchor:top" coordsize="9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wgwsMA&#10;AADbAAAADwAAAGRycy9kb3ducmV2LnhtbESPW4vCMBSE3xf8D+EIvq2pKyttNYoXFvrqDXw8NMe2&#10;2JyEJqt1f/1mYcHHYWa+YRar3rTiTp1vLCuYjBMQxKXVDVcKTsev9xSED8gaW8uk4EkeVsvB2wJz&#10;bR+8p/shVCJC2OeooA7B5VL6siaDfmwdcfSutjMYouwqqTt8RLhp5UeSzKTBhuNCjY62NZW3w7dR&#10;sMFzcyqyyfancHu3yS5Zmu60UqNhv56DCNSHV/i/XWgFn1P4+x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wgwsMAAADbAAAADwAAAAAAAAAAAAAAAACYAgAAZHJzL2Rv&#10;d25yZXYueG1sUEsFBgAAAAAEAAQA9QAAAIgDAAAAAA==&#10;" path="m30,65r,l20,65,10,55,5,40,10,25,20,10,30,5,50,,65,5r15,5l85,25r5,15l85,55,70,65,80,75r10,5l95,90r,16l90,121,80,136,65,146r-15,l30,146,15,136,5,121,,106,,90,10,80,15,70,30,65xm20,106r,l20,121r15,10l50,136r10,-5l70,126r5,-10l75,106r,-10l70,85,60,75r-15,l35,75,25,85r-5,5l20,106xm25,40r,l25,45r5,10l40,60r10,l55,60,65,55,70,45r,-5l70,30,65,20,55,15r-5,l40,15,30,20,25,30r,10xe" fillcolor="black" stroked="f">
                  <v:path arrowok="t" o:connecttype="custom" o:connectlocs="30,65;10,55;5,40;10,25;20,10;50,0;65,5;80,10;90,40;85,55;70,65;80,75;90,80;95,106;90,121;80,136;50,146;30,146;15,136;0,106;0,90;10,80;30,65;20,106;20,121;35,131;50,136;60,131;70,126;75,106;75,96;70,85;45,75;35,75;25,85;20,106;25,40;25,45;30,55;50,60;55,60;65,55;70,40;70,30;65,20;50,15;40,15;30,20;25,40" o:connectangles="0,0,0,0,0,0,0,0,0,0,0,0,0,0,0,0,0,0,0,0,0,0,0,0,0,0,0,0,0,0,0,0,0,0,0,0,0,0,0,0,0,0,0,0,0,0,0,0,0"/>
                  <o:lock v:ext="edit" verticies="t"/>
                </v:shape>
                <v:shape id="Freeform 56" o:spid="_x0000_s1081" style="position:absolute;left:3117;top:829;width:20;height:50;visibility:visible;mso-wrap-style:square;v-text-anchor:top" coordsize="2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rgscA&#10;AADbAAAADwAAAGRycy9kb3ducmV2LnhtbESPT0/CQBTE7yR+h80z4SZbwRotLIQ/khAuQtEDt5fu&#10;s61235buWsq3d0lMOE5m5jeZyawzlWipcaVlBY+DCARxZnXJuYKPw/rhBYTzyBory6TgQg5m07ve&#10;BBNtz7ynNvW5CBB2CSoovK8TKV1WkEE3sDVx8L5sY9AH2eRSN3gOcFPJYRQ9S4Mlh4UCa1oWlP2k&#10;v0ZB/vr22W5G76NVfEi/48Xu5OVxq1T/vpuPQXjq/C38395oBfETXL+EHyC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nq4LHAAAA2wAAAA8AAAAAAAAAAAAAAAAAmAIAAGRy&#10;cy9kb3ducmV2LnhtbFBLBQYAAAAABAAEAPUAAACMAwAAAAA=&#10;" path="m,20l,,20,r,20l20,40,5,50,,40,10,35r,-15l,20xe" fillcolor="black" stroked="f">
                  <v:path arrowok="t" o:connecttype="custom" o:connectlocs="0,20;0,0;20,0;20,20;20,20;20,40;20,40;5,50;0,40;0,40;10,35;10,35;10,20;0,20" o:connectangles="0,0,0,0,0,0,0,0,0,0,0,0,0,0"/>
                </v:shape>
                <v:shape id="Freeform 57" o:spid="_x0000_s1082" style="position:absolute;left:3222;top:703;width:90;height:151;visibility:visible;mso-wrap-style:square;v-text-anchor:top" coordsize="90,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ba+cUA&#10;AADbAAAADwAAAGRycy9kb3ducmV2LnhtbESPQWvCQBSE70L/w/IK3uomorakbkJRLKUgmFikx0f2&#10;NQnNvg3ZNcZ/7xYKHoeZ+YZZZ6NpxUC9aywriGcRCOLS6oYrBV/H3dMLCOeRNbaWScGVHGTpw2SN&#10;ibYXzmkofCUChF2CCmrvu0RKV9Zk0M1sRxy8H9sb9EH2ldQ9XgLctHIeRStpsOGwUGNHm5rK3+Js&#10;FOTfp+g5jj85Xwz7g8f342lbbJWaPo5vryA8jf4e/m9/aAXLJfx9CT9Ap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5tr5xQAAANsAAAAPAAAAAAAAAAAAAAAAAJgCAABkcnMv&#10;ZG93bnJldi54bWxQSwUGAAAAAAQABAD1AAAAigMAAAAA&#10;" path="m,106r15,l20,121r5,5l35,131r10,5l55,131r10,-5l70,116r5,-10l70,90,65,85,55,75r-10,l35,75r,-15l40,60r10,l60,55r5,-5l65,40r,-10l60,20,55,15r-10,l35,15,25,20,20,30r,10l,40,5,25,15,10,30,5,45,,65,5,80,20r5,20l80,55,65,65r10,5l85,80r5,10l90,106r,15l80,136,65,146r-20,5l25,146,15,136,5,126,,106xe" fillcolor="black" stroked="f">
                  <v:path arrowok="t" o:connecttype="custom" o:connectlocs="15,106;20,121;25,126;45,136;55,131;65,126;75,106;70,90;65,85;45,75;35,75;35,60;40,60;60,55;65,50;65,40;60,20;55,15;45,15;25,20;20,30;0,40;5,25;15,10;45,0;65,5;80,20;85,40;80,55;65,65;75,70;85,80;90,106;90,121;80,136;45,151;25,146;15,136;0,106" o:connectangles="0,0,0,0,0,0,0,0,0,0,0,0,0,0,0,0,0,0,0,0,0,0,0,0,0,0,0,0,0,0,0,0,0,0,0,0,0,0,0"/>
                </v:shape>
                <v:shape id="Freeform 58" o:spid="_x0000_s1083" style="position:absolute;left:3327;top:703;width:100;height:146;visibility:visible;mso-wrap-style:square;v-text-anchor:top" coordsize="10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4yosAA&#10;AADbAAAADwAAAGRycy9kb3ducmV2LnhtbESPQYvCMBSE74L/ITxhb5qqtEg1iuzi4tWueH40z6ba&#10;vJQmavXXm4WFPQ4z8w2z2vS2EXfqfO1YwXSSgCAuna65UnD82Y0XIHxA1tg4JgVP8rBZDwcrzLV7&#10;8IHuRahEhLDPUYEJoc2l9KUhi37iWuLonV1nMUTZVVJ3+Ihw28hZkmTSYs1xwWBLn4bKa3GzCgp5&#10;IfOd4vwrs3Xa2+lsvn+dlPoY9dsliEB9+A//tfdaQZrB75f4A+T6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x4yosAAAADbAAAADwAAAAAAAAAAAAAAAACYAgAAZHJzL2Rvd25y&#10;ZXYueG1sUEsFBgAAAAAEAAQA9QAAAIUDAAAAAA==&#10;" path="m60,146r,-35l,111,,96,65,,80,r,96l100,96r,15l80,111r,35l60,146xm60,96r,-66l15,96r45,xe" fillcolor="black" stroked="f">
                  <v:path arrowok="t" o:connecttype="custom" o:connectlocs="60,146;60,111;0,111;0,96;65,0;80,0;80,96;100,96;100,111;80,111;80,146;60,146;60,96;60,30;15,96;60,96" o:connectangles="0,0,0,0,0,0,0,0,0,0,0,0,0,0,0,0"/>
                  <o:lock v:ext="edit" verticies="t"/>
                </v:shape>
                <v:rect id="Rectangle 59" o:spid="_x0000_s1084" style="position:absolute;left:3442;top:788;width:55;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wP1sYA&#10;AADbAAAADwAAAGRycy9kb3ducmV2LnhtbESPT2vCQBTE74V+h+UVvNVNRa2mWaUKhV4K/jvo7Zl9&#10;TYLZt3F3G9N+elcQehxm5jdMNu9MLVpyvrKs4KWfgCDOra64ULDbfjxPQPiArLG2TAp+ycN89viQ&#10;YarthdfUbkIhIoR9igrKEJpUSp+XZND3bUMcvW/rDIYoXSG1w0uEm1oOkmQsDVYcF0psaFlSftr8&#10;GAWL6WRxXg356299PNBhfzyNBi5RqvfUvb+BCNSF//C9/akVjF7h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wP1sYAAADbAAAADwAAAAAAAAAAAAAAAACYAgAAZHJz&#10;L2Rvd25yZXYueG1sUEsFBgAAAAAEAAQA9QAAAIsDAAAAAA==&#10;" fillcolor="black" stroked="f"/>
                <v:shape id="Freeform 60" o:spid="_x0000_s1085" style="position:absolute;left:3502;top:703;width:100;height:146;visibility:visible;mso-wrap-style:square;v-text-anchor:top" coordsize="10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0DS74A&#10;AADbAAAADwAAAGRycy9kb3ducmV2LnhtbERPTYvCMBC9C/sfwgjeNFWpSDUtsrKLV7vieWjGptpM&#10;ShO17q/fHIQ9Pt73thhsKx7U+8axgvksAUFcOd1wreD08zVdg/ABWWPrmBS8yEORf4y2mGn35CM9&#10;ylCLGMI+QwUmhC6T0leGLPqZ64gjd3G9xRBhX0vd4zOG21YukmQlLTYcGwx29GmoupV3q6CUVzLf&#10;KS73K9ukg50vloffs1KT8bDbgAg0hH/x233QCtI4Nn6JP0Dm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nNA0u+AAAA2wAAAA8AAAAAAAAAAAAAAAAAmAIAAGRycy9kb3ducmV2&#10;LnhtbFBLBQYAAAAABAAEAPUAAACDAwAAAAA=&#10;" path="m65,146r,-35l,111,,96,65,,80,r,96l100,96r,15l80,111r,35l65,146xm65,96r,-66l20,96r45,xe" fillcolor="black" stroked="f">
                  <v:path arrowok="t" o:connecttype="custom" o:connectlocs="65,146;65,111;0,111;0,96;65,0;80,0;80,96;100,96;100,111;80,111;80,146;65,146;65,96;65,30;20,96;65,96" o:connectangles="0,0,0,0,0,0,0,0,0,0,0,0,0,0,0,0"/>
                  <o:lock v:ext="edit" verticies="t"/>
                </v:shape>
                <v:shape id="Freeform 61" o:spid="_x0000_s1086" style="position:absolute;left:3617;top:703;width:95;height:146;visibility:visible;mso-wrap-style:square;v-text-anchor:top" coordsize="9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BG1MUA&#10;AADbAAAADwAAAGRycy9kb3ducmV2LnhtbESP3WrCQBSE7wu+w3IKvRGzsaWapq6SFgShoBh9gEP2&#10;mIRmz4bsNj9v3y0UvBxm5htmsxtNI3rqXG1ZwTKKQRAXVtdcKrhe9osEhPPIGhvLpGAiB7vt7GGD&#10;qbYDn6nPfSkChF2KCirv21RKV1Rk0EW2JQ7ezXYGfZBdKXWHQ4CbRj7H8UoarDksVNjSZ0XFd/5j&#10;FCRTvT4d9l/6o4+z27w9zvuX7KjU0+OYvYPwNPp7+L990Ape3+DvS/gBc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IEbUxQAAANsAAAAPAAAAAAAAAAAAAAAAAJgCAABkcnMv&#10;ZG93bnJldi54bWxQSwUGAAAAAAQABAD1AAAAigMAAAAA&#10;" path="m95,131r,15l,146,5,136,15,116,40,90,70,60,75,50,80,40,75,30,70,25,60,20,50,15,40,20,30,25,25,35r,10l5,45,10,25,20,10,35,5,50,,70,5,85,15,95,25r,15l90,60,80,75,55,101,35,121,25,131r70,xe" fillcolor="black" stroked="f">
                  <v:path arrowok="t" o:connecttype="custom" o:connectlocs="95,131;95,146;0,146;0,146;5,136;5,136;15,116;15,116;40,90;40,90;70,60;70,60;75,50;80,40;80,40;75,30;70,25;70,25;60,20;50,15;50,15;40,20;30,25;30,25;25,35;25,45;5,45;5,45;10,25;20,10;20,10;35,5;50,0;50,0;70,5;85,15;85,15;95,25;95,40;95,40;90,60;90,60;80,75;80,75;55,101;55,101;35,121;35,121;25,131;95,131" o:connectangles="0,0,0,0,0,0,0,0,0,0,0,0,0,0,0,0,0,0,0,0,0,0,0,0,0,0,0,0,0,0,0,0,0,0,0,0,0,0,0,0,0,0,0,0,0,0,0,0,0,0"/>
                </v:shape>
                <v:shape id="Freeform 62" o:spid="_x0000_s1087" style="position:absolute;left:3727;top:703;width:100;height:146;visibility:visible;mso-wrap-style:square;v-text-anchor:top" coordsize="10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fF8L8A&#10;AADbAAAADwAAAGRycy9kb3ducmV2LnhtbERPz2vCMBS+D/wfwhO8ramKRbpGEYfidZ14fjRvTbfm&#10;pTRZW/3rzWGw48f3u9hPthUD9b5xrGCZpCCIK6cbrhVcP0+vWxA+IGtsHZOCO3nY72YvBebajfxB&#10;QxlqEUPY56jAhNDlUvrKkEWfuI44cl+utxgi7GupexxjuG3lKk0zabHh2GCwo6Oh6qf8tQpK+U3m&#10;vMH1e2abzWSXq/XlcVNqMZ8ObyACTeFf/Oe+aAVZXB+/xB8gd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18XwvwAAANsAAAAPAAAAAAAAAAAAAAAAAJgCAABkcnMvZG93bnJl&#10;di54bWxQSwUGAAAAAAQABAD1AAAAhAMAAAAA&#10;" path="m60,146r,-35l,111,,96,65,,80,r,96l100,96r,15l80,111r,35l60,146xm60,96r,-66l15,96r45,xe" fillcolor="black" stroked="f">
                  <v:path arrowok="t" o:connecttype="custom" o:connectlocs="60,146;60,111;0,111;0,96;65,0;80,0;80,96;100,96;100,111;80,111;80,146;60,146;60,96;60,30;15,96;60,96" o:connectangles="0,0,0,0,0,0,0,0,0,0,0,0,0,0,0,0"/>
                  <o:lock v:ext="edit" verticies="t"/>
                </v:shape>
                <v:shape id="Freeform 63" o:spid="_x0000_s1088" style="position:absolute;left:3897;top:703;width:115;height:146;visibility:visible;mso-wrap-style:square;v-text-anchor:top" coordsize="11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CjK8MA&#10;AADbAAAADwAAAGRycy9kb3ducmV2LnhtbESPQWvCQBSE7wX/w/KE3uomHsSmrlIMgu1JU+n5mX0m&#10;abJvQ3ZrEn+9KxR6HGbmG2a1GUwjrtS5yrKCeBaBIM6trrhQcPravSxBOI+ssbFMCkZysFlPnlaY&#10;aNvzka6ZL0SAsEtQQel9m0jp8pIMupltiYN3sZ1BH2RXSN1hH+CmkfMoWkiDFYeFElvalpTX2a8J&#10;lM/xu61lf2I6p4dbbX4+XutUqefp8P4GwtPg/8N/7b1WsIjh8SX8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7CjK8MAAADbAAAADwAAAAAAAAAAAAAAAACYAgAAZHJzL2Rv&#10;d25yZXYueG1sUEsFBgAAAAAEAAQA9QAAAIgDAAAAAA==&#10;" path="m,101l20,96r5,20l40,126r20,5l80,126r15,-5l100,106,95,96,80,85,55,80,30,70,15,55,10,40r,-10l15,20,20,10,30,5,60,,85,5r10,5l105,20r5,10l110,40,95,45,90,30,85,25,75,20,60,15,45,20r-10,l30,30,25,40r,5l30,50,60,60,90,70r15,5l110,85r5,11l115,106r,10l110,126r-10,10l90,141r-10,5l65,146r-20,l30,141,20,136,10,126,5,116,,101xe" fillcolor="black" stroked="f">
                  <v:path arrowok="t" o:connecttype="custom" o:connectlocs="20,96;25,116;40,126;60,131;80,126;95,121;100,106;95,96;80,85;55,80;30,70;15,55;10,40;10,30;15,20;30,5;60,0;85,5;95,10;105,20;110,40;95,45;85,25;75,20;60,15;35,20;30,30;25,40;30,50;60,60;90,70;105,75;110,85;115,106;115,116;110,126;90,141;80,146;65,146;30,141;20,136;10,126;0,101" o:connectangles="0,0,0,0,0,0,0,0,0,0,0,0,0,0,0,0,0,0,0,0,0,0,0,0,0,0,0,0,0,0,0,0,0,0,0,0,0,0,0,0,0,0,0"/>
                </v:shape>
                <v:shape id="Freeform 64" o:spid="_x0000_s1089" style="position:absolute;left:4027;top:743;width:90;height:106;visibility:visible;mso-wrap-style:square;v-text-anchor:top" coordsize="9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QalMcA&#10;AADbAAAADwAAAGRycy9kb3ducmV2LnhtbESPT2vCQBTE74LfYXlCb2bT0EpJXaUK8U+xBW178PbI&#10;PpNg9m3Irhr99F2h0OMwM79hxtPO1OJMrassK3iMYhDEudUVFwq+v7LhCwjnkTXWlknBlRxMJ/3e&#10;GFNtL7yl884XIkDYpaig9L5JpXR5SQZdZBvi4B1sa9AH2RZSt3gJcFPLJI5H0mDFYaHEhuYl5cfd&#10;ySj4TD72T8UpW/zU7+vDbZnNNs/7rVIPg+7tFYSnzv+H/9orrWCUwP1L+AFy8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MkGpTHAAAA2wAAAA8AAAAAAAAAAAAAAAAAmAIAAGRy&#10;cy9kb3ducmV2LnhtbFBLBQYAAAAABAAEAPUAAACMAwAAAAA=&#10;" path="m,106l,91,65,15r-20,l5,15,5,,90,r,15l35,81,20,91r25,l90,91r,15l,106xe" fillcolor="black" stroked="f">
                  <v:path arrowok="t" o:connecttype="custom" o:connectlocs="0,106;0,91;65,15;65,15;45,15;5,15;5,0;90,0;90,15;35,81;20,91;20,91;45,91;90,91;90,106;0,106" o:connectangles="0,0,0,0,0,0,0,0,0,0,0,0,0,0,0,0"/>
                </v:shape>
                <v:shape id="Freeform 65" o:spid="_x0000_s1090" style="position:absolute;left:4132;top:743;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qjSMUA&#10;AADbAAAADwAAAGRycy9kb3ducmV2LnhtbESPQWvCQBSE7wX/w/KE3nRTQ0ONrhLUQk+lNaJ4e2Rf&#10;s8Hs25DdavrvuwWhx2FmvmGW68G24kq9bxwreJomIIgrpxuuFRzK18kLCB+QNbaOScEPeVivRg9L&#10;zLW78Sdd96EWEcI+RwUmhC6X0leGLPqp64ij9+V6iyHKvpa6x1uE21bOkiSTFhuOCwY72hiqLvtv&#10;q6A8VWl6pvftrjx2z2Z+KbKPtlDqcTwUCxCBhvAfvrfftIIshb8v8Q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KqNIxQAAANsAAAAPAAAAAAAAAAAAAAAAAJgCAABkcnMv&#10;ZG93bnJldi54bWxQSwUGAAAAAAQABAD1AAAAigMAAAAA&#10;" path="m75,91r,l55,106r-20,l20,106,10,101,,91,,81,,66,10,56,25,50,40,45,70,40r,-5l70,25,65,20,60,15r-15,l30,20r-5,5l20,35,,30,10,15,25,5,50,,70,,80,10,90,20r,20l90,61r,35l95,106r-20,l75,91xm70,56r,l40,61,25,66r-5,5l20,76r5,15l40,96,55,91,70,76r,-15l70,56xe" fillcolor="black" stroked="f">
                  <v:path arrowok="t" o:connecttype="custom" o:connectlocs="75,91;55,106;35,106;10,101;0,91;0,81;0,66;10,56;25,50;40,45;70,40;70,35;65,20;60,15;45,15;30,20;20,35;0,30;10,15;25,5;50,0;70,0;80,10;90,20;90,61;90,96;95,106;75,106;75,91;70,56;40,61;25,66;20,71;20,76;25,91;40,96;55,91;70,76;70,56" o:connectangles="0,0,0,0,0,0,0,0,0,0,0,0,0,0,0,0,0,0,0,0,0,0,0,0,0,0,0,0,0,0,0,0,0,0,0,0,0,0,0"/>
                  <o:lock v:ext="edit" verticies="t"/>
                </v:shape>
                <v:shape id="Freeform 66" o:spid="_x0000_s1091" style="position:absolute;left:4237;top:703;width:60;height:146;visibility:visible;mso-wrap-style:square;v-text-anchor:top" coordsize="6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yq6sQA&#10;AADbAAAADwAAAGRycy9kb3ducmV2LnhtbESP3WrCQBSE7wt9h+UUvKsbf5A0dZVSFBSFEusDHLPH&#10;TWj2bMiuJr69Kwi9HGbmG2a+7G0trtT6yrGC0TABQVw4XbFRcPxdv6cgfEDWWDsmBTfysFy8vswx&#10;067jnK6HYESEsM9QQRlCk0npi5Is+qFriKN3dq3FEGVrpG6xi3Bby3GSzKTFiuNCiQ19l1T8HS5W&#10;wc/olJpdne77yeps9jLvth+2U2rw1n99ggjUh//ws73RCmZTeHyJP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cqurEAAAA2wAAAA8AAAAAAAAAAAAAAAAAmAIAAGRycy9k&#10;b3ducmV2LnhtbFBLBQYAAAAABAAEAPUAAACJAwAAAAA=&#10;" path="m15,146r,-91l,55,,40r15,l15,30r,-15l25,5,45,,60,r,15l45,15,35,20r,10l35,40r20,l55,55r-20,l35,146r-20,xe" fillcolor="black" stroked="f">
                  <v:path arrowok="t" o:connecttype="custom" o:connectlocs="15,146;15,55;0,55;0,40;15,40;15,30;15,30;15,15;15,15;25,5;25,5;45,0;45,0;60,0;60,15;60,15;45,15;45,15;35,20;35,20;35,30;35,40;55,40;55,55;35,55;35,146;15,146" o:connectangles="0,0,0,0,0,0,0,0,0,0,0,0,0,0,0,0,0,0,0,0,0,0,0,0,0,0,0"/>
                </v:shape>
                <v:rect id="Rectangle 67" o:spid="_x0000_s1092" style="position:absolute;left:4302;top:703;width:20;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7+h8UA&#10;AADbAAAADwAAAGRycy9kb3ducmV2LnhtbESPQWsCMRSE74L/ITzBm5utqNitUVQQvAjV9lBvz83r&#10;7uLmZU2irv31TUHocZiZb5jZojW1uJHzlWUFL0kKgji3uuJCwefHZjAF4QOyxtoyKXiQh8W825lh&#10;pu2d93Q7hEJECPsMFZQhNJmUPi/JoE9sQxy9b+sMhihdIbXDe4SbWg7TdCINVhwXSmxoXVJ+PlyN&#10;gtXrdHV5H/HuZ3860vHrdB4PXapUv9cu30AEasN/+NneagWTM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3v6HxQAAANsAAAAPAAAAAAAAAAAAAAAAAJgCAABkcnMv&#10;ZG93bnJldi54bWxQSwUGAAAAAAQABAD1AAAAigMAAAAA&#10;" fillcolor="black" stroked="f"/>
                <v:shape id="Freeform 68" o:spid="_x0000_s1093" style="position:absolute;left:4342;top:743;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0A0MUA&#10;AADbAAAADwAAAGRycy9kb3ducmV2LnhtbESPQWvCQBSE70L/w/IKvdWNSoONrhJsCz2JJqXF2yP7&#10;zAazb0N2q+m/d4WCx2FmvmGW68G24ky9bxwrmIwTEMSV0w3XCr7Kj+c5CB+QNbaOScEfeVivHkZL&#10;zLS78J7ORahFhLDPUIEJocuk9JUhi37sOuLoHV1vMUTZ11L3eIlw28ppkqTSYsNxwWBHG0PVqfi1&#10;CsqfajY70PbtvfzuXszrKU93ba7U0+OQL0AEGsI9/N/+1ArSFG5f4g+Qq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XQDQxQAAANsAAAAPAAAAAAAAAAAAAAAAAJgCAABkcnMv&#10;ZG93bnJldi54bWxQSwUGAAAAAAQABAD1AAAAigMAAAAA&#10;" path="m75,91r,l55,106r-20,l20,106,10,101,,91,,81,5,66,15,56,25,50,40,45,70,40r,-5l70,25,65,20,60,15r-15,l30,20r-5,5l20,35,5,30,10,15,25,5,50,,70,,85,10r5,10l90,40r,21l90,96r5,10l75,106r,-15xm70,56r,l45,61,30,66,20,71r,5l25,91r15,5l60,91,70,76r,-15l70,56xe" fillcolor="black" stroked="f">
                  <v:path arrowok="t" o:connecttype="custom" o:connectlocs="75,91;55,106;35,106;10,101;0,91;0,81;5,66;15,56;25,50;40,45;70,40;70,35;65,20;60,15;45,15;30,20;20,35;5,30;10,15;25,5;50,0;70,0;85,10;90,20;90,61;90,96;95,106;75,106;75,91;70,56;45,61;30,66;20,71;20,76;25,91;40,96;60,91;70,76;70,56" o:connectangles="0,0,0,0,0,0,0,0,0,0,0,0,0,0,0,0,0,0,0,0,0,0,0,0,0,0,0,0,0,0,0,0,0,0,0,0,0,0,0"/>
                  <o:lock v:ext="edit" verticies="t"/>
                </v:shape>
                <v:shape id="Freeform 69" o:spid="_x0000_s1094" style="position:absolute;left:4457;top:743;width:60;height:106;visibility:visible;mso-wrap-style:square;v-text-anchor:top" coordsize="6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oqr8IA&#10;AADbAAAADwAAAGRycy9kb3ducmV2LnhtbESP3YrCMBSE7wXfIRzBG1lTFXTpGkWEinrnzwMcmrNt&#10;sTkpTWyrT28EwcthZr5hluvOlKKh2hWWFUzGEQji1OqCMwXXS/LzC8J5ZI2lZVLwIAfrVb+3xFjb&#10;lk/UnH0mAoRdjApy76tYSpfmZNCNbUUcvH9bG/RB1pnUNbYBbko5jaK5NFhwWMixom1O6e18NwpG&#10;s6PcH2+HhJ5JtmvaUVo+I6fUcNBt/kB46vw3/GnvtYL5At5fw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GiqvwgAAANsAAAAPAAAAAAAAAAAAAAAAAJgCAABkcnMvZG93&#10;bnJldi54bWxQSwUGAAAAAAQABAD1AAAAhwMAAAAA&#10;" path="m,106l,,20,r,15l30,,40,,60,5,50,20,40,15,30,20,25,30,20,50r,56l,106xe" fillcolor="black" stroked="f">
                  <v:path arrowok="t" o:connecttype="custom" o:connectlocs="0,106;0,0;20,0;20,15;20,15;30,0;30,0;40,0;40,0;60,5;50,20;50,20;40,15;40,15;30,20;30,20;25,30;25,30;20,50;20,106;0,106" o:connectangles="0,0,0,0,0,0,0,0,0,0,0,0,0,0,0,0,0,0,0,0,0"/>
                </v:shape>
                <v:shape id="Freeform 70" o:spid="_x0000_s1095" style="position:absolute;left:4517;top:743;width:96;height:146;visibility:visible;mso-wrap-style:square;v-text-anchor:top" coordsize="96,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FVsIA&#10;AADbAAAADwAAAGRycy9kb3ducmV2LnhtbESPwWoCQQyG7wXfYUjBW52tUJGto0hVqJQeqj30GGbS&#10;3aU7mWUn6vr2zUHwGP78X/ItVkNszZn63CR28DwpwBD7FBquHHwfd09zMFmQA7aJycGVMqyWo4cF&#10;liFd+IvOB6mMQjiX6KAW6Uprs68pYp6kjliz39RHFB37yoYeLwqPrZ0WxcxGbFgv1NjRW03+73CK&#10;SnnBT8Hteuo7/xPwQ/an+Wbv3PhxWL+CERrkvnxrvwcHM31WXdQD7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5YVWwgAAANsAAAAPAAAAAAAAAAAAAAAAAJgCAABkcnMvZG93&#10;bnJldi54bWxQSwUGAAAAAAQABAD1AAAAhwMAAAAA&#10;" path="m10,146l5,131r10,l26,131r5,-5l36,111r5,-5l,,21,,41,61r5,25l56,61,76,,96,,56,106,46,131,36,146r-15,l10,146xe" fillcolor="black" stroked="f">
                  <v:path arrowok="t" o:connecttype="custom" o:connectlocs="10,146;5,131;5,131;15,131;15,131;26,131;26,131;31,126;31,126;36,111;36,111;41,106;0,0;21,0;41,61;41,61;46,86;46,86;56,61;76,0;96,0;56,106;56,106;46,131;46,131;36,146;36,146;21,146;21,146;10,146;10,146" o:connectangles="0,0,0,0,0,0,0,0,0,0,0,0,0,0,0,0,0,0,0,0,0,0,0,0,0,0,0,0,0,0,0"/>
                </v:shape>
                <v:shape id="Freeform 71" o:spid="_x0000_s1096" style="position:absolute;left:1421;top:944;width:145;height:106;visibility:visible;mso-wrap-style:square;v-text-anchor:top" coordsize="14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LEIMMA&#10;AADbAAAADwAAAGRycy9kb3ducmV2LnhtbESPQWsCMRSE7wX/Q3iCt5pVi+hqFFEs9tDDqj/gsXnu&#10;Lrt5WZKoaX99Uyj0OMzMN8x6G00nHuR8Y1nBZJyBIC6tbrhScL0cXxcgfEDW2FkmBV/kYbsZvKwx&#10;1/bJBT3OoRIJwj5HBXUIfS6lL2sy6Me2J07ezTqDIUlXSe3wmeCmk9Msm0uDDaeFGnva11S257tR&#10;YBbBFfHzfj29Hd+/8TArPto2KjUaxt0KRKAY/sN/7ZNWMF/C75f0A+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LEIMMAAADbAAAADwAAAAAAAAAAAAAAAACYAgAAZHJzL2Rv&#10;d25yZXYueG1sUEsFBgAAAAAEAAQA9QAAAIgDAAAAAA==&#10;" path="m30,106l,,20,,35,60r5,26l45,60,65,,80,,95,60r5,20l110,60,125,r20,l110,106r-20,l75,45,70,25,50,106r-20,xe" fillcolor="black" stroked="f">
                  <v:path arrowok="t" o:connecttype="custom" o:connectlocs="30,106;0,0;20,0;35,60;40,86;40,86;45,60;65,0;80,0;95,60;100,80;110,60;125,0;145,0;110,106;90,106;75,45;70,25;50,106;30,106" o:connectangles="0,0,0,0,0,0,0,0,0,0,0,0,0,0,0,0,0,0,0,0"/>
                </v:shape>
                <v:shape id="Freeform 72" o:spid="_x0000_s1097" style="position:absolute;left:1566;top:944;width:140;height:106;visibility:visible;mso-wrap-style:square;v-text-anchor:top" coordsize="14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EOBcAA&#10;AADbAAAADwAAAGRycy9kb3ducmV2LnhtbERPTWvCQBC9C/0PyxR6kbqxUCvRVUqhULAXtRdvQ3aa&#10;DWZnQ2aNqb++cyj0+Hjf6+0YWzNQL01iB/NZAYa4Sr7h2sHX8f1xCUYyssc2MTn4IYHt5m6yxtKn&#10;K+9pOOTaaAhLiQ5Czl1prVSBIsosdcTKfac+YlbY19b3eNXw2NqnoljYiA1rQ8CO3gJV58MlOnjZ&#10;0afswkDeX2T+LNNbUZ1uzj3cj68rMJnG/C/+c3949el6/aI/wG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PEOBcAAAADbAAAADwAAAAAAAAAAAAAAAACYAgAAZHJzL2Rvd25y&#10;ZXYueG1sUEsFBgAAAAAEAAQA9QAAAIUDAAAAAA==&#10;" path="m30,106l,,20,,35,60r5,26l45,60,65,,80,,95,60r5,20l105,60,125,r15,l110,106r-20,l75,45,70,25,50,106r-20,xe" fillcolor="black" stroked="f">
                  <v:path arrowok="t" o:connecttype="custom" o:connectlocs="30,106;0,0;20,0;35,60;40,86;40,86;45,60;65,0;80,0;95,60;100,80;105,60;125,0;140,0;110,106;90,106;75,45;70,25;50,106;30,106" o:connectangles="0,0,0,0,0,0,0,0,0,0,0,0,0,0,0,0,0,0,0,0"/>
                </v:shape>
                <v:shape id="Freeform 73" o:spid="_x0000_s1098" style="position:absolute;left:1711;top:944;width:140;height:106;visibility:visible;mso-wrap-style:square;v-text-anchor:top" coordsize="14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2rnsMA&#10;AADbAAAADwAAAGRycy9kb3ducmV2LnhtbESPQWvCQBSE7wX/w/IKvZRmk4K2RFcRQSjYi7aX3h7Z&#10;ZzY0+zbkrTH113cFweMw880wi9XoWzVQL01gA0WWgyKugm24NvD9tX15ByUR2WIbmAz8kcBqOXlY&#10;YGnDmfc0HGKtUglLiQZcjF2ptVSOPEoWOuLkHUPvMSbZ19r2eE7lvtWveT7THhtOCw472jiqfg8n&#10;b+BtR5+ycwNZe5JiKs+XvPq5GPP0OK7noCKN8R6+0R82cQVcv6Qfo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72rnsMAAADbAAAADwAAAAAAAAAAAAAAAACYAgAAZHJzL2Rv&#10;d25yZXYueG1sUEsFBgAAAAAEAAQA9QAAAIgDAAAAAA==&#10;" path="m30,106l,,20,,35,60r5,26l45,60,60,,80,,95,60r5,20l105,60,125,r15,l110,106r-20,l75,45,70,25,50,106r-20,xe" fillcolor="black" stroked="f">
                  <v:path arrowok="t" o:connecttype="custom" o:connectlocs="30,106;0,0;20,0;35,60;40,86;40,86;45,60;60,0;80,0;95,60;100,80;105,60;125,0;140,0;110,106;90,106;75,45;70,25;50,106;30,106" o:connectangles="0,0,0,0,0,0,0,0,0,0,0,0,0,0,0,0,0,0,0,0"/>
                </v:shape>
                <v:rect id="Rectangle 74" o:spid="_x0000_s1099" style="position:absolute;left:1861;top:1030;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wLsYA&#10;AADbAAAADwAAAGRycy9kb3ducmV2LnhtbESPT2sCMRTE7wW/Q3iCt5p1qX+6NYoWBC+Fqj3U23Pz&#10;3F3cvKxJ1LWfvikIPQ4z8xtmOm9NLa7kfGVZwaCfgCDOra64UPC1Wz1PQPiArLG2TAru5GE+6zxN&#10;MdP2xhu6bkMhIoR9hgrKEJpMSp+XZND3bUMcvaN1BkOUrpDa4S3CTS3TJBlJgxXHhRIbei8pP20v&#10;RsHydbI8f77wx8/msKf99+E0TF2iVK/bLt5ABGrDf/jRXmsF4xT+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7wLsYAAADbAAAADwAAAAAAAAAAAAAAAACYAgAAZHJz&#10;L2Rvd25yZXYueG1sUEsFBgAAAAAEAAQA9QAAAIsDAAAAAA==&#10;" fillcolor="black" stroked="f"/>
                <v:shape id="Freeform 75" o:spid="_x0000_s1100" style="position:absolute;left:1906;top:944;width:85;height:106;visibility:visible;mso-wrap-style:square;v-text-anchor:top" coordsize="8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x3sMQA&#10;AADbAAAADwAAAGRycy9kb3ducmV2LnhtbESP3WrCQBCF7wu+wzJCb0rdJBZbo6tIoFiqN8Y+wJAd&#10;k2B2NmQ3Jr69Wyj08nB+Ps56O5pG3KhztWUF8SwCQVxYXXOp4Of8+foBwnlkjY1lUnAnB9vN5GmN&#10;qbYDn+iW+1KEEXYpKqi8b1MpXVGRQTezLXHwLrYz6IPsSqk7HMK4aWQSRQtpsOZAqLClrKLimvcm&#10;QIqX78PyLbkez9nQu2Gs4+M+V+p5Ou5WIDyN/j/81/7SCt7n8Psl/AC5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Md7DEAAAA2wAAAA8AAAAAAAAAAAAAAAAAmAIAAGRycy9k&#10;b3ducmV2LnhtbFBLBQYAAAAABAAEAPUAAACJAwAAAAA=&#10;" path="m,75l15,70r5,10l25,86r10,5l45,96,55,91r5,l65,86r,-11l60,65,45,60,15,55,5,45,,30,5,15,15,5,25,,40,,60,,75,10r5,20l65,30,55,20,40,15r-15,l20,25r,10l30,40r15,l70,50,80,60r5,15l80,91,65,106r-20,l25,106,15,101,5,91,,75xe" fillcolor="black" stroked="f">
                  <v:path arrowok="t" o:connecttype="custom" o:connectlocs="15,70;20,80;25,86;45,96;55,91;60,91;65,75;60,65;45,60;15,55;5,45;0,30;5,15;15,5;25,0;40,0;60,0;75,10;80,30;65,30;55,20;40,15;25,15;20,25;20,35;30,40;45,40;70,50;80,60;85,75;80,91;65,106;45,106;15,101;5,91;0,75" o:connectangles="0,0,0,0,0,0,0,0,0,0,0,0,0,0,0,0,0,0,0,0,0,0,0,0,0,0,0,0,0,0,0,0,0,0,0,0"/>
                </v:shape>
                <v:shape id="Freeform 76" o:spid="_x0000_s1101" style="position:absolute;left:2001;top:944;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EliMQA&#10;AADbAAAADwAAAGRycy9kb3ducmV2LnhtbESPQWvCQBSE74L/YXmCt7oxSqypq4iieGgP1dLzI/tM&#10;gtm3Ibsm8d+7hYLHYWa+YVab3lSipcaVlhVMJxEI4szqknMFP5fD2zsI55E1VpZJwYMcbNbDwQpT&#10;bTv+pvbscxEg7FJUUHhfp1K6rCCDbmJr4uBdbWPQB9nkUjfYBbipZBxFiTRYclgosKZdQdntfDcK&#10;2uXeL5N5N0vy+yyOj1+/t9OnUWo86rcfIDz1/hX+b5+0gsUc/r6EHyD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RJYjEAAAA2wAAAA8AAAAAAAAAAAAAAAAAmAIAAGRycy9k&#10;b3ducmV2LnhtbFBLBQYAAAAABAAEAPUAAACJAwAAAAA=&#10;" path="m,106l,91,70,15r-20,l5,15,5,,90,r,15l35,80,25,91r20,l95,91r,15l,106xe" fillcolor="black" stroked="f">
                  <v:path arrowok="t" o:connecttype="custom" o:connectlocs="0,106;0,91;70,15;70,15;50,15;5,15;5,0;90,0;90,15;35,80;25,91;25,91;45,91;95,91;95,106;0,106" o:connectangles="0,0,0,0,0,0,0,0,0,0,0,0,0,0,0,0"/>
                </v:shape>
                <v:shape id="Freeform 77" o:spid="_x0000_s1102" style="position:absolute;left:2106;top:944;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YIesUA&#10;AADbAAAADwAAAGRycy9kb3ducmV2LnhtbESPQWvCQBSE74L/YXlCb3VTRVujqwTbgqeiRhRvj+xr&#10;Nph9G7JbTf+9Wyh4HGbmG2ax6mwtrtT6yrGCl2ECgrhwuuJSwSH/fH4D4QOyxtoxKfglD6tlv7fA&#10;VLsb7+i6D6WIEPYpKjAhNKmUvjBk0Q9dQxy9b9daDFG2pdQt3iLc1nKUJFNpseK4YLChtaHisv+x&#10;CvJTMR6f6ev9Iz82EzO7ZNNtnSn1NOiyOYhAXXiE/9sbreB1An9f4g+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Vgh6xQAAANsAAAAPAAAAAAAAAAAAAAAAAJgCAABkcnMv&#10;ZG93bnJldi54bWxQSwUGAAAAAAQABAD1AAAAigMAAAAA&#10;" path="m75,91r,l55,106r-20,l20,106,10,101,,91,,80,5,65,15,55,25,50,40,45,70,40r,-5l70,25,65,20,60,15r-15,l30,20r-5,5l20,35,5,30,10,15,25,5,50,,70,,85,10r5,10l90,40r,20l90,96r5,10l75,106r,-15xm70,55r,l45,60,30,65,20,70r,5l25,91r15,5l60,91,70,75r,-15l70,55xe" fillcolor="black" stroked="f">
                  <v:path arrowok="t" o:connecttype="custom" o:connectlocs="75,91;55,106;35,106;10,101;0,91;0,80;5,65;15,55;25,50;40,45;70,40;70,35;65,20;60,15;45,15;30,20;20,35;5,30;10,15;25,5;50,0;70,0;85,10;90,20;90,60;90,96;95,106;75,106;75,91;70,55;45,60;30,65;20,70;20,75;25,91;40,96;60,91;70,75;70,55" o:connectangles="0,0,0,0,0,0,0,0,0,0,0,0,0,0,0,0,0,0,0,0,0,0,0,0,0,0,0,0,0,0,0,0,0,0,0,0,0,0,0"/>
                  <o:lock v:ext="edit" verticies="t"/>
                </v:shape>
                <v:shape id="Freeform 78" o:spid="_x0000_s1103" style="position:absolute;left:2211;top:904;width:60;height:146;visibility:visible;mso-wrap-style:square;v-text-anchor:top" coordsize="6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sH28MA&#10;AADbAAAADwAAAGRycy9kb3ducmV2LnhtbESP0WrCQBRE3wv9h+UWfKsbFWyaukopCoqCxPoB1+x1&#10;E5q9G7KriX/vCgUfh5k5w8wWva3FlVpfOVYwGiYgiAunKzYKjr+r9xSED8gaa8ek4EYeFvPXlxlm&#10;2nWc0/UQjIgQ9hkqKENoMil9UZJFP3QNcfTOrrUYomyN1C12EW5rOU6SqbRYcVwosaGfkoq/w8Uq&#10;2I9OqdnW6a6fLM9mJ/Nu82k7pQZv/fcXiEB9eIb/22ut4GMKjy/xB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sH28MAAADbAAAADwAAAAAAAAAAAAAAAACYAgAAZHJzL2Rv&#10;d25yZXYueG1sUEsFBgAAAAAEAAQA9QAAAIgDAAAAAA==&#10;" path="m15,146r,-91l,55,,40r15,l15,30,20,15,25,5,45,,60,r,15l50,15,35,20r,10l35,40r20,l55,55r-20,l35,146r-20,xe" fillcolor="black" stroked="f">
                  <v:path arrowok="t" o:connecttype="custom" o:connectlocs="15,146;15,55;0,55;0,40;15,40;15,30;15,30;20,15;20,15;25,5;25,5;45,0;45,0;60,0;60,15;60,15;50,15;50,15;35,20;35,20;35,30;35,40;55,40;55,55;35,55;35,146;15,146" o:connectangles="0,0,0,0,0,0,0,0,0,0,0,0,0,0,0,0,0,0,0,0,0,0,0,0,0,0,0"/>
                </v:shape>
                <v:rect id="Rectangle 79" o:spid="_x0000_s1104" style="position:absolute;left:2276;top:904;width:20;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TtsYA&#10;AADbAAAADwAAAGRycy9kb3ducmV2LnhtbESPzWsCMRTE74L/Q3hCb5pVWj9Wo2ih0EvBr4Penpvn&#10;7uLmZZukuvWvN0Khx2FmfsPMFo2pxJWcLy0r6PcSEMSZ1SXnCva7j+4YhA/IGivLpOCXPCzm7dYM&#10;U21vvKHrNuQiQtinqKAIoU6l9FlBBn3P1sTRO1tnMETpcqkd3iLcVHKQJENpsOS4UGBN7wVll+2P&#10;UbCajFff61f+um9ORzoeTpe3gUuUeuk0yymIQE34D/+1P7WC0QieX+IP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lTtsYAAADbAAAADwAAAAAAAAAAAAAAAACYAgAAZHJz&#10;L2Rvd25yZXYueG1sUEsFBgAAAAAEAAQA9QAAAIsDAAAAAA==&#10;" fillcolor="black" stroked="f"/>
                <v:shape id="Freeform 80" o:spid="_x0000_s1105" style="position:absolute;left:2316;top:944;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en5MEA&#10;AADbAAAADwAAAGRycy9kb3ducmV2LnhtbERPz2vCMBS+C/4P4QneZqoyN6tRim7gaagdE2+P5tkU&#10;m5fSZFr/++Uw8Pjx/V6uO1uLG7W+cqxgPEpAEBdOV1wq+M4/X95B+ICssXZMCh7kYb3q95aYanfn&#10;A92OoRQxhH2KCkwITSqlLwxZ9CPXEEfu4lqLIcK2lLrFewy3tZwkyUxarDg2GGxoY6i4Hn+tgvxU&#10;TKdn+tp+5D/Nq5lfs9m+zpQaDrpsASJQF57if/dOK3iLY+OX+AP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9Xp+TBAAAA2wAAAA8AAAAAAAAAAAAAAAAAmAIAAGRycy9kb3du&#10;cmV2LnhtbFBLBQYAAAAABAAEAPUAAACGAwAAAAA=&#10;" path="m75,91r,l55,106r-20,l20,106,10,101,5,91,,80,5,65,15,55,25,50,40,45,75,40r,-5l70,25r,-5l60,15r-10,l30,20r-5,5l20,35,5,30,10,15,30,5,50,,75,,85,10r5,10l90,40r,20l90,96r5,10l80,106,75,91xm75,55r,l45,60,30,65,20,70r,5l25,91r15,5l60,91,70,75,75,60r,-5xe" fillcolor="black" stroked="f">
                  <v:path arrowok="t" o:connecttype="custom" o:connectlocs="75,91;55,106;35,106;10,101;5,91;0,80;5,65;15,55;25,50;40,45;75,40;75,35;70,20;60,15;50,15;30,20;20,35;5,30;10,15;30,5;50,0;75,0;85,10;90,20;90,60;90,96;95,106;80,106;75,91;75,55;45,60;30,65;20,70;20,75;25,91;40,96;60,91;70,75;75,55" o:connectangles="0,0,0,0,0,0,0,0,0,0,0,0,0,0,0,0,0,0,0,0,0,0,0,0,0,0,0,0,0,0,0,0,0,0,0,0,0,0,0"/>
                  <o:lock v:ext="edit" verticies="t"/>
                </v:shape>
                <v:shape id="Freeform 81" o:spid="_x0000_s1106" style="position:absolute;left:2436;top:944;width:55;height:106;visibility:visible;mso-wrap-style:square;v-text-anchor:top" coordsize="5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pZkMQA&#10;AADbAAAADwAAAGRycy9kb3ducmV2LnhtbESPS4sCMRCE78L+h9AL3jTjAx+jUZZFwZPg46C3dtI7&#10;M+ykMyTRmf33G0HwWFTXV13LdWsq8SDnS8sKBv0EBHFmdcm5gvNp25uB8AFZY2WZFPyRh/Xqo7PE&#10;VNuGD/Q4hlxECPsUFRQh1KmUPivIoO/bmjh6P9YZDFG6XGqHTYSbSg6TZCINlhwbCqzpu6Ds93g3&#10;8Q035uvoPrzNmp3d7CeJHbeDi1Ldz/ZrASJQG97Hr/ROK5jO4bklAk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6WZDEAAAA2wAAAA8AAAAAAAAAAAAAAAAAmAIAAGRycy9k&#10;b3ducmV2LnhtbFBLBQYAAAAABAAEAPUAAACJAwAAAAA=&#10;" path="m,106l,,15,r,15l25,,35,,55,5,50,20,35,15,25,20,20,30,15,50r,56l,106xe" fillcolor="black" stroked="f">
                  <v:path arrowok="t" o:connecttype="custom" o:connectlocs="0,106;0,0;15,0;15,15;15,15;25,0;25,0;35,0;35,0;55,5;50,20;50,20;35,15;35,15;25,20;25,20;20,30;20,30;15,50;15,106;0,106" o:connectangles="0,0,0,0,0,0,0,0,0,0,0,0,0,0,0,0,0,0,0,0,0"/>
                </v:shape>
                <v:shape id="Freeform 82" o:spid="_x0000_s1107" style="position:absolute;left:2491;top:944;width:95;height:146;visibility:visible;mso-wrap-style:square;v-text-anchor:top" coordsize="9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rDDsAA&#10;AADbAAAADwAAAGRycy9kb3ducmV2LnhtbERPzYrCMBC+C/sOYRb2ImvqCirVKFUQhAVF3QcYmrEt&#10;NpPSxFrffucgePz4/pfr3tWqozZUng2MRwko4tzbigsDf5fd9xxUiMgWa89k4EkB1quPwRJT6x98&#10;ou4cCyUhHFI0UMbYpFqHvCSHYeQbYuGuvnUYBbaFti0+JNzV+idJptphxdJQYkPbkvLb+e4MzJ/V&#10;7Ljf/dpNl2TXYXMYdpPsYMzXZ58tQEXq41v8cu+t+GS9fJEfoF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XrDDsAAAADbAAAADwAAAAAAAAAAAAAAAACYAgAAZHJzL2Rvd25y&#10;ZXYueG1sUEsFBgAAAAAEAAQA9QAAAIUDAAAAAA==&#10;" path="m10,146l5,131r10,l25,131r10,-5l40,111r,-5l,,20,,40,60,50,86,55,60,80,,95,,55,106,45,131,35,146r-15,l10,146xe" fillcolor="black" stroked="f">
                  <v:path arrowok="t" o:connecttype="custom" o:connectlocs="10,146;5,131;5,131;15,131;15,131;25,131;25,131;35,126;35,126;40,111;40,111;40,106;0,0;20,0;40,60;40,60;50,86;50,86;55,60;80,0;95,0;55,106;55,106;45,131;45,131;35,146;35,146;20,146;20,146;10,146;10,146" o:connectangles="0,0,0,0,0,0,0,0,0,0,0,0,0,0,0,0,0,0,0,0,0,0,0,0,0,0,0,0,0,0,0"/>
                </v:shape>
                <v:rect id="Rectangle 83" o:spid="_x0000_s1108" style="position:absolute;left:2591;top:1030;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kefsUA&#10;AADbAAAADwAAAGRycy9kb3ducmV2LnhtbESPT2sCMRTE74LfITyhN80qbVlXo6gg9FKofw56e26e&#10;u4ublzVJdfXTN4VCj8PM/IaZzltTixs5X1lWMBwkIIhzqysuFOx3634KwgdkjbVlUvAgD/NZtzPF&#10;TNs7b+i2DYWIEPYZKihDaDIpfV6SQT+wDXH0ztYZDFG6QmqH9wg3tRwlybs0WHFcKLGhVUn5Zftt&#10;FCzH6fL69cqfz83pSMfD6fI2colSL712MQERqA3/4b/2h1aQDuH3S/wBcv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6R5+xQAAANsAAAAPAAAAAAAAAAAAAAAAAJgCAABkcnMv&#10;ZG93bnJldi54bWxQSwUGAAAAAAQABAD1AAAAigMAAAAA&#10;" fillcolor="black" stroked="f"/>
                <v:shape id="Freeform 84" o:spid="_x0000_s1109" style="position:absolute;left:2641;top:944;width:91;height:146;visibility:visible;mso-wrap-style:square;v-text-anchor:top" coordsize="91,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TR1cQA&#10;AADbAAAADwAAAGRycy9kb3ducmV2LnhtbESPwW7CMBBE75X4B2uReitOc6hQwCAKTZX2Vuilt1W8&#10;JIF4HWyHhL+vK1XiOJqZN5rlejStuJLzjWUFz7MEBHFpdcOVgu9D/jQH4QOyxtYyKbiRh/Vq8rDE&#10;TNuBv+i6D5WIEPYZKqhD6DIpfVmTQT+zHXH0jtYZDFG6SmqHQ4SbVqZJ8iINNhwXauxoW1N53vdG&#10;wVs/fOw+PW4vxY9s3YnGW/7+qtTjdNwsQAQawz383y60gnkKf1/i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U0dXEAAAA2wAAAA8AAAAAAAAAAAAAAAAAmAIAAGRycy9k&#10;b3ducmV2LnhtbFBLBQYAAAAABAAEAPUAAACJAwAAAAA=&#10;" path="m,146l,,15,r,15l30,5,45,,60,,70,5,80,15r6,10l91,50r,15l86,80,80,91,70,101r-15,5l45,106r-15,l20,96r,50l,146xm15,55r,l20,70r5,16l35,91r10,5l55,91,65,86,70,70,75,50,70,35,65,25,55,15r-10,l35,15,25,25,20,35,15,55xe" fillcolor="black" stroked="f">
                  <v:path arrowok="t" o:connecttype="custom" o:connectlocs="0,146;0,0;15,0;15,15;15,15;30,5;30,5;45,0;45,0;60,0;70,5;70,5;80,15;86,25;86,25;91,50;91,50;91,65;86,80;86,80;80,91;70,101;70,101;55,106;45,106;45,106;30,106;30,106;20,96;20,146;0,146;15,55;15,55;20,70;25,86;25,86;35,91;45,96;45,96;55,91;65,86;65,86;70,70;75,50;75,50;70,35;65,25;65,25;55,15;45,15;45,15;35,15;25,25;25,25;20,35;15,55;15,55" o:connectangles="0,0,0,0,0,0,0,0,0,0,0,0,0,0,0,0,0,0,0,0,0,0,0,0,0,0,0,0,0,0,0,0,0,0,0,0,0,0,0,0,0,0,0,0,0,0,0,0,0,0,0,0,0,0,0,0,0"/>
                  <o:lock v:ext="edit" verticies="t"/>
                </v:shape>
                <v:rect id="Rectangle 85" o:spid="_x0000_s1110" style="position:absolute;left:2752;top:904;width:20;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clksYA&#10;AADbAAAADwAAAGRycy9kb3ducmV2LnhtbESPQWvCQBSE70L/w/IKvZlNtS0xukoVCr0Iaj3o7Zl9&#10;TYLZt+nuVlN/vSsUPA4z8w0zmXWmESdyvras4DlJQRAXVtdcKth+ffQzED4ga2wsk4I/8jCbPvQm&#10;mGt75jWdNqEUEcI+RwVVCG0upS8qMugT2xJH79s6gyFKV0rt8BzhppGDNH2TBmuOCxW2tKioOG5+&#10;jYL5KJv/rF54eVkf9rTfHY6vA5cq9fTYvY9BBOrCPfzf/tQKsiHcvsQfIK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clksYAAADbAAAADwAAAAAAAAAAAAAAAACYAgAAZHJz&#10;L2Rvd25yZXYueG1sUEsFBgAAAAAEAAQA9QAAAIsDAAAAAA==&#10;" fillcolor="black" stroked="f"/>
                <v:shape id="Freeform 86" o:spid="_x0000_s1111" style="position:absolute;left:200;top:5;width:1026;height:1130;visibility:visible;mso-wrap-style:square;v-text-anchor:top" coordsize="1026,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GKqcUA&#10;AADbAAAADwAAAGRycy9kb3ducmV2LnhtbESP0WrCQBRE3wv+w3IFX4pulDZIdBO00NI+lFLNB1yy&#10;1yS6ezdk1xj/vlso9HGYmTPMthitEQP1vnWsYLlIQBBXTrdcKyiPr/M1CB+QNRrHpOBOHop88rDF&#10;TLsbf9NwCLWIEPYZKmhC6DIpfdWQRb9wHXH0Tq63GKLsa6l7vEW4NXKVJKm02HJcaLCjl4aqy+Fq&#10;Fbx9yfC5P6dlavg6LO+P5Yd5TpSaTcfdBkSgMfyH/9rvWsH6CX6/xB8g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AYqpxQAAANsAAAAPAAAAAAAAAAAAAAAAAJgCAABkcnMv&#10;ZG93bnJldi54bWxQSwUGAAAAAAQABAD1AAAAigMAAAAA&#10;" path="m,613r,l,668r10,50l20,768r20,46l60,859r25,45l115,939r35,40l185,1009r40,31l265,1065r45,25l360,1105r50,15l460,1125r50,5l565,1125r50,-5l665,1105r46,-15l756,1065r40,-25l836,1009r40,-30l906,939r30,-35l961,859r25,-45l1001,768r15,-50l1021,668r5,-55l1026,,,,,613xe" fillcolor="#cd3938" stroked="f">
                  <v:path arrowok="t" o:connecttype="custom" o:connectlocs="0,613;0,613;0,668;10,718;20,768;40,814;60,859;85,904;115,939;150,979;185,1009;225,1040;265,1065;310,1090;360,1105;410,1120;460,1125;510,1130;510,1130;565,1125;615,1120;665,1105;711,1090;756,1065;796,1040;836,1009;876,979;906,939;936,904;961,859;986,814;1001,768;1016,718;1021,668;1026,613;1026,0;0,0;0,613" o:connectangles="0,0,0,0,0,0,0,0,0,0,0,0,0,0,0,0,0,0,0,0,0,0,0,0,0,0,0,0,0,0,0,0,0,0,0,0,0,0"/>
                </v:shape>
                <v:shape id="Freeform 87" o:spid="_x0000_s1112" style="position:absolute;left:195;width:1036;height:1140;visibility:visible;mso-wrap-style:square;v-text-anchor:top" coordsize="1036,1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96T8AA&#10;AADbAAAADwAAAGRycy9kb3ducmV2LnhtbESPT4vCMBTE7wt+h/AEb2uq4FKqUURQ9ub69/xonk2x&#10;eSlN1sZvvxEWPA4z8xtmsYq2EQ/qfO1YwWScgSAuna65UnA+bT9zED4ga2wck4IneVgtBx8LLLTr&#10;+UCPY6hEgrAvUIEJoS2k9KUhi37sWuLk3VxnMSTZVVJ32Ce4beQ0y76kxZrTgsGWNobK+/HXJorc&#10;n3386W28XswurzMbqu1OqdEwrucgAsXwDv+3v7WCfAavL+kHy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896T8AAAADbAAAADwAAAAAAAAAAAAAAAACYAgAAZHJzL2Rvd25y&#10;ZXYueG1sUEsFBgAAAAAEAAQA9QAAAIUDAAAAAA==&#10;" path="m515,1140r,l465,1135r-55,-5l360,1115r-45,-15l270,1075r-45,-25l185,1019,150,984,115,949,85,909,60,869,40,824,20,773,10,723,,673,,618,,,1036,r,618l1031,673r-5,50l1011,773r-20,51l971,869r-25,40l916,949r-35,35l846,1019r-40,31l761,1075r-45,25l670,1115r-50,15l570,1135r-55,5xm10,10r,608l10,673r10,50l30,768r20,51l70,864r25,40l125,944r30,35l195,1014r35,26l275,1070r45,20l365,1105r50,15l465,1125r50,5l570,1125r50,-5l665,1105r51,-15l761,1070r40,-30l841,1014r35,-35l906,944r30,-40l961,864r25,-45l1001,768r15,-45l1021,673r5,-55l1026,10,10,10xe" fillcolor="black" stroked="f">
                  <v:path arrowok="t" o:connecttype="custom" o:connectlocs="515,1140;410,1130;315,1100;225,1050;150,984;85,909;40,824;10,723;0,618;1036,0;1036,618;1026,723;991,824;946,909;881,984;806,1050;716,1100;620,1130;515,1140;10,10;10,618;20,723;50,819;95,904;155,979;230,1040;320,1090;415,1120;515,1130;570,1125;665,1105;761,1070;841,1014;906,944;961,864;1001,768;1021,673;1026,10" o:connectangles="0,0,0,0,0,0,0,0,0,0,0,0,0,0,0,0,0,0,0,0,0,0,0,0,0,0,0,0,0,0,0,0,0,0,0,0,0,0"/>
                  <o:lock v:ext="edit" verticies="t"/>
                </v:shape>
                <v:shape id="Freeform 88" o:spid="_x0000_s1113" style="position:absolute;left:670;top:105;width:511;height:814;visibility:visible;mso-wrap-style:square;v-text-anchor:top" coordsize="511,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mPi8QA&#10;AADbAAAADwAAAGRycy9kb3ducmV2LnhtbESPQWsCMRSE7wX/Q3gFbzVbD7JsjdIWRKEIukppb4/N&#10;62Zx87Ik6br+eyMIHoeZ+YaZLwfbip58aBwreJ1kIIgrpxuuFRwPq5ccRIjIGlvHpOBCAZaL0dMc&#10;C+3OvKe+jLVIEA4FKjAxdoWUoTJkMUxcR5y8P+ctxiR9LbXHc4LbVk6zbCYtNpwWDHb0aag6lf9W&#10;Qb/fTatTtjVfH+V2nX9r/7v78UqNn4f3NxCRhvgI39sbrSCfwe1L+gFy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Zj4vEAAAA2wAAAA8AAAAAAAAAAAAAAAAAmAIAAGRycy9k&#10;b3ducmV2LnhtbFBLBQYAAAAABAAEAPUAAACJAwAAAAA=&#10;" path="m130,432r,l100,382,75,327r,-20l95,257r20,-36l10,86,60,46r5,l160,166r20,-10l165,126r-5,-15l155,96r5,-20l165,56r5,-15l185,26,200,16,215,5,230,r21,l271,r20,5l306,16r15,10l331,41r10,15l346,76r5,20l346,111r-5,20l321,156r10,5l341,171,446,46r55,40l481,106r10,15l491,126r,5l476,141r-15,20l441,206r5,25l446,252r-5,5l421,292r-15,25l391,327r-15,l371,322,361,307,341,282r-15,20l326,332r10,15l341,387,511,593r,5l456,638,361,523r25,241l361,769r-35,5l326,779r15,20l341,804r-5,l316,809r-20,5l291,809,281,789r-40,5l220,814r-10,l195,814r-20,l170,809r,-5l190,784r-5,l185,779,130,769r5,-86l155,528r,-15l55,638r-5,l,598r,-5l130,432xm160,277r,l140,312r15,20l180,357r5,-15l190,337r-5,-15l185,307,160,277xe" fillcolor="black" stroked="f">
                  <v:path arrowok="t" o:connecttype="custom" o:connectlocs="100,382;75,307;115,221;60,46;160,166;165,126;155,96;170,41;215,5;251,0;306,16;341,56;351,96;321,156;341,171;501,86;481,106;491,126;476,141;441,206;446,231;441,257;391,327;376,327;341,282;326,332;341,387;456,638;361,523;361,769;326,774;326,779;341,804;316,809;291,809;281,789;220,814;195,814;170,809;190,784;185,784;130,769;155,528;50,638;130,432;140,312;180,357;190,337;185,307" o:connectangles="0,0,0,0,0,0,0,0,0,0,0,0,0,0,0,0,0,0,0,0,0,0,0,0,0,0,0,0,0,0,0,0,0,0,0,0,0,0,0,0,0,0,0,0,0,0,0,0,0"/>
                  <o:lock v:ext="edit" verticies="t"/>
                </v:shape>
                <v:shape id="Freeform 89" o:spid="_x0000_s1114" style="position:absolute;left:665;top:100;width:516;height:824;visibility:visible;mso-wrap-style:square;v-text-anchor:top" coordsize="516,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Y7CcQA&#10;AADbAAAADwAAAGRycy9kb3ducmV2LnhtbESPQWvCQBSE70L/w/IKvemmHlpJXUWEhh5arNFDj4/s&#10;Mwlm34bdp8b+erdQ8DjMzDfMfDm4Tp0pxNazgedJBoq48rbl2sB+9z6egYqCbLHzTAauFGG5eBjN&#10;Mbf+wls6l1KrBOGYo4FGpM+1jlVDDuPE98TJO/jgUJIMtbYBLwnuOj3NshftsOW00GBP64aqY3ly&#10;BsprKIp1dvyVov/ZV/j5Rd8bMebpcVi9gRIa5B7+b39YA7NX+PuSfoBe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GOwnEAAAA2wAAAA8AAAAAAAAAAAAAAAAAmAIAAGRycy9k&#10;b3ducmV2LnhtbFBLBQYAAAAABAAEAPUAAACJAwAAAAA=&#10;" path="m256,5r,l276,5r20,5l311,21r15,10l336,46r10,15l351,81r5,20l351,116r-5,20l326,161r10,5l346,176,451,51r55,40l486,111r10,15l496,131r,5l481,146r-15,20l446,211r5,25l451,257r-5,5l426,297r-15,25l396,332r-5,l381,332r-5,-5l366,312,346,287r-15,20l331,337r10,15l346,392,516,598r,5l461,643,366,528r25,241l371,774r-35,5l331,779r,5l346,804r,5l341,809r-35,10l301,819r-5,-5l286,794r-40,5l225,819r-10,l205,819r-25,l175,814r,-5l195,789r-5,l190,784,135,774r5,-86l160,533r,-15l60,643r-5,l5,603r,-5l135,437,105,387,80,332r,-20l100,262r20,-36l15,91,65,51r5,l165,171r20,-10l170,131r-5,-15l160,101r5,-20l170,61r5,-15l190,31,205,21,220,10,235,5r21,xm185,362r,l190,347r5,-5l190,327r,-15l165,282r-20,35l160,337r25,25xm256,r,l235,,220,5,200,16,185,31,175,46,165,61r-5,20l155,101r10,30l180,161r-10,5l70,46r-5,l10,86r,5l10,96,115,226,95,262,75,312r,10l75,332r25,55l130,437,,598r,5l55,648r5,l155,528r,5l135,744r-5,30l130,779r25,5l185,789r5,l175,809r-5,l170,814r10,10l205,824r10,l225,819r21,-20l281,799r10,15l301,819r5,l341,814r5,-5l346,799,336,784r,-5l371,774r20,-5l396,769r,-5l371,538r85,110l461,648r5,l516,603r,-5l351,392,341,347r-5,-15l336,307r10,-15l351,302r15,20l381,337r10,l401,337r15,-20l436,287r15,-20l451,262r5,-10l456,236r-5,-25l461,196r10,-25l491,146r5,-10l501,131r,-5l496,121r-5,-10l506,96r,-5l506,86,456,46r-5,l446,46,346,171,331,161r20,-25l356,116r5,-15l356,81,351,61,341,46,331,31,316,16,296,5,276,,256,xm150,317r,l160,302r5,-15l185,312r5,25l180,357r-5,-10l160,332,150,317xe" fillcolor="black" stroked="f">
                  <v:path arrowok="t" o:connecttype="custom" o:connectlocs="326,31;351,116;451,51;496,126;466,166;451,257;396,332;366,312;341,352;366,528;336,779;331,784;306,819;286,794;215,819;175,809;190,784;160,518;135,437;100,262;165,171;160,101;205,21;190,347;165,282;256,0;165,61;180,161;65,46;10,96;75,312;0,598;55,648;155,528;130,774;185,789;170,809;205,824;215,824;246,799;291,814;341,814;346,799;336,784;371,774;371,538;466,648;516,598;336,307;381,337;401,337;451,267;451,211;491,146;496,121;506,96;456,46;346,171;361,101;296,5;160,302;190,337;150,317" o:connectangles="0,0,0,0,0,0,0,0,0,0,0,0,0,0,0,0,0,0,0,0,0,0,0,0,0,0,0,0,0,0,0,0,0,0,0,0,0,0,0,0,0,0,0,0,0,0,0,0,0,0,0,0,0,0,0,0,0,0,0,0,0,0,0"/>
                  <o:lock v:ext="edit" verticies="t"/>
                </v:shape>
                <v:shape id="Freeform 90" o:spid="_x0000_s1115" style="position:absolute;left:670;top:105;width:511;height:814;visibility:visible;mso-wrap-style:square;v-text-anchor:top" coordsize="511,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b0bcIA&#10;AADbAAAADwAAAGRycy9kb3ducmV2LnhtbERPTYvCMBC9L/gfwgh7EU0VXKQaRQRB8LBrV0VvYzO2&#10;1WZSm6zWf28Owh4f73sya0wp7lS7wrKCfi8CQZxaXXCmYPu77I5AOI+ssbRMCp7kYDZtfUww1vbB&#10;G7onPhMhhF2MCnLvq1hKl+Zk0PVsRRy4s60N+gDrTOoaHyHclHIQRV/SYMGhIceKFjml1+TPKDju&#10;17fTsLNbJVvzfTnQLht2yh+lPtvNfAzCU+P/xW/3SisYhbHhS/gBcv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1vRtwgAAANsAAAAPAAAAAAAAAAAAAAAAAJgCAABkcnMvZG93&#10;bnJldi54bWxQSwUGAAAAAAQABAD1AAAAhwMAAAAA&#10;" path="m251,r,l271,r20,5l306,16r15,10l331,41r10,15l346,76r5,20l346,111r-5,20l321,156r10,5l341,171,446,46r55,40l481,106r10,15l491,126r,5l476,141r-15,20l441,206r5,25l446,252r-5,5l421,292r-15,25l391,327r-5,l376,327r-5,-5l361,307,341,282r-15,20l326,332r10,15l341,387,511,593r,5l456,638,361,523r25,241l366,769r-35,5l326,774r,5l341,799r,5l336,804r-35,10l296,814r-5,-5l281,789r-40,5l220,814r-10,l200,814r-25,l170,809r,-5l190,784r-5,l185,779,130,769r5,-86l155,528r,-15l55,638r-5,l,598r,-5l130,432,100,382,75,327r,-20l95,257r20,-36l10,86,60,46r5,l160,166r20,-10l165,126r-5,-15l155,96r5,-20l165,56r5,-15l185,26,200,16,215,5,230,r21,e" filled="f" stroked="f">
                  <v:path arrowok="t" o:connecttype="custom" o:connectlocs="271,0;321,26;346,76;346,111;321,156;446,46;501,86;491,121;491,131;461,161;441,206;446,252;421,292;391,327;376,327;361,307;326,302;336,347;511,598;361,523;386,764;331,774;326,774;326,779;341,804;301,814;296,814;281,789;220,814;210,814;175,814;170,804;190,784;185,779;130,769;155,513;0,598;130,432;75,327;95,257;10,86;160,166;180,156;155,96;165,56;200,16;251,0" o:connectangles="0,0,0,0,0,0,0,0,0,0,0,0,0,0,0,0,0,0,0,0,0,0,0,0,0,0,0,0,0,0,0,0,0,0,0,0,0,0,0,0,0,0,0,0,0,0,0"/>
                </v:shape>
                <v:shape id="Freeform 91" o:spid="_x0000_s1116" style="position:absolute;left:810;top:382;width:50;height:80;visibility:visible;mso-wrap-style:square;v-text-anchor:top" coordsize="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bRsUA&#10;AADbAAAADwAAAGRycy9kb3ducmV2LnhtbESPzWrDMBCE74W+g9hCb43sHorjRgnpTyCXFJq69LpY&#10;G9tEWrmSEjt5+qoQyHGYmW+Y2WK0RhzJh86xgnySgSCune64UVB9rR4KECEiazSOScGJAizmtzcz&#10;LLUb+JOO29iIBOFQooI2xr6UMtQtWQwT1xMnb+e8xZikb6T2OCS4NfIxy56kxY7TQos9vbZU77cH&#10;q+C7yFfu7I35/amG/H33cti8uQ+l7u/G5TOISGO8hi/ttVZQTOH/S/oB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7htGxQAAANsAAAAPAAAAAAAAAAAAAAAAAJgCAABkcnMv&#10;ZG93bnJldi54bWxQSwUGAAAAAAQABAD1AAAAigMAAAAA&#10;" path="m40,80r,l45,65r5,-5l45,45r,-15l20,,,35,15,55,40,80e" filled="f" stroked="f">
                  <v:path arrowok="t" o:connecttype="custom" o:connectlocs="40,80;40,80;45,65;50,60;50,60;45,45;45,30;20,0;20,0;0,35;0,35;15,55;40,80" o:connectangles="0,0,0,0,0,0,0,0,0,0,0,0,0"/>
                </v:shape>
                <v:shape id="Freeform 92" o:spid="_x0000_s1117" style="position:absolute;left:665;top:100;width:516;height:824;visibility:visible;mso-wrap-style:square;v-text-anchor:top" coordsize="516,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4SYL4A&#10;AADbAAAADwAAAGRycy9kb3ducmV2LnhtbERPPW/CMBDdK/EfrKvUrVyaAZWAEyEQgpEAC9spPpKI&#10;+BzFBsK/rwekjk/ve1mMtlMPHnzrRMPPNAHFUjnTSq3hfNp+/4LygcRQ54Q1vNhDkU8+lpQZ95SS&#10;H8dQqxgiPiMNTQh9huirhi35qetZInd1g6UQ4VCjGegZw22HaZLM0FIrsaGhntcNV7fj3Wo4XfYp&#10;7naIl82aq3l6KK8hKbX++hxXC1CBx/Avfrv3RsM8ro9f4g/A/A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AeEmC+AAAA2wAAAA8AAAAAAAAAAAAAAAAAmAIAAGRycy9kb3ducmV2&#10;LnhtbFBLBQYAAAAABAAEAPUAAACDAwAAAAA=&#10;" path="m256,r,l235,,220,5,200,16,185,31,175,46,165,61r-5,20l155,101r10,30l180,161r-10,5l70,46r-5,l10,86r,5l10,96,115,226,95,262,75,312r,10l75,332r25,55l130,437,,598r,5l55,648r5,l155,528r,5l135,744r-5,30l130,779r25,5l185,789r5,l175,809r-5,l170,814r10,10l205,824r10,l225,819r21,-20l281,799r10,15l301,819r5,l341,814r5,-5l346,799,336,784r,-5l371,774r20,-5l396,769r,-5l371,538r85,110l461,648r5,l516,603r,-5l351,392,341,347r-5,-15l336,307r10,-15l351,302r15,20l381,337r10,l401,337r15,-20l436,287r15,-20l451,262r5,-10l456,236r-5,-25l461,196r10,-25l491,146r5,-10l501,131r,-5l496,121r-5,-10l506,96r,-5l506,86,456,46r-5,l446,46,346,171,331,161r20,-25l356,116r5,-15l356,81,351,61,341,46,331,31,316,16,296,5,276,,256,e" filled="f" stroked="f">
                  <v:path arrowok="t" o:connecttype="custom" o:connectlocs="220,5;165,61;165,131;70,46;65,46;10,91;115,226;75,312;100,387;0,598;55,648;60,648;155,533;130,774;185,789;190,789;170,809;180,824;215,824;215,824;225,819;281,799;291,814;306,819;346,809;346,799;336,784;336,779;371,774;396,764;456,648;466,648;516,598;351,392;336,307;351,302;381,337;401,337;436,287;456,252;451,211;471,171;496,136;496,121;491,111;506,91;456,46;446,46;331,161;361,101;331,31;256,0" o:connectangles="0,0,0,0,0,0,0,0,0,0,0,0,0,0,0,0,0,0,0,0,0,0,0,0,0,0,0,0,0,0,0,0,0,0,0,0,0,0,0,0,0,0,0,0,0,0,0,0,0,0,0,0"/>
                </v:shape>
                <v:shape id="Freeform 93" o:spid="_x0000_s1118" style="position:absolute;left:815;top:387;width:40;height:70;visibility:visible;mso-wrap-style:square;v-text-anchor:top" coordsize="4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pCcIA&#10;AADbAAAADwAAAGRycy9kb3ducmV2LnhtbESPQYvCMBSE7wv+h/CEva2pwi5ajSIWQRAEqwePj+bZ&#10;FJuX0kRt/71ZEDwOM/MNs1h1thYPan3lWMF4lIAgLpyuuFRwPm1/piB8QNZYOyYFPXlYLQdfC0y1&#10;e/KRHnkoRYSwT1GBCaFJpfSFIYt+5Bri6F1dazFE2ZZSt/iMcFvLSZL8SYsVxwWDDW0MFbf8bhVQ&#10;v8+6w+aUHTgz+WX7e+8na1Lqe9it5yACdeETfrd3WsFsDP9f4g+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jOkJwgAAANsAAAAPAAAAAAAAAAAAAAAAAJgCAABkcnMvZG93&#10;bnJldi54bWxQSwUGAAAAAAQABAD1AAAAhwMAAAAA&#10;" path="m,30r,l10,15,15,,35,25r5,25l30,70,25,60,10,45,,30e" filled="f" stroked="f">
                  <v:path arrowok="t" o:connecttype="custom" o:connectlocs="0,30;0,30;10,15;10,15;15,0;35,25;35,25;40,50;40,50;30,70;30,70;25,60;25,60;10,45;0,30;0,30" o:connectangles="0,0,0,0,0,0,0,0,0,0,0,0,0,0,0,0"/>
                </v:shape>
                <v:shape id="Freeform 94" o:spid="_x0000_s1119" style="position:absolute;left:830;top:105;width:186;height:156;visibility:visible;mso-wrap-style:square;v-text-anchor:top" coordsize="186,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Po5MUA&#10;AADbAAAADwAAAGRycy9kb3ducmV2LnhtbESPQWvCQBSE7wX/w/KE3uomKYhN3QQRTYUeimkp9PbI&#10;PpNg9m3IbmP8911B6HGYmW+YdT6ZTow0uNaygngRgSCurG65VvD1uX9agXAeWWNnmRRcyUGezR7W&#10;mGp74SONpa9FgLBLUUHjfZ9K6aqGDLqF7YmDd7KDQR/kUEs94CXATSeTKFpKgy2HhQZ72jZUnctf&#10;o6B4W727QzXt+o/a/Hx7V8Tls1HqcT5tXkF4mvx/+N4+aAUvCdy+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8+jkxQAAANsAAAAPAAAAAAAAAAAAAAAAAJgCAABkcnMv&#10;ZG93bnJldi54bWxQSwUGAAAAAAQABAD1AAAAigMAAAAA&#10;" path="m91,r,l111,r20,11l146,16r15,15l171,41r10,15l186,76r,20l186,111r-5,20l156,156,131,146r20,-30l151,101r,-10l141,71r-5,-5l136,56r-5,-5l111,41,91,36,70,41r-10,l55,46,45,66r,10l35,81,30,96r,15l40,131r10,15l25,156,5,126,,111,,96,,76,5,61,15,41,25,31,40,16,55,11,75,,91,xe" fillcolor="#f7c315" stroked="f">
                  <v:path arrowok="t" o:connecttype="custom" o:connectlocs="91,0;91,0;111,0;131,11;146,16;161,31;171,41;181,56;186,76;186,96;186,96;186,111;181,131;156,156;156,156;131,146;131,146;151,116;151,116;151,101;151,91;141,71;141,71;136,66;136,56;131,51;131,51;111,41;91,36;91,36;70,41;60,41;55,46;55,46;45,66;45,76;45,76;35,81;30,96;30,111;30,111;40,131;50,146;50,146;25,156;25,156;5,126;0,111;0,96;0,96;0,76;5,61;15,41;25,31;40,16;55,11;75,0;91,0;91,0" o:connectangles="0,0,0,0,0,0,0,0,0,0,0,0,0,0,0,0,0,0,0,0,0,0,0,0,0,0,0,0,0,0,0,0,0,0,0,0,0,0,0,0,0,0,0,0,0,0,0,0,0,0,0,0,0,0,0,0,0,0,0"/>
                </v:shape>
                <v:shape id="Freeform 95" o:spid="_x0000_s1120" style="position:absolute;left:1101;top:316;width:10;height:46;visibility:visible;mso-wrap-style:square;v-text-anchor:top" coordsize="1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vT8MQA&#10;AADbAAAADwAAAGRycy9kb3ducmV2LnhtbESPQWsCMRSE74L/ITzBW81WRdutUYqieFGpbZHeHpvX&#10;zdLNy7KJmv77Rih4HGbmG2a2iLYWF2p95VjB4yADQVw4XXGp4ON9/fAEwgdkjbVjUvBLHhbzbmeG&#10;uXZXfqPLMZQiQdjnqMCE0ORS+sKQRT9wDXHyvl1rMSTZllK3eE1wW8thlk2kxYrTgsGGloaKn+PZ&#10;Koh7OXYbM1quDnG6z8yOP79OJ6X6vfj6AiJQDPfwf3urFTyP4PYl/Q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70/DEAAAA2wAAAA8AAAAAAAAAAAAAAAAAmAIAAGRycy9k&#10;b3ducmV2LnhtbFBLBQYAAAAABAAEAPUAAACJAwAAAAA=&#10;" path="m10,r,l10,25r,16l10,46r-5,l,36,,25,10,xe" stroked="f">
                  <v:path arrowok="t" o:connecttype="custom" o:connectlocs="10,0;10,0;10,25;10,25;10,41;10,46;5,46;5,46;0,36;0,25;0,25;10,0;10,0" o:connectangles="0,0,0,0,0,0,0,0,0,0,0,0,0"/>
                </v:shape>
                <v:shape id="Freeform 96" o:spid="_x0000_s1121" style="position:absolute;left:1101;top:316;width:10;height:46;visibility:visible;mso-wrap-style:square;v-text-anchor:top" coordsize="1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SV/MEA&#10;AADbAAAADwAAAGRycy9kb3ducmV2LnhtbESPQYvCMBSE78L+h/AW9qapIlKrUURw2atdxXp7NM+m&#10;2LyUJqv13xtB2OMwM98wy3VvG3GjzteOFYxHCQji0umaKwWH390wBeEDssbGMSl4kIf16mOwxEy7&#10;O+/plodKRAj7DBWYENpMSl8asuhHriWO3sV1FkOUXSV1h/cIt42cJMlMWqw5LhhsaWuovOZ/VsEs&#10;f5hvfzydp5NelsUhLfiYFkp9ffabBYhAffgPv9s/WsF8Cq8v8Qf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klfzBAAAA2wAAAA8AAAAAAAAAAAAAAAAAmAIAAGRycy9kb3du&#10;cmV2LnhtbFBLBQYAAAAABAAEAPUAAACGAwAAAAA=&#10;" path="m10,5r,l10,25r,21l5,46,,25,5,5r5,xm10,r,l,25,,36,5,46r5,l10,36r,-11l10,xe" fillcolor="black" stroked="f">
                  <v:path arrowok="t" o:connecttype="custom" o:connectlocs="10,5;10,5;10,25;10,25;10,46;10,46;10,46;10,46;5,46;5,46;0,25;0,25;5,5;5,5;10,5;10,0;10,0;0,25;0,25;0,36;5,46;5,46;10,46;10,46;10,36;10,25;10,25;10,0;10,0" o:connectangles="0,0,0,0,0,0,0,0,0,0,0,0,0,0,0,0,0,0,0,0,0,0,0,0,0,0,0,0,0"/>
                  <o:lock v:ext="edit" verticies="t"/>
                </v:shape>
                <v:shape id="Freeform 97" o:spid="_x0000_s1122" style="position:absolute;left:1101;top:321;width:10;height:41;visibility:visible;mso-wrap-style:square;v-text-anchor:top" coordsize="1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xSQcYA&#10;AADbAAAADwAAAGRycy9kb3ducmV2LnhtbESPT2vCQBTE70K/w/IKXqRuKtTGmI20Fmnpqf45eHxm&#10;n0lo9m3YXTX99l1B8DjMzG+YfNGbVpzJ+caygudxAoK4tLrhSsFuu3pKQfiArLG1TAr+yMOieBjk&#10;mGl74TWdN6ESEcI+QwV1CF0mpS9rMujHtiOO3tE6gyFKV0nt8BLhppWTJJlKgw3HhRo7WtZU/m5O&#10;RsH65xQm2/7w8T1KX6Xfr9L3T+eVGj72b3MQgfpwD9/aX1rB7AWuX+IPk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JxSQcYAAADbAAAADwAAAAAAAAAAAAAAAACYAgAAZHJz&#10;L2Rvd25yZXYueG1sUEsFBgAAAAAEAAQA9QAAAIsDAAAAAA==&#10;" path="m10,r,l10,20r,21l5,41,,20,5,r5,e" filled="f" stroked="f">
                  <v:path arrowok="t" o:connecttype="custom" o:connectlocs="10,0;10,0;10,20;10,20;10,41;10,41;10,41;10,41;5,41;5,41;0,20;0,20;5,0;5,0;10,0" o:connectangles="0,0,0,0,0,0,0,0,0,0,0,0,0,0,0"/>
                </v:shape>
                <v:shape id="Freeform 98" o:spid="_x0000_s1123" style="position:absolute;left:1101;top:316;width:10;height:46;visibility:visible;mso-wrap-style:square;v-text-anchor:top" coordsize="1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tA7MQA&#10;AADbAAAADwAAAGRycy9kb3ducmV2LnhtbESPQWsCMRSE74L/ITyhN81aUdbVKKWgLcWLVj0/N8/d&#10;xc1Lukl1/femIPQ4zMw3zHzZmlpcqfGVZQXDQQKCOLe64kLB/nvVT0H4gKyxtkwK7uRhueh25php&#10;e+MtXXehEBHCPkMFZQguk9LnJRn0A+uIo3e2jcEQZVNI3eAtwk0tX5NkIg1WHBdKdPReUn7Z/RoF&#10;dvxxGk3XfBylXz9ucwibkzumSr302rcZiEBt+A8/259awXQCf1/iD5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bQOzEAAAA2wAAAA8AAAAAAAAAAAAAAAAAmAIAAGRycy9k&#10;b3ducmV2LnhtbFBLBQYAAAAABAAEAPUAAACJAwAAAAA=&#10;" path="m10,r,l,25,,36,5,46r5,l10,36r,-11l10,e" filled="f" stroked="f">
                  <v:path arrowok="t" o:connecttype="custom" o:connectlocs="10,0;10,0;0,25;0,25;0,36;5,46;5,46;10,46;10,46;10,36;10,25;10,25;10,0;10,0" o:connectangles="0,0,0,0,0,0,0,0,0,0,0,0,0,0"/>
                </v:shape>
                <v:shape id="Freeform 99" o:spid="_x0000_s1124" style="position:absolute;left:951;top:884;width:55;height:25;visibility:visible;mso-wrap-style:square;v-text-anchor:top" coordsize="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NohsYA&#10;AADbAAAADwAAAGRycy9kb3ducmV2LnhtbESPQWvCQBSE74L/YXlCL1I37SGa6CqloSClHqql9PjI&#10;PrPR7NuQXTX113cFocdhZr5hFqveNuJMna8dK3iaJCCIS6drrhR87d4eZyB8QNbYOCYFv+RhtRwO&#10;Fphrd+FPOm9DJSKEfY4KTAhtLqUvDVn0E9cSR2/vOoshyq6SusNLhNtGPidJKi3WHBcMtvRqqDxu&#10;T1aBz9b8Th+HorAbc/3+GV/TU1oo9TDqX+YgAvXhP3xvr7WCbAq3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tNohsYAAADbAAAADwAAAAAAAAAAAAAAAACYAgAAZHJz&#10;L2Rvd25yZXYueG1sUEsFBgAAAAAEAAQA9QAAAIsDAAAAAA==&#10;" path="m40,r,l55,20,35,15r-10,l15,15,10,25,,10,40,xe" stroked="f">
                  <v:path arrowok="t" o:connecttype="custom" o:connectlocs="40,0;40,0;55,20;55,20;55,20;55,20;35,15;25,15;25,15;15,15;15,15;10,25;10,25;0,10;0,10;40,0;40,0" o:connectangles="0,0,0,0,0,0,0,0,0,0,0,0,0,0,0,0,0"/>
                </v:shape>
                <v:shape id="Freeform 100" o:spid="_x0000_s1125" style="position:absolute;left:951;top:884;width:55;height:25;visibility:visible;mso-wrap-style:square;v-text-anchor:top" coordsize="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mqr8A&#10;AADbAAAADwAAAGRycy9kb3ducmV2LnhtbERPTWuDQBC9F/Iflgn01qzJwTYmGwliwVvRhJwHd6IS&#10;d9a4W7X/vnso9Ph438d0Mb2YaHSdZQXbTQSCuLa640bB9fL59gHCeWSNvWVS8EMO0tPq5YiJtjOX&#10;NFW+ESGEXYIKWu+HREpXt2TQbexAHLi7HQ36AMdG6hHnEG56uYuiWBrsODS0OFDWUv2ovo2CKcvy&#10;/D68X+ZYl083fxV4ywulXtfL+QDC0+L/xX/uQivYh7HhS/gB8vQ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AaaqvwAAANsAAAAPAAAAAAAAAAAAAAAAAJgCAABkcnMvZG93bnJl&#10;di54bWxQSwUGAAAAAAQABAD1AAAAhAMAAAAA&#10;" path="m40,r,l50,15r5,l35,15,25,10,15,15,10,25,5,10,40,xm40,r,l,10,10,25,15,15r10,l35,15r20,5l40,xe" fillcolor="black" stroked="f">
                  <v:path arrowok="t" o:connecttype="custom" o:connectlocs="40,0;40,0;50,15;50,15;55,15;55,15;35,15;25,10;25,10;25,10;25,10;25,10;15,15;15,15;10,25;10,25;5,10;5,10;40,0;40,0;40,0;0,10;0,10;0,10;0,10;10,25;10,25;10,25;10,25;15,15;15,15;25,15;25,15;25,15;25,15;35,15;55,20;55,20;55,20;55,20;55,20;55,20;40,0;40,0" o:connectangles="0,0,0,0,0,0,0,0,0,0,0,0,0,0,0,0,0,0,0,0,0,0,0,0,0,0,0,0,0,0,0,0,0,0,0,0,0,0,0,0,0,0,0,0"/>
                  <o:lock v:ext="edit" verticies="t"/>
                </v:shape>
                <v:shape id="Freeform 101" o:spid="_x0000_s1126" style="position:absolute;left:956;top:884;width:50;height:25;visibility:visible;mso-wrap-style:square;v-text-anchor:top" coordsize="5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StG8QA&#10;AADbAAAADwAAAGRycy9kb3ducmV2LnhtbESPzWrDMBCE74G+g9hCb4lcQ/5cK6EUWpJTftoHWKyt&#10;ZWytXEuNnTx9FAjkOMzMN0y+HmwjTtT5yrGC10kCgrhwuuJSwc/353gBwgdkjY1jUnAmD+vV0yjH&#10;TLueD3Q6hlJECPsMFZgQ2kxKXxiy6CeuJY7er+sshii7UuoO+wi3jUyTZCYtVhwXDLb0Yaioj/9W&#10;wdf0LzXTy3Y7n/W0m9fDPu39XqmX5+H9DUSgITzC9/ZGK1gu4fYl/gC5u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UrRvEAAAA2wAAAA8AAAAAAAAAAAAAAAAAmAIAAGRycy9k&#10;b3ducmV2LnhtbFBLBQYAAAAABAAEAPUAAACJAwAAAAA=&#10;" path="m35,r,l45,15r5,l30,15,20,10,10,15,5,25,,10,35,e" filled="f" stroked="f">
                  <v:path arrowok="t" o:connecttype="custom" o:connectlocs="35,0;35,0;45,15;45,15;50,15;50,15;30,15;20,10;20,10;20,10;20,10;20,10;10,15;10,15;5,25;5,25;0,10;0,10;35,0" o:connectangles="0,0,0,0,0,0,0,0,0,0,0,0,0,0,0,0,0,0,0"/>
                </v:shape>
                <v:shape id="Freeform 102" o:spid="_x0000_s1127" style="position:absolute;left:951;top:884;width:55;height:25;visibility:visible;mso-wrap-style:square;v-text-anchor:top" coordsize="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Ma1sUA&#10;AADcAAAADwAAAGRycy9kb3ducmV2LnhtbESPQU8CMRCF7yb+h2ZMuEFXMUJWClGIhhgOuBrPk+24&#10;Xd1ON22F5d8zBxJvM3lv3vtmsRp8pw4UUxvYwO2kAEVcB9tyY+Dz42U8B5UyssUuMBk4UYLV8vpq&#10;gaUNR36nQ5UbJSGcSjTgcu5LrVPtyGOahJ5YtO8QPWZZY6NtxKOE+07fFcWD9tiyNDjsae2o/q3+&#10;vIG43jj7+jZ9nlXz/YZ3X/f9T9waM7oZnh5BZRryv/lyvbWCXwi+PCMT6OU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gxrWxQAAANwAAAAPAAAAAAAAAAAAAAAAAJgCAABkcnMv&#10;ZG93bnJldi54bWxQSwUGAAAAAAQABAD1AAAAigMAAAAA&#10;" path="m40,r,l,10,10,25,15,15r10,l35,15r20,5l40,e" filled="f" stroked="f">
                  <v:path arrowok="t" o:connecttype="custom" o:connectlocs="40,0;40,0;0,10;0,10;0,10;0,10;10,25;10,25;10,25;10,25;15,15;15,15;25,15;25,15;25,15;25,15;35,15;55,20;55,20;55,20;55,20;55,20;55,20;40,0;40,0" o:connectangles="0,0,0,0,0,0,0,0,0,0,0,0,0,0,0,0,0,0,0,0,0,0,0,0,0"/>
                </v:shape>
                <v:shape id="Freeform 103" o:spid="_x0000_s1128" style="position:absolute;left:850;top:889;width:55;height:25;visibility:visible;mso-wrap-style:square;v-text-anchor:top" coordsize="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LpU8QA&#10;AADcAAAADwAAAGRycy9kb3ducmV2LnhtbERPTWvCQBC9F/wPyxR6KXVjD8GmbkIxFKTUg1akxyE7&#10;zUazsyG7auqvdwXB2zze58yKwbbiSL1vHCuYjBMQxJXTDdcKNj+fL1MQPiBrbB2Tgn/yUOSjhxlm&#10;2p14Rcd1qEUMYZ+hAhNCl0npK0MW/dh1xJH7c73FEGFfS93jKYbbVr4mSSotNhwbDHY0N1Tt1wer&#10;wL8t+Iu+d2Vpl+a8/X0+p4e0VOrpcfh4BxFoCHfxzb3QcX4ygesz8QK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C6VPEAAAA3AAAAA8AAAAAAAAAAAAAAAAAmAIAAGRycy9k&#10;b3ducmV2LnhtbFBLBQYAAAAABAAEAPUAAACJAwAAAAA=&#10;" path="m10,r,l30,5r25,5l35,25r,-5l25,15,5,15,,15,10,xe" stroked="f">
                  <v:path arrowok="t" o:connecttype="custom" o:connectlocs="10,0;10,0;30,5;30,5;55,10;55,10;35,25;35,25;35,20;25,15;25,15;5,15;0,15;0,15;10,0;10,0" o:connectangles="0,0,0,0,0,0,0,0,0,0,0,0,0,0,0,0"/>
                </v:shape>
                <v:shape id="Freeform 104" o:spid="_x0000_s1129" style="position:absolute;left:850;top:889;width:55;height:25;visibility:visible;mso-wrap-style:square;v-text-anchor:top" coordsize="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0pIcAA&#10;AADcAAAADwAAAGRycy9kb3ducmV2LnhtbERPTWuDQBC9F/oflink1qz1kBTrKkUseAvR0vPgTlTq&#10;zlp3q+bfZwuF3ObxPifNNzOKhWY3WFbwso9AELdWD9wp+Gw+nl9BOI+scbRMCq7kIM8eH1JMtF35&#10;TEvtOxFC2CWooPd+SqR0bU8G3d5OxIG72NmgD3DupJ5xDeFmlHEUHaTBgUNDjxMVPbXf9a9RsBRF&#10;WV6mY7Me9PnHracKv8pKqd3T9v4GwtPm7+J/d6XD/CiGv2fCBT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l0pIcAAAADcAAAADwAAAAAAAAAAAAAAAACYAgAAZHJzL2Rvd25y&#10;ZXYueG1sUEsFBgAAAAAEAAQA9QAAAIUDAAAAAA==&#10;" path="m10,5r,l15,5r15,l50,10r-5,5l35,25r,-10l25,10r-5,l,15,5,10,10,5xm10,r,l,15r5,l20,15r5,l35,20r,5l55,10,30,5,10,xe" fillcolor="black" stroked="f">
                  <v:path arrowok="t" o:connecttype="custom" o:connectlocs="10,5;10,5;15,5;15,5;30,5;30,5;50,10;50,10;50,10;50,10;45,15;45,15;35,25;35,25;35,25;35,25;35,15;25,10;25,10;20,10;20,10;0,15;0,15;5,10;5,10;10,5;10,0;10,0;0,15;0,15;5,15;20,15;20,15;25,15;25,15;35,20;35,25;35,25;35,25;35,25;55,10;55,10;30,5;30,5;10,0;10,0" o:connectangles="0,0,0,0,0,0,0,0,0,0,0,0,0,0,0,0,0,0,0,0,0,0,0,0,0,0,0,0,0,0,0,0,0,0,0,0,0,0,0,0,0,0,0,0,0,0"/>
                  <o:lock v:ext="edit" verticies="t"/>
                </v:shape>
                <v:shape id="Freeform 105" o:spid="_x0000_s1130" style="position:absolute;left:850;top:894;width:50;height:20;visibility:visible;mso-wrap-style:square;v-text-anchor:top" coordsize="5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Bv4cAA&#10;AADcAAAADwAAAGRycy9kb3ducmV2LnhtbESPSwvCMBCE74L/IazgpWiqgo9qFBUErz7A69KsbbXZ&#10;lCZq/fdGELztMrPzzS5WjSnFk2pXWFYw6McgiFOrC84UnE+73hSE88gaS8uk4E0OVst2a4GJti8+&#10;0PPoMxFC2CWoIPe+SqR0aU4GXd9WxEG72tqgD2udSV3jK4SbUg7jeCwNFhwIOVa0zSm9Hx8mQNzm&#10;sosmg81teDJ8vlaRPswipbqdZj0H4anxf/Pveq9D/XgE32fCBH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eBv4cAAAADcAAAADwAAAAAAAAAAAAAAAACYAgAAZHJzL2Rvd25y&#10;ZXYueG1sUEsFBgAAAAAEAAQA9QAAAIUDAAAAAA==&#10;" path="m10,r,l15,,30,,50,5r-5,5l35,20r,-10l25,5r-5,l,10,5,5,10,e" filled="f" stroked="f">
                  <v:path arrowok="t" o:connecttype="custom" o:connectlocs="10,0;10,0;15,0;15,0;30,0;30,0;50,5;50,5;50,5;50,5;45,10;45,10;35,20;35,20;35,20;35,20;35,10;25,5;25,5;20,5;20,5;0,10;0,10;5,5;5,5;10,0" o:connectangles="0,0,0,0,0,0,0,0,0,0,0,0,0,0,0,0,0,0,0,0,0,0,0,0,0,0"/>
                </v:shape>
                <v:shape id="Freeform 106" o:spid="_x0000_s1131" style="position:absolute;left:850;top:889;width:55;height:25;visibility:visible;mso-wrap-style:square;v-text-anchor:top" coordsize="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gc1cIA&#10;AADcAAAADwAAAGRycy9kb3ducmV2LnhtbERPTWsCMRC9F/ofwhS81axVrGyN0ioWEQ91Fc/DZrpZ&#10;u5ksSdTtvzdCobd5vM+ZzjvbiAv5UDtWMOhnIIhLp2uuFBz2q+cJiBCRNTaOScEvBZjPHh+mmGt3&#10;5R1diliJFMIhRwUmxjaXMpSGLIa+a4kT9+28xZigr6T2eE3htpEvWTaWFmtODQZbWhgqf4qzVeAX&#10;S6M/N8OP12LyteTtcdSe/Fqp3lP3/gYiUhf/xX/utU7zsxHcn0kXyN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uBzVwgAAANwAAAAPAAAAAAAAAAAAAAAAAJgCAABkcnMvZG93&#10;bnJldi54bWxQSwUGAAAAAAQABAD1AAAAhwMAAAAA&#10;" path="m10,r,l,15r5,l20,15r5,l35,20r,5l55,10,30,5,10,e" filled="f" stroked="f">
                  <v:path arrowok="t" o:connecttype="custom" o:connectlocs="10,0;10,0;0,15;0,15;5,15;20,15;20,15;25,15;25,15;35,20;35,25;35,25;35,25;35,25;55,10;55,10;30,5;30,5;10,0;10,0" o:connectangles="0,0,0,0,0,0,0,0,0,0,0,0,0,0,0,0,0,0,0,0"/>
                </v:shape>
                <v:shape id="Freeform 107" o:spid="_x0000_s1132" style="position:absolute;left:966;top:899;width:40;height:15;visibility:visible;mso-wrap-style:square;v-text-anchor:top" coordsize="4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tQsMA&#10;AADcAAAADwAAAGRycy9kb3ducmV2LnhtbERP32vCMBB+H+x/CDfwTdMpyqxNRTY2JgNxKoJvR3Nr&#10;i8mla6LW/94MhL3dx/fzsnlnjThT62vHCp4HCQjiwumaSwW77Xv/BYQPyBqNY1JwJQ/z/PEhw1S7&#10;C3/TeRNKEUPYp6igCqFJpfRFRRb9wDXEkftxrcUQYVtK3eIlhlsjh0kykRZrjg0VNvRaUXHcnKwC&#10;vz197H/NcGrevtZL9qPV5LAnpXpP3WIGIlAX/sV396eO85Mx/D0TL5D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utQsMAAADcAAAADwAAAAAAAAAAAAAAAACYAgAAZHJzL2Rv&#10;d25yZXYueG1sUEsFBgAAAAAEAAQA9QAAAIgDAAAAAA==&#10;" path="m40,5r,l40,10,20,15,5,15,,15,,5,5,,20,,40,5xe" stroked="f">
                  <v:path arrowok="t" o:connecttype="custom" o:connectlocs="40,5;40,5;40,10;40,10;20,15;5,15;5,15;0,15;0,15;0,5;0,5;5,0;5,0;20,0;40,5;40,5" o:connectangles="0,0,0,0,0,0,0,0,0,0,0,0,0,0,0,0"/>
                </v:shape>
                <v:shape id="Freeform 108" o:spid="_x0000_s1133" style="position:absolute;left:966;top:899;width:40;height:15;visibility:visible;mso-wrap-style:square;v-text-anchor:top" coordsize="4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EYcL4A&#10;AADcAAAADwAAAGRycy9kb3ducmV2LnhtbESPzQrCMBCE74LvEFbwZlM9FKlGUUHUo3/3pVnbYrMp&#10;TWzr2xtB8LbLzM43u1z3phItNa60rGAaxSCIM6tLzhXcrvvJHITzyBory6TgTQ7Wq+Fgiam2HZ+p&#10;vfhchBB2KSoovK9TKV1WkEEX2Zo4aA/bGPRhbXKpG+xCuKnkLI4TabDkQCiwpl1B2fPyMoG7vWLV&#10;SZMf5D05ladHaze+VWo86jcLEJ56/zf/ro861I8T+D4TJpCr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qRGHC+AAAA3AAAAA8AAAAAAAAAAAAAAAAAmAIAAGRycy9kb3ducmV2&#10;LnhtbFBLBQYAAAAABAAEAPUAAACDAwAAAAA=&#10;" path="m10,r,l40,5r,5l10,15r-5,l,15,5,5,5,r5,xm10,r,l5,,,5,,15r5,l20,15,40,10r,-5l10,xe" fillcolor="black" stroked="f">
                  <v:path arrowok="t" o:connecttype="custom" o:connectlocs="10,0;10,0;40,5;40,5;40,10;40,10;40,10;40,10;10,15;10,15;5,15;5,15;5,15;5,15;0,15;0,15;5,5;5,5;5,0;5,0;5,0;5,0;5,0;5,0;10,0;10,0;10,0;5,0;5,0;5,0;5,0;0,5;0,5;0,15;0,15;5,15;5,15;5,15;5,15;20,15;40,10;40,10;40,5;40,5;10,0;10,0" o:connectangles="0,0,0,0,0,0,0,0,0,0,0,0,0,0,0,0,0,0,0,0,0,0,0,0,0,0,0,0,0,0,0,0,0,0,0,0,0,0,0,0,0,0,0,0,0,0"/>
                  <o:lock v:ext="edit" verticies="t"/>
                </v:shape>
                <v:shape id="Freeform 109" o:spid="_x0000_s1134" style="position:absolute;left:966;top:899;width:40;height:15;visibility:visible;mso-wrap-style:square;v-text-anchor:top" coordsize="4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vOS8MA&#10;AADcAAAADwAAAGRycy9kb3ducmV2LnhtbERPS2vCQBC+F/oflil4000baUvqKlLf4CW2pdchO2aD&#10;2dmYXTX+e7cg9DYf33NGk87W4kytrxwreB4kIIgLpysuFXx/LfrvIHxA1lg7JgVX8jAZPz6MMNPu&#10;wjmdd6EUMYR9hgpMCE0mpS8MWfQD1xBHbu9aiyHCtpS6xUsMt7V8SZJXabHi2GCwoU9DxWF3sgpm&#10;+Woza7bp8bD/4XQ6XKZmfv1VqvfUTT9ABOrCv/juXus4P3mDv2fiBXJ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vOS8MAAADcAAAADwAAAAAAAAAAAAAAAACYAgAAZHJzL2Rv&#10;d25yZXYueG1sUEsFBgAAAAAEAAQA9QAAAIgDAAAAAA==&#10;" path="m10,r,l40,5r,5l10,15r-5,l,15,5,5,5,r5,e" filled="f" stroked="f">
                  <v:path arrowok="t" o:connecttype="custom" o:connectlocs="10,0;10,0;40,5;40,5;40,10;40,10;40,10;40,10;10,15;10,15;5,15;5,15;5,15;5,15;0,15;0,15;5,5;5,5;5,0;5,0;5,0;5,0;5,0;5,0;10,0" o:connectangles="0,0,0,0,0,0,0,0,0,0,0,0,0,0,0,0,0,0,0,0,0,0,0,0,0"/>
                </v:shape>
                <v:shape id="Freeform 110" o:spid="_x0000_s1135" style="position:absolute;left:966;top:899;width:40;height:15;visibility:visible;mso-wrap-style:square;v-text-anchor:top" coordsize="4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OcYA&#10;AADcAAAADwAAAGRycy9kb3ducmV2LnhtbESPQU/CQBCF7yb+h82YeJOtlhBTWAgRBUm8FCVeJ92h&#10;29Cdrd0Fyr93DibeZvLevPfNbDH4Vp2pj01gA4+jDBRxFWzDtYGvz7eHZ1AxIVtsA5OBK0VYzG9v&#10;ZljYcOGSzrtUKwnhWKABl1JXaB0rRx7jKHTEoh1C7zHJ2tfa9niRcN/qpyybaI8NS4PDjl4cVcfd&#10;yRtYlZvtqvvIf46HPefL8Tp3r9dvY+7vhuUUVKIh/Zv/rt+t4GdCK8/IBHr+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RaOcYAAADcAAAADwAAAAAAAAAAAAAAAACYAgAAZHJz&#10;L2Rvd25yZXYueG1sUEsFBgAAAAAEAAQA9QAAAIsDAAAAAA==&#10;" path="m10,r,l5,,,5,,15r5,l20,15,40,10r,-5l10,e" filled="f" stroked="f">
                  <v:path arrowok="t" o:connecttype="custom" o:connectlocs="10,0;10,0;5,0;5,0;5,0;5,0;0,5;0,5;0,15;0,15;5,15;5,15;5,15;5,15;20,15;40,10;40,10;40,5;40,5;10,0;10,0" o:connectangles="0,0,0,0,0,0,0,0,0,0,0,0,0,0,0,0,0,0,0,0,0"/>
                </v:shape>
                <v:shape id="Freeform 111" o:spid="_x0000_s1136" style="position:absolute;left:840;top:904;width:45;height:15;visibility:visible;mso-wrap-style:square;v-text-anchor:top" coordsize="4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DAysEA&#10;AADcAAAADwAAAGRycy9kb3ducmV2LnhtbERP32vCMBB+H/g/hBN8W1OHiO2MMgRhA0GsY3s9mrOt&#10;ay6lyWr8740g+HYf389broNpxUC9aywrmCYpCOLS6oYrBd/H7esChPPIGlvLpOBKDtar0csSc20v&#10;fKCh8JWIIexyVFB73+VSurImgy6xHXHkTrY36CPsK6l7vMRw08q3NJ1Lgw3Hhho72tRU/hX/RsHi&#10;Z3OeBVOEWbMbvvZZYD9kv0pNxuHjHYSn4J/ih/tTx/lpBvdn4gV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AwMrBAAAA3AAAAA8AAAAAAAAAAAAAAAAAmAIAAGRycy9kb3du&#10;cmV2LnhtbFBLBQYAAAAABAAEAPUAAACGAwAAAAA=&#10;" path="m45,15r,l20,15,10,10,,10,10,5,25,,40,5r5,10xe" stroked="f">
                  <v:path arrowok="t" o:connecttype="custom" o:connectlocs="45,15;45,15;20,15;10,10;0,10;0,10;10,5;10,5;25,0;40,5;40,5;45,15;45,15" o:connectangles="0,0,0,0,0,0,0,0,0,0,0,0,0"/>
                </v:shape>
                <v:shape id="Freeform 112" o:spid="_x0000_s1137" style="position:absolute;left:840;top:904;width:45;height:15;visibility:visible;mso-wrap-style:square;v-text-anchor:top" coordsize="4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wawcQA&#10;AADcAAAADwAAAGRycy9kb3ducmV2LnhtbESPQWvCQBCF70L/wzKFXqRulLS0qauIRek1VoTehuw0&#10;CWZn4+6q8d87h0Jvb5g337w3Xw6uUxcKsfVsYDrJQBFX3rZcG9h/b57fQMWEbLHzTAZuFGG5eBjN&#10;sbD+yiVddqlWAuFYoIEmpb7QOlYNOYwT3xPL7tcHh0nGUGsb8Cpw1+lZlr1qhy3LhwZ7WjdUHXdn&#10;ZyAey/Z9/Lk9/JxewizPc+GV0Zinx2H1ASrRkP7Nf9dfVuJPJb6UEQV6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MGsHEAAAA3AAAAA8AAAAAAAAAAAAAAAAAmAIAAGRycy9k&#10;b3ducmV2LnhtbFBLBQYAAAAABAAEAPUAAACJAwAAAAA=&#10;" path="m30,r,l40,5r,5l30,10r-20,l5,10,10,5r5,l30,xm30,r,l10,5,,10r10,l30,15r15,l40,5,30,xe" fillcolor="black" stroked="f">
                  <v:path arrowok="t" o:connecttype="custom" o:connectlocs="30,0;30,0;30,0;40,5;40,5;40,10;40,10;30,10;30,10;10,10;5,10;5,10;10,5;10,5;15,5;15,5;30,0;30,0;30,0;30,0;10,5;10,5;0,10;0,10;10,10;30,15;30,15;45,15;45,15;40,5;40,5;30,0;30,0" o:connectangles="0,0,0,0,0,0,0,0,0,0,0,0,0,0,0,0,0,0,0,0,0,0,0,0,0,0,0,0,0,0,0,0,0"/>
                  <o:lock v:ext="edit" verticies="t"/>
                </v:shape>
                <v:shape id="Freeform 113" o:spid="_x0000_s1138" style="position:absolute;left:845;top:904;width:35;height:10;visibility:visible;mso-wrap-style:square;v-text-anchor:top" coordsize="3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0F/cEA&#10;AADcAAAADwAAAGRycy9kb3ducmV2LnhtbERPTWvCQBC9F/wPyxR6q5v0IDV1FREEexJjUI9DdpqE&#10;ZmfD7hq3/94tCN7m8T5nsYqmFyM531lWkE8zEMS11R03Cqrj9v0ThA/IGnvLpOCPPKyWk5cFFtre&#10;+EBjGRqRQtgXqKANYSik9HVLBv3UDsSJ+7HOYEjQNVI7vKVw08uPLJtJgx2nhhYH2rRU/5ZXo2D+&#10;HasLX9fnTXcqowv9fqi2o1Jvr3H9BSJQDE/xw73TaX6ew/8z6QK5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tBf3BAAAA3AAAAA8AAAAAAAAAAAAAAAAAmAIAAGRycy9kb3du&#10;cmV2LnhtbFBLBQYAAAAABAAEAPUAAACGAwAAAAA=&#10;" path="m25,r,l35,5r,5l25,10,5,10,,10,5,5r5,l25,e" filled="f" stroked="f">
                  <v:path arrowok="t" o:connecttype="custom" o:connectlocs="25,0;25,0;25,0;35,5;35,5;35,10;35,10;25,10;25,10;5,10;0,10;0,10;5,5;5,5;10,5;10,5;25,0;25,0" o:connectangles="0,0,0,0,0,0,0,0,0,0,0,0,0,0,0,0,0,0"/>
                </v:shape>
                <v:shape id="Freeform 114" o:spid="_x0000_s1139" style="position:absolute;left:840;top:904;width:45;height:15;visibility:visible;mso-wrap-style:square;v-text-anchor:top" coordsize="4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c4JsMA&#10;AADcAAAADwAAAGRycy9kb3ducmV2LnhtbERPS2vCQBC+F/wPywi91Y05SImuoqIiFaT1Bd7G7JgE&#10;s7MhuzXx37tCobf5+J4zmrSmFHeqXWFZQb8XgSBOrS44U3DYLz8+QTiPrLG0TAoe5GAy7ryNMNG2&#10;4R+673wmQgi7BBXk3leJlC7NyaDr2Yo4cFdbG/QB1pnUNTYh3JQyjqKBNFhwaMixonlO6W33axRc&#10;vvQsXsnsdNl8z8+LdnHcNptSqfduOx2C8NT6f/Gfe63D/H4Mr2fCBXL8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Jc4JsMAAADcAAAADwAAAAAAAAAAAAAAAACYAgAAZHJzL2Rv&#10;d25yZXYueG1sUEsFBgAAAAAEAAQA9QAAAIgDAAAAAA==&#10;" path="m30,r,l10,5,,10r10,l30,15r15,l40,5,30,e" filled="f" stroked="f">
                  <v:path arrowok="t" o:connecttype="custom" o:connectlocs="30,0;30,0;10,5;10,5;0,10;0,10;10,10;30,15;30,15;45,15;45,15;40,5;40,5;30,0;30,0" o:connectangles="0,0,0,0,0,0,0,0,0,0,0,0,0,0,0"/>
                </v:shape>
                <v:shape id="Freeform 115" o:spid="_x0000_s1140" style="position:absolute;left:800;top:442;width:251;height:452;visibility:visible;mso-wrap-style:square;v-text-anchor:top" coordsize="251,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tmacQA&#10;AADcAAAADwAAAGRycy9kb3ducmV2LnhtbERPTWvCQBC9F/wPyxR6qxstFI2uUgMtpe3F6MXbkB2T&#10;YHY27m7M9t93C4Xe5vE+Z72NphM3cr61rGA2zUAQV1a3XCs4Hl4fFyB8QNbYWSYF3+Rhu5ncrTHX&#10;duQ93cpQixTCPkcFTQh9LqWvGjLop7YnTtzZOoMhQVdL7XBM4aaT8yx7lgZbTg0N9lQ0VF3KwSiQ&#10;w/y0G+LhWuw+3pafX7FcjK5Q6uE+vqxABIrhX/znftdp/uwJfp9JF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bZmnEAAAA3AAAAA8AAAAAAAAAAAAAAAAAmAIAAGRycy9k&#10;b3ducmV2LnhtbFBLBQYAAAAABAAEAPUAAACJAwAAAAA=&#10;" path="m55,30r,l50,25,55,10,60,,75,,55,30xm226,181r,l251,422r-25,5l196,432,176,166r20,271l166,447r-40,5l100,452,75,447,55,442,80,161r-5,l55,437,20,432,,427,30,171,70,120r5,l85,120r5,-5l95,110r,-5l100,105r5,-5l105,95r-5,l105,90r,-5l100,80,126,55,226,181xm196,r,l201,15r5,30l171,r25,xe" stroked="f">
                  <v:path arrowok="t" o:connecttype="custom" o:connectlocs="55,30;50,25;60,0;75,0;226,181;251,422;226,427;196,432;176,166;176,166;196,437;126,452;100,452;55,442;80,161;80,161;75,161;55,437;0,427;30,171;75,120;85,120;90,115;95,110;95,105;105,100;100,95;105,90;105,85;126,55;196,0;201,15;171,0;196,0" o:connectangles="0,0,0,0,0,0,0,0,0,0,0,0,0,0,0,0,0,0,0,0,0,0,0,0,0,0,0,0,0,0,0,0,0,0"/>
                  <o:lock v:ext="edit" verticies="t"/>
                </v:shape>
                <v:shape id="Freeform 116" o:spid="_x0000_s1141" style="position:absolute;left:800;top:437;width:251;height:457;visibility:visible;mso-wrap-style:square;v-text-anchor:top" coordsize="251,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aNM8UA&#10;AADcAAAADwAAAGRycy9kb3ducmV2LnhtbERPTWvCQBC9C/0Pywi96cY2LTW6Ca0gFE9q9eBtyI5J&#10;NDsbsmuS9td3C0Jv83ifs8wGU4uOWldZVjCbRiCIc6srLhQcvtaTNxDOI2usLZOCb3KQpQ+jJSba&#10;9ryjbu8LEULYJaig9L5JpHR5SQbd1DbEgTvb1qAPsC2kbrEP4aaWT1H0Kg1WHBpKbGhVUn7d34yC&#10;1bA5bvrnuZnvTi+H+rj92cYfF6Uex8P7AoSnwf+L7+5PHebPYvh7Jlw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Ro0zxQAAANwAAAAPAAAAAAAAAAAAAAAAAJgCAABkcnMv&#10;ZG93bnJldi54bWxQSwUGAAAAAAQABAD1AAAAigMAAAAA&#10;" path="m191,5r,l196,5r,10l206,45,171,5r10,l191,5xm60,5r,l75,5,55,35,50,30,55,15,60,5xm126,60l226,186r25,241l231,432r-30,5l196,437,176,171r-5,l191,442r-25,10l126,457r-5,l90,457,60,447,70,311,80,166r-5,l50,442,5,432r,-25l30,176,70,125r5,l80,125r5,l90,120r5,-5l95,110r10,l105,105r,-5l111,95r-6,-5l105,85,126,60xm191,r,l171,5r35,45l201,20,196,5,191,xm60,5r,l55,15,50,30r5,5l75,5,60,5xm126,60l100,85r5,5l105,95r,5l100,100r5,l105,105r-5,5l95,110r,5l90,120r-5,5l80,125r-5,l70,125,30,176,,432r20,5l55,442,75,166r5,l55,447r35,10l121,457r5,l166,452r30,-10l176,171r20,266l201,437r30,-5l251,427,226,186,126,60xe" fillcolor="black" stroked="f">
                  <v:path arrowok="t" o:connecttype="custom" o:connectlocs="196,5;196,15;171,5;191,5;75,5;50,30;60,5;226,186;231,432;196,437;176,171;176,171;171,171;166,452;126,457;121,457;60,447;70,311;80,166;80,166;75,166;50,442;5,407;70,125;80,125;90,120;95,115;105,110;105,100;111,95;126,60;171,5;201,20;191,0;60,5;50,30;75,5;126,60;105,90;105,100;100,100;100,110;95,110;90,120;85,125;75,125;30,176;20,437;75,166;80,166;55,447;121,457;126,457;166,452;176,171;176,171;201,437;251,427;126,60" o:connectangles="0,0,0,0,0,0,0,0,0,0,0,0,0,0,0,0,0,0,0,0,0,0,0,0,0,0,0,0,0,0,0,0,0,0,0,0,0,0,0,0,0,0,0,0,0,0,0,0,0,0,0,0,0,0,0,0,0,0,0"/>
                  <o:lock v:ext="edit" verticies="t"/>
                </v:shape>
                <v:shape id="Freeform 117" o:spid="_x0000_s1142" style="position:absolute;left:971;top:442;width:35;height:40;visibility:visible;mso-wrap-style:square;v-text-anchor:top" coordsize="3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hLMAA&#10;AADcAAAADwAAAGRycy9kb3ducmV2LnhtbERPTYvCMBC9C/6HMIIXWdMWVqQaRRcWvFrLgrehGZti&#10;MilNVrv/frOw4G0e73O2+9FZ8aAhdJ4V5MsMBHHjdcetgvry+bYGESKyRuuZFPxQgP1uOtliqf2T&#10;z/SoYitSCIcSFZgY+1LK0BhyGJa+J07czQ8OY4JDK/WAzxTurCyybCUddpwaDPb0Yai5V99OwVdV&#10;yMu1uNb5+ri419rac2+sUvPZeNiAiDTGl/jffdJpfv4Of8+kC+Tu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hLMAAAADcAAAADwAAAAAAAAAAAAAAAACYAgAAZHJzL2Rvd25y&#10;ZXYueG1sUEsFBgAAAAAEAAQA9QAAAIUDAAAAAA==&#10;" path="m20,r,l25,r,10l35,40,,,10,,20,e" filled="f" stroked="f">
                  <v:path arrowok="t" o:connecttype="custom" o:connectlocs="20,0;20,0;25,0;25,0;25,0;25,10;35,40;0,0;0,0;10,0;10,0;20,0" o:connectangles="0,0,0,0,0,0,0,0,0,0,0,0"/>
                </v:shape>
                <v:shape id="Freeform 118" o:spid="_x0000_s1143" style="position:absolute;left:850;top:442;width:25;height:30;visibility:visible;mso-wrap-style:square;v-text-anchor:top" coordsize="2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RFAMQA&#10;AADcAAAADwAAAGRycy9kb3ducmV2LnhtbESPTWvCQBCG74L/YRnBS6mbWAiSugYRBEV60Bakt2l2&#10;zAazsyG7mrS/vlsoeJthnnk/lsVgG3GnzteOFaSzBARx6XTNlYKP9+3zAoQPyBobx6TgmzwUq/Fo&#10;ibl2PR/pfgqViCLsc1RgQmhzKX1pyKKfuZY43i6usxji2lVSd9hHcdvIeZJk0mLN0cFgSxtD5fV0&#10;swo4Isfk59zz/mmehRf8ejOfB6Wmk2H9CiLQEB7w//dOx/hpBn9l4gR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kRQDEAAAA3AAAAA8AAAAAAAAAAAAAAAAAmAIAAGRycy9k&#10;b3ducmV2LnhtbFBLBQYAAAAABAAEAPUAAACJAwAAAAA=&#10;" path="m10,r,l25,,5,30,,25,5,10,10,e" filled="f" stroked="f">
                  <v:path arrowok="t" o:connecttype="custom" o:connectlocs="10,0;10,0;25,0;5,30;5,30;0,25;0,25;5,10;10,0" o:connectangles="0,0,0,0,0,0,0,0,0"/>
                </v:shape>
                <v:shape id="Freeform 119" o:spid="_x0000_s1144" style="position:absolute;left:805;top:497;width:246;height:397;visibility:visible;mso-wrap-style:square;v-text-anchor:top" coordsize="246,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LcPMIA&#10;AADcAAAADwAAAGRycy9kb3ducmV2LnhtbERP3WrCMBS+F/YO4Qy8EZu6gZudUYYw1gtB7PYAh+TY&#10;lDUnpcna+vbLQPDufHy/Z7ufXCsG6kPjWcEqy0EQa28arhV8f30sX0GEiGyw9UwKrhRgv3uYbbEw&#10;fuQzDVWsRQrhUKACG2NXSBm0JYch8x1x4i6+dxgT7GtpehxTuGvlU56vpcOGU4PFjg6W9E/16xTI&#10;44Wfj2Q/5QI3jT6cdFcOWqn54/T+BiLSFO/im7s0af7qBf6fSRfI3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ktw8wgAAANwAAAAPAAAAAAAAAAAAAAAAAJgCAABkcnMvZG93&#10;bnJldi54bWxQSwUGAAAAAAQABAD1AAAAhwMAAAAA&#10;" path="m121,l221,126r25,241l226,372r-30,5l191,377,171,111r-5,l186,382r-25,10l121,397r-5,l85,397,55,387,65,251,75,106r-5,l45,382,,372,,347,25,116,65,65r5,l75,65r5,l85,60r5,-5l90,50r10,l100,45r,-5l106,35r-6,-5l100,25,121,e" filled="f" stroked="f">
                  <v:path arrowok="t" o:connecttype="custom" o:connectlocs="221,126;246,367;226,372;196,377;191,377;171,111;171,111;166,111;166,111;186,382;121,397;121,397;121,397;116,397;55,387;65,251;75,106;75,106;75,106;70,106;70,106;45,382;0,372;0,347;25,116;70,65;75,65;80,65;85,60;90,55;90,50;100,45;100,40;106,35;100,30;121,0" o:connectangles="0,0,0,0,0,0,0,0,0,0,0,0,0,0,0,0,0,0,0,0,0,0,0,0,0,0,0,0,0,0,0,0,0,0,0,0"/>
                </v:shape>
                <v:shape id="Freeform 120" o:spid="_x0000_s1145" style="position:absolute;left:971;top:437;width:35;height:50;visibility:visible;mso-wrap-style:square;v-text-anchor:top" coordsize="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raEsYA&#10;AADcAAAADwAAAGRycy9kb3ducmV2LnhtbESPQWvCQBCF7wX/wzKFXkQ39iAluooVawOeqi1eh+yY&#10;BLOzYXcb0/76zkHobYb35r1vluvBtaqnEBvPBmbTDBRx6W3DlYHP09vkBVRMyBZbz2TghyKsV6OH&#10;JebW3/iD+mOqlIRwzNFAnVKXax3LmhzGqe+IRbv44DDJGiptA94k3LX6Ocvm2mHD0lBjR9uayuvx&#10;2xkoXudfv7vo9sW+2vXpMIzP72FszNPjsFmASjSkf/P9urCCPxNaeUYm0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VraEsYAAADcAAAADwAAAAAAAAAAAAAAAACYAgAAZHJz&#10;L2Rvd25yZXYueG1sUEsFBgAAAAAEAAQA9QAAAIsDAAAAAA==&#10;" path="m20,r,l,5,35,50,30,20,25,5,20,e" filled="f" stroked="f">
                  <v:path arrowok="t" o:connecttype="custom" o:connectlocs="20,0;20,0;0,5;35,50;35,50;30,20;25,5;25,5;20,0;20,0" o:connectangles="0,0,0,0,0,0,0,0,0,0"/>
                </v:shape>
                <v:shape id="Freeform 121" o:spid="_x0000_s1146" style="position:absolute;left:850;top:442;width:25;height:30;visibility:visible;mso-wrap-style:square;v-text-anchor:top" coordsize="2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vRcsUA&#10;AADcAAAADwAAAGRycy9kb3ducmV2LnhtbESPTWvCQBCG74L/YRmhF2k2UZA2dQ0iCJbiQVsovU2z&#10;02wwOxuyq0n99W6h4G2Geeb9WBaDbcSFOl87VpAlKQji0umaKwUf79vHJxA+IGtsHJOCX/JQrMaj&#10;Jeba9XygyzFUIoqwz1GBCaHNpfSlIYs+cS1xvP24zmKIa1dJ3WEfxW0jZ2m6kBZrjg4GW9oYKk/H&#10;s1XAETmk18+eX6ezRZjj9958vSn1MBnWLyACDeEO/3/vdIyfPcNfmTiB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O9FyxQAAANwAAAAPAAAAAAAAAAAAAAAAAJgCAABkcnMv&#10;ZG93bnJldi54bWxQSwUGAAAAAAQABAD1AAAAigMAAAAA&#10;" path="m10,r,l5,10,,25r5,5l25,,10,e" filled="f" stroked="f">
                  <v:path arrowok="t" o:connecttype="custom" o:connectlocs="10,0;10,0;5,10;0,25;0,25;5,30;25,0;25,0;10,0;10,0" o:connectangles="0,0,0,0,0,0,0,0,0,0"/>
                </v:shape>
                <v:shape id="Freeform 122" o:spid="_x0000_s1147" style="position:absolute;left:800;top:497;width:251;height:397;visibility:visible;mso-wrap-style:square;v-text-anchor:top" coordsize="251,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CCesUA&#10;AADcAAAADwAAAGRycy9kb3ducmV2LnhtbESPQWvCQBCF74X+h2UKvdWNKUiJrqKBlkJP2lL0NmTH&#10;JJidTXe3Mf575yB4m+G9ee+bxWp0nRooxNazgekkA0VcedtybeDn+/3lDVRMyBY7z2TgQhFWy8eH&#10;BRbWn3lLwy7VSkI4FmigSakvtI5VQw7jxPfEoh19cJhkDbW2Ac8S7jqdZ9lMO2xZGhrsqWyoOu3+&#10;nQE/1HrzV+a/FLavh/3sw5eHr70xz0/jeg4q0Zju5tv1pxX8XPDlGZlAL6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IIJ6xQAAANwAAAAPAAAAAAAAAAAAAAAAAJgCAABkcnMv&#10;ZG93bnJldi54bWxQSwUGAAAAAAQABAD1AAAAigMAAAAA&#10;" path="m126,l100,25r5,5l105,35r,5l100,40r5,l105,45r-5,5l95,50r,5l90,60r-5,5l80,65r-5,l70,65,30,116,,372r20,5l55,382,75,106r5,l55,387r35,10l121,397r5,l166,392r30,-10l176,111r20,266l201,377r30,-5l251,367,226,126,126,e" filled="f" stroked="f">
                  <v:path arrowok="t" o:connecttype="custom" o:connectlocs="100,25;105,30;105,35;105,40;100,40;105,45;95,50;95,50;95,55;90,60;85,65;80,65;70,65;30,116;0,372;55,382;75,106;80,106;80,106;55,387;90,397;121,397;126,397;126,397;196,382;176,111;176,111;196,377;201,377;231,372;251,367;126,0" o:connectangles="0,0,0,0,0,0,0,0,0,0,0,0,0,0,0,0,0,0,0,0,0,0,0,0,0,0,0,0,0,0,0,0"/>
                </v:shape>
                <v:shape id="Freeform 123" o:spid="_x0000_s1148" style="position:absolute;left:860;top:146;width:45;height:105;visibility:visible;mso-wrap-style:square;v-text-anchor:top" coordsize="4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ziMMA&#10;AADcAAAADwAAAGRycy9kb3ducmV2LnhtbERP30sCQRB+D/oflgl8yz2NIi5X0UwQCcMr6HW4nW6P&#10;bmfPm1Wv/94VhN7m4/s5k1nvG3WkTurABkbDDBRxGWzNlYGvz9X9MyiJyBabwGTgjwRm09ubCeY2&#10;nHhHxyJWKoWw5GjAxdjmWkvpyKMMQ0ucuJ/QeYwJdpW2HZ5SuG/0OMuetMeaU4PDll4dlb/FwRvY&#10;Ljb7tw+ZL7bfD8tHtwmyey/EmMFdP38BFamP/+Kre23T/PEILs+kC/T0D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ziMMAAADcAAAADwAAAAAAAAAAAAAAAACYAgAAZHJzL2Rv&#10;d25yZXYueG1sUEsFBgAAAAAEAAQA9QAAAIgDAAAAAA==&#10;" path="m,70r,l5,50,10,40r5,-5l20,20,25,10,30,5,45,,35,5,30,15,25,30r,15l25,55r,10l30,75,25,95r,10l20,100,10,90,,70xe" stroked="f">
                  <v:path arrowok="t" o:connecttype="custom" o:connectlocs="0,70;0,70;5,50;10,40;15,35;15,35;20,20;20,20;25,10;30,5;45,0;45,0;35,5;30,15;25,30;25,30;25,45;25,45;25,55;25,55;25,65;30,75;30,75;25,95;25,95;25,105;25,105;20,100;10,90;0,70;0,70" o:connectangles="0,0,0,0,0,0,0,0,0,0,0,0,0,0,0,0,0,0,0,0,0,0,0,0,0,0,0,0,0,0,0"/>
                </v:shape>
                <v:shape id="Freeform 124" o:spid="_x0000_s1149" style="position:absolute;left:860;top:146;width:45;height:105;visibility:visible;mso-wrap-style:square;v-text-anchor:top" coordsize="4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Iur8IA&#10;AADcAAAADwAAAGRycy9kb3ducmV2LnhtbERPTWuDQBC9F/oflin01qzxUIrNJqRVoXhrGnKeuhM1&#10;cWfV3ar599lAoLd5vM9ZbWbTipEG11hWsFxEIIhLqxuuFOx/8pc3EM4ja2wtk4ILOdisHx9WmGg7&#10;8TeNO1+JEMIuQQW1910ipStrMugWtiMO3NEOBn2AQyX1gFMIN62Mo+hVGmw4NNTY0WdN5Xn3ZxSM&#10;WTq7tDi5w7LH3yJL837/kSv1/DRv30F4mv2/+O7+0mF+HMPtmXCBX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Yi6vwgAAANwAAAAPAAAAAAAAAAAAAAAAAJgCAABkcnMvZG93&#10;bnJldi54bWxQSwUGAAAAAAQABAD1AAAAhwMAAAAA&#10;" path="m35,5r,l30,15,25,30r,10l25,45r,5l25,55r,10l25,75r,20l25,105r-5,-5l15,90,5,70,5,50,10,40r5,-5l25,20r,-10l35,5xm40,r,l30,5r-5,5l20,20,15,35r-5,5l5,50,,70,10,90r10,10l25,105r,-10l30,75,25,65r,-10l25,45r,-15l30,15,35,5,45,,40,xe" fillcolor="black" stroked="f">
                  <v:path arrowok="t" o:connecttype="custom" o:connectlocs="35,5;25,30;25,40;25,45;25,50;25,55;25,65;25,75;25,95;25,105;25,105;20,100;5,70;5,50;15,35;15,35;25,20;25,20;25,10;40,0;30,5;20,20;15,35;10,40;0,70;10,90;25,105;25,105;25,95;30,75;25,65;25,55;25,45;25,30;35,5;45,0;40,0" o:connectangles="0,0,0,0,0,0,0,0,0,0,0,0,0,0,0,0,0,0,0,0,0,0,0,0,0,0,0,0,0,0,0,0,0,0,0,0,0"/>
                  <o:lock v:ext="edit" verticies="t"/>
                </v:shape>
                <v:shape id="Freeform 125" o:spid="_x0000_s1150" style="position:absolute;left:865;top:151;width:30;height:100;visibility:visible;mso-wrap-style:square;v-text-anchor:top" coordsize="3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GFpMAA&#10;AADcAAAADwAAAGRycy9kb3ducmV2LnhtbESPQYvCMBCF7wv+hzDC3tZUF0SqUVQURE9WvQ/N2BSb&#10;SW2i1n9vBMHbDO99b95MZq2txJ0aXzpW0O8lIIhzp0suFBwP678RCB+QNVaOScGTPMymnZ8Jpto9&#10;eE/3LBQihrBPUYEJoU6l9Lkhi77nauKonV1jMcS1KaRu8BHDbSUHSTKUFkuOFwzWtDSUX7KbjTVw&#10;sbvuFj6X23N2HK5KU52kUeq3287HIAK14Wv+0BsducE/vJ+JE8jp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eGFpMAAAADcAAAADwAAAAAAAAAAAAAAAACYAgAAZHJzL2Rvd25y&#10;ZXYueG1sUEsFBgAAAAAEAAQA9QAAAIUDAAAAAA==&#10;" path="m30,r,l25,10,20,25r,10l20,40r,5l20,50r,10l20,70r,20l20,100,15,95,10,85,,65,,45,5,35r5,-5l20,15,20,5,30,e" filled="f" stroked="f">
                  <v:path arrowok="t" o:connecttype="custom" o:connectlocs="30,0;30,0;25,10;20,25;20,25;20,35;20,35;20,40;20,40;20,45;20,45;20,50;20,50;20,60;20,70;20,70;20,90;20,90;20,90;20,100;20,100;20,100;20,100;15,95;10,85;0,65;0,65;0,45;5,35;10,30;10,30;10,30;10,30;20,15;20,15;20,15;20,15;20,5;30,0" o:connectangles="0,0,0,0,0,0,0,0,0,0,0,0,0,0,0,0,0,0,0,0,0,0,0,0,0,0,0,0,0,0,0,0,0,0,0,0,0,0,0"/>
                </v:shape>
                <v:shape id="Freeform 126" o:spid="_x0000_s1151" style="position:absolute;left:860;top:146;width:45;height:105;visibility:visible;mso-wrap-style:square;v-text-anchor:top" coordsize="4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tU8MA&#10;AADcAAAADwAAAGRycy9kb3ducmV2LnhtbERPTWvCQBC9C/6HZQq9SN0o2mp0lSAEiojQWHoesmMS&#10;mp2N2W2M/74rCN7m8T5nve1NLTpqXWVZwWQcgSDOra64UPB9St8WIJxH1lhbJgU3crDdDAdrjLW9&#10;8hd1mS9ECGEXo4LS+yaW0uUlGXRj2xAH7mxbgz7AtpC6xWsIN7WcRtG7NFhxaCixoV1J+W/2ZxT8&#10;zJYnefi4JXuz70bJvBtd0vSo1OtLn6xAeOr9U/xwf+owfzqD+zPhArn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OtU8MAAADcAAAADwAAAAAAAAAAAAAAAACYAgAAZHJzL2Rv&#10;d25yZXYueG1sUEsFBgAAAAAEAAQA9QAAAIgDAAAAAA==&#10;" path="m40,r,l30,5r-5,5l20,20,15,35r-5,5l5,50,,70,10,90r10,10l25,105r,-10l30,75,25,65r,-10l25,45r,-15l30,15,35,5,45,,40,e" filled="f" stroked="f">
                  <v:path arrowok="t" o:connecttype="custom" o:connectlocs="40,0;40,0;30,5;25,10;20,20;20,20;15,35;15,35;10,40;5,50;0,70;0,70;10,90;20,100;25,105;25,105;25,105;25,105;25,95;25,95;30,75;30,75;25,65;25,55;25,55;25,45;25,45;25,30;25,30;30,15;35,5;45,0;45,0;40,0;40,0" o:connectangles="0,0,0,0,0,0,0,0,0,0,0,0,0,0,0,0,0,0,0,0,0,0,0,0,0,0,0,0,0,0,0,0,0,0,0"/>
                </v:shape>
                <v:shape id="Freeform 127" o:spid="_x0000_s1152" style="position:absolute;left:946;top:151;width:30;height:100;visibility:visible;mso-wrap-style:square;v-text-anchor:top" coordsize="3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u0Q8AA&#10;AADcAAAADwAAAGRycy9kb3ducmV2LnhtbERPTYvCMBC9L/gfwgje1lTFVapRRBB6XfWgt6EZ22Iz&#10;Kc1Y6/76zYKwt3m8z1lve1erjtpQeTYwGSegiHNvKy4MnE+HzyWoIMgWa89k4EUBtpvBxxpT65/8&#10;Td1RChVDOKRooBRpUq1DXpLDMPYNceRuvnUoEbaFti0+Y7ir9TRJvrTDimNDiQ3tS8rvx4czIA9/&#10;LcJlcc1/zsuuPl1mkmVszGjY71aghHr5F7/dmY3zp3P4eyZeoD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qu0Q8AAAADcAAAADwAAAAAAAAAAAAAAAACYAgAAZHJzL2Rvd25y&#10;ZXYueG1sUEsFBgAAAAAEAAQA9QAAAIUDAAAAAA==&#10;" path="m30,65r,l30,45,25,35,20,30,15,15,10,5,5,,,,5,5r5,10l10,25r,20l10,50r,15l10,70r,25l10,100r5,-5l25,85,30,65xe" stroked="f">
                  <v:path arrowok="t" o:connecttype="custom" o:connectlocs="30,65;30,65;30,45;25,35;20,30;20,30;15,15;15,15;10,5;5,0;0,0;0,0;5,5;10,15;10,25;10,25;10,45;10,45;10,50;10,50;10,65;10,70;10,70;10,95;10,95;10,100;10,100;10,100;15,95;25,85;30,65;30,65" o:connectangles="0,0,0,0,0,0,0,0,0,0,0,0,0,0,0,0,0,0,0,0,0,0,0,0,0,0,0,0,0,0,0,0"/>
                </v:shape>
                <v:shape id="Freeform 128" o:spid="_x0000_s1153" style="position:absolute;left:946;top:151;width:30;height:100;visibility:visible;mso-wrap-style:square;v-text-anchor:top" coordsize="3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w348AA&#10;AADcAAAADwAAAGRycy9kb3ducmV2LnhtbERPzYrCMBC+L/gOYYS9rakKXalGkV0EL8Ju9QGGZmyK&#10;zaQmsXbf3iwI3ubj+53VZrCt6MmHxrGC6SQDQVw53XCt4HTcfSxAhIissXVMCv4owGY9elthod2d&#10;f6kvYy1SCIcCFZgYu0LKUBmyGCauI07c2XmLMUFfS+3xnsJtK2dZlkuLDacGgx19Gaou5c0qaLr8&#10;89vL+dYcfqYL68+y5Guv1Pt42C5BRBriS/x073WaP8vh/5l0gV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Cw348AAAADcAAAADwAAAAAAAAAAAAAAAACYAgAAZHJzL2Rvd25y&#10;ZXYueG1sUEsFBgAAAAAEAAQA9QAAAIUDAAAAAA==&#10;" path="m5,r,l10,5r5,10l20,30r5,5l30,45r,20l20,85,10,100r,-5l10,90r,-20l10,65,15,50,10,45,15,35r,-10l10,15,5,xm,l,,5,5r5,10l10,25r,20l10,50r,15l10,70r,25l10,100,25,85,30,65r,-20l25,35,20,30,15,15,5,,,xe" fillcolor="black" stroked="f">
                  <v:path arrowok="t" o:connecttype="custom" o:connectlocs="5,0;15,15;20,30;20,30;25,35;30,65;20,85;10,100;10,100;10,95;10,95;10,90;10,70;15,50;15,50;10,45;15,35;15,25;15,25;10,15;0,0;0,0;5,5;10,25;10,45;10,50;10,65;10,70;10,95;10,100;10,100;25,85;30,65;25,35;20,30;15,15;0,0" o:connectangles="0,0,0,0,0,0,0,0,0,0,0,0,0,0,0,0,0,0,0,0,0,0,0,0,0,0,0,0,0,0,0,0,0,0,0,0,0"/>
                  <o:lock v:ext="edit" verticies="t"/>
                </v:shape>
                <v:shape id="Freeform 129" o:spid="_x0000_s1154" style="position:absolute;left:951;top:151;width:25;height:100;visibility:visible;mso-wrap-style:square;v-text-anchor:top" coordsize="2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Dp6cIA&#10;AADcAAAADwAAAGRycy9kb3ducmV2LnhtbERPyW7CMBC9I/UfrKnErTggaKuAQV1AyiWHUrgP8TSO&#10;iMdR7Gb5e1ypErd5eutsdoOtRUetrxwrmM8SEMSF0xWXCk7fh6dXED4ga6wdk4KRPOy2D5MNptr1&#10;/EXdMZQihrBPUYEJoUml9IUhi37mGuLI/bjWYoiwLaVusY/htpaLJHmWFiuODQYb+jBUXI+/VsFq&#10;yC+f+XU07xezl3V+Ws79OVNq+ji8rUEEGsJd/O/OdJy/eIG/Z+IFcn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EOnpwgAAANwAAAAPAAAAAAAAAAAAAAAAAJgCAABkcnMvZG93&#10;bnJldi54bWxQSwUGAAAAAAQABAD1AAAAhwMAAAAA&#10;" path="m,l,,5,5r5,10l15,30r5,5l25,45r,20l15,85,5,100r,-5l5,90,5,70r,-5l10,50,5,45,10,35r,-10l5,15,,e" filled="f" stroked="f">
                  <v:path arrowok="t" o:connecttype="custom" o:connectlocs="0,0;0,0;5,5;10,15;10,15;15,30;15,30;15,30;15,30;20,35;25,45;25,65;25,65;15,85;5,100;5,100;5,100;5,100;5,95;5,95;5,95;5,95;5,90;5,90;5,70;5,70;5,65;10,50;10,50;10,50;10,50;5,45;5,45;10,35;10,35;10,25;10,25;10,25;10,25;5,15;0,0" o:connectangles="0,0,0,0,0,0,0,0,0,0,0,0,0,0,0,0,0,0,0,0,0,0,0,0,0,0,0,0,0,0,0,0,0,0,0,0,0,0,0,0,0"/>
                </v:shape>
                <v:shape id="Freeform 130" o:spid="_x0000_s1155" style="position:absolute;left:946;top:151;width:30;height:100;visibility:visible;mso-wrap-style:square;v-text-anchor:top" coordsize="3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UX1cMA&#10;AADcAAAADwAAAGRycy9kb3ducmV2LnhtbESPQWvDMAyF74P9B6PBbovTHsrI6pa1dFDa07LsLmI1&#10;DovlNPaS7N9Xh8Jueuh9T0/r7ew7NdIQ28AGFlkOirgOtuXGQPX18fIKKiZki11gMvBHEbabx4c1&#10;FjZM/EljmRolIRwLNOBS6gutY+3IY8xCTyy7Sxg8JpFDo+2Ak4T7Ti/zfKU9tiwXHPa0d1T/lL9e&#10;auDufD3vYq1Pl7JaHVrXfWtnzPPT/P4GKtGc/s13+miFW0pbeUYm0J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0UX1cMAAADcAAAADwAAAAAAAAAAAAAAAACYAgAAZHJzL2Rv&#10;d25yZXYueG1sUEsFBgAAAAAEAAQA9QAAAIgDAAAAAA==&#10;" path="m,l,,5,5r5,10l10,25r,20l10,50r,15l10,70r,25l10,100,25,85,30,65r,-20l25,35,20,30,15,15,5,,,e" filled="f" stroked="f">
                  <v:path arrowok="t" o:connecttype="custom" o:connectlocs="0,0;0,0;0,0;0,0;5,5;10,15;10,25;10,25;10,45;10,45;10,50;10,50;10,65;10,70;10,70;10,95;10,95;10,100;10,100;10,100;10,100;10,100;25,85;30,65;30,65;30,45;25,35;20,30;20,30;15,15;15,15;5,0;0,0;0,0" o:connectangles="0,0,0,0,0,0,0,0,0,0,0,0,0,0,0,0,0,0,0,0,0,0,0,0,0,0,0,0,0,0,0,0,0,0"/>
                </v:shape>
                <v:shape id="Freeform 131" o:spid="_x0000_s1156" style="position:absolute;left:885;top:146;width:71;height:90;visibility:visible;mso-wrap-style:square;v-text-anchor:top" coordsize="7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fIG8EA&#10;AADcAAAADwAAAGRycy9kb3ducmV2LnhtbERPTWvCQBC9F/wPywi9NRs9iEZXaS1K8FZj7mN2moRm&#10;Z0N2G5P+elcoeJvH+5zNbjCN6KlztWUFsygGQVxYXXOp4JId3pYgnEfW2FgmBSM52G0nLxtMtL3x&#10;F/VnX4oQwi5BBZX3bSKlKyoy6CLbEgfu23YGfYBdKXWHtxBuGjmP44U0WHNoqLClfUXFz/nXKDhl&#10;9ceRi2Nj+5HSNsfPXF//lHqdDu9rEJ4G/xT/u1Md5s9X8HgmXCC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yBvBAAAA3AAAAA8AAAAAAAAAAAAAAAAAmAIAAGRycy9kb3du&#10;cmV2LnhtbFBLBQYAAAAABAAEAPUAAACGAwAAAAA=&#10;" path="m36,r,l56,r5,10l71,30r,15l71,55,66,70r,10l61,90,56,85,51,80r-5,l41,75r5,l46,70r,5l41,75r-5,l31,75r-5,l31,70r-5,l26,75r5,l26,80r-6,l20,85r-5,5l10,80,5,70,,55,5,45,,30,5,20,10,10,20,,36,xe" stroked="f">
                  <v:path arrowok="t" o:connecttype="custom" o:connectlocs="36,0;61,10;71,30;71,45;71,55;66,80;61,90;56,85;51,80;46,80;41,75;41,75;46,75;46,70;46,70;46,70;46,70;46,75;41,75;41,75;41,75;36,75;31,75;31,75;31,75;26,75;31,70;31,70;31,70;26,70;26,75;31,75;31,75;26,80;20,85;15,90;10,80;5,70;0,55;5,45;0,30;10,10;36,0" o:connectangles="0,0,0,0,0,0,0,0,0,0,0,0,0,0,0,0,0,0,0,0,0,0,0,0,0,0,0,0,0,0,0,0,0,0,0,0,0,0,0,0,0,0,0"/>
                </v:shape>
                <v:shape id="Freeform 132" o:spid="_x0000_s1157" style="position:absolute;left:890;top:226;width:61;height:55;visibility:visible;mso-wrap-style:square;v-text-anchor:top" coordsize="6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LtSMQA&#10;AADcAAAADwAAAGRycy9kb3ducmV2LnhtbESPQWvCQBCF7wX/wzJCb3VjqxKiq0igxV4EY3sfsmMS&#10;zM6m2W1M/33nIHib4b1575vNbnStGqgPjWcD81kCirj0tuHKwNf5/SUFFSKyxdYzGfijALvt5GmD&#10;mfU3PtFQxEpJCIcMDdQxdpnWoazJYZj5jli0i+8dRln7StsebxLuWv2aJCvtsGFpqLGjvKbyWvw6&#10;A/u8+P5YpHRc+UEvfo75Z3qwS2Oep+N+DSrSGB/m+/XBCv6b4MszMoH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S7UjEAAAA3AAAAA8AAAAAAAAAAAAAAAAAmAIAAGRycy9k&#10;b3ducmV2LnhtbFBLBQYAAAAABAAEAPUAAACJAwAAAAA=&#10;" path="m36,r,l41,,51,5r5,5l61,r,25l56,35,51,45r-5,5l41,55r-5,l31,50r-5,5l21,55,10,50,5,45,,35,,15,,,5,10r5,l15,5,21,,31,r5,xe" stroked="f">
                  <v:path arrowok="t" o:connecttype="custom" o:connectlocs="36,0;36,0;41,0;51,5;51,5;56,10;56,10;56,10;56,10;61,0;61,0;61,25;61,25;56,35;51,45;51,45;46,50;41,55;41,55;36,55;31,50;31,50;26,55;21,55;21,55;10,50;5,45;5,45;0,35;0,15;0,15;0,0;0,0;5,10;5,10;10,10;10,10;15,5;15,5;21,0;31,0;31,0;36,0;36,0" o:connectangles="0,0,0,0,0,0,0,0,0,0,0,0,0,0,0,0,0,0,0,0,0,0,0,0,0,0,0,0,0,0,0,0,0,0,0,0,0,0,0,0,0,0,0,0"/>
                </v:shape>
                <v:shape id="Freeform 133" o:spid="_x0000_s1158" style="position:absolute;left:890;top:226;width:61;height:55;visibility:visible;mso-wrap-style:square;v-text-anchor:top" coordsize="6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LgRMEA&#10;AADcAAAADwAAAGRycy9kb3ducmV2LnhtbERPS4vCMBC+L/gfwgje1lQLItUoKhS2LB584Hloxra0&#10;mZQm29Z/vxEW9jYf33O2+9E0oqfOVZYVLOYRCOLc6ooLBfdb+rkG4TyyxsYyKXiRg/1u8rHFRNuB&#10;L9RffSFCCLsEFZTet4mULi/JoJvbljhwT9sZ9AF2hdQdDiHcNHIZRStpsOLQUGJLp5Ly+vpjFOjv&#10;ZZZHWZwd63S414+0P8crqdRsOh42IDyN/l/85/7SYX68gPcz4QK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S4ETBAAAA3AAAAA8AAAAAAAAAAAAAAAAAmAIAAGRycy9kb3du&#10;cmV2LnhtbFBLBQYAAAAABAAEAPUAAACGAwAAAAA=&#10;" path="m31,r,l36,r5,l46,r5,5l56,10r,5l56,10,61,r,25l56,35,51,45,41,55,31,50r-5,5l21,55,10,50r,-5l5,35,,15,,10,,,5,10r5,5l10,10,15,5,21,r5,l31,xm61,r,l56,10r,5l56,10,51,5,41,,36,,31,,21,,15,5r-5,5l10,15,5,10,,,,15,,35,5,45r5,5l21,55r5,l31,50r10,5l46,50r5,-5l56,35,61,25,61,xe" fillcolor="black" stroked="f">
                  <v:path arrowok="t" o:connecttype="custom" o:connectlocs="31,0;36,0;41,0;51,5;51,5;56,10;56,15;56,10;61,0;61,25;56,35;51,45;41,55;41,55;31,50;31,50;26,55;21,55;21,55;10,45;5,35;0,15;0,10;0,0;5,10;10,15;10,10;10,10;15,5;21,0;26,0;31,0;61,0;56,10;56,15;56,10;51,5;41,0;36,0;31,0;31,0;15,5;10,10;10,15;5,10;0,0;0,15;0,35;5,45;21,55;21,55;26,55;31,50;41,55;41,55;51,45;56,35;61,25;61,0" o:connectangles="0,0,0,0,0,0,0,0,0,0,0,0,0,0,0,0,0,0,0,0,0,0,0,0,0,0,0,0,0,0,0,0,0,0,0,0,0,0,0,0,0,0,0,0,0,0,0,0,0,0,0,0,0,0,0,0,0,0,0"/>
                  <o:lock v:ext="edit" verticies="t"/>
                </v:shape>
                <v:shape id="Freeform 134" o:spid="_x0000_s1159" style="position:absolute;left:890;top:226;width:61;height:55;visibility:visible;mso-wrap-style:square;v-text-anchor:top" coordsize="6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Qgm8IA&#10;AADcAAAADwAAAGRycy9kb3ducmV2LnhtbERPS2sCMRC+F/wPYYReima7LSLrRhGp0INQqoIeh83s&#10;QzeTJYm69tc3hYK3+fieky9604orOd9YVvA6TkAQF1Y3XCnY79ajKQgfkDW2lknBnTws5oOnHDNt&#10;b/xN122oRAxhn6GCOoQuk9IXNRn0Y9sRR660zmCI0FVSO7zFcNPKNEkm0mDDsaHGjlY1FeftxShI&#10;3c9HebQt6w29vxxOR/7aB1bqedgvZyAC9eEh/nd/6jj/LYW/Z+IF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FCCbwgAAANwAAAAPAAAAAAAAAAAAAAAAAJgCAABkcnMvZG93&#10;bnJldi54bWxQSwUGAAAAAAQABAD1AAAAhwMAAAAA&#10;" path="m31,r,l36,r5,l46,r5,5l56,10r,5l56,10,61,r,25l56,35,51,45,41,55,31,50r-5,5l21,55,10,50r,-5l5,35,,15,,10,,,5,10r5,5l10,10,15,5,21,r5,l31,e" filled="f" stroked="f">
                  <v:path arrowok="t" o:connecttype="custom" o:connectlocs="31,0;36,0;41,0;51,5;51,5;56,10;56,15;56,10;61,0;61,25;56,35;51,45;41,55;41,55;31,50;31,50;26,55;21,55;21,55;10,45;5,35;0,15;0,10;0,0;5,10;10,15;10,10;10,10;15,5;21,0;26,0;31,0" o:connectangles="0,0,0,0,0,0,0,0,0,0,0,0,0,0,0,0,0,0,0,0,0,0,0,0,0,0,0,0,0,0,0,0"/>
                </v:shape>
                <v:shape id="Freeform 135" o:spid="_x0000_s1160" style="position:absolute;left:890;top:226;width:61;height:55;visibility:visible;mso-wrap-style:square;v-text-anchor:top" coordsize="6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iFAMIA&#10;AADcAAAADwAAAGRycy9kb3ducmV2LnhtbERPS4vCMBC+C/6HMAteZE1XZVmqUWRR8CCID1iPQzO2&#10;dZtJSaJWf70RBG/z8T1nPG1MJS7kfGlZwVcvAUGcWV1yrmC/W3z+gPABWWNlmRTcyMN00m6NMdX2&#10;yhu6bEMuYgj7FBUUIdSplD4ryKDv2Zo4ckfrDIYIXS61w2sMN5XsJ8m3NFhybCiwpt+Csv/t2Sjo&#10;u/v8eLAV6xUNu3+nA6/3gZXqfDSzEYhATXiLX+6ljvMHA3g+Ey+Qk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WIUAwgAAANwAAAAPAAAAAAAAAAAAAAAAAJgCAABkcnMvZG93&#10;bnJldi54bWxQSwUGAAAAAAQABAD1AAAAhwMAAAAA&#10;" path="m61,r,l56,10r,5l56,10,51,5,41,,36,,31,,21,,15,5r-5,5l10,15,5,10,,,,15,,35,5,45r5,5l21,55r5,l31,50r10,5l46,50r5,-5l56,35,61,25,61,e" filled="f" stroked="f">
                  <v:path arrowok="t" o:connecttype="custom" o:connectlocs="61,0;61,0;56,10;56,10;56,15;56,15;56,10;56,10;51,5;51,5;41,0;36,0;36,0;31,0;31,0;31,0;31,0;21,0;15,5;15,5;10,10;10,10;10,15;10,15;5,10;5,10;0,0;0,0;0,15;0,15;0,35;5,45;5,45;10,50;21,55;21,55;21,55;21,55;26,55;31,50;31,50;41,55;41,55;41,55;41,55;46,50;51,45;51,45;56,35;61,25;61,25;61,0;61,0" o:connectangles="0,0,0,0,0,0,0,0,0,0,0,0,0,0,0,0,0,0,0,0,0,0,0,0,0,0,0,0,0,0,0,0,0,0,0,0,0,0,0,0,0,0,0,0,0,0,0,0,0,0,0,0,0"/>
                </v:shape>
                <v:shape id="Freeform 136" o:spid="_x0000_s1161" style="position:absolute;left:926;top:181;width:25;height:30;visibility:visible;mso-wrap-style:square;v-text-anchor:top" coordsize="2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jCQsMA&#10;AADcAAAADwAAAGRycy9kb3ducmV2LnhtbERPTWvCQBC9F/oflin0InXTakVTVylCqYdSMBXPQ3aa&#10;LGZnQnbV5N+7QqG3ebzPWa5736gzdcEJG3geZ6CIS7GOKwP7n4+nOagQkS02wmRgoADr1f3dEnMr&#10;F97RuYiVSiEccjRQx9jmWoeyJo9hLC1x4n6l8xgT7CptO7ykcN/olyybaY+OU0ONLW1qKo/FyRs4&#10;vu5G8yCz/eC+i6+FDE4+D4Mxjw/9+xuoSH38F/+5tzbNn0zh9ky6QK+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NjCQsMAAADcAAAADwAAAAAAAAAAAAAAAACYAgAAZHJzL2Rv&#10;d25yZXYueG1sUEsFBgAAAAAEAAQA9QAAAIgDAAAAAA==&#10;" path="m,15r,l,30,,10,5,5r5,l20,5r5,l10,,5,5,,10r,5xe" fillcolor="black" stroked="f">
                  <v:path arrowok="t" o:connecttype="custom" o:connectlocs="0,15;0,15;0,30;0,30;0,30;0,30;0,10;0,10;5,5;10,5;20,5;20,5;25,5;25,5;25,5;25,5;10,0;10,0;5,5;0,10;0,15;0,15" o:connectangles="0,0,0,0,0,0,0,0,0,0,0,0,0,0,0,0,0,0,0,0,0,0"/>
                </v:shape>
                <v:shape id="Freeform 137" o:spid="_x0000_s1162" style="position:absolute;left:931;top:186;width:20;height:15;visibility:visible;mso-wrap-style:square;v-text-anchor:top" coordsize="2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Z2tsIA&#10;AADcAAAADwAAAGRycy9kb3ducmV2LnhtbERPS2sCMRC+C/0PYQreNFu1UrZGKZaiHgq+aK9DMmYX&#10;N5N1E3X990Yo9DYf33Mms9ZV4kJNKD0reOlnIIi1NyVbBfvdV+8NRIjIBivPpOBGAWbTp84Ec+Ov&#10;vKHLNlqRQjjkqKCIsc6lDLogh6Hva+LEHXzjMCbYWGkavKZwV8lBlo2lw5JTQ4E1zQvSx+3ZKYhn&#10;+4O/i/33pz+tx7eVtno0XyvVfW4/3kFEauO/+M+9NGn+8BUez6QL5PQ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lna2wgAAANwAAAAPAAAAAAAAAAAAAAAAAJgCAABkcnMvZG93&#10;bnJldi54bWxQSwUGAAAAAAQABAD1AAAAhwMAAAAA&#10;" path="m,10r,l,15r10,l20,10,15,5,10,,5,5,,10xe" fillcolor="black" stroked="f">
                  <v:path arrowok="t" o:connecttype="custom" o:connectlocs="0,10;0,10;0,15;0,15;10,15;10,15;20,10;20,10;15,5;15,5;10,0;5,5;5,5;0,10;0,10" o:connectangles="0,0,0,0,0,0,0,0,0,0,0,0,0,0,0"/>
                </v:shape>
                <v:shape id="Freeform 138" o:spid="_x0000_s1163" style="position:absolute;left:931;top:191;width:20;height:5;visibility:visible;mso-wrap-style:square;v-text-anchor:top" coordsize="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hXqcQA&#10;AADcAAAADwAAAGRycy9kb3ducmV2LnhtbERPS4vCMBC+C/sfwix401QXxFajyD5E9OD6wN3j0Ixt&#10;2WZSmqjVX2+EBW/z8T1nPG1MKc5Uu8Kygl43AkGcWl1wpmC/++oMQTiPrLG0TAqu5GA6eWmNMdH2&#10;whs6b30mQgi7BBXk3leJlC7NyaDr2oo4cEdbG/QB1pnUNV5CuCllP4oG0mDBoSHHit5zSv+2J6Pg&#10;55fi+ap/8Lfvj/Us/lzEellqpdqvzWwEwlPjn+J/90KH+W8DeDwTLpC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4V6nEAAAA3AAAAA8AAAAAAAAAAAAAAAAAmAIAAGRycy9k&#10;b3ducmV2LnhtbFBLBQYAAAAABAAEAPUAAACJAwAAAAA=&#10;" path="m,5r,l10,,20,5,15,,10,,,5xe" stroked="f">
                  <v:path arrowok="t" o:connecttype="custom" o:connectlocs="0,5;0,5;10,0;10,0;20,5;20,5;15,0;10,0;10,0;0,5;0,5" o:connectangles="0,0,0,0,0,0,0,0,0,0,0"/>
                </v:shape>
                <v:shape id="Freeform 139" o:spid="_x0000_s1164" style="position:absolute;left:931;top:196;width:20;height:5;visibility:visible;mso-wrap-style:square;v-text-anchor:top" coordsize="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TyMsQA&#10;AADcAAAADwAAAGRycy9kb3ducmV2LnhtbERPTWvCQBC9C/0PyxS86aYWtEldRdpaRA+tUazHITsm&#10;odnZkF01+uu7gtDbPN7njKetqcSJGldaVvDUj0AQZ1aXnCvYbua9FxDOI2usLJOCCzmYTh46Y0y0&#10;PfOaTqnPRQhhl6CCwvs6kdJlBRl0fVsTB+5gG4M+wCaXusFzCDeVHETRUBosOTQUWNNbQdlvejQK&#10;fvYUf64GO3/9fv+axR+LWC8rrVT3sZ29gvDU+n/x3b3QYf7zCG7PhAvk5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08jLEAAAA3AAAAA8AAAAAAAAAAAAAAAAAmAIAAGRycy9k&#10;b3ducmV2LnhtbFBLBQYAAAAABAAEAPUAAACJAwAAAAA=&#10;" path="m,l,,5,5r10,l20,,15,,10,5,5,,,xe" stroked="f">
                  <v:path arrowok="t" o:connecttype="custom" o:connectlocs="0,0;0,0;5,5;15,5;15,5;20,0;20,0;15,0;15,0;15,0;10,5;10,5;5,0;5,0;5,0;0,0;0,0" o:connectangles="0,0,0,0,0,0,0,0,0,0,0,0,0,0,0,0,0"/>
                </v:shape>
                <v:shape id="Freeform 140" o:spid="_x0000_s1165" style="position:absolute;left:905;top:231;width:36;height:15;visibility:visible;mso-wrap-style:square;v-text-anchor:top" coordsize="3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jnjsUA&#10;AADcAAAADwAAAGRycy9kb3ducmV2LnhtbESPQWvCQBCF70L/wzKF3nRTFanRVYogFKpIVfA6ZMck&#10;mp0N2VVTf71zELzN8N6898103rpKXakJpWcDn70EFHHmbcm5gf1u2f0CFSKyxcozGfinAPPZW2eK&#10;qfU3/qPrNuZKQjikaKCIsU61DllBDkPP18SiHX3jMMra5No2eJNwV+l+koy0w5KlocCaFgVl5+3F&#10;Gfg9DLPz+hRG++VgPb7fV5tk4bQxH+/t9wRUpDa+zM/rHyv4A6GVZ2QCP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mOeOxQAAANwAAAAPAAAAAAAAAAAAAAAAAJgCAABkcnMv&#10;ZG93bnJldi54bWxQSwUGAAAAAAQABAD1AAAAigMAAAAA&#10;" path="m16,10r,l26,10r5,l31,15r5,-5l26,,21,,16,,6,5,,10r,5l,10r6,l16,10xe" fillcolor="black" stroked="f">
                  <v:path arrowok="t" o:connecttype="custom" o:connectlocs="16,10;16,10;26,10;26,10;31,10;31,15;36,10;36,10;26,0;26,0;21,0;21,0;16,0;16,0;6,5;6,5;0,10;0,10;0,15;0,15;0,10;6,10;6,10;16,10;16,10" o:connectangles="0,0,0,0,0,0,0,0,0,0,0,0,0,0,0,0,0,0,0,0,0,0,0,0,0"/>
                </v:shape>
                <v:shape id="Freeform 141" o:spid="_x0000_s1166" style="position:absolute;left:905;top:231;width:36;height:15;visibility:visible;mso-wrap-style:square;v-text-anchor:top" coordsize="3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b8rsIA&#10;AADcAAAADwAAAGRycy9kb3ducmV2LnhtbERPS2vCQBC+F/wPywheim5MoaSpq1ih4DVWLd6G7DQJ&#10;ZmfD7ubRf98tFHqbj+85m91kWjGQ841lBetVAoK4tLrhSsH5432ZgfABWWNrmRR8k4fddvawwVzb&#10;kQsaTqESMYR9jgrqELpcSl/WZNCvbEccuS/rDIYIXSW1wzGGm1amSfIsDTYcG2rs6FBTeT/1RkGT&#10;9b1Zt2jcwX+67PHteisuqVKL+bR/BRFoCv/iP/dRx/lPL/D7TLx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vyuwgAAANwAAAAPAAAAAAAAAAAAAAAAAJgCAABkcnMvZG93&#10;bnJldi54bWxQSwUGAAAAAAQABAD1AAAAhwMAAAAA&#10;" path="m16,r,l21,r5,l36,10r-5,5l31,10r-5,l16,10,6,10,,10r,5l,10,6,5,16,xm16,r,l6,5,,10r,5l6,10r5,l16,10r10,l31,10r,5l36,10,26,5,26,,21,,16,xe" fillcolor="black" stroked="f">
                  <v:path arrowok="t" o:connecttype="custom" o:connectlocs="16,0;16,0;21,0;26,0;31,15;31,15;31,10;26,10;26,10;16,10;16,10;16,10;6,10;6,10;0,15;0,15;0,10;6,5;16,0;16,0;6,5;0,10;0,10;0,10;0,15;0,15;0,15;0,15;6,10;6,10;11,10;16,10;16,10;16,10;26,10;26,10;26,10;31,10;31,15;31,15;31,15;36,10;36,10;26,5;26,0;26,0;21,0;16,0;16,0" o:connectangles="0,0,0,0,0,0,0,0,0,0,0,0,0,0,0,0,0,0,0,0,0,0,0,0,0,0,0,0,0,0,0,0,0,0,0,0,0,0,0,0,0,0,0,0,0,0,0,0,0"/>
                  <o:lock v:ext="edit" verticies="t"/>
                </v:shape>
                <v:shape id="Freeform 142" o:spid="_x0000_s1167" style="position:absolute;left:905;top:231;width:36;height:15;visibility:visible;mso-wrap-style:square;v-text-anchor:top" coordsize="3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g83sUA&#10;AADcAAAADwAAAGRycy9kb3ducmV2LnhtbESPT2vDMAzF74N9B6PBbquzPx0lrVu6wdjopazNoUcR&#10;K3FILIfYbbJvPx0KvUm8p/d+Wm0m36kLDbEJbOB5loEiLoNtuDZQHL+eFqBiQrbYBSYDfxRhs76/&#10;W2Fuw8i/dDmkWkkIxxwNuJT6XOtYOvIYZ6EnFq0Kg8ck61BrO+Ao4b7TL1n2rj02LA0Oe/p0VLaH&#10;szew/9g6nM+Lqjp3Y2hP7astdt/GPD5M2yWoRFO6ma/XP1bw3wRfnpEJ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eDzexQAAANwAAAAPAAAAAAAAAAAAAAAAAJgCAABkcnMv&#10;ZG93bnJldi54bWxQSwUGAAAAAAQABAD1AAAAigMAAAAA&#10;" path="m16,r,l21,r5,l36,10r-5,5l31,10r-5,l16,10,6,10,,10r,5l,10,6,5,16,e" filled="f" stroked="f">
                  <v:path arrowok="t" o:connecttype="custom" o:connectlocs="16,0;16,0;16,0;16,0;21,0;21,0;26,0;26,0;36,10;31,15;31,15;31,15;31,15;31,10;26,10;26,10;26,10;26,10;16,10;16,10;16,10;16,10;16,10;16,10;6,10;6,10;6,10;6,10;0,10;0,15;0,15;0,15;0,10;0,10;0,10;6,5;6,5;16,0" o:connectangles="0,0,0,0,0,0,0,0,0,0,0,0,0,0,0,0,0,0,0,0,0,0,0,0,0,0,0,0,0,0,0,0,0,0,0,0,0,0"/>
                </v:shape>
                <v:shape id="Freeform 143" o:spid="_x0000_s1168" style="position:absolute;left:905;top:231;width:36;height:15;visibility:visible;mso-wrap-style:square;v-text-anchor:top" coordsize="3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SZRcMA&#10;AADcAAAADwAAAGRycy9kb3ducmV2LnhtbERPTWvCQBC9F/oflil4qxu1lhKzES2USi9Sm4PHITvJ&#10;hmRnQ3Y16b93CwVv83ifk20n24krDb5xrGAxT0AQl043XCsofj6e30D4gKyxc0wKfsnDNn98yDDV&#10;buRvup5CLWII+xQVmBD6VEpfGrLo564njlzlBoshwqGWesAxhttOLpPkVVpsODYY7OndUNmeLlbB&#10;cb8zuF4XVXXpRtee25Uuvj6Vmj1Nuw2IQFO4i//dBx3nvyzg75l4gcx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DSZRcMAAADcAAAADwAAAAAAAAAAAAAAAACYAgAAZHJzL2Rv&#10;d25yZXYueG1sUEsFBgAAAAAEAAQA9QAAAIgDAAAAAA==&#10;" path="m16,r,l6,5,,10r,5l6,10r5,l16,10r10,l31,10r,5l36,10,26,5,26,,21,,16,e" filled="f" stroked="f">
                  <v:path arrowok="t" o:connecttype="custom" o:connectlocs="16,0;16,0;16,0;6,5;6,5;0,10;0,10;0,10;0,10;0,10;0,15;0,15;0,15;0,15;0,15;0,15;0,15;0,15;0,15;6,10;6,10;6,10;6,10;11,10;11,10;16,10;16,10;16,10;16,10;16,10;16,10;26,10;26,10;26,10;26,10;26,10;26,10;31,10;31,10;31,15;31,15;31,15;31,15;31,15;36,10;36,10;36,10;36,10;26,5;26,5;26,0;26,0;26,0;26,0;21,0;21,0;16,0;16,0;16,0;16,0;16,0" o:connectangles="0,0,0,0,0,0,0,0,0,0,0,0,0,0,0,0,0,0,0,0,0,0,0,0,0,0,0,0,0,0,0,0,0,0,0,0,0,0,0,0,0,0,0,0,0,0,0,0,0,0,0,0,0,0,0,0,0,0,0,0,0"/>
                </v:shape>
                <v:shape id="Freeform 144" o:spid="_x0000_s1169" style="position:absolute;left:916;top:231;width:10;height:5;visibility:visible;mso-wrap-style:square;v-text-anchor:top" coordsize="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RDMQA&#10;AADcAAAADwAAAGRycy9kb3ducmV2LnhtbERPS2vCQBC+C/6HZYTedGMQK9FVRFqqB5X6wHobstMk&#10;mJ0N2TWm/74rFHqbj+85s0VrStFQ7QrLCoaDCARxanXBmYLT8b0/AeE8ssbSMin4IQeLebczw0Tb&#10;B39Sc/CZCCHsElSQe18lUro0J4NuYCviwH3b2qAPsM6krvERwk0p4ygaS4MFh4YcK1rllN4Od6NA&#10;f90v7Vu8+9g212N83rza03U/Uuql1y6nIDy1/l/8517rMH8Uw/OZcIG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v0QzEAAAA3AAAAA8AAAAAAAAAAAAAAAAAmAIAAGRycy9k&#10;b3ducmV2LnhtbFBLBQYAAAAABAAEAPUAAACJAwAAAAA=&#10;" path="m5,r,l10,r,5l5,5,,,5,xe" stroked="f">
                  <v:path arrowok="t" o:connecttype="custom" o:connectlocs="5,0;5,0;10,0;10,0;10,5;10,5;5,5;5,5;0,0;0,0;5,0;5,0;5,0;5,0" o:connectangles="0,0,0,0,0,0,0,0,0,0,0,0,0,0"/>
                </v:shape>
                <v:shape id="Freeform 145" o:spid="_x0000_s1170" style="position:absolute;left:911;top:236;width:20;height:1;visibility:visible;mso-wrap-style:square;v-text-anchor:top" coordsize="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UT/8MA&#10;AADcAAAADwAAAGRycy9kb3ducmV2LnhtbERPS2vCQBC+F/wPywi91Y2tFYlugpYYeqngA7yO2TEJ&#10;ZmdDdmviv+8WCr3Nx/ecVTqYRtypc7VlBdNJBIK4sLrmUsHpuH1ZgHAeWWNjmRQ8yEGajJ5WGGvb&#10;857uB1+KEMIuRgWV920spSsqMugmtiUO3NV2Bn2AXSl1h30IN418jaK5NFhzaKiwpY+Kitvh2yiI&#10;vs5lnvEju2yzfvY+7PLNVOdKPY+H9RKEp8H/i//cnzrMn73B7zPhApn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UT/8MAAADcAAAADwAAAAAAAAAAAAAAAACYAgAAZHJzL2Rv&#10;d25yZXYueG1sUEsFBgAAAAAEAAQA9QAAAIgDAAAAAA==&#10;" path="m10,r,l20,,,,5,r5,xe" stroked="f">
                  <v:path arrowok="t" o:connecttype="custom" o:connectlocs="10,0;10,0;20,0;20,0;20,0;20,0;20,0;20,0;0,0;0,0;5,0;5,0;10,0;10,0" o:connectangles="0,0,0,0,0,0,0,0,0,0,0,0,0,0"/>
                </v:shape>
                <v:shape id="Freeform 146" o:spid="_x0000_s1171" style="position:absolute;left:916;top:246;width:10;height:5;visibility:visible;mso-wrap-style:square;v-text-anchor:top" coordsize="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uQVMMA&#10;AADcAAAADwAAAGRycy9kb3ducmV2LnhtbERPTWvCQBC9F/oflin0VjcVaWt0DdEi5CTEevA4ZMdN&#10;bHY2ZNeY9td3hYK3ebzPWWajbcVAvW8cK3idJCCIK6cbNgoOX9uXDxA+IGtsHZOCH/KQrR4flphq&#10;d+WShn0wIoawT1FBHUKXSumrmiz6ieuII3dyvcUQYW+k7vEaw20rp0nyJi02HBtq7GhTU/W9v1gF&#10;vzbffjKecX7cVfPh3ZSHwqyVen4a8wWIQGO4i//dhY7zZzO4PRMv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uQVMMAAADcAAAADwAAAAAAAAAAAAAAAACYAgAAZHJzL2Rv&#10;d25yZXYueG1sUEsFBgAAAAAEAAQA9QAAAIgDAAAAAA==&#10;" path="m,l,,5,r5,l10,5,,5,,xe" fillcolor="black" stroked="f">
                  <v:path arrowok="t" o:connecttype="custom" o:connectlocs="0,0;0,0;5,0;10,0;10,0;10,5;10,5;0,5;0,5;0,0;0,0" o:connectangles="0,0,0,0,0,0,0,0,0,0,0"/>
                </v:shape>
                <v:line id="Line 147" o:spid="_x0000_s1172" style="position:absolute;visibility:visible;mso-wrap-style:square" from="790,146" to="791,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I60MMAAADcAAAADwAAAGRycy9kb3ducmV2LnhtbERPTWvCQBC9C/6HZYTedFOJRaJrqClC&#10;oYcS7aW3ITsm0exs2N1q7K93CwVv83ifs84H04kLOd9aVvA8S0AQV1a3XCv4OuymSxA+IGvsLJOC&#10;G3nIN+PRGjNtr1zSZR9qEUPYZ6igCaHPpPRVQwb9zPbEkTtaZzBE6GqpHV5juOnkPElepMGWY0OD&#10;PRUNVef9j1GwPPT+7VZ87+ynO/2WH2lJKW6VepoMrysQgYbwEP+733Wcny7g75l4gd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COtDDAAAA3AAAAA8AAAAAAAAAAAAA&#10;AAAAoQIAAGRycy9kb3ducmV2LnhtbFBLBQYAAAAABAAEAPkAAACRAwAAAAA=&#10;" strokeweight=".5pt"/>
                <v:shape id="Freeform 148" o:spid="_x0000_s1173" style="position:absolute;left:890;top:181;width:31;height:30;visibility:visible;mso-wrap-style:square;v-text-anchor:top" coordsize="3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dK0sQA&#10;AADcAAAADwAAAGRycy9kb3ducmV2LnhtbESP0WrCQBBF3wv+wzJC3+rGVlSiq4hQauiTqR8wZsck&#10;mpkN2a1Gv75bKPRthnvPnTvLdc+NulLnaycGxqMEFEnhbC2lgcPX+8sclA8oFhsnZOBOHtarwdMS&#10;U+tusqdrHkoVQ8SnaKAKoU219kVFjH7kWpKonVzHGOLaldp2eIvh3OjXJJlqxlrihQpb2lZUXPJv&#10;jjWy9th/nrOP4+4xe7vne2afsTHPw36zABWoD//mP3pnIzeZwu8zcQK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nStLEAAAA3AAAAA8AAAAAAAAAAAAAAAAAmAIAAGRycy9k&#10;b3ducmV2LnhtbFBLBQYAAAAABAAEAPUAAACJAwAAAAA=&#10;" path="m31,15r,l31,30r-5,l26,10r,-5l15,5,5,5,,5,15,,26,5r5,5l31,15xe" fillcolor="black" stroked="f">
                  <v:path arrowok="t" o:connecttype="custom" o:connectlocs="31,15;31,15;31,30;31,30;26,30;26,30;26,10;26,10;26,5;15,5;5,5;5,5;0,5;0,5;0,5;0,5;15,0;15,0;26,5;31,10;31,15;31,15" o:connectangles="0,0,0,0,0,0,0,0,0,0,0,0,0,0,0,0,0,0,0,0,0,0"/>
                </v:shape>
                <v:shape id="Freeform 149" o:spid="_x0000_s1174" style="position:absolute;left:890;top:186;width:26;height:15;visibility:visible;mso-wrap-style:square;v-text-anchor:top" coordsize="2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52mcIA&#10;AADcAAAADwAAAGRycy9kb3ducmV2LnhtbERPTWvCQBC9F/wPywi9FN3YltZGVxFLwWtjoXgbdqdJ&#10;NDsbsqPGf98VBG/zeJ8zX/a+USfqYh3YwGScgSK2wdVcGvjZfo2moKIgO2wCk4ELRVguBg9zzF04&#10;8zedCilVCuGYo4FKpM21jrYij3EcWuLE/YXOoyTYldp1eE7hvtHPWfamPdacGipsaV2RPRRHb6D4&#10;CPL5+xJ3Yidbe5g2+83TZW/M47BfzUAJ9XIX39wbl+a/vsP1mXSBXv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LnaZwgAAANwAAAAPAAAAAAAAAAAAAAAAAJgCAABkcnMvZG93&#10;bnJldi54bWxQSwUGAAAAAAQABAD1AAAAhwMAAAAA&#10;" path="m26,10r,l21,15r-11,l,10,5,5,15,r6,5l26,10xe" fillcolor="black" stroked="f">
                  <v:path arrowok="t" o:connecttype="custom" o:connectlocs="26,10;26,10;21,15;21,15;10,15;10,15;0,10;0,10;5,5;5,5;15,0;21,5;21,5;26,10;26,10" o:connectangles="0,0,0,0,0,0,0,0,0,0,0,0,0,0,0"/>
                </v:shape>
                <v:shape id="Freeform 150" o:spid="_x0000_s1175" style="position:absolute;left:895;top:191;width:16;height:5;visibility:visible;mso-wrap-style:square;v-text-anchor:top" coordsize="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YwccQA&#10;AADcAAAADwAAAGRycy9kb3ducmV2LnhtbESPTUvDQBCG70L/wzIFb+2mWpoSsylFED1q20O9Ddkx&#10;G8zOxuyaRn+9IwjeZpj345lyN/lOjTTENrCB1TIDRVwH23Jj4HR8WGxBxYRssQtMBr4owq6aXZVY&#10;2HDhFxoPqVESwrFAAy6lvtA61o48xmXoieX2FgaPSdah0XbAi4T7Tt9k2UZ7bFkaHPZ076h+P3z6&#10;3xI3br9TVufP59d8fQ63uf94NOZ6Pu3vQCWa0r/4z/1kBX8ttPKMTK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GMHHEAAAA3AAAAA8AAAAAAAAAAAAAAAAAmAIAAGRycy9k&#10;b3ducmV2LnhtbFBLBQYAAAAABAAEAPUAAACJAwAAAAA=&#10;" path="m16,5r,l5,,,5,,,5,,16,5xe" stroked="f">
                  <v:path arrowok="t" o:connecttype="custom" o:connectlocs="16,5;16,5;5,0;5,0;0,5;0,5;0,0;5,0;5,0;16,5;16,5" o:connectangles="0,0,0,0,0,0,0,0,0,0,0"/>
                </v:shape>
                <v:shape id="Freeform 151" o:spid="_x0000_s1176" style="position:absolute;left:895;top:196;width:16;height:5;visibility:visible;mso-wrap-style:square;v-text-anchor:top" coordsize="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qV6sUA&#10;AADcAAAADwAAAGRycy9kb3ducmV2LnhtbESPQW/CMAyF75P4D5GRuI2UgVboSKsJCcFxYzuwm9WY&#10;plrjlCaUsl+/IE3azdZ7ft/zuhhsI3rqfO1YwWyagCAuna65UvD5sX1cgvABWWPjmBTcyEORjx7W&#10;mGl35XfqD6ESMYR9hgpMCG0mpS8NWfRT1xJH7eQ6iyGuXSV1h9cYbhv5lCTP0mLNkWCwpY2h8vtw&#10;sXeI6Zc/ISnTt+NXuji6eWrPO6Um4+H1BUSgIfyb/673OtZfrOD+TJx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SpXqxQAAANwAAAAPAAAAAAAAAAAAAAAAAJgCAABkcnMv&#10;ZG93bnJldi54bWxQSwUGAAAAAAQABAD1AAAAigMAAAAA&#10;" path="m16,r,l10,5,5,5,,,5,r,5l10,r6,xe" stroked="f">
                  <v:path arrowok="t" o:connecttype="custom" o:connectlocs="16,0;16,0;10,5;5,5;5,5;0,0;0,0;5,0;5,0;5,0;5,5;5,5;10,0;10,0;10,0;16,0;16,0" o:connectangles="0,0,0,0,0,0,0,0,0,0,0,0,0,0,0,0,0"/>
                </v:shape>
                <v:shape id="Freeform 152" o:spid="_x0000_s1177" style="position:absolute;left:675;top:151;width:491;height:587;visibility:visible;mso-wrap-style:square;v-text-anchor:top" coordsize="491,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Vu08YA&#10;AADcAAAADwAAAGRycy9kb3ducmV2LnhtbESPT0sDMRDF74LfIYzQi7RZS7V1bVpKRRB7sf/wOmzG&#10;zeJmsiRpu/rpnYPgbYb35r3fzJe9b9WZYmoCG7gbFaCIq2Abrg0c9i/DGaiUkS22gcnANyVYLq6v&#10;5ljacOEtnXe5VhLCqUQDLueu1DpVjjymUeiIRfsM0WOWNdbaRrxIuG/1uCgetMeGpcFhR2tH1dfu&#10;5A1sphP3PnHx5/Z0bOjxueA3u/8wZnDTr55AZerzv/nv+tUK/r3gyzMygV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VVu08YAAADcAAAADwAAAAAAAAAAAAAAAACYAgAAZHJz&#10;L2Rvd25yZXYueG1sUEsFBgAAAAAEAAQA9QAAAIsDAAAAAA==&#10;" path="m190,406l45,587,,547,125,386r10,10l140,396r10,-5l165,376r10,20l185,406r5,xm441,r50,40l476,60r,-5l466,50,456,45r-5,5l451,55,441,50r-5,l431,55r,5l436,60r-5,l426,60r,5l426,70r-5,-5l421,70r,5l431,85r5,5l426,105r,15l225,371r-10,-5l210,366r-5,-10l225,351r5,-5l230,336r-25,5l185,346r-5,-5l185,331r-5,-10l441,xe" fillcolor="#f7c315" stroked="f">
                  <v:path arrowok="t" o:connecttype="custom" o:connectlocs="45,587;0,547;125,386;135,396;150,391;165,376;175,396;190,406;491,40;476,60;476,55;456,45;451,50;451,55;436,50;431,55;436,60;431,60;426,60;426,70;421,65;421,70;421,75;431,85;436,90;426,105;225,371;215,366;210,366;225,351;230,346;230,336;205,341;180,341;185,331;441,0" o:connectangles="0,0,0,0,0,0,0,0,0,0,0,0,0,0,0,0,0,0,0,0,0,0,0,0,0,0,0,0,0,0,0,0,0,0,0,0"/>
                  <o:lock v:ext="edit" verticies="t"/>
                </v:shape>
                <v:shape id="Freeform 153" o:spid="_x0000_s1178" style="position:absolute;left:685;top:151;width:236;height:286;visibility:visible;mso-wrap-style:square;v-text-anchor:top" coordsize="236,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nJcsIA&#10;AADcAAAADwAAAGRycy9kb3ducmV2LnhtbERPS2sCMRC+C/0PYQreNLtCxW6NUipW6UFw+zgPm+lm&#10;6WayJlHXf98Igrf5+J4zX/a2FSfyoXGsIB9nIIgrpxuuFXx9rkczECEia2wdk4ILBVguHgZzLLQ7&#10;855OZaxFCuFQoAITY1dIGSpDFsPYdcSJ+3XeYkzQ11J7PKdw28pJlk2lxYZTg8GO3gxVf+XRKpi4&#10;3bs51HGFH8168/P8nbPf5UoNH/vXFxCR+ngX39xbneY/5XB9Jl0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OclywgAAANwAAAAPAAAAAAAAAAAAAAAAAJgCAABkcnMvZG93&#10;bnJldi54bWxQSwUGAAAAAAQABAD1AAAAhwMAAAAA&#10;" path="m45,l236,236r-41,50l,40,45,xe" fillcolor="#f7c315" stroked="f">
                  <v:path arrowok="t" o:connecttype="custom" o:connectlocs="45,0;236,236;195,286;0,40;45,0" o:connectangles="0,0,0,0,0"/>
                </v:shape>
                <v:shape id="Freeform 154" o:spid="_x0000_s1179" style="position:absolute;left:926;top:442;width:250;height:296;visibility:visible;mso-wrap-style:square;v-text-anchor:top" coordsize="250,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9+sMA&#10;AADcAAAADwAAAGRycy9kb3ducmV2LnhtbERPS2sCMRC+C/0PYQq9iGYrtcpqlCIW2kvBx8HjuBl3&#10;VzeTJRl1+++bQqG3+fieM192rlE3CrH2bOB5mIEiLrytuTSw370PpqCiIFtsPJOBb4qwXDz05phb&#10;f+cN3bZSqhTCMUcDlUibax2LihzGoW+JE3fywaEkGEptA95TuGv0KMtetcOaU0OFLa0qKi7bqzMg&#10;l0lfrr4fDmsM50937L5e9MaYp8fubQZKqJN/8Z/7w6b54xH8PpMu0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9+sMAAADcAAAADwAAAAAAAAAAAAAAAACYAgAAZHJzL2Rv&#10;d25yZXYueG1sUEsFBgAAAAAEAAQA9QAAAIgDAAAAAA==&#10;" path="m40,r75,95l250,256r-50,40l,50,40,xe" fillcolor="#f7c315" stroked="f">
                  <v:path arrowok="t" o:connecttype="custom" o:connectlocs="40,0;115,95;250,256;250,256;200,296;0,50;40,0" o:connectangles="0,0,0,0,0,0,0"/>
                </v:shape>
                <v:shape id="Freeform 155" o:spid="_x0000_s1180" style="position:absolute;left:1091;top:201;width:65;height:135;visibility:visible;mso-wrap-style:square;v-text-anchor:top" coordsize="65,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ekHcQA&#10;AADcAAAADwAAAGRycy9kb3ducmV2LnhtbERPTU8CMRC9m/gfmjHhJl0koLtuIYIBPJkIevA2bsdt&#10;43a62VZ2+feUxMTbvLzPKZeDa8SRumA9K5iMMxDEldeWawXvh83tA4gQkTU2nknBiQIsF9dXJRba&#10;9/xGx32sRQrhUKACE2NbSBkqQw7D2LfEifv2ncOYYFdL3WGfwl0j77JsLh1aTg0GW1obqn72v07B&#10;/SH7en0Ou8mQr/IezYetP7dWqdHN8PQIItIQ/8V/7hed5s+mcHkmXSAX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XpB3EAAAA3AAAAA8AAAAAAAAAAAAAAAAAmAIAAGRycy9k&#10;b3ducmV2LnhtbFBLBQYAAAAABAAEAPUAAACJAwAAAAA=&#10;" path="m20,45r,l15,30r-5,l5,25r,-5l20,25,30,40r5,l25,25,15,20,10,15r5,-5l20,15r10,5l40,35r5,l45,30,35,15,20,10,15,5,20,r5,5l40,10,55,25,45,10,35,5,40,r5,l55,10,65,25r,5l45,60,35,65,10,135,5,115,,90,5,80,15,70r,-15l15,50r5,-5xe" stroked="f">
                  <v:path arrowok="t" o:connecttype="custom" o:connectlocs="20,45;15,30;5,25;5,20;5,20;20,25;30,40;35,40;25,25;15,20;10,15;15,10;20,15;30,20;40,35;45,30;35,15;20,10;15,5;20,0;25,5;40,10;55,25;55,25;45,10;35,5;40,0;45,0;55,10;65,25;65,30;35,65;10,135;5,115;0,90;15,70;15,55;15,50;20,45" o:connectangles="0,0,0,0,0,0,0,0,0,0,0,0,0,0,0,0,0,0,0,0,0,0,0,0,0,0,0,0,0,0,0,0,0,0,0,0,0,0,0"/>
                </v:shape>
                <v:shape id="Freeform 156" o:spid="_x0000_s1181" style="position:absolute;left:1091;top:201;width:65;height:135;visibility:visible;mso-wrap-style:square;v-text-anchor:top" coordsize="65,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atqMIA&#10;AADcAAAADwAAAGRycy9kb3ducmV2LnhtbERPTWvCQBC9F/wPywi9NRuDLRJdRYSWHLwkbSHHITsm&#10;0exs2F01/fduodDbPN7nbHaTGcSNnO8tK1gkKQjixuqeWwVfn+8vKxA+IGscLJOCH/Kw286eNphr&#10;e+eSblVoRQxhn6OCLoQxl9I3HRn0iR2JI3eyzmCI0LVSO7zHcDPILE3fpMGeY0OHIx06ai7V1Sg4&#10;frjqNCzxUl+/q+BlVp/LrFDqeT7t1yACTeFf/OcudJz/uoTfZ+IFcv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Vq2owgAAANwAAAAPAAAAAAAAAAAAAAAAAJgCAABkcnMvZG93&#10;bnJldi54bWxQSwUGAAAAAAQABAD1AAAAhwMAAAAA&#10;" path="m40,r,l45,,55,10,65,25r,5l45,60,35,65,30,75,10,130,5,110,5,90,5,80r5,-5l15,70r,-5l15,55r5,-5l25,45,15,30,5,25r,-5l20,25r5,5l30,40r5,l35,35,30,30,25,25,20,20r-5,l10,15r,-5l15,10r,5l20,15r10,5l35,30r5,5l45,35r,-5l40,25,35,15r-5,l20,5,20,r5,5l40,10r5,10l50,25r5,l55,20,45,10,35,5,35,r5,xm40,r,l35,5r10,5l55,25,40,10,25,5,20,,15,5r5,5l35,15,45,30r,5l40,35,30,20,20,15,15,10r-5,l10,15r5,5l25,25,35,40r-5,l20,25,5,20r,5l10,30r5,l20,45r-5,5l15,55r,15l5,80,,90r5,25l10,135,35,65,45,60,65,30r,-5l55,10,45,,40,xe" fillcolor="black" stroked="f">
                  <v:path arrowok="t" o:connecttype="custom" o:connectlocs="40,0;55,10;65,25;65,30;35,65;30,75;5,90;10,75;15,70;15,55;20,50;25,45;15,30;5,25;5,20;20,25;30,40;35,40;35,35;25,25;20,20;10,15;15,15;30,20;35,30;45,35;45,30;40,25;30,15;20,5;20,0;40,10;50,25;55,25;55,25;45,10;45,10;35,0;40,0;45,10;55,25;40,10;20,0;35,15;45,35;30,20;15,10;10,15;25,25;35,40;20,25;5,20;15,30;20,45;15,70;0,90;35,65;65,30;55,10;40,0" o:connectangles="0,0,0,0,0,0,0,0,0,0,0,0,0,0,0,0,0,0,0,0,0,0,0,0,0,0,0,0,0,0,0,0,0,0,0,0,0,0,0,0,0,0,0,0,0,0,0,0,0,0,0,0,0,0,0,0,0,0,0,0"/>
                  <o:lock v:ext="edit" verticies="t"/>
                </v:shape>
                <v:shape id="Freeform 157" o:spid="_x0000_s1182" style="position:absolute;left:1096;top:201;width:60;height:130;visibility:visible;mso-wrap-style:square;v-text-anchor:top" coordsize="60,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t6RL8A&#10;AADcAAAADwAAAGRycy9kb3ducmV2LnhtbERPTYvCMBC9L/gfwgje1lShWqpRpCh68WAVvA7N2Bab&#10;SWmi1n9vhIW9zeN9znLdm0Y8qXO1ZQWTcQSCuLC65lLB5bz7TUA4j6yxsUwK3uRgvRr8LDHV9sUn&#10;eua+FCGEXYoKKu/bVEpXVGTQjW1LHLib7Qz6ALtS6g5fIdw0chpFM2mw5tBQYUtZRcU9fxgFcuez&#10;iYn275y3Vz0/y+QYZ4lSo2G/WYDw1Pt/8Z/7oMP8OIbvM+EC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4m3pEvwAAANwAAAAPAAAAAAAAAAAAAAAAAJgCAABkcnMvZG93bnJl&#10;di54bWxQSwUGAAAAAAQABAD1AAAAhAMAAAAA&#10;" path="m35,r,l40,,50,10,60,25r,5l40,60,30,65,25,75,5,130,,110,,90,,80,5,75r5,-5l10,65r,-10l15,50r5,-5l10,30,,25,,20r15,5l20,30r5,10l30,40r,-5l25,30,20,25,15,20r-5,l5,15r,-5l10,10r,5l15,15r10,5l30,30r5,5l40,35r,-5l35,25,30,15r-5,l15,5,15,r5,5l35,10r5,10l45,25r5,l50,20,40,10,30,5,30,r5,e" filled="f" stroked="f">
                  <v:path arrowok="t" o:connecttype="custom" o:connectlocs="35,0;40,0;50,10;60,25;60,25;40,60;30,65;25,75;0,110;0,80;10,70;10,70;10,55;10,55;20,45;20,45;10,30;10,30;0,20;0,20;15,25;20,30;30,40;30,40;30,35;25,30;20,25;15,20;5,15;10,10;10,15;25,20;30,30;35,35;40,35;40,30;35,25;30,15;15,5;15,5;15,0;20,5;35,10;45,25;50,25;50,25;50,25;40,10;40,10;30,5;30,0" o:connectangles="0,0,0,0,0,0,0,0,0,0,0,0,0,0,0,0,0,0,0,0,0,0,0,0,0,0,0,0,0,0,0,0,0,0,0,0,0,0,0,0,0,0,0,0,0,0,0,0,0,0,0"/>
                </v:shape>
                <v:shape id="Freeform 158" o:spid="_x0000_s1183" style="position:absolute;left:1091;top:201;width:65;height:135;visibility:visible;mso-wrap-style:square;v-text-anchor:top" coordsize="65,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OUW8EA&#10;AADcAAAADwAAAGRycy9kb3ducmV2LnhtbERPS4vCMBC+C/sfwix409RCRbpGWVxWBE++kL0NzdiU&#10;bSa1ibb++82C4G0+vufMl72txZ1aXzlWMBknIIgLpysuFRwP36MZCB+QNdaOScGDPCwXb4M55tp1&#10;vKP7PpQihrDPUYEJocml9IUhi37sGuLIXVxrMUTYllK32MVwW8s0SabSYsWxwWBDK0PF7/5mFcjz&#10;9YrdZW2+dj+pa/o0K7enTKnhe//5ASJQH17ip3uj4/xsCv/PxAv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TlFvBAAAA3AAAAA8AAAAAAAAAAAAAAAAAmAIAAGRycy9kb3du&#10;cmV2LnhtbFBLBQYAAAAABAAEAPUAAACGAwAAAAA=&#10;" path="m40,r,l35,5r10,5l55,25,40,10,25,5,20,,15,5r5,5l35,15,45,30r,5l40,35,30,20,20,15,15,10r-5,l10,15r5,5l25,25,35,40r-5,l20,25,5,20r,5l10,30r5,l20,45r-5,5l15,55r,15l5,80,,90r5,25l10,135,35,65,45,60,65,30r,-5l55,10,45,,40,e" filled="f" stroked="f">
                  <v:path arrowok="t" o:connecttype="custom" o:connectlocs="40,0;35,5;45,10;55,25;55,25;55,25;40,10;25,5;20,0;20,10;35,15;45,30;45,35;40,35;30,20;20,15;15,10;10,10;10,15;15,20;25,25;35,40;35,40;30,40;20,25;5,20;5,20;5,25;15,30;20,45;20,45;15,55;15,70;5,80;0,90;10,135;35,65;45,60;65,30;65,25;55,10;40,0;40,0" o:connectangles="0,0,0,0,0,0,0,0,0,0,0,0,0,0,0,0,0,0,0,0,0,0,0,0,0,0,0,0,0,0,0,0,0,0,0,0,0,0,0,0,0,0,0"/>
                </v:shape>
                <v:shape id="Freeform 159" o:spid="_x0000_s1184" style="position:absolute;left:745;top:326;width:110;height:216;visibility:visible;mso-wrap-style:square;v-text-anchor:top" coordsize="110,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qQMIA&#10;AADcAAAADwAAAGRycy9kb3ducmV2LnhtbERPTWvCQBC9C/6HZYTezKaF1hCzihQKobnYaKHehuw0&#10;CWZnQ3ar23/vFgre5vE+p9gGM4gLTa63rOAxSUEQN1b33Co4Ht6WGQjnkTUOlknBLznYbuazAnNt&#10;r/xBl9q3Ioawy1FB5/2YS+majgy6xI7Ekfu2k0Ef4dRKPeE1hptBPqXpizTYc2zocKTXjppz/WMU&#10;uDKUn+9fp8oNLe9kVgW7PwelHhZhtwbhKfi7+N9d6jj/eQV/z8QL5O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P6pAwgAAANwAAAAPAAAAAAAAAAAAAAAAAJgCAABkcnMvZG93&#10;bnJldi54bWxQSwUGAAAAAAQABAD1AAAAhwMAAAAA&#10;" path="m85,56r,l65,86r5,10l80,116r30,35l100,156,85,176,70,201r-5,15l35,171,5,106,,96,,86,20,41,45,,85,56xe" stroked="f">
                  <v:path arrowok="t" o:connecttype="custom" o:connectlocs="85,56;85,56;65,86;65,86;70,96;80,116;110,151;110,151;100,156;85,176;70,201;65,216;65,216;35,171;5,106;5,106;0,96;0,86;0,86;20,41;45,0;85,56" o:connectangles="0,0,0,0,0,0,0,0,0,0,0,0,0,0,0,0,0,0,0,0,0,0"/>
                </v:shape>
                <v:shape id="Freeform 160" o:spid="_x0000_s1185" style="position:absolute;left:745;top:326;width:110;height:216;visibility:visible;mso-wrap-style:square;v-text-anchor:top" coordsize="110,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gHiMYA&#10;AADcAAAADwAAAGRycy9kb3ducmV2LnhtbESP0WrCQBBF34X+wzKFvohuWlAkukppCVSwoGk/YMiO&#10;SUh2Ns2uJu3XOw8F32a4d+49s9mNrlVX6kPt2cDzPAFFXHhbc2ng+yubrUCFiGyx9UwGfinAbvsw&#10;2WBq/cAnuuaxVBLCIUUDVYxdqnUoKnIY5r4jFu3se4dR1r7UtsdBwl2rX5JkqR3WLA0VdvRWUdHk&#10;F2dgkU35snzf51l3/jk2+0Pz9zk0xjw9jq9rUJHGeDf/X39YwV8IrTwjE+jt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gHiMYAAADcAAAADwAAAAAAAAAAAAAAAACYAgAAZHJz&#10;L2Rvd25yZXYueG1sUEsFBgAAAAAEAAQA9QAAAIsDAAAAAA==&#10;" path="m45,5l85,56,75,66,65,86r5,20l95,131r10,15l95,161,85,176,70,196r-5,20l35,166,5,106,,86,20,46,45,5xm45,r,l20,41,,86,,96r5,10l35,171r30,45l70,201,85,176r15,-20l110,151,80,116,70,96,65,86,85,56,45,xe" fillcolor="black" stroked="f">
                  <v:path arrowok="t" o:connecttype="custom" o:connectlocs="45,5;85,56;85,56;75,66;75,66;65,86;65,86;65,86;65,86;70,106;95,131;95,131;105,146;105,146;95,161;85,176;70,196;65,216;65,216;35,166;5,106;5,106;0,86;0,86;20,46;45,5;45,0;45,0;20,41;0,86;0,86;0,96;5,106;5,106;35,171;65,216;65,216;70,201;85,176;100,156;110,151;110,151;80,116;70,96;65,86;65,86;85,56;45,0;45,0" o:connectangles="0,0,0,0,0,0,0,0,0,0,0,0,0,0,0,0,0,0,0,0,0,0,0,0,0,0,0,0,0,0,0,0,0,0,0,0,0,0,0,0,0,0,0,0,0,0,0,0,0"/>
                  <o:lock v:ext="edit" verticies="t"/>
                </v:shape>
                <v:shape id="Freeform 161" o:spid="_x0000_s1186" style="position:absolute;left:745;top:331;width:105;height:211;visibility:visible;mso-wrap-style:square;v-text-anchor:top" coordsize="105,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hQPcAA&#10;AADcAAAADwAAAGRycy9kb3ducmV2LnhtbERPS4vCMBC+C/6HMMJexKYKvqpRRBB2j3UXeh2b6QOb&#10;SWmi7f77zYLgbT6+5+yPg2nEkzpXW1Ywj2IQxLnVNZcKfr4vsw0I55E1NpZJwS85OB7Goz0m2vac&#10;0vPqSxFC2CWooPK+TaR0eUUGXWRb4sAVtjPoA+xKqTvsQ7hp5CKOV9JgzaGhwpbOFeX368MoSG8Z&#10;TYev+zIrfJkWbtpn67hX6mMynHYgPA3+LX65P3WYv9zC/zPhAnn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ThQPcAAAADcAAAADwAAAAAAAAAAAAAAAACYAgAAZHJzL2Rvd25y&#10;ZXYueG1sUEsFBgAAAAAEAAQA9QAAAIUDAAAAAA==&#10;" path="m45,l85,51,75,61,65,81r5,20l95,126r10,15l95,156,85,171,70,191r-5,20l35,161,5,101,,81,20,41,45,e" filled="f" stroked="f">
                  <v:path arrowok="t" o:connecttype="custom" o:connectlocs="45,0;85,51;85,51;75,61;75,61;65,81;65,81;65,81;65,81;70,101;95,126;95,126;105,141;105,141;95,156;85,171;70,191;65,211;65,211;35,161;5,101;5,101;0,81;0,81;20,41;45,0" o:connectangles="0,0,0,0,0,0,0,0,0,0,0,0,0,0,0,0,0,0,0,0,0,0,0,0,0,0"/>
                </v:shape>
                <v:shape id="Freeform 162" o:spid="_x0000_s1187" style="position:absolute;left:745;top:326;width:110;height:216;visibility:visible;mso-wrap-style:square;v-text-anchor:top" coordsize="110,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mpWsQA&#10;AADcAAAADwAAAGRycy9kb3ducmV2LnhtbESPQW/CMAyF75P4D5GRdhspHNDWERBUQuI6tkns5jam&#10;qWicqglt+ffzYdJutt7ze583u8m3aqA+NoENLBcZKOIq2IZrA1+fx5dXUDEhW2wDk4EHRdhtZ08b&#10;zG0Y+YOGc6qVhHDM0YBLqcu1jpUjj3EROmLRrqH3mGTta217HCXct3qVZWvtsWFpcNhR4ai6ne/e&#10;QHbzbxdKY/n4OZRF+T00K3cvjHmeT/t3UImm9G/+uz5ZwV8LvjwjE+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ZqVrEAAAA3AAAAA8AAAAAAAAAAAAAAAAAmAIAAGRycy9k&#10;b3ducmV2LnhtbFBLBQYAAAAABAAEAPUAAACJAwAAAAA=&#10;" path="m45,r,l20,41,,86,,96r5,10l35,171r30,45l70,201,85,176r15,-20l110,151,80,116,70,96,65,86,85,56,45,e" filled="f" stroked="f">
                  <v:path arrowok="t" o:connecttype="custom" o:connectlocs="45,0;45,0;20,41;0,86;0,86;0,96;5,106;5,106;35,171;65,216;65,216;70,201;85,176;100,156;110,151;110,151;80,116;70,96;65,86;65,86;85,56;45,0;45,0" o:connectangles="0,0,0,0,0,0,0,0,0,0,0,0,0,0,0,0,0,0,0,0,0,0,0"/>
                </v:shape>
                <v:shape id="Freeform 163" o:spid="_x0000_s1188" style="position:absolute;left:810;top:512;width:25;height:35;visibility:visible;mso-wrap-style:square;v-text-anchor:top" coordsize="2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2mhsAA&#10;AADcAAAADwAAAGRycy9kb3ducmV2LnhtbERPy6rCMBDdX/AfwgjurmkVH1SjiKJXcGX1A4ZmbIvN&#10;pDRRq19/Iwju5nCeM1+2phJ3alxpWUHcj0AQZ1aXnCs4n7a/UxDOI2usLJOCJzlYLjo/c0y0ffCR&#10;7qnPRQhhl6CCwvs6kdJlBRl0fVsTB+5iG4M+wCaXusFHCDeVHETRWBosOTQUWNO6oOya3oyCzSau&#10;2hNmr9HfpDwMbzudnlOvVK/brmYgPLX+K/649zrMH8fwfiZcIB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Y2mhsAAAADcAAAADwAAAAAAAAAAAAAAAACYAgAAZHJzL2Rvd25y&#10;ZXYueG1sUEsFBgAAAAAEAAQA9QAAAIUDAAAAAA==&#10;" path="m20,r5,10l10,30,5,35,,35,20,xe" stroked="f">
                  <v:path arrowok="t" o:connecttype="custom" o:connectlocs="20,0;25,10;25,10;10,30;5,35;0,35;0,35;20,0;20,0" o:connectangles="0,0,0,0,0,0,0,0,0"/>
                </v:shape>
                <v:shape id="Freeform 164" o:spid="_x0000_s1189" style="position:absolute;left:810;top:512;width:25;height:35;visibility:visible;mso-wrap-style:square;v-text-anchor:top" coordsize="2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GkdcMA&#10;AADcAAAADwAAAGRycy9kb3ducmV2LnhtbERPS4vCMBC+C/6HMIIXWVM9iFSjiKD4All1D96GZrYt&#10;20xKk9a6v34jCHubj+8582VrCtFQ5XLLCkbDCARxYnXOqYLbdfMxBeE8ssbCMil4koPlotuZY6zt&#10;gz+pufhUhBB2MSrIvC9jKV2SkUE3tCVx4L5tZdAHWKVSV/gI4aaQ4yiaSIM5h4YMS1pnlPxcaqPA&#10;3ut9fRic9fnr975FPJ6a1S1Rqt9rVzMQnlr/L367dzrMn4zh9Uy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GkdcMAAADcAAAADwAAAAAAAAAAAAAAAACYAgAAZHJzL2Rv&#10;d25yZXYueG1sUEsFBgAAAAAEAAQA9QAAAIgDAAAAAA==&#10;" path="m20,r5,10l15,25,5,35,,35,20,xm20,r,l,35r5,l15,25,25,10,20,xe" fillcolor="black" stroked="f">
                  <v:path arrowok="t" o:connecttype="custom" o:connectlocs="20,0;25,10;25,10;15,25;5,35;5,35;0,35;0,35;20,0;20,0;20,0;0,35;0,35;5,35;5,35;15,25;25,10;20,0;20,0" o:connectangles="0,0,0,0,0,0,0,0,0,0,0,0,0,0,0,0,0,0,0"/>
                  <o:lock v:ext="edit" verticies="t"/>
                </v:shape>
                <v:shape id="Freeform 165" o:spid="_x0000_s1190" style="position:absolute;left:810;top:512;width:25;height:35;visibility:visible;mso-wrap-style:square;v-text-anchor:top" coordsize="2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KIR8QA&#10;AADcAAAADwAAAGRycy9kb3ducmV2LnhtbERPTWvCQBC9F/oflin0UuqmFaVGN6EILR5EMcZDb9Ps&#10;mIRmZ0N2a+K/dwXB2zze5yzSwTTiRJ2rLSt4G0UgiAuray4V5Puv1w8QziNrbCyTgjM5SJPHhwXG&#10;2va8o1PmSxFC2MWooPK+jaV0RUUG3ci2xIE72s6gD7Arpe6wD+Gmke9RNJUGaw4NFba0rKj4y/6N&#10;Av1DuV/OXg6/Jl9vdb/5biZjo9Tz0/A5B+Fp8Hfxzb3SYf50DNdnwgUyu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yiEfEAAAA3AAAAA8AAAAAAAAAAAAAAAAAmAIAAGRycy9k&#10;b3ducmV2LnhtbFBLBQYAAAAABAAEAPUAAACJAwAAAAA=&#10;" path="m20,r5,10l15,25,5,35,,35,20,e" filled="f" stroked="f">
                  <v:path arrowok="t" o:connecttype="custom" o:connectlocs="20,0;25,10;25,10;15,25;5,35;5,35;0,35;0,35;20,0" o:connectangles="0,0,0,0,0,0,0,0,0"/>
                </v:shape>
                <v:shape id="Freeform 166" o:spid="_x0000_s1191" style="position:absolute;left:810;top:512;width:25;height:35;visibility:visible;mso-wrap-style:square;v-text-anchor:top" coordsize="2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sQM8MA&#10;AADcAAAADwAAAGRycy9kb3ducmV2LnhtbERPTWvCQBC9F/wPywheim6qVTS6ShEqPYiixoO3MTsm&#10;wexsyG5N+u/dQqG3ebzPWaxaU4oH1a6wrOBtEIEgTq0uOFOQnD77UxDOI2ssLZOCH3KwWnZeFhhr&#10;2/CBHkefiRDCLkYFufdVLKVLczLoBrYiDtzN1gZ9gHUmdY1NCDelHEbRRBosODTkWNE6p/R+/DYK&#10;9IUSv569nq8m2e51s9uU45FRqtdtP+YgPLX+X/zn/tJh/uQdfp8JF8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tsQM8MAAADcAAAADwAAAAAAAAAAAAAAAACYAgAAZHJzL2Rv&#10;d25yZXYueG1sUEsFBgAAAAAEAAQA9QAAAIgDAAAAAA==&#10;" path="m20,r,l,35r5,l15,25,25,10,20,e" filled="f" stroked="f">
                  <v:path arrowok="t" o:connecttype="custom" o:connectlocs="20,0;20,0;0,35;0,35;5,35;5,35;15,25;25,10;20,0;20,0" o:connectangles="0,0,0,0,0,0,0,0,0,0"/>
                </v:shape>
                <v:shape id="Freeform 167" o:spid="_x0000_s1192" style="position:absolute;left:830;top:487;width:75;height:7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HFXcAA&#10;AADcAAAADwAAAGRycy9kb3ducmV2LnhtbERPTWvCQBC9C/0Pywi9SN20oLTRVYrY4knUiuchOybB&#10;7GzMTk38964geJvH+5zpvHOVulATSs8G3ocJKOLM25JzA/u/n7dPUEGQLVaeycCVAsxnL70ppta3&#10;vKXLTnIVQzikaKAQqVOtQ1aQwzD0NXHkjr5xKBE2ubYNtjHcVfojScbaYcmxocCaFgVlp92/M8Ae&#10;B769Clbrr82vHPbLczgujXntd98TUEKdPMUP98rG+eMR3J+JF+jZ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aHFXcAAAADcAAAADwAAAAAAAAAAAAAAAACYAgAAZHJzL2Rvd25y&#10;ZXYueG1sUEsFBgAAAAAEAAQA9QAAAIUDAAAAAA==&#10;" path="m60,65r,l60,70,45,60r,5l50,70r5,l50,75,30,65,25,60,15,45r,-10l10,35,,20,10,5,15,,30,15,50,10,70,5r,5l50,20r,5l60,35r10,5l75,40r,5l70,50,55,45r10,5l70,50r,5l65,60,50,50r,5l60,60r5,l65,65r-5,xe" stroked="f">
                  <v:path arrowok="t" o:connecttype="custom" o:connectlocs="60,65;60,70;45,60;45,65;50,70;55,70;50,75;30,65;15,45;15,35;10,35;0,20;15,0;30,15;50,10;70,5;70,10;50,20;60,35;70,40;75,40;70,50;55,45;55,45;65,50;70,50;70,55;65,60;50,50;50,55;60,60;65,60;65,65;60,65" o:connectangles="0,0,0,0,0,0,0,0,0,0,0,0,0,0,0,0,0,0,0,0,0,0,0,0,0,0,0,0,0,0,0,0,0,0"/>
                </v:shape>
                <v:shape id="Freeform 168" o:spid="_x0000_s1193" style="position:absolute;left:830;top:487;width:75;height:7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eVxsMA&#10;AADcAAAADwAAAGRycy9kb3ducmV2LnhtbERPS2vCQBC+F/oflil4q5sGTDV1DW1BsHhqfIC3ITtN&#10;QrOzYXdr0n/vCoK3+fiesyxG04kzOd9aVvAyTUAQV1a3XCvY79bPcxA+IGvsLJOCf/JQrB4flphr&#10;O/A3nctQixjCPkcFTQh9LqWvGjLop7YnjtyPdQZDhK6W2uEQw00n0yTJpMGWY0ODPX02VP2Wf0aB&#10;O3ykHb0uhs1inW11NTsddfml1ORpfH8DEWgMd/HNvdFxfpbB9Zl4gVx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9eVxsMAAADcAAAADwAAAAAAAAAAAAAAAACYAgAAZHJzL2Rv&#10;d25yZXYueG1sUEsFBgAAAAAEAAQA9QAAAIgDAAAAAA==&#10;" path="m15,l30,15,50,10,70,5r,5l50,20r,10l60,35r10,5l75,45r-5,l55,45r10,5l70,50r,5l65,60r,-5l50,50r,5l60,60r5,l60,65,45,60r-5,l40,65r10,5l55,70r-5,5l30,65,25,60,20,45r-5,l15,35,,20,15,xm15,r,l10,5,,20,10,35r5,l15,45,25,60r5,5l50,75r5,-5l50,70,45,65r,-5l60,70r,-5l65,65r,-5l60,60,50,55r,-5l65,60r5,-5l70,50r-5,l55,45r15,5l75,45,70,40,60,35,50,25r,-5l70,10r,-5l50,10,30,15,15,xe" fillcolor="black" stroked="f">
                  <v:path arrowok="t" o:connecttype="custom" o:connectlocs="30,15;50,10;70,5;50,20;50,30;70,40;70,40;70,45;70,45;70,45;55,45;55,45;55,45;55,45;65,50;70,50;70,55;65,55;50,50;50,50;50,50;50,55;60,60;60,65;60,65;45,60;45,60;40,65;40,65;55,70;50,75;30,65;20,45;15,35;15,35;0,20;15,0;10,35;15,35;25,60;50,75;50,75;50,70;45,65;45,60;60,70;65,65;60,60;50,55;50,50;65,60;70,55;65,50;55,45;55,45;70,50;70,50;70,40;60,35;70,10;70,5;50,10;15,0" o:connectangles="0,0,0,0,0,0,0,0,0,0,0,0,0,0,0,0,0,0,0,0,0,0,0,0,0,0,0,0,0,0,0,0,0,0,0,0,0,0,0,0,0,0,0,0,0,0,0,0,0,0,0,0,0,0,0,0,0,0,0,0,0,0,0"/>
                  <o:lock v:ext="edit" verticies="t"/>
                </v:shape>
                <v:shape id="Freeform 169" o:spid="_x0000_s1194" style="position:absolute;left:830;top:487;width:75;height:7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gZ/8QA&#10;AADcAAAADwAAAGRycy9kb3ducmV2LnhtbERPS2sCMRC+F/wPYYTeaqIHK6tRrCgU8dD6KPQ2bKab&#10;1c1k2cR1+++bguBtPr7nzBadq0RLTSg9axgOFAji3JuSCw3Hw+ZlAiJEZIOVZ9LwSwEW897TDDPj&#10;b/xJ7T4WIoVwyFCDjbHOpAy5JYdh4GvixP34xmFMsCmkafCWwl0lR0qNpcOSU4PFmlaW8sv+6jQo&#10;e1btarv7On0XH7vzUl3Wm7e11s/9bjkFEamLD/Hd/W7S/PEr/D+TLp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oGf/EAAAA3AAAAA8AAAAAAAAAAAAAAAAAmAIAAGRycy9k&#10;b3ducmV2LnhtbFBLBQYAAAAABAAEAPUAAACJAwAAAAA=&#10;" path="m15,l30,15,50,10,70,5r,5l50,20r,10l60,35r10,5l75,45r-5,l55,45r10,5l70,50r,5l65,60r,-5l50,50r,5l60,60r5,l60,65,45,60r-5,l40,65r10,5l55,70r-5,5l30,65,25,60,20,45r-5,l15,35,,20,15,e" filled="f" stroked="f">
                  <v:path arrowok="t" o:connecttype="custom" o:connectlocs="30,15;30,15;50,10;70,5;70,10;50,20;50,20;60,35;70,40;70,40;75,45;70,45;70,45;70,45;70,45;55,45;55,45;55,45;55,45;55,45;55,45;65,50;70,50;70,50;70,55;65,60;65,55;50,50;50,50;50,50;50,50;50,55;50,55;60,60;65,60;60,65;60,65;45,60;45,60;45,60;40,60;40,65;40,65;50,70;55,70;50,75;50,75;30,65;20,45;15,45;15,35;15,35;15,35;0,20" o:connectangles="0,0,0,0,0,0,0,0,0,0,0,0,0,0,0,0,0,0,0,0,0,0,0,0,0,0,0,0,0,0,0,0,0,0,0,0,0,0,0,0,0,0,0,0,0,0,0,0,0,0,0,0,0,0"/>
                </v:shape>
                <v:shape id="Freeform 170" o:spid="_x0000_s1195" style="position:absolute;left:830;top:487;width:75;height:7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eNjcYA&#10;AADcAAAADwAAAGRycy9kb3ducmV2LnhtbESPQWsCMRCF7wX/Qxiht5rUg5StUawoSPHQalvwNmzG&#10;zepmsmzSdfvvO4dCbzO8N+99M18OoVE9damObOFxYkARl9HVXFn4OG4fnkCljOywiUwWfijBcjG6&#10;m2Ph4o3fqT/kSkkIpwIt+JzbQutUegqYJrElFu0cu4BZ1q7SrsObhIdGT42Z6YA1S4PHltaeyuvh&#10;O1gw/mL69ev+6/NUve0vK3PdbF821t6Ph9UzqExD/jf/Xe+c4M+EVp6RCf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7eNjcYAAADcAAAADwAAAAAAAAAAAAAAAACYAgAAZHJz&#10;L2Rvd25yZXYueG1sUEsFBgAAAAAEAAQA9QAAAIsDAAAAAA==&#10;" path="m15,r,l10,5,,20,10,35r5,l15,45,25,60r5,5l50,75r5,-5l50,70,45,65r,-5l60,70r,-5l65,65r,-5l60,60,50,55r,-5l65,60r5,-5l70,50r-5,l55,45r15,5l75,45,70,40,60,35,50,25r,-5l70,10r,-5l50,10,30,15,15,e" filled="f" stroked="f">
                  <v:path arrowok="t" o:connecttype="custom" o:connectlocs="15,0;0,20;10,35;15,35;15,45;30,65;50,75;50,75;55,70;50,70;45,65;45,60;45,60;60,70;60,65;65,65;65,60;60,60;50,55;50,50;50,50;65,60;65,60;70,50;65,50;55,45;55,45;55,45;70,50;70,50;70,50;75,45;70,40;60,35;50,20;70,10;70,5;50,10;30,15;15,0" o:connectangles="0,0,0,0,0,0,0,0,0,0,0,0,0,0,0,0,0,0,0,0,0,0,0,0,0,0,0,0,0,0,0,0,0,0,0,0,0,0,0,0"/>
                </v:shape>
                <v:shape id="Freeform 171" o:spid="_x0000_s1196" style="position:absolute;left:971;top:412;width:20;height:25;visibility:visible;mso-wrap-style:square;v-text-anchor:top" coordsize="2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dnJ8IA&#10;AADcAAAADwAAAGRycy9kb3ducmV2LnhtbERPTWsCMRC9F/wPYQRvNavg0m6NUgShgpa69eJt2Eyz&#10;oZvJkqS6/ntTKPQ2j/c5y/XgOnGhEK1nBbNpAYK48dqyUXD63D4+gYgJWWPnmRTcKMJ6NXpYYqX9&#10;lY90qZMROYRjhQralPpKyti05DBOfU+cuS8fHKYMg5E64DWHu07Oi6KUDi3nhhZ72rTUfNc/TsG8&#10;nJ1j+DC7g1m81/sj2sG6m1KT8fD6AiLRkP7Ff+43neeXz/D7TL5Ar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t2cnwgAAANwAAAAPAAAAAAAAAAAAAAAAAJgCAABkcnMvZG93&#10;bnJldi54bWxQSwUGAAAAAAQABAD1AAAAhwMAAAAA&#10;" path="m20,r,l20,25,,25,20,xe" stroked="f">
                  <v:path arrowok="t" o:connecttype="custom" o:connectlocs="20,0;20,0;20,25;20,25;0,25;20,0" o:connectangles="0,0,0,0,0,0"/>
                </v:shape>
                <v:shape id="Freeform 172" o:spid="_x0000_s1197" style="position:absolute;left:971;top:412;width:20;height:25;visibility:visible;mso-wrap-style:square;v-text-anchor:top" coordsize="2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lOPMUA&#10;AADcAAAADwAAAGRycy9kb3ducmV2LnhtbESPQWvCQBCF7wX/wzJCb3UTD1aiq4go6KGhtUXwNmbH&#10;JJidDdlV47/vHAq9zfDevPfNfNm7Rt2pC7VnA+koAUVceFtzaeDne/s2BRUissXGMxl4UoDlYvAy&#10;x8z6B3/R/RBLJSEcMjRQxdhmWoeiIodh5Fti0S6+cxhl7UptO3xIuGv0OEkm2mHN0lBhS+uKiuvh&#10;5gzgMx+vP6f7j+OpSDfp3ubn2ufGvA771QxUpD7+m/+ud1bw3wVfnpEJ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OU48xQAAANwAAAAPAAAAAAAAAAAAAAAAAJgCAABkcnMv&#10;ZG93bnJldi54bWxQSwUGAAAAAAQABAD1AAAAigMAAAAA&#10;" path="m20,5r,l20,25,5,25,20,5xm20,l,25r20,l20,xe" fillcolor="black" stroked="f">
                  <v:path arrowok="t" o:connecttype="custom" o:connectlocs="20,5;20,5;20,25;20,25;5,25;20,5;20,0;0,25;0,25;20,25;20,25;20,0;20,0" o:connectangles="0,0,0,0,0,0,0,0,0,0,0,0,0"/>
                  <o:lock v:ext="edit" verticies="t"/>
                </v:shape>
                <v:shape id="Freeform 173" o:spid="_x0000_s1198" style="position:absolute;left:976;top:417;width:15;height:20;visibility:visible;mso-wrap-style:square;v-text-anchor:top" coordsize="1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2s8MA&#10;AADcAAAADwAAAGRycy9kb3ducmV2LnhtbESPQWvCQBCF7wX/wzJCb3WjSCvRVSQgeiuNitchO0mW&#10;ZGdDdk3Sf98tFHqb4b33zZvdYbKtGKj3xrGC5SIBQVw4bbhScLue3jYgfEDW2DomBd/k4bCfveww&#10;1W7kLxryUIkIYZ+igjqELpXSFzVZ9AvXEUetdL3FENe+krrHMcJtK1dJ8i4tGo4Xauwoq6lo8qeN&#10;lPK+LovMmKsM0+fGNOfmcXso9TqfjlsQgabwb/5LX3Ss/7GE32fiBH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2s8MAAADcAAAADwAAAAAAAAAAAAAAAACYAgAAZHJzL2Rv&#10;d25yZXYueG1sUEsFBgAAAAAEAAQA9QAAAIgDAAAAAA==&#10;" path="m15,r,l15,20,,20,15,e" filled="f" stroked="f">
                  <v:path arrowok="t" o:connecttype="custom" o:connectlocs="15,0;15,0;15,20;15,20;0,20;15,0" o:connectangles="0,0,0,0,0,0"/>
                </v:shape>
                <v:shape id="Freeform 174" o:spid="_x0000_s1199" style="position:absolute;left:971;top:412;width:20;height:25;visibility:visible;mso-wrap-style:square;v-text-anchor:top" coordsize="2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utZcEA&#10;AADcAAAADwAAAGRycy9kb3ducmV2LnhtbERPTYvCMBC9C/sfwgh7kTVVirt0jbIIwl6qWAWvQzM2&#10;xWZSmqj13xtB8DaP9znzZW8bcaXO144VTMYJCOLS6ZorBYf9+usHhA/IGhvHpOBOHpaLj8EcM+1u&#10;vKNrESoRQ9hnqMCE0GZS+tKQRT92LXHkTq6zGCLsKqk7vMVw28hpksykxZpjg8GWVobKc3GxCtp8&#10;ezymmKNJm1G+O6RUnuRGqc9h//cLIlAf3uKX+1/H+d9TeD4TL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7rWXBAAAA3AAAAA8AAAAAAAAAAAAAAAAAmAIAAGRycy9kb3du&#10;cmV2LnhtbFBLBQYAAAAABAAEAPUAAACGAwAAAAA=&#10;" path="m20,l,25r20,l20,e" filled="f" stroked="f">
                  <v:path arrowok="t" o:connecttype="custom" o:connectlocs="20,0;0,25;0,25;20,25;20,25;20,0;20,0" o:connectangles="0,0,0,0,0,0,0"/>
                </v:shape>
                <v:shape id="Freeform 175" o:spid="_x0000_s1200" style="position:absolute;left:835;top:271;width:176;height:111;visibility:visible;mso-wrap-style:square;v-text-anchor:top" coordsize="176,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unT8QA&#10;AADcAAAADwAAAGRycy9kb3ducmV2LnhtbERPS2vCQBC+F/wPywi91U0UfKRZpVSElh5EW2mOY3ZM&#10;gtnZkN1o+u/dguBtPr7npKve1OJCrassK4hHEQji3OqKCwU/35uXOQjnkTXWlknBHzlYLQdPKSba&#10;XnlHl70vRAhhl6CC0vsmkdLlJRl0I9sQB+5kW4M+wLaQusVrCDe1HEfRVBqsODSU2NB7Sfl53xkF&#10;X4f156L4PfrsNIsbzgxtt9NOqedh//YKwlPvH+K7+0OH+bMJ/D8TLp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rp0/EAAAA3AAAAA8AAAAAAAAAAAAAAAAAmAIAAGRycy9k&#10;b3ducmV2LnhtbFBLBQYAAAAABAAEAPUAAACJAwAAAAA=&#10;" path="m176,5l91,111,,5,5,,15,10,35,25,55,35r26,5l116,35,141,25,156,15,166,r10,5xe" stroked="f">
                  <v:path arrowok="t" o:connecttype="custom" o:connectlocs="176,5;91,111;0,5;0,5;5,0;5,0;15,10;35,25;55,35;81,40;81,40;116,35;141,25;156,15;166,0;166,0;176,5;176,5" o:connectangles="0,0,0,0,0,0,0,0,0,0,0,0,0,0,0,0,0,0"/>
                </v:shape>
                <v:shape id="Freeform 176" o:spid="_x0000_s1201" style="position:absolute;left:835;top:271;width:176;height:111;visibility:visible;mso-wrap-style:square;v-text-anchor:top" coordsize="176,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11bsIA&#10;AADcAAAADwAAAGRycy9kb3ducmV2LnhtbERP22rCQBB9L/gPywi+6cZr2+gqKgotFMTYDxiyYxLM&#10;zobsGqNf3xWEvs3hXGexak0pGqpdYVnBcBCBIE6tLjhT8Hva9z9AOI+ssbRMCu7kYLXsvC0w1vbG&#10;R2oSn4kQwi5GBbn3VSylS3My6Aa2Ig7c2dYGfYB1JnWNtxBuSjmKopk0WHBoyLGibU7pJbkaBc3w&#10;uClNNj7p3U8y/b48/GE9+VSq123XcxCeWv8vfrm/dJj/PoHnM+EC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3XVuwgAAANwAAAAPAAAAAAAAAAAAAAAAAJgCAABkcnMvZG93&#10;bnJldi54bWxQSwUGAAAAAAQABAD1AAAAhwMAAAAA&#10;" path="m5,r,l20,15,35,25,55,35r26,5l91,40r30,-5l141,25,156,15,166,r10,5l91,111,,5,5,xm5,r,l,5,91,111,176,5,166,,156,15,141,25,121,35,91,40r-10,l55,35,35,25,15,10,5,xe" fillcolor="black" stroked="f">
                  <v:path arrowok="t" o:connecttype="custom" o:connectlocs="5,0;5,0;20,15;35,25;55,35;81,40;81,40;91,40;91,40;121,35;141,25;156,15;166,0;166,0;166,0;176,5;91,111;0,5;0,5;5,0;5,0;5,0;5,0;5,0;0,5;0,5;0,5;91,111;176,5;176,5;166,0;166,0;166,0;166,0;156,15;141,25;121,35;91,40;91,40;81,40;81,40;55,35;35,25;15,10;5,0;5,0;5,0;5,0" o:connectangles="0,0,0,0,0,0,0,0,0,0,0,0,0,0,0,0,0,0,0,0,0,0,0,0,0,0,0,0,0,0,0,0,0,0,0,0,0,0,0,0,0,0,0,0,0,0,0,0"/>
                  <o:lock v:ext="edit" verticies="t"/>
                </v:shape>
                <v:shape id="Freeform 177" o:spid="_x0000_s1202" style="position:absolute;left:835;top:271;width:176;height:111;visibility:visible;mso-wrap-style:square;v-text-anchor:top" coordsize="176,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BMlMUA&#10;AADcAAAADwAAAGRycy9kb3ducmV2LnhtbERP22rCQBB9F/oPywi+iG4qaEN0lVJoEcVSb4hvQ3ZM&#10;gtnZkF1j2q93C4W+zeFcZ7ZoTSkaql1hWcHzMAJBnFpdcKbgsH8fxCCcR9ZYWiYF3+RgMX/qzDDR&#10;9s5banY+EyGEXYIKcu+rREqX5mTQDW1FHLiLrQ36AOtM6hrvIdyUchRFE2mw4NCQY0VvOaXX3c0o&#10;aDbn4+pj/bW6/sSj02Y9+Vxy3Feq121fpyA8tf5f/Ode6jD/ZQy/z4QL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MEyUxQAAANwAAAAPAAAAAAAAAAAAAAAAAJgCAABkcnMv&#10;ZG93bnJldi54bWxQSwUGAAAAAAQABAD1AAAAigMAAAAA&#10;" path="m5,r,l20,15,35,25,55,35r26,5l91,40r30,-5l141,25,156,15,166,r10,5l91,111,,5,5,e" filled="f" stroked="f">
                  <v:path arrowok="t" o:connecttype="custom" o:connectlocs="5,0;5,0;20,15;35,25;55,35;81,40;81,40;91,40;91,40;121,35;141,25;156,15;166,0;166,0;166,0;176,5;91,111;0,5;0,5;5,0;5,0;5,0" o:connectangles="0,0,0,0,0,0,0,0,0,0,0,0,0,0,0,0,0,0,0,0,0,0"/>
                </v:shape>
                <v:shape id="Freeform 178" o:spid="_x0000_s1203" style="position:absolute;left:835;top:271;width:176;height:111;visibility:visible;mso-wrap-style:square;v-text-anchor:top" coordsize="176,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S48UA&#10;AADcAAAADwAAAGRycy9kb3ducmV2LnhtbERPTWvCQBC9C/0PywhepG7qIQ2pq0ihIopirVK8Ddkx&#10;CWZnQ3aNsb++KxR6m8f7nMmsM5VoqXGlZQUvowgEcWZ1ybmCw9fHcwLCeWSNlWVScCcHs+lTb4Kp&#10;tjf+pHbvcxFC2KWooPC+TqV0WUEG3cjWxIE728agD7DJpW7wFsJNJcdRFEuDJYeGAmt6Lyi77K9G&#10;Qbs5HVeL9W51+UnG35t1vF1yMlRq0O/mbyA8df5f/Ode6jD/NYbHM+ECO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4tLjxQAAANwAAAAPAAAAAAAAAAAAAAAAAJgCAABkcnMv&#10;ZG93bnJldi54bWxQSwUGAAAAAAQABAD1AAAAigMAAAAA&#10;" path="m5,r,l,5,91,111,176,5,166,,156,15,141,25,121,35,91,40r-10,l55,35,35,25,15,10,5,e" filled="f" stroked="f">
                  <v:path arrowok="t" o:connecttype="custom" o:connectlocs="5,0;5,0;0,5;0,5;0,5;91,111;176,5;176,5;166,0;166,0;166,0;166,0;156,15;141,25;121,35;91,40;91,40;81,40;81,40;55,35;35,25;15,10;5,0;5,0;5,0;5,0" o:connectangles="0,0,0,0,0,0,0,0,0,0,0,0,0,0,0,0,0,0,0,0,0,0,0,0,0,0"/>
                </v:shape>
                <v:shape id="Freeform 179" o:spid="_x0000_s1204" style="position:absolute;left:1016;top:291;width:90;height:141;visibility:visible;mso-wrap-style:square;v-text-anchor:top" coordsize="90,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y6zsQA&#10;AADcAAAADwAAAGRycy9kb3ducmV2LnhtbERPS2vCQBC+F/oflil4qxtFVFJXKRbF9lKMj+JtyI5J&#10;2uxsyK4m9te7guBtPr7nTGatKcWZaldYVtDrRiCIU6sLzhRsN4vXMQjnkTWWlknBhRzMps9PE4y1&#10;bXhN58RnIoSwi1FB7n0VS+nSnAy6rq2IA3e0tUEfYJ1JXWMTwk0p+1E0lAYLDg05VjTPKf1LTkbB&#10;8OOnWPa+9snv/Pt/QJ++wd0hU6rz0r6/gfDU+of47l7pMH80gtsz4QI5v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sus7EAAAA3AAAAA8AAAAAAAAAAAAAAAAAmAIAAGRycy9k&#10;b3ducmV2LnhtbFBLBQYAAAAABAAEAPUAAACJAwAAAAA=&#10;" path="m75,r,l80,40r5,26l90,71,70,106,55,126,45,136r-10,5l30,136,15,116,,96,75,xe" stroked="f">
                  <v:path arrowok="t" o:connecttype="custom" o:connectlocs="75,0;75,0;80,40;85,66;90,71;90,71;70,106;55,126;45,136;45,136;35,141;30,136;30,136;15,116;0,96;75,0" o:connectangles="0,0,0,0,0,0,0,0,0,0,0,0,0,0,0,0"/>
                </v:shape>
                <v:shape id="Freeform 180" o:spid="_x0000_s1205" style="position:absolute;left:1016;top:291;width:90;height:141;visibility:visible;mso-wrap-style:square;v-text-anchor:top" coordsize="90,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xGh8UA&#10;AADcAAAADwAAAGRycy9kb3ducmV2LnhtbESP3WrCQBCF7wu+wzKCd3WjQpXoKv5QkEIvqj7AkJ38&#10;aHY2ZLdJ7NN3Lgq9m+GcOeebzW5wteqoDZVnA7NpAoo487biwsDt+v66AhUissXaMxl4UoDddvSy&#10;wdT6nr+ou8RCSQiHFA2UMTap1iEryWGY+oZYtNy3DqOsbaFti72Eu1rPk+RNO6xYGkps6FhS9rh8&#10;OwPz/NQvPn7ssknqg9P3z3sX85Mxk/GwX4OKNMR/89/12Qr+UmjlGZlAb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rEaHxQAAANwAAAAPAAAAAAAAAAAAAAAAAJgCAABkcnMv&#10;ZG93bnJldi54bWxQSwUGAAAAAAQABAD1AAAAigMAAAAA&#10;" path="m70,5r,l75,40,85,61r5,15l75,96,55,121,40,136r-5,l30,136,15,116,,96,70,5xm75,l,96r15,20l30,136r5,5l45,136,55,126,70,106,90,71,85,66,80,40,75,xe" fillcolor="black" stroked="f">
                  <v:path arrowok="t" o:connecttype="custom" o:connectlocs="70,5;70,5;75,40;85,61;90,76;90,76;75,96;75,96;55,121;40,136;40,136;35,136;35,136;30,136;30,136;15,116;0,96;70,5;75,0;0,96;0,96;15,116;30,136;30,136;35,141;35,141;45,136;45,136;55,126;70,106;90,71;90,71;85,66;80,40;75,0;75,0" o:connectangles="0,0,0,0,0,0,0,0,0,0,0,0,0,0,0,0,0,0,0,0,0,0,0,0,0,0,0,0,0,0,0,0,0,0,0,0"/>
                  <o:lock v:ext="edit" verticies="t"/>
                </v:shape>
                <v:shape id="Freeform 181" o:spid="_x0000_s1206" style="position:absolute;left:1016;top:296;width:90;height:131;visibility:visible;mso-wrap-style:square;v-text-anchor:top" coordsize="90,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xuIMQA&#10;AADcAAAADwAAAGRycy9kb3ducmV2LnhtbERPTWvCQBC9F/oflin0Vje1pWp0FQ0IngStoN6G7JiN&#10;zc6G7EZTf70rFHqbx/ucyayzlbhQ40vHCt57CQji3OmSCwW77+XbEIQPyBorx6TglzzMps9PE0y1&#10;u/KGLttQiBjCPkUFJoQ6ldLnhiz6nquJI3dyjcUQYVNI3eA1httK9pPkS1osOTYYrCkzlP9sW6vg&#10;43Y7Z4vTZ2uOi3XX7o77QzZipV5fuvkYRKAu/Iv/3Csd5w9G8HgmXi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sbiDEAAAA3AAAAA8AAAAAAAAAAAAAAAAAmAIAAGRycy9k&#10;b3ducmV2LnhtbFBLBQYAAAAABAAEAPUAAACJAwAAAAA=&#10;" path="m70,r,l75,35,85,56r5,15l75,91,55,116,40,131r-5,l30,131,15,111,,91,70,e" filled="f" stroked="f">
                  <v:path arrowok="t" o:connecttype="custom" o:connectlocs="70,0;70,0;75,35;85,56;90,71;90,71;75,91;75,91;55,116;40,131;40,131;35,131;35,131;30,131;30,131;15,111;0,91;70,0" o:connectangles="0,0,0,0,0,0,0,0,0,0,0,0,0,0,0,0,0,0"/>
                </v:shape>
                <v:shape id="Freeform 182" o:spid="_x0000_s1207" style="position:absolute;left:1016;top:291;width:90;height:141;visibility:visible;mso-wrap-style:square;v-text-anchor:top" coordsize="90,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qddcQA&#10;AADcAAAADwAAAGRycy9kb3ducmV2LnhtbESPQWvCQBCF7wX/wzKCt7pRbJHoKiIKgi2lUfQ6ZMck&#10;mp0N2VXTf985FHp7w7z55r35snO1elAbKs8GRsMEFHHubcWFgeNh+zoFFSKyxdozGfihAMtF72WO&#10;qfVP/qZHFgslEA4pGihjbFKtQ16SwzD0DbHsLr51GGVsC21bfArc1XqcJO/aYcXyocSG1iXlt+zu&#10;DGT7j9X+JOTd13Wzvn9OwtsZgzGDfreagYrUxX/z3/XOSvypxJcyok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6nXXEAAAA3AAAAA8AAAAAAAAAAAAAAAAAmAIAAGRycy9k&#10;b3ducmV2LnhtbFBLBQYAAAAABAAEAPUAAACJAwAAAAA=&#10;" path="m75,l,96r15,20l30,136r5,5l45,136,55,126,70,106,90,71,85,66,80,40,75,e" filled="f" stroked="f">
                  <v:path arrowok="t" o:connecttype="custom" o:connectlocs="75,0;0,96;0,96;15,116;30,136;30,136;35,141;35,141;45,136;45,136;55,126;70,106;90,71;90,71;85,66;80,40;75,0;75,0" o:connectangles="0,0,0,0,0,0,0,0,0,0,0,0,0,0,0,0,0,0"/>
                </v:shape>
                <v:shape id="Freeform 183" o:spid="_x0000_s1208" style="position:absolute;left:860;top:412;width:15;height:25;visibility:visible;mso-wrap-style:square;v-text-anchor:top" coordsize="1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PbucAA&#10;AADcAAAADwAAAGRycy9kb3ducmV2LnhtbERPTYvCMBC9C/sfwgh701QPq1SjiOvC4kXU3fu0Gdti&#10;MylJauu/N4LgbR7vc5br3tTiRs5XlhVMxgkI4tzqigsFf+ef0RyED8gaa8uk4E4e1quPwRJTbTs+&#10;0u0UChFD2KeooAyhSaX0eUkG/dg2xJG7WGcwROgKqR12MdzUcpokX9JgxbGhxIa2JeXXU2sUzOou&#10;22o8uu+Ks8Pusm9d9t8q9TnsNwsQgfrwFr/cvzrOn0/g+Uy8QK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0PbucAAAADcAAAADwAAAAAAAAAAAAAAAACYAgAAZHJzL2Rvd25y&#10;ZXYueG1sUEsFBgAAAAAEAAQA9QAAAIUDAAAAAA==&#10;" path="m15,25r,l,25,,,15,25xe" stroked="f">
                  <v:path arrowok="t" o:connecttype="custom" o:connectlocs="15,25;15,25;0,25;0,25;0,0;15,25" o:connectangles="0,0,0,0,0,0"/>
                </v:shape>
                <v:shape id="Freeform 184" o:spid="_x0000_s1209" style="position:absolute;left:860;top:412;width:15;height:25;visibility:visible;mso-wrap-style:square;v-text-anchor:top" coordsize="1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Xn08EA&#10;AADcAAAADwAAAGRycy9kb3ducmV2LnhtbERPy6rCMBDdC/5DGMGdprrwSjWKDwRxcbk+wO3QjG2x&#10;mYQmavXrzQXB3RzOc6bzxlTiTrUvLSsY9BMQxJnVJecKTsdNbwzCB2SNlWVS8CQP81m7NcVU2wfv&#10;6X4IuYgh7FNUUITgUil9VpBB37eOOHIXWxsMEda51DU+Yrip5DBJRtJgybGhQEergrLr4WYUnNfu&#10;tXxdjr9lstv+3dbS7H+cUarbaRYTEIGa8BV/3Fsd54+H8P9MvEDO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FF59PBAAAA3AAAAA8AAAAAAAAAAAAAAAAAmAIAAGRycy9kb3du&#10;cmV2LnhtbFBLBQYAAAAABAAEAPUAAACGAwAAAAA=&#10;" path="m,5l15,25,5,25,,25,,5xm,l,,,25r5,l15,25,,xe" fillcolor="black" stroked="f">
                  <v:path arrowok="t" o:connecttype="custom" o:connectlocs="0,5;15,25;15,25;5,25;5,25;0,25;0,25;0,25;0,25;0,5;0,0;0,0;0,25;0,25;5,25;5,25;15,25;0,0;0,0" o:connectangles="0,0,0,0,0,0,0,0,0,0,0,0,0,0,0,0,0,0,0"/>
                  <o:lock v:ext="edit" verticies="t"/>
                </v:shape>
                <v:shape id="Freeform 185" o:spid="_x0000_s1210" style="position:absolute;left:860;top:417;width:15;height:20;visibility:visible;mso-wrap-style:square;v-text-anchor:top" coordsize="1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9eMIA&#10;AADcAAAADwAAAGRycy9kb3ducmV2LnhtbESPQYvCMBCF78L+hzAL3jR1V6RUo4iw7N5ErXgdmmkb&#10;2kxKk9X6740geJvhvffNm9VmsK24Uu+NYwWzaQKCuHDacKUgP/1MUhA+IGtsHZOCO3nYrD9GK8y0&#10;u/GBrsdQiQhhn6GCOoQuk9IXNVn0U9cRR610vcUQ176SusdbhNtWfiXJQlo0HC/U2NGupqI5/ttI&#10;Kc/zstgZc5Jh2Kem+W0u+UWp8eewXYIINIS3+ZX+07F++g3PZ+IE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b/14wgAAANwAAAAPAAAAAAAAAAAAAAAAAJgCAABkcnMvZG93&#10;bnJldi54bWxQSwUGAAAAAAQABAD1AAAAhwMAAAAA&#10;" path="m,l15,20,5,20,,20,,e" filled="f" stroked="f">
                  <v:path arrowok="t" o:connecttype="custom" o:connectlocs="0,0;15,20;15,20;5,20;5,20;0,20;0,20;0,20;0,20;0,0" o:connectangles="0,0,0,0,0,0,0,0,0,0"/>
                </v:shape>
                <v:shape id="Freeform 186" o:spid="_x0000_s1211" style="position:absolute;left:860;top:412;width:15;height:25;visibility:visible;mso-wrap-style:square;v-text-anchor:top" coordsize="1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ap3sQA&#10;AADcAAAADwAAAGRycy9kb3ducmV2LnhtbERP22rCQBB9L/gPywi+FN0obQipq6hYKBQpXgp9HLLT&#10;bDA7G7NbTf16Vyj0bQ7nOtN5Z2txptZXjhWMRwkI4sLpiksFh/3rMAPhA7LG2jEp+CUP81nvYYq5&#10;dhfe0nkXShFD2OeowITQ5FL6wpBFP3INceS+XWsxRNiWUrd4ieG2lpMkSaXFimODwYZWhorj7scq&#10;mGQbufb4rvcfp+fr1+NnujSHVKlBv1u8gAjUhX/xn/tNx/nZE9yfiRf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mqd7EAAAA3AAAAA8AAAAAAAAAAAAAAAAAmAIAAGRycy9k&#10;b3ducmV2LnhtbFBLBQYAAAAABAAEAPUAAACJAwAAAAA=&#10;" path="m,l,,,25r5,l15,25,,e" filled="f" stroked="f">
                  <v:path arrowok="t" o:connecttype="custom" o:connectlocs="0,0;0,0;0,25;0,25;5,25;5,25;15,25;0,0;0,0" o:connectangles="0,0,0,0,0,0,0,0,0"/>
                </v:shape>
                <v:shape id="Freeform 187" o:spid="_x0000_s1212" style="position:absolute;left:845;top:251;width:156;height:55;visibility:visible;mso-wrap-style:square;v-text-anchor:top" coordsize="15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A4BcIA&#10;AADcAAAADwAAAGRycy9kb3ducmV2LnhtbERPTWuDQBC9F/IflgnkVleFlmCzCSEQCORSbQ71NrgT&#10;lbizxt2o+ffdQqG3ebzP2exm04mRBtdaVpBEMQjiyuqWawWXr+PrGoTzyBo7y6TgSQ5228XLBjNt&#10;J85pLHwtQgi7DBU03veZlK5qyKCLbE8cuKsdDPoAh1rqAacQbjqZxvG7NNhyaGiwp0ND1a14GAVn&#10;V+SX2jw4TarPJPm+l2OKpVKr5bz/AOFp9v/iP/dJh/nrN/h9Jlw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IDgFwgAAANwAAAAPAAAAAAAAAAAAAAAAAJgCAABkcnMvZG93&#10;bnJldi54bWxQSwUGAAAAAAQABAD1AAAAhwMAAAAA&#10;" path="m25,5r,l35,,45,5r,10l55,25r5,5l66,35,76,30r5,5l91,35,96,25r5,-10l106,r5,l116,r10,5l156,20,146,30,131,45r-20,5l76,55,45,50,25,40,10,25,,15,25,5xe" stroked="f">
                  <v:path arrowok="t" o:connecttype="custom" o:connectlocs="25,5;25,5;35,0;35,0;45,5;45,5;45,15;45,15;45,15;55,25;55,25;60,30;66,35;76,30;76,30;81,35;91,35;96,25;96,25;101,15;101,15;106,0;106,0;111,0;116,0;126,5;126,5;156,20;156,20;146,30;131,45;111,50;76,55;76,55;45,50;25,40;10,25;0,15;0,15;25,5;25,5" o:connectangles="0,0,0,0,0,0,0,0,0,0,0,0,0,0,0,0,0,0,0,0,0,0,0,0,0,0,0,0,0,0,0,0,0,0,0,0,0,0,0,0,0"/>
                </v:shape>
                <v:shape id="Freeform 188" o:spid="_x0000_s1213" style="position:absolute;left:845;top:251;width:156;height:55;visibility:visible;mso-wrap-style:square;v-text-anchor:top" coordsize="15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sfPsEA&#10;AADcAAAADwAAAGRycy9kb3ducmV2LnhtbERPS4vCMBC+C/6HMII3TRUR6RrFByselMXHYY9DM9t2&#10;bSYlydr6742w4G0+vufMl62pxJ2cLy0rGA0TEMSZ1SXnCq6Xz8EMhA/IGivLpOBBHpaLbmeOqbYN&#10;n+h+DrmIIexTVFCEUKdS+qwgg35oa+LI/VhnMETocqkdNjHcVHKcJFNpsOTYUGBNm4Ky2/nPKPjG&#10;ye7g3Vdjrd8ejr/rsH3UR6X6vXb1ASJQG97if/dex/mzKbyeiRf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87Hz7BAAAA3AAAAA8AAAAAAAAAAAAAAAAAmAIAAGRycy9kb3du&#10;cmV2LnhtbFBLBQYAAAAABAAEAPUAAACGAwAAAAA=&#10;" path="m111,r,l116,r10,5l151,20,141,35,131,45r-20,5l81,55r-5,l50,50,30,45,15,30,5,20,,15,25,5,35,r5,5l45,5r,10l55,25r,5l60,30r6,5l76,30r10,5l91,30r5,-5l101,15,111,xm106,r,l101,15,96,25r-5,5l86,35,76,30,66,35,55,30r,-5l45,15,45,5r-5,l35,,25,5,,15,10,25,25,40,45,50r31,5l81,55r30,-5l131,40,146,30,156,20,126,5,116,r-5,l106,xe" fillcolor="black" stroked="f">
                  <v:path arrowok="t" o:connecttype="custom" o:connectlocs="111,0;111,0;126,5;126,5;151,20;151,20;141,35;111,50;81,55;76,55;30,45;5,20;0,15;25,5;35,0;40,5;45,5;45,15;45,15;45,15;55,25;55,30;66,35;76,30;86,35;91,30;96,25;96,25;101,15;106,0;101,15;96,25;91,30;86,35;76,30;66,35;55,25;45,15;45,15;45,5;40,5;35,0;25,5;0,15;25,40;76,55;81,55;111,50;146,30;156,20;126,5;116,0;111,0;106,0" o:connectangles="0,0,0,0,0,0,0,0,0,0,0,0,0,0,0,0,0,0,0,0,0,0,0,0,0,0,0,0,0,0,0,0,0,0,0,0,0,0,0,0,0,0,0,0,0,0,0,0,0,0,0,0,0,0"/>
                  <o:lock v:ext="edit" verticies="t"/>
                </v:shape>
                <v:shape id="Freeform 189" o:spid="_x0000_s1214" style="position:absolute;left:845;top:251;width:151;height:55;visibility:visible;mso-wrap-style:square;v-text-anchor:top" coordsize="15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hNMIA&#10;AADcAAAADwAAAGRycy9kb3ducmV2LnhtbERPTWsCMRC9F/wPYYTeNFuldV2NUhRrwZPaeh6T6e7S&#10;zWRJUl3/fVMQepvH+5z5srONuJAPtWMFT8MMBLF2puZSwcdxM8hBhIhssHFMCm4UYLnoPcyxMO7K&#10;e7ocYilSCIcCFVQxtoWUQVdkMQxdS5y4L+ctxgR9KY3Hawq3jRxl2Yu0WHNqqLClVUX6+/BjFbzl&#10;u+mo3Wr/vHab0/hTn8f2dFbqsd+9zkBE6uK/+O5+N2l+PoG/Z9IF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42E0wgAAANwAAAAPAAAAAAAAAAAAAAAAAJgCAABkcnMvZG93&#10;bnJldi54bWxQSwUGAAAAAAQABAD1AAAAhwMAAAAA&#10;" path="m111,r,l116,r10,5l151,20,141,35,131,45r-20,5l81,55r-5,l50,50,30,45,15,30,5,20,,15,25,5,35,r5,5l45,5r,10l55,25r,5l60,30r6,5l76,30r10,5l91,30r5,-5l101,15,111,e" filled="f" stroked="f">
                  <v:path arrowok="t" o:connecttype="custom" o:connectlocs="111,0;111,0;111,0;111,0;116,0;126,5;126,5;126,5;126,5;151,20;151,20;151,20;151,20;141,35;131,45;111,50;81,55;81,55;76,55;76,55;50,50;30,45;15,30;5,20;5,20;0,15;0,15;25,5;25,5;35,0;35,0;40,5;40,5;45,5;45,5;45,15;45,15;45,15;45,15;45,15;55,25;55,25;55,30;55,30;60,30;66,35;66,35;76,30;76,30;86,35;86,35;91,30;96,25;96,25;96,25;96,25;101,15;101,15;111,0" o:connectangles="0,0,0,0,0,0,0,0,0,0,0,0,0,0,0,0,0,0,0,0,0,0,0,0,0,0,0,0,0,0,0,0,0,0,0,0,0,0,0,0,0,0,0,0,0,0,0,0,0,0,0,0,0,0,0,0,0,0,0"/>
                </v:shape>
                <v:shape id="Freeform 190" o:spid="_x0000_s1215" style="position:absolute;left:845;top:251;width:156;height:55;visibility:visible;mso-wrap-style:square;v-text-anchor:top" coordsize="15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PQaMUA&#10;AADcAAAADwAAAGRycy9kb3ducmV2LnhtbESPQWvCQBCF74X+h2UK3urGKirRVUqp0IugUaS9Ddkx&#10;CWZnw+6q6b93DoXeZnhv3vtmue5dq24UYuPZwGiYgSIuvW24MnA8bF7noGJCtth6JgO/FGG9en5a&#10;Ym79nfd0K1KlJIRjjgbqlLpc61jW5DAOfUcs2tkHh0nWUGkb8C7hrtVvWTbVDhuWhho7+qipvBRX&#10;Z4C2s9HP5HriSzHeBd6Wk8/N8duYwUv/vgCVqE//5r/rLyv4c6GVZ2QCvX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U9BoxQAAANwAAAAPAAAAAAAAAAAAAAAAAJgCAABkcnMv&#10;ZG93bnJldi54bWxQSwUGAAAAAAQABAD1AAAAigMAAAAA&#10;" path="m106,r,l101,15,96,25r-5,5l86,35,76,30,66,35,55,30r,-5l45,15,45,5r-5,l35,,25,5,,15,10,25,25,40,45,50r31,5l81,55r30,-5l131,40,146,30,156,20,126,5,116,r-5,l106,e" filled="f" stroked="f">
                  <v:path arrowok="t" o:connecttype="custom" o:connectlocs="106,0;106,0;101,15;101,15;96,25;96,25;91,30;86,35;86,35;76,30;76,30;66,35;66,35;55,30;55,25;55,25;45,15;45,15;45,15;45,5;45,5;40,5;40,5;35,0;35,0;25,5;25,5;0,15;0,15;10,25;25,40;45,50;76,55;76,55;81,55;81,55;111,50;131,40;146,30;156,20;156,20;126,5;126,5;126,5;116,0;116,0;111,0;111,0;106,0;106,0" o:connectangles="0,0,0,0,0,0,0,0,0,0,0,0,0,0,0,0,0,0,0,0,0,0,0,0,0,0,0,0,0,0,0,0,0,0,0,0,0,0,0,0,0,0,0,0,0,0,0,0,0,0"/>
                </v:shape>
                <v:shape id="Freeform 191" o:spid="_x0000_s1216" style="position:absolute;left:850;top:477;width:5;height:15;visibility:visible;mso-wrap-style:square;v-text-anchor:top" coordsize="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Opg8IA&#10;AADcAAAADwAAAGRycy9kb3ducmV2LnhtbERP32vCMBB+H/g/hBP2pqkORtcZRYSqyDZY596P5myK&#10;zaU0sdb99ctA2Nt9fD9vsRpsI3rqfO1YwWyagCAuna65UnD8yicpCB+QNTaOScGNPKyWo4cFZtpd&#10;+ZP6IlQihrDPUIEJoc2k9KUhi37qWuLInVxnMUTYVVJ3eI3htpHzJHmWFmuODQZb2hgqz8XFKkBz&#10;eBqK3u5+9sf37dv3PE/NR67U43hYv4IINIR/8d2913F++gJ/z8QL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46mDwgAAANwAAAAPAAAAAAAAAAAAAAAAAJgCAABkcnMvZG93&#10;bnJldi54bWxQSwUGAAAAAAQABAD1AAAAhwMAAAAA&#10;" path="m,5r,l5,r,5l5,15,,5xe" stroked="f">
                  <v:path arrowok="t" o:connecttype="custom" o:connectlocs="0,5;0,5;5,0;5,0;5,5;5,15;0,5" o:connectangles="0,0,0,0,0,0,0"/>
                </v:shape>
                <v:shape id="Freeform 192" o:spid="_x0000_s1217" style="position:absolute;left:850;top:477;width:5;height:15;visibility:visible;mso-wrap-style:square;v-text-anchor:top" coordsize="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1HsQA&#10;AADcAAAADwAAAGRycy9kb3ducmV2LnhtbESPzWrDQAyE74G8w6JAb8m6JZTUzSaUkECgUMgP9Cq8&#10;qu3WqzVe1XbevjoUcpOY0cyn9XYMjempS3VkB4+LDAxxEX3NpYPr5TBfgUmC7LGJTA5ulGC7mU7W&#10;mPs48In6s5RGQzjl6KASaXNrU1FRwLSILbFqX7ELKLp2pfUdDhoeGvuUZc82YM3aUGFLu4qKn/Nv&#10;cNAP71Y+lqvv+Hkbriz7Ix2apXMPs/HtFYzQKHfz//XRK/6L4uszOoHd/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dR7EAAAA3AAAAA8AAAAAAAAAAAAAAAAAmAIAAGRycy9k&#10;b3ducmV2LnhtbFBLBQYAAAAABAAEAPUAAACJAwAAAAA=&#10;" path="m5,r,l5,10,,5,5,xm5,r,l,5,5,15,5,5,5,xe" fillcolor="black" stroked="f">
                  <v:path arrowok="t" o:connecttype="custom" o:connectlocs="5,0;5,0;5,10;0,5;0,5;5,0;5,0;5,0;0,5;5,15;5,15;5,5;5,0;5,0;5,0;5,0" o:connectangles="0,0,0,0,0,0,0,0,0,0,0,0,0,0,0,0"/>
                  <o:lock v:ext="edit" verticies="t"/>
                </v:shape>
                <v:shape id="Freeform 193" o:spid="_x0000_s1218" style="position:absolute;left:850;top:477;width:5;height:10;visibility:visible;mso-wrap-style:square;v-text-anchor:top" coordsize="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10vMAA&#10;AADcAAAADwAAAGRycy9kb3ducmV2LnhtbERPTYvCMBC9C/sfwix407SC4naNRRcKexOrF29DMzbV&#10;ZlKaqN1/vxEEb/N4n7PKB9uKO/W+cawgnSYgiCunG64VHA/FZAnCB2SNrWNS8Ece8vXHaIWZdg/e&#10;070MtYgh7DNUYELoMil9Zciin7qOOHJn11sMEfa11D0+Yrht5SxJFtJiw7HBYEc/hqprebMK3MyT&#10;uWx326I83eYnLJa7oamUGn8Om28QgYbwFr/cvzrO/0rh+Uy8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H10vMAAAADcAAAADwAAAAAAAAAAAAAAAACYAgAAZHJzL2Rvd25y&#10;ZXYueG1sUEsFBgAAAAAEAAQA9QAAAIUDAAAAAA==&#10;" path="m5,r,l5,10,,5,5,e" filled="f" stroked="f">
                  <v:path arrowok="t" o:connecttype="custom" o:connectlocs="5,0;5,0;5,10;0,5;0,5;5,0" o:connectangles="0,0,0,0,0,0"/>
                </v:shape>
                <v:shape id="Freeform 194" o:spid="_x0000_s1219" style="position:absolute;left:850;top:477;width:5;height:15;visibility:visible;mso-wrap-style:square;v-text-anchor:top" coordsize="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h608QA&#10;AADcAAAADwAAAGRycy9kb3ducmV2LnhtbERPS2vCQBC+F/oflhF6qxullJq6EfGB7aVabfU6yY5J&#10;aHY2ZFcT/31XELzNx/ec8aQzlThT40rLCgb9CARxZnXJuYKf3fL5DYTzyBory6TgQg4myePDGGNt&#10;W/6m89bnIoSwi1FB4X0dS+myggy6vq2JA3e0jUEfYJNL3WAbwk0lh1H0Kg2WHBoKrGlWUPa3PRkF&#10;X7t2vXCf6YbS1cumPNDvbL5fKvXU66bvIDx1/i6+uT90mD8awvWZcIFM/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oetPEAAAA3AAAAA8AAAAAAAAAAAAAAAAAmAIAAGRycy9k&#10;b3ducmV2LnhtbFBLBQYAAAAABAAEAPUAAACJAwAAAAA=&#10;" path="m5,r,l,5,5,15,5,5,5,e" filled="f" stroked="f">
                  <v:path arrowok="t" o:connecttype="custom" o:connectlocs="5,0;5,0;0,5;5,15;5,15;5,5;5,0;5,0;5,0;5,0" o:connectangles="0,0,0,0,0,0,0,0,0,0"/>
                </v:shape>
                <v:shape id="Freeform 195" o:spid="_x0000_s1220" style="position:absolute;left:295;top:336;width:345;height:558;visibility:visible;mso-wrap-style:square;v-text-anchor:top" coordsize="345,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kND8EA&#10;AADcAAAADwAAAGRycy9kb3ducmV2LnhtbERPS4vCMBC+C/6HMII3TVVctJoWkRUETz4u3sZmbIrN&#10;pDRZrf/eLCzsbT6+56zzztbiSa2vHCuYjBMQxIXTFZcKLufdaAHCB2SNtWNS8CYPedbvrTHV7sVH&#10;ep5CKWII+xQVmBCaVEpfGLLox64hjtzdtRZDhG0pdYuvGG5rOU2SL2mx4thgsKGtoeJx+rEKduZ9&#10;m1o/SW6b8tAc7fX7UswfSg0H3WYFIlAX/sV/7r2O85cz+H0mXiCz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5DQ/BAAAA3AAAAA8AAAAAAAAAAAAAAAAAmAIAAGRycy9kb3du&#10;cmV2LnhtbFBLBQYAAAAABAAEAPUAAACGAwAAAAA=&#10;" path="m55,558r,l50,558,45,548r,-40l50,498r-5,-5l45,457r5,-5l45,447r,-35l50,407r-5,-5l45,362r5,-5l45,352r,-35l50,312r-5,-5l45,272r5,-5l45,262r,-36l50,221r-5,-5l45,176r5,-5l45,166r,-35l45,126r-5,l35,126r-5,-5l15,96,,96,,81,,61,,5,,,60,r5,5l65,51r25,l90,5,95,r60,l155,5r,46l185,51r,-46l185,r60,l250,5r,46l275,51r,-46l280,r60,l345,5r,76l345,96r-5,l330,96r-15,25l310,126r-10,l295,126r,5l295,166r,5l300,176r,40l295,221r,5l295,262r,5l300,272r,35l295,312r,5l295,352r,5l300,362r,40l295,407r,5l295,447r,5l300,457r,36l295,498r5,10l300,548r-5,10l290,558r-65,l225,457r-5,-25l205,412,190,397,175,382r-20,10l140,412r-10,20l125,457r,101l55,558xe" fillcolor="black" stroked="f">
                  <v:path arrowok="t" o:connecttype="custom" o:connectlocs="50,558;45,508;45,493;50,452;45,412;50,407;45,362;45,352;50,312;45,272;50,267;45,226;45,216;50,171;45,131;40,126;30,121;0,96;0,5;65,5;90,5;155,5;185,5;250,5;275,5;345,5;340,96;315,121;295,126;295,166;295,171;300,216;295,226;295,267;300,307;295,312;295,352;300,362;295,407;295,447;295,452;300,493;300,508;295,558;225,457;205,412;175,382;130,432;55,558" o:connectangles="0,0,0,0,0,0,0,0,0,0,0,0,0,0,0,0,0,0,0,0,0,0,0,0,0,0,0,0,0,0,0,0,0,0,0,0,0,0,0,0,0,0,0,0,0,0,0,0,0"/>
                </v:shape>
                <v:shape id="Freeform 196" o:spid="_x0000_s1221" style="position:absolute;left:290;top:331;width:355;height:568;visibility:visible;mso-wrap-style:square;v-text-anchor:top" coordsize="355,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f7Wb8A&#10;AADcAAAADwAAAGRycy9kb3ducmV2LnhtbERPTYvCMBC9C/sfwix403RFilajLAsLu4igVfA6NGNT&#10;bCalibX+eyMI3ubxPme57m0tOmp95VjB1zgBQVw4XXGp4Hj4Hc1A+ICssXZMCu7kYb36GCwx0+7G&#10;e+ryUIoYwj5DBSaEJpPSF4Ys+rFriCN3dq3FEGFbSt3iLYbbWk6SJJUWK44NBhv6MVRc8qtVYM22&#10;6NJ6k1hu3H+5S7nCw0mp4Wf/vQARqA9v8cv9p+P8+RSez8QL5O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B/tZvwAAANwAAAAPAAAAAAAAAAAAAAAAAJgCAABkcnMvZG93bnJl&#10;di54bWxQSwUGAAAAAAQABAD1AAAAhAMAAAAA&#10;" path="m345,5r5,5l350,86r,15l345,101r-10,l320,126r-5,5l305,131r-5,l300,136r,35l300,176r5,5l305,221r-5,5l300,231r,36l300,272r5,5l305,312r-5,5l300,322r,35l300,362r5,5l305,407r-5,5l300,417r,35l300,457r5,5l305,498r-5,5l305,513r,40l300,563r-5,l230,563r,-101l225,437,210,417,195,402,180,387r-20,10l145,417r-10,20l130,462r,101l60,563r-5,l50,553r,-40l55,503r-5,-5l50,462r5,-5l50,452r,-35l55,412r-5,-5l50,367r5,-5l50,357r,-35l55,317r-5,-5l50,277r5,-5l50,267r,-36l55,226r-5,-5l50,181r5,-5l50,171r,-35l50,131r-5,l40,131r-5,-5l20,101r-15,l5,86,5,66,5,10,5,5r60,l70,10r,46l95,56r,-46l100,5r60,l160,10r,46l190,56r,-46l190,5r60,l255,10r,46l280,56r,-46l285,5r60,xm250,r,l190,r,5l185,5r,5l185,56r-20,l165,10r,-5l160,5r,-5l100,,95,r,5l95,10r,46l75,56r,-46l75,5r-5,l70,,65,,5,r,5l,5r,5l,66,,86r,15l5,106r10,l30,126r10,10l45,136r5,l50,171r,5l50,181r,40l50,226r,5l50,267r,5l50,277r,35l50,317r,5l50,357r,5l50,367r,40l50,412r,5l50,452r,5l50,462r,36l50,503r,10l50,553r,10l60,568r70,l130,563r,-101l135,437r10,-20l160,402r20,-10l195,402r15,20l220,437r5,25l225,563r,5l230,568r65,l305,563r,-10l305,513r,-10l305,498r,-36l305,457r,-5l305,417r,-5l305,407r,-40l305,362r,-5l305,322r,-5l305,312r,-35l305,272r,-5l305,231r,-5l305,221r,-40l305,176r,-5l305,136r10,l320,126r15,-20l345,106r5,l350,101r5,l355,86,350,10r,-5l350,r-5,l285,r-5,l280,5r,5l280,56r-25,l255,10r,-5l250,xe" fillcolor="black" stroked="f">
                  <v:path arrowok="t" o:connecttype="custom" o:connectlocs="335,101;300,131;305,181;300,267;305,312;300,362;300,412;305,462;305,553;230,462;160,397;60,563;55,503;50,452;50,367;50,322;55,272;55,226;50,171;40,131;5,66;95,56;190,56;280,56;190,0;185,56;160,0;95,5;70,5;5,5;0,101;15,106;50,171;50,221;50,272;50,317;50,367;50,452;50,498;50,563;130,462;195,402;230,568;305,513;305,457;305,412;305,357;305,277;305,231;305,176;305,136;350,106;350,10;285,0;280,56;250,0" o:connectangles="0,0,0,0,0,0,0,0,0,0,0,0,0,0,0,0,0,0,0,0,0,0,0,0,0,0,0,0,0,0,0,0,0,0,0,0,0,0,0,0,0,0,0,0,0,0,0,0,0,0,0,0,0,0,0,0"/>
                  <o:lock v:ext="edit" verticies="t"/>
                </v:shape>
                <v:shape id="Freeform 197" o:spid="_x0000_s1222" style="position:absolute;left:295;top:336;width:345;height:558;visibility:visible;mso-wrap-style:square;v-text-anchor:top" coordsize="345,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1AF8EA&#10;AADcAAAADwAAAGRycy9kb3ducmV2LnhtbERPTWsCMRC9F/wPYQRvNbFiq6tRRBDsrVov3obNuFnc&#10;TJYkddf++qZQ6G0e73NWm9414k4h1p41TMYKBHHpTc2VhvPn/nkOIiZkg41n0vCgCJv14GmFhfEd&#10;H+l+SpXIIRwL1GBTagspY2nJYRz7ljhzVx8cpgxDJU3ALoe7Rr4o9Sod1pwbLLa0s1TeTl9OwzFe&#10;dt/2/eNtP/Wz1Mm5Ck2ttB4N++0SRKI+/Yv/3AeT5y9m8PtMvkC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49QBfBAAAA3AAAAA8AAAAAAAAAAAAAAAAAmAIAAGRycy9kb3du&#10;cmV2LnhtbFBLBQYAAAAABAAEAPUAAACGAwAAAAA=&#10;" path="m340,r5,5l345,81r,15l340,96r-10,l315,121r-5,5l300,126r-5,l295,131r,35l295,171r5,5l300,216r-5,5l295,226r,36l295,267r5,5l300,307r-5,5l295,317r,35l295,357r5,5l300,402r-5,5l295,412r,35l295,452r5,5l300,493r-5,5l300,508r,40l295,558r-5,l225,558r,-101l220,432,205,412,190,397,175,382r-20,10l140,412r-10,20l125,457r,101l55,558r-5,l45,548r,-40l50,498r-5,-5l45,457r5,-5l45,447r,-35l50,407r-5,-5l45,362r5,-5l45,352r,-35l50,312r-5,-5l45,272r5,-5l45,262r,-36l50,221r-5,-5l45,176r5,-5l45,166r,-35l45,126r-5,l35,126r-5,-5l15,96,,96,,81,,61,,5,,,60,r5,5l65,51r25,l90,5,95,r60,l155,5r,46l185,51r,-46l185,r60,l250,5r,46l275,51r,-46l280,r60,e" filled="f" stroked="f">
                  <v:path arrowok="t" o:connecttype="custom" o:connectlocs="345,81;330,96;310,126;295,126;295,166;300,176;295,221;295,262;295,267;300,307;295,317;295,357;300,402;295,407;295,447;300,457;295,498;300,548;290,558;225,457;190,397;155,392;125,457;55,558;45,508;50,498;45,457;45,447;50,407;45,362;50,357;45,317;45,307;50,267;45,226;50,221;45,176;45,166;45,126;35,126;0,96;0,61;60,0;90,51;155,0;185,51;245,0;275,51;340,0" o:connectangles="0,0,0,0,0,0,0,0,0,0,0,0,0,0,0,0,0,0,0,0,0,0,0,0,0,0,0,0,0,0,0,0,0,0,0,0,0,0,0,0,0,0,0,0,0,0,0,0,0"/>
                </v:shape>
                <v:shape id="Freeform 198" o:spid="_x0000_s1223" style="position:absolute;left:290;top:331;width:355;height:568;visibility:visible;mso-wrap-style:square;v-text-anchor:top" coordsize="355,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i+J8YA&#10;AADcAAAADwAAAGRycy9kb3ducmV2LnhtbESPT2vCQBDF7wW/wzJCb3WjFFujqySCxd7qH8TjmJ0m&#10;odnZsLvV2E/vCkJvM7w37/dmtuhMI87kfG1ZwXCQgCAurK65VLDfrV7eQfiArLGxTAqu5GEx7z3N&#10;MNX2whs6b0MpYgj7FBVUIbSplL6oyKAf2JY4at/WGQxxdaXUDi8x3DRylCRjabDmSKiwpWVFxc/2&#10;10TI4Zhv8o+3V5nly9XJ/WWT4vNLqed+l01BBOrCv/lxvdax/mQM92fiBH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ni+J8YAAADcAAAADwAAAAAAAAAAAAAAAACYAgAAZHJz&#10;L2Rvd25yZXYueG1sUEsFBgAAAAAEAAQA9QAAAIsDAAAAAA==&#10;" path="m250,r,l190,r,5l185,5r,5l185,56r-20,l165,10r,-5l160,5r,-5l100,,95,r,5l95,10r,46l75,56r,-46l75,5r-5,l70,,65,,5,r,5l,5r,5l,66,,86r,15l5,106r10,l30,126r10,10l45,136r5,l50,171r,5l50,181r,40l50,226r,5l50,267r,5l50,277r,35l50,317r,5l50,357r,5l50,367r,40l50,412r,5l50,452r,5l50,462r,36l50,503r,10l50,553r,10l60,568r70,l130,563r,-101l135,437r10,-20l160,402r20,-10l195,402r15,20l220,437r5,25l225,563r,5l230,568r65,l305,563r,-10l305,513r,-10l305,498r,-36l305,457r,-5l305,417r,-5l305,407r,-40l305,362r,-5l305,322r,-5l305,312r,-35l305,272r,-5l305,231r,-5l305,221r,-40l305,176r,-5l305,136r10,l320,126r15,-20l345,106r5,l350,101r5,l355,86,350,10r,-5l350,r-5,l285,r-5,l280,5r,5l280,56r-25,l255,10r,-5l250,e" filled="f" stroked="f">
                  <v:path arrowok="t" o:connecttype="custom" o:connectlocs="190,0;185,5;185,56;165,5;160,0;95,0;95,5;75,56;70,5;65,0;5,5;0,10;0,101;5,106;15,106;40,136;50,171;50,176;50,221;50,231;50,272;50,312;50,317;50,357;50,367;50,412;50,452;50,457;50,498;50,513;50,563;130,568;130,462;160,402;195,402;225,462;230,568;305,563;305,513;305,498;305,457;305,417;305,412;305,367;305,357;305,317;305,277;305,272;305,231;305,221;305,176;305,136;305,136;320,126;350,106;355,101;350,10;350,5;285,0;280,5;280,56;255,5;250,0" o:connectangles="0,0,0,0,0,0,0,0,0,0,0,0,0,0,0,0,0,0,0,0,0,0,0,0,0,0,0,0,0,0,0,0,0,0,0,0,0,0,0,0,0,0,0,0,0,0,0,0,0,0,0,0,0,0,0,0,0,0,0,0,0,0,0"/>
                </v:shape>
                <v:shape id="Freeform 199" o:spid="_x0000_s1224" style="position:absolute;left:430;top:512;width:75;height:40;visibility:visible;mso-wrap-style:square;v-text-anchor:top" coordsize="7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U7wsQA&#10;AADcAAAADwAAAGRycy9kb3ducmV2LnhtbERPTWvCQBC9F/oflin01mwq1mrMKkUQhIJBqwFvQ3ZM&#10;gtnZmN3G9N+7hUJv83ifky4H04ieOldbVvAaxSCIC6trLhUcvtYvUxDOI2tsLJOCH3KwXDw+pJho&#10;e+Md9XtfihDCLkEFlfdtIqUrKjLoItsSB+5sO4M+wK6UusNbCDeNHMXxRBqsOTRU2NKqouKy/zYK&#10;cr/Nj/nnpnm7rg9ZNsnGp93RKvX8NHzMQXga/L/4z73RYf7sHX6fCRf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1O8LEAAAA3AAAAA8AAAAAAAAAAAAAAAAAmAIAAGRycy9k&#10;b3ducmV2LnhtbFBLBQYAAAAABAAEAPUAAACJAwAAAAA=&#10;" path="m75,l,,,40r75,l75,xe" stroked="f">
                  <v:path arrowok="t" o:connecttype="custom" o:connectlocs="75,0;0,0;0,0;0,0;0,40;0,40;0,40;75,40;75,40;75,40;75,0;75,0;75,0;75,0" o:connectangles="0,0,0,0,0,0,0,0,0,0,0,0,0,0"/>
                </v:shape>
                <v:shape id="Freeform 200" o:spid="_x0000_s1225" style="position:absolute;left:430;top:512;width:75;height:40;visibility:visible;mso-wrap-style:square;v-text-anchor:top" coordsize="7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A1B8QA&#10;AADcAAAADwAAAGRycy9kb3ducmV2LnhtbESP0WoCMRBF34X+Qxihb5pYaLFbo4hYEKSCWz9g2Ex3&#10;FzeT7SZ107/vPBR8m+HeuffMapN9p240xDawhcXcgCKugmu5tnD5fJ8tQcWE7LALTBZ+KcJm/TBZ&#10;YeHCyGe6lalWEsKxQAtNSn2hdawa8hjnoScW7SsMHpOsQ63dgKOE+04/GfOiPbYsDQ32tGuoupY/&#10;3kK+xPxRHt33yT2HPG735mCOV2sfp3n7BipRTnfz//XBCf6r0MozMoF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wNQfEAAAA3AAAAA8AAAAAAAAAAAAAAAAAmAIAAGRycy9k&#10;b3ducmV2LnhtbFBLBQYAAAAABAAEAPUAAACJAwAAAAA=&#10;" path="m75,r,l75,40,,40,,,75,xm75,l,,,40r75,l75,xe" fillcolor="black" stroked="f">
                  <v:path arrowok="t" o:connecttype="custom" o:connectlocs="75,0;75,0;75,0;75,40;75,40;75,40;0,40;0,40;0,40;0,0;0,0;0,0;75,0;75,0;0,0;0,0;0,0;0,40;0,40;0,40;75,40;75,40;75,40;75,0;75,0;75,0;75,0" o:connectangles="0,0,0,0,0,0,0,0,0,0,0,0,0,0,0,0,0,0,0,0,0,0,0,0,0,0,0"/>
                  <o:lock v:ext="edit" verticies="t"/>
                </v:shape>
                <v:shape id="Freeform 201" o:spid="_x0000_s1226" style="position:absolute;left:430;top:512;width:75;height:40;visibility:visible;mso-wrap-style:square;v-text-anchor:top" coordsize="7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7wc8QA&#10;AADcAAAADwAAAGRycy9kb3ducmV2LnhtbERPS2vCQBC+F/oflhG86cZXqambIBWxxYOtemhvQ3aa&#10;hGZn0+xq4r93BaG3+fies0g7U4kzNa60rGA0jEAQZ1aXnCs4HtaDZxDOI2usLJOCCzlIk8eHBcba&#10;tvxJ573PRQhhF6OCwvs6ltJlBRl0Q1sTB+7HNgZ9gE0udYNtCDeVHEfRkzRYcmgosKbXgrLf/cko&#10;0Lspf2xnm1ZPvlZ/enX5PtXuXal+r1u+gPDU+X/x3f2mw/z5HG7PhAtkc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u8HPEAAAA3AAAAA8AAAAAAAAAAAAAAAAAmAIAAGRycy9k&#10;b3ducmV2LnhtbFBLBQYAAAAABAAEAPUAAACJAwAAAAA=&#10;" path="m75,r,l75,40,,40,,,75,e" filled="f" stroked="f">
                  <v:path arrowok="t" o:connecttype="custom" o:connectlocs="75,0;75,0;75,0;75,40;75,40;75,40;0,40;0,40;0,40;0,0;0,0;0,0;75,0" o:connectangles="0,0,0,0,0,0,0,0,0,0,0,0,0"/>
                </v:shape>
                <v:shape id="Freeform 202" o:spid="_x0000_s1227" style="position:absolute;left:430;top:512;width:75;height:40;visibility:visible;mso-wrap-style:square;v-text-anchor:top" coordsize="7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utFcUA&#10;AADcAAAADwAAAGRycy9kb3ducmV2LnhtbESPT2vCQBTE74LfYXmCt7pRWynRVUQRLR780x7q7ZF9&#10;JsHs25hdTfz2bqHgcZiZ3zCTWWMKcafK5ZYV9HsRCOLE6pxTBT/fq7dPEM4jaywsk4IHOZhN260J&#10;xtrWfKD70aciQNjFqCDzvoyldElGBl3PlsTBO9vKoA+ySqWusA5wU8hBFI2kwZzDQoYlLTJKLseb&#10;UaB377zffqxrPfxdXvXycbqV7kupbqeZj0F4avwr/N/eaAWBCH9nwhGQ0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60VxQAAANwAAAAPAAAAAAAAAAAAAAAAAJgCAABkcnMv&#10;ZG93bnJldi54bWxQSwUGAAAAAAQABAD1AAAAigMAAAAA&#10;" path="m75,l,,,40r75,l75,e" filled="f" stroked="f">
                  <v:path arrowok="t" o:connecttype="custom" o:connectlocs="75,0;0,0;0,0;0,0;0,40;0,40;0,40;75,40;75,40;75,40;75,0;75,0;75,0;75,0" o:connectangles="0,0,0,0,0,0,0,0,0,0,0,0,0,0"/>
                </v:shape>
                <v:shape id="Freeform 203" o:spid="_x0000_s1228" style="position:absolute;left:430;top:603;width:75;height:45;visibility:visible;mso-wrap-style:square;v-text-anchor:top" coordsize="7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PXncQA&#10;AADcAAAADwAAAGRycy9kb3ducmV2LnhtbESPQWsCMRSE7wX/Q3iCl6JZPZRlNYpKBW+2qwjeHpvn&#10;ZnHzsiSprv31TaHQ4zAz3zCLVW9bcScfGscKppMMBHHldMO1gtNxN85BhIissXVMCp4UYLUcvCyw&#10;0O7Bn3QvYy0ShEOBCkyMXSFlqAxZDBPXESfv6rzFmKSvpfb4SHDbylmWvUmLDacFgx1tDVW38ssq&#10;cN8HfzabUrbl8fZ+urzm+cc+KDUa9us5iEh9/A//tfdawSybwu+Zd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D153EAAAA3AAAAA8AAAAAAAAAAAAAAAAAmAIAAGRycy9k&#10;b3ducmV2LnhtbFBLBQYAAAAABAAEAPUAAACJAwAAAAA=&#10;" path="m75,l,,,5,,40r,5l75,45r,-5l75,5,75,xe" stroked="f">
                  <v:path arrowok="t" o:connecttype="custom" o:connectlocs="75,0;0,0;0,0;0,5;0,40;0,40;0,45;75,45;75,45;75,40;75,5;75,5;75,0;75,0" o:connectangles="0,0,0,0,0,0,0,0,0,0,0,0,0,0"/>
                </v:shape>
              </v:group>
              <v:shape id="Freeform 205" o:spid="_x0000_s1229" style="position:absolute;left:2730;top:3829;width:476;height:285;visibility:visible;mso-wrap-style:square;v-text-anchor:top" coordsize="7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XvssUA&#10;AADcAAAADwAAAGRycy9kb3ducmV2LnhtbESPQUvDQBSE74L/YXlCL6XdNKjU2G0pQqGnolU8v2Rf&#10;k2D2bcw+0+2/dwWhx2FmvmFWm+g6NdIQWs8GFvMMFHHlbcu1gY/33WwJKgiyxc4zGbhQgM369maF&#10;hfVnfqPxKLVKEA4FGmhE+kLrUDXkMMx9T5y8kx8cSpJDre2A5wR3nc6z7FE7bDktNNjTS0PV1/HH&#10;GejiNMjpsLt/eBqnn2X5LfG1t8ZM7uL2GZRQlGv4v723BvIsh78z6Qjo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xe+yxQAAANwAAAAPAAAAAAAAAAAAAAAAAJgCAABkcnMv&#10;ZG93bnJldi54bWxQSwUGAAAAAAQABAD1AAAAigMAAAAA&#10;" path="m75,r,l75,5r,35l75,45,,45,,40,,5,,,75,xm75,l,,,5,,40r,5l75,45r,-5l75,5,75,xe" fillcolor="black" stroked="f">
                <v:path arrowok="t" o:connecttype="custom" o:connectlocs="47625,0;47625,0;47625,3175;47625,25400;47625,25400;47625,28575;0,28575;0,28575;0,25400;0,3175;0,3175;0,0;47625,0;47625,0;0,0;0,0;0,3175;0,25400;0,25400;0,28575;47625,28575;47625,28575;47625,25400;47625,3175;47625,3175;47625,0;47625,0" o:connectangles="0,0,0,0,0,0,0,0,0,0,0,0,0,0,0,0,0,0,0,0,0,0,0,0,0,0,0"/>
                <o:lock v:ext="edit" verticies="t"/>
              </v:shape>
              <v:shape id="Freeform 206" o:spid="_x0000_s1230" style="position:absolute;left:2730;top:3829;width:476;height:285;visibility:visible;mso-wrap-style:square;v-text-anchor:top" coordsize="7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ErEsMA&#10;AADcAAAADwAAAGRycy9kb3ducmV2LnhtbESPQWvCQBSE7wX/w/IEb3WjBSmpq5SCKPRQkhZKb8/s&#10;MxvMvg3ZNVn/fVcQPA4z8w2z3kbbioF63zhWsJhnIIgrpxuuFfx8755fQfiArLF1TAqu5GG7mTyt&#10;Mddu5IKGMtQiQdjnqMCE0OVS+sqQRT93HXHyTq63GJLsa6l7HBPctnKZZStpseG0YLCjD0PVubxY&#10;BQX+Gtp/oWfJf59nt4itOUalZtP4/gYiUAyP8L190AqW2QvczqQj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ErEsMAAADcAAAADwAAAAAAAAAAAAAAAACYAgAAZHJzL2Rv&#10;d25yZXYueG1sUEsFBgAAAAAEAAQA9QAAAIgDAAAAAA==&#10;" path="m75,r,l75,5r,35l75,45,,45,,40,,5,,,75,e" filled="f" stroked="f">
                <v:path arrowok="t" o:connecttype="custom" o:connectlocs="47625,0;47625,0;47625,3175;47625,25400;47625,25400;47625,28575;0,28575;0,28575;0,25400;0,3175;0,3175;0,0;47625,0" o:connectangles="0,0,0,0,0,0,0,0,0,0,0,0,0"/>
              </v:shape>
              <v:shape id="Freeform 207" o:spid="_x0000_s1231" style="position:absolute;left:2730;top:3829;width:476;height:285;visibility:visible;mso-wrap-style:square;v-text-anchor:top" coordsize="7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zZsMA&#10;AADcAAAADwAAAGRycy9kb3ducmV2LnhtbESPQWvCQBSE7wX/w/IEb3WjFCmpq5SCKPRQkhZKb8/s&#10;MxvMvg3ZNVn/fVcQPA4z8w2z3kbbioF63zhWsJhnIIgrpxuuFfx8755fQfiArLF1TAqu5GG7mTyt&#10;Mddu5IKGMtQiQdjnqMCE0OVS+sqQRT93HXHyTq63GJLsa6l7HBPctnKZZStpseG0YLCjD0PVubxY&#10;BQX+Gtp/oWfJf59nt4itOUalZtP4/gYiUAyP8L190AqW2QvczqQj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izZsMAAADcAAAADwAAAAAAAAAAAAAAAACYAgAAZHJzL2Rv&#10;d25yZXYueG1sUEsFBgAAAAAEAAQA9QAAAIgDAAAAAA==&#10;" path="m75,l,,,5,,40r,5l75,45r,-5l75,5,75,e" filled="f" stroked="f">
                <v:path arrowok="t" o:connecttype="custom" o:connectlocs="47625,0;0,0;0,0;0,3175;0,25400;0,25400;0,28575;47625,28575;47625,28575;47625,25400;47625,3175;47625,3175;47625,0;47625,0" o:connectangles="0,0,0,0,0,0,0,0,0,0,0,0,0,0"/>
              </v:shape>
              <v:shape id="Freeform 208" o:spid="_x0000_s1232" style="position:absolute;left:2730;top:4432;width:476;height:159;visibility:visible;mso-wrap-style:square;v-text-anchor:top" coordsize="7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0q2sUA&#10;AADcAAAADwAAAGRycy9kb3ducmV2LnhtbESPUWvCQBCE3wv+h2OFvjUXRUuJnqLWSl8sJO0PWHNr&#10;LpjbC7lrkv77XkHo4zA73+yst6NtRE+drx0rmCUpCOLS6ZorBV+fb08vIHxA1tg4JgU/5GG7mTys&#10;MdNu4Jz6IlQiQthnqMCE0GZS+tKQRZ+4ljh6V9dZDFF2ldQdDhFuGzlP02dpsebYYLClg6HyVnzb&#10;+MZlaV7zPZ+a436nTwsfPm6Hs1KP03G3AhFoDP/H9/S7VjBPl/A3JhJ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jSraxQAAANwAAAAPAAAAAAAAAAAAAAAAAJgCAABkcnMv&#10;ZG93bnJldi54bWxQSwUGAAAAAAQABAD1AAAAigMAAAAA&#10;" path="m75,r,l75,25,55,10,40,,35,,20,10,,25,,,75,xe" stroked="f">
                <v:path arrowok="t" o:connecttype="custom" o:connectlocs="47625,0;47625,0;47625,0;47625,15875;47625,15875;34925,6350;25400,0;22225,0;22225,0;12700,6350;0,15875;0,0;0,0;0,0;47625,0" o:connectangles="0,0,0,0,0,0,0,0,0,0,0,0,0,0,0"/>
              </v:shape>
              <v:shape id="Freeform 209" o:spid="_x0000_s1233" style="position:absolute;left:2730;top:4432;width:476;height:159;visibility:visible;mso-wrap-style:square;v-text-anchor:top" coordsize="7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q4S8QA&#10;AADcAAAADwAAAGRycy9kb3ducmV2LnhtbESPQWsCMRSE7wX/Q3gFL0WzWlhkNYpIBaG9uK14fWxe&#10;N4ublyVJ1/XfN4LgcZiZb5jVZrCt6MmHxrGC2TQDQVw53XCt4Od7P1mACBFZY+uYFNwowGY9ellh&#10;od2Vj9SXsRYJwqFABSbGrpAyVIYshqnriJP367zFmKSvpfZ4TXDbynmW5dJiw2nBYEc7Q9Wl/LMK&#10;+u3B7D/KvLLl6ev9dHn7nJmzV2r8OmyXICIN8Rl+tA9awTzL4X4mHQ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KuEvEAAAA3AAAAA8AAAAAAAAAAAAAAAAAmAIAAGRycy9k&#10;b3ducmV2LnhtbFBLBQYAAAAABAAEAPUAAACJAwAAAAA=&#10;" path="m75,r,l75,25,60,10,45,,75,xm35,r,l15,10,,25,,,35,xm75,l,,,25,20,10,35,r5,l55,10,75,25,75,xe" fillcolor="black" stroked="f">
                <v:path arrowok="t" o:connecttype="custom" o:connectlocs="47625,0;47625,0;47625,0;47625,15875;47625,15875;38100,6350;28575,0;47625,0;22225,0;22225,0;9525,6350;0,15875;0,0;0,0;0,0;22225,0;47625,0;0,0;0,0;0,0;0,15875;0,15875;12700,6350;22225,0;25400,0;25400,0;34925,6350;47625,15875;47625,0;47625,0;47625,0;47625,0" o:connectangles="0,0,0,0,0,0,0,0,0,0,0,0,0,0,0,0,0,0,0,0,0,0,0,0,0,0,0,0,0,0,0,0"/>
                <o:lock v:ext="edit" verticies="t"/>
              </v:shape>
              <v:shape id="Freeform 210" o:spid="_x0000_s1234" style="position:absolute;left:3016;top:4432;width:190;height:159;visibility:visible;mso-wrap-style:square;v-text-anchor:top" coordsize="3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I0aMMA&#10;AADcAAAADwAAAGRycy9kb3ducmV2LnhtbESPwU7DMBBE70j8g7VI3KhNERSldaoWqKC3krb3VbzE&#10;UeJ1iE1r/h4jIXEczcwbzWKZXC9ONIbWs4bbiQJBXHvTcqPhsN/cPIIIEdlg75k0fFOAZXl5scDC&#10;+DO/06mKjcgQDgVqsDEOhZShtuQwTPxAnL0PPzqMWY6NNCOeM9z1cqrUg3TYcl6wONCTpbqrvpyG&#10;De+oq16PyVX3L/5z+5zu1NpqfX2VVnMQkVL8D/+134yGqZrB75l8BGT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8I0aMMAAADcAAAADwAAAAAAAAAAAAAAAACYAgAAZHJzL2Rv&#10;d25yZXYueG1sUEsFBgAAAAAEAAQA9QAAAIgDAAAAAA==&#10;" path="m30,r,l30,25,15,10,,,30,e" filled="f" stroked="f">
                <v:path arrowok="t" o:connecttype="custom" o:connectlocs="19050,0;19050,0;19050,0;19050,15875;19050,15875;9525,6350;0,0;19050,0" o:connectangles="0,0,0,0,0,0,0,0"/>
              </v:shape>
              <v:shape id="Freeform 211" o:spid="_x0000_s1235" style="position:absolute;left:2730;top:4432;width:222;height:159;visibility:visible;mso-wrap-style:square;v-text-anchor:top" coordsize="3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90l74A&#10;AADcAAAADwAAAGRycy9kb3ducmV2LnhtbERPuwrCMBTdBf8hXMFNUzuIVKOIIjgJPgbHS3Ntq81N&#10;baJt/XozCI6H816sWlOKN9WusKxgMo5AEKdWF5wpuJx3oxkI55E1lpZJQUcOVst+b4GJtg0f6X3y&#10;mQgh7BJUkHtfJVK6NCeDbmwr4sDdbG3QB1hnUtfYhHBTyjiKptJgwaEhx4o2OaWP08so2Lzux+5y&#10;/qzj5rGlKz8Pn6I7KDUctOs5CE+t/4t/7r1WEEdhbTgTjoBcf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evdJe+AAAA3AAAAA8AAAAAAAAAAAAAAAAAmAIAAGRycy9kb3ducmV2&#10;LnhtbFBLBQYAAAAABAAEAPUAAACDAwAAAAA=&#10;" path="m35,r,l15,10,,25,,,35,e" filled="f" stroked="f">
                <v:path arrowok="t" o:connecttype="custom" o:connectlocs="22225,0;22225,0;9525,6350;0,15875;0,0;0,0;0,0;22225,0" o:connectangles="0,0,0,0,0,0,0,0"/>
              </v:shape>
              <v:shape id="Freeform 212" o:spid="_x0000_s1236" style="position:absolute;left:2730;top:4432;width:476;height:159;visibility:visible;mso-wrap-style:square;v-text-anchor:top" coordsize="7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Zs/sYA&#10;AADcAAAADwAAAGRycy9kb3ducmV2LnhtbESPQWvCQBSE74X+h+UVvNWNQUobXUVCK720ECtUb4/s&#10;MxvMvg3ZNa7/vlso9DjMzDfMch1tJ0YafOtYwWyagSCunW65UbD/ent8BuEDssbOMSm4kYf16v5u&#10;iYV2V65o3IVGJAj7AhWYEPpCSl8bsuinridO3skNFkOSQyP1gNcEt53Ms+xJWmw5LRjsqTRUn3cX&#10;q6A6xPJ2HOPHPp9/f2qzrU6vZVRq8hA3CxCBYvgP/7XftYI8e4HfM+k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vZs/sYAAADcAAAADwAAAAAAAAAAAAAAAACYAgAAZHJz&#10;L2Rvd25yZXYueG1sUEsFBgAAAAAEAAQA9QAAAIsDAAAAAA==&#10;" path="m75,l,,,25,20,10,35,r5,l55,10,75,25,75,e" filled="f" stroked="f">
                <v:path arrowok="t" o:connecttype="custom" o:connectlocs="47625,0;0,0;0,0;0,0;0,15875;0,15875;12700,6350;22225,0;25400,0;25400,0;34925,6350;47625,15875;47625,0;47625,0;47625,0;47625,0" o:connectangles="0,0,0,0,0,0,0,0,0,0,0,0,0,0,0,0"/>
              </v:shape>
              <v:shape id="Freeform 213" o:spid="_x0000_s1237" style="position:absolute;left:1905;top:2165;width:2127;height:451;visibility:visible;mso-wrap-style:square;v-text-anchor:top" coordsize="33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7lMMA&#10;AADcAAAADwAAAGRycy9kb3ducmV2LnhtbERPW2vCMBR+H/gfwhF8GZpWZEg1iitMBtsQb+DjoTm2&#10;0eakNFnt/v3yMNjjx3dfrntbi45abxwrSCcJCOLCacOlgtPxbTwH4QOyxtoxKfghD+vV4GmJmXYP&#10;3lN3CKWIIewzVFCF0GRS+qIii37iGuLIXV1rMUTYllK3+IjhtpbTJHmRFg3Hhgobyisq7odvqyDf&#10;nm/PH69pd97rz9lsl3+ZiwlKjYb9ZgEiUB/+xX/ud61gmsb58Uw8An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Dc7lMMAAADcAAAADwAAAAAAAAAAAAAAAACYAgAAZHJzL2Rv&#10;d25yZXYueG1sUEsFBgAAAAAEAAQA9QAAAIgDAAAAAA==&#10;" path="m,71l,56,,,55,r,51l90,51,90,r55,l145,51r5,l180,51r5,l185,r55,l240,51r35,l275,r60,l335,71,,71xe" stroked="f">
                <v:path arrowok="t" o:connecttype="custom" o:connectlocs="0,45085;0,35560;0,0;34925,0;34925,32385;34925,32385;57150,32385;57150,32385;57150,0;92075,0;92075,32385;95250,32385;114300,32385;117475,32385;117475,0;152400,0;152400,32385;152400,32385;174625,32385;174625,32385;174625,0;212725,0;212725,45085;0,45085" o:connectangles="0,0,0,0,0,0,0,0,0,0,0,0,0,0,0,0,0,0,0,0,0,0,0,0"/>
              </v:shape>
              <v:shape id="Freeform 214" o:spid="_x0000_s1238" style="position:absolute;left:1905;top:2165;width:2127;height:451;visibility:visible;mso-wrap-style:square;v-text-anchor:top" coordsize="33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Mg1b8A&#10;AADcAAAADwAAAGRycy9kb3ducmV2LnhtbESPQYvCMBSE74L/ITxhb5q2CyLVKKII3sQqnh/Nsy02&#10;L7WJGv+9WVjwOMzMN8xiFUwrntS7xrKCdJKAIC6tbrhScD7txjMQziNrbC2Tgjc5WC2HgwXm2r74&#10;SM/CVyJC2OWooPa+y6V0ZU0G3cR2xNG72t6gj7KvpO7xFeGmlVmSTKXBhuNCjR1taipvxcNEyv03&#10;FNJlh+oStrI8oU5vnVfqZxTWcxCegv+G/9t7rSBLU/g7E4+AX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4yDVvwAAANwAAAAPAAAAAAAAAAAAAAAAAJgCAABkcnMvZG93bnJl&#10;di54bWxQSwUGAAAAAAQABAD1AAAAhAMAAAAA&#10;" path="m145,r,51l150,51r30,l185,51,185,r55,l240,51r35,l275,r60,l335,71,,71,,56,,,55,r,51l90,51,90,r55,xm240,l185,r,51l180,51r-30,l145,51,145,,90,r,51l55,51,55,,,,,56,,71r335,l335,,275,r,51l240,51,240,xe" fillcolor="black" stroked="f">
                <v:path arrowok="t" o:connecttype="custom" o:connectlocs="92075,32385;92075,32385;95250,32385;114300,32385;114300,32385;117475,32385;117475,0;152400,32385;152400,32385;152400,32385;174625,32385;174625,32385;174625,32385;174625,0;212725,45085;0,35560;34925,0;34925,32385;34925,32385;34925,32385;57150,32385;57150,32385;57150,32385;92075,0;117475,0;114300,32385;92075,32385;57150,0;57150,32385;34925,32385;0,0;0,45085;212725,0;174625,32385;152400,32385;152400,0" o:connectangles="0,0,0,0,0,0,0,0,0,0,0,0,0,0,0,0,0,0,0,0,0,0,0,0,0,0,0,0,0,0,0,0,0,0,0,0"/>
                <o:lock v:ext="edit" verticies="t"/>
              </v:shape>
              <v:shape id="Freeform 215" o:spid="_x0000_s1239" style="position:absolute;left:1905;top:2165;width:2127;height:451;visibility:visible;mso-wrap-style:square;v-text-anchor:top" coordsize="33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Fqg8QA&#10;AADcAAAADwAAAGRycy9kb3ducmV2LnhtbESPS2vDMBCE74X+B7GFXkoi29ASnCihD9L2mud5Y21s&#10;J9bKWPIj+fVVINDjMDPfMLPFYCrRUeNKywricQSCOLO65FzBdrMcTUA4j6yxskwKLuRgMX98mGGq&#10;bc8r6tY+FwHCLkUFhfd1KqXLCjLoxrYmDt7RNgZ9kE0udYN9gJtKJlH0Jg2WHBYKrOmzoOy8bo2C&#10;drenl/67Pp5e6etw7ar4o/1ZKvX8NLxPQXga/H/43v7VCpI4gduZcAT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BaoPEAAAA3AAAAA8AAAAAAAAAAAAAAAAAmAIAAGRycy9k&#10;b3ducmV2LnhtbFBLBQYAAAAABAAEAPUAAACJAwAAAAA=&#10;" path="m145,r,51l150,51r30,l185,51,185,r55,l240,51r35,l275,r60,l335,71,,71,,56,,,55,r,51l90,51,90,r55,e" filled="f" stroked="f">
                <v:path arrowok="t" o:connecttype="custom" o:connectlocs="92075,0;92075,32385;92075,32385;92075,32385;95250,32385;95250,32385;95250,32385;114300,32385;114300,32385;114300,32385;117475,32385;117475,32385;117475,32385;117475,0;152400,0;152400,32385;152400,32385;152400,32385;152400,32385;152400,32385;152400,32385;174625,32385;174625,32385;174625,32385;174625,32385;174625,32385;174625,32385;174625,0;212725,0;212725,45085;0,45085;0,35560;0,0;34925,0;34925,32385;34925,32385;34925,32385;34925,32385;34925,32385;34925,32385;57150,32385;57150,32385;57150,32385;57150,32385;57150,32385;57150,32385;57150,0;92075,0" o:connectangles="0,0,0,0,0,0,0,0,0,0,0,0,0,0,0,0,0,0,0,0,0,0,0,0,0,0,0,0,0,0,0,0,0,0,0,0,0,0,0,0,0,0,0,0,0,0,0,0"/>
              </v:shape>
              <v:shape id="Freeform 216" o:spid="_x0000_s1240" style="position:absolute;left:1905;top:2165;width:2127;height:451;visibility:visible;mso-wrap-style:square;v-text-anchor:top" coordsize="33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3PGMUA&#10;AADcAAAADwAAAGRycy9kb3ducmV2LnhtbESPS2/CMBCE75X6H6yt1EsFTqhAKGAQbUXplVfP23hJ&#10;AvE6ip0H/fV1JSSOo5n5RjNf9qYULdWusKwgHkYgiFOrC84UHPbrwRSE88gaS8uk4EoOlovHhzkm&#10;2na8pXbnMxEg7BJUkHtfJVK6NCeDbmgr4uCdbG3QB1lnUtfYBbgp5SiKJtJgwWEhx4rec0ovu8Yo&#10;aI7f9NJ9VqfzmD5+ftsyfms2a6Wen/rVDISn3t/Dt/aXVjCKX+H/TDgC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Dc8YxQAAANwAAAAPAAAAAAAAAAAAAAAAAJgCAABkcnMv&#10;ZG93bnJldi54bWxQSwUGAAAAAAQABAD1AAAAigMAAAAA&#10;" path="m240,l185,r,51l180,51r-30,l145,51,145,,90,r,51l55,51,55,,,,,56,,71r335,l335,,275,r,51l240,51,240,e" filled="f" stroked="f">
                <v:path arrowok="t" o:connecttype="custom" o:connectlocs="152400,0;117475,0;117475,32385;114300,32385;95250,32385;92075,32385;92075,0;57150,0;57150,32385;57150,32385;34925,32385;34925,32385;34925,0;0,0;0,35560;0,45085;212725,45085;212725,0;174625,0;174625,32385;174625,32385;152400,32385;152400,32385;152400,0;152400,0" o:connectangles="0,0,0,0,0,0,0,0,0,0,0,0,0,0,0,0,0,0,0,0,0,0,0,0,0"/>
              </v:shape>
              <v:rect id="Rectangle 217" o:spid="_x0000_s1241" style="position:absolute;left:1905;top:2647;width:212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9RksQA&#10;AADcAAAADwAAAGRycy9kb3ducmV2LnhtbESPT4vCMBTE78J+h/AWvGniv7J2jSKCIKgHdcHro3m2&#10;ZZuX2kSt394sLHgcZuY3zGzR2krcqfGlYw2DvgJBnDlTcq7h57TufYHwAdlg5Zg0PMnDYv7RmWFq&#10;3IMPdD+GXEQI+xQ1FCHUqZQ+K8ii77uaOHoX11gMUTa5NA0+ItxWcqhUIi2WHBcKrGlVUPZ7vFkN&#10;mIzNdX8Z7U7bW4LTvFXryVlp3f1sl98gArXhHf5vb4yG4WAMf2fi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PUZLEAAAA3AAAAA8AAAAAAAAAAAAAAAAAmAIAAGRycy9k&#10;b3ducmV2LnhtbFBLBQYAAAAABAAEAPUAAACJAwAAAAA=&#10;" stroked="f"/>
              <v:shape id="Freeform 218" o:spid="_x0000_s1242" style="position:absolute;left:1905;top:2647;width:2127;height:96;visibility:visible;mso-wrap-style:square;v-text-anchor:top" coordsize="33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h+LsYA&#10;AADcAAAADwAAAGRycy9kb3ducmV2LnhtbESPQWvCQBSE70L/w/IKvdWNSkViNiIFbQsVNFHw+Mi+&#10;JsHdtyG71fTfdwsFj8PMfMNkq8EacaXet44VTMYJCOLK6ZZrBcdy87wA4QOyRuOYFPyQh1X+MMow&#10;1e7GB7oWoRYRwj5FBU0IXSqlrxqy6MeuI47el+sthij7WuoebxFujZwmyVxabDkuNNjRa0PVpfi2&#10;Ck5lUZ6KNZmw/dxdZh/7t3NtZko9PQ7rJYhAQ7iH/9vvWsF08gJ/Z+IRk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ih+LsYAAADcAAAADwAAAAAAAAAAAAAAAACYAgAAZHJz&#10;L2Rvd25yZXYueG1sUEsFBgAAAAAEAAQA9QAAAIsDAAAAAA==&#10;" path="m335,r,10l,10,,,335,xm335,l,,,15r335,l335,xe" fillcolor="black" stroked="f">
                <v:path arrowok="t" o:connecttype="custom" o:connectlocs="212725,0;212725,6350;0,6350;0,0;212725,0;212725,0;0,0;0,9525;212725,9525;212725,0;212725,0" o:connectangles="0,0,0,0,0,0,0,0,0,0,0"/>
                <o:lock v:ext="edit" verticies="t"/>
              </v:shape>
              <v:rect id="Rectangle 219" o:spid="_x0000_s1243" style="position:absolute;left:1905;top:2647;width:2127;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tRXMUA&#10;AADcAAAADwAAAGRycy9kb3ducmV2LnhtbESPQWuDQBSE74H+h+UVegnJmhykmGxCEUqkFKSmzfnh&#10;vqjEfavuRu2/7xYKPQ4z8w2zP86mFSMNrrGsYLOOQBCXVjdcKfg8v66eQTiPrLG1TAq+ycHx8LDY&#10;Y6LtxB80Fr4SAcIuQQW1910ipStrMujWtiMO3tUOBn2QQyX1gFOAm1ZuoyiWBhsOCzV2lNZU3oq7&#10;UTCV+Xg5v59kvrxklvusT4uvN6WeHueXHQhPs/8P/7UzrWC7ieH3TDgC8vA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K1FcxQAAANwAAAAPAAAAAAAAAAAAAAAAAJgCAABkcnMv&#10;ZG93bnJldi54bWxQSwUGAAAAAAQABAD1AAAAigMAAAAA&#10;" filled="f" stroked="f"/>
              <v:shape id="Freeform 220" o:spid="_x0000_s1244" style="position:absolute;left:1905;top:2647;width:2127;height:96;visibility:visible;mso-wrap-style:square;v-text-anchor:top" coordsize="33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IWjsMA&#10;AADcAAAADwAAAGRycy9kb3ducmV2LnhtbESPS4vCMBSF9wP+h3AFd2Pags5QjSKi4EZnfCAuL821&#10;LW1uShO1/vuJIMzycB4fZzrvTC3u1LrSsoJ4GIEgzqwuOVdwOq4/v0E4j6yxtkwKnuRgPut9TDHV&#10;9sF7uh98LsIIuxQVFN43qZQuK8igG9qGOHhX2xr0Qba51C0+wripZRJFY2mw5EAosKFlQVl1uJkA&#10;wXNFl41Z1ftfk/yM4m21e3qlBv1uMQHhqfP/4Xd7oxUk8Re8zoQjI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IWjsMAAADcAAAADwAAAAAAAAAAAAAAAACYAgAAZHJzL2Rv&#10;d25yZXYueG1sUEsFBgAAAAAEAAQA9QAAAIgDAAAAAA==&#10;" path="m335,l,,,15r335,l335,e" filled="f" stroked="f">
                <v:path arrowok="t" o:connecttype="custom" o:connectlocs="212725,0;0,0;0,9525;212725,9525;212725,0;212725,0" o:connectangles="0,0,0,0,0,0"/>
              </v:shape>
              <v:shape id="Freeform 221" o:spid="_x0000_s1245" style="position:absolute;left:2984;top:2933;width:445;height:286;visibility:visible;mso-wrap-style:square;v-text-anchor:top" coordsize="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lrcEA&#10;AADcAAAADwAAAGRycy9kb3ducmV2LnhtbERPy4rCMBTdC/MP4Q6401QXoh2jiDCDiIKPgdneaW6b&#10;anNTmmjr35uF4PJw3vNlZytxp8aXjhWMhgkI4szpkgsFv+fvwRSED8gaK8ek4EEelouP3hxT7Vo+&#10;0v0UChFD2KeowIRQp1L6zJBFP3Q1ceRy11gMETaF1A22MdxWcpwkE2mx5NhgsKa1oex6ulkF+Nde&#10;L9t8Z/5X27zUP177/WGmVP+zW32BCNSFt/jl3mgF41FcG8/EIyA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f5a3BAAAA3AAAAA8AAAAAAAAAAAAAAAAAmAIAAGRycy9kb3du&#10;cmV2LnhtbFBLBQYAAAAABAAEAPUAAACGAwAAAAA=&#10;" path="m70,l,,,5,,40r,5l70,45r,-5l70,5,70,xe" stroked="f">
                <v:path arrowok="t" o:connecttype="custom" o:connectlocs="44450,0;0,0;0,0;0,3175;0,25400;0,25400;0,28575;44450,28575;44450,28575;44450,25400;44450,3175;44450,3175;44450,0;44450,0" o:connectangles="0,0,0,0,0,0,0,0,0,0,0,0,0,0"/>
              </v:shape>
              <v:shape id="Freeform 222" o:spid="_x0000_s1246" style="position:absolute;left:2984;top:2933;width:445;height:286;visibility:visible;mso-wrap-style:square;v-text-anchor:top" coordsize="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UVbsMA&#10;AADcAAAADwAAAGRycy9kb3ducmV2LnhtbESPQWvCQBSE7wX/w/IEb3WjaLGpq2iq4LXqweNr9nUT&#10;zL4N2W0S/70rCB6HmfmGWa57W4mWGl86VjAZJyCIc6dLNgrOp/37AoQPyBorx6TgRh7Wq8HbElPt&#10;Ov6h9hiMiBD2KSooQqhTKX1ekEU/djVx9P5cYzFE2RipG+wi3FZymiQf0mLJcaHAmrKC8uvx3yrI&#10;Oj//nV22l37XbSlLvk19a41So2G/+QIRqA+v8LN90Aqmk094nIlH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UVbsMAAADcAAAADwAAAAAAAAAAAAAAAACYAgAAZHJzL2Rv&#10;d25yZXYueG1sUEsFBgAAAAAEAAQA9QAAAIgDAAAAAA==&#10;" path="m70,5r,l70,40r,5l,45,,40,,5r70,xm70,l,,,5,,40r,5l70,45r,-5l70,5,70,xe" fillcolor="black" stroked="f">
                <v:path arrowok="t" o:connecttype="custom" o:connectlocs="44450,3175;44450,3175;44450,3175;44450,25400;44450,25400;44450,28575;0,28575;0,28575;0,25400;0,3175;0,3175;0,3175;44450,3175;44450,0;0,0;0,0;0,3175;0,25400;0,25400;0,28575;44450,28575;44450,28575;44450,25400;44450,3175;44450,3175;44450,0;44450,0" o:connectangles="0,0,0,0,0,0,0,0,0,0,0,0,0,0,0,0,0,0,0,0,0,0,0,0,0,0,0"/>
                <o:lock v:ext="edit" verticies="t"/>
              </v:shape>
              <v:shape id="Freeform 223" o:spid="_x0000_s1247" style="position:absolute;left:2984;top:2965;width:445;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PxPMMA&#10;AADcAAAADwAAAGRycy9kb3ducmV2LnhtbERPy2rCQBTdF/yH4QpuRCdmUUp0FBXU1kKhPtDlJXPz&#10;wMydkBlj+vfOQujycN6zRWcq0VLjSssKJuMIBHFqdcm5gtNxM/oA4TyyxsoyKfgjB4t5722GibYP&#10;/qX24HMRQtglqKDwvk6kdGlBBt3Y1sSBy2xj0AfY5FI3+AjhppJxFL1LgyWHhgJrWheU3g53o+Cr&#10;zc7ZZvdz/d66en853VfDq10pNeh3yykIT53/F7/cn1pBHIf54Uw4An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PxPMMAAADcAAAADwAAAAAAAAAAAAAAAACYAgAAZHJzL2Rv&#10;d25yZXYueG1sUEsFBgAAAAAEAAQA9QAAAIgDAAAAAA==&#10;" path="m70,r,l70,35r,5l,40,,35,,,70,e" filled="f" stroked="f">
                <v:path arrowok="t" o:connecttype="custom" o:connectlocs="44450,0;44450,0;44450,0;44450,22225;44450,22225;44450,25400;0,25400;0,25400;0,22225;0,0;0,0;0,0;44450,0" o:connectangles="0,0,0,0,0,0,0,0,0,0,0,0,0"/>
              </v:shape>
              <v:shape id="Freeform 224" o:spid="_x0000_s1248" style="position:absolute;left:2984;top:2933;width:445;height:286;visibility:visible;mso-wrap-style:square;v-text-anchor:top" coordsize="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KK2MAA&#10;AADcAAAADwAAAGRycy9kb3ducmV2LnhtbESPX2vCMBTF3wd+h3AF32ZqhTGqUVSQ+dpWfb4016ba&#10;3JQmq/XbL4PBHg/nz4+z3o62FQP1vnGsYDFPQBBXTjdcKziXx/dPED4ga2wdk4IXedhuJm9rzLR7&#10;ck5DEWoRR9hnqMCE0GVS+sqQRT93HXH0bq63GKLsa6l7fMZx28o0ST6kxYYjwWBHB0PVo/i2CspI&#10;HK4X3J9vctnmX2Ve3KVRajYddysQgcbwH/5rn7SCNF3A75l4BOTm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5KK2MAAAADcAAAADwAAAAAAAAAAAAAAAACYAgAAZHJzL2Rvd25y&#10;ZXYueG1sUEsFBgAAAAAEAAQA9QAAAIUDAAAAAA==&#10;" path="m70,l,,,5,,40r,5l70,45r,-5l70,5,70,e" filled="f" stroked="f">
                <v:path arrowok="t" o:connecttype="custom" o:connectlocs="44450,0;0,0;0,0;0,3175;0,25400;0,25400;0,28575;44450,28575;44450,28575;44450,25400;44450,3175;44450,3175;44450,0;44450,0" o:connectangles="0,0,0,0,0,0,0,0,0,0,0,0,0,0"/>
              </v:shape>
              <v:shape id="Freeform 225" o:spid="_x0000_s1249" style="position:absolute;left:2508;top:2933;width:444;height:286;visibility:visible;mso-wrap-style:square;v-text-anchor:top" coordsize="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sY+sUA&#10;AADcAAAADwAAAGRycy9kb3ducmV2LnhtbESPQWvCQBSE70L/w/IKvemmORRN3QQptIhUUFvo9TX7&#10;kk3Nvg3Z1aT/3hUEj8PMfMMsi9G24ky9bxwreJ4lIIhLpxuuFXx/vU/nIHxA1tg6JgX/5KHIHyZL&#10;zLQbeE/nQ6hFhLDPUIEJocuk9KUhi37mOuLoVa63GKLsa6l7HCLctjJNkhdpseG4YLCjN0Pl8XCy&#10;CvBnOP5tqk/zu9pUjf7w2m93C6WeHsfVK4hAY7iHb+21VpCmKVzPxCMg8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2xj6xQAAANwAAAAPAAAAAAAAAAAAAAAAAJgCAABkcnMv&#10;ZG93bnJldi54bWxQSwUGAAAAAAQABAD1AAAAigMAAAAA&#10;" path="m65,l,,,5,,40r,5l65,45r5,-5l70,5,65,xe" stroked="f">
                <v:path arrowok="t" o:connecttype="custom" o:connectlocs="41275,0;0,0;0,0;0,3175;0,25400;0,25400;0,28575;41275,28575;41275,28575;44450,25400;44450,3175;44450,3175;41275,0;41275,0" o:connectangles="0,0,0,0,0,0,0,0,0,0,0,0,0,0"/>
              </v:shape>
              <v:shape id="Freeform 226" o:spid="_x0000_s1250" style="position:absolute;left:2508;top:2933;width:444;height:286;visibility:visible;mso-wrap-style:square;v-text-anchor:top" coordsize="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HoOcQA&#10;AADcAAAADwAAAGRycy9kb3ducmV2LnhtbESPQWvCQBSE70L/w/IKvemmqUpJ3YQaFXpVe/D4mn3d&#10;hGbfhuyaxH/vFgo9DjPzDbMpJtuKgXrfOFbwvEhAEFdON2wUfJ4P81cQPiBrbB2Tght5KPKH2QYz&#10;7UY+0nAKRkQI+wwV1CF0mZS+qsmiX7iOOHrfrrcYouyN1D2OEW5bmSbJWlpsOC7U2FFZU/VzuloF&#10;5ehXX8vL9jLtxy2Vyc50t8Eo9fQ4vb+BCDSF//Bf+0MrSNMX+D0Tj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B6DnEAAAA3AAAAA8AAAAAAAAAAAAAAAAAmAIAAGRycy9k&#10;b3ducmV2LnhtbFBLBQYAAAAABAAEAPUAAACJAwAAAAA=&#10;" path="m65,5r,l70,5r,35l65,45,,45,,40,,5r65,xm65,l,,,5,,40r,5l65,45r5,-5l70,5,65,xe" fillcolor="black" stroked="f">
                <v:path arrowok="t" o:connecttype="custom" o:connectlocs="41275,3175;41275,3175;44450,3175;44450,25400;44450,25400;41275,28575;0,28575;0,28575;0,25400;0,3175;0,3175;0,3175;41275,3175;41275,0;0,0;0,0;0,3175;0,25400;0,25400;0,28575;41275,28575;41275,28575;44450,25400;44450,3175;44450,3175;41275,0;41275,0" o:connectangles="0,0,0,0,0,0,0,0,0,0,0,0,0,0,0,0,0,0,0,0,0,0,0,0,0,0,0"/>
                <o:lock v:ext="edit" verticies="t"/>
              </v:shape>
              <v:shape id="Freeform 227" o:spid="_x0000_s1251" style="position:absolute;left:2508;top:2965;width:444;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j3P8cA&#10;AADcAAAADwAAAGRycy9kb3ducmV2LnhtbESPW2vCQBSE3wv9D8sp+FJ0YxAp0VVqwWuhUC/Ux0P2&#10;5EKzZ0N2jfHfu0Khj8PMfMNM552pREuNKy0rGA4iEMSp1SXnCo6HZf8NhPPIGivLpOBGDuaz56cp&#10;Jtpe+Zvavc9FgLBLUEHhfZ1I6dKCDLqBrYmDl9nGoA+yyaVu8BrgppJxFI2lwZLDQoE1fRSU/u4v&#10;RsG2zU7Zcv11/ly5evdzvCxez3ahVO+le5+A8NT5//Bfe6MVxPEIHmfCEZC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iY9z/HAAAA3AAAAA8AAAAAAAAAAAAAAAAAmAIAAGRy&#10;cy9kb3ducmV2LnhtbFBLBQYAAAAABAAEAPUAAACMAwAAAAA=&#10;" path="m65,r,l70,r,35l65,40,,40,,35,,,65,e" filled="f" stroked="f">
                <v:path arrowok="t" o:connecttype="custom" o:connectlocs="41275,0;41275,0;44450,0;44450,22225;44450,22225;41275,25400;0,25400;0,25400;0,22225;0,0;0,0;0,0;41275,0" o:connectangles="0,0,0,0,0,0,0,0,0,0,0,0,0"/>
              </v:shape>
              <v:shape id="Freeform 228" o:spid="_x0000_s1252" style="position:absolute;left:2508;top:2933;width:444;height:286;visibility:visible;mso-wrap-style:square;v-text-anchor:top" coordsize="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mM28EA&#10;AADcAAAADwAAAGRycy9kb3ducmV2LnhtbESPX2vCMBTF3wd+h3AHvs10lYl0RlFhbK9t1edLc206&#10;m5vSxNp9+0UQfDycPz/OajPaVgzU+8axgvdZAoK4crrhWsGh/HpbgvABWWPrmBT8kYfNevKywky7&#10;G+c0FKEWcYR9hgpMCF0mpa8MWfQz1xFH7+x6iyHKvpa6x1sct61Mk2QhLTYcCQY72huqLsXVKigj&#10;cTgdcXc4y3mbf5d58SuNUtPXcfsJItAYnuFH+0crSNMPuJ+JR0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CpjNvBAAAA3AAAAA8AAAAAAAAAAAAAAAAAmAIAAGRycy9kb3du&#10;cmV2LnhtbFBLBQYAAAAABAAEAPUAAACGAwAAAAA=&#10;" path="m65,l,,,5,,40r,5l65,45r5,-5l70,5,65,e" filled="f" stroked="f">
                <v:path arrowok="t" o:connecttype="custom" o:connectlocs="41275,0;0,0;0,0;0,3175;0,25400;0,25400;0,28575;41275,28575;41275,28575;44450,25400;44450,3175;44450,3175;41275,0;41275,0" o:connectangles="0,0,0,0,0,0,0,0,0,0,0,0,0,0"/>
              </v:shape>
              <v:shape id="Freeform 229" o:spid="_x0000_s1253" style="position:absolute;left:2984;top:3536;width:445;height:293;visibility:visible;mso-wrap-style:square;v-text-anchor:top" coordsize="7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65isUA&#10;AADcAAAADwAAAGRycy9kb3ducmV2LnhtbESPQWsCMRSE7wX/Q3iCF6lZAxXZGkWUgq2Xagvt8bF5&#10;3SzdvGyTVNd/b4RCj8PMfMMsVr1rxYlCbDxrmE4KEMSVNw3XGt7fnu7nIGJCNth6Jg0XirBaDu4W&#10;WBp/5gOdjqkWGcKxRA02pa6UMlaWHMaJ74iz9+WDw5RlqKUJeM5w10pVFDPpsOG8YLGjjaXq+/jr&#10;NDz8qE8zHX+oMe7Dc/sa7Wb70ms9GvbrRxCJ+vQf/mvvjAalZnA7k4+AX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3rmKxQAAANwAAAAPAAAAAAAAAAAAAAAAAJgCAABkcnMv&#10;ZG93bnJldi54bWxQSwUGAAAAAAQABAD1AAAAigMAAAAA&#10;" path="m70,l,,,5,,41r,5l70,46r,-5l70,5,70,xe" stroked="f">
                <v:path arrowok="t" o:connecttype="custom" o:connectlocs="44450,0;0,0;0,0;0,3175;0,26035;0,26035;0,29210;44450,29210;44450,29210;44450,26035;44450,3175;44450,3175;44450,0;44450,0" o:connectangles="0,0,0,0,0,0,0,0,0,0,0,0,0,0"/>
              </v:shape>
              <v:shape id="Freeform 230" o:spid="_x0000_s1254" style="position:absolute;left:2984;top:3536;width:445;height:293;visibility:visible;mso-wrap-style:square;v-text-anchor:top" coordsize="7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237MQA&#10;AADcAAAADwAAAGRycy9kb3ducmV2LnhtbESPQWvCQBSE7wX/w/IEb83GKK1Ns4oogngoVKXnR/Y1&#10;CWbfhuxqEn+9KxR6HGbmGyZb9aYWN2pdZVnBNIpBEOdWV1woOJ92rwsQziNrrC2TgoEcrJajlwxT&#10;bTv+ptvRFyJA2KWooPS+SaV0eUkGXWQb4uD92tagD7ItpG6xC3BTyySO36TBisNCiQ1tSsovx6tR&#10;wPKwv1cf9jrMTnMzL5C2P/il1GTcrz9BeOr9f/ivvdcKkuQdnmfC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9t+zEAAAA3AAAAA8AAAAAAAAAAAAAAAAAmAIAAGRycy9k&#10;b3ducmV2LnhtbFBLBQYAAAAABAAEAPUAAACJAwAAAAA=&#10;" path="m70,r,l70,5r,36l,41,,5,,,70,xm70,l,,,5,,41r,5l70,46r,-5l70,5,70,xe" fillcolor="black" stroked="f">
                <v:path arrowok="t" o:connecttype="custom" o:connectlocs="44450,0;44450,0;44450,3175;44450,26035;44450,26035;44450,26035;0,26035;0,26035;0,26035;0,3175;0,3175;0,0;44450,0;44450,0;0,0;0,0;0,3175;0,26035;0,26035;0,29210;44450,29210;44450,29210;44450,26035;44450,3175;44450,3175;44450,0;44450,0" o:connectangles="0,0,0,0,0,0,0,0,0,0,0,0,0,0,0,0,0,0,0,0,0,0,0,0,0,0,0"/>
                <o:lock v:ext="edit" verticies="t"/>
              </v:shape>
              <v:shape id="Freeform 231" o:spid="_x0000_s1255" style="position:absolute;left:2984;top:3536;width:445;height:261;visibility:visible;mso-wrap-style:square;v-text-anchor:top" coordsize="7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piDsEA&#10;AADcAAAADwAAAGRycy9kb3ducmV2LnhtbERPz2vCMBS+D/wfwhO8zdQiQzqjDFFwzotV6fXRvLWd&#10;zUtpMo3/vTkIHj++3/NlMK24Uu8aywom4wQEcWl1w5WC03HzPgPhPLLG1jIpuJOD5WLwNsdM2xsf&#10;6Jr7SsQQdhkqqL3vMildWZNBN7YdceR+bW/QR9hXUvd4i+GmlWmSfEiDDceGGjta1VRe8n+joNr9&#10;FGcZiryYrb/3f5v2MA3roNRoGL4+QXgK/iV+urdaQZrGtfFMPAJ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qYg7BAAAA3AAAAA8AAAAAAAAAAAAAAAAAmAIAAGRycy9kb3du&#10;cmV2LnhtbFBLBQYAAAAABAAEAPUAAACGAwAAAAA=&#10;" path="m70,r,l70,5r,36l,41,,5,,,70,e" filled="f" stroked="f">
                <v:path arrowok="t" o:connecttype="custom" o:connectlocs="44450,0;44450,0;44450,3175;44450,26035;44450,26035;44450,26035;0,26035;0,26035;0,26035;0,3175;0,3175;0,0;44450,0" o:connectangles="0,0,0,0,0,0,0,0,0,0,0,0,0"/>
              </v:shape>
              <v:shape id="Freeform 232" o:spid="_x0000_s1256" style="position:absolute;left:2984;top:3536;width:445;height:293;visibility:visible;mso-wrap-style:square;v-text-anchor:top" coordsize="7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6FnsUA&#10;AADcAAAADwAAAGRycy9kb3ducmV2LnhtbESPQWvCQBSE7wX/w/KE3nRjDsVEN6EoQnsoRVu1x0f2&#10;NRuafRuzW43/visIPQ4z8w2zLAfbijP1vnGsYDZNQBBXTjdcK/j82EzmIHxA1tg6JgVX8lAWo4cl&#10;5tpdeEvnXahFhLDPUYEJocul9JUhi37qOuLofbveYoiyr6Xu8RLhtpVpkjxJiw3HBYMdrQxVP7tf&#10;qyBbXxN3DO8nd5jPTEb7t69XzJR6HA/PCxCBhvAfvrdftII0zeB2Jh4BW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roWexQAAANwAAAAPAAAAAAAAAAAAAAAAAJgCAABkcnMv&#10;ZG93bnJldi54bWxQSwUGAAAAAAQABAD1AAAAigMAAAAA&#10;" path="m70,l,,,5,,41r,5l70,46r,-5l70,5,70,e" filled="f" stroked="f">
                <v:path arrowok="t" o:connecttype="custom" o:connectlocs="44450,0;0,0;0,0;0,3175;0,26035;0,26035;0,29210;44450,29210;44450,29210;44450,26035;44450,3175;44450,3175;44450,0;44450,0" o:connectangles="0,0,0,0,0,0,0,0,0,0,0,0,0,0"/>
              </v:shape>
              <v:shape id="Freeform 233" o:spid="_x0000_s1257" style="position:absolute;left:2508;top:3536;width:444;height:293;visibility:visible;mso-wrap-style:square;v-text-anchor:top" coordsize="7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ISuMIA&#10;AADcAAAADwAAAGRycy9kb3ducmV2LnhtbERPTWsCMRC9C/6HMIVepGbdopTVKKIUWr2oLbTHYTNu&#10;lm4ma5Lq+u/NQfD4eN+zRWcbcSYfascKRsMMBHHpdM2Vgu+v95c3ECEia2wck4IrBVjM+70ZFtpd&#10;eE/nQ6xECuFQoAITY1tIGUpDFsPQtcSJOzpvMSboK6k9XlK4bWSeZRNpsebUYLCllaHy7/BvFYxP&#10;+a8eDX7yAW79Z7MLZrXedEo9P3XLKYhIXXyI7+4PrSB/TfPTmXQE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ohK4wgAAANwAAAAPAAAAAAAAAAAAAAAAAJgCAABkcnMvZG93&#10;bnJldi54bWxQSwUGAAAAAAQABAD1AAAAhwMAAAAA&#10;" path="m65,l,,,5,,41r,5l65,46r5,-5l70,5,65,xe" stroked="f">
                <v:path arrowok="t" o:connecttype="custom" o:connectlocs="41275,0;0,0;0,0;0,3175;0,26035;0,26035;0,29210;41275,29210;41275,29210;44450,26035;44450,3175;44450,3175;41275,0;41275,0" o:connectangles="0,0,0,0,0,0,0,0,0,0,0,0,0,0"/>
              </v:shape>
              <v:shape id="Freeform 234" o:spid="_x0000_s1258" style="position:absolute;left:2508;top:3536;width:444;height:293;visibility:visible;mso-wrap-style:square;v-text-anchor:top" coordsize="7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Ec3sAA&#10;AADcAAAADwAAAGRycy9kb3ducmV2LnhtbESPSwvCMBCE74L/IazgTVMfiFajiCKIB8EHnpdmbYvN&#10;pjRRq7/eCILHYWa+YWaL2hTiQZXLLSvodSMQxInVOacKzqdNZwzCeWSNhWVS8CIHi3mzMcNY2ycf&#10;6HH0qQgQdjEqyLwvYyldkpFB17UlcfCutjLog6xSqSt8BrgpZD+KRtJgzmEhw5JWGSW3490oYLnb&#10;vvOJvb8Gp6EZpkjrC+6Varfq5RSEp9r/w7/2VivoD3rwPROOgJ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gEc3sAAAADcAAAADwAAAAAAAAAAAAAAAACYAgAAZHJzL2Rvd25y&#10;ZXYueG1sUEsFBgAAAAAEAAQA9QAAAIUDAAAAAA==&#10;" path="m65,r,l70,5r,36l65,41,,41,,5,,,65,xm65,l,,,5,,41r,5l65,46r5,-5l70,5,65,xe" fillcolor="black" stroked="f">
                <v:path arrowok="t" o:connecttype="custom" o:connectlocs="41275,0;41275,0;44450,3175;44450,26035;44450,26035;41275,26035;0,26035;0,26035;0,26035;0,3175;0,3175;0,0;41275,0;41275,0;0,0;0,0;0,3175;0,26035;0,26035;0,29210;41275,29210;41275,29210;44450,26035;44450,3175;44450,3175;41275,0;41275,0" o:connectangles="0,0,0,0,0,0,0,0,0,0,0,0,0,0,0,0,0,0,0,0,0,0,0,0,0,0,0"/>
                <o:lock v:ext="edit" verticies="t"/>
              </v:shape>
              <v:shape id="Freeform 235" o:spid="_x0000_s1259" style="position:absolute;left:2508;top:3536;width:444;height:261;visibility:visible;mso-wrap-style:square;v-text-anchor:top" coordsize="7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vDOcUA&#10;AADcAAAADwAAAGRycy9kb3ducmV2LnhtbESPQWvCQBSE70L/w/IKvZmNqRSJriJFodVejC25PrLP&#10;JG32bchudfvvu4LgcZiZb5jFKphOnGlwrWUFkyQFQVxZ3XKt4PO4Hc9AOI+ssbNMCv7IwWr5MFpg&#10;ru2FD3QufC0ihF2OChrv+1xKVzVk0CW2J47eyQ4GfZRDLfWAlwg3nczS9EUabDkuNNjTa0PVT/Fr&#10;FNS7ffklQ1mUs837x/e2O0zDJij19BjWcxCegr+Hb+03rSB7zuB6Jh4B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m8M5xQAAANwAAAAPAAAAAAAAAAAAAAAAAJgCAABkcnMv&#10;ZG93bnJldi54bWxQSwUGAAAAAAQABAD1AAAAigMAAAAA&#10;" path="m65,r,l70,5r,36l65,41,,41,,5,,,65,e" filled="f" stroked="f">
                <v:path arrowok="t" o:connecttype="custom" o:connectlocs="41275,0;41275,0;44450,3175;44450,26035;44450,26035;41275,26035;0,26035;0,26035;0,26035;0,3175;0,3175;0,0;41275,0" o:connectangles="0,0,0,0,0,0,0,0,0,0,0,0,0"/>
              </v:shape>
              <v:shape id="Freeform 236" o:spid="_x0000_s1260" style="position:absolute;left:2508;top:3536;width:444;height:293;visibility:visible;mso-wrap-style:square;v-text-anchor:top" coordsize="7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8kqcUA&#10;AADcAAAADwAAAGRycy9kb3ducmV2LnhtbESPQWsCMRSE74X+h/AK3mpWheKuRpEWQQ9FtFV7fGxe&#10;N4ubl3UTdf33RhA8DjPzDTOetrYSZ2p86VhBr5uAIM6dLrlQ8Pszfx+C8AFZY+WYFFzJw3Ty+jLG&#10;TLsLr+m8CYWIEPYZKjAh1JmUPjdk0XddTRy9f9dYDFE2hdQNXiLcVrKfJB/SYslxwWBNn4byw+Zk&#10;FaRf18Ttw+rodsOeSWn7/bfEVKnOWzsbgQjUhmf40V5oBf3BAO5n4hGQk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nySpxQAAANwAAAAPAAAAAAAAAAAAAAAAAJgCAABkcnMv&#10;ZG93bnJldi54bWxQSwUGAAAAAAQABAD1AAAAigMAAAAA&#10;" path="m65,l,,,5,,41r,5l65,46r5,-5l70,5,65,e" filled="f" stroked="f">
                <v:path arrowok="t" o:connecttype="custom" o:connectlocs="41275,0;0,0;0,0;0,3175;0,26035;0,26035;0,29210;41275,29210;41275,29210;44450,26035;44450,3175;44450,3175;41275,0;41275,0" o:connectangles="0,0,0,0,0,0,0,0,0,0,0,0,0,0"/>
              </v:shape>
              <v:shape id="Freeform 237" o:spid="_x0000_s1261" style="position:absolute;left:2984;top:4146;width:445;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qILsQA&#10;AADcAAAADwAAAGRycy9kb3ducmV2LnhtbESPQWvCQBSE74L/YXmCN90YG7HRVUQR9STVll4f2WcS&#10;zL4N2TWm/75bEHocZuYbZrnuTCVaalxpWcFkHIEgzqwuOVfwed2P5iCcR9ZYWSYFP+Rgver3lphq&#10;++QPai8+FwHCLkUFhfd1KqXLCjLoxrYmDt7NNgZ9kE0udYPPADeVjKNoJg2WHBYKrGlbUHa/PIyC&#10;rk2Sw/GG92R+js+n3VYfvr/elRoOus0ChKfO/4df7aNWEE/f4O9MOA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aiC7EAAAA3AAAAA8AAAAAAAAAAAAAAAAAmAIAAGRycy9k&#10;b3ducmV2LnhtbFBLBQYAAAAABAAEAPUAAACJAwAAAAA=&#10;" path="m70,l,,,35r,5l70,40r,-5l70,xe" stroked="f">
                <v:path arrowok="t" o:connecttype="custom" o:connectlocs="44450,0;0,0;0,0;0,0;0,22225;0,22225;0,25400;44450,25400;44450,25400;44450,22225;44450,0;44450,0;44450,0;44450,0" o:connectangles="0,0,0,0,0,0,0,0,0,0,0,0,0,0"/>
              </v:shape>
              <v:shape id="Freeform 238" o:spid="_x0000_s1262" style="position:absolute;left:2984;top:4146;width:445;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WyFcUA&#10;AADcAAAADwAAAGRycy9kb3ducmV2LnhtbESPQWvCQBSE74L/YXkFL6KbJighdRURCnprbS/eHtnX&#10;bGj2bchuTPTXdwWhx2FmvmE2u9E24kqdrx0reF0mIIhLp2uuFHx/vS9yED4ga2wck4Ibedhtp5MN&#10;FtoN/EnXc6hEhLAvUIEJoS2k9KUhi37pWuLo/bjOYoiyq6TucIhw28g0SdbSYs1xwWBLB0Pl77m3&#10;Cu62zLOQmvn9oz/02alaDfnlotTsZdy/gQg0hv/ws33UCtJsBY8z8QjI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dbIVxQAAANwAAAAPAAAAAAAAAAAAAAAAAJgCAABkcnMv&#10;ZG93bnJldi54bWxQSwUGAAAAAAQABAD1AAAAigMAAAAA&#10;" path="m70,r,l70,35r,5l,40,,35,,,70,xm70,l,,,35r,5l70,40r,-5l70,xe" fillcolor="black" stroked="f">
                <v:path arrowok="t" o:connecttype="custom" o:connectlocs="44450,0;44450,0;44450,0;44450,22225;44450,22225;44450,25400;0,25400;0,25400;0,22225;0,0;0,0;0,0;44450,0;44450,0;0,0;0,0;0,0;0,22225;0,22225;0,25400;44450,25400;44450,25400;44450,22225;44450,0;44450,0;44450,0;44450,0" o:connectangles="0,0,0,0,0,0,0,0,0,0,0,0,0,0,0,0,0,0,0,0,0,0,0,0,0,0,0"/>
                <o:lock v:ext="edit" verticies="t"/>
              </v:shape>
              <v:shape id="Freeform 239" o:spid="_x0000_s1263" style="position:absolute;left:2984;top:4146;width:445;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9aDscA&#10;AADcAAAADwAAAGRycy9kb3ducmV2LnhtbESPW2vCQBSE34X+h+UUfCl1o4KU1I1UwTsUai3N4yF7&#10;cqHZsyG7xvTfd4WCj8PMfMPMF72pRUetqywrGI8iEMSZ1RUXCs6f6+cXEM4ja6wtk4JfcrBIHgZz&#10;jLW98gd1J1+IAGEXo4LS+yaW0mUlGXQj2xAHL7etQR9kW0jd4jXATS0nUTSTBisOCyU2tCop+zld&#10;jIJ9l3/l6+17ety45vB9viyfUrtUavjYv72C8NT7e/i/vdMKJtMZ3M6EIyC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LfWg7HAAAA3AAAAA8AAAAAAAAAAAAAAAAAmAIAAGRy&#10;cy9kb3ducmV2LnhtbFBLBQYAAAAABAAEAPUAAACMAwAAAAA=&#10;" path="m70,r,l70,35r,5l,40,,35,,,70,e" filled="f" stroked="f">
                <v:path arrowok="t" o:connecttype="custom" o:connectlocs="44450,0;44450,0;44450,0;44450,22225;44450,22225;44450,25400;0,25400;0,25400;0,22225;0,0;0,0;0,0;44450,0" o:connectangles="0,0,0,0,0,0,0,0,0,0,0,0,0"/>
              </v:shape>
              <v:shape id="Freeform 240" o:spid="_x0000_s1264" style="position:absolute;left:2984;top:4146;width:445;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P/lccA&#10;AADcAAAADwAAAGRycy9kb3ducmV2LnhtbESPW2sCMRSE3wv9D+EU+lI0WwUrq1FqwXopCN7Qx8Pm&#10;7IVuTpZNXNd/b4RCH4eZ+YYZT1tTioZqV1hW8N6NQBAnVhecKTjs550hCOeRNZaWScGNHEwnz09j&#10;jLW98paanc9EgLCLUUHufRVL6ZKcDLqurYiDl9raoA+yzqSu8RrgppS9KBpIgwWHhRwr+sop+d1d&#10;jIJVkx7T+WJz/vl21fp0uMzeznam1OtL+zkC4an1/+G/9lIr6PU/4HEmHAE5u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2T/5XHAAAA3AAAAA8AAAAAAAAAAAAAAAAAmAIAAGRy&#10;cy9kb3ducmV2LnhtbFBLBQYAAAAABAAEAPUAAACMAwAAAAA=&#10;" path="m70,l,,,35r,5l70,40r,-5l70,e" filled="f" stroked="f">
                <v:path arrowok="t" o:connecttype="custom" o:connectlocs="44450,0;0,0;0,0;0,0;0,22225;0,22225;0,25400;44450,25400;44450,25400;44450,22225;44450,0;44450,0;44450,0;44450,0" o:connectangles="0,0,0,0,0,0,0,0,0,0,0,0,0,0"/>
              </v:shape>
              <v:shape id="Freeform 241" o:spid="_x0000_s1265" style="position:absolute;left:2508;top:4146;width:444;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eCK8AA&#10;AADcAAAADwAAAGRycy9kb3ducmV2LnhtbERPy4rCMBTdD/gP4QruxtRKB61GEUV0VuILt5fm2hab&#10;m9LEWv/eLAZmeTjv+bIzlWipcaVlBaNhBII4s7rkXMHlvP2egHAeWWNlmRS8ycFy0fuaY6rti4/U&#10;nnwuQgi7FBUU3teplC4ryKAb2po4cHfbGPQBNrnUDb5CuKlkHEU/0mDJoaHAmtYFZY/T0yjo2iTZ&#10;7e/4SCaH+PC7Wevd7TpVatDvVjMQnjr/L/5z77WCeBzWhjPhCMjF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VeCK8AAAADcAAAADwAAAAAAAAAAAAAAAACYAgAAZHJzL2Rvd25y&#10;ZXYueG1sUEsFBgAAAAAEAAQA9QAAAIUDAAAAAA==&#10;" path="m65,l,,,35r,5l65,40r5,-5l70,,65,xe" stroked="f">
                <v:path arrowok="t" o:connecttype="custom" o:connectlocs="41275,0;0,0;0,0;0,0;0,22225;0,22225;0,25400;41275,25400;41275,25400;44450,22225;44450,0;44450,0;41275,0;41275,0" o:connectangles="0,0,0,0,0,0,0,0,0,0,0,0,0,0"/>
              </v:shape>
              <v:shape id="Freeform 242" o:spid="_x0000_s1266" style="position:absolute;left:2508;top:4146;width:444;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i4EMUA&#10;AADcAAAADwAAAGRycy9kb3ducmV2LnhtbESPQWvCQBSE70L/w/IKXqRuTKikqauIINhbG3vx9si+&#10;ZkOzb0N2Y6K/vlso9DjMzDfMZjfZVlyp941jBatlAoK4crrhWsHn+fiUg/ABWWPrmBTcyMNu+zDb&#10;YKHdyB90LUMtIoR9gQpMCF0hpa8MWfRL1xFH78v1FkOUfS11j2OE21amSbKWFhuOCwY7OhiqvsvB&#10;KrjbKs9Cahb39+EwZG/185hfLkrNH6f9K4hAU/gP/7VPWkGavcDvmXgE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OLgQxQAAANwAAAAPAAAAAAAAAAAAAAAAAJgCAABkcnMv&#10;ZG93bnJldi54bWxQSwUGAAAAAAQABAD1AAAAigMAAAAA&#10;" path="m65,r,l70,r,35l65,40,,40,,35,,,65,xm65,l,,,35r,5l65,40r5,-5l70,,65,xe" fillcolor="black" stroked="f">
                <v:path arrowok="t" o:connecttype="custom" o:connectlocs="41275,0;41275,0;44450,0;44450,22225;44450,22225;41275,25400;0,25400;0,25400;0,22225;0,0;0,0;0,0;41275,0;41275,0;0,0;0,0;0,0;0,22225;0,22225;0,25400;41275,25400;41275,25400;44450,22225;44450,0;44450,0;41275,0;41275,0" o:connectangles="0,0,0,0,0,0,0,0,0,0,0,0,0,0,0,0,0,0,0,0,0,0,0,0,0,0,0"/>
                <o:lock v:ext="edit" verticies="t"/>
              </v:shape>
              <v:shape id="Freeform 243" o:spid="_x0000_s1267" style="position:absolute;left:2508;top:4146;width:444;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wUnMMA&#10;AADcAAAADwAAAGRycy9kb3ducmV2LnhtbERPy4rCMBTdC/5DuIKbQVNlGKQaRQWdhyD4QpeX5vaB&#10;zU1pYu38/WQx4PJw3rNFa0rRUO0KywpGwwgEcWJ1wZmC82kzmIBwHlljaZkU/JKDxbzbmWGs7ZMP&#10;1Bx9JkIIuxgV5N5XsZQuycmgG9qKOHCprQ36AOtM6hqfIdyUchxFH9JgwaEhx4rWOSX348Mo+G7S&#10;S7r53N92W1f9XM+P1dvNrpTq99rlFISn1r/E/+4vrWD8HuaHM+EI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wUnMMAAADcAAAADwAAAAAAAAAAAAAAAACYAgAAZHJzL2Rv&#10;d25yZXYueG1sUEsFBgAAAAAEAAQA9QAAAIgDAAAAAA==&#10;" path="m65,r,l70,r,35l65,40,,40,,35,,,65,e" filled="f" stroked="f">
                <v:path arrowok="t" o:connecttype="custom" o:connectlocs="41275,0;41275,0;44450,0;44450,22225;44450,22225;41275,25400;0,25400;0,25400;0,22225;0,0;0,0;0,0;41275,0" o:connectangles="0,0,0,0,0,0,0,0,0,0,0,0,0"/>
              </v:shape>
              <v:shape id="Freeform 244" o:spid="_x0000_s1268" style="position:absolute;left:2508;top:4146;width:444;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CxB8cA&#10;AADcAAAADwAAAGRycy9kb3ducmV2LnhtbESPW2vCQBSE3wv+h+UUfCnNRhEpaVapgrcKhVpLfTxk&#10;Ty6YPRuya4z/visU+jjMzDdMOu9NLTpqXWVZwSiKQRBnVldcKDh+rZ5fQDiPrLG2TApu5GA+Gzyk&#10;mGh75U/qDr4QAcIuQQWl900ipctKMugi2xAHL7etQR9kW0jd4jXATS3HcTyVBisOCyU2tCwpOx8u&#10;RsGuy7/z1ebjtF+75v3neFk8nexCqeFj//YKwlPv/8N/7a1WMJ6M4H4mHA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UwsQfHAAAA3AAAAA8AAAAAAAAAAAAAAAAAmAIAAGRy&#10;cy9kb3ducmV2LnhtbFBLBQYAAAAABAAEAPUAAACMAwAAAAA=&#10;" path="m65,l,,,35r,5l65,40r5,-5l70,,65,e" filled="f" stroked="f">
                <v:path arrowok="t" o:connecttype="custom" o:connectlocs="41275,0;0,0;0,0;0,0;0,22225;0,22225;0,25400;41275,25400;41275,25400;44450,22225;44450,0;44450,0;41275,0;41275,0" o:connectangles="0,0,0,0,0,0,0,0,0,0,0,0,0,0"/>
              </v:shape>
              <v:shape id="Freeform 245" o:spid="_x0000_s1269" style="position:absolute;left:3333;top:4718;width:127;height:285;visibility:visible;mso-wrap-style:square;v-text-anchor:top" coordsize="2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N8a8UA&#10;AADcAAAADwAAAGRycy9kb3ducmV2LnhtbESPQWvCQBSE7wX/w/KE3urGIK1EVxGxkoMUGj3o7ZF9&#10;JtHs25DdmuTfdwsFj8PMfMMs172pxYNaV1lWMJ1EIIhzqysuFJyOn29zEM4ja6wtk4KBHKxXo5cl&#10;Jtp2/E2PzBciQNglqKD0vkmkdHlJBt3ENsTBu9rWoA+yLaRusQtwU8s4it6lwYrDQokNbUvK79mP&#10;UfA1TNPrPjtcOnc79B/uvBtuaaTU67jfLEB46v0z/N9OtYJ4FsPfmXA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03xrxQAAANwAAAAPAAAAAAAAAAAAAAAAAJgCAABkcnMv&#10;ZG93bnJldi54bWxQSwUGAAAAAAQABAD1AAAAigMAAAAA&#10;" path="m20,40r,l15,45r,-5l10,20,,,15,r5,5l20,40xe" stroked="f">
                <v:path arrowok="t" o:connecttype="custom" o:connectlocs="12700,25400;12700,25400;9525,28575;9525,28575;9525,25400;9525,25400;6350,12700;0,0;9525,0;9525,0;12700,3175;12700,25400" o:connectangles="0,0,0,0,0,0,0,0,0,0,0,0"/>
              </v:shape>
              <v:shape id="Freeform 246" o:spid="_x0000_s1270" style="position:absolute;left:3333;top:4718;width:127;height:285;visibility:visible;mso-wrap-style:square;v-text-anchor:top" coordsize="2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UF8QA&#10;AADcAAAADwAAAGRycy9kb3ducmV2LnhtbESPQWvCQBSE74X+h+UVetNNE5U2zUbEKnrUtPT8mn0m&#10;abNvQ3bV+O9dQehxmJlvmGw+mFacqHeNZQUv4wgEcWl1w5WCr8/16BWE88gaW8uk4EIO5vnjQ4ap&#10;tmfe06nwlQgQdikqqL3vUildWZNBN7YdcfAOtjfog+wrqXs8B7hpZRxFM2mw4bBQY0fLmsq/4mgU&#10;bI4JR9VK/hyS3bT5iL/9tv19U+r5aVi8g/A0+P/wvb3VCuJJArcz4QjI/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FBfEAAAA3AAAAA8AAAAAAAAAAAAAAAAAmAIAAGRycy9k&#10;b3ducmV2LnhtbFBLBQYAAAAABAAEAPUAAACJAwAAAAA=&#10;" path="m15,r,l20,5r,35l15,40,10,20,,,15,xm15,l,,10,20r5,20l15,45r,-5l15,45r5,-5l20,5,15,xe" fillcolor="black" stroked="f">
                <v:path arrowok="t" o:connecttype="custom" o:connectlocs="9525,0;9525,0;12700,3175;12700,25400;12700,25400;9525,25400;9525,25400;9525,25400;9525,25400;9525,25400;9525,25400;9525,25400;9525,25400;6350,12700;0,0;9525,0;9525,0;0,0;0,0;6350,12700;9525,25400;9525,25400;9525,28575;9525,28575;9525,25400;9525,25400;9525,28575;9525,28575;12700,25400;12700,3175;12700,3175;9525,0;9525,0" o:connectangles="0,0,0,0,0,0,0,0,0,0,0,0,0,0,0,0,0,0,0,0,0,0,0,0,0,0,0,0,0,0,0,0,0"/>
                <o:lock v:ext="edit" verticies="t"/>
              </v:shape>
              <v:shape id="Freeform 247" o:spid="_x0000_s1271" style="position:absolute;left:3333;top:4718;width:127;height:254;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lIxcQA&#10;AADcAAAADwAAAGRycy9kb3ducmV2LnhtbESP3WrCQBSE7wt9h+UUelc3EZEaXaUIgZamoNEHOGaP&#10;SWj2bMxufvr23YLQy2FmvmE2u8k0YqDO1ZYVxLMIBHFhdc2lgvMpfXkF4TyyxsYyKfghB7vt48MG&#10;E21HPtKQ+1IECLsEFVTet4mUrqjIoJvZljh4V9sZ9EF2pdQdjgFuGjmPoqU0WHNYqLClfUXFd94b&#10;BTrDHs3l82s5Zh8rd+vTg7GxUs9P09sahKfJ/4fv7XetYL5YwN+ZcAT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pSMXEAAAA3AAAAA8AAAAAAAAAAAAAAAAAmAIAAGRycy9k&#10;b3ducmV2LnhtbFBLBQYAAAAABAAEAPUAAACJAwAAAAA=&#10;" path="m15,r,l20,5r,35l15,40,10,20,,,15,e" filled="f" stroked="f">
                <v:path arrowok="t" o:connecttype="custom" o:connectlocs="9525,0;9525,0;12700,3175;12700,25400;12700,25400;9525,25400;9525,25400;9525,25400;9525,25400;9525,25400;9525,25400;9525,25400;9525,25400;6350,12700;0,0;9525,0" o:connectangles="0,0,0,0,0,0,0,0,0,0,0,0,0,0,0,0"/>
              </v:shape>
              <v:shape id="Freeform 248" o:spid="_x0000_s1272" style="position:absolute;left:3333;top:4718;width:127;height:285;visibility:visible;mso-wrap-style:square;v-text-anchor:top" coordsize="2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0JlsQA&#10;AADcAAAADwAAAGRycy9kb3ducmV2LnhtbESPQWsCMRSE74L/ITyhF9Gs0krZGkWUol4Ut3p/bF6z&#10;i5uXZRN17a83QsHjMDPfMNN5aytxpcaXjhWMhgkI4tzpko2C48/34BOED8gaK8ek4E4e5rNuZ4qp&#10;djc+0DULRkQI+xQVFCHUqZQ+L8iiH7qaOHq/rrEYomyM1A3eItxWcpwkE2mx5LhQYE3LgvJzdrEK&#10;6v3pYt1xY+RquT5kdr8z27++Um+9dvEFIlAbXuH/9kYrGL9/wPNMP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tCZbEAAAA3AAAAA8AAAAAAAAAAAAAAAAAmAIAAGRycy9k&#10;b3ducmV2LnhtbFBLBQYAAAAABAAEAPUAAACJAwAAAAA=&#10;" path="m15,l,,10,20r5,20l15,45r,-5l15,45r5,-5l20,5,15,e" filled="f" stroked="f">
                <v:path arrowok="t" o:connecttype="custom" o:connectlocs="9525,0;0,0;0,0;6350,12700;9525,25400;9525,25400;9525,28575;9525,28575;9525,25400;9525,25400;9525,28575;9525,28575;12700,25400;12700,3175;12700,3175;9525,0;9525,0" o:connectangles="0,0,0,0,0,0,0,0,0,0,0,0,0,0,0,0,0"/>
              </v:shape>
              <v:shape id="Freeform 249" o:spid="_x0000_s1273" style="position:absolute;left:2476;top:4718;width:127;height:285;visibility:visible;mso-wrap-style:square;v-text-anchor:top" coordsize="2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6aMYA&#10;AADcAAAADwAAAGRycy9kb3ducmV2LnhtbESPQWvCQBSE74L/YXmF3sxGKbZEVymikoMUmvagt0f2&#10;mUSzb0N2Ncm/7wpCj8PMfMMs172pxZ1aV1lWMI1iEMS51RUXCn5/dpMPEM4ja6wtk4KBHKxX49ES&#10;E207/qZ75gsRIOwSVFB63yRSurwkgy6yDXHwzrY16INsC6lb7ALc1HIWx3NpsOKwUGJDm5Lya3Yz&#10;Cr6GaXreZ4dT5y6H/t0dt8MljZV6fek/FyA89f4//GynWsHsbQ6PM+EI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h6aMYAAADcAAAADwAAAAAAAAAAAAAAAACYAgAAZHJz&#10;L2Rvd25yZXYueG1sUEsFBgAAAAAEAAQA9QAAAIsDAAAAAA==&#10;" path="m5,45l,45,,40,,5,,,20,,10,20,5,45xe" stroked="f">
                <v:path arrowok="t" o:connecttype="custom" o:connectlocs="3175,28575;0,28575;0,28575;0,25400;0,3175;0,3175;0,0;12700,0;12700,0;6350,12700;3175,28575;3175,28575" o:connectangles="0,0,0,0,0,0,0,0,0,0,0,0"/>
              </v:shape>
              <v:shape id="Freeform 250" o:spid="_x0000_s1274" style="position:absolute;left:2476;top:4718;width:127;height:285;visibility:visible;mso-wrap-style:square;v-text-anchor:top" coordsize="2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gSFMQA&#10;AADcAAAADwAAAGRycy9kb3ducmV2LnhtbESPS2/CMBCE70j9D9ZW4gZOA7QQMKjiITi2KeK8xJtH&#10;G6+j2ED67+tKSBxHM/ONZrHqTC2u1LrKsoKXYQSCOLO64kLB8Ws3mIJwHlljbZkU/JKD1fKpt8BE&#10;2xt/0jX1hQgQdgkqKL1vEildVpJBN7QNcfBy2xr0QbaF1C3eAtzUMo6iV2mw4rBQYkPrkrKf9GIU&#10;7C8jjoqtPOejj0m1iU/+UH/PlOo/d+9zEJ46/wjf2wetIB6/wf+Zc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YEhTEAAAA3AAAAA8AAAAAAAAAAAAAAAAAmAIAAGRycy9k&#10;b3ducmV2LnhtbFBLBQYAAAAABAAEAPUAAACJAwAAAAA=&#10;" path="m20,r,l10,20,5,40,,40,,5,,,20,xm20,l,,,5,,40r,5l5,45,10,20,20,xe" fillcolor="black" stroked="f">
                <v:path arrowok="t" o:connecttype="custom" o:connectlocs="12700,0;12700,0;6350,12700;3175,25400;0,25400;0,25400;0,25400;0,3175;0,3175;0,0;12700,0;12700,0;0,0;0,0;0,3175;0,25400;0,25400;0,28575;3175,28575;3175,28575;6350,12700;12700,0;12700,0" o:connectangles="0,0,0,0,0,0,0,0,0,0,0,0,0,0,0,0,0,0,0,0,0,0,0"/>
                <o:lock v:ext="edit" verticies="t"/>
              </v:shape>
              <v:shape id="Freeform 251" o:spid="_x0000_s1275" style="position:absolute;left:2476;top:4718;width:127;height:254;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RCwL8A&#10;AADcAAAADwAAAGRycy9kb3ducmV2LnhtbERPy4rCMBTdC/5DuII7TRURrUYRQZhhFHx9wLW5tsXm&#10;pjap7fy9WQguD+e9XLemEC+qXG5ZwWgYgSBOrM45VXC97AYzEM4jaywsk4J/crBedTtLjLVt+ESv&#10;s09FCGEXo4LM+zKW0iUZGXRDWxIH7m4rgz7AKpW6wiaEm0KOo2gqDeYcGjIsaZtR8jjXRoHeY43m&#10;9neYNvvfuXvWu6OxI6X6vXazAOGp9V/xx/2jFYwnYW04E46AXL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5ELAvwAAANwAAAAPAAAAAAAAAAAAAAAAAJgCAABkcnMvZG93bnJl&#10;di54bWxQSwUGAAAAAAQABAD1AAAAhAMAAAAA&#10;" path="m20,r,l10,20,5,40,,40,,5,,,20,e" filled="f" stroked="f">
                <v:path arrowok="t" o:connecttype="custom" o:connectlocs="12700,0;12700,0;6350,12700;3175,25400;0,25400;0,25400;0,25400;0,3175;0,3175;0,0;12700,0" o:connectangles="0,0,0,0,0,0,0,0,0,0,0"/>
              </v:shape>
              <v:shape id="Freeform 252" o:spid="_x0000_s1276" style="position:absolute;left:2476;top:4718;width:127;height:285;visibility:visible;mso-wrap-style:square;v-text-anchor:top" coordsize="2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ADk8QA&#10;AADcAAAADwAAAGRycy9kb3ducmV2LnhtbESPQWsCMRSE74L/ITyhF9GsUordGkWUol4Ut3p/bF6z&#10;i5uXZRN17a83QsHjMDPfMNN5aytxpcaXjhWMhgkI4tzpko2C48/3YALCB2SNlWNScCcP81m3M8VU&#10;uxsf6JoFIyKEfYoKihDqVEqfF2TRD11NHL1f11gMUTZG6gZvEW4rOU6SD2mx5LhQYE3LgvJzdrEK&#10;6v3pYt1xY+RquT5kdr8z27++Um+9dvEFIlAbXuH/9kYrGL9/wvNMP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gA5PEAAAA3AAAAA8AAAAAAAAAAAAAAAAAmAIAAGRycy9k&#10;b3ducmV2LnhtbFBLBQYAAAAABAAEAPUAAACJAwAAAAA=&#10;" path="m20,l,,,5,,40r,5l5,45,10,20,20,e" filled="f" stroked="f">
                <v:path arrowok="t" o:connecttype="custom" o:connectlocs="12700,0;0,0;0,0;0,3175;0,25400;0,25400;0,28575;3175,28575;3175,28575;6350,12700;12700,0;12700,0" o:connectangles="0,0,0,0,0,0,0,0,0,0,0,0"/>
              </v:shape>
              <v:shape id="Freeform 253" o:spid="_x0000_s1277" style="position:absolute;left:1873;top:635;width:2222;height:1276;visibility:visible;mso-wrap-style:square;v-text-anchor:top" coordsize="350,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lpWMEA&#10;AADcAAAADwAAAGRycy9kb3ducmV2LnhtbERP3WrCMBS+H/gO4QjeDE0UJlKNIpWJjO3Cnwc4NMe2&#10;2pyUJGu7t18uBrv8+P43u8E2oiMfasca5jMFgrhwpuZSw+36Pl2BCBHZYOOYNPxQgN129LLBzLie&#10;z9RdYilSCIcMNVQxtpmUoajIYpi5ljhxd+ctxgR9KY3HPoXbRi6UWkqLNaeGClvKKyqel2+r4WA/&#10;5bHMH8v5q1Jfp5zRd/2H1pPxsF+DiDTEf/Gf+2Q0LN7S/HQmHQG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JaVjBAAAA3AAAAA8AAAAAAAAAAAAAAAAAmAIAAGRycy9kb3du&#10;cmV2LnhtbFBLBQYAAAAABAAEAPUAAACGAwAAAAA=&#10;" path="m175,5r,l175,,165,16,150,36r,10l150,56r5,5l150,61r,-5l145,56,135,51r-15,l110,56r,10l105,71r5,10l115,91r5,5l125,106r-5,5l115,111r5,10l130,121r10,l145,116r,-10l145,96r,-5l145,86r5,l155,86r,10l160,106r-5,20l150,136r-10,5l130,141r-15,-5l105,126r5,-5l105,111r-5,-5l90,111r-5,10l90,126r-5,10l80,141r-15,l50,136,40,126r,-10l40,106r,-15l45,86r5,l55,86r,5l50,111r5,10l65,126r10,-5l80,116r-5,-5l70,101r5,-5l85,86,90,76r,-10l85,61,70,51r-10,l50,56,40,66r,-10l45,46,35,36,25,31,5,16,,16r15,90l30,201r285,l330,106,350,16r-5,l340,16,320,31r-10,5l305,46r,10l310,66r-5,l295,56,285,51r-10,l265,61,255,76r5,10l270,96r5,l275,101r,10l270,116r-5,l270,121r10,5l290,121r5,-10l290,91r,-5l295,86r5,l305,91r,15l305,116r,10l300,136r-15,5l270,141r-10,-5l255,126r5,-5l255,111r-5,-5l240,111r-5,10l240,126r-10,10l215,141r-10,l200,136,190,126r-5,-20l190,96r5,-10l200,86r5,l205,91r,5l200,96r,10l205,116r5,5l215,121r10,l230,111r-5,l220,106r5,-10l235,91r5,-10l240,71r,-5l235,56,225,51r-10,l205,56r-5,l195,61r-5,l195,56r5,-10l195,36,180,16,175,5xe" fillcolor="black" stroked="f">
                <v:path arrowok="t" o:connecttype="custom" o:connectlocs="104775,10160;95250,35560;98425,38735;92075,35560;69850,41910;76200,60960;73025,70485;92075,73660;92075,60960;95250,54610;98425,80010;73025,86360;66675,70485;53975,76835;50800,89535;25400,73660;31750,54610;31750,70485;50800,73660;44450,64135;57150,48260;44450,32385;25400,41910;28575,29210;3175,10160;0,10160;209550,67310;215900,10160;193675,29210;196850,41910;180975,32385;161925,48260;174625,64135;168275,73660;187325,70485;187325,54610;193675,73660;171450,89535;165100,76835;152400,70485;146050,86360;120650,80010;127000,54610;130175,60960;130175,73660;146050,70485;142875,60960;152400,41910;130175,35560;123825,38735;123825,35560;114300,10160" o:connectangles="0,0,0,0,0,0,0,0,0,0,0,0,0,0,0,0,0,0,0,0,0,0,0,0,0,0,0,0,0,0,0,0,0,0,0,0,0,0,0,0,0,0,0,0,0,0,0,0,0,0,0,0"/>
              </v:shape>
              <v:shape id="Freeform 254" o:spid="_x0000_s1278" style="position:absolute;left:1841;top:635;width:2254;height:1276;visibility:visible;mso-wrap-style:square;v-text-anchor:top" coordsize="355,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nNocQA&#10;AADcAAAADwAAAGRycy9kb3ducmV2LnhtbESPT2vCQBTE74LfYXmCN7OJoJTUVSRS8Gb9054f2dck&#10;JPs27m419tO7hUKPw8z8hlltBtOJGznfWFaQJSkI4tLqhisFl/Pb7AWED8gaO8uk4EEeNuvxaIW5&#10;tnc+0u0UKhEh7HNUUIfQ51L6siaDPrE9cfS+rDMYonSV1A7vEW46OU/TpTTYcFyosaeiprI9fRsF&#10;H1lR6N255R95WF7bz8XW9fpdqelk2L6CCDSE//Bfe68VzBcZ/J6JR0C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JzaHEAAAA3AAAAA8AAAAAAAAAAAAAAAAAmAIAAGRycy9k&#10;b3ducmV2LnhtbFBLBQYAAAAABAAEAPUAAACJAwAAAAA=&#10;" path="m180,r,l180,5r5,11l200,36r5,10l200,56r-5,5l200,61r5,-5l210,56r10,-5l230,51r10,5l245,66r,5l245,81r-5,10l230,96r-5,10l230,111r5,l230,121r-10,l215,121r-5,-5l205,106r,-10l210,96r,-5l210,86r-5,l200,86r-5,10l190,106r5,20l200,136r10,5l220,141r15,-5l245,126r-5,-5l245,111r10,-5l260,111r5,10l260,126r5,10l275,141r10,l295,141r10,-5l310,126r,-10l310,106r,-15l300,86r-5,5l300,111r-5,10l285,126r-10,-5l270,116r5,l280,111r,-10l280,96r-5,l265,86,260,76,270,61,280,51r10,l300,56r10,10l315,66,310,56r,-10l315,36r10,-5l345,16r5,l355,16r-20,90l320,201r-285,l20,106,5,16r5,l30,31r10,5l50,46,45,56r,10l55,56,70,51r5,l90,61r5,5l95,76,90,86,80,96r-5,5l80,111r5,5l80,121r-5,5l65,121,55,111,60,91r,-5l55,86,45,91r,15l45,116r,10l55,136r5,5l75,141r10,l90,136r5,-10l90,121r5,-10l105,106r5,5l115,121r-5,5l120,136r15,5l145,141r10,-5l160,126r5,-20l160,96r,-10l155,86r-5,l150,91r,5l150,106r,10l145,121r-10,l125,121r-5,-10l125,111r5,-5l125,96r-5,-5l115,81,110,71r5,-5l115,56r10,-5l135,51r15,5l155,56r,5l160,61r-5,-5l155,46r,-10l170,16,180,xm180,r-5,l170,5r,5l160,26r-5,5l150,41r,10l135,46r-10,l110,56r-5,15l110,86r10,10l125,106r-5,5l115,111r-5,-5l105,106r-10,l90,111r-5,l80,106r,-5l95,91r5,-15l90,56,75,51r-5,l50,56r,-10l45,36,35,31,30,26,10,16r,-6l5,10,,16r15,95l30,201r5,l320,201r5,l340,111,355,16r,-6l350,10r-5,l345,16,325,26r,5l315,36,305,46r,10l290,51r-10,l265,56r-5,20l260,91r15,10l275,106r-5,5l265,111r-5,-5l255,106r-10,l240,111r-5,l230,106,240,96r5,-10l250,71,245,56,230,46r-10,l205,51r,-10l205,31r-5,-5l190,10,185,5,180,xm150,86r,l160,96r,10l160,121r-5,10l145,136r-10,5l125,136,115,126r5,-5l120,116r5,5l135,126r5,l145,121r5,-5l155,106r,-5l155,96r-5,-5l150,86xm195,106r,l200,96r5,-10l205,91r,5l200,101r,5l205,116r5,5l220,126r10,-5l240,116r,5l240,126r-10,10l220,141r-10,-5l205,131r-5,-10l195,106xm305,111r,l300,91r5,l310,106r,10l300,131r-5,5l285,141r-10,-5l265,126r5,-5l275,126r10,l295,121r10,-10xm55,131r,l50,116,45,106,50,91r5,l55,111r5,10l75,126r5,l90,121r,5l80,136r-5,5l65,136,55,131xe" fillcolor="black" stroked="f">
                <v:path arrowok="t" o:connecttype="custom" o:connectlocs="127000,35560;133350,35560;152400,57785;136525,76835;130175,54610;139700,89535;161925,67310;180975,89535;190500,54610;171450,73660;168275,54610;196850,41910;200025,22860;212725,67310;6350,10160;28575,41910;47625,32385;47625,64135;34925,70485;28575,73660;60325,80010;69850,80010;104775,67310;95250,60960;76200,70485;73025,35560;101600,38735;107950,10160;98425,19685;79375,29210;73025,70485;53975,70485;60325,57785;31750,35560;6350,10160;9525,70485;225425,10160;219075,10160;184150,32385;174625,64135;168275,70485;146050,67310;146050,29210;127000,16510;95250,54610;85725,89535;85725,80010;98425,60960;127000,60960;127000,64135;146050,76835;139700,89535;190500,57785;190500,83185;174625,80010;31750,57785;38100,76835;47625,89535" o:connectangles="0,0,0,0,0,0,0,0,0,0,0,0,0,0,0,0,0,0,0,0,0,0,0,0,0,0,0,0,0,0,0,0,0,0,0,0,0,0,0,0,0,0,0,0,0,0,0,0,0,0,0,0,0,0,0,0,0,0"/>
                <o:lock v:ext="edit" verticies="t"/>
              </v:shape>
              <v:shape id="Freeform 255" o:spid="_x0000_s1279" style="position:absolute;left:1873;top:635;width:2222;height:1276;visibility:visible;mso-wrap-style:square;v-text-anchor:top" coordsize="350,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5GeMQA&#10;AADcAAAADwAAAGRycy9kb3ducmV2LnhtbESPQWvCQBSE70L/w/IKvenGxWpJs5FQLfRW1ELp7ZF9&#10;TUKzb0N2TeK/dwuCx2FmvmGy7WRbMVDvG8calosEBHHpTMOVhq/T+/wFhA/IBlvHpOFCHrb5wyzD&#10;1LiRDzQcQyUihH2KGuoQulRKX9Zk0S9cRxy9X9dbDFH2lTQ9jhFuW6mSZC0tNhwXauzoraby73i2&#10;GoZi4N3yO1Gq/dyHze5nNa4Kp/XT41S8ggg0hXv41v4wGtSzgv8z8QjI/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uRnjEAAAA3AAAAA8AAAAAAAAAAAAAAAAAmAIAAGRycy9k&#10;b3ducmV2LnhtbFBLBQYAAAAABAAEAPUAAACJAwAAAAA=&#10;" path="m175,r,l175,5r5,11l195,36r5,10l195,56r-5,5l195,61r5,-5l205,56r10,-5l225,51r10,5l240,66r,5l240,81r-5,10l225,96r-5,10l225,111r5,l225,121r-10,l210,121r-5,-5l200,106r,-10l205,96r,-5l205,86r-5,l195,86r-5,10l185,106r5,20l195,136r10,5l215,141r15,-5l240,126r-5,-5l240,111r10,-5l255,111r5,10l255,126r5,10l270,141r10,l290,141r10,-5l305,126r,-10l305,106r,-15l295,86r-5,5l295,111r-5,10l280,126r-10,-5l265,116r5,l275,111r,-10l275,96r-5,l260,86,255,76,265,61,275,51r10,l295,56r10,10l310,66,305,56r,-10l310,36r10,-5l340,16r5,l350,16r-20,90l315,201r-285,l15,106,,16r5,l25,31r10,5l45,46,40,56r,10l50,56,65,51r5,l85,61r5,5l90,76,85,86,75,96r-5,5l75,111r5,5l75,121r-5,5l60,121,50,111,55,91r,-5l50,86,40,91r,15l40,116r,10l50,136r5,5l70,141r10,l85,136r5,-10l85,121r5,-10l100,106r5,5l110,121r-5,5l115,136r15,5l140,141r10,-5l155,126r5,-20l155,96r,-10l150,86r-5,l145,91r,5l145,106r,10l140,121r-10,l120,121r-5,-10l120,111r5,-5l120,96r-5,-5l110,81,105,71r5,-5l110,56r10,-5l130,51r15,5l150,56r,5l155,61r-5,-5l150,46r,-10l165,16,175,e" filled="f" stroked="f">
                <v:path arrowok="t" o:connecttype="custom" o:connectlocs="114300,10160;123825,35560;123825,38735;130175,35560;149225,35560;149225,57785;146050,70485;133350,76835;130175,60960;127000,54610;117475,67310;136525,89535;152400,80010;158750,67310;161925,80010;177800,89535;193675,73660;187325,54610;187325,70485;168275,73660;174625,64135;165100,54610;174625,32385;193675,41910;196850,41910;196850,22860;219075,10160;209550,67310;0,10160;3175,10160;28575,29210;25400,41910;25400,41910;44450,32385;53975,54610;44450,64135;50800,73660;31750,70485;31750,54610;25400,73660;44450,89535;57150,80010;63500,67310;66675,80010;82550,89535;101600,67310;95250,54610;92075,60960;88900,76835;73025,70485;73025,57785;69850,35560;92075,35560;98425,38735;95250,35560;104775,10160" o:connectangles="0,0,0,0,0,0,0,0,0,0,0,0,0,0,0,0,0,0,0,0,0,0,0,0,0,0,0,0,0,0,0,0,0,0,0,0,0,0,0,0,0,0,0,0,0,0,0,0,0,0,0,0,0,0,0,0"/>
              </v:shape>
              <v:shape id="Freeform 256" o:spid="_x0000_s1280" style="position:absolute;left:1841;top:635;width:2254;height:1276;visibility:visible;mso-wrap-style:square;v-text-anchor:top" coordsize="355,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KVoMIA&#10;AADcAAAADwAAAGRycy9kb3ducmV2LnhtbESPQYvCMBSE74L/ITzBm01VFKlGEUHxoLC6gh4fzbMt&#10;Ni+liVr99RtB2OMwM98ws0VjSvGg2hWWFfSjGARxanXBmYLT77o3AeE8ssbSMil4kYPFvN2aYaLt&#10;kw/0OPpMBAi7BBXk3leJlC7NyaCLbEUcvKutDfog60zqGp8Bbko5iOOxNFhwWMixolVO6e14Nwoy&#10;i/vL7t1fD912o+nnLIsdSqW6nWY5BeGp8f/hb3urFQxGQ/icCUd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opWgwgAAANwAAAAPAAAAAAAAAAAAAAAAAJgCAABkcnMvZG93&#10;bnJldi54bWxQSwUGAAAAAAQABAD1AAAAhwMAAAAA&#10;" path="m180,r-5,l170,5r,5l160,26r-5,5l150,41r,10l135,46r-10,l110,56r-5,15l110,86r10,10l125,106r-5,5l115,111r-5,-5l105,106r-10,l90,111r-5,l80,106r,-5l95,91r5,-15l90,56,75,51r-5,l50,56r,-10l45,36,35,31,30,26,10,16r,-6l5,10,,16r15,95l30,201r5,l320,201r5,l340,111,355,16r,-6l350,10r-5,l345,16,325,26r,5l315,36,305,46r,10l290,51r-10,l265,56r-5,20l260,91r15,10l275,106r-5,5l265,111r-5,-5l255,106r-10,l240,111r-5,l230,106,240,96r5,-10l250,71,245,56,230,46r-10,l205,51r,-10l205,31r-5,-5l190,10,185,5,180,e" filled="f" stroked="f">
                <v:path arrowok="t" o:connecttype="custom" o:connectlocs="111125,0;107950,6350;98425,19685;95250,32385;85725,29210;79375,29210;66675,45085;76200,60960;79375,67310;73025,70485;66675,67310;57150,70485;53975,70485;53975,70485;50800,64135;50800,64135;63500,48260;57150,35560;44450,32385;31750,35560;28575,22860;19050,16510;6350,10160;3175,6350;0,10160;0,10160;22225,127635;206375,127635;215900,70485;225425,10160;222250,6350;219075,10160;219075,10160;206375,19685;193675,29210;184150,32385;177800,32385;165100,48260;165100,57785;174625,64135;174625,67310;171450,70485;168275,70485;161925,67310;152400,70485;149225,70485;152400,60960;158750,45085;146050,29210;146050,29210;130175,32385;130175,19685;127000,16510;117475,3175;114300,0" o:connectangles="0,0,0,0,0,0,0,0,0,0,0,0,0,0,0,0,0,0,0,0,0,0,0,0,0,0,0,0,0,0,0,0,0,0,0,0,0,0,0,0,0,0,0,0,0,0,0,0,0,0,0,0,0,0,0"/>
              </v:shape>
              <v:shape id="Freeform 257" o:spid="_x0000_s1281" style="position:absolute;left:2571;top:1181;width:286;height:349;visibility:visible;mso-wrap-style:square;v-text-anchor:top" coordsize="4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TgVsUA&#10;AADcAAAADwAAAGRycy9kb3ducmV2LnhtbESPT2vCQBTE74LfYXlCL6VuGlqR1FVEqG1PYgz0+si+&#10;5o/Zt2F3jem37xYEj8PM/IZZbUbTiYGcbywreJ4nIIhLqxuuFBSn96clCB+QNXaWScEvedisp5MV&#10;Ztpe+UhDHioRIewzVFCH0GdS+rImg35ue+Lo/VhnMETpKqkdXiPcdDJNkoU02HBcqLGnXU3lOb8Y&#10;BV+6LcrzgUZs9WP78d2mbij2Sj3Mxu0biEBjuIdv7U+tIH19gf8z8Qj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BOBWxQAAANwAAAAPAAAAAAAAAAAAAAAAAJgCAABkcnMv&#10;ZG93bnJldi54bWxQSwUGAAAAAAQABAD1AAAAigMAAAAA&#10;" path="m35,r,l45,10r,10l45,35,40,45,30,50,20,55,10,50,,40,5,35r,-5l10,35r10,5l25,40r5,-5l35,30,40,20r,-5l40,10,35,5,35,e" filled="f" stroked="f">
                <v:path arrowok="t" o:connecttype="custom" o:connectlocs="22225,0;22225,0;22225,0;22225,0;28575,6350;28575,12700;28575,12700;28575,22225;25400,28575;19050,31750;12700,34925;12700,34925;12700,34925;12700,34925;6350,31750;0,25400;0,25400;3175,22225;3175,22225;3175,19050;3175,19050;6350,22225;12700,25400;12700,25400;15875,25400;15875,25400;19050,22225;22225,19050;25400,12700;25400,12700;25400,9525;25400,9525;25400,6350;22225,3175;22225,3175;22225,3175;22225,3175;22225,0;22225,0;22225,0" o:connectangles="0,0,0,0,0,0,0,0,0,0,0,0,0,0,0,0,0,0,0,0,0,0,0,0,0,0,0,0,0,0,0,0,0,0,0,0,0,0,0,0"/>
              </v:shape>
              <v:shape id="Freeform 258" o:spid="_x0000_s1282" style="position:absolute;left:3079;top:1181;width:286;height:349;visibility:visible;mso-wrap-style:square;v-text-anchor:top" coordsize="4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hFzcQA&#10;AADcAAAADwAAAGRycy9kb3ducmV2LnhtbESPT2sCMRTE74LfITzBi2i2CxZZjSJCa3uS6oLXx+a5&#10;f9y8LEm6br99IxR6HGbmN8xmN5hW9OR8bVnByyIBQVxYXXOpIL+8zVcgfEDW2FomBT/kYbcdjzaY&#10;afvgL+rPoRQRwj5DBVUIXSalLyoy6Be2I47ezTqDIUpXSu3wEeGmlWmSvEqDNceFCjs6VFTcz99G&#10;wadu8uJ+ogEbPWuO1yZ1ff6u1HQy7NcgAg3hP/zX/tAK0uUSnmfiEZ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IRc3EAAAA3AAAAA8AAAAAAAAAAAAAAAAAmAIAAGRycy9k&#10;b3ducmV2LnhtbFBLBQYAAAAABAAEAPUAAACJAwAAAAA=&#10;" path="m,20r,l5,10,10,r,5l10,10,5,15r,5l10,30r5,5l25,40,35,35,45,30r,5l45,40,35,50,25,55,15,50,10,45,5,35,,20e" filled="f" stroked="f">
                <v:path arrowok="t" o:connecttype="custom" o:connectlocs="0,12700;0,12700;3175,6350;6350,0;6350,0;6350,0;6350,0;6350,3175;6350,3175;6350,3175;6350,6350;6350,6350;3175,9525;3175,12700;3175,12700;3175,12700;6350,19050;9525,22225;15875,25400;15875,25400;15875,25400;15875,25400;22225,22225;28575,19050;28575,19050;28575,22225;28575,22225;28575,25400;28575,25400;22225,31750;15875,34925;15875,34925;15875,34925;15875,34925;9525,31750;6350,28575;3175,22225;0,12700;0,12700" o:connectangles="0,0,0,0,0,0,0,0,0,0,0,0,0,0,0,0,0,0,0,0,0,0,0,0,0,0,0,0,0,0,0,0,0,0,0,0,0,0,0"/>
              </v:shape>
              <v:shape id="Freeform 259" o:spid="_x0000_s1283" style="position:absolute;left:3524;top:1212;width:286;height:318;visibility:visible;mso-wrap-style:square;v-text-anchor:top" coordsize="4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v1bsMA&#10;AADcAAAADwAAAGRycy9kb3ducmV2LnhtbESPS4vCQBCE7wv+h6EFb+vE4GPJOooIPvZolOy1ybRJ&#10;2ExPyIwm/ntHWPBYVNVX1HLdm1rcqXWVZQWTcQSCOLe64kLB5bz7/ALhPLLG2jIpeJCD9WrwscRE&#10;245PdE99IQKEXYIKSu+bREqXl2TQjW1DHLyrbQ36INtC6ha7ADe1jKNoLg1WHBZKbGhbUv6X3oyC&#10;Kpou9lkdx9lm0h2uhuTvTyaVGg37zTcIT71/h//bR60gns3hdSYcAb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v1bsMAAADcAAAADwAAAAAAAAAAAAAAAACYAgAAZHJzL2Rv&#10;d25yZXYueG1sUEsFBgAAAAAEAAQA9QAAAIgDAAAAAA==&#10;" path="m40,20r,l35,r5,l45,15r,10l35,40r-5,5l20,50,10,45,,35,5,30r5,5l20,35,30,30,40,20e" filled="f" stroked="f">
                <v:path arrowok="t" o:connecttype="custom" o:connectlocs="25400,12700;25400,12700;22225,0;22225,0;22225,0;22225,0;22225,0;22225,0;25400,0;25400,0;28575,9525;28575,15875;22225,25400;22225,25400;19050,28575;12700,31750;12700,31750;6350,28575;6350,28575;0,22225;0,22225;3175,19050;3175,19050;6350,22225;12700,22225;12700,22225;19050,19050;25400,12700;25400,12700" o:connectangles="0,0,0,0,0,0,0,0,0,0,0,0,0,0,0,0,0,0,0,0,0,0,0,0,0,0,0,0,0"/>
              </v:shape>
              <v:shape id="Freeform 260" o:spid="_x0000_s1284" style="position:absolute;left:2127;top:1212;width:286;height:318;visibility:visible;mso-wrap-style:square;v-text-anchor:top" coordsize="4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dQ9cMA&#10;AADcAAAADwAAAGRycy9kb3ducmV2LnhtbESPQWvCQBSE7wX/w/IEb3WT0FaJbkIQWttjVeL1kX0m&#10;wezbkN2a+O/dQqHHYWa+Ybb5ZDpxo8G1lhXEywgEcWV1y7WC0/H9eQ3CeWSNnWVScCcHeTZ72mKq&#10;7cjfdDv4WgQIuxQVNN73qZSuasigW9qeOHgXOxj0QQ611AOOAW46mUTRmzTYclhosKddQ9X18GMU&#10;tNHL6qPskqQs4nF/MSTPX6VUajGfig0IT5P/D/+1P7WC5HUFv2fCEZD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pdQ9cMAAADcAAAADwAAAAAAAAAAAAAAAACYAgAAZHJzL2Rv&#10;d25yZXYueG1sUEsFBgAAAAAEAAQA9QAAAIgDAAAAAA==&#10;" path="m10,40r,l5,25,,15,5,r5,l10,20r5,10l30,35r5,l45,30r,5l35,45r-5,5l20,45,10,40e" filled="f" stroked="f">
                <v:path arrowok="t" o:connecttype="custom" o:connectlocs="6350,25400;6350,25400;3175,15875;0,9525;3175,0;3175,0;6350,0;6350,0;6350,0;6350,0;6350,0;6350,0;6350,12700;6350,12700;9525,19050;19050,22225;19050,22225;22225,22225;28575,19050;28575,19050;28575,22225;28575,22225;22225,28575;22225,28575;19050,31750;19050,31750;12700,28575;6350,25400;6350,25400" o:connectangles="0,0,0,0,0,0,0,0,0,0,0,0,0,0,0,0,0,0,0,0,0,0,0,0,0,0,0,0,0"/>
              </v:shape>
              <v:shape id="Freeform 261" o:spid="_x0000_s1285" style="position:absolute;left:1905;top:666;width:2159;height:1213;visibility:visible;mso-wrap-style:square;v-text-anchor:top" coordsize="340,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0CocIA&#10;AADcAAAADwAAAGRycy9kb3ducmV2LnhtbERPz2vCMBS+D/wfwhN2m6mOFa1NRQTB22g3tnl7NM+m&#10;2LyUJmu7/345DHb8+H7nh9l2YqTBt44VrFcJCOLa6ZYbBe9v56ctCB+QNXaOScEPeTgUi4ccM+0m&#10;LmmsQiNiCPsMFZgQ+kxKXxuy6FeuJ47czQ0WQ4RDI/WAUwy3ndwkSSotthwbDPZ0MlTfq2+rYP40&#10;ZXj9qp6TK+4+dpe0up22rVKPy/m4BxFoDv/iP/dFK9i8xLXxTDwCsv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HQKhwgAAANwAAAAPAAAAAAAAAAAAAAAAAJgCAABkcnMvZG93&#10;bnJldi54bWxQSwUGAAAAAAQABAD1AAAAhwMAAAAA&#10;" path="m30,191r,l,16r5,5l25,31r5,5l35,46r,5l30,61r,5l35,66,45,56,55,51r15,5l80,61r,10l80,76,75,86,65,91r,5l65,101r,5l70,111r-5,5l60,116,50,106r,-10l55,86r,-5l50,81,45,76r-5,5l35,86r-5,20l35,121r10,15l50,141r10,l75,141r5,-5l90,121r-5,-5l90,106r5,l100,106r,10l95,121r10,10l115,141r10,l135,141r10,-5l155,121r5,-20l150,81r,-5l140,76r-5,5l135,91r,5l135,101r,10l130,111r-10,l115,111r5,-5l125,101,120,91r-5,-5l110,81,105,71r,-10l110,56r10,-5l130,51r10,5l150,61r5,l155,56,145,46r5,-15l155,21,165,5,170,r,5l180,21r10,10l190,46r-5,10l185,61r5,l200,56r5,-5l215,51r10,5l230,61r,10l230,81r-10,5l215,91r-5,10l215,106r5,5l215,111r-5,l200,111r,-10l200,96r,-5l200,81r-5,-5l190,76r-5,5l180,101r,20l190,136r10,5l210,141r15,l230,131r10,-10l235,116r,-10l245,106r5,l250,116r-5,5l255,136r5,5l275,141r10,l295,136r10,-15l305,106r,-20l300,81r-5,-5l285,81r,5l285,96r,10l275,116r-5,l265,111r5,-5l275,101r,-5l270,91,260,86,255,76r,-5l260,61r5,-5l280,51r10,5l300,66r5,l305,61r,-10l305,46r,-10l315,31,330,21r5,-5l340,16,305,191r-275,xe" fillcolor="#f7c315" stroked="f">
                <v:path arrowok="t" o:connecttype="custom" o:connectlocs="0,10160;15875,19685;22225,29210;19050,41910;34925,32385;50800,45085;41275,57785;41275,67310;38100,73660;34925,54610;28575,48260;22225,54610;31750,89535;50800,86360;53975,73660;63500,67310;60325,76835;79375,89535;101600,64135;88900,48260;85725,57785;85725,70485;73025,70485;79375,64135;66675,45085;76200,32385;95250,38735;98425,35560;95250,19685;107950,0;114300,13335;117475,35560;120650,38735;136525,32385;146050,45085;136525,57785;139700,70485;133350,70485;127000,60960;123825,48260;117475,51435;127000,89535;146050,83185;149225,73660;158750,67310;155575,76835;174625,89535;193675,67310;187325,48260;180975,54610;180975,67310;168275,70485;174625,60960;161925,48260;168275,35560;190500,41910;193675,32385;200025,19685;212725,10160;193675,121285" o:connectangles="0,0,0,0,0,0,0,0,0,0,0,0,0,0,0,0,0,0,0,0,0,0,0,0,0,0,0,0,0,0,0,0,0,0,0,0,0,0,0,0,0,0,0,0,0,0,0,0,0,0,0,0,0,0,0,0,0,0,0,0"/>
              </v:shape>
              <v:shape id="Freeform 262" o:spid="_x0000_s1286" style="position:absolute;left:2190;top:2933;width:508;height:2712;visibility:visible;mso-wrap-style:square;v-text-anchor:top" coordsize="80,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nVG8UA&#10;AADcAAAADwAAAGRycy9kb3ducmV2LnhtbESPQWsCMRSE7wX/Q3iCl6JZFdu6NYqIQj26LdLeHpvX&#10;zdLNy5JEd/33jVDocZiZb5jVpreNuJIPtWMF00kGgrh0uuZKwcf7YfwCIkRkjY1jUnCjAJv14GGF&#10;uXYdn+haxEokCIccFZgY21zKUBqyGCauJU7et/MWY5K+ktpjl+C2kbMse5IWa04LBlvaGSp/iotV&#10;8Lzt20fZWTP/2h+Wc/951PJ8VGo07LevICL18T/8137TCmaLJdzPp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dUbxQAAANwAAAAPAAAAAAAAAAAAAAAAAJgCAABkcnMv&#10;ZG93bnJldi54bWxQSwUGAAAAAAQABAD1AAAAigMAAAAA&#10;" path="m5,326r45,l50,372r-45,l,367,,331r5,-5xm50,377r-45,l,382r,40l5,427r45,l50,422r,-40l50,377xm40,l5,,,5,,40r5,5l40,45r5,-5l45,5,40,xm75,50l5,50,,50,,90r5,l75,90r5,l80,50r-5,xm40,95l5,95,,100r,36l5,136r35,l45,136r,-36l40,95xm75,141r-70,l,146r,35l5,186r70,l80,181r,-35l75,141xm40,191r-35,l,191r,35l5,231r35,l45,226r,-35l40,191xm75,236r,l80,236r,30l70,276r-65,l,276,,236r5,l75,236xm35,281r-30,l,286r,35l5,326r30,l40,321r,-35l35,281xe" stroked="f">
                <v:path arrowok="t" o:connecttype="custom" o:connectlocs="31750,207010;3175,236220;0,233045;0,210185;3175,207010;3175,239395;0,242570;0,267970;31750,271145;31750,267970;31750,242570;31750,239395;3175,0;0,3175;0,25400;25400,28575;28575,25400;28575,3175;25400,0;3175,31750;0,31750;0,57150;47625,57150;50800,57150;50800,31750;47625,31750;3175,60325;0,63500;0,86360;25400,86360;28575,86360;28575,63500;25400,60325;3175,89535;0,92710;0,114935;47625,118110;50800,114935;50800,92710;47625,89535;3175,121285;0,121285;0,143510;25400,146685;28575,143510;28575,121285;25400,121285;47625,149860;50800,168910;44450,175260;3175,175260;0,149860;3175,149860;22225,178435;3175,178435;0,203835;3175,207010;22225,207010;25400,181610;22225,178435" o:connectangles="0,0,0,0,0,0,0,0,0,0,0,0,0,0,0,0,0,0,0,0,0,0,0,0,0,0,0,0,0,0,0,0,0,0,0,0,0,0,0,0,0,0,0,0,0,0,0,0,0,0,0,0,0,0,0,0,0,0,0,0"/>
                <o:lock v:ext="edit" verticies="t"/>
              </v:shape>
              <v:shape id="Freeform 263" o:spid="_x0000_s1287" style="position:absolute;left:2190;top:2933;width:508;height:2712;visibility:visible;mso-wrap-style:square;v-text-anchor:top" coordsize="80,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uAOL8A&#10;AADcAAAADwAAAGRycy9kb3ducmV2LnhtbERPTWsCMRC9F/wPYQRvNasHkdUobaHocesWvI6b6WZx&#10;M1mSqa7/3hwKPT7e93Y/+l7dKKYusIHFvABF3ATbcWvgu/58XYNKgmyxD0wGHpRgv5u8bLG04c5f&#10;dDtJq3IIpxINOJGh1Do1jjymeRiIM/cTokfJMLbaRrzncN/rZVGstMeOc4PDgT4cNdfTrzdQ4aWt&#10;qqt0tTiKi/f14dDUZ2Nm0/FtA0polH/xn/toDSxXeX4+k4+A3j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S4A4vwAAANwAAAAPAAAAAAAAAAAAAAAAAJgCAABkcnMvZG93bnJl&#10;di54bWxQSwUGAAAAAAQABAD1AAAAhAMAAAAA&#10;" path="m40,5r,l45,5r,35l40,45,5,45,,40,,5r5,l40,5xm75,50r,l80,50r,40l75,90,5,90,,90,,50r5,l75,50xm40,95r,l45,100r,36l40,136r-35,l,136,,100,5,95r35,xm75,141r,l80,146r,35l75,186r-70,l,181,,146r5,-5l75,141xm40,191r,l45,191r,35l40,231r-35,l,226,,191r5,l40,191xm75,236r,l80,236r,30l70,276r-65,l,276,,236r5,l75,236xm35,281r,l40,286r,35l35,321r-30,l,321,,286r5,-5l35,281xm50,331r,41l5,372,,367,,331r5,l50,331xm50,377r,l50,382r,40l50,427r-45,l,422,,382r5,-5l50,377xm40,l5,,,5,,40r5,5l40,45r5,-5l45,5,40,xm75,50l5,50,,50,,90r5,l75,90r5,l80,50r-5,xm40,95l5,95,,100r,36l5,136r35,l45,136r,-36l40,95xm75,141r-70,l,146r,35l5,186r70,l80,181r,-35l75,141xm40,191r-35,l,191r,35l5,231r35,l45,226r,-35l40,191xm75,236r-70,l,236r,40l5,276r65,l80,266r,-30l75,236xm35,281r-30,l,286r,35l5,326r30,l40,321r,-35l35,281xm50,326r-45,l,331r,36l5,372r45,l50,326xm50,377r-45,l,382r,40l5,427r45,l50,422r,-40l50,377xe" fillcolor="black" stroked="f">
                <v:path arrowok="t" o:connecttype="custom" o:connectlocs="28575,25400;3175,28575;3175,3175;50800,31750;3175,57150;0,31750;25400,60325;25400,86360;0,63500;47625,89535;50800,114935;0,114935;47625,89535;28575,143510;3175,146685;3175,121285;50800,149860;3175,175260;0,149860;22225,178435;22225,203835;0,181610;31750,210185;0,233045;31750,210185;31750,267970;3175,271145;3175,239395;3175,0;3175,28575;28575,3175;47625,31750;0,57150;47625,57150;47625,31750;3175,60325;3175,86360;28575,63500;47625,89535;0,114935;47625,118110;47625,89535;3175,121285;3175,146685;28575,121285;47625,149860;0,175260;44450,175260;47625,149860;3175,178435;3175,207010;25400,181610;31750,207010;0,233045;31750,207010;3175,239395;3175,271145;31750,242570" o:connectangles="0,0,0,0,0,0,0,0,0,0,0,0,0,0,0,0,0,0,0,0,0,0,0,0,0,0,0,0,0,0,0,0,0,0,0,0,0,0,0,0,0,0,0,0,0,0,0,0,0,0,0,0,0,0,0,0,0,0"/>
                <o:lock v:ext="edit" verticies="t"/>
              </v:shape>
              <v:shape id="Freeform 264" o:spid="_x0000_s1288" style="position:absolute;left:2190;top:2965;width:286;height:254;visibility:visible;mso-wrap-style:square;v-text-anchor:top" coordsize="4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iAmsYA&#10;AADcAAAADwAAAGRycy9kb3ducmV2LnhtbESPT2vCQBTE70K/w/IKvekmKUhJXcX+EQoepOrF2yP7&#10;3A3Nvk2zW5N8+64geBxm5jfMYjW4RlyoC7VnBfksA0FceV2zUXA8bKYvIEJE1th4JgUjBVgtHyYL&#10;LLXv+Zsu+2hEgnAoUYGNsS2lDJUlh2HmW+LknX3nMCbZGak77BPcNbLIsrl0WHNasNjSu6XqZ//n&#10;FPTr09vneWuLj+fduBnzrfnFk1Hq6XFYv4KINMR7+Nb+0gqKeQ7XM+kI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viAmsYAAADcAAAADwAAAAAAAAAAAAAAAACYAgAAZHJz&#10;L2Rvd25yZXYueG1sUEsFBgAAAAAEAAQA9QAAAIsDAAAAAA==&#10;" path="m40,r,l45,r,35l40,40,5,40,,35,,,5,,40,e" filled="f" stroked="f">
                <v:path arrowok="t" o:connecttype="custom" o:connectlocs="25400,0;25400,0;28575,0;28575,22225;28575,22225;25400,25400;3175,25400;3175,25400;0,22225;0,0;0,0;3175,0;25400,0" o:connectangles="0,0,0,0,0,0,0,0,0,0,0,0,0"/>
              </v:shape>
              <v:shape id="Freeform 265" o:spid="_x0000_s1289" style="position:absolute;left:2190;top:3251;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Z1cMYA&#10;AADcAAAADwAAAGRycy9kb3ducmV2LnhtbESPT2sCMRTE7wW/Q3iCt5p1D1K3RrGCf0pP3Zait+fm&#10;uVm6eVmSqNtv3xQKHoeZ+Q0zX/a2FVfyoXGsYDLOQBBXTjdcK/j82Dw+gQgRWWPrmBT8UIDlYvAw&#10;x0K7G7/TtYy1SBAOBSowMXaFlKEyZDGMXUecvLPzFmOSvpba4y3BbSvzLJtKiw2nBYMdrQ1V3+XF&#10;Kmj87HX3Mtsej+XBTDYn7b9y86bUaNivnkFE6uM9/N/eawX5NIe/M+k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4Z1cMYAAADcAAAADwAAAAAAAAAAAAAAAACYAgAAZHJz&#10;L2Rvd25yZXYueG1sUEsFBgAAAAAEAAQA9QAAAIsDAAAAAA==&#10;" path="m75,r,l80,r,40l75,40,5,40,,40,,,5,,75,e" filled="f" stroked="f">
                <v:path arrowok="t" o:connecttype="custom" o:connectlocs="47625,0;47625,0;50800,0;50800,25400;50800,25400;47625,25400;3175,25400;3175,25400;0,25400;0,0;0,0;3175,0;47625,0" o:connectangles="0,0,0,0,0,0,0,0,0,0,0,0,0"/>
              </v:shape>
              <v:shape id="Freeform 266" o:spid="_x0000_s1290" style="position:absolute;left:2190;top:3536;width:286;height:261;visibility:visible;mso-wrap-style:square;v-text-anchor:top" coordsize="4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sCcUA&#10;AADcAAAADwAAAGRycy9kb3ducmV2LnhtbESPwWrDMBBE74X8g9hCLiWR64IJbhTjFALpoYXE+YCN&#10;tbWcWitjKY7z91Wh0OMwM2+YdTHZTow0+NaxgudlAoK4drrlRsGp2i1WIHxA1tg5JgV38lBsZg9r&#10;zLW78YHGY2hEhLDPUYEJoc+l9LUhi37peuLofbnBYohyaKQe8BbhtpNpkmTSYstxwWBPb4bq7+PV&#10;KjhkF7s9P90/3ks9mdOlr+wnV0rNH6fyFUSgKfyH/9p7rSDNXuD3TDwC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OwJxQAAANwAAAAPAAAAAAAAAAAAAAAAAJgCAABkcnMv&#10;ZG93bnJldi54bWxQSwUGAAAAAAQABAD1AAAAigMAAAAA&#10;" path="m40,r,l45,5r,36l40,41,5,41,,41,,5,5,,40,e" filled="f" stroked="f">
                <v:path arrowok="t" o:connecttype="custom" o:connectlocs="25400,0;25400,0;28575,3175;28575,26035;28575,26035;25400,26035;3175,26035;3175,26035;0,26035;0,3175;0,3175;3175,0;25400,0" o:connectangles="0,0,0,0,0,0,0,0,0,0,0,0,0"/>
              </v:shape>
              <v:shape id="Freeform 267" o:spid="_x0000_s1291" style="position:absolute;left:2190;top:3829;width:508;height:285;visibility:visible;mso-wrap-style:square;v-text-anchor:top" coordsize="8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uxXMYA&#10;AADcAAAADwAAAGRycy9kb3ducmV2LnhtbESPW2sCMRSE34X+h3AKvmnWtd62RikFoRUp1Av6eLo5&#10;zS7dnCybqOu/b4RCH4eZ+YaZL1tbiQs1vnSsYNBPQBDnTpdsFOx3q94UhA/IGivHpOBGHpaLh84c&#10;M+2u/EmXbTAiQthnqKAIoc6k9HlBFn3f1cTR+3aNxRBlY6Ru8BrhtpJpkoylxZLjQoE1vRaU/2zP&#10;VoEZHHBq6lG6Oa5Px/cZfw3bj4lS3cf25RlEoDb8h//ab1pBOn6C+5l4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muxXMYAAADcAAAADwAAAAAAAAAAAAAAAACYAgAAZHJz&#10;L2Rvd25yZXYueG1sUEsFBgAAAAAEAAQA9QAAAIsDAAAAAA==&#10;" path="m75,r,l80,5r,35l75,45,5,45,,40,,5,5,,75,e" filled="f" stroked="f">
                <v:path arrowok="t" o:connecttype="custom" o:connectlocs="47625,0;47625,0;50800,3175;50800,25400;50800,25400;47625,28575;3175,28575;3175,28575;0,25400;0,3175;0,3175;3175,0;47625,0" o:connectangles="0,0,0,0,0,0,0,0,0,0,0,0,0"/>
              </v:shape>
              <v:shape id="Freeform 268" o:spid="_x0000_s1292" style="position:absolute;left:2190;top:4146;width:286;height:254;visibility:visible;mso-wrap-style:square;v-text-anchor:top" coordsize="4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OGmcYA&#10;AADcAAAADwAAAGRycy9kb3ducmV2LnhtbESPQWsCMRSE74X+h/AEbzXrlkpZjWJrBcFD0Xrx9tg8&#10;k8XNy3YT3d1/3xQKPQ4z8w2zWPWuFndqQ+VZwXSSgSAuva7YKDh9bZ9eQYSIrLH2TAoGCrBaPj4s&#10;sNC+4wPdj9GIBOFQoAIbY1NIGUpLDsPEN8TJu/jWYUyyNVK32CW4q2WeZTPpsOK0YLGhd0vl9Xhz&#10;Crr1+e3jsrf55vlz2A7TvfnGs1FqPOrXcxCR+vgf/mvvtIJ89gK/Z9IR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OGmcYAAADcAAAADwAAAAAAAAAAAAAAAACYAgAAZHJz&#10;L2Rvd25yZXYueG1sUEsFBgAAAAAEAAQA9QAAAIsDAAAAAA==&#10;" path="m40,r,l45,r,35l40,40,5,40,,35,,,5,,40,e" filled="f" stroked="f">
                <v:path arrowok="t" o:connecttype="custom" o:connectlocs="25400,0;25400,0;28575,0;28575,22225;28575,22225;25400,25400;3175,25400;3175,25400;0,22225;0,0;0,0;3175,0;25400,0" o:connectangles="0,0,0,0,0,0,0,0,0,0,0,0,0"/>
              </v:shape>
              <v:shape id="Freeform 269" o:spid="_x0000_s1293" style="position:absolute;left:2190;top:4432;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1zc8YA&#10;AADcAAAADwAAAGRycy9kb3ducmV2LnhtbESPQWsCMRSE74X+h/AKvdWse1jqahQraFt66iqit+fm&#10;uVm6eVmSVLf/vikUPA4z8w0zWwy2ExfyoXWsYDzKQBDXTrfcKNht10/PIEJE1tg5JgU/FGAxv7+b&#10;YandlT/pUsVGJAiHEhWYGPtSylAbshhGridO3tl5izFJ30jt8ZrgtpN5lhXSYstpwWBPK0P1V/Vt&#10;FbR+8v76Mtkcj9XBjNcn7fe5+VDq8WFYTkFEGuIt/N9+0wryooC/M+kI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L1zc8YAAADcAAAADwAAAAAAAAAAAAAAAACYAgAAZHJz&#10;L2Rvd25yZXYueG1sUEsFBgAAAAAEAAQA9QAAAIsDAAAAAA==&#10;" path="m75,r,l80,r,30l70,40,5,40,,40,,,5,,75,e" filled="f" stroked="f">
                <v:path arrowok="t" o:connecttype="custom" o:connectlocs="47625,0;47625,0;50800,0;50800,19050;50800,19050;44450,25400;3175,25400;3175,25400;0,25400;0,0;0,0;3175,0;47625,0" o:connectangles="0,0,0,0,0,0,0,0,0,0,0,0,0"/>
              </v:shape>
              <v:shape id="Freeform 270" o:spid="_x0000_s1294" style="position:absolute;left:2190;top:4718;width:254;height:254;visibility:visible;mso-wrap-style:square;v-text-anchor:top" coordsize="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SVl8MA&#10;AADcAAAADwAAAGRycy9kb3ducmV2LnhtbESPQWvCQBSE74L/YXlCb2ZTi7akriKWFiGnxF68PbLP&#10;bGj2bciuJv33riB4HGbmG2a9HW0rrtT7xrGC1yQFQVw53XCt4Pf4Pf8A4QOyxtYxKfgnD9vNdLLG&#10;TLuBC7qWoRYRwj5DBSaELpPSV4Ys+sR1xNE7u95iiLKvpe5xiHDbykWarqTFhuOCwY72hqq/8mIV&#10;LPUp51ynb18/J3SDMWO9OxdKvczG3SeIQGN4hh/tg1awWL3D/Uw8An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SVl8MAAADcAAAADwAAAAAAAAAAAAAAAACYAgAAZHJzL2Rv&#10;d25yZXYueG1sUEsFBgAAAAAEAAQA9QAAAIgDAAAAAA==&#10;" path="m35,r,l40,5r,35l35,40,5,40,,40,,5,5,,35,e" filled="f" stroked="f">
                <v:path arrowok="t" o:connecttype="custom" o:connectlocs="22225,0;22225,0;25400,3175;25400,25400;25400,25400;22225,25400;3175,25400;3175,25400;0,25400;0,3175;0,3175;3175,0;22225,0" o:connectangles="0,0,0,0,0,0,0,0,0,0,0,0,0"/>
              </v:shape>
              <v:shape id="Freeform 271" o:spid="_x0000_s1295" style="position:absolute;left:2190;top:5035;width:318;height:260;visibility:visible;mso-wrap-style:square;v-text-anchor:top" coordsize="5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vOM78A&#10;AADcAAAADwAAAGRycy9kb3ducmV2LnhtbERPPWvDMBDdC/kP4gLZajkZTHGjhJImYLLVbferdbZM&#10;rZOxFEf+99FQ6Ph43/tjtIOYafK9YwXbLAdB3Djdc6fg6/Py/ALCB2SNg2NSsJCH42H1tMdSuzt/&#10;0FyHTqQQ9iUqMCGMpZS+MWTRZ24kTlzrJoshwamTesJ7CreD3OV5IS32nBoMjnQy1PzWN6ug/Vmu&#10;1VjX8y2G+C7PbE7fS1Rqs45vryACxfAv/nNXWsGuSGvTmXQE5OE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284zvwAAANwAAAAPAAAAAAAAAAAAAAAAAJgCAABkcnMvZG93bnJl&#10;di54bWxQSwUGAAAAAAQABAD1AAAAhAMAAAAA&#10;" path="m50,r,41l5,41,,36,,,5,,50,e" filled="f" stroked="f">
                <v:path arrowok="t" o:connecttype="custom" o:connectlocs="31750,0;31750,26035;3175,26035;3175,26035;0,22860;0,0;0,0;3175,0;31750,0" o:connectangles="0,0,0,0,0,0,0,0,0"/>
              </v:shape>
              <v:shape id="Freeform 272" o:spid="_x0000_s1296" style="position:absolute;left:2190;top:5327;width:318;height:318;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AjDsUA&#10;AADcAAAADwAAAGRycy9kb3ducmV2LnhtbESPQWvCQBSE7wX/w/IEb3Wjh5BGVxEh1IMNNO3B4yP7&#10;3ASzb2N2a9J/3y0Uehxm5htmu59sJx40+NaxgtUyAUFcO92yUfD5UTxnIHxA1tg5JgXf5GG/mz1t&#10;Mddu5Hd6VMGICGGfo4ImhD6X0tcNWfRL1xNH7+oGiyHKwUg94BjhtpPrJEmlxZbjQoM9HRuqb9WX&#10;VVAWb8fsNB6Koj4n3Ju7eb2Uo1KL+XTYgAg0hf/wX/ukFazTF/g9E4+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MCMOxQAAANwAAAAPAAAAAAAAAAAAAAAAAJgCAABkcnMv&#10;ZG93bnJldi54bWxQSwUGAAAAAAQABAD1AAAAigMAAAAA&#10;" path="m50,r,l50,5r,40l50,50,5,50,,45,,5,5,,50,e" filled="f" stroked="f">
                <v:path arrowok="t" o:connecttype="custom" o:connectlocs="31750,0;31750,0;31750,3175;31750,28575;31750,28575;31750,31750;3175,31750;3175,31750;0,28575;0,3175;0,3175;3175,0;31750,0" o:connectangles="0,0,0,0,0,0,0,0,0,0,0,0,0"/>
              </v:shape>
              <v:shape id="Freeform 273" o:spid="_x0000_s1297" style="position:absolute;left:2190;top:2933;width:286;height:286;visibility:visible;mso-wrap-style:square;v-text-anchor:top" coordsize="4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yfoMMA&#10;AADcAAAADwAAAGRycy9kb3ducmV2LnhtbERPTWvCQBC9C/0PyxR6040i2kZXKaJtvBSbBrwO2TGJ&#10;zc6G7NZEf717EHp8vO/luje1uFDrKssKxqMIBHFudcWFguxnN3wF4TyyxtoyKbiSg/XqabDEWNuO&#10;v+mS+kKEEHYxKii9b2IpXV6SQTeyDXHgTrY16ANsC6lb7EK4qeUkimbSYMWhocSGNiXlv+mfUfB1&#10;PJqT3GaHw34//qhu5+nbJyZKvTz37wsQnnr/L364E61gMg/zw5lwBO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yfoMMAAADcAAAADwAAAAAAAAAAAAAAAACYAgAAZHJzL2Rv&#10;d25yZXYueG1sUEsFBgAAAAAEAAQA9QAAAIgDAAAAAA==&#10;" path="m40,l5,,,5,,40r5,5l40,45r5,-5l45,5,40,e" filled="f" stroked="f">
                <v:path arrowok="t" o:connecttype="custom" o:connectlocs="25400,0;3175,0;3175,0;0,3175;0,25400;0,25400;3175,28575;25400,28575;25400,28575;28575,25400;28575,3175;28575,3175;25400,0;25400,0" o:connectangles="0,0,0,0,0,0,0,0,0,0,0,0,0,0"/>
              </v:shape>
              <v:shape id="Freeform 274" o:spid="_x0000_s1298" style="position:absolute;left:2190;top:3251;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192sYA&#10;AADcAAAADwAAAGRycy9kb3ducmV2LnhtbESPQU8CMRSE7yb+h+aZeJPu7kFkoRA1QSWeWAmB22P7&#10;2G7cvm7aCsu/pyYmHicz801mthhsJ07kQ+tYQT7KQBDXTrfcKNh8LR+eQISIrLFzTAouFGAxv72Z&#10;Yandmdd0qmIjEoRDiQpMjH0pZagNWQwj1xMn7+i8xZikb6T2eE5w28kiyx6lxZbTgsGeXg3V39WP&#10;VdD6yer9ZfK231c7ky8P2m8L86nU/d3wPAURaYj/4b/2h1ZQjHP4PZOO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o192sYAAADcAAAADwAAAAAAAAAAAAAAAACYAgAAZHJz&#10;L2Rvd25yZXYueG1sUEsFBgAAAAAEAAQA9QAAAIsDAAAAAA==&#10;" path="m75,l5,,,,,40r5,l75,40r5,l80,,75,e" filled="f" stroked="f">
                <v:path arrowok="t" o:connecttype="custom" o:connectlocs="47625,0;3175,0;3175,0;0,0;0,25400;0,25400;3175,25400;47625,25400;47625,25400;50800,25400;50800,0;50800,0;47625,0;47625,0" o:connectangles="0,0,0,0,0,0,0,0,0,0,0,0,0,0"/>
              </v:shape>
              <v:shape id="Freeform 275" o:spid="_x0000_s1299" style="position:absolute;left:2190;top:3536;width:286;height:261;visibility:visible;mso-wrap-style:square;v-text-anchor:top" coordsize="4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nfT8QA&#10;AADcAAAADwAAAGRycy9kb3ducmV2LnhtbESPQYvCMBSE78L+h/CEvcia2oNKNYorLKwHBa0/4G3z&#10;bKrNS2myWv+9EQSPw8x8w8yXna3FlVpfOVYwGiYgiAunKy4VHPOfrykIH5A11o5JwZ08LBcfvTlm&#10;2t14T9dDKEWEsM9QgQmhyaT0hSGLfuga4uidXGsxRNmWUrd4i3BbyzRJxtJixXHBYENrQ8Xl8G8V&#10;7Mdn+/03uG83K92Z47nJ7Y5zpT773WoGIlAX3uFX+1crSCcpPM/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p30/EAAAA3AAAAA8AAAAAAAAAAAAAAAAAmAIAAGRycy9k&#10;b3ducmV2LnhtbFBLBQYAAAAABAAEAPUAAACJAwAAAAA=&#10;" path="m40,l5,,,5,,41r5,l40,41r5,l45,5,40,e" filled="f" stroked="f">
                <v:path arrowok="t" o:connecttype="custom" o:connectlocs="25400,0;3175,0;3175,0;0,3175;0,26035;0,26035;3175,26035;25400,26035;25400,26035;28575,26035;28575,3175;28575,3175;25400,0;25400,0" o:connectangles="0,0,0,0,0,0,0,0,0,0,0,0,0,0"/>
              </v:shape>
              <v:shape id="Freeform 276" o:spid="_x0000_s1300" style="position:absolute;left:2190;top:3829;width:508;height:285;visibility:visible;mso-wrap-style:square;v-text-anchor:top" coordsize="8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u/9cYA&#10;AADcAAAADwAAAGRycy9kb3ducmV2LnhtbESPQWvCQBSE7wX/w/KE3urGSNVGV5FCoZYiNG3R4zP7&#10;3ASzb0N21fjv3YLQ4zAz3zDzZWdrcabWV44VDAcJCOLC6YqNgp/vt6cpCB+QNdaOScGVPCwXvYc5&#10;Ztpd+IvOeTAiQthnqKAMocmk9EVJFv3ANcTRO7jWYoiyNVK3eIlwW8s0ScbSYsVxocSGXksqjvnJ&#10;KjDDX5ya5jn93H7stusX3o+6zUSpx363moEI1IX/8L39rhWkkxH8nYlH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Fu/9cYAAADcAAAADwAAAAAAAAAAAAAAAACYAgAAZHJz&#10;L2Rvd25yZXYueG1sUEsFBgAAAAAEAAQA9QAAAIsDAAAAAA==&#10;" path="m75,l5,,,5,,40r5,5l75,45r5,-5l80,5,75,e" filled="f" stroked="f">
                <v:path arrowok="t" o:connecttype="custom" o:connectlocs="47625,0;3175,0;3175,0;0,3175;0,25400;0,25400;3175,28575;47625,28575;47625,28575;50800,25400;50800,3175;50800,3175;47625,0;47625,0" o:connectangles="0,0,0,0,0,0,0,0,0,0,0,0,0,0"/>
              </v:shape>
              <v:shape id="Freeform 277" o:spid="_x0000_s1301" style="position:absolute;left:2190;top:4146;width:286;height:254;visibility:visible;mso-wrap-style:square;v-text-anchor:top" coordsize="4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a138YA&#10;AADcAAAADwAAAGRycy9kb3ducmV2LnhtbESPT0vDQBTE7wW/w/IEb3bTKCox21L/FIQeitFLb4/s&#10;y24w+zZm1yb59q4g9DjMzG+YcjO5TpxoCK1nBatlBoK49rplo+DzY3f9ACJEZI2dZ1IwU4DN+mJR&#10;YqH9yO90qqIRCcKhQAU2xr6QMtSWHIal74mT1/jBYUxyMFIPOCa462SeZXfSYctpwWJPz5bqr+rH&#10;KRi3x6fXZm/zl5vDvJtXe/ONR6PU1eW0fQQRaYrn8H/7TSvI72/h70w6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1a138YAAADcAAAADwAAAAAAAAAAAAAAAACYAgAAZHJz&#10;L2Rvd25yZXYueG1sUEsFBgAAAAAEAAQA9QAAAIsDAAAAAA==&#10;" path="m40,l5,,,,,35r5,5l40,40r5,-5l45,,40,e" filled="f" stroked="f">
                <v:path arrowok="t" o:connecttype="custom" o:connectlocs="25400,0;3175,0;3175,0;0,0;0,22225;0,22225;3175,25400;25400,25400;25400,25400;28575,22225;28575,0;28575,0;25400,0;25400,0" o:connectangles="0,0,0,0,0,0,0,0,0,0,0,0,0,0"/>
              </v:shape>
              <v:shape id="Freeform 278" o:spid="_x0000_s1302" style="position:absolute;left:2190;top:4432;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Z72cYA&#10;AADcAAAADwAAAGRycy9kb3ducmV2LnhtbESPT2sCMRTE74LfITyht5p1oX9cjWILtpWeuhXR2+vm&#10;dbO4eVmSVLff3hQKHoeZ+Q0zX/a2FSfyoXGsYDLOQBBXTjdcK9h+rm8fQYSIrLF1TAp+KcByMRzM&#10;sdDuzB90KmMtEoRDgQpMjF0hZagMWQxj1xEn79t5izFJX0vt8ZzgtpV5lt1Liw2nBYMdPRuqjuWP&#10;VdD46eb1afpyOJR7M1l/ab/LzbtSN6N+NQMRqY/X8H/7TSvIH+7g70w6AnJ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bZ72cYAAADcAAAADwAAAAAAAAAAAAAAAACYAgAAZHJz&#10;L2Rvd25yZXYueG1sUEsFBgAAAAAEAAQA9QAAAIsDAAAAAA==&#10;" path="m75,l5,,,,,40r5,l70,40,80,30,80,,75,e" filled="f" stroked="f">
                <v:path arrowok="t" o:connecttype="custom" o:connectlocs="47625,0;3175,0;3175,0;0,0;0,25400;0,25400;3175,25400;44450,25400;44450,25400;50800,19050;50800,0;50800,0;47625,0;47625,0" o:connectangles="0,0,0,0,0,0,0,0,0,0,0,0,0,0"/>
              </v:shape>
              <v:shape id="Freeform 279" o:spid="_x0000_s1303" style="position:absolute;left:2190;top:4718;width:254;height:285;visibility:visible;mso-wrap-style:square;v-text-anchor:top" coordsize="4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uXGcUA&#10;AADcAAAADwAAAGRycy9kb3ducmV2LnhtbESPT2vCQBTE7wW/w/IEb3WjSGJTV9EWsdCT/6DH1+wz&#10;Ce6+DdmNxm/fLRR6HGbmN8xi1VsjbtT62rGCyTgBQVw4XXOp4HTcPs9B+ICs0TgmBQ/ysFoOnhaY&#10;a3fnPd0OoRQRwj5HBVUITS6lLyqy6MeuIY7exbUWQ5RtKXWL9wi3Rk6TJJUWa44LFTb0VlFxPXRW&#10;QZftvnbnl+/Pc2dm7yZLN7Y/bpQaDfv1K4hAffgP/7U/tIJplsLvmX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W5cZxQAAANwAAAAPAAAAAAAAAAAAAAAAAJgCAABkcnMv&#10;ZG93bnJldi54bWxQSwUGAAAAAAQABAD1AAAAigMAAAAA&#10;" path="m35,l5,,,5,,40r5,5l35,45r5,-5l40,5,35,e" filled="f" stroked="f">
                <v:path arrowok="t" o:connecttype="custom" o:connectlocs="22225,0;3175,0;3175,0;0,3175;0,25400;0,25400;3175,28575;22225,28575;22225,28575;25400,25400;25400,3175;25400,3175;22225,0;22225,0" o:connectangles="0,0,0,0,0,0,0,0,0,0,0,0,0,0"/>
              </v:shape>
              <v:shape id="Freeform 280" o:spid="_x0000_s1304" style="position:absolute;left:2190;top:5003;width:318;height:292;visibility:visible;mso-wrap-style:square;v-text-anchor:top" coordsize="5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e3c8YA&#10;AADcAAAADwAAAGRycy9kb3ducmV2LnhtbESPzWrDMBCE74W8g9hALyWRGtImOFFCKKT0UCjNj8+L&#10;tbFNrJUrqbbz9lWh0OMwM98w6+1gG9GRD7VjDY9TBYK4cKbmUsPpuJ8sQYSIbLBxTBpuFGC7Gd2t&#10;MTOu50/qDrEUCcIhQw1VjG0mZSgqshimriVO3sV5izFJX0rjsU9w28iZUs/SYs1pocKWXioqrodv&#10;q+Gc+6eH/fydVHdGNf/6eL31ea71/XjYrUBEGuJ/+K/9ZjTMFgv4PZOOgN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oe3c8YAAADcAAAADwAAAAAAAAAAAAAAAACYAgAAZHJz&#10;L2Rvd25yZXYueG1sUEsFBgAAAAAEAAQA9QAAAIsDAAAAAA==&#10;" path="m50,l5,,,5,,41r5,5l50,46,50,e" filled="f" stroked="f">
                <v:path arrowok="t" o:connecttype="custom" o:connectlocs="31750,0;3175,0;3175,0;0,3175;0,26035;0,26035;3175,29210;31750,29210;31750,0;31750,0" o:connectangles="0,0,0,0,0,0,0,0,0,0"/>
              </v:shape>
              <v:shape id="Freeform 281" o:spid="_x0000_s1305" style="position:absolute;left:2190;top:5327;width:318;height:318;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UQSMIA&#10;AADcAAAADwAAAGRycy9kb3ducmV2LnhtbERPz2vCMBS+C/sfwht403Q9OOmMUgrFHlTQ7bDjo3lL&#10;y5qXrom2/vfmMPD48f3e7CbbiRsNvnWs4G2ZgCCunW7ZKPj6LBdrED4ga+wck4I7edhtX2YbzLQb&#10;+Uy3SzAihrDPUEETQp9J6euGLPql64kj9+MGiyHCwUg94BjDbSfTJFlJiy3HhgZ7Khqqfy9Xq+BU&#10;Hot1NeZlWR8S7s2f2X+fRqXmr1P+ASLQFJ7if3elFaTvcW08E4+A3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RBIwgAAANwAAAAPAAAAAAAAAAAAAAAAAJgCAABkcnMvZG93&#10;bnJldi54bWxQSwUGAAAAAAQABAD1AAAAhwMAAAAA&#10;" path="m50,l5,,,5,,45r5,5l50,50r,-5l50,5,50,e" filled="f" stroked="f">
                <v:path arrowok="t" o:connecttype="custom" o:connectlocs="31750,0;3175,0;3175,0;0,3175;0,28575;0,28575;3175,31750;31750,31750;31750,31750;31750,28575;31750,3175;31750,3175;31750,0;31750,0" o:connectangles="0,0,0,0,0,0,0,0,0,0,0,0,0,0"/>
              </v:shape>
              <v:shape id="Freeform 282" o:spid="_x0000_s1306" style="position:absolute;left:3238;top:2965;width:508;height:2680;visibility:visible;mso-wrap-style:square;v-text-anchor:top" coordsize="80,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BFw8QA&#10;AADcAAAADwAAAGRycy9kb3ducmV2LnhtbESPW2sCMRSE34X+h3AKfauJgr2sRhGLbfHNC4Jvh81x&#10;d3FzsiSpm/77piD4OMzMN8xskWwrruRD41jDaKhAEJfONFxpOOzXz28gQkQ22DomDb8UYDF/GMyw&#10;MK7nLV13sRIZwqFADXWMXSFlKGuyGIauI87e2XmLMUtfSeOxz3DbyrFSL9Jiw3mhxo5WNZWX3Y/V&#10;8FV6dzCTpD7O3Uj17eZzf0pHrZ8e03IKIlKK9/Ct/W00jF/f4f9MPgJ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wRcPEAAAA3AAAAA8AAAAAAAAAAAAAAAAAmAIAAGRycy9k&#10;b3ducmV2LnhtbFBLBQYAAAAABAAEAPUAAACJAwAAAAA=&#10;" path="m75,276r-35,l40,281r,35l40,321r35,l80,316r,-35l75,276xm75,45l5,45,,45,,85r5,l75,85r5,l80,45r-5,xm75,136r-70,l,141r,35l5,181r70,l80,176r,-35l75,136xm75,231r,l80,231r,40l75,271r-65,l,261,,231r5,l75,231xm75,321r,l80,326r,36l75,367r-45,l30,321r45,xm75,372r-45,l30,377r,40l30,422r45,l80,417r,-40l75,372xm75,l40,,35,r,35l40,40r35,l80,35,80,,75,xm75,90r-35,l35,95r,36l40,131r35,l80,131r,-36l75,90xm75,186r-35,l35,186r,35l40,226r35,l80,221r,-35l75,186xe" stroked="f">
                <v:path arrowok="t" o:connecttype="custom" o:connectlocs="25400,175260;25400,178435;25400,200660;47625,203835;50800,200660;50800,178435;47625,175260;3175,28575;0,28575;0,53975;47625,53975;50800,53975;50800,28575;47625,28575;3175,86360;0,89535;0,111760;47625,114935;50800,111760;50800,89535;47625,86360;47625,146685;50800,172085;47625,172085;6350,172085;0,146685;3175,146685;47625,203835;50800,207010;50800,229870;19050,233045;19050,203835;47625,236220;19050,236220;19050,264795;19050,267970;47625,267970;50800,239395;47625,236220;47625,0;25400,0;22225,22225;25400,25400;47625,25400;50800,0;47625,0;47625,57150;25400,57150;22225,83185;25400,83185;47625,83185;50800,60325;47625,57150;47625,118110;25400,118110;22225,140335;25400,143510;47625,143510;50800,118110;47625,118110" o:connectangles="0,0,0,0,0,0,0,0,0,0,0,0,0,0,0,0,0,0,0,0,0,0,0,0,0,0,0,0,0,0,0,0,0,0,0,0,0,0,0,0,0,0,0,0,0,0,0,0,0,0,0,0,0,0,0,0,0,0,0,0"/>
                <o:lock v:ext="edit" verticies="t"/>
              </v:shape>
              <v:shape id="Freeform 283" o:spid="_x0000_s1307" style="position:absolute;left:3238;top:2965;width:508;height:2680;visibility:visible;mso-wrap-style:square;v-text-anchor:top" coordsize="80,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9GE78A&#10;AADcAAAADwAAAGRycy9kb3ducmV2LnhtbERPy4rCMBTdC/5DuII7TduFSscogyCM+AAfzPrS3GlL&#10;m5uSZLT+vVkILg/nvVz3phV3cr62rCCdJiCIC6trLhXcrtvJAoQPyBpby6TgSR7Wq+Fgibm2Dz7T&#10;/RJKEUPY56igCqHLpfRFRQb91HbEkfuzzmCI0JVSO3zEcNPKLElm0mDNsaHCjjYVFc3l3yiYp0l3&#10;PGX9Ye9+i9lOS9SNQaXGo/77C0SgPnzEb/ePVpAt4vx4Jh4B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70YTvwAAANwAAAAPAAAAAAAAAAAAAAAAAJgCAABkcnMvZG93bnJl&#10;di54bWxQSwUGAAAAAAQABAD1AAAAhAMAAAAA&#10;" path="m75,r,l75,35r,5l40,40,35,35,35,r5,l75,xm75,45r,l80,45r,40l75,85,5,85,,85,,45r5,l75,45xm75,90r,l75,95r,36l40,131r-5,l35,95r5,-5l75,90xm75,136r,l80,141r,35l75,181r-70,l,176,,141r5,-5l75,136xm75,186r,l75,221r,5l40,226r-5,-5l35,186r5,l75,186xm75,231r,l80,231r,40l75,271r-65,l,261,,231r5,l75,231xm75,276r,l75,281r,35l40,316r,-35l40,276r35,xm75,326r,l80,326r,36l75,367r-45,l30,326r45,xm75,372r,l80,377r,40l75,422r-45,l30,417r,-40l30,372r45,xm75,l40,,35,r,35l40,40r35,l80,35,80,,75,xm75,45l5,45,,45,,85r5,l75,85r5,l80,45r-5,xm75,90r-35,l35,95r,36l40,131r35,l80,131r,-36l75,90xm75,136r-70,l,141r,35l5,181r70,l80,176r,-35l75,136xm75,186r-35,l35,186r,35l40,226r35,l80,221r,-35l75,186xm75,231r-70,l,231r,30l10,271r65,l80,271r,-40l75,231xm75,276r-35,l40,281r,35l40,321r35,l80,316r,-35l75,276xm75,321r-45,l30,367r45,l80,362r,-36l75,321xm75,372r-45,l30,377r,40l30,422r45,l80,417r,-40l75,372xe" fillcolor="black" stroked="f">
                <v:path arrowok="t" o:connecttype="custom" o:connectlocs="47625,22225;25400,25400;25400,0;50800,28575;3175,53975;0,28575;47625,57150;47625,83185;22225,60325;47625,86360;50800,111760;0,111760;47625,86360;47625,140335;25400,143510;25400,118110;50800,146685;6350,172085;0,146685;47625,175260;47625,200660;25400,178435;47625,207010;50800,229870;19050,207010;50800,239395;19050,267970;19050,239395;25400,0;22225,22225;50800,22225;47625,0;0,28575;47625,53975;50800,28575;25400,57150;22225,83185;50800,83185;47625,57150;0,89535;47625,114935;50800,89535;25400,118110;22225,140335;50800,140335;47625,118110;0,146685;47625,172085;50800,146685;25400,175260;25400,200660;50800,200660;47625,175260;19050,233045;50800,207010;47625,236220;19050,264795;47625,267970;47625,236220" o:connectangles="0,0,0,0,0,0,0,0,0,0,0,0,0,0,0,0,0,0,0,0,0,0,0,0,0,0,0,0,0,0,0,0,0,0,0,0,0,0,0,0,0,0,0,0,0,0,0,0,0,0,0,0,0,0,0,0,0,0,0"/>
                <o:lock v:ext="edit" verticies="t"/>
              </v:shape>
              <v:shape id="Freeform 284" o:spid="_x0000_s1308" style="position:absolute;left:3460;top:2965;width:254;height:254;visibility:visible;mso-wrap-style:square;v-text-anchor:top" coordsize="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1OgsMA&#10;AADcAAAADwAAAGRycy9kb3ducmV2LnhtbESPT4vCMBTE74LfIbyFvWlqF6VUo4jLLoIn/1x6ezTP&#10;pmzzUpps2/32G0HwOMzMb5jNbrSN6KnztWMFi3kCgrh0uuZKwe36NctA+ICssXFMCv7Iw247nWww&#10;127gM/WXUIkIYZ+jAhNCm0vpS0MW/dy1xNG7u85iiLKrpO5wiHDbyDRJVtJizXHBYEsHQ+XP5dcq&#10;WOrixCedfHx+F+gGY8Zqfz8r9f427tcgAo3hFX62j1pBmi3gcSYeAbn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1OgsMAAADcAAAADwAAAAAAAAAAAAAAAACYAgAAZHJzL2Rv&#10;d25yZXYueG1sUEsFBgAAAAAEAAQA9QAAAIgDAAAAAA==&#10;" path="m40,r,l40,35r,5l5,40,,35,,,5,,40,e" filled="f" stroked="f">
                <v:path arrowok="t" o:connecttype="custom" o:connectlocs="25400,0;25400,0;25400,0;25400,22225;25400,22225;25400,25400;3175,25400;3175,25400;0,22225;0,0;0,0;3175,0;25400,0" o:connectangles="0,0,0,0,0,0,0,0,0,0,0,0,0"/>
              </v:shape>
              <v:shape id="Freeform 285" o:spid="_x0000_s1309" style="position:absolute;left:3238;top:3251;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qTisUA&#10;AADcAAAADwAAAGRycy9kb3ducmV2LnhtbESPT2sCMRTE74V+h/AKvdWsexDdGsUK/sNTt6Xo7bl5&#10;bpZuXpYk1e23b4SCx2FmfsNM571txYV8aBwrGA4yEMSV0w3XCj4/Vi9jECEia2wdk4JfCjCfPT5M&#10;sdDuyu90KWMtEoRDgQpMjF0hZagMWQwD1xEn7+y8xZikr6X2eE1w28o8y0bSYsNpwWBHS0PVd/lj&#10;FTR+stu8TdbHY3kww9VJ+6/c7JV6fuoXryAi9fEe/m9vtYJ8nMPtTDoCc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ipOKxQAAANwAAAAPAAAAAAAAAAAAAAAAAJgCAABkcnMv&#10;ZG93bnJldi54bWxQSwUGAAAAAAQABAD1AAAAigMAAAAA&#10;" path="m75,r,l80,r,40l75,40,5,40,,40,,,5,,75,e" filled="f" stroked="f">
                <v:path arrowok="t" o:connecttype="custom" o:connectlocs="47625,0;47625,0;50800,0;50800,25400;50800,25400;47625,25400;3175,25400;3175,25400;0,25400;0,0;0,0;3175,0;47625,0" o:connectangles="0,0,0,0,0,0,0,0,0,0,0,0,0"/>
              </v:shape>
              <v:shape id="Freeform 286" o:spid="_x0000_s1310" style="position:absolute;left:3460;top:3536;width:254;height:261;visibility:visible;mso-wrap-style:square;v-text-anchor:top" coordsize="4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Qg8QA&#10;AADcAAAADwAAAGRycy9kb3ducmV2LnhtbESPzWrDMBCE74W8g9hCLyWR60AJTpRgHAo9pcQtOS/W&#10;1nJrrYwl/+Tto0Kgx2FmvmF2h9m2YqTeN44VvKwSEMSV0w3XCr4+35YbED4ga2wdk4IreTjsFw87&#10;zLSb+ExjGWoRIewzVGBC6DIpfWXIol+5jjh63663GKLsa6l7nCLctjJNkldpseG4YLCjwlD1Ww5W&#10;gR9O8/Ppp8iLtTYfuS0vdCwuSj09zvkWRKA5/Ifv7XetIN2s4e9MPAJyf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9EIPEAAAA3AAAAA8AAAAAAAAAAAAAAAAAmAIAAGRycy9k&#10;b3ducmV2LnhtbFBLBQYAAAAABAAEAPUAAACJAwAAAAA=&#10;" path="m40,r,l40,5r,36l5,41,,41,,5,5,,40,e" filled="f" stroked="f">
                <v:path arrowok="t" o:connecttype="custom" o:connectlocs="25400,0;25400,0;25400,3175;25400,26035;25400,26035;25400,26035;3175,26035;3175,26035;0,26035;0,3175;0,3175;3175,0;25400,0" o:connectangles="0,0,0,0,0,0,0,0,0,0,0,0,0"/>
              </v:shape>
              <v:shape id="Freeform 287" o:spid="_x0000_s1311" style="position:absolute;left:3238;top:3829;width:508;height:285;visibility:visible;mso-wrap-style:square;v-text-anchor:top" coordsize="8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dXpscA&#10;AADcAAAADwAAAGRycy9kb3ducmV2LnhtbESPQUvDQBSE70L/w/IK3uwmsa1p7KaIIKiIYLW0x9fs&#10;cxPMvg3ZtY3/visUehxm5htmuRpsKw7U+8axgnSSgCCunG7YKPj6fLrJQfiArLF1TAr+yMOqHF0t&#10;sdDuyB90WAcjIoR9gQrqELpCSl/VZNFPXEccvW/XWwxR9kbqHo8RbluZJclcWmw4LtTY0WNN1c/6&#10;1yow6QZz082yt+3rbvuy4P3t8H6n1PV4eLgHEWgIl/C5/awVZPkU/s/EIyDLE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pnV6bHAAAA3AAAAA8AAAAAAAAAAAAAAAAAmAIAAGRy&#10;cy9kb3ducmV2LnhtbFBLBQYAAAAABAAEAPUAAACMAwAAAAA=&#10;" path="m75,r,l80,5r,35l75,45,5,45,,40,,5,5,,75,e" filled="f" stroked="f">
                <v:path arrowok="t" o:connecttype="custom" o:connectlocs="47625,0;47625,0;50800,3175;50800,25400;50800,25400;47625,28575;3175,28575;3175,28575;0,25400;0,3175;0,3175;3175,0;47625,0" o:connectangles="0,0,0,0,0,0,0,0,0,0,0,0,0"/>
              </v:shape>
              <v:shape id="Freeform 288" o:spid="_x0000_s1312" style="position:absolute;left:3460;top:4146;width:254;height:254;visibility:visible;mso-wrap-style:square;v-text-anchor:top" coordsize="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ZIgcMA&#10;AADcAAAADwAAAGRycy9kb3ducmV2LnhtbESPQWvCQBSE74L/YXmCN7MxJUVSVwlKS8FTtBdvj+wz&#10;G8y+Ddmtif++Wyj0OMzMN8x2P9lOPGjwrWMF6yQFQVw73XKj4OvyvtqA8AFZY+eYFDzJw343n22x&#10;0G7kih7n0IgIYV+gAhNCX0jpa0MWfeJ64ujd3GAxRDk0Ug84RrjtZJamr9Jiy3HBYE8HQ/X9/G0V&#10;5Pp64pNOX44fV3SjMVNT3iqlloupfAMRaAr/4b/2p1aQbXL4PROP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ZIgcMAAADcAAAADwAAAAAAAAAAAAAAAACYAgAAZHJzL2Rv&#10;d25yZXYueG1sUEsFBgAAAAAEAAQA9QAAAIgDAAAAAA==&#10;" path="m40,r,l40,35r,5l5,40,,35,,,5,,40,e" filled="f" stroked="f">
                <v:path arrowok="t" o:connecttype="custom" o:connectlocs="25400,0;25400,0;25400,0;25400,22225;25400,22225;25400,25400;3175,25400;3175,25400;0,22225;0,0;0,0;3175,0;25400,0" o:connectangles="0,0,0,0,0,0,0,0,0,0,0,0,0"/>
              </v:shape>
              <v:shape id="Freeform 289" o:spid="_x0000_s1313" style="position:absolute;left:3238;top:4432;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GVicUA&#10;AADcAAAADwAAAGRycy9kb3ducmV2LnhtbESPQWsCMRSE7wX/Q3iCt5p1D6KrUapgq/TUbSl6e26e&#10;m6WblyWJuv33TaHQ4zAz3zDLdW9bcSMfGscKJuMMBHHldMO1go/33eMMRIjIGlvHpOCbAqxXg4cl&#10;Ftrd+Y1uZaxFgnAoUIGJsSukDJUhi2HsOuLkXZy3GJP0tdQe7wluW5ln2VRabDgtGOxoa6j6Kq9W&#10;QePnh5fN/Pl0Ko9msjtr/5mbV6VGw/5pASJSH//Df+29VpDPpvB7Jh0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sZWJxQAAANwAAAAPAAAAAAAAAAAAAAAAAJgCAABkcnMv&#10;ZG93bnJldi54bWxQSwUGAAAAAAQABAD1AAAAigMAAAAA&#10;" path="m75,r,l80,r,40l75,40r-65,l,30,,,5,,75,e" filled="f" stroked="f">
                <v:path arrowok="t" o:connecttype="custom" o:connectlocs="47625,0;47625,0;50800,0;50800,25400;50800,25400;47625,25400;6350,25400;6350,25400;0,19050;0,0;0,0;3175,0;47625,0" o:connectangles="0,0,0,0,0,0,0,0,0,0,0,0,0"/>
              </v:shape>
              <v:shape id="Freeform 290" o:spid="_x0000_s1314" style="position:absolute;left:3492;top:4718;width:222;height:254;visibility:visible;mso-wrap-style:square;v-text-anchor:top" coordsize="3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zuO8MA&#10;AADcAAAADwAAAGRycy9kb3ducmV2LnhtbESPQWvCQBSE74X+h+UJXopuzKENqavYguDVGITcHtnX&#10;bHD3bchuNf57Vyj0OMzMN8x6OzkrrjSG3rOC1TIDQdx63XOnoD7tFwWIEJE1Ws+k4E4BtpvXlzWW&#10;2t/4SNcqdiJBOJSowMQ4lFKG1pDDsPQDcfJ+/OgwJjl2Uo94S3BnZZ5l79Jhz2nB4EDfhtpL9esU&#10;nKtcnpq8qVfF19ul1tYeB2OVms+m3SeISFP8D/+1D1pBXnzA80w6AnL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zuO8MAAADcAAAADwAAAAAAAAAAAAAAAACYAgAAZHJzL2Rv&#10;d25yZXYueG1sUEsFBgAAAAAEAAQA9QAAAIgDAAAAAA==&#10;" path="m35,r,l35,5r,35l,40,,5,,,35,e" filled="f" stroked="f">
                <v:path arrowok="t" o:connecttype="custom" o:connectlocs="22225,0;22225,0;22225,3175;22225,25400;22225,25400;22225,25400;0,25400;0,25400;0,25400;0,3175;0,3175;0,0;22225,0" o:connectangles="0,0,0,0,0,0,0,0,0,0,0,0,0"/>
              </v:shape>
              <v:shape id="Freeform 291" o:spid="_x0000_s1315" style="position:absolute;left:3429;top:5035;width:317;height:260;visibility:visible;mso-wrap-style:square;v-text-anchor:top" coordsize="5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coyb8A&#10;AADcAAAADwAAAGRycy9kb3ducmV2LnhtbERPPWvDMBDdC/kP4gLZajkZgnGjhJKmYLrFbferdbZM&#10;rZOxFEf+99FQ6Ph434dTtIOYafK9YwXbLAdB3Djdc6fg6/P9uQDhA7LGwTEpWMjD6bh6OmCp3Z2v&#10;NNehEymEfYkKTAhjKaVvDFn0mRuJE9e6yWJIcOqknvCewu0gd3m+lxZ7Tg0GRzoban7rm1XQ/iwf&#10;1VjX8y2G+CYvbM7fS1Rqs46vLyACxfAv/nNXWsGuSGvTmXQE5PE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1yjJvwAAANwAAAAPAAAAAAAAAAAAAAAAAJgCAABkcnMvZG93bnJl&#10;di54bWxQSwUGAAAAAAQABAD1AAAAhAMAAAAA&#10;" path="m45,r,l50,r,36l45,41,,41,,,45,e" filled="f" stroked="f">
                <v:path arrowok="t" o:connecttype="custom" o:connectlocs="28575,0;28575,0;31750,0;31750,22860;31750,22860;28575,26035;0,26035;0,26035;0,0;28575,0" o:connectangles="0,0,0,0,0,0,0,0,0,0"/>
              </v:shape>
              <v:shape id="Freeform 292" o:spid="_x0000_s1316" style="position:absolute;left:3429;top:5327;width:317;height:318;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zF9MQA&#10;AADcAAAADwAAAGRycy9kb3ducmV2LnhtbESPT4vCMBTE74LfITzBm6brQbrVKCIUPbiCfw4eH80z&#10;Ldu81Cba7rffLAh7HGbmN8xy3dtavKj1lWMFH9MEBHHhdMVGwfWST1IQPiBrrB2Tgh/ysF4NB0vM&#10;tOv4RK9zMCJC2GeooAyhyaT0RUkW/dQ1xNG7u9ZiiLI1UrfYRbit5SxJ5tJixXGhxIa2JRXf56dV&#10;cMy/tum+2+R5cUi4MQ+zux07pcajfrMAEagP/+F3e68VzNJP+DsTj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8xfTEAAAA3AAAAA8AAAAAAAAAAAAAAAAAmAIAAGRycy9k&#10;b3ducmV2LnhtbFBLBQYAAAAABAAEAPUAAACJAwAAAAA=&#10;" path="m45,r,l50,5r,40l45,50,,50,,45,,5,,,45,e" filled="f" stroked="f">
                <v:path arrowok="t" o:connecttype="custom" o:connectlocs="28575,0;28575,0;31750,3175;31750,28575;31750,28575;28575,31750;0,31750;0,31750;0,28575;0,3175;0,3175;0,0;28575,0" o:connectangles="0,0,0,0,0,0,0,0,0,0,0,0,0"/>
              </v:shape>
              <v:shape id="Freeform 293" o:spid="_x0000_s1317" style="position:absolute;left:3460;top:2965;width:286;height:254;visibility:visible;mso-wrap-style:square;v-text-anchor:top" coordsize="4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FVJsIA&#10;AADcAAAADwAAAGRycy9kb3ducmV2LnhtbERPz2vCMBS+D/Y/hCfsNlM7ENcZxbkJAw+i28Xbo3km&#10;xealNplt/3tzEDx+fL/ny97V4kptqDwrmIwzEMSl1xUbBX+/m9cZiBCRNdaeScFAAZaL56c5Ftp3&#10;vKfrIRqRQjgUqMDG2BRShtKSwzD2DXHiTr51GBNsjdQtdinc1TLPsql0WHFqsNjQ2lJ5Pvw7Bd3q&#10;+Pl92tr86203bIbJ1lzwaJR6GfWrDxCR+vgQ390/WkH+nuanM+kI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YVUmwgAAANwAAAAPAAAAAAAAAAAAAAAAAJgCAABkcnMvZG93&#10;bnJldi54bWxQSwUGAAAAAAQABAD1AAAAhwMAAAAA&#10;" path="m40,l5,,,,,35r5,5l40,40r5,-5l45,,40,e" filled="f" stroked="f">
                <v:path arrowok="t" o:connecttype="custom" o:connectlocs="25400,0;3175,0;3175,0;0,0;0,22225;0,22225;3175,25400;25400,25400;25400,25400;28575,22225;28575,0;28575,0;25400,0;25400,0" o:connectangles="0,0,0,0,0,0,0,0,0,0,0,0,0,0"/>
              </v:shape>
              <v:shape id="Freeform 294" o:spid="_x0000_s1318" style="position:absolute;left:3238;top:3251;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GbIMYA&#10;AADcAAAADwAAAGRycy9kb3ducmV2LnhtbESPQUvDQBSE74L/YXmF3uwmORSTdlusUK14MpbS3p7Z&#10;ZzaYfRt2t238964geBxm5htmuR5tLy7kQ+dYQT7LQBA3TnfcKti/b+/uQYSIrLF3TAq+KcB6dXuz&#10;xEq7K7/RpY6tSBAOFSowMQ6VlKExZDHM3ECcvE/nLcYkfSu1x2uC214WWTaXFjtOCwYHejTUfNVn&#10;q6Dz5cvzpnw6neqjybcf2h8K86rUdDI+LEBEGuN/+K+90wqKMoffM+k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GbIMYAAADcAAAADwAAAAAAAAAAAAAAAACYAgAAZHJz&#10;L2Rvd25yZXYueG1sUEsFBgAAAAAEAAQA9QAAAIsDAAAAAA==&#10;" path="m75,l5,,,,,40r5,l75,40r5,l80,,75,e" filled="f" stroked="f">
                <v:path arrowok="t" o:connecttype="custom" o:connectlocs="47625,0;3175,0;3175,0;0,0;0,25400;0,25400;3175,25400;47625,25400;47625,25400;50800,25400;50800,0;50800,0;47625,0;47625,0" o:connectangles="0,0,0,0,0,0,0,0,0,0,0,0,0,0"/>
              </v:shape>
              <v:shape id="Freeform 295" o:spid="_x0000_s1319" style="position:absolute;left:3460;top:3536;width:286;height:261;visibility:visible;mso-wrap-style:square;v-text-anchor:top" coordsize="4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U5tcQA&#10;AADcAAAADwAAAGRycy9kb3ducmV2LnhtbESPQYvCMBSE78L+h/CEvcia2oNoNYorLKwHBa0/4G3z&#10;bKrNS2myWv+9EQSPw8x8w8yXna3FlVpfOVYwGiYgiAunKy4VHPOfrwkIH5A11o5JwZ08LBcfvTlm&#10;2t14T9dDKEWEsM9QgQmhyaT0hSGLfuga4uidXGsxRNmWUrd4i3BbyzRJxtJixXHBYENrQ8Xl8G8V&#10;7Mdn+/03uG83K92Z47nJ7Y5zpT773WoGIlAX3uFX+1crSKcpPM/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lObXEAAAA3AAAAA8AAAAAAAAAAAAAAAAAmAIAAGRycy9k&#10;b3ducmV2LnhtbFBLBQYAAAAABAAEAPUAAACJAwAAAAA=&#10;" path="m40,l5,,,5,,41r5,l40,41r5,l45,5,40,e" filled="f" stroked="f">
                <v:path arrowok="t" o:connecttype="custom" o:connectlocs="25400,0;3175,0;3175,0;0,3175;0,26035;0,26035;3175,26035;25400,26035;25400,26035;28575,26035;28575,3175;28575,3175;25400,0;25400,0" o:connectangles="0,0,0,0,0,0,0,0,0,0,0,0,0,0"/>
              </v:shape>
              <v:shape id="Freeform 296" o:spid="_x0000_s1320" style="position:absolute;left:3238;top:3829;width:508;height:285;visibility:visible;mso-wrap-style:square;v-text-anchor:top" coordsize="8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dZD8YA&#10;AADcAAAADwAAAGRycy9kb3ducmV2LnhtbESPQWvCQBSE7wX/w/KE3nRjRKvRVUqhUIsITVvs8Zl9&#10;boLZtyG71fTfu4LQ4zAz3zDLdWdrcabWV44VjIYJCOLC6YqNgq/P18EMhA/IGmvHpOCPPKxXvYcl&#10;Ztpd+IPOeTAiQthnqKAMocmk9EVJFv3QNcTRO7rWYoiyNVK3eIlwW8s0SabSYsVxocSGXkoqTvmv&#10;VWBG3zgzzSTd7t9/9ps5H8bd7kmpx373vAARqAv/4Xv7TStI52O4nYlH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FdZD8YAAADcAAAADwAAAAAAAAAAAAAAAACYAgAAZHJz&#10;L2Rvd25yZXYueG1sUEsFBgAAAAAEAAQA9QAAAIsDAAAAAA==&#10;" path="m75,l5,,,5,,40r5,5l75,45r5,-5l80,5,75,e" filled="f" stroked="f">
                <v:path arrowok="t" o:connecttype="custom" o:connectlocs="47625,0;3175,0;3175,0;0,3175;0,25400;0,25400;3175,28575;47625,28575;47625,28575;50800,25400;50800,3175;50800,3175;47625,0;47625,0" o:connectangles="0,0,0,0,0,0,0,0,0,0,0,0,0,0"/>
              </v:shape>
              <v:shape id="Freeform 297" o:spid="_x0000_s1321" style="position:absolute;left:3460;top:4146;width:286;height:254;visibility:visible;mso-wrap-style:square;v-text-anchor:top" coordsize="4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pTJcYA&#10;AADcAAAADwAAAGRycy9kb3ducmV2LnhtbESPT0vDQBTE7wW/w/IEb3bTKKIx21L/FIQeitFLb4/s&#10;y24w+zZm1yb59q4g9DjMzG+YcjO5TpxoCK1nBatlBoK49rplo+DzY3d9DyJEZI2dZ1IwU4DN+mJR&#10;YqH9yO90qqIRCcKhQAU2xr6QMtSWHIal74mT1/jBYUxyMFIPOCa462SeZXfSYctpwWJPz5bqr+rH&#10;KRi3x6fXZm/zl5vDvJtXe/ONR6PU1eW0fQQRaYrn8H/7TSvIH27h70w6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1pTJcYAAADcAAAADwAAAAAAAAAAAAAAAACYAgAAZHJz&#10;L2Rvd25yZXYueG1sUEsFBgAAAAAEAAQA9QAAAIsDAAAAAA==&#10;" path="m40,l5,,,,,35r5,5l40,40r5,-5l45,,40,e" filled="f" stroked="f">
                <v:path arrowok="t" o:connecttype="custom" o:connectlocs="25400,0;3175,0;3175,0;0,0;0,22225;0,22225;3175,25400;25400,25400;25400,25400;28575,22225;28575,0;28575,0;25400,0;25400,0" o:connectangles="0,0,0,0,0,0,0,0,0,0,0,0,0,0"/>
              </v:shape>
              <v:shape id="Freeform 298" o:spid="_x0000_s1322" style="position:absolute;left:3238;top:4432;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qdI8YA&#10;AADcAAAADwAAAGRycy9kb3ducmV2LnhtbESPQUsDMRSE74L/ITzBm812weJumxYVqhZPXUtpb6+b&#10;183i5mVJYrv9940geBxm5htmthhsJ07kQ+tYwXiUgSCunW65UbD5Wj48gQgRWWPnmBRcKMBifnsz&#10;w1K7M6/pVMVGJAiHEhWYGPtSylAbshhGridO3tF5izFJ30jt8ZzgtpN5lk2kxZbTgsGeXg3V39WP&#10;VdD6YvX+Urzt99XOjJcH7be5+VTq/m54noKINMT/8F/7QyvIi0f4PZOO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bqdI8YAAADcAAAADwAAAAAAAAAAAAAAAACYAgAAZHJz&#10;L2Rvd25yZXYueG1sUEsFBgAAAAAEAAQA9QAAAIsDAAAAAA==&#10;" path="m75,l5,,,,,30,10,40r65,l80,40,80,,75,e" filled="f" stroked="f">
                <v:path arrowok="t" o:connecttype="custom" o:connectlocs="47625,0;3175,0;3175,0;0,0;0,19050;0,19050;6350,25400;47625,25400;47625,25400;50800,25400;50800,0;50800,0;47625,0;47625,0" o:connectangles="0,0,0,0,0,0,0,0,0,0,0,0,0,0"/>
              </v:shape>
              <v:shape id="Freeform 299" o:spid="_x0000_s1323" style="position:absolute;left:3492;top:4718;width:254;height:285;visibility:visible;mso-wrap-style:square;v-text-anchor:top" coordsize="4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dx48UA&#10;AADcAAAADwAAAGRycy9kb3ducmV2LnhtbESPT2vCQBTE7wW/w/IEb3WjSKzRVbRFLPRU/4DHZ/aZ&#10;BHffhuxG47fvFgo9DjPzG2ax6qwRd2p85VjBaJiAIM6drrhQcDxsX99A+ICs0TgmBU/ysFr2XhaY&#10;affgb7rvQyEihH2GCsoQ6kxKn5dk0Q9dTRy9q2sshiibQuoGHxFujRwnSSotVhwXSqzpvaT8tm+t&#10;gna6O+9Os8vXqTWTDzNNN7Y7bJQa9Lv1HESgLvyH/9qfWsF4lsLvmX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V3HjxQAAANwAAAAPAAAAAAAAAAAAAAAAAJgCAABkcnMv&#10;ZG93bnJldi54bWxQSwUGAAAAAAQABAD1AAAAigMAAAAA&#10;" path="m35,l,,,5,,40r,5l35,45r5,-5l40,5,35,e" filled="f" stroked="f">
                <v:path arrowok="t" o:connecttype="custom" o:connectlocs="22225,0;0,0;0,0;0,3175;0,25400;0,25400;0,28575;22225,28575;22225,28575;25400,25400;25400,3175;25400,3175;22225,0;22225,0" o:connectangles="0,0,0,0,0,0,0,0,0,0,0,0,0,0"/>
              </v:shape>
              <v:shape id="Freeform 300" o:spid="_x0000_s1324" style="position:absolute;left:3429;top:5003;width:317;height:292;visibility:visible;mso-wrap-style:square;v-text-anchor:top" coordsize="5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RicYA&#10;AADcAAAADwAAAGRycy9kb3ducmV2LnhtbESPQUsDMRSE7wX/Q3iCF7GJpdW6Ni0iVDwUSmu758fm&#10;ubu4eVmTuLv9901B6HGYmW+YxWqwjejIh9qxhsexAkFcOFNzqeHwtX6YgwgR2WDjmDScKMBqeTNa&#10;YGZczzvq9rEUCcIhQw1VjG0mZSgqshjGriVO3rfzFmOSvpTGY5/gtpETpZ6kxZrTQoUtvVdU/Oz/&#10;rIZj7mf36+mGVHdENf3dfpz6PNf67nZ4ewURaYjX8H/702iYvDzD5Uw6AnJ5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RicYAAADcAAAADwAAAAAAAAAAAAAAAACYAgAAZHJz&#10;L2Rvd25yZXYueG1sUEsFBgAAAAAEAAQA9QAAAIsDAAAAAA==&#10;" path="m45,l,,,46r45,l50,41,50,5,45,e" filled="f" stroked="f">
                <v:path arrowok="t" o:connecttype="custom" o:connectlocs="28575,0;0,0;0,0;0,29210;28575,29210;28575,29210;31750,26035;31750,3175;31750,3175;28575,0;28575,0" o:connectangles="0,0,0,0,0,0,0,0,0,0,0"/>
              </v:shape>
              <v:shape id="Freeform 301" o:spid="_x0000_s1325" style="position:absolute;left:3429;top:5327;width:317;height:318;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n2ssEA&#10;AADcAAAADwAAAGRycy9kb3ducmV2LnhtbERPTYvCMBC9L/gfwgh7W1M9iFtNiwhFDyqsevA4NGNa&#10;bCa1ibb7781hYY+P973KB9uIF3W+dqxgOklAEJdO12wUXM7F1wKED8gaG8ek4Jc85NnoY4Wpdj3/&#10;0OsUjIgh7FNUUIXQplL6siKLfuJa4sjdXGcxRNgZqTvsY7ht5CxJ5tJizbGhwpY2FZX309MqOBaH&#10;zWLXr4ui3CfcmofZXo+9Up/jYb0EEWgI/+I/904rmH3HtfFMPAIye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9rLBAAAA3AAAAA8AAAAAAAAAAAAAAAAAmAIAAGRycy9kb3du&#10;cmV2LnhtbFBLBQYAAAAABAAEAPUAAACGAwAAAAA=&#10;" path="m45,l,,,5,,45r,5l45,50r5,-5l50,5,45,e" filled="f" stroked="f">
                <v:path arrowok="t" o:connecttype="custom" o:connectlocs="28575,0;0,0;0,0;0,3175;0,28575;0,28575;0,31750;28575,31750;28575,31750;31750,28575;31750,3175;31750,3175;28575,0;28575,0" o:connectangles="0,0,0,0,0,0,0,0,0,0,0,0,0,0"/>
              </v:shape>
              <v:shape id="Freeform 302" o:spid="_x0000_s1326" style="position:absolute;left:2540;top:4464;width:857;height:1181;visibility:visible;mso-wrap-style:square;v-text-anchor:top" coordsize="135,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nprsUA&#10;AADcAAAADwAAAGRycy9kb3ducmV2LnhtbESPT4vCMBTE74LfITzBi2iqh8VWoxRB2Mse/IP1+Gie&#10;bbV56TZZ2/32mwXB4zAzv2HW297U4kmtqywrmM8iEMS51RUXCs6n/XQJwnlkjbVlUvBLDrab4WCN&#10;ibYdH+h59IUIEHYJKii9bxIpXV6SQTezDXHwbrY16INsC6lb7ALc1HIRRR/SYMVhocSGdiXlj+OP&#10;UfAVT6r5/Zp1br/8Ti9p9qivWaTUeNSnKxCeev8Ov9qfWsEijuH/TDg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memuxQAAANwAAAAPAAAAAAAAAAAAAAAAAJgCAABkcnMv&#10;ZG93bnJldi54bWxQSwUGAAAAAAQABAD1AAAAigMAAAAA&#10;" path="m,186r15,l15,90,20,60,30,40,50,25,65,15r5,l85,25r20,15l115,65r5,25l120,186r15,l135,85,130,70,125,55,110,30,90,10,70,,45,10,25,30,10,55,5,70,,85,,186xe" stroked="f">
                <v:path arrowok="t" o:connecttype="custom" o:connectlocs="0,118110;9525,118110;9525,57150;9525,57150;12700,38100;19050,25400;31750,15875;41275,9525;44450,9525;44450,9525;53975,15875;66675,25400;73025,41275;76200,57150;76200,57150;76200,118110;85725,118110;85725,53975;85725,53975;82550,44450;79375,34925;69850,19050;57150,6350;44450,0;44450,0;28575,6350;15875,19050;6350,34925;3175,44450;0,53975;0,118110" o:connectangles="0,0,0,0,0,0,0,0,0,0,0,0,0,0,0,0,0,0,0,0,0,0,0,0,0,0,0,0,0,0,0"/>
              </v:shape>
              <v:shape id="Freeform 303" o:spid="_x0000_s1327" style="position:absolute;left:2540;top:4464;width:857;height:1181;visibility:visible;mso-wrap-style:square;v-text-anchor:top" coordsize="135,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2dab8A&#10;AADcAAAADwAAAGRycy9kb3ducmV2LnhtbERPz2vCMBS+D/wfwht4W5PZMUo1yhAEd7R68fZonm1Z&#10;8xKSqHV/vTkMdvz4fq82kx3FjUIcHGt4LxQI4taZgTsNp+PurQIRE7LB0TFpeFCEzXr2ssLauDsf&#10;6NakTuQQjjVq6FPytZSx7cliLJwnztzFBYspw9BJE/Cew+0oF0p9SosD54YePW17an+aq9UQwvnw&#10;7UMZmo9d+Ru9qhbdo9J6/jp9LUEkmtK/+M+9NxpKlefnM/kI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XZ1pvwAAANwAAAAPAAAAAAAAAAAAAAAAAJgCAABkcnMvZG93bnJl&#10;di54bWxQSwUGAAAAAAQABAD1AAAAhAMAAAAA&#10;" path="m70,r,l90,10r20,20l125,55r5,15l135,85r,101l120,186r5,-96l120,65,105,40,90,25,70,10r-5,l50,20,30,40,20,60,15,90r,96l,186,,85,5,70,10,55,25,30,45,10,70,xm70,r,l45,10,25,30,10,55,5,70,,85,,186r15,l15,90,20,60,30,40,50,25,65,15r5,l85,25r20,15l115,65r5,25l120,186r15,l135,85,130,70,125,55,110,30,90,10,70,xm120,186r,xe" fillcolor="black" stroked="f">
                <v:path arrowok="t" o:connecttype="custom" o:connectlocs="44450,0;69850,19050;82550,44450;85725,118110;76200,118110;79375,57150;66675,25400;44450,6350;44450,6350;41275,6350;41275,6350;19050,25400;9525,57150;0,118110;0,53975;6350,34925;28575,6350;44450,0;28575,6350;6350,34925;0,53975;9525,118110;9525,57150;19050,25400;41275,9525;44450,9525;66675,25400;76200,57150;76200,118110;85725,53975;82550,44450;69850,19050;44450,0;76200,118110;76200,118110;76200,118110" o:connectangles="0,0,0,0,0,0,0,0,0,0,0,0,0,0,0,0,0,0,0,0,0,0,0,0,0,0,0,0,0,0,0,0,0,0,0,0"/>
                <o:lock v:ext="edit" verticies="t"/>
              </v:shape>
              <v:shape id="Freeform 304" o:spid="_x0000_s1328" style="position:absolute;left:2540;top:4464;width:857;height:1181;visibility:visible;mso-wrap-style:square;v-text-anchor:top" coordsize="135,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JzCMUA&#10;AADcAAAADwAAAGRycy9kb3ducmV2LnhtbESPQWsCMRSE74L/ITyhN83aUtF1syJCS6FeahfE2zN5&#10;7i5uXpYk1e2/bwqFHoeZ+YYpNoPtxI18aB0rmM8yEMTamZZrBdXny3QJIkRkg51jUvBNATbleFRg&#10;btydP+h2iLVIEA45Kmhi7HMpg27IYpi5njh5F+ctxiR9LY3He4LbTj5m2UJabDktNNjTriF9PXxZ&#10;BYvqedvxsR72utq/Lk/vfqXjWamHybBdg4g0xP/wX/vNKHjK5vB7Jh0BW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cnMIxQAAANwAAAAPAAAAAAAAAAAAAAAAAJgCAABkcnMv&#10;ZG93bnJldi54bWxQSwUGAAAAAAQABAD1AAAAigMAAAAA&#10;" path="m70,r,l90,10r20,20l125,55r5,15l135,85r,101l120,186r5,-96l120,65,105,40,90,25,70,10r-5,l50,20,30,40,20,60,15,90r,96l,186,,85,5,70,10,55,25,30,45,10,70,e" filled="f" stroked="f">
                <v:path arrowok="t" o:connecttype="custom" o:connectlocs="44450,0;44450,0;57150,6350;69850,19050;79375,34925;82550,44450;85725,53975;85725,118110;76200,118110;76200,118110;79375,57150;79375,57150;76200,41275;66675,25400;57150,15875;44450,6350;44450,6350;44450,6350;41275,6350;41275,6350;41275,6350;41275,6350;31750,12700;19050,25400;12700,38100;9525,57150;9525,118110;0,118110;0,53975;0,53975;3175,44450;6350,34925;15875,19050;28575,6350;44450,0" o:connectangles="0,0,0,0,0,0,0,0,0,0,0,0,0,0,0,0,0,0,0,0,0,0,0,0,0,0,0,0,0,0,0,0,0,0,0"/>
              </v:shape>
              <v:shape id="Freeform 305" o:spid="_x0000_s1329" style="position:absolute;left:2540;top:4464;width:857;height:1181;visibility:visible;mso-wrap-style:square;v-text-anchor:top" coordsize="135,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Dtf8UA&#10;AADcAAAADwAAAGRycy9kb3ducmV2LnhtbESPQWsCMRSE74L/ITyhN81qUey6WZFCS0Ev1YXS22vy&#10;3F3cvCxJqtt/3xQKHoeZ+YYptoPtxJV8aB0rmM8yEMTamZZrBdXpZboGESKywc4xKfihANtyPCow&#10;N+7G73Q9xlokCIccFTQx9rmUQTdkMcxcT5y8s/MWY5K+lsbjLcFtJxdZtpIWW04LDfb03JC+HL+t&#10;glW13HX8UQ8HXR1e1597/6Tjl1IPk2G3ARFpiPfwf/vNKHjMFvB3Jh0BW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oO1/xQAAANwAAAAPAAAAAAAAAAAAAAAAAJgCAABkcnMv&#10;ZG93bnJldi54bWxQSwUGAAAAAAQABAD1AAAAigMAAAAA&#10;" path="m70,r,l45,10,25,30,10,55,5,70,,85,,186r15,l15,90,20,60,30,40,50,25,65,15r5,l85,25r20,15l115,65r5,25l120,186r15,l135,85,130,70,125,55,110,30,90,10,70,e" filled="f" stroked="f">
                <v:path arrowok="t" o:connecttype="custom" o:connectlocs="44450,0;44450,0;28575,6350;15875,19050;6350,34925;3175,44450;0,53975;0,118110;9525,118110;9525,57150;9525,57150;12700,38100;19050,25400;31750,15875;41275,9525;44450,9525;44450,9525;53975,15875;66675,25400;73025,41275;76200,57150;76200,57150;76200,118110;85725,118110;85725,53975;85725,53975;82550,44450;79375,34925;69850,19050;57150,6350;44450,0;44450,0" o:connectangles="0,0,0,0,0,0,0,0,0,0,0,0,0,0,0,0,0,0,0,0,0,0,0,0,0,0,0,0,0,0,0,0"/>
              </v:shape>
              <v:rect id="Rectangle 306" o:spid="_x0000_s1330" style="position:absolute;left:3302;top:5645;width:6;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RrhMUA&#10;AADcAAAADwAAAGRycy9kb3ducmV2LnhtbESPQWvCQBSE74X+h+UVeim6aYVSYjZShNIggjSpnh/Z&#10;ZxKafRuz2yT+e1cQPA4z8w2TrCbTioF611hW8DqPQBCXVjdcKfgtvmYfIJxH1thaJgVncrBKHx8S&#10;jLUd+YeG3FciQNjFqKD2vouldGVNBt3cdsTBO9reoA+yr6TucQxw08q3KHqXBhsOCzV2tK6p/Mv/&#10;jYKx3A2HYvstdy+HzPIpO63z/Uap56fpcwnC0+Tv4Vs70woW0QKuZ8IRkO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ZGuExQAAANwAAAAPAAAAAAAAAAAAAAAAAJgCAABkcnMv&#10;ZG93bnJldi54bWxQSwUGAAAAAAQABAD1AAAAigMAAAAA&#10;" filled="f" stroked="f"/>
              <v:shape id="Freeform 307" o:spid="_x0000_s1331" style="position:absolute;left:2000;top:2774;width:1937;height:127;visibility:visible;mso-wrap-style:square;v-text-anchor:top" coordsize="3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hQocUA&#10;AADcAAAADwAAAGRycy9kb3ducmV2LnhtbESPQWvCQBSE70L/w/IK3nSjFlvSrCKioIWiTUt7fWSf&#10;STD7NmQ3Mf77riB4HGbmGyZZ9qYSHTWutKxgMo5AEGdWl5wr+Pnejt5AOI+ssbJMCq7kYLl4GiQY&#10;a3vhL+pSn4sAYRejgsL7OpbSZQUZdGNbEwfvZBuDPsgml7rBS4CbSk6jaC4NlhwWCqxpXVB2Tluj&#10;gDf762zycTi9/h6n7pNL2fZ/Uqnhc796B+Gp94/wvb3TCmbRC9zOhCM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KFChxQAAANwAAAAPAAAAAAAAAAAAAAAAAJgCAABkcnMv&#10;ZG93bnJldi54bWxQSwUGAAAAAAQABAD1AAAAigMAAAAA&#10;" path="m305,l290,15r-5,5l280,20,20,20r-5,l15,15,,,305,xe" stroked="f">
                <v:path arrowok="t" o:connecttype="custom" o:connectlocs="193675,0;184150,9525;184150,9525;180975,12700;177800,12700;12700,12700;12700,12700;9525,12700;9525,9525;0,0;193675,0" o:connectangles="0,0,0,0,0,0,0,0,0,0,0"/>
              </v:shape>
              <v:shape id="Freeform 308" o:spid="_x0000_s1332" style="position:absolute;left:2000;top:2774;width:1937;height:127;visibility:visible;mso-wrap-style:square;v-text-anchor:top" coordsize="3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kOC8QA&#10;AADcAAAADwAAAGRycy9kb3ducmV2LnhtbESP0WoCMRRE3wv+Q7iCL1ITlWrZGkUERSktaP2Ay+a6&#10;u7q5WTZxXf/eCEIfh5k5w8wWrS1FQ7UvHGsYDhQI4tSZgjMNx7/1+ycIH5ANlo5Jw508LOadtxkm&#10;xt14T80hZCJC2CeoIQ+hSqT0aU4W/cBVxNE7udpiiLLOpKnxFuG2lCOlJtJiwXEhx4pWOaWXw9Vq&#10;KHd9dZZ7e0+PdPre2OnPufkNWve67fILRKA2/Idf7a3RMFYf8DwTj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ZDgvEAAAA3AAAAA8AAAAAAAAAAAAAAAAAmAIAAGRycy9k&#10;b3ducmV2LnhtbFBLBQYAAAAABAAEAPUAAACJAwAAAAA=&#10;" path="m305,l290,15r-10,5l20,20,15,15,,,305,xm305,l,,15,15r,5l20,20r260,l285,20r5,-5l305,xe" fillcolor="black" stroked="f">
                <v:path arrowok="t" o:connecttype="custom" o:connectlocs="193675,0;184150,9525;184150,9525;177800,12700;12700,12700;12700,12700;12700,12700;9525,9525;0,0;193675,0;193675,0;0,0;9525,9525;9525,9525;9525,12700;12700,12700;177800,12700;177800,12700;180975,12700;184150,9525;193675,0;193675,0" o:connectangles="0,0,0,0,0,0,0,0,0,0,0,0,0,0,0,0,0,0,0,0,0,0"/>
                <o:lock v:ext="edit" verticies="t"/>
              </v:shape>
              <v:shape id="Freeform 309" o:spid="_x0000_s1333" style="position:absolute;left:2000;top:2774;width:1937;height:127;visibility:visible;mso-wrap-style:square;v-text-anchor:top" coordsize="3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F98sMA&#10;AADcAAAADwAAAGRycy9kb3ducmV2LnhtbESPQWsCMRSE7wX/Q3hCbzWrBSmrUVqhKN606vmxed0s&#10;3bykm6du++ubguBxmJlvmPmy9626UJeawAbGowIUcRVsw7WBw8f70wuoJMgW28Bk4IcSLBeDhzmW&#10;Nlx5R5e91CpDOJVowInEUutUOfKYRiESZ+8zdB4ly67WtsNrhvtWT4piqj02nBccRlo5qr72Z28g&#10;rCV9r08r+T3vxif3dtzGFLfGPA771xkooV7u4Vt7Yw08F1P4P5OPgF7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bF98sMAAADcAAAADwAAAAAAAAAAAAAAAACYAgAAZHJzL2Rv&#10;d25yZXYueG1sUEsFBgAAAAAEAAQA9QAAAIgDAAAAAA==&#10;" path="m305,l290,15r-10,5l20,20,15,15,,,305,e" filled="f" stroked="f">
                <v:path arrowok="t" o:connecttype="custom" o:connectlocs="193675,0;184150,9525;184150,9525;177800,12700;12700,12700;12700,12700;12700,12700;9525,9525;0,0;193675,0" o:connectangles="0,0,0,0,0,0,0,0,0,0"/>
              </v:shape>
              <v:shape id="Freeform 310" o:spid="_x0000_s1334" style="position:absolute;left:2000;top:2774;width:1937;height:127;visibility:visible;mso-wrap-style:square;v-text-anchor:top" coordsize="3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3YacQA&#10;AADcAAAADwAAAGRycy9kb3ducmV2LnhtbESPX2sCMRDE3wt+h7BC32rOFlq5GkWFYvHNP/V5uWwv&#10;Ry+b9LLqtZ++EYQ+DjPzG2Y6732rztSlJrCB8agARVwF23Bt4LB/e5iASoJssQ1MBn4owXw2uJti&#10;acOFt3TeSa0yhFOJBpxILLVOlSOPaRQicfY+Q+dRsuxqbTu8ZLhv9WNRPGuPDecFh5FWjqqv3ckb&#10;CGtJ3+vjSn5P2/HRLT82McWNMffDfvEKSqiX//Ct/W4NPBUvcD2Tj4C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92GnEAAAA3AAAAA8AAAAAAAAAAAAAAAAAmAIAAGRycy9k&#10;b3ducmV2LnhtbFBLBQYAAAAABAAEAPUAAACJAwAAAAA=&#10;" path="m305,l,,15,15r,5l20,20r260,l285,20r5,-5l305,e" filled="f" stroked="f">
                <v:path arrowok="t" o:connecttype="custom" o:connectlocs="193675,0;0,0;9525,9525;9525,9525;9525,12700;12700,12700;177800,12700;177800,12700;180975,12700;184150,9525;193675,0;193675,0" o:connectangles="0,0,0,0,0,0,0,0,0,0,0,0"/>
              </v:shape>
              <w10:wrap type="squar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3304DC0"/>
    <w:multiLevelType w:val="hybridMultilevel"/>
    <w:tmpl w:val="A262FF5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D"/>
    <w:multiLevelType w:val="singleLevel"/>
    <w:tmpl w:val="5FDE5498"/>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AF782994"/>
    <w:lvl w:ilvl="0">
      <w:start w:val="1"/>
      <w:numFmt w:val="decimal"/>
      <w:pStyle w:val="Listanumerowana3"/>
      <w:lvlText w:val="%1."/>
      <w:lvlJc w:val="left"/>
      <w:pPr>
        <w:tabs>
          <w:tab w:val="num" w:pos="926"/>
        </w:tabs>
        <w:ind w:left="926" w:hanging="360"/>
      </w:pPr>
    </w:lvl>
  </w:abstractNum>
  <w:abstractNum w:abstractNumId="3" w15:restartNumberingAfterBreak="0">
    <w:nsid w:val="00000003"/>
    <w:multiLevelType w:val="singleLevel"/>
    <w:tmpl w:val="00000003"/>
    <w:name w:val="WW8Num4"/>
    <w:lvl w:ilvl="0">
      <w:start w:val="1"/>
      <w:numFmt w:val="decimal"/>
      <w:lvlText w:val="%1)"/>
      <w:lvlJc w:val="left"/>
      <w:pPr>
        <w:tabs>
          <w:tab w:val="num" w:pos="708"/>
        </w:tabs>
        <w:ind w:left="767" w:hanging="360"/>
      </w:pPr>
      <w:rPr>
        <w:color w:val="000000"/>
      </w:rPr>
    </w:lvl>
  </w:abstractNum>
  <w:abstractNum w:abstractNumId="4" w15:restartNumberingAfterBreak="0">
    <w:nsid w:val="00000005"/>
    <w:multiLevelType w:val="singleLevel"/>
    <w:tmpl w:val="00000005"/>
    <w:name w:val="WW8Num6"/>
    <w:lvl w:ilvl="0">
      <w:start w:val="1"/>
      <w:numFmt w:val="lowerLetter"/>
      <w:lvlText w:val="%1)"/>
      <w:lvlJc w:val="left"/>
      <w:pPr>
        <w:tabs>
          <w:tab w:val="num" w:pos="0"/>
        </w:tabs>
        <w:ind w:left="1800" w:hanging="360"/>
      </w:pPr>
      <w:rPr>
        <w:rFonts w:hint="default"/>
        <w:b w:val="0"/>
      </w:rPr>
    </w:lvl>
  </w:abstractNum>
  <w:abstractNum w:abstractNumId="5" w15:restartNumberingAfterBreak="0">
    <w:nsid w:val="045738F3"/>
    <w:multiLevelType w:val="multilevel"/>
    <w:tmpl w:val="E12E4C94"/>
    <w:lvl w:ilvl="0">
      <w:start w:val="1"/>
      <w:numFmt w:val="decimal"/>
      <w:lvlText w:val="%1."/>
      <w:lvlJc w:val="left"/>
      <w:pPr>
        <w:ind w:left="720" w:hanging="360"/>
      </w:pPr>
      <w:rPr>
        <w:rFonts w:hint="default"/>
        <w:sz w:val="18"/>
        <w:szCs w:val="18"/>
      </w:rPr>
    </w:lvl>
    <w:lvl w:ilvl="1">
      <w:start w:val="1"/>
      <w:numFmt w:val="decimal"/>
      <w:isLgl/>
      <w:lvlText w:val="%1.%2."/>
      <w:lvlJc w:val="left"/>
      <w:pPr>
        <w:ind w:left="720" w:hanging="360"/>
      </w:pPr>
      <w:rPr>
        <w:rFonts w:hint="default"/>
        <w:i w:val="0"/>
      </w:rPr>
    </w:lvl>
    <w:lvl w:ilvl="2">
      <w:start w:val="1"/>
      <w:numFmt w:val="decimal"/>
      <w:isLgl/>
      <w:lvlText w:val="%1.%2.%3."/>
      <w:lvlJc w:val="left"/>
      <w:pPr>
        <w:ind w:left="157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69C5018"/>
    <w:multiLevelType w:val="hybridMultilevel"/>
    <w:tmpl w:val="03845AD8"/>
    <w:lvl w:ilvl="0" w:tplc="04150017">
      <w:start w:val="1"/>
      <w:numFmt w:val="lowerLetter"/>
      <w:lvlText w:val="%1)"/>
      <w:lvlJc w:val="left"/>
      <w:pPr>
        <w:ind w:left="720" w:hanging="360"/>
      </w:pPr>
    </w:lvl>
    <w:lvl w:ilvl="1" w:tplc="A894DC66">
      <w:start w:val="1"/>
      <w:numFmt w:val="decimal"/>
      <w:lvlText w:val="%2."/>
      <w:lvlJc w:val="left"/>
      <w:pPr>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15:restartNumberingAfterBreak="0">
    <w:nsid w:val="0C8A3484"/>
    <w:multiLevelType w:val="hybridMultilevel"/>
    <w:tmpl w:val="2A3478E2"/>
    <w:lvl w:ilvl="0" w:tplc="88349F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D0946ED"/>
    <w:multiLevelType w:val="hybridMultilevel"/>
    <w:tmpl w:val="5886A7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F0E324B"/>
    <w:multiLevelType w:val="multilevel"/>
    <w:tmpl w:val="02AA8504"/>
    <w:lvl w:ilvl="0">
      <w:start w:val="1"/>
      <w:numFmt w:val="decimal"/>
      <w:pStyle w:val="Listanumerowana"/>
      <w:lvlText w:val="%1."/>
      <w:lvlJc w:val="left"/>
      <w:pPr>
        <w:tabs>
          <w:tab w:val="num" w:pos="425"/>
        </w:tabs>
        <w:ind w:left="425" w:hanging="425"/>
      </w:pPr>
      <w:rPr>
        <w:rFonts w:hint="default"/>
        <w:b/>
      </w:rPr>
    </w:lvl>
    <w:lvl w:ilvl="1">
      <w:start w:val="1"/>
      <w:numFmt w:val="decimal"/>
      <w:pStyle w:val="Listanumerowana2"/>
      <w:lvlText w:val="%1.%2."/>
      <w:lvlJc w:val="left"/>
      <w:pPr>
        <w:tabs>
          <w:tab w:val="num" w:pos="1284"/>
        </w:tabs>
        <w:ind w:left="1284" w:hanging="432"/>
      </w:pPr>
      <w:rPr>
        <w:rFonts w:hint="default"/>
        <w:b w:val="0"/>
        <w:i w:val="0"/>
        <w:color w:val="auto"/>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 w:ilvl="4">
      <w:start w:val="1"/>
      <w:numFmt w:val="decimal"/>
      <w:pStyle w:val="Listanumerowana5"/>
      <w:lvlText w:val="%1.%2.%3.%4.%5."/>
      <w:lvlJc w:val="left"/>
      <w:pPr>
        <w:tabs>
          <w:tab w:val="num" w:pos="2520"/>
        </w:tabs>
        <w:ind w:left="2232" w:hanging="792"/>
      </w:pPr>
      <w:rPr>
        <w:rFonts w:hint="default"/>
        <w:b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66C548B"/>
    <w:multiLevelType w:val="multilevel"/>
    <w:tmpl w:val="73D638EA"/>
    <w:lvl w:ilvl="0">
      <w:start w:val="1"/>
      <w:numFmt w:val="decimal"/>
      <w:lvlText w:val="%1."/>
      <w:lvlJc w:val="left"/>
      <w:pPr>
        <w:ind w:left="720" w:hanging="360"/>
      </w:pPr>
      <w:rPr>
        <w:rFonts w:ascii="Arial" w:eastAsia="Calibri" w:hAnsi="Arial" w:cs="Arial"/>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C0517DE"/>
    <w:multiLevelType w:val="hybridMultilevel"/>
    <w:tmpl w:val="EBA0EB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1D7F5A45"/>
    <w:multiLevelType w:val="hybridMultilevel"/>
    <w:tmpl w:val="C0B8C6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4722DF"/>
    <w:multiLevelType w:val="singleLevel"/>
    <w:tmpl w:val="0415000F"/>
    <w:lvl w:ilvl="0">
      <w:start w:val="1"/>
      <w:numFmt w:val="decimal"/>
      <w:lvlText w:val="%1."/>
      <w:lvlJc w:val="left"/>
      <w:pPr>
        <w:tabs>
          <w:tab w:val="num" w:pos="360"/>
        </w:tabs>
        <w:ind w:left="360" w:hanging="360"/>
      </w:pPr>
    </w:lvl>
  </w:abstractNum>
  <w:abstractNum w:abstractNumId="14" w15:restartNumberingAfterBreak="0">
    <w:nsid w:val="1F6A4D65"/>
    <w:multiLevelType w:val="hybridMultilevel"/>
    <w:tmpl w:val="6272486A"/>
    <w:lvl w:ilvl="0" w:tplc="9170F0BA">
      <w:start w:val="1"/>
      <w:numFmt w:val="decimal"/>
      <w:lvlText w:val="%1)"/>
      <w:lvlJc w:val="left"/>
      <w:pPr>
        <w:tabs>
          <w:tab w:val="num" w:pos="720"/>
        </w:tabs>
        <w:ind w:left="720" w:hanging="360"/>
      </w:pPr>
      <w:rPr>
        <w:rFonts w:ascii="Arial" w:hAnsi="Arial" w:cs="Arial" w:hint="default"/>
        <w:color w:val="auto"/>
        <w:sz w:val="22"/>
        <w:szCs w:val="22"/>
      </w:rPr>
    </w:lvl>
    <w:lvl w:ilvl="1" w:tplc="04150011">
      <w:start w:val="1"/>
      <w:numFmt w:val="decimal"/>
      <w:lvlText w:val="%2)"/>
      <w:lvlJc w:val="left"/>
      <w:pPr>
        <w:tabs>
          <w:tab w:val="num" w:pos="644"/>
        </w:tabs>
        <w:ind w:left="644" w:hanging="360"/>
      </w:pPr>
      <w:rPr>
        <w:b w:val="0"/>
        <w:bCs w:val="0"/>
        <w:color w:val="auto"/>
      </w:rPr>
    </w:lvl>
    <w:lvl w:ilvl="2" w:tplc="18F6EE4C">
      <w:start w:val="12"/>
      <w:numFmt w:val="decimal"/>
      <w:lvlText w:val="%3"/>
      <w:lvlJc w:val="left"/>
      <w:pPr>
        <w:tabs>
          <w:tab w:val="num" w:pos="2340"/>
        </w:tabs>
        <w:ind w:left="2340" w:hanging="360"/>
      </w:pPr>
      <w:rPr>
        <w:rFonts w:cs="Times New Roman"/>
      </w:rPr>
    </w:lvl>
    <w:lvl w:ilvl="3" w:tplc="203AB456">
      <w:start w:val="1"/>
      <w:numFmt w:val="decimal"/>
      <w:lvlText w:val="%4."/>
      <w:lvlJc w:val="left"/>
      <w:pPr>
        <w:tabs>
          <w:tab w:val="num" w:pos="360"/>
        </w:tabs>
        <w:ind w:left="360" w:hanging="360"/>
      </w:pPr>
      <w:rPr>
        <w:rFonts w:ascii="Arial" w:eastAsia="Times New Roman" w:hAnsi="Arial" w:cs="Arial" w:hint="default"/>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360"/>
        </w:tabs>
        <w:ind w:left="36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5" w15:restartNumberingAfterBreak="0">
    <w:nsid w:val="221D6A27"/>
    <w:multiLevelType w:val="hybridMultilevel"/>
    <w:tmpl w:val="6186EF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22C2413"/>
    <w:multiLevelType w:val="hybridMultilevel"/>
    <w:tmpl w:val="2E3074B4"/>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27286107"/>
    <w:multiLevelType w:val="hybridMultilevel"/>
    <w:tmpl w:val="D60AFFE6"/>
    <w:lvl w:ilvl="0" w:tplc="04150011">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6C1824"/>
    <w:multiLevelType w:val="multilevel"/>
    <w:tmpl w:val="82F44068"/>
    <w:lvl w:ilvl="0">
      <w:start w:val="1"/>
      <w:numFmt w:val="decimal"/>
      <w:lvlText w:val="%1."/>
      <w:lvlJc w:val="left"/>
      <w:pPr>
        <w:tabs>
          <w:tab w:val="num" w:pos="720"/>
        </w:tabs>
        <w:ind w:left="720" w:hanging="360"/>
      </w:pPr>
      <w:rPr>
        <w:rFonts w:cs="Times New Roman"/>
        <w:b w:val="0"/>
      </w:rPr>
    </w:lvl>
    <w:lvl w:ilvl="1">
      <w:start w:val="1"/>
      <w:numFmt w:val="decimal"/>
      <w:isLgl/>
      <w:lvlText w:val="%1.%2."/>
      <w:lvlJc w:val="left"/>
      <w:pPr>
        <w:tabs>
          <w:tab w:val="num" w:pos="1440"/>
        </w:tabs>
        <w:ind w:left="1440" w:hanging="360"/>
      </w:pPr>
      <w:rPr>
        <w:rFonts w:cs="Times New Roman"/>
        <w:b w:val="0"/>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19" w15:restartNumberingAfterBreak="0">
    <w:nsid w:val="31E436FD"/>
    <w:multiLevelType w:val="singleLevel"/>
    <w:tmpl w:val="6CDE03E6"/>
    <w:lvl w:ilvl="0">
      <w:start w:val="1"/>
      <w:numFmt w:val="lowerLetter"/>
      <w:lvlText w:val="%1)"/>
      <w:lvlJc w:val="left"/>
      <w:pPr>
        <w:tabs>
          <w:tab w:val="num" w:pos="720"/>
        </w:tabs>
        <w:ind w:left="720" w:hanging="360"/>
      </w:pPr>
      <w:rPr>
        <w:b/>
      </w:rPr>
    </w:lvl>
  </w:abstractNum>
  <w:abstractNum w:abstractNumId="20" w15:restartNumberingAfterBreak="0">
    <w:nsid w:val="39825DE4"/>
    <w:multiLevelType w:val="hybridMultilevel"/>
    <w:tmpl w:val="5E9CE5E8"/>
    <w:lvl w:ilvl="0" w:tplc="0FD47C28">
      <w:start w:val="1"/>
      <w:numFmt w:val="decimal"/>
      <w:lvlText w:val="%1."/>
      <w:lvlJc w:val="left"/>
      <w:pPr>
        <w:ind w:left="720" w:hanging="360"/>
      </w:pPr>
      <w:rPr>
        <w:rFonts w:eastAsia="MS Minch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4907C1C"/>
    <w:multiLevelType w:val="hybridMultilevel"/>
    <w:tmpl w:val="11D43E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9864E80"/>
    <w:multiLevelType w:val="hybridMultilevel"/>
    <w:tmpl w:val="898639CA"/>
    <w:lvl w:ilvl="0" w:tplc="369ED838">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576176AA"/>
    <w:multiLevelType w:val="multilevel"/>
    <w:tmpl w:val="2F24D4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919549B"/>
    <w:multiLevelType w:val="multilevel"/>
    <w:tmpl w:val="066CCD64"/>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DD344E2"/>
    <w:multiLevelType w:val="singleLevel"/>
    <w:tmpl w:val="DA021776"/>
    <w:lvl w:ilvl="0">
      <w:start w:val="1"/>
      <w:numFmt w:val="lowerLetter"/>
      <w:lvlText w:val="%1)"/>
      <w:lvlJc w:val="left"/>
      <w:pPr>
        <w:ind w:left="360" w:hanging="360"/>
      </w:pPr>
      <w:rPr>
        <w:b w:val="0"/>
      </w:rPr>
    </w:lvl>
  </w:abstractNum>
  <w:abstractNum w:abstractNumId="26" w15:restartNumberingAfterBreak="0">
    <w:nsid w:val="5FAA564F"/>
    <w:multiLevelType w:val="hybridMultilevel"/>
    <w:tmpl w:val="EFAC3D2A"/>
    <w:lvl w:ilvl="0" w:tplc="04150001">
      <w:start w:val="1"/>
      <w:numFmt w:val="bullet"/>
      <w:lvlText w:val=""/>
      <w:lvlJc w:val="left"/>
      <w:pPr>
        <w:ind w:left="0" w:firstLine="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7" w15:restartNumberingAfterBreak="0">
    <w:nsid w:val="64988814"/>
    <w:multiLevelType w:val="hybridMultilevel"/>
    <w:tmpl w:val="D1FD73A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85311EC"/>
    <w:multiLevelType w:val="hybridMultilevel"/>
    <w:tmpl w:val="5694E7A0"/>
    <w:lvl w:ilvl="0" w:tplc="00000005">
      <w:start w:val="1"/>
      <w:numFmt w:val="lowerLetter"/>
      <w:lvlText w:val="%1)"/>
      <w:lvlJc w:val="left"/>
      <w:pPr>
        <w:ind w:left="1287" w:hanging="360"/>
      </w:pPr>
      <w:rPr>
        <w:rFonts w:hint="default"/>
        <w:b w:val="0"/>
      </w:r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706B06FA"/>
    <w:multiLevelType w:val="multilevel"/>
    <w:tmpl w:val="92789A08"/>
    <w:lvl w:ilvl="0">
      <w:start w:val="1"/>
      <w:numFmt w:val="decimal"/>
      <w:lvlText w:val="%1)"/>
      <w:lvlJc w:val="left"/>
      <w:pPr>
        <w:ind w:left="720" w:hanging="360"/>
      </w:pPr>
      <w:rPr>
        <w:b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72796321"/>
    <w:multiLevelType w:val="multilevel"/>
    <w:tmpl w:val="0D0270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val="0"/>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71AE383"/>
    <w:multiLevelType w:val="hybridMultilevel"/>
    <w:tmpl w:val="47115D5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797335D"/>
    <w:multiLevelType w:val="singleLevel"/>
    <w:tmpl w:val="D3260498"/>
    <w:lvl w:ilvl="0">
      <w:start w:val="1"/>
      <w:numFmt w:val="decimal"/>
      <w:lvlText w:val="%1."/>
      <w:lvlJc w:val="left"/>
      <w:pPr>
        <w:tabs>
          <w:tab w:val="num" w:pos="360"/>
        </w:tabs>
        <w:ind w:left="360" w:hanging="360"/>
      </w:pPr>
    </w:lvl>
  </w:abstractNum>
  <w:abstractNum w:abstractNumId="33" w15:restartNumberingAfterBreak="0">
    <w:nsid w:val="77A42939"/>
    <w:multiLevelType w:val="hybridMultilevel"/>
    <w:tmpl w:val="25847FC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4"/>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1"/>
  </w:num>
  <w:num w:numId="6">
    <w:abstractNumId w:val="10"/>
  </w:num>
  <w:num w:numId="7">
    <w:abstractNumId w:val="23"/>
  </w:num>
  <w:num w:numId="8">
    <w:abstractNumId w:val="29"/>
  </w:num>
  <w:num w:numId="9">
    <w:abstractNumId w:val="30"/>
  </w:num>
  <w:num w:numId="10">
    <w:abstractNumId w:val="5"/>
  </w:num>
  <w:num w:numId="11">
    <w:abstractNumId w:val="7"/>
  </w:num>
  <w:num w:numId="12">
    <w:abstractNumId w:val="24"/>
  </w:num>
  <w:num w:numId="13">
    <w:abstractNumId w:val="32"/>
    <w:lvlOverride w:ilvl="0">
      <w:startOverride w:val="1"/>
    </w:lvlOverride>
  </w:num>
  <w:num w:numId="14">
    <w:abstractNumId w:val="19"/>
    <w:lvlOverride w:ilvl="0">
      <w:startOverride w:val="1"/>
    </w:lvlOverride>
  </w:num>
  <w:num w:numId="15">
    <w:abstractNumId w:val="13"/>
    <w:lvlOverride w:ilvl="0">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3"/>
  </w:num>
  <w:num w:numId="21">
    <w:abstractNumId w:val="4"/>
  </w:num>
  <w:num w:numId="22">
    <w:abstractNumId w:val="28"/>
  </w:num>
  <w:num w:numId="23">
    <w:abstractNumId w:val="12"/>
  </w:num>
  <w:num w:numId="24">
    <w:abstractNumId w:val="16"/>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8"/>
  </w:num>
  <w:num w:numId="28">
    <w:abstractNumId w:val="15"/>
  </w:num>
  <w:num w:numId="29">
    <w:abstractNumId w:val="21"/>
  </w:num>
  <w:num w:numId="30">
    <w:abstractNumId w:val="26"/>
  </w:num>
  <w:num w:numId="31">
    <w:abstractNumId w:val="17"/>
  </w:num>
  <w:num w:numId="32">
    <w:abstractNumId w:val="0"/>
  </w:num>
  <w:num w:numId="33">
    <w:abstractNumId w:val="31"/>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E54"/>
    <w:rsid w:val="000175A3"/>
    <w:rsid w:val="00044ECF"/>
    <w:rsid w:val="00074C12"/>
    <w:rsid w:val="000B12FE"/>
    <w:rsid w:val="000B7599"/>
    <w:rsid w:val="000E2050"/>
    <w:rsid w:val="00120EC6"/>
    <w:rsid w:val="00145C6A"/>
    <w:rsid w:val="00152D5D"/>
    <w:rsid w:val="00180570"/>
    <w:rsid w:val="001958F7"/>
    <w:rsid w:val="001E5B4B"/>
    <w:rsid w:val="001F4CE6"/>
    <w:rsid w:val="0023322A"/>
    <w:rsid w:val="00235810"/>
    <w:rsid w:val="00237C29"/>
    <w:rsid w:val="002450DE"/>
    <w:rsid w:val="00246883"/>
    <w:rsid w:val="00260DCF"/>
    <w:rsid w:val="002731F6"/>
    <w:rsid w:val="002809E7"/>
    <w:rsid w:val="00282DDC"/>
    <w:rsid w:val="002C12D1"/>
    <w:rsid w:val="00336EBF"/>
    <w:rsid w:val="003530CB"/>
    <w:rsid w:val="00366CE4"/>
    <w:rsid w:val="00375EA0"/>
    <w:rsid w:val="003F7DD9"/>
    <w:rsid w:val="00410288"/>
    <w:rsid w:val="004272C3"/>
    <w:rsid w:val="00453CA2"/>
    <w:rsid w:val="00461094"/>
    <w:rsid w:val="0047157D"/>
    <w:rsid w:val="004726DC"/>
    <w:rsid w:val="004A09A6"/>
    <w:rsid w:val="004A4A35"/>
    <w:rsid w:val="004B4140"/>
    <w:rsid w:val="004F3B63"/>
    <w:rsid w:val="00520B71"/>
    <w:rsid w:val="005268A7"/>
    <w:rsid w:val="00544E34"/>
    <w:rsid w:val="00555548"/>
    <w:rsid w:val="0058066A"/>
    <w:rsid w:val="005B3F0C"/>
    <w:rsid w:val="005B4376"/>
    <w:rsid w:val="005E57DE"/>
    <w:rsid w:val="00631092"/>
    <w:rsid w:val="006601FE"/>
    <w:rsid w:val="00677F2B"/>
    <w:rsid w:val="006A625F"/>
    <w:rsid w:val="006E7789"/>
    <w:rsid w:val="007075A5"/>
    <w:rsid w:val="00715FBA"/>
    <w:rsid w:val="00733737"/>
    <w:rsid w:val="0073791F"/>
    <w:rsid w:val="007515BD"/>
    <w:rsid w:val="00751AB6"/>
    <w:rsid w:val="007B08F5"/>
    <w:rsid w:val="007D4788"/>
    <w:rsid w:val="008038A3"/>
    <w:rsid w:val="00806D60"/>
    <w:rsid w:val="008706AB"/>
    <w:rsid w:val="00871988"/>
    <w:rsid w:val="00884B36"/>
    <w:rsid w:val="008B5FE5"/>
    <w:rsid w:val="008E30D7"/>
    <w:rsid w:val="009044C4"/>
    <w:rsid w:val="00907440"/>
    <w:rsid w:val="00935738"/>
    <w:rsid w:val="0094398C"/>
    <w:rsid w:val="009B0D4E"/>
    <w:rsid w:val="009C71B5"/>
    <w:rsid w:val="009F3DAB"/>
    <w:rsid w:val="00A128D6"/>
    <w:rsid w:val="00A158F6"/>
    <w:rsid w:val="00A1743F"/>
    <w:rsid w:val="00A72BA8"/>
    <w:rsid w:val="00A75F83"/>
    <w:rsid w:val="00A901C6"/>
    <w:rsid w:val="00A9764C"/>
    <w:rsid w:val="00AA61A1"/>
    <w:rsid w:val="00AC3EC1"/>
    <w:rsid w:val="00AD1FC9"/>
    <w:rsid w:val="00AE036C"/>
    <w:rsid w:val="00B0008F"/>
    <w:rsid w:val="00B058C1"/>
    <w:rsid w:val="00B12783"/>
    <w:rsid w:val="00B85F67"/>
    <w:rsid w:val="00B97A81"/>
    <w:rsid w:val="00BA3177"/>
    <w:rsid w:val="00BE2EF7"/>
    <w:rsid w:val="00BE623C"/>
    <w:rsid w:val="00BE664B"/>
    <w:rsid w:val="00BF2905"/>
    <w:rsid w:val="00C70E30"/>
    <w:rsid w:val="00CA4F35"/>
    <w:rsid w:val="00CB426D"/>
    <w:rsid w:val="00CB7E54"/>
    <w:rsid w:val="00CC0F97"/>
    <w:rsid w:val="00CD4613"/>
    <w:rsid w:val="00D04217"/>
    <w:rsid w:val="00D46C8A"/>
    <w:rsid w:val="00D50A94"/>
    <w:rsid w:val="00D75F1E"/>
    <w:rsid w:val="00D77377"/>
    <w:rsid w:val="00DA773B"/>
    <w:rsid w:val="00DA79BB"/>
    <w:rsid w:val="00DB6210"/>
    <w:rsid w:val="00DC0C06"/>
    <w:rsid w:val="00DD1A68"/>
    <w:rsid w:val="00DD5426"/>
    <w:rsid w:val="00E31308"/>
    <w:rsid w:val="00E36843"/>
    <w:rsid w:val="00E55E64"/>
    <w:rsid w:val="00E77F2E"/>
    <w:rsid w:val="00E86945"/>
    <w:rsid w:val="00E9306A"/>
    <w:rsid w:val="00ED718E"/>
    <w:rsid w:val="00EE0917"/>
    <w:rsid w:val="00F56C81"/>
    <w:rsid w:val="00F77CE8"/>
    <w:rsid w:val="00F83CF6"/>
    <w:rsid w:val="00FA750E"/>
    <w:rsid w:val="00FF52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7ED1757"/>
  <w15:docId w15:val="{DC5D1A45-BB09-41AD-9294-6F3510728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B0D4E"/>
  </w:style>
  <w:style w:type="paragraph" w:styleId="Nagwek1">
    <w:name w:val="heading 1"/>
    <w:basedOn w:val="Normalny"/>
    <w:next w:val="Normalny"/>
    <w:link w:val="Nagwek1Znak"/>
    <w:qFormat/>
    <w:rsid w:val="00D46C8A"/>
    <w:pPr>
      <w:keepNext/>
      <w:keepLines/>
      <w:spacing w:before="360" w:after="120"/>
      <w:outlineLvl w:val="0"/>
    </w:pPr>
    <w:rPr>
      <w:rFonts w:ascii="Arial" w:eastAsia="Times New Roman" w:hAnsi="Arial" w:cs="Times New Roman"/>
      <w:b/>
      <w:color w:val="000000"/>
      <w:sz w:val="24"/>
      <w:szCs w:val="32"/>
    </w:rPr>
  </w:style>
  <w:style w:type="paragraph" w:styleId="Nagwek2">
    <w:name w:val="heading 2"/>
    <w:basedOn w:val="Normalny"/>
    <w:next w:val="Normalny"/>
    <w:link w:val="Nagwek2Znak"/>
    <w:unhideWhenUsed/>
    <w:qFormat/>
    <w:rsid w:val="00D46C8A"/>
    <w:pPr>
      <w:keepNext/>
      <w:keepLines/>
      <w:spacing w:before="160" w:after="120"/>
      <w:outlineLvl w:val="1"/>
    </w:pPr>
    <w:rPr>
      <w:rFonts w:ascii="Arial" w:eastAsia="Times New Roman" w:hAnsi="Arial" w:cs="Times New Roman"/>
      <w:b/>
      <w:szCs w:val="26"/>
    </w:rPr>
  </w:style>
  <w:style w:type="paragraph" w:styleId="Nagwek3">
    <w:name w:val="heading 3"/>
    <w:basedOn w:val="Nagwek4"/>
    <w:next w:val="Normalny"/>
    <w:link w:val="Nagwek3Znak"/>
    <w:qFormat/>
    <w:rsid w:val="00D46C8A"/>
    <w:pPr>
      <w:outlineLvl w:val="2"/>
    </w:pPr>
  </w:style>
  <w:style w:type="paragraph" w:styleId="Nagwek4">
    <w:name w:val="heading 4"/>
    <w:basedOn w:val="Normalny"/>
    <w:next w:val="Normalny"/>
    <w:link w:val="Nagwek4Znak"/>
    <w:unhideWhenUsed/>
    <w:qFormat/>
    <w:rsid w:val="00D46C8A"/>
    <w:pPr>
      <w:keepNext/>
      <w:keepLines/>
      <w:spacing w:before="160" w:after="120"/>
      <w:outlineLvl w:val="3"/>
    </w:pPr>
    <w:rPr>
      <w:rFonts w:ascii="Arial" w:eastAsia="Times New Roman" w:hAnsi="Arial" w:cs="Times New Roman"/>
      <w:b/>
      <w:iCs/>
    </w:rPr>
  </w:style>
  <w:style w:type="paragraph" w:styleId="Nagwek5">
    <w:name w:val="heading 5"/>
    <w:basedOn w:val="Normalny"/>
    <w:next w:val="Normalny"/>
    <w:link w:val="Nagwek5Znak"/>
    <w:qFormat/>
    <w:rsid w:val="00D46C8A"/>
    <w:pPr>
      <w:spacing w:before="240" w:after="60" w:line="240" w:lineRule="auto"/>
      <w:outlineLvl w:val="4"/>
    </w:pPr>
    <w:rPr>
      <w:rFonts w:ascii="Arial" w:eastAsia="Times New Roman" w:hAnsi="Arial" w:cs="Times New Roman"/>
      <w:b/>
      <w:bCs/>
      <w:i/>
      <w:iCs/>
      <w:sz w:val="26"/>
      <w:szCs w:val="26"/>
      <w:lang w:eastAsia="pl-PL"/>
    </w:rPr>
  </w:style>
  <w:style w:type="paragraph" w:styleId="Nagwek6">
    <w:name w:val="heading 6"/>
    <w:basedOn w:val="Normalny"/>
    <w:next w:val="Normalny"/>
    <w:link w:val="Nagwek6Znak"/>
    <w:qFormat/>
    <w:rsid w:val="00D46C8A"/>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46C8A"/>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46C8A"/>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46C8A"/>
    <w:pPr>
      <w:spacing w:before="240" w:after="60"/>
      <w:outlineLvl w:val="8"/>
    </w:pPr>
    <w:rPr>
      <w:rFonts w:ascii="Calibri Light" w:eastAsia="Times New Roman" w:hAnsi="Calibri Light"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B12783"/>
    <w:pPr>
      <w:tabs>
        <w:tab w:val="center" w:pos="4536"/>
        <w:tab w:val="right" w:pos="9072"/>
      </w:tabs>
      <w:spacing w:after="0" w:line="240" w:lineRule="auto"/>
    </w:pPr>
  </w:style>
  <w:style w:type="character" w:customStyle="1" w:styleId="NagwekZnak">
    <w:name w:val="Nagłówek Znak"/>
    <w:basedOn w:val="Domylnaczcionkaakapitu"/>
    <w:link w:val="Nagwek"/>
    <w:rsid w:val="00B12783"/>
  </w:style>
  <w:style w:type="paragraph" w:styleId="Stopka">
    <w:name w:val="footer"/>
    <w:basedOn w:val="Normalny"/>
    <w:link w:val="StopkaZnak"/>
    <w:unhideWhenUsed/>
    <w:rsid w:val="00B12783"/>
    <w:pPr>
      <w:tabs>
        <w:tab w:val="center" w:pos="4536"/>
        <w:tab w:val="right" w:pos="9072"/>
      </w:tabs>
      <w:spacing w:after="0" w:line="240" w:lineRule="auto"/>
    </w:pPr>
  </w:style>
  <w:style w:type="character" w:customStyle="1" w:styleId="StopkaZnak">
    <w:name w:val="Stopka Znak"/>
    <w:basedOn w:val="Domylnaczcionkaakapitu"/>
    <w:link w:val="Stopka"/>
    <w:rsid w:val="00B12783"/>
  </w:style>
  <w:style w:type="paragraph" w:styleId="Tekstdymka">
    <w:name w:val="Balloon Text"/>
    <w:basedOn w:val="Normalny"/>
    <w:link w:val="TekstdymkaZnak"/>
    <w:uiPriority w:val="99"/>
    <w:semiHidden/>
    <w:unhideWhenUsed/>
    <w:rsid w:val="00B1278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12783"/>
    <w:rPr>
      <w:rFonts w:ascii="Tahoma" w:hAnsi="Tahoma" w:cs="Tahoma"/>
      <w:sz w:val="16"/>
      <w:szCs w:val="16"/>
    </w:rPr>
  </w:style>
  <w:style w:type="character" w:styleId="Tekstzastpczy">
    <w:name w:val="Placeholder Text"/>
    <w:basedOn w:val="Domylnaczcionkaakapitu"/>
    <w:uiPriority w:val="99"/>
    <w:semiHidden/>
    <w:rsid w:val="00D50A94"/>
    <w:rPr>
      <w:color w:val="808080"/>
    </w:rPr>
  </w:style>
  <w:style w:type="character" w:styleId="Hipercze">
    <w:name w:val="Hyperlink"/>
    <w:basedOn w:val="Domylnaczcionkaakapitu"/>
    <w:unhideWhenUsed/>
    <w:rsid w:val="00871988"/>
    <w:rPr>
      <w:color w:val="0000FF" w:themeColor="hyperlink"/>
      <w:u w:val="single"/>
    </w:rPr>
  </w:style>
  <w:style w:type="character" w:styleId="Numerstrony">
    <w:name w:val="page number"/>
    <w:basedOn w:val="Domylnaczcionkaakapitu"/>
    <w:unhideWhenUsed/>
    <w:rsid w:val="005B4376"/>
  </w:style>
  <w:style w:type="character" w:customStyle="1" w:styleId="Nagwek1Znak">
    <w:name w:val="Nagłówek 1 Znak"/>
    <w:basedOn w:val="Domylnaczcionkaakapitu"/>
    <w:link w:val="Nagwek1"/>
    <w:rsid w:val="00D46C8A"/>
    <w:rPr>
      <w:rFonts w:ascii="Arial" w:eastAsia="Times New Roman" w:hAnsi="Arial" w:cs="Times New Roman"/>
      <w:b/>
      <w:color w:val="000000"/>
      <w:sz w:val="24"/>
      <w:szCs w:val="32"/>
    </w:rPr>
  </w:style>
  <w:style w:type="character" w:customStyle="1" w:styleId="Nagwek2Znak">
    <w:name w:val="Nagłówek 2 Znak"/>
    <w:basedOn w:val="Domylnaczcionkaakapitu"/>
    <w:link w:val="Nagwek2"/>
    <w:rsid w:val="00D46C8A"/>
    <w:rPr>
      <w:rFonts w:ascii="Arial" w:eastAsia="Times New Roman" w:hAnsi="Arial" w:cs="Times New Roman"/>
      <w:b/>
      <w:szCs w:val="26"/>
    </w:rPr>
  </w:style>
  <w:style w:type="character" w:customStyle="1" w:styleId="Nagwek3Znak">
    <w:name w:val="Nagłówek 3 Znak"/>
    <w:basedOn w:val="Domylnaczcionkaakapitu"/>
    <w:link w:val="Nagwek3"/>
    <w:rsid w:val="00D46C8A"/>
    <w:rPr>
      <w:rFonts w:ascii="Arial" w:eastAsia="Times New Roman" w:hAnsi="Arial" w:cs="Times New Roman"/>
      <w:b/>
      <w:iCs/>
    </w:rPr>
  </w:style>
  <w:style w:type="character" w:customStyle="1" w:styleId="Nagwek4Znak">
    <w:name w:val="Nagłówek 4 Znak"/>
    <w:basedOn w:val="Domylnaczcionkaakapitu"/>
    <w:link w:val="Nagwek4"/>
    <w:rsid w:val="00D46C8A"/>
    <w:rPr>
      <w:rFonts w:ascii="Arial" w:eastAsia="Times New Roman" w:hAnsi="Arial" w:cs="Times New Roman"/>
      <w:b/>
      <w:iCs/>
    </w:rPr>
  </w:style>
  <w:style w:type="character" w:customStyle="1" w:styleId="Nagwek5Znak">
    <w:name w:val="Nagłówek 5 Znak"/>
    <w:basedOn w:val="Domylnaczcionkaakapitu"/>
    <w:link w:val="Nagwek5"/>
    <w:rsid w:val="00D46C8A"/>
    <w:rPr>
      <w:rFonts w:ascii="Arial" w:eastAsia="Times New Roman" w:hAnsi="Arial" w:cs="Times New Roman"/>
      <w:b/>
      <w:bCs/>
      <w:i/>
      <w:iCs/>
      <w:sz w:val="26"/>
      <w:szCs w:val="26"/>
      <w:lang w:eastAsia="pl-PL"/>
    </w:rPr>
  </w:style>
  <w:style w:type="character" w:customStyle="1" w:styleId="Nagwek6Znak">
    <w:name w:val="Nagłówek 6 Znak"/>
    <w:basedOn w:val="Domylnaczcionkaakapitu"/>
    <w:link w:val="Nagwek6"/>
    <w:rsid w:val="00D46C8A"/>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46C8A"/>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46C8A"/>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46C8A"/>
    <w:rPr>
      <w:rFonts w:ascii="Calibri Light" w:eastAsia="Times New Roman" w:hAnsi="Calibri Light" w:cs="Times New Roman"/>
    </w:rPr>
  </w:style>
  <w:style w:type="paragraph" w:styleId="NormalnyWeb">
    <w:name w:val="Normal (Web)"/>
    <w:basedOn w:val="Normalny"/>
    <w:uiPriority w:val="99"/>
    <w:unhideWhenUsed/>
    <w:rsid w:val="00D46C8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aliases w:val="ROZDIAŁY,Styl 1,Nagłówek A"/>
    <w:basedOn w:val="Normalny"/>
    <w:link w:val="AkapitzlistZnak"/>
    <w:uiPriority w:val="1"/>
    <w:qFormat/>
    <w:rsid w:val="00D46C8A"/>
    <w:pPr>
      <w:ind w:left="720"/>
      <w:contextualSpacing/>
    </w:pPr>
    <w:rPr>
      <w:rFonts w:ascii="Arial" w:eastAsia="Arial" w:hAnsi="Arial" w:cs="Times New Roman"/>
    </w:rPr>
  </w:style>
  <w:style w:type="numbering" w:customStyle="1" w:styleId="Bezlisty1">
    <w:name w:val="Bez listy1"/>
    <w:next w:val="Bezlisty"/>
    <w:uiPriority w:val="99"/>
    <w:semiHidden/>
    <w:unhideWhenUsed/>
    <w:rsid w:val="00D46C8A"/>
  </w:style>
  <w:style w:type="numbering" w:customStyle="1" w:styleId="Bezlisty11">
    <w:name w:val="Bez listy11"/>
    <w:next w:val="Bezlisty"/>
    <w:uiPriority w:val="99"/>
    <w:semiHidden/>
    <w:unhideWhenUsed/>
    <w:rsid w:val="00D46C8A"/>
  </w:style>
  <w:style w:type="paragraph" w:customStyle="1" w:styleId="Default">
    <w:name w:val="Default"/>
    <w:rsid w:val="00D46C8A"/>
    <w:pPr>
      <w:autoSpaceDE w:val="0"/>
      <w:autoSpaceDN w:val="0"/>
      <w:adjustRightInd w:val="0"/>
      <w:spacing w:after="0" w:line="240" w:lineRule="auto"/>
    </w:pPr>
    <w:rPr>
      <w:rFonts w:ascii="Calibri" w:eastAsia="Arial" w:hAnsi="Calibri" w:cs="Calibri"/>
      <w:color w:val="000000"/>
      <w:sz w:val="24"/>
      <w:szCs w:val="24"/>
    </w:rPr>
  </w:style>
  <w:style w:type="paragraph" w:styleId="Tekstkomentarza">
    <w:name w:val="annotation text"/>
    <w:basedOn w:val="Normalny"/>
    <w:link w:val="TekstkomentarzaZnak"/>
    <w:uiPriority w:val="99"/>
    <w:semiHidden/>
    <w:unhideWhenUsed/>
    <w:rsid w:val="00D46C8A"/>
    <w:pPr>
      <w:spacing w:line="240" w:lineRule="auto"/>
    </w:pPr>
    <w:rPr>
      <w:rFonts w:ascii="Arial" w:eastAsia="Arial" w:hAnsi="Arial" w:cs="Times New Roman"/>
      <w:sz w:val="20"/>
      <w:szCs w:val="20"/>
    </w:rPr>
  </w:style>
  <w:style w:type="character" w:customStyle="1" w:styleId="TekstkomentarzaZnak">
    <w:name w:val="Tekst komentarza Znak"/>
    <w:basedOn w:val="Domylnaczcionkaakapitu"/>
    <w:link w:val="Tekstkomentarza"/>
    <w:uiPriority w:val="99"/>
    <w:semiHidden/>
    <w:rsid w:val="00D46C8A"/>
    <w:rPr>
      <w:rFonts w:ascii="Arial" w:eastAsia="Arial" w:hAnsi="Arial" w:cs="Times New Roman"/>
      <w:sz w:val="20"/>
      <w:szCs w:val="20"/>
    </w:rPr>
  </w:style>
  <w:style w:type="character" w:styleId="Odwoaniedokomentarza">
    <w:name w:val="annotation reference"/>
    <w:uiPriority w:val="99"/>
    <w:semiHidden/>
    <w:unhideWhenUsed/>
    <w:rsid w:val="00D46C8A"/>
    <w:rPr>
      <w:sz w:val="16"/>
      <w:szCs w:val="16"/>
    </w:rPr>
  </w:style>
  <w:style w:type="paragraph" w:styleId="Tematkomentarza">
    <w:name w:val="annotation subject"/>
    <w:basedOn w:val="Tekstkomentarza"/>
    <w:next w:val="Tekstkomentarza"/>
    <w:link w:val="TematkomentarzaZnak"/>
    <w:uiPriority w:val="99"/>
    <w:semiHidden/>
    <w:unhideWhenUsed/>
    <w:rsid w:val="00D46C8A"/>
    <w:rPr>
      <w:b/>
      <w:bCs/>
    </w:rPr>
  </w:style>
  <w:style w:type="character" w:customStyle="1" w:styleId="TematkomentarzaZnak">
    <w:name w:val="Temat komentarza Znak"/>
    <w:basedOn w:val="TekstkomentarzaZnak"/>
    <w:link w:val="Tematkomentarza"/>
    <w:uiPriority w:val="99"/>
    <w:semiHidden/>
    <w:rsid w:val="00D46C8A"/>
    <w:rPr>
      <w:rFonts w:ascii="Arial" w:eastAsia="Arial" w:hAnsi="Arial" w:cs="Times New Roman"/>
      <w:b/>
      <w:bCs/>
      <w:sz w:val="20"/>
      <w:szCs w:val="20"/>
    </w:rPr>
  </w:style>
  <w:style w:type="paragraph" w:customStyle="1" w:styleId="default0">
    <w:name w:val="default"/>
    <w:basedOn w:val="Normalny"/>
    <w:rsid w:val="00D46C8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D46C8A"/>
    <w:pPr>
      <w:spacing w:before="120" w:after="120" w:line="240" w:lineRule="auto"/>
    </w:pPr>
    <w:rPr>
      <w:rFonts w:ascii="Arial" w:eastAsia="Arial" w:hAnsi="Arial" w:cs="Times New Roman"/>
      <w:b/>
    </w:rPr>
  </w:style>
  <w:style w:type="paragraph" w:styleId="Tytu">
    <w:name w:val="Title"/>
    <w:basedOn w:val="Normalny"/>
    <w:next w:val="Normalny"/>
    <w:link w:val="TytuZnak"/>
    <w:uiPriority w:val="10"/>
    <w:qFormat/>
    <w:rsid w:val="00D46C8A"/>
    <w:pPr>
      <w:spacing w:after="0" w:line="240" w:lineRule="auto"/>
      <w:contextualSpacing/>
    </w:pPr>
    <w:rPr>
      <w:rFonts w:ascii="Arial" w:eastAsia="Times New Roman" w:hAnsi="Arial" w:cs="Times New Roman"/>
      <w:b/>
      <w:spacing w:val="-10"/>
      <w:kern w:val="28"/>
      <w:sz w:val="24"/>
      <w:szCs w:val="56"/>
    </w:rPr>
  </w:style>
  <w:style w:type="character" w:customStyle="1" w:styleId="TytuZnak">
    <w:name w:val="Tytuł Znak"/>
    <w:basedOn w:val="Domylnaczcionkaakapitu"/>
    <w:link w:val="Tytu"/>
    <w:uiPriority w:val="10"/>
    <w:rsid w:val="00D46C8A"/>
    <w:rPr>
      <w:rFonts w:ascii="Arial" w:eastAsia="Times New Roman" w:hAnsi="Arial" w:cs="Times New Roman"/>
      <w:b/>
      <w:spacing w:val="-10"/>
      <w:kern w:val="28"/>
      <w:sz w:val="24"/>
      <w:szCs w:val="56"/>
    </w:rPr>
  </w:style>
  <w:style w:type="paragraph" w:styleId="Podtytu">
    <w:name w:val="Subtitle"/>
    <w:basedOn w:val="Tytu"/>
    <w:next w:val="Normalny"/>
    <w:link w:val="PodtytuZnak"/>
    <w:uiPriority w:val="11"/>
    <w:qFormat/>
    <w:rsid w:val="00D46C8A"/>
    <w:pPr>
      <w:jc w:val="center"/>
    </w:pPr>
    <w:rPr>
      <w:lang w:eastAsia="pl-PL"/>
    </w:rPr>
  </w:style>
  <w:style w:type="character" w:customStyle="1" w:styleId="PodtytuZnak">
    <w:name w:val="Podtytuł Znak"/>
    <w:basedOn w:val="Domylnaczcionkaakapitu"/>
    <w:link w:val="Podtytu"/>
    <w:uiPriority w:val="11"/>
    <w:rsid w:val="00D46C8A"/>
    <w:rPr>
      <w:rFonts w:ascii="Arial" w:eastAsia="Times New Roman" w:hAnsi="Arial" w:cs="Times New Roman"/>
      <w:b/>
      <w:spacing w:val="-10"/>
      <w:kern w:val="28"/>
      <w:sz w:val="24"/>
      <w:szCs w:val="56"/>
      <w:lang w:eastAsia="pl-PL"/>
    </w:rPr>
  </w:style>
  <w:style w:type="paragraph" w:styleId="Nagwekspisutreci">
    <w:name w:val="TOC Heading"/>
    <w:basedOn w:val="Nagwek1"/>
    <w:next w:val="Normalny"/>
    <w:uiPriority w:val="39"/>
    <w:unhideWhenUsed/>
    <w:qFormat/>
    <w:rsid w:val="00D46C8A"/>
    <w:pPr>
      <w:spacing w:before="240" w:after="0" w:line="259" w:lineRule="auto"/>
      <w:outlineLvl w:val="9"/>
    </w:pPr>
    <w:rPr>
      <w:color w:val="auto"/>
      <w:sz w:val="28"/>
      <w:lang w:eastAsia="pl-PL"/>
    </w:rPr>
  </w:style>
  <w:style w:type="paragraph" w:styleId="Spistreci1">
    <w:name w:val="toc 1"/>
    <w:basedOn w:val="Normalny"/>
    <w:next w:val="Normalny"/>
    <w:autoRedefine/>
    <w:uiPriority w:val="39"/>
    <w:unhideWhenUsed/>
    <w:rsid w:val="00D46C8A"/>
    <w:pPr>
      <w:spacing w:after="100"/>
    </w:pPr>
    <w:rPr>
      <w:rFonts w:ascii="Arial" w:eastAsia="Arial" w:hAnsi="Arial" w:cs="Times New Roman"/>
    </w:rPr>
  </w:style>
  <w:style w:type="paragraph" w:styleId="Spistreci2">
    <w:name w:val="toc 2"/>
    <w:basedOn w:val="Normalny"/>
    <w:next w:val="Normalny"/>
    <w:autoRedefine/>
    <w:uiPriority w:val="39"/>
    <w:unhideWhenUsed/>
    <w:rsid w:val="00D46C8A"/>
    <w:pPr>
      <w:spacing w:after="100"/>
      <w:ind w:left="220"/>
    </w:pPr>
    <w:rPr>
      <w:rFonts w:ascii="Arial" w:eastAsia="Arial" w:hAnsi="Arial" w:cs="Times New Roman"/>
    </w:rPr>
  </w:style>
  <w:style w:type="paragraph" w:styleId="Spistreci3">
    <w:name w:val="toc 3"/>
    <w:basedOn w:val="Normalny"/>
    <w:next w:val="Normalny"/>
    <w:autoRedefine/>
    <w:uiPriority w:val="39"/>
    <w:unhideWhenUsed/>
    <w:rsid w:val="00D46C8A"/>
    <w:pPr>
      <w:spacing w:after="100"/>
      <w:ind w:left="440"/>
    </w:pPr>
    <w:rPr>
      <w:rFonts w:ascii="Arial" w:eastAsia="Arial" w:hAnsi="Arial" w:cs="Times New Roman"/>
    </w:rPr>
  </w:style>
  <w:style w:type="paragraph" w:customStyle="1" w:styleId="Nagwek3-1">
    <w:name w:val="Nagłówek 3-1"/>
    <w:basedOn w:val="Akapitzlist"/>
    <w:link w:val="Nagwek3-1Znak"/>
    <w:qFormat/>
    <w:rsid w:val="00D46C8A"/>
    <w:pPr>
      <w:ind w:left="360"/>
    </w:pPr>
  </w:style>
  <w:style w:type="character" w:customStyle="1" w:styleId="AkapitzlistZnak">
    <w:name w:val="Akapit z listą Znak"/>
    <w:aliases w:val="ROZDIAŁY Znak,Styl 1 Znak,Nagłówek A Znak"/>
    <w:basedOn w:val="Domylnaczcionkaakapitu"/>
    <w:link w:val="Akapitzlist"/>
    <w:uiPriority w:val="1"/>
    <w:qFormat/>
    <w:rsid w:val="00D46C8A"/>
    <w:rPr>
      <w:rFonts w:ascii="Arial" w:eastAsia="Arial" w:hAnsi="Arial" w:cs="Times New Roman"/>
    </w:rPr>
  </w:style>
  <w:style w:type="character" w:customStyle="1" w:styleId="Nagwek3-1Znak">
    <w:name w:val="Nagłówek 3-1 Znak"/>
    <w:link w:val="Nagwek3-1"/>
    <w:rsid w:val="00D46C8A"/>
    <w:rPr>
      <w:rFonts w:ascii="Arial" w:eastAsia="Arial" w:hAnsi="Arial" w:cs="Times New Roman"/>
    </w:rPr>
  </w:style>
  <w:style w:type="paragraph" w:styleId="Spistreci4">
    <w:name w:val="toc 4"/>
    <w:basedOn w:val="Normalny"/>
    <w:next w:val="Normalny"/>
    <w:autoRedefine/>
    <w:unhideWhenUsed/>
    <w:rsid w:val="00D46C8A"/>
    <w:pPr>
      <w:spacing w:after="100"/>
      <w:ind w:left="660"/>
    </w:pPr>
    <w:rPr>
      <w:rFonts w:ascii="Arial" w:eastAsia="Arial" w:hAnsi="Arial" w:cs="Times New Roman"/>
    </w:rPr>
  </w:style>
  <w:style w:type="paragraph" w:styleId="Tekstprzypisukocowego">
    <w:name w:val="endnote text"/>
    <w:basedOn w:val="Normalny"/>
    <w:link w:val="TekstprzypisukocowegoZnak"/>
    <w:semiHidden/>
    <w:unhideWhenUsed/>
    <w:rsid w:val="00D46C8A"/>
    <w:pPr>
      <w:spacing w:after="0" w:line="240" w:lineRule="auto"/>
    </w:pPr>
    <w:rPr>
      <w:rFonts w:ascii="Arial" w:eastAsia="Arial" w:hAnsi="Arial" w:cs="Times New Roman"/>
      <w:sz w:val="20"/>
      <w:szCs w:val="20"/>
    </w:rPr>
  </w:style>
  <w:style w:type="character" w:customStyle="1" w:styleId="TekstprzypisukocowegoZnak">
    <w:name w:val="Tekst przypisu końcowego Znak"/>
    <w:basedOn w:val="Domylnaczcionkaakapitu"/>
    <w:link w:val="Tekstprzypisukocowego"/>
    <w:semiHidden/>
    <w:rsid w:val="00D46C8A"/>
    <w:rPr>
      <w:rFonts w:ascii="Arial" w:eastAsia="Arial" w:hAnsi="Arial" w:cs="Times New Roman"/>
      <w:sz w:val="20"/>
      <w:szCs w:val="20"/>
    </w:rPr>
  </w:style>
  <w:style w:type="character" w:styleId="Odwoanieprzypisukocowego">
    <w:name w:val="endnote reference"/>
    <w:semiHidden/>
    <w:unhideWhenUsed/>
    <w:rsid w:val="00D46C8A"/>
    <w:rPr>
      <w:vertAlign w:val="superscript"/>
    </w:rPr>
  </w:style>
  <w:style w:type="paragraph" w:styleId="Listanumerowana">
    <w:name w:val="List Number"/>
    <w:basedOn w:val="Normalny"/>
    <w:rsid w:val="00D46C8A"/>
    <w:pPr>
      <w:widowControl w:val="0"/>
      <w:numPr>
        <w:numId w:val="3"/>
      </w:numPr>
      <w:autoSpaceDE w:val="0"/>
      <w:autoSpaceDN w:val="0"/>
      <w:adjustRightInd w:val="0"/>
      <w:spacing w:before="120" w:after="60" w:line="288" w:lineRule="auto"/>
    </w:pPr>
    <w:rPr>
      <w:rFonts w:ascii="Times" w:eastAsia="Times New Roman" w:hAnsi="Times" w:cs="Times New Roman"/>
      <w:b/>
      <w:lang w:eastAsia="pl-PL"/>
    </w:rPr>
  </w:style>
  <w:style w:type="paragraph" w:styleId="Listanumerowana2">
    <w:name w:val="List Number 2"/>
    <w:basedOn w:val="Normalny"/>
    <w:rsid w:val="00D46C8A"/>
    <w:pPr>
      <w:numPr>
        <w:ilvl w:val="1"/>
        <w:numId w:val="3"/>
      </w:numPr>
      <w:autoSpaceDE w:val="0"/>
      <w:autoSpaceDN w:val="0"/>
      <w:adjustRightInd w:val="0"/>
      <w:spacing w:after="0" w:line="288" w:lineRule="auto"/>
      <w:ind w:left="992" w:hanging="567"/>
      <w:jc w:val="both"/>
    </w:pPr>
    <w:rPr>
      <w:rFonts w:ascii="Times" w:eastAsia="Times New Roman" w:hAnsi="Times" w:cs="Times New Roman"/>
      <w:szCs w:val="24"/>
      <w:lang w:eastAsia="pl-PL"/>
    </w:rPr>
  </w:style>
  <w:style w:type="paragraph" w:styleId="Listanumerowana3">
    <w:name w:val="List Number 3"/>
    <w:basedOn w:val="Normalny"/>
    <w:link w:val="Listanumerowana3Znak"/>
    <w:rsid w:val="00D46C8A"/>
    <w:pPr>
      <w:numPr>
        <w:numId w:val="4"/>
      </w:numPr>
      <w:tabs>
        <w:tab w:val="clear" w:pos="926"/>
        <w:tab w:val="num" w:pos="1440"/>
      </w:tabs>
      <w:spacing w:after="0" w:line="288" w:lineRule="auto"/>
      <w:ind w:left="1701" w:hanging="709"/>
      <w:jc w:val="both"/>
    </w:pPr>
    <w:rPr>
      <w:rFonts w:ascii="Times" w:eastAsia="Times New Roman" w:hAnsi="Times" w:cs="Times New Roman"/>
      <w:sz w:val="20"/>
      <w:szCs w:val="20"/>
      <w:lang w:val="x-none" w:eastAsia="pl-PL"/>
    </w:rPr>
  </w:style>
  <w:style w:type="paragraph" w:styleId="Listanumerowana4">
    <w:name w:val="List Number 4"/>
    <w:basedOn w:val="Listanumerowana3"/>
    <w:link w:val="Listanumerowana4Znak"/>
    <w:rsid w:val="00D46C8A"/>
    <w:pPr>
      <w:numPr>
        <w:numId w:val="5"/>
      </w:numPr>
      <w:tabs>
        <w:tab w:val="clear" w:pos="1209"/>
      </w:tabs>
      <w:ind w:left="2552" w:hanging="851"/>
    </w:pPr>
  </w:style>
  <w:style w:type="paragraph" w:styleId="Listanumerowana5">
    <w:name w:val="List Number 5"/>
    <w:basedOn w:val="Normalny"/>
    <w:rsid w:val="00D46C8A"/>
    <w:pPr>
      <w:numPr>
        <w:ilvl w:val="4"/>
        <w:numId w:val="3"/>
      </w:numPr>
      <w:spacing w:after="0" w:line="288" w:lineRule="auto"/>
      <w:ind w:left="3544" w:hanging="992"/>
      <w:jc w:val="both"/>
    </w:pPr>
    <w:rPr>
      <w:rFonts w:ascii="Times" w:eastAsia="Times New Roman" w:hAnsi="Times" w:cs="Times New Roman"/>
      <w:bCs/>
      <w:lang w:eastAsia="pl-PL"/>
    </w:rPr>
  </w:style>
  <w:style w:type="paragraph" w:customStyle="1" w:styleId="western">
    <w:name w:val="western"/>
    <w:basedOn w:val="Normalny"/>
    <w:rsid w:val="00D46C8A"/>
    <w:pPr>
      <w:spacing w:before="100" w:beforeAutospacing="1" w:after="100" w:afterAutospacing="1" w:line="240" w:lineRule="auto"/>
      <w:jc w:val="both"/>
    </w:pPr>
    <w:rPr>
      <w:rFonts w:ascii="Times New Roman" w:eastAsia="Times New Roman" w:hAnsi="Times New Roman" w:cs="Times New Roman"/>
      <w:b/>
      <w:bCs/>
      <w:sz w:val="24"/>
      <w:szCs w:val="24"/>
      <w:lang w:eastAsia="pl-PL"/>
    </w:rPr>
  </w:style>
  <w:style w:type="numbering" w:customStyle="1" w:styleId="Bezlisty2">
    <w:name w:val="Bez listy2"/>
    <w:next w:val="Bezlisty"/>
    <w:semiHidden/>
    <w:unhideWhenUsed/>
    <w:rsid w:val="00D46C8A"/>
  </w:style>
  <w:style w:type="paragraph" w:styleId="Tekstpodstawowy3">
    <w:name w:val="Body Text 3"/>
    <w:basedOn w:val="Normalny"/>
    <w:link w:val="Tekstpodstawowy3Znak"/>
    <w:rsid w:val="00D46C8A"/>
    <w:pPr>
      <w:spacing w:before="240" w:after="0" w:line="360" w:lineRule="auto"/>
    </w:pPr>
    <w:rPr>
      <w:rFonts w:ascii="Times New Roman" w:eastAsia="Times New Roman" w:hAnsi="Times New Roman" w:cs="Times New Roman"/>
      <w:lang w:val="x-none" w:eastAsia="x-none"/>
    </w:rPr>
  </w:style>
  <w:style w:type="character" w:customStyle="1" w:styleId="Tekstpodstawowy3Znak">
    <w:name w:val="Tekst podstawowy 3 Znak"/>
    <w:basedOn w:val="Domylnaczcionkaakapitu"/>
    <w:link w:val="Tekstpodstawowy3"/>
    <w:rsid w:val="00D46C8A"/>
    <w:rPr>
      <w:rFonts w:ascii="Times New Roman" w:eastAsia="Times New Roman" w:hAnsi="Times New Roman" w:cs="Times New Roman"/>
      <w:lang w:val="x-none" w:eastAsia="x-none"/>
    </w:rPr>
  </w:style>
  <w:style w:type="paragraph" w:styleId="Zwykytekst">
    <w:name w:val="Plain Text"/>
    <w:basedOn w:val="Normalny"/>
    <w:link w:val="ZwykytekstZnak"/>
    <w:semiHidden/>
    <w:rsid w:val="00D46C8A"/>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semiHidden/>
    <w:rsid w:val="00D46C8A"/>
    <w:rPr>
      <w:rFonts w:ascii="Courier New" w:eastAsia="Times New Roman" w:hAnsi="Courier New" w:cs="Courier New"/>
      <w:sz w:val="20"/>
      <w:szCs w:val="20"/>
      <w:lang w:eastAsia="pl-PL"/>
    </w:rPr>
  </w:style>
  <w:style w:type="character" w:customStyle="1" w:styleId="nazwa">
    <w:name w:val="nazwa"/>
    <w:rsid w:val="00D46C8A"/>
  </w:style>
  <w:style w:type="character" w:customStyle="1" w:styleId="shl">
    <w:name w:val="shl"/>
    <w:rsid w:val="00D46C8A"/>
  </w:style>
  <w:style w:type="character" w:customStyle="1" w:styleId="ZnakZnak5">
    <w:name w:val="Znak Znak5"/>
    <w:semiHidden/>
    <w:rsid w:val="00D46C8A"/>
    <w:rPr>
      <w:rFonts w:ascii="Arial" w:hAnsi="Arial"/>
    </w:rPr>
  </w:style>
  <w:style w:type="paragraph" w:customStyle="1" w:styleId="CommentSubject">
    <w:name w:val="Comment Subject"/>
    <w:basedOn w:val="Tekstkomentarza"/>
    <w:next w:val="Tekstkomentarza"/>
    <w:semiHidden/>
    <w:rsid w:val="00D46C8A"/>
    <w:pPr>
      <w:spacing w:after="0"/>
    </w:pPr>
    <w:rPr>
      <w:rFonts w:eastAsia="Times New Roman"/>
      <w:b/>
      <w:bCs/>
      <w:lang w:eastAsia="pl-PL"/>
    </w:rPr>
  </w:style>
  <w:style w:type="character" w:customStyle="1" w:styleId="ZnakZnak4">
    <w:name w:val="Znak Znak4"/>
    <w:semiHidden/>
    <w:rsid w:val="00D46C8A"/>
    <w:rPr>
      <w:rFonts w:ascii="Arial" w:hAnsi="Arial"/>
      <w:b/>
      <w:bCs/>
    </w:rPr>
  </w:style>
  <w:style w:type="paragraph" w:customStyle="1" w:styleId="Tekstdymka1">
    <w:name w:val="Tekst dymka1"/>
    <w:basedOn w:val="Normalny"/>
    <w:semiHidden/>
    <w:rsid w:val="00D46C8A"/>
    <w:pPr>
      <w:spacing w:after="0" w:line="240" w:lineRule="auto"/>
    </w:pPr>
    <w:rPr>
      <w:rFonts w:ascii="Tahoma" w:eastAsia="Times New Roman" w:hAnsi="Tahoma" w:cs="Tahoma"/>
      <w:sz w:val="16"/>
      <w:szCs w:val="16"/>
      <w:lang w:eastAsia="pl-PL"/>
    </w:rPr>
  </w:style>
  <w:style w:type="character" w:customStyle="1" w:styleId="ZnakZnak3">
    <w:name w:val="Znak Znak3"/>
    <w:semiHidden/>
    <w:rsid w:val="00D46C8A"/>
    <w:rPr>
      <w:rFonts w:ascii="Tahoma" w:hAnsi="Tahoma" w:cs="Tahoma"/>
      <w:sz w:val="16"/>
      <w:szCs w:val="16"/>
    </w:rPr>
  </w:style>
  <w:style w:type="paragraph" w:customStyle="1" w:styleId="Akapitzlist1">
    <w:name w:val="Akapit z listą1"/>
    <w:basedOn w:val="Normalny"/>
    <w:qFormat/>
    <w:rsid w:val="00D46C8A"/>
    <w:pPr>
      <w:spacing w:after="0" w:line="240" w:lineRule="auto"/>
      <w:ind w:left="708"/>
    </w:pPr>
    <w:rPr>
      <w:rFonts w:ascii="Arial" w:eastAsia="Times New Roman" w:hAnsi="Arial" w:cs="Times New Roman"/>
      <w:lang w:eastAsia="pl-PL"/>
    </w:rPr>
  </w:style>
  <w:style w:type="character" w:customStyle="1" w:styleId="ZnakZnak2">
    <w:name w:val="Znak Znak2"/>
    <w:rsid w:val="00D46C8A"/>
    <w:rPr>
      <w:rFonts w:ascii="Arial" w:hAnsi="Arial"/>
      <w:sz w:val="22"/>
      <w:szCs w:val="22"/>
    </w:rPr>
  </w:style>
  <w:style w:type="paragraph" w:customStyle="1" w:styleId="Bezodstpw1">
    <w:name w:val="Bez odstępów1"/>
    <w:qFormat/>
    <w:rsid w:val="00D46C8A"/>
    <w:pPr>
      <w:spacing w:after="0" w:line="240" w:lineRule="auto"/>
    </w:pPr>
    <w:rPr>
      <w:rFonts w:ascii="Calibri" w:eastAsia="Calibri" w:hAnsi="Calibri" w:cs="Times New Roman"/>
    </w:rPr>
  </w:style>
  <w:style w:type="character" w:customStyle="1" w:styleId="ZnakZnak1">
    <w:name w:val="Znak Znak1"/>
    <w:semiHidden/>
    <w:rsid w:val="00D46C8A"/>
    <w:rPr>
      <w:rFonts w:ascii="Arial" w:hAnsi="Arial"/>
    </w:rPr>
  </w:style>
  <w:style w:type="character" w:styleId="UyteHipercze">
    <w:name w:val="FollowedHyperlink"/>
    <w:rsid w:val="00D46C8A"/>
    <w:rPr>
      <w:color w:val="800080"/>
      <w:u w:val="single"/>
    </w:rPr>
  </w:style>
  <w:style w:type="paragraph" w:styleId="Tekstpodstawowywcity">
    <w:name w:val="Body Text Indent"/>
    <w:basedOn w:val="Normalny"/>
    <w:link w:val="TekstpodstawowywcityZnak"/>
    <w:rsid w:val="00D46C8A"/>
    <w:pPr>
      <w:spacing w:after="120" w:line="240" w:lineRule="auto"/>
      <w:ind w:left="283"/>
    </w:pPr>
    <w:rPr>
      <w:rFonts w:ascii="Arial" w:eastAsia="Times New Roman" w:hAnsi="Arial" w:cs="Times New Roman"/>
      <w:lang w:eastAsia="pl-PL"/>
    </w:rPr>
  </w:style>
  <w:style w:type="character" w:customStyle="1" w:styleId="TekstpodstawowywcityZnak">
    <w:name w:val="Tekst podstawowy wcięty Znak"/>
    <w:basedOn w:val="Domylnaczcionkaakapitu"/>
    <w:link w:val="Tekstpodstawowywcity"/>
    <w:rsid w:val="00D46C8A"/>
    <w:rPr>
      <w:rFonts w:ascii="Arial" w:eastAsia="Times New Roman" w:hAnsi="Arial" w:cs="Times New Roman"/>
      <w:lang w:eastAsia="pl-PL"/>
    </w:rPr>
  </w:style>
  <w:style w:type="character" w:customStyle="1" w:styleId="ZnakZnak">
    <w:name w:val="Znak Znak"/>
    <w:semiHidden/>
    <w:rsid w:val="00D46C8A"/>
    <w:rPr>
      <w:rFonts w:ascii="Arial" w:hAnsi="Arial"/>
      <w:sz w:val="22"/>
      <w:szCs w:val="22"/>
    </w:rPr>
  </w:style>
  <w:style w:type="paragraph" w:styleId="Tekstpodstawowywcity3">
    <w:name w:val="Body Text Indent 3"/>
    <w:basedOn w:val="Normalny"/>
    <w:link w:val="Tekstpodstawowywcity3Znak"/>
    <w:unhideWhenUsed/>
    <w:rsid w:val="00D46C8A"/>
    <w:pPr>
      <w:spacing w:after="120" w:line="240" w:lineRule="auto"/>
      <w:ind w:left="283"/>
    </w:pPr>
    <w:rPr>
      <w:rFonts w:ascii="Arial" w:eastAsia="Times New Roman" w:hAnsi="Arial" w:cs="Times New Roman"/>
      <w:sz w:val="16"/>
      <w:szCs w:val="16"/>
      <w:lang w:eastAsia="pl-PL"/>
    </w:rPr>
  </w:style>
  <w:style w:type="character" w:customStyle="1" w:styleId="Tekstpodstawowywcity3Znak">
    <w:name w:val="Tekst podstawowy wcięty 3 Znak"/>
    <w:basedOn w:val="Domylnaczcionkaakapitu"/>
    <w:link w:val="Tekstpodstawowywcity3"/>
    <w:rsid w:val="00D46C8A"/>
    <w:rPr>
      <w:rFonts w:ascii="Arial" w:eastAsia="Times New Roman" w:hAnsi="Arial" w:cs="Times New Roman"/>
      <w:sz w:val="16"/>
      <w:szCs w:val="16"/>
      <w:lang w:eastAsia="pl-PL"/>
    </w:rPr>
  </w:style>
  <w:style w:type="paragraph" w:styleId="Tekstpodstawowy2">
    <w:name w:val="Body Text 2"/>
    <w:basedOn w:val="Normalny"/>
    <w:link w:val="Tekstpodstawowy2Znak"/>
    <w:unhideWhenUsed/>
    <w:rsid w:val="00D46C8A"/>
    <w:pPr>
      <w:spacing w:after="120" w:line="480" w:lineRule="auto"/>
    </w:pPr>
    <w:rPr>
      <w:rFonts w:ascii="Arial" w:eastAsia="Times New Roman" w:hAnsi="Arial" w:cs="Times New Roman"/>
      <w:lang w:eastAsia="pl-PL"/>
    </w:rPr>
  </w:style>
  <w:style w:type="character" w:customStyle="1" w:styleId="Tekstpodstawowy2Znak">
    <w:name w:val="Tekst podstawowy 2 Znak"/>
    <w:basedOn w:val="Domylnaczcionkaakapitu"/>
    <w:link w:val="Tekstpodstawowy2"/>
    <w:rsid w:val="00D46C8A"/>
    <w:rPr>
      <w:rFonts w:ascii="Arial" w:eastAsia="Times New Roman" w:hAnsi="Arial" w:cs="Times New Roman"/>
      <w:lang w:eastAsia="pl-PL"/>
    </w:rPr>
  </w:style>
  <w:style w:type="paragraph" w:styleId="Tekstpodstawowy">
    <w:name w:val="Body Text"/>
    <w:basedOn w:val="Normalny"/>
    <w:link w:val="TekstpodstawowyZnak"/>
    <w:unhideWhenUsed/>
    <w:rsid w:val="00D46C8A"/>
    <w:pPr>
      <w:spacing w:after="120" w:line="240" w:lineRule="auto"/>
    </w:pPr>
    <w:rPr>
      <w:rFonts w:ascii="Arial" w:eastAsia="Times New Roman" w:hAnsi="Arial" w:cs="Times New Roman"/>
      <w:lang w:eastAsia="pl-PL"/>
    </w:rPr>
  </w:style>
  <w:style w:type="character" w:customStyle="1" w:styleId="TekstpodstawowyZnak">
    <w:name w:val="Tekst podstawowy Znak"/>
    <w:basedOn w:val="Domylnaczcionkaakapitu"/>
    <w:link w:val="Tekstpodstawowy"/>
    <w:rsid w:val="00D46C8A"/>
    <w:rPr>
      <w:rFonts w:ascii="Arial" w:eastAsia="Times New Roman" w:hAnsi="Arial" w:cs="Times New Roman"/>
      <w:lang w:eastAsia="pl-PL"/>
    </w:rPr>
  </w:style>
  <w:style w:type="paragraph" w:styleId="Poprawka">
    <w:name w:val="Revision"/>
    <w:hidden/>
    <w:uiPriority w:val="99"/>
    <w:semiHidden/>
    <w:rsid w:val="00D46C8A"/>
    <w:pPr>
      <w:spacing w:after="0" w:line="240" w:lineRule="auto"/>
    </w:pPr>
    <w:rPr>
      <w:rFonts w:ascii="Arial" w:eastAsia="Times New Roman" w:hAnsi="Arial" w:cs="Times New Roman"/>
      <w:lang w:eastAsia="pl-PL"/>
    </w:rPr>
  </w:style>
  <w:style w:type="paragraph" w:customStyle="1" w:styleId="WW-Tekstpodstawowywcity3">
    <w:name w:val="WW-Tekst podstawowy wcięty 3"/>
    <w:basedOn w:val="Normalny"/>
    <w:uiPriority w:val="99"/>
    <w:rsid w:val="00D46C8A"/>
    <w:pPr>
      <w:suppressAutoHyphens/>
      <w:spacing w:after="0" w:line="240" w:lineRule="auto"/>
      <w:ind w:left="567" w:hanging="567"/>
    </w:pPr>
    <w:rPr>
      <w:rFonts w:ascii="Times New Roman" w:eastAsia="Times New Roman" w:hAnsi="Times New Roman" w:cs="Times New Roman"/>
      <w:b/>
      <w:sz w:val="24"/>
      <w:szCs w:val="20"/>
      <w:lang w:eastAsia="pl-PL"/>
    </w:rPr>
  </w:style>
  <w:style w:type="character" w:customStyle="1" w:styleId="Teksttreci">
    <w:name w:val="Tekst treści_"/>
    <w:link w:val="Teksttreci0"/>
    <w:rsid w:val="00D46C8A"/>
    <w:rPr>
      <w:sz w:val="18"/>
      <w:szCs w:val="18"/>
      <w:shd w:val="clear" w:color="auto" w:fill="FFFFFF"/>
    </w:rPr>
  </w:style>
  <w:style w:type="paragraph" w:customStyle="1" w:styleId="Teksttreci0">
    <w:name w:val="Tekst treści"/>
    <w:basedOn w:val="Normalny"/>
    <w:link w:val="Teksttreci"/>
    <w:rsid w:val="00D46C8A"/>
    <w:pPr>
      <w:widowControl w:val="0"/>
      <w:shd w:val="clear" w:color="auto" w:fill="FFFFFF"/>
      <w:spacing w:before="60" w:after="360" w:line="0" w:lineRule="atLeast"/>
      <w:ind w:hanging="420"/>
      <w:jc w:val="center"/>
    </w:pPr>
    <w:rPr>
      <w:sz w:val="18"/>
      <w:szCs w:val="18"/>
    </w:rPr>
  </w:style>
  <w:style w:type="character" w:customStyle="1" w:styleId="TeksttreciPogrubienie">
    <w:name w:val="Tekst treści + Pogrubienie"/>
    <w:rsid w:val="00D46C8A"/>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pl-PL" w:eastAsia="pl-PL" w:bidi="pl-PL"/>
    </w:rPr>
  </w:style>
  <w:style w:type="paragraph" w:styleId="Tekstprzypisudolnego">
    <w:name w:val="footnote text"/>
    <w:basedOn w:val="Normalny"/>
    <w:link w:val="TekstprzypisudolnegoZnak"/>
    <w:uiPriority w:val="99"/>
    <w:semiHidden/>
    <w:rsid w:val="00D46C8A"/>
    <w:pPr>
      <w:suppressAutoHyphens/>
      <w:spacing w:after="0" w:line="240" w:lineRule="auto"/>
    </w:pPr>
    <w:rPr>
      <w:rFonts w:ascii="Times New Roman" w:eastAsia="Times New Roman" w:hAnsi="Times New Roman" w:cs="Times New Roman"/>
      <w:sz w:val="24"/>
      <w:szCs w:val="20"/>
      <w:lang w:eastAsia="pl-PL"/>
    </w:rPr>
  </w:style>
  <w:style w:type="character" w:customStyle="1" w:styleId="TekstprzypisudolnegoZnak">
    <w:name w:val="Tekst przypisu dolnego Znak"/>
    <w:basedOn w:val="Domylnaczcionkaakapitu"/>
    <w:link w:val="Tekstprzypisudolnego"/>
    <w:uiPriority w:val="99"/>
    <w:semiHidden/>
    <w:rsid w:val="00D46C8A"/>
    <w:rPr>
      <w:rFonts w:ascii="Times New Roman" w:eastAsia="Times New Roman" w:hAnsi="Times New Roman" w:cs="Times New Roman"/>
      <w:sz w:val="24"/>
      <w:szCs w:val="20"/>
      <w:lang w:eastAsia="pl-PL"/>
    </w:rPr>
  </w:style>
  <w:style w:type="paragraph" w:customStyle="1" w:styleId="WW-Tekstpodstawowy3">
    <w:name w:val="WW-Tekst podstawowy 3"/>
    <w:basedOn w:val="Normalny"/>
    <w:rsid w:val="00D46C8A"/>
    <w:pPr>
      <w:suppressAutoHyphens/>
      <w:spacing w:after="0" w:line="240" w:lineRule="auto"/>
    </w:pPr>
    <w:rPr>
      <w:rFonts w:ascii="Times New Roman" w:eastAsia="Times New Roman" w:hAnsi="Times New Roman" w:cs="Times New Roman"/>
      <w:b/>
      <w:sz w:val="24"/>
      <w:szCs w:val="20"/>
      <w:lang w:eastAsia="pl-PL"/>
    </w:rPr>
  </w:style>
  <w:style w:type="paragraph" w:customStyle="1" w:styleId="1">
    <w:name w:val="1."/>
    <w:basedOn w:val="Normalny"/>
    <w:rsid w:val="00D46C8A"/>
    <w:pPr>
      <w:widowControl w:val="0"/>
      <w:suppressAutoHyphens/>
      <w:snapToGrid w:val="0"/>
      <w:spacing w:after="0" w:line="258" w:lineRule="atLeast"/>
      <w:ind w:left="227" w:hanging="227"/>
      <w:jc w:val="both"/>
    </w:pPr>
    <w:rPr>
      <w:rFonts w:ascii="FrankfurtGothic" w:eastAsia="Lucida Sans Unicode" w:hAnsi="FrankfurtGothic" w:cs="Times New Roman"/>
      <w:color w:val="000000"/>
      <w:sz w:val="19"/>
      <w:szCs w:val="20"/>
      <w:lang w:eastAsia="pl-PL"/>
    </w:rPr>
  </w:style>
  <w:style w:type="paragraph" w:customStyle="1" w:styleId="Znak1ZnakZnakZnak">
    <w:name w:val="Znak1 Znak Znak Znak"/>
    <w:basedOn w:val="Normalny"/>
    <w:rsid w:val="00D46C8A"/>
    <w:pPr>
      <w:spacing w:after="160" w:line="240" w:lineRule="exact"/>
    </w:pPr>
    <w:rPr>
      <w:rFonts w:ascii="Verdana" w:eastAsia="Times New Roman" w:hAnsi="Verdana" w:cs="Times New Roman"/>
      <w:sz w:val="20"/>
      <w:szCs w:val="20"/>
      <w:lang w:val="en-US"/>
    </w:rPr>
  </w:style>
  <w:style w:type="character" w:customStyle="1" w:styleId="Listanumerowana3Znak">
    <w:name w:val="Lista numerowana 3 Znak"/>
    <w:link w:val="Listanumerowana3"/>
    <w:rsid w:val="00D46C8A"/>
    <w:rPr>
      <w:rFonts w:ascii="Times" w:eastAsia="Times New Roman" w:hAnsi="Times" w:cs="Times New Roman"/>
      <w:sz w:val="20"/>
      <w:szCs w:val="20"/>
      <w:lang w:val="x-none" w:eastAsia="pl-PL"/>
    </w:rPr>
  </w:style>
  <w:style w:type="character" w:customStyle="1" w:styleId="Listanumerowana4Znak">
    <w:name w:val="Lista numerowana 4 Znak"/>
    <w:link w:val="Listanumerowana4"/>
    <w:rsid w:val="00D46C8A"/>
    <w:rPr>
      <w:rFonts w:ascii="Times" w:eastAsia="Times New Roman" w:hAnsi="Times" w:cs="Times New Roman"/>
      <w:sz w:val="20"/>
      <w:szCs w:val="20"/>
      <w:lang w:val="x-none" w:eastAsia="pl-PL"/>
    </w:rPr>
  </w:style>
  <w:style w:type="paragraph" w:styleId="Tekstpodstawowyzwciciem2">
    <w:name w:val="Body Text First Indent 2"/>
    <w:basedOn w:val="Tekstpodstawowywcity"/>
    <w:link w:val="Tekstpodstawowyzwciciem2Znak"/>
    <w:rsid w:val="00D46C8A"/>
    <w:pPr>
      <w:ind w:firstLine="210"/>
    </w:pPr>
  </w:style>
  <w:style w:type="character" w:customStyle="1" w:styleId="Tekstpodstawowyzwciciem2Znak">
    <w:name w:val="Tekst podstawowy z wcięciem 2 Znak"/>
    <w:basedOn w:val="TekstpodstawowywcityZnak"/>
    <w:link w:val="Tekstpodstawowyzwciciem2"/>
    <w:rsid w:val="00D46C8A"/>
    <w:rPr>
      <w:rFonts w:ascii="Arial" w:eastAsia="Times New Roman" w:hAnsi="Arial" w:cs="Times New Roman"/>
      <w:lang w:eastAsia="pl-PL"/>
    </w:rPr>
  </w:style>
  <w:style w:type="paragraph" w:customStyle="1" w:styleId="BodyText21">
    <w:name w:val="Body Text 21"/>
    <w:basedOn w:val="Normalny"/>
    <w:rsid w:val="00D46C8A"/>
    <w:pPr>
      <w:widowControl w:val="0"/>
      <w:autoSpaceDE w:val="0"/>
      <w:autoSpaceDN w:val="0"/>
      <w:spacing w:after="0" w:line="240" w:lineRule="auto"/>
      <w:jc w:val="both"/>
    </w:pPr>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D46C8A"/>
    <w:pPr>
      <w:widowControl w:val="0"/>
      <w:autoSpaceDE w:val="0"/>
      <w:autoSpaceDN w:val="0"/>
      <w:adjustRightInd w:val="0"/>
      <w:spacing w:after="0" w:line="240" w:lineRule="auto"/>
      <w:ind w:left="709" w:hanging="709"/>
      <w:jc w:val="both"/>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D46C8A"/>
    <w:rPr>
      <w:rFonts w:ascii="Times New Roman" w:eastAsia="Times New Roman" w:hAnsi="Times New Roman" w:cs="Times New Roman"/>
      <w:sz w:val="24"/>
      <w:szCs w:val="24"/>
      <w:lang w:eastAsia="pl-PL"/>
    </w:rPr>
  </w:style>
  <w:style w:type="paragraph" w:styleId="Tekstblokowy">
    <w:name w:val="Block Text"/>
    <w:basedOn w:val="Normalny"/>
    <w:rsid w:val="00D46C8A"/>
    <w:pPr>
      <w:tabs>
        <w:tab w:val="num" w:pos="2148"/>
      </w:tabs>
      <w:suppressAutoHyphens/>
      <w:spacing w:after="0" w:line="240" w:lineRule="auto"/>
      <w:ind w:left="720" w:right="-1"/>
      <w:jc w:val="both"/>
    </w:pPr>
    <w:rPr>
      <w:rFonts w:ascii="Times New Roman" w:eastAsia="Times New Roman" w:hAnsi="Times New Roman" w:cs="Times New Roman"/>
      <w:bCs/>
      <w:color w:val="000000"/>
      <w:sz w:val="24"/>
      <w:lang w:eastAsia="pl-PL"/>
    </w:rPr>
  </w:style>
  <w:style w:type="paragraph" w:customStyle="1" w:styleId="Poziom1">
    <w:name w:val="Poziom1"/>
    <w:autoRedefine/>
    <w:rsid w:val="00D46C8A"/>
    <w:pPr>
      <w:widowControl w:val="0"/>
      <w:spacing w:before="40" w:after="0" w:line="240" w:lineRule="auto"/>
      <w:jc w:val="both"/>
      <w:outlineLvl w:val="1"/>
    </w:pPr>
    <w:rPr>
      <w:rFonts w:ascii="Times New Roman" w:eastAsia="Times New Roman" w:hAnsi="Times New Roman" w:cs="Times New Roman"/>
      <w:kern w:val="20"/>
      <w:sz w:val="24"/>
      <w:szCs w:val="20"/>
      <w:lang w:eastAsia="pl-PL"/>
    </w:rPr>
  </w:style>
  <w:style w:type="character" w:customStyle="1" w:styleId="PlandokumentuZnak">
    <w:name w:val="Plan dokumentu Znak"/>
    <w:semiHidden/>
    <w:rsid w:val="00D46C8A"/>
    <w:rPr>
      <w:rFonts w:ascii="Tahoma" w:eastAsia="Times New Roman" w:hAnsi="Tahoma" w:cs="Tahoma"/>
      <w:sz w:val="24"/>
      <w:szCs w:val="24"/>
      <w:shd w:val="clear" w:color="auto" w:fill="000080"/>
    </w:rPr>
  </w:style>
  <w:style w:type="paragraph" w:customStyle="1" w:styleId="Tekstpodstawowywcity31">
    <w:name w:val="Tekst podstawowy wcięty 31"/>
    <w:basedOn w:val="Normalny"/>
    <w:rsid w:val="00D46C8A"/>
    <w:pPr>
      <w:suppressAutoHyphens/>
      <w:spacing w:after="0" w:line="360" w:lineRule="auto"/>
      <w:ind w:left="720" w:hanging="360"/>
    </w:pPr>
    <w:rPr>
      <w:rFonts w:ascii="Times New Roman" w:eastAsia="Times New Roman" w:hAnsi="Times New Roman" w:cs="Times New Roman"/>
      <w:sz w:val="24"/>
      <w:szCs w:val="24"/>
      <w:lang w:eastAsia="ar-SA"/>
    </w:rPr>
  </w:style>
  <w:style w:type="paragraph" w:customStyle="1" w:styleId="FR1">
    <w:name w:val="FR1"/>
    <w:rsid w:val="00D46C8A"/>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eastAsia="pl-PL"/>
    </w:rPr>
  </w:style>
  <w:style w:type="character" w:customStyle="1" w:styleId="text">
    <w:name w:val="text"/>
    <w:rsid w:val="00D46C8A"/>
  </w:style>
  <w:style w:type="character" w:customStyle="1" w:styleId="text21">
    <w:name w:val="text21"/>
    <w:rsid w:val="00D46C8A"/>
    <w:rPr>
      <w:rFonts w:ascii="Verdana" w:hAnsi="Verdana" w:hint="default"/>
      <w:color w:val="000000"/>
      <w:sz w:val="10"/>
      <w:szCs w:val="10"/>
    </w:rPr>
  </w:style>
  <w:style w:type="character" w:styleId="Odwoanieprzypisudolnego">
    <w:name w:val="footnote reference"/>
    <w:uiPriority w:val="99"/>
    <w:semiHidden/>
    <w:unhideWhenUsed/>
    <w:rsid w:val="00D46C8A"/>
    <w:rPr>
      <w:vertAlign w:val="superscript"/>
    </w:rPr>
  </w:style>
  <w:style w:type="character" w:styleId="Uwydatnienie">
    <w:name w:val="Emphasis"/>
    <w:uiPriority w:val="20"/>
    <w:qFormat/>
    <w:rsid w:val="00D46C8A"/>
    <w:rPr>
      <w:i/>
      <w:iCs/>
    </w:rPr>
  </w:style>
  <w:style w:type="character" w:customStyle="1" w:styleId="text2">
    <w:name w:val="text2"/>
    <w:rsid w:val="00D46C8A"/>
  </w:style>
  <w:style w:type="paragraph" w:customStyle="1" w:styleId="a">
    <w:basedOn w:val="Normalny"/>
    <w:next w:val="Mapadokumentu"/>
    <w:link w:val="PlandokumentuZnak1"/>
    <w:uiPriority w:val="99"/>
    <w:unhideWhenUsed/>
    <w:rsid w:val="00D46C8A"/>
    <w:rPr>
      <w:rFonts w:ascii="Segoe UI" w:eastAsia="Arial" w:hAnsi="Segoe UI" w:cs="Segoe UI"/>
      <w:sz w:val="16"/>
      <w:szCs w:val="16"/>
      <w:lang w:eastAsia="pl-PL"/>
    </w:rPr>
  </w:style>
  <w:style w:type="character" w:customStyle="1" w:styleId="PlandokumentuZnak1">
    <w:name w:val="Plan dokumentu Znak1"/>
    <w:link w:val="a"/>
    <w:uiPriority w:val="99"/>
    <w:rsid w:val="00D46C8A"/>
    <w:rPr>
      <w:rFonts w:ascii="Segoe UI" w:eastAsia="Arial" w:hAnsi="Segoe UI" w:cs="Segoe UI"/>
      <w:sz w:val="16"/>
      <w:szCs w:val="16"/>
      <w:lang w:eastAsia="pl-PL"/>
    </w:rPr>
  </w:style>
  <w:style w:type="paragraph" w:customStyle="1" w:styleId="Standard">
    <w:name w:val="Standard"/>
    <w:rsid w:val="00D46C8A"/>
    <w:pPr>
      <w:suppressAutoHyphens/>
      <w:autoSpaceDN w:val="0"/>
      <w:spacing w:after="0" w:line="240" w:lineRule="auto"/>
      <w:jc w:val="both"/>
      <w:textAlignment w:val="baseline"/>
    </w:pPr>
    <w:rPr>
      <w:rFonts w:ascii="Times New Roman" w:eastAsia="Times New Roman" w:hAnsi="Times New Roman" w:cs="Times New Roman"/>
      <w:kern w:val="3"/>
      <w:sz w:val="24"/>
      <w:szCs w:val="24"/>
      <w:lang w:eastAsia="zh-CN"/>
    </w:rPr>
  </w:style>
  <w:style w:type="paragraph" w:customStyle="1" w:styleId="Textbody">
    <w:name w:val="Text body"/>
    <w:basedOn w:val="Standard"/>
    <w:rsid w:val="00D46C8A"/>
    <w:rPr>
      <w:b/>
      <w:bCs/>
    </w:rPr>
  </w:style>
  <w:style w:type="paragraph" w:customStyle="1" w:styleId="Textbodyuser">
    <w:name w:val="Text body (user)"/>
    <w:basedOn w:val="Normalny"/>
    <w:rsid w:val="00D46C8A"/>
    <w:pPr>
      <w:suppressAutoHyphens/>
      <w:autoSpaceDN w:val="0"/>
      <w:spacing w:after="0" w:line="240" w:lineRule="auto"/>
      <w:textAlignment w:val="baseline"/>
    </w:pPr>
    <w:rPr>
      <w:rFonts w:ascii="Times New Roman" w:eastAsia="Times New Roman" w:hAnsi="Times New Roman" w:cs="Times New Roman"/>
      <w:b/>
      <w:bCs/>
      <w:kern w:val="3"/>
      <w:sz w:val="24"/>
      <w:szCs w:val="24"/>
      <w:lang w:eastAsia="zh-CN"/>
    </w:rPr>
  </w:style>
  <w:style w:type="character" w:customStyle="1" w:styleId="highlight">
    <w:name w:val="highlight"/>
    <w:rsid w:val="00D46C8A"/>
  </w:style>
  <w:style w:type="table" w:styleId="Tabela-Siatka">
    <w:name w:val="Table Grid"/>
    <w:basedOn w:val="Standardowy"/>
    <w:uiPriority w:val="59"/>
    <w:rsid w:val="00D46C8A"/>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uiPriority w:val="99"/>
    <w:semiHidden/>
    <w:unhideWhenUsed/>
    <w:rsid w:val="00D46C8A"/>
    <w:pPr>
      <w:spacing w:after="0" w:line="240" w:lineRule="auto"/>
    </w:pPr>
    <w:rPr>
      <w:rFonts w:ascii="Segoe UI" w:eastAsia="Arial" w:hAnsi="Segoe UI" w:cs="Segoe UI"/>
      <w:sz w:val="16"/>
      <w:szCs w:val="16"/>
    </w:rPr>
  </w:style>
  <w:style w:type="character" w:customStyle="1" w:styleId="MapadokumentuZnak">
    <w:name w:val="Mapa dokumentu Znak"/>
    <w:basedOn w:val="Domylnaczcionkaakapitu"/>
    <w:link w:val="Mapadokumentu"/>
    <w:uiPriority w:val="99"/>
    <w:semiHidden/>
    <w:rsid w:val="00D46C8A"/>
    <w:rPr>
      <w:rFonts w:ascii="Segoe UI" w:eastAsia="Arial"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052379">
      <w:bodyDiv w:val="1"/>
      <w:marLeft w:val="0"/>
      <w:marRight w:val="0"/>
      <w:marTop w:val="0"/>
      <w:marBottom w:val="0"/>
      <w:divBdr>
        <w:top w:val="none" w:sz="0" w:space="0" w:color="auto"/>
        <w:left w:val="none" w:sz="0" w:space="0" w:color="auto"/>
        <w:bottom w:val="none" w:sz="0" w:space="0" w:color="auto"/>
        <w:right w:val="none" w:sz="0" w:space="0" w:color="auto"/>
      </w:divBdr>
    </w:div>
    <w:div w:id="1042946016">
      <w:bodyDiv w:val="1"/>
      <w:marLeft w:val="0"/>
      <w:marRight w:val="0"/>
      <w:marTop w:val="0"/>
      <w:marBottom w:val="0"/>
      <w:divBdr>
        <w:top w:val="none" w:sz="0" w:space="0" w:color="auto"/>
        <w:left w:val="none" w:sz="0" w:space="0" w:color="auto"/>
        <w:bottom w:val="none" w:sz="0" w:space="0" w:color="auto"/>
        <w:right w:val="none" w:sz="0" w:space="0" w:color="auto"/>
      </w:divBdr>
    </w:div>
    <w:div w:id="1404453322">
      <w:bodyDiv w:val="1"/>
      <w:marLeft w:val="0"/>
      <w:marRight w:val="0"/>
      <w:marTop w:val="0"/>
      <w:marBottom w:val="0"/>
      <w:divBdr>
        <w:top w:val="none" w:sz="0" w:space="0" w:color="auto"/>
        <w:left w:val="none" w:sz="0" w:space="0" w:color="auto"/>
        <w:bottom w:val="none" w:sz="0" w:space="0" w:color="auto"/>
        <w:right w:val="none" w:sz="0" w:space="0" w:color="auto"/>
      </w:divBdr>
    </w:div>
    <w:div w:id="1507751224">
      <w:bodyDiv w:val="1"/>
      <w:marLeft w:val="0"/>
      <w:marRight w:val="0"/>
      <w:marTop w:val="0"/>
      <w:marBottom w:val="0"/>
      <w:divBdr>
        <w:top w:val="none" w:sz="0" w:space="0" w:color="auto"/>
        <w:left w:val="none" w:sz="0" w:space="0" w:color="auto"/>
        <w:bottom w:val="none" w:sz="0" w:space="0" w:color="auto"/>
        <w:right w:val="none" w:sz="0" w:space="0" w:color="auto"/>
      </w:divBdr>
    </w:div>
    <w:div w:id="206564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szaflary.pl%20" TargetMode="External"/><Relationship Id="rId13" Type="http://schemas.openxmlformats.org/officeDocument/2006/relationships/hyperlink" Target="mailto:iod@szaflary.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transakcja/999467" TargetMode="External"/><Relationship Id="rId34" Type="http://schemas.openxmlformats.org/officeDocument/2006/relationships/hyperlink" Target="https://platformazakupowa.pl/strona/45-instrukcje"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ip.legalis.pl/document-view.seam?documentId=mfrxilrtg4zdanjrgm4tk" TargetMode="External"/><Relationship Id="rId17" Type="http://schemas.openxmlformats.org/officeDocument/2006/relationships/hyperlink" Target="https://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njzgu" TargetMode="External"/><Relationship Id="rId20" Type="http://schemas.openxmlformats.org/officeDocument/2006/relationships/hyperlink" Target="https://platformazakupowa.pl/" TargetMode="External"/><Relationship Id="rId29" Type="http://schemas.openxmlformats.org/officeDocument/2006/relationships/hyperlink" Target="https://drive.google.com/file/d/1Kd1DttbBeiNWt4q4slS4t76lZVKPbkyD/view"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99467"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transakcja/999467"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galis.pl/document-view.seam?documentId=mfrxilrtg4ytkojzhaydi"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platformazakupowa.pl/transakcja/999467" TargetMode="External"/><Relationship Id="rId10" Type="http://schemas.openxmlformats.org/officeDocument/2006/relationships/hyperlink" Target="https://platformazakupowa.pl/transakcja/999467"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platformazakupowa.pl"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ip.malopolska.pl/ugszaflary" TargetMode="External"/><Relationship Id="rId14" Type="http://schemas.openxmlformats.org/officeDocument/2006/relationships/hyperlink" Target="https://sip.legalis.pl/document-view.seam?documentId=mfrxilrtg4ytkojzhaydi"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drive.google.com/file/d/1Kd1DttbBeiNWt4q4slS4t76lZVKPbkyD/view" TargetMode="External"/><Relationship Id="rId35" Type="http://schemas.openxmlformats.org/officeDocument/2006/relationships/hyperlink" Target="http://platformazakupowa.pl" TargetMode="External"/><Relationship Id="rId43"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esktop\Szablon%20Uniwersalny%20-%20Jakub%20Gasik.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rząd Gminy Szaflary">
      <a:majorFont>
        <a:latin typeface="Arial"/>
        <a:ea typeface=""/>
        <a:cs typeface=""/>
      </a:majorFont>
      <a:minorFont>
        <a:latin typeface="Arial"/>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8940A-1AD0-430C-8474-3ABF42C0E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Uniwersalny - Jakub Gasik.dotx</Template>
  <TotalTime>457</TotalTime>
  <Pages>31</Pages>
  <Words>13625</Words>
  <Characters>81754</Characters>
  <Application>Microsoft Office Word</Application>
  <DocSecurity>0</DocSecurity>
  <Lines>681</Lines>
  <Paragraphs>190</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95189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jakub.gasik</dc:creator>
  <cp:lastModifiedBy>jakub.gasik</cp:lastModifiedBy>
  <cp:revision>65</cp:revision>
  <cp:lastPrinted>2024-10-16T11:52:00Z</cp:lastPrinted>
  <dcterms:created xsi:type="dcterms:W3CDTF">2021-05-12T07:13:00Z</dcterms:created>
  <dcterms:modified xsi:type="dcterms:W3CDTF">2024-10-16T12:21:00Z</dcterms:modified>
</cp:coreProperties>
</file>