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5A56EDC0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A2128B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/202</w:t>
      </w:r>
      <w:r w:rsidR="00A2128B">
        <w:rPr>
          <w:b/>
          <w:sz w:val="22"/>
          <w:szCs w:val="22"/>
        </w:rPr>
        <w:t>2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299A0C1E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E02550" w:rsidRPr="00E02550">
        <w:rPr>
          <w:rFonts w:eastAsia="Calibri"/>
          <w:b/>
          <w:bCs/>
        </w:rPr>
        <w:t xml:space="preserve">Dostawa </w:t>
      </w:r>
      <w:r w:rsidR="00A2128B" w:rsidRPr="00E02550">
        <w:rPr>
          <w:rFonts w:eastAsia="Calibri"/>
          <w:b/>
          <w:bCs/>
        </w:rPr>
        <w:t>sprzętu</w:t>
      </w:r>
      <w:r w:rsidR="00A2128B" w:rsidRPr="00A2128B">
        <w:rPr>
          <w:rFonts w:eastAsia="Calibri"/>
          <w:b/>
          <w:bCs/>
        </w:rPr>
        <w:t xml:space="preserve"> laboratoryjnego dla Wydziału  Medycyny Weterynaryjnej, Katedry Chirurgii i Rentgenologii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5BF5BC4E" w:rsidR="00AA4F60" w:rsidRPr="00FC0EE6" w:rsidRDefault="00AA4F60" w:rsidP="00921A66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pzp </w:t>
      </w:r>
      <w:r w:rsidRPr="00FC0EE6">
        <w:rPr>
          <w:i/>
        </w:rPr>
        <w:t xml:space="preserve">(podać mająca zastosowanie podstawę wykluczenia spośród wymienionych w art. 108 ust. 1 ustawy pzp). </w:t>
      </w:r>
      <w:r w:rsidRPr="00FC0EE6">
        <w:rPr>
          <w:i/>
        </w:rPr>
        <w:br/>
      </w:r>
      <w:r w:rsidRPr="00FC0EE6">
        <w:t>Jednocześnie oświadczam, że w związku z ww. okolicznością, na podstawie art. 110 ust. 2 ustawy pzp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AA8E" w14:textId="77777777" w:rsidR="0051356C" w:rsidRDefault="0051356C">
      <w:r>
        <w:separator/>
      </w:r>
    </w:p>
  </w:endnote>
  <w:endnote w:type="continuationSeparator" w:id="0">
    <w:p w14:paraId="6BD0F74D" w14:textId="77777777" w:rsidR="0051356C" w:rsidRDefault="005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3753" w14:textId="77777777" w:rsidR="0051356C" w:rsidRDefault="0051356C">
      <w:r>
        <w:separator/>
      </w:r>
    </w:p>
  </w:footnote>
  <w:footnote w:type="continuationSeparator" w:id="0">
    <w:p w14:paraId="49BE6526" w14:textId="77777777" w:rsidR="0051356C" w:rsidRDefault="0051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21</cp:revision>
  <cp:lastPrinted>2021-10-22T09:40:00Z</cp:lastPrinted>
  <dcterms:created xsi:type="dcterms:W3CDTF">2021-06-22T08:17:00Z</dcterms:created>
  <dcterms:modified xsi:type="dcterms:W3CDTF">2022-01-04T12:38:00Z</dcterms:modified>
</cp:coreProperties>
</file>