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321DE" w14:textId="77777777" w:rsidR="006531EA" w:rsidRDefault="008E43A4">
      <w:pPr>
        <w:pStyle w:val="Teksttreci50"/>
      </w:pPr>
      <w:r>
        <w:rPr>
          <w:rStyle w:val="Teksttreci5"/>
        </w:rPr>
        <w:t>Załącznik Nr 3</w:t>
      </w:r>
    </w:p>
    <w:p w14:paraId="4AF321DF" w14:textId="77777777" w:rsidR="006531EA" w:rsidRDefault="008E43A4">
      <w:pPr>
        <w:pStyle w:val="Teksttreci30"/>
        <w:spacing w:after="1540" w:line="240" w:lineRule="auto"/>
        <w:jc w:val="both"/>
      </w:pPr>
      <w:r>
        <w:rPr>
          <w:rStyle w:val="Teksttreci3"/>
        </w:rPr>
        <w:t>/Pieczęć Wykonawcy/</w:t>
      </w:r>
    </w:p>
    <w:p w14:paraId="4AF321E0" w14:textId="77777777" w:rsidR="006531EA" w:rsidRDefault="008E43A4">
      <w:pPr>
        <w:pStyle w:val="Teksttreci40"/>
      </w:pPr>
      <w:r>
        <w:rPr>
          <w:rStyle w:val="Teksttreci4"/>
          <w:b/>
          <w:bCs/>
        </w:rPr>
        <w:t>Oświadczenie dotyczące jakości oferowanego oleju</w:t>
      </w:r>
    </w:p>
    <w:p w14:paraId="4AF321E1" w14:textId="76F496F4" w:rsidR="006531EA" w:rsidRDefault="008E43A4">
      <w:pPr>
        <w:pStyle w:val="Teksttreci0"/>
        <w:spacing w:after="620"/>
        <w:ind w:left="720"/>
        <w:jc w:val="both"/>
      </w:pPr>
      <w:r>
        <w:rPr>
          <w:rStyle w:val="Teksttreci"/>
        </w:rPr>
        <w:t xml:space="preserve">Przystępując do postępowania o udzielenie zamówienia publicznego prowadzonego w trybie zapytania ofertowego </w:t>
      </w:r>
      <w:r>
        <w:rPr>
          <w:rStyle w:val="Teksttreci"/>
          <w:b/>
          <w:bCs/>
        </w:rPr>
        <w:t>na dostawę oleju opałowego lekkiego do celów grzewczych</w:t>
      </w:r>
      <w:r>
        <w:rPr>
          <w:rStyle w:val="Teksttreci"/>
        </w:rPr>
        <w:t xml:space="preserve">, </w:t>
      </w:r>
      <w:r w:rsidRPr="008E43A4">
        <w:rPr>
          <w:rStyle w:val="Teksttreci"/>
        </w:rPr>
        <w:t>do kotłowni PKS w Oławie</w:t>
      </w:r>
      <w:r>
        <w:rPr>
          <w:rStyle w:val="Teksttreci"/>
        </w:rPr>
        <w:t>, oświadczam, że oferowane paliwo spełnia wymagania określone w Rozporządzenia Ministra Energii z dnia 1 grudnia 2016 r. w sprawie wymagań jakościowych dotyczących zawartości siarki dla olejów oraz rodzajów instalacji i warunków, w których będą stosowane ciężkie oleje opałowe (Dz.U. 2016 poz. 2008) oraz spełnia wymagania Rozporządzenia Ministra Finansów z dnia 28 listopada 2022 r. w sprawie znakowania i barwienia wyrobów energetycznych (Dz.U. 2022 poz. 2633).</w:t>
      </w:r>
    </w:p>
    <w:p w14:paraId="4AF321E2" w14:textId="77777777" w:rsidR="006531EA" w:rsidRDefault="008E43A4" w:rsidP="008E43A4">
      <w:pPr>
        <w:pStyle w:val="Teksttreci30"/>
        <w:tabs>
          <w:tab w:val="right" w:leader="dot" w:pos="1426"/>
          <w:tab w:val="left" w:pos="1599"/>
          <w:tab w:val="left" w:leader="dot" w:pos="3082"/>
        </w:tabs>
        <w:spacing w:after="720" w:line="240" w:lineRule="auto"/>
        <w:ind w:firstLine="708"/>
        <w:jc w:val="both"/>
      </w:pPr>
      <w:r>
        <w:rPr>
          <w:rStyle w:val="Teksttreci3"/>
        </w:rPr>
        <w:tab/>
        <w:t>,</w:t>
      </w:r>
      <w:r>
        <w:rPr>
          <w:rStyle w:val="Teksttreci3"/>
        </w:rPr>
        <w:tab/>
        <w:t xml:space="preserve">dnia </w:t>
      </w:r>
      <w:r>
        <w:rPr>
          <w:rStyle w:val="Teksttreci3"/>
        </w:rPr>
        <w:tab/>
      </w:r>
    </w:p>
    <w:p w14:paraId="3B4676F9" w14:textId="77777777" w:rsidR="008E43A4" w:rsidRDefault="008E43A4">
      <w:pPr>
        <w:pStyle w:val="Teksttreci60"/>
        <w:rPr>
          <w:rStyle w:val="Teksttreci6"/>
        </w:rPr>
      </w:pPr>
    </w:p>
    <w:p w14:paraId="071547C3" w14:textId="77777777" w:rsidR="008E43A4" w:rsidRDefault="008E43A4">
      <w:pPr>
        <w:pStyle w:val="Teksttreci60"/>
        <w:rPr>
          <w:rStyle w:val="Teksttreci6"/>
        </w:rPr>
      </w:pPr>
    </w:p>
    <w:p w14:paraId="6EB264A8" w14:textId="77777777" w:rsidR="008E43A4" w:rsidRDefault="008E43A4">
      <w:pPr>
        <w:pStyle w:val="Teksttreci60"/>
        <w:rPr>
          <w:rStyle w:val="Teksttreci6"/>
        </w:rPr>
      </w:pPr>
    </w:p>
    <w:p w14:paraId="5CEB4817" w14:textId="77777777" w:rsidR="008E43A4" w:rsidRDefault="008E43A4">
      <w:pPr>
        <w:pStyle w:val="Teksttreci60"/>
        <w:rPr>
          <w:rStyle w:val="Teksttreci6"/>
        </w:rPr>
      </w:pPr>
    </w:p>
    <w:p w14:paraId="3F926CA7" w14:textId="77777777" w:rsidR="008E43A4" w:rsidRDefault="008E43A4">
      <w:pPr>
        <w:pStyle w:val="Teksttreci60"/>
        <w:rPr>
          <w:rStyle w:val="Teksttreci6"/>
        </w:rPr>
      </w:pPr>
    </w:p>
    <w:p w14:paraId="2B9C7E04" w14:textId="77777777" w:rsidR="008E43A4" w:rsidRDefault="008E43A4">
      <w:pPr>
        <w:pStyle w:val="Teksttreci60"/>
        <w:rPr>
          <w:rStyle w:val="Teksttreci6"/>
        </w:rPr>
      </w:pPr>
    </w:p>
    <w:p w14:paraId="35E94FD1" w14:textId="77777777" w:rsidR="008E43A4" w:rsidRDefault="008E43A4">
      <w:pPr>
        <w:pStyle w:val="Teksttreci60"/>
        <w:rPr>
          <w:rStyle w:val="Teksttreci6"/>
        </w:rPr>
      </w:pPr>
    </w:p>
    <w:p w14:paraId="0C5C1F6A" w14:textId="77777777" w:rsidR="008E43A4" w:rsidRDefault="008E43A4">
      <w:pPr>
        <w:pStyle w:val="Teksttreci60"/>
        <w:rPr>
          <w:rStyle w:val="Teksttreci6"/>
        </w:rPr>
      </w:pPr>
    </w:p>
    <w:p w14:paraId="0B5D080D" w14:textId="77777777" w:rsidR="008E43A4" w:rsidRDefault="008E43A4">
      <w:pPr>
        <w:pStyle w:val="Teksttreci60"/>
        <w:rPr>
          <w:rStyle w:val="Teksttreci6"/>
        </w:rPr>
      </w:pPr>
    </w:p>
    <w:p w14:paraId="2D37E0A2" w14:textId="77777777" w:rsidR="008E43A4" w:rsidRDefault="008E43A4">
      <w:pPr>
        <w:pStyle w:val="Teksttreci60"/>
        <w:rPr>
          <w:rStyle w:val="Teksttreci6"/>
        </w:rPr>
      </w:pPr>
    </w:p>
    <w:p w14:paraId="5B695A8F" w14:textId="77777777" w:rsidR="008E43A4" w:rsidRDefault="008E43A4">
      <w:pPr>
        <w:pStyle w:val="Teksttreci60"/>
        <w:rPr>
          <w:rStyle w:val="Teksttreci6"/>
        </w:rPr>
      </w:pPr>
    </w:p>
    <w:p w14:paraId="411BC301" w14:textId="77777777" w:rsidR="008E43A4" w:rsidRDefault="008E43A4">
      <w:pPr>
        <w:pStyle w:val="Teksttreci60"/>
        <w:rPr>
          <w:rStyle w:val="Teksttreci6"/>
        </w:rPr>
      </w:pPr>
    </w:p>
    <w:p w14:paraId="7482DABC" w14:textId="77777777" w:rsidR="008E43A4" w:rsidRDefault="008E43A4">
      <w:pPr>
        <w:pStyle w:val="Teksttreci60"/>
        <w:rPr>
          <w:rStyle w:val="Teksttreci6"/>
        </w:rPr>
      </w:pPr>
    </w:p>
    <w:p w14:paraId="4AF321E4" w14:textId="6114C2D2" w:rsidR="006531EA" w:rsidRDefault="008E43A4">
      <w:pPr>
        <w:pStyle w:val="Teksttreci60"/>
      </w:pPr>
      <w:r>
        <w:rPr>
          <w:rStyle w:val="Teksttreci6"/>
        </w:rPr>
        <w:t>Strona 1 z 1</w:t>
      </w:r>
    </w:p>
    <w:sectPr w:rsidR="00653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6" w:right="687" w:bottom="706" w:left="701" w:header="278" w:footer="2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21E9" w14:textId="77777777" w:rsidR="008E43A4" w:rsidRDefault="008E43A4">
      <w:r>
        <w:separator/>
      </w:r>
    </w:p>
  </w:endnote>
  <w:endnote w:type="continuationSeparator" w:id="0">
    <w:p w14:paraId="4AF321EB" w14:textId="77777777" w:rsidR="008E43A4" w:rsidRDefault="008E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FF8E" w14:textId="77777777" w:rsidR="008E43A4" w:rsidRDefault="008E43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B4AE" w14:textId="77777777" w:rsidR="008E43A4" w:rsidRDefault="008E43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7E7A" w14:textId="77777777" w:rsidR="008E43A4" w:rsidRDefault="008E4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21E5" w14:textId="77777777" w:rsidR="006531EA" w:rsidRDefault="006531EA"/>
  </w:footnote>
  <w:footnote w:type="continuationSeparator" w:id="0">
    <w:p w14:paraId="4AF321E6" w14:textId="77777777" w:rsidR="006531EA" w:rsidRDefault="006531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F20F" w14:textId="77777777" w:rsidR="008E43A4" w:rsidRDefault="008E43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1158" w14:textId="77777777" w:rsidR="008E43A4" w:rsidRDefault="008E43A4" w:rsidP="008E43A4">
    <w:pPr>
      <w:pStyle w:val="Nagwek"/>
      <w:pBdr>
        <w:bottom w:val="single" w:sz="6" w:space="1" w:color="auto"/>
      </w:pBdr>
      <w:jc w:val="center"/>
      <w:rPr>
        <w:color w:val="auto"/>
      </w:rPr>
    </w:pPr>
    <w:bookmarkStart w:id="0" w:name="_Hlk180418360"/>
  </w:p>
  <w:p w14:paraId="7AE1D550" w14:textId="77777777" w:rsidR="008E43A4" w:rsidRDefault="008E43A4" w:rsidP="008E43A4">
    <w:pPr>
      <w:pStyle w:val="Nagwek"/>
      <w:pBdr>
        <w:bottom w:val="single" w:sz="6" w:space="1" w:color="auto"/>
      </w:pBdr>
      <w:jc w:val="center"/>
      <w:rPr>
        <w:color w:val="auto"/>
      </w:rPr>
    </w:pPr>
  </w:p>
  <w:p w14:paraId="4CAC4116" w14:textId="0B6325DA" w:rsidR="008E43A4" w:rsidRPr="00F479DD" w:rsidRDefault="008E43A4" w:rsidP="008E43A4">
    <w:pPr>
      <w:pStyle w:val="Nagwek"/>
      <w:pBdr>
        <w:bottom w:val="single" w:sz="6" w:space="1" w:color="auto"/>
      </w:pBdr>
      <w:jc w:val="center"/>
      <w:rPr>
        <w:color w:val="auto"/>
      </w:rPr>
    </w:pPr>
    <w:r w:rsidRPr="00F479DD">
      <w:rPr>
        <w:color w:val="auto"/>
      </w:rPr>
      <w:t xml:space="preserve">Znak sprawy: </w:t>
    </w:r>
    <w:r w:rsidR="00351DFB">
      <w:rPr>
        <w:color w:val="auto"/>
      </w:rPr>
      <w:t>2</w:t>
    </w:r>
    <w:r w:rsidRPr="00F479DD">
      <w:rPr>
        <w:color w:val="auto"/>
      </w:rPr>
      <w:t>/2024</w:t>
    </w:r>
  </w:p>
  <w:bookmarkEnd w:id="0"/>
  <w:p w14:paraId="0749BE1D" w14:textId="77777777" w:rsidR="008E43A4" w:rsidRPr="00F479DD" w:rsidRDefault="008E43A4" w:rsidP="008E43A4">
    <w:pPr>
      <w:pStyle w:val="Nagwek"/>
      <w:jc w:val="center"/>
      <w:rPr>
        <w:color w:val="auto"/>
      </w:rPr>
    </w:pPr>
  </w:p>
  <w:p w14:paraId="0D9F8679" w14:textId="77777777" w:rsidR="008E43A4" w:rsidRDefault="008E43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6C6C" w14:textId="77777777" w:rsidR="008E43A4" w:rsidRDefault="008E43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199139-3578-40E5-B070-837EAD4B186E}"/>
  </w:docVars>
  <w:rsids>
    <w:rsidRoot w:val="006531EA"/>
    <w:rsid w:val="00351DFB"/>
    <w:rsid w:val="006531EA"/>
    <w:rsid w:val="008E43A4"/>
    <w:rsid w:val="00B551E1"/>
    <w:rsid w:val="00D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21DA"/>
  <w15:docId w15:val="{DBBEE5FB-7C8D-480D-AEFE-4B07C91F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pacing w:after="60"/>
      <w:jc w:val="center"/>
    </w:pPr>
    <w:rPr>
      <w:rFonts w:ascii="Arial" w:eastAsia="Arial" w:hAnsi="Arial" w:cs="Arial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pacing w:after="960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pacing w:after="2510" w:line="266" w:lineRule="auto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1340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pacing w:after="600" w:line="360" w:lineRule="auto"/>
    </w:pPr>
    <w:rPr>
      <w:rFonts w:ascii="Calibri" w:eastAsia="Calibri" w:hAnsi="Calibri" w:cs="Calibri"/>
    </w:rPr>
  </w:style>
  <w:style w:type="paragraph" w:customStyle="1" w:styleId="Teksttreci60">
    <w:name w:val="Tekst treści (6)"/>
    <w:basedOn w:val="Normalny"/>
    <w:link w:val="Teksttreci6"/>
    <w:pPr>
      <w:jc w:val="center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3A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E43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3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4199139-3578-40E5-B070-837EAD4B18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m.fabijanski</dc:creator>
  <cp:keywords/>
  <cp:lastModifiedBy>Krzysztof Petrykiewicz</cp:lastModifiedBy>
  <cp:revision>3</cp:revision>
  <dcterms:created xsi:type="dcterms:W3CDTF">2024-10-21T14:57:00Z</dcterms:created>
  <dcterms:modified xsi:type="dcterms:W3CDTF">2024-10-21T15:15:00Z</dcterms:modified>
</cp:coreProperties>
</file>