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0A1595EE" w:rsidR="004D50FC" w:rsidRDefault="00B17615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46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>
        <w:rPr>
          <w:rFonts w:cstheme="majorHAnsi"/>
          <w:sz w:val="22"/>
          <w:szCs w:val="22"/>
          <w:lang w:val="pl-PL"/>
        </w:rPr>
        <w:t>6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18FEFFB8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B17615">
        <w:rPr>
          <w:rFonts w:asciiTheme="majorHAnsi" w:eastAsia="Times New Roman" w:hAnsiTheme="majorHAnsi" w:cstheme="majorHAnsi"/>
          <w:color w:val="auto"/>
          <w:sz w:val="22"/>
          <w:szCs w:val="22"/>
        </w:rPr>
        <w:t>46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17615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115E265F" w14:textId="2C3666C9" w:rsidR="004D50FC" w:rsidRDefault="00000000" w:rsidP="005654D9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proofErr w:type="spellStart"/>
      <w:r w:rsidR="00B17615" w:rsidRPr="00B17615">
        <w:rPr>
          <w:rFonts w:eastAsia="Times New Roman" w:cstheme="majorHAnsi"/>
          <w:sz w:val="22"/>
          <w:szCs w:val="22"/>
          <w:lang w:val="pl-PL"/>
        </w:rPr>
        <w:t>Invitrogen</w:t>
      </w:r>
      <w:proofErr w:type="spellEnd"/>
      <w:r w:rsidR="00B17615" w:rsidRPr="00B17615">
        <w:rPr>
          <w:rFonts w:eastAsia="Times New Roman" w:cstheme="majorHAnsi"/>
          <w:sz w:val="22"/>
          <w:szCs w:val="22"/>
          <w:lang w:val="pl-PL"/>
        </w:rPr>
        <w:t xml:space="preserve"> Millennium™ RNA </w:t>
      </w:r>
      <w:proofErr w:type="spellStart"/>
      <w:r w:rsidR="00B17615" w:rsidRPr="00B17615">
        <w:rPr>
          <w:rFonts w:eastAsia="Times New Roman" w:cstheme="majorHAnsi"/>
          <w:sz w:val="22"/>
          <w:szCs w:val="22"/>
          <w:lang w:val="pl-PL"/>
        </w:rPr>
        <w:t>Markers</w:t>
      </w:r>
      <w:proofErr w:type="spellEnd"/>
      <w:r w:rsidR="00B17615" w:rsidRPr="00B17615">
        <w:rPr>
          <w:rFonts w:eastAsia="Times New Roman" w:cstheme="majorHAnsi"/>
          <w:sz w:val="22"/>
          <w:szCs w:val="22"/>
          <w:lang w:val="pl-PL"/>
        </w:rPr>
        <w:t xml:space="preserve">, </w:t>
      </w:r>
      <w:proofErr w:type="spellStart"/>
      <w:r w:rsidR="00B17615" w:rsidRPr="00B17615">
        <w:rPr>
          <w:rFonts w:eastAsia="Times New Roman" w:cstheme="majorHAnsi"/>
          <w:sz w:val="22"/>
          <w:szCs w:val="22"/>
          <w:lang w:val="pl-PL"/>
        </w:rPr>
        <w:t>Thermo</w:t>
      </w:r>
      <w:proofErr w:type="spellEnd"/>
      <w:r w:rsidR="00B17615" w:rsidRPr="00B17615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="00B17615" w:rsidRPr="00B17615">
        <w:rPr>
          <w:rFonts w:eastAsia="Times New Roman" w:cstheme="majorHAnsi"/>
          <w:sz w:val="22"/>
          <w:szCs w:val="22"/>
          <w:lang w:val="pl-PL"/>
        </w:rPr>
        <w:t>Scientific</w:t>
      </w:r>
      <w:proofErr w:type="spellEnd"/>
      <w:r w:rsidR="00B17615" w:rsidRPr="00B17615">
        <w:rPr>
          <w:rFonts w:eastAsia="Times New Roman" w:cstheme="majorHAnsi"/>
          <w:sz w:val="22"/>
          <w:szCs w:val="22"/>
          <w:lang w:val="pl-PL"/>
        </w:rPr>
        <w:t>, (AM7150) - ilość: 1</w:t>
      </w:r>
      <w:r w:rsidR="00F64383"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63F2C7A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31247B97" w14:textId="74D3887C" w:rsidR="004D50FC" w:rsidRDefault="00000000" w:rsidP="00B1761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proofErr w:type="spellStart"/>
      <w:r w:rsidR="00B17615" w:rsidRPr="00B17615">
        <w:rPr>
          <w:rFonts w:eastAsia="Times New Roman" w:cstheme="majorHAnsi"/>
          <w:sz w:val="22"/>
          <w:szCs w:val="22"/>
          <w:lang w:val="pl-PL"/>
        </w:rPr>
        <w:t>Lipofectamine</w:t>
      </w:r>
      <w:proofErr w:type="spellEnd"/>
      <w:r w:rsidR="00B17615" w:rsidRPr="00B17615">
        <w:rPr>
          <w:rFonts w:eastAsia="Times New Roman" w:cstheme="majorHAnsi"/>
          <w:sz w:val="22"/>
          <w:szCs w:val="22"/>
          <w:lang w:val="pl-PL"/>
        </w:rPr>
        <w:t xml:space="preserve">™ LTX Reagent with PLUS™ Reagent, </w:t>
      </w:r>
      <w:proofErr w:type="spellStart"/>
      <w:r w:rsidR="00B17615" w:rsidRPr="00B17615">
        <w:rPr>
          <w:rFonts w:eastAsia="Times New Roman" w:cstheme="majorHAnsi"/>
          <w:sz w:val="22"/>
          <w:szCs w:val="22"/>
          <w:lang w:val="pl-PL"/>
        </w:rPr>
        <w:t>Invitrogen</w:t>
      </w:r>
      <w:proofErr w:type="spellEnd"/>
      <w:r w:rsidR="00B17615" w:rsidRPr="00B17615">
        <w:rPr>
          <w:rFonts w:eastAsia="Times New Roman" w:cstheme="majorHAnsi"/>
          <w:sz w:val="22"/>
          <w:szCs w:val="22"/>
          <w:lang w:val="pl-PL"/>
        </w:rPr>
        <w:t xml:space="preserve">, 1 </w:t>
      </w:r>
      <w:proofErr w:type="spellStart"/>
      <w:r w:rsidR="00B17615" w:rsidRPr="00B17615">
        <w:rPr>
          <w:rFonts w:eastAsia="Times New Roman" w:cstheme="majorHAnsi"/>
          <w:sz w:val="22"/>
          <w:szCs w:val="22"/>
          <w:lang w:val="pl-PL"/>
        </w:rPr>
        <w:t>mL</w:t>
      </w:r>
      <w:proofErr w:type="spellEnd"/>
      <w:r w:rsidR="00B17615" w:rsidRPr="00B17615">
        <w:rPr>
          <w:rFonts w:eastAsia="Times New Roman" w:cstheme="majorHAnsi"/>
          <w:sz w:val="22"/>
          <w:szCs w:val="22"/>
          <w:lang w:val="pl-PL"/>
        </w:rPr>
        <w:t xml:space="preserve"> (15338100) - ilość: 2</w:t>
      </w:r>
      <w:r w:rsidR="005654D9"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5FA62EF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20FDDADA" w14:textId="77777777" w:rsidR="004D50FC" w:rsidRDefault="004D50FC">
      <w:pPr>
        <w:spacing w:line="276" w:lineRule="auto"/>
        <w:rPr>
          <w:sz w:val="22"/>
          <w:szCs w:val="22"/>
        </w:rPr>
      </w:pPr>
    </w:p>
    <w:p w14:paraId="45C1923F" w14:textId="77777777" w:rsidR="004D50FC" w:rsidRDefault="004D50FC">
      <w:pPr>
        <w:spacing w:line="276" w:lineRule="auto"/>
        <w:rPr>
          <w:sz w:val="22"/>
          <w:szCs w:val="22"/>
        </w:rPr>
      </w:pPr>
    </w:p>
    <w:p w14:paraId="1EF3D547" w14:textId="77777777" w:rsidR="00112281" w:rsidRDefault="00112281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</w:p>
    <w:p w14:paraId="49D35E95" w14:textId="77777777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2F43059B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5654D9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3F665" w14:textId="77777777" w:rsidR="00E860F4" w:rsidRDefault="00E860F4">
      <w:r>
        <w:separator/>
      </w:r>
    </w:p>
  </w:endnote>
  <w:endnote w:type="continuationSeparator" w:id="0">
    <w:p w14:paraId="119437E8" w14:textId="77777777" w:rsidR="00E860F4" w:rsidRDefault="00E8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D051" w14:textId="77777777" w:rsidR="00E860F4" w:rsidRDefault="00E860F4">
      <w:pPr>
        <w:rPr>
          <w:sz w:val="12"/>
        </w:rPr>
      </w:pPr>
      <w:r>
        <w:separator/>
      </w:r>
    </w:p>
  </w:footnote>
  <w:footnote w:type="continuationSeparator" w:id="0">
    <w:p w14:paraId="78E01612" w14:textId="77777777" w:rsidR="00E860F4" w:rsidRDefault="00E860F4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112281"/>
    <w:rsid w:val="001154C0"/>
    <w:rsid w:val="00243C72"/>
    <w:rsid w:val="003271DE"/>
    <w:rsid w:val="004D50FC"/>
    <w:rsid w:val="005654D9"/>
    <w:rsid w:val="00B17615"/>
    <w:rsid w:val="00D8514C"/>
    <w:rsid w:val="00E860F4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297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17</cp:revision>
  <dcterms:created xsi:type="dcterms:W3CDTF">2023-04-25T13:25:00Z</dcterms:created>
  <dcterms:modified xsi:type="dcterms:W3CDTF">2023-06-22T12:20:00Z</dcterms:modified>
  <dc:language>pl-PL</dc:language>
</cp:coreProperties>
</file>