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A" w:rsidRPr="00495594" w:rsidRDefault="00F6379A" w:rsidP="00F6379A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28B37" wp14:editId="1F5380F1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F6379A" w:rsidRPr="00510E2F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F6379A" w:rsidRPr="00435E23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9E502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05242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943</w:t>
                              </w:r>
                              <w:r w:rsidR="00E2313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153/22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B37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F6379A" w:rsidRPr="00510E2F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F6379A" w:rsidRPr="00435E23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9E502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</w:t>
                        </w:r>
                        <w:r w:rsidR="0005242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943</w:t>
                        </w:r>
                        <w:r w:rsidR="00E2313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153/22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9E5025">
        <w:rPr>
          <w:rFonts w:ascii="Century Gothic" w:hAnsi="Century Gothic"/>
          <w:sz w:val="20"/>
          <w:szCs w:val="20"/>
        </w:rPr>
        <w:t>28</w:t>
      </w:r>
      <w:r>
        <w:rPr>
          <w:rFonts w:ascii="Century Gothic" w:hAnsi="Century Gothic"/>
          <w:sz w:val="20"/>
          <w:szCs w:val="20"/>
        </w:rPr>
        <w:t>.03.2022 r.</w:t>
      </w:r>
    </w:p>
    <w:p w:rsidR="00F6379A" w:rsidRPr="00495594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Pr="009563E2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suppressAutoHyphens/>
        <w:autoSpaceDE w:val="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B8428A" w:rsidRPr="00267D2F" w:rsidRDefault="00B8428A" w:rsidP="00F6379A">
      <w:pPr>
        <w:tabs>
          <w:tab w:val="num" w:pos="1080"/>
        </w:tabs>
        <w:rPr>
          <w:rFonts w:ascii="Century Gothic" w:hAnsi="Century Gothic"/>
          <w:bCs/>
          <w:sz w:val="22"/>
          <w:szCs w:val="20"/>
        </w:rPr>
      </w:pPr>
    </w:p>
    <w:p w:rsidR="009E5025" w:rsidRPr="00267D2F" w:rsidRDefault="009E5025" w:rsidP="009E5025">
      <w:pPr>
        <w:ind w:left="5670"/>
        <w:jc w:val="both"/>
        <w:rPr>
          <w:rFonts w:ascii="Century Gothic" w:hAnsi="Century Gothic"/>
          <w:sz w:val="22"/>
          <w:szCs w:val="20"/>
        </w:rPr>
      </w:pPr>
    </w:p>
    <w:p w:rsidR="000611D1" w:rsidRDefault="00AB3AE3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>Dotyczy:</w:t>
      </w:r>
      <w:r w:rsidR="00267D2F" w:rsidRPr="00267D2F">
        <w:rPr>
          <w:rFonts w:ascii="Century Gothic" w:hAnsi="Century Gothic"/>
          <w:sz w:val="20"/>
        </w:rPr>
        <w:t xml:space="preserve"> </w:t>
      </w:r>
      <w:r w:rsidR="00267D2F">
        <w:rPr>
          <w:rFonts w:ascii="Century Gothic" w:hAnsi="Century Gothic"/>
          <w:sz w:val="20"/>
        </w:rPr>
        <w:t xml:space="preserve">postępowania prowadzonego </w:t>
      </w:r>
      <w:r w:rsidR="00267D2F" w:rsidRPr="00897312">
        <w:rPr>
          <w:rFonts w:ascii="Century Gothic" w:hAnsi="Century Gothic"/>
          <w:sz w:val="20"/>
        </w:rPr>
        <w:t>w trybie</w:t>
      </w:r>
      <w:r w:rsidR="00267D2F">
        <w:rPr>
          <w:rFonts w:ascii="Century Gothic" w:hAnsi="Century Gothic"/>
          <w:sz w:val="20"/>
        </w:rPr>
        <w:t xml:space="preserve"> przetargu nieograniczonego </w:t>
      </w:r>
      <w:r w:rsidR="00A746BB">
        <w:rPr>
          <w:rFonts w:ascii="Century Gothic" w:hAnsi="Century Gothic"/>
          <w:sz w:val="20"/>
        </w:rPr>
        <w:t>na </w:t>
      </w:r>
      <w:r w:rsidR="00267D2F" w:rsidRPr="00F470D9">
        <w:rPr>
          <w:rFonts w:ascii="Century Gothic" w:hAnsi="Century Gothic"/>
          <w:b/>
          <w:sz w:val="20"/>
        </w:rPr>
        <w:t>przeglądy techniczne, legalizację oraz naprawę urządzeń pomiarowych</w:t>
      </w:r>
      <w:r w:rsidR="00267D2F">
        <w:rPr>
          <w:rFonts w:ascii="Century Gothic" w:hAnsi="Century Gothic"/>
          <w:b/>
          <w:sz w:val="20"/>
        </w:rPr>
        <w:t xml:space="preserve">, nr ref.: </w:t>
      </w:r>
      <w:r w:rsidR="00A77FD8">
        <w:rPr>
          <w:rFonts w:ascii="Century Gothic" w:hAnsi="Century Gothic"/>
          <w:b/>
          <w:sz w:val="20"/>
        </w:rPr>
        <w:t>WZP</w:t>
      </w:r>
      <w:r w:rsidR="00A77FD8">
        <w:rPr>
          <w:rFonts w:ascii="Century Gothic" w:hAnsi="Century Gothic"/>
          <w:b/>
          <w:sz w:val="20"/>
        </w:rPr>
        <w:noBreakHyphen/>
      </w:r>
      <w:r w:rsidR="00267D2F" w:rsidRPr="00F470D9">
        <w:rPr>
          <w:rFonts w:ascii="Century Gothic" w:hAnsi="Century Gothic"/>
          <w:b/>
          <w:sz w:val="20"/>
        </w:rPr>
        <w:t>153/22/12/Z</w:t>
      </w:r>
      <w:r w:rsidR="00267D2F">
        <w:rPr>
          <w:rFonts w:ascii="Century Gothic" w:hAnsi="Century Gothic"/>
          <w:b/>
          <w:sz w:val="20"/>
        </w:rPr>
        <w:t>.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F6379A" w:rsidRPr="009E5025" w:rsidRDefault="00B8428A" w:rsidP="00F6379A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200509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9E5025">
        <w:rPr>
          <w:rFonts w:ascii="Century Gothic" w:hAnsi="Century Gothic"/>
          <w:sz w:val="20"/>
          <w:szCs w:val="20"/>
        </w:rPr>
        <w:t xml:space="preserve"> 2021, poz. 1129 </w:t>
      </w:r>
      <w:r>
        <w:rPr>
          <w:rFonts w:ascii="Century Gothic" w:hAnsi="Century Gothic"/>
          <w:sz w:val="20"/>
          <w:szCs w:val="20"/>
        </w:rPr>
        <w:t>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BE4959">
        <w:rPr>
          <w:rFonts w:ascii="Century Gothic" w:hAnsi="Century Gothic"/>
          <w:sz w:val="20"/>
          <w:szCs w:val="20"/>
        </w:rPr>
        <w:t>:</w:t>
      </w:r>
    </w:p>
    <w:p w:rsidR="00F6379A" w:rsidRDefault="00F6379A" w:rsidP="00F6379A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8D5F79" w:rsidRDefault="008D5F79" w:rsidP="008D5F7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Pr="00C73C58">
        <w:rPr>
          <w:rFonts w:ascii="Century Gothic" w:hAnsi="Century Gothic"/>
          <w:b/>
          <w:sz w:val="20"/>
          <w:szCs w:val="20"/>
        </w:rPr>
        <w:t xml:space="preserve">wykonywanie przeglądów technicznych, kalibracji , legalizacji oraz napraw mierników </w:t>
      </w:r>
      <w:r w:rsidRPr="009E5025">
        <w:rPr>
          <w:rFonts w:ascii="Century Gothic" w:hAnsi="Century Gothic"/>
          <w:b/>
          <w:sz w:val="20"/>
          <w:szCs w:val="20"/>
        </w:rPr>
        <w:t>prędkości typu LTI 20-20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</w:t>
      </w:r>
      <w:r w:rsidRPr="00221C68">
        <w:rPr>
          <w:rFonts w:ascii="Century Gothic" w:hAnsi="Century Gothic"/>
          <w:sz w:val="20"/>
          <w:szCs w:val="20"/>
        </w:rPr>
        <w:t xml:space="preserve">ajkorzystniejszą ofertę złożył Wykonawca </w:t>
      </w:r>
      <w:proofErr w:type="spellStart"/>
      <w:r w:rsidRPr="009E5025">
        <w:rPr>
          <w:rFonts w:ascii="Century Gothic" w:hAnsi="Century Gothic"/>
          <w:b/>
          <w:sz w:val="20"/>
        </w:rPr>
        <w:t>Sa</w:t>
      </w:r>
      <w:r>
        <w:rPr>
          <w:rFonts w:ascii="Century Gothic" w:hAnsi="Century Gothic"/>
          <w:b/>
          <w:sz w:val="20"/>
        </w:rPr>
        <w:t>fety</w:t>
      </w:r>
      <w:proofErr w:type="spellEnd"/>
      <w:r>
        <w:rPr>
          <w:rFonts w:ascii="Century Gothic" w:hAnsi="Century Gothic"/>
          <w:b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Camera</w:t>
      </w:r>
      <w:proofErr w:type="spellEnd"/>
      <w:r>
        <w:rPr>
          <w:rFonts w:ascii="Century Gothic" w:hAnsi="Century Gothic"/>
          <w:b/>
          <w:sz w:val="20"/>
        </w:rPr>
        <w:t xml:space="preserve"> Systems Sp. z.o.o., </w:t>
      </w:r>
      <w:r>
        <w:rPr>
          <w:rFonts w:ascii="Century Gothic" w:hAnsi="Century Gothic"/>
          <w:sz w:val="20"/>
        </w:rPr>
        <w:t>z siedzibą w </w:t>
      </w:r>
      <w:r w:rsidRPr="00221C68">
        <w:rPr>
          <w:rFonts w:ascii="Century Gothic" w:hAnsi="Century Gothic"/>
          <w:sz w:val="20"/>
        </w:rPr>
        <w:t>Warszawie</w:t>
      </w:r>
      <w:r w:rsidRPr="00221C68">
        <w:rPr>
          <w:rFonts w:ascii="Century Gothic" w:hAnsi="Century Gothic"/>
          <w:b/>
          <w:sz w:val="20"/>
        </w:rPr>
        <w:t xml:space="preserve">. </w:t>
      </w:r>
    </w:p>
    <w:p w:rsidR="008D5F79" w:rsidRPr="00221C68" w:rsidRDefault="008D5F79" w:rsidP="008D5F79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8D5F79" w:rsidRPr="00BB2C15" w:rsidRDefault="008D5F79" w:rsidP="008D5F7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C15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8D5F79" w:rsidRPr="00871F1E" w:rsidRDefault="008D5F79" w:rsidP="008D5F7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8D5F79" w:rsidRPr="00871F1E" w:rsidRDefault="008D5F79" w:rsidP="008D5F7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8D5F79" w:rsidRPr="00871F1E" w:rsidRDefault="008D5F79" w:rsidP="008D5F7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8D5F79" w:rsidRDefault="008D5F79" w:rsidP="008D5F7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 i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drzuceniu.</w:t>
      </w:r>
    </w:p>
    <w:p w:rsidR="008D5F79" w:rsidRDefault="008D5F79" w:rsidP="008D5F79"/>
    <w:p w:rsidR="008D5F79" w:rsidRDefault="008D5F79" w:rsidP="008D5F79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p w:rsidR="008D5F79" w:rsidRDefault="008D5F79" w:rsidP="008D5F79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560"/>
        <w:gridCol w:w="1984"/>
        <w:gridCol w:w="992"/>
      </w:tblGrid>
      <w:tr w:rsidR="008D5F79" w:rsidRPr="00D63A4A" w:rsidTr="00F73C49">
        <w:trPr>
          <w:trHeight w:val="1183"/>
        </w:trPr>
        <w:tc>
          <w:tcPr>
            <w:tcW w:w="846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1984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1701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cena oferty brutto</w:t>
            </w:r>
          </w:p>
        </w:tc>
        <w:tc>
          <w:tcPr>
            <w:tcW w:w="1560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termin wykonania usługi</w:t>
            </w:r>
          </w:p>
        </w:tc>
        <w:tc>
          <w:tcPr>
            <w:tcW w:w="1984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okres gwarancji na wymienione części/podzespoły</w:t>
            </w:r>
          </w:p>
        </w:tc>
        <w:tc>
          <w:tcPr>
            <w:tcW w:w="992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8D5F79" w:rsidRPr="00D63A4A" w:rsidTr="00F73C49">
        <w:tc>
          <w:tcPr>
            <w:tcW w:w="846" w:type="dxa"/>
            <w:vAlign w:val="center"/>
          </w:tcPr>
          <w:p w:rsidR="008D5F79" w:rsidRPr="00C73C58" w:rsidRDefault="008D5F79" w:rsidP="00F73C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73C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D5F79" w:rsidRPr="00C73C58" w:rsidRDefault="008D5F79" w:rsidP="00F73C4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Safety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Camera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Systems Sp. z.o.o.</w:t>
            </w: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</w:p>
          <w:p w:rsidR="008D5F79" w:rsidRPr="00C73C58" w:rsidRDefault="008D5F79" w:rsidP="00F73C4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z siedzibą w 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Warszawie</w:t>
            </w:r>
          </w:p>
        </w:tc>
        <w:tc>
          <w:tcPr>
            <w:tcW w:w="1701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560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984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5F79" w:rsidRPr="00D63A4A" w:rsidRDefault="008D5F7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80,00</w:t>
            </w:r>
          </w:p>
        </w:tc>
      </w:tr>
    </w:tbl>
    <w:p w:rsidR="008D5F79" w:rsidRPr="008D5F79" w:rsidRDefault="008D5F79" w:rsidP="008D5F79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221C68" w:rsidRPr="006457B9" w:rsidRDefault="006457B9" w:rsidP="00221C68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W</w:t>
      </w:r>
      <w:r w:rsidR="00BE4959" w:rsidRPr="00BE4959">
        <w:rPr>
          <w:rFonts w:ascii="Century Gothic" w:hAnsi="Century Gothic"/>
          <w:sz w:val="20"/>
          <w:szCs w:val="20"/>
        </w:rPr>
        <w:t xml:space="preserve"> </w:t>
      </w:r>
      <w:r w:rsidR="00BE4959" w:rsidRPr="00BE4959">
        <w:rPr>
          <w:rFonts w:ascii="Century Gothic" w:hAnsi="Century Gothic"/>
          <w:b/>
          <w:sz w:val="20"/>
          <w:szCs w:val="20"/>
        </w:rPr>
        <w:t>zadaniu nr 5</w:t>
      </w:r>
      <w:r w:rsidR="00BE4959" w:rsidRPr="00BE4959">
        <w:rPr>
          <w:rFonts w:ascii="Century Gothic" w:hAnsi="Century Gothic"/>
          <w:sz w:val="20"/>
          <w:szCs w:val="20"/>
        </w:rPr>
        <w:t xml:space="preserve"> na </w:t>
      </w:r>
      <w:r w:rsidR="00BE4959" w:rsidRPr="00BE4959">
        <w:rPr>
          <w:rFonts w:ascii="Century Gothic" w:hAnsi="Century Gothic"/>
          <w:b/>
          <w:sz w:val="20"/>
          <w:szCs w:val="20"/>
        </w:rPr>
        <w:t>wykonywanie przeglądów technicznych, adiustacji, wzorcowania oraz napraw dymomierzy DS2</w:t>
      </w:r>
      <w:r w:rsidR="00BE4959" w:rsidRPr="00BE4959">
        <w:rPr>
          <w:rFonts w:ascii="Century Gothic" w:hAnsi="Century Gothic"/>
          <w:sz w:val="20"/>
          <w:szCs w:val="20"/>
        </w:rPr>
        <w:t xml:space="preserve"> </w:t>
      </w:r>
      <w:r w:rsidR="00BE4959">
        <w:rPr>
          <w:rFonts w:ascii="Century Gothic" w:hAnsi="Century Gothic"/>
          <w:sz w:val="20"/>
          <w:szCs w:val="20"/>
        </w:rPr>
        <w:t>n</w:t>
      </w:r>
      <w:r w:rsidR="00F6379A" w:rsidRPr="00221C68">
        <w:rPr>
          <w:rFonts w:ascii="Century Gothic" w:hAnsi="Century Gothic"/>
          <w:sz w:val="20"/>
          <w:szCs w:val="20"/>
        </w:rPr>
        <w:t xml:space="preserve">ajkorzystniejszą ofertę złożył Wykonawca </w:t>
      </w:r>
      <w:r w:rsidR="00BE4959" w:rsidRPr="00D42D54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B.T.H.U. </w:t>
      </w:r>
      <w:proofErr w:type="spellStart"/>
      <w:r w:rsidR="00BE4959" w:rsidRPr="00D42D54">
        <w:rPr>
          <w:rFonts w:ascii="Century Gothic" w:hAnsi="Century Gothic" w:cs="Century Gothic"/>
          <w:b/>
          <w:sz w:val="20"/>
          <w:szCs w:val="20"/>
          <w:lang w:eastAsia="zh-CN"/>
        </w:rPr>
        <w:t>Jucla</w:t>
      </w:r>
      <w:proofErr w:type="spellEnd"/>
      <w:r w:rsidR="00BE4959" w:rsidRPr="00D42D54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Tomasz </w:t>
      </w:r>
      <w:proofErr w:type="spellStart"/>
      <w:r w:rsidR="00BE4959" w:rsidRPr="00D42D54">
        <w:rPr>
          <w:rFonts w:ascii="Century Gothic" w:hAnsi="Century Gothic" w:cs="Century Gothic"/>
          <w:b/>
          <w:sz w:val="20"/>
          <w:szCs w:val="20"/>
          <w:lang w:eastAsia="zh-CN"/>
        </w:rPr>
        <w:t>Wojdera</w:t>
      </w:r>
      <w:proofErr w:type="spellEnd"/>
      <w:r w:rsidR="00BE4959" w:rsidRPr="00D42D54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, </w:t>
      </w:r>
      <w:r w:rsidR="00BE4959" w:rsidRPr="00BE4959">
        <w:rPr>
          <w:rFonts w:ascii="Century Gothic" w:hAnsi="Century Gothic" w:cs="Century Gothic"/>
          <w:sz w:val="20"/>
          <w:szCs w:val="20"/>
          <w:lang w:eastAsia="zh-CN"/>
        </w:rPr>
        <w:t xml:space="preserve">z siedzibą </w:t>
      </w:r>
      <w:r w:rsidR="00BE4959" w:rsidRPr="00BE4959">
        <w:rPr>
          <w:rFonts w:ascii="Century Gothic" w:hAnsi="Century Gothic"/>
          <w:sz w:val="20"/>
          <w:szCs w:val="20"/>
        </w:rPr>
        <w:t>we Wrocławiu</w:t>
      </w:r>
      <w:r w:rsidR="00221C68" w:rsidRPr="00221C68">
        <w:rPr>
          <w:rFonts w:ascii="Century Gothic" w:hAnsi="Century Gothic"/>
          <w:b/>
          <w:sz w:val="20"/>
        </w:rPr>
        <w:t>.</w:t>
      </w:r>
      <w:r w:rsidR="00F6379A" w:rsidRPr="00221C68">
        <w:rPr>
          <w:rFonts w:ascii="Century Gothic" w:hAnsi="Century Gothic"/>
          <w:b/>
          <w:sz w:val="20"/>
        </w:rPr>
        <w:t xml:space="preserve"> </w:t>
      </w:r>
    </w:p>
    <w:p w:rsidR="006457B9" w:rsidRPr="006457B9" w:rsidRDefault="006457B9" w:rsidP="006457B9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F6379A" w:rsidRPr="00BB2C15" w:rsidRDefault="00F6379A" w:rsidP="00F6379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C15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F6379A" w:rsidRPr="00871F1E" w:rsidRDefault="00F6379A" w:rsidP="00F6379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F6379A" w:rsidRPr="00871F1E" w:rsidRDefault="00F6379A" w:rsidP="00F6379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F6379A" w:rsidRPr="00871F1E" w:rsidRDefault="00F6379A" w:rsidP="00F6379A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F6379A" w:rsidRDefault="00F6379A" w:rsidP="00F6379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 i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drzuceniu.</w:t>
      </w:r>
    </w:p>
    <w:p w:rsidR="00F6379A" w:rsidRDefault="00F6379A" w:rsidP="00F6379A"/>
    <w:p w:rsidR="00F6379A" w:rsidRDefault="008674FC" w:rsidP="00F6379A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Oferta</w:t>
      </w:r>
      <w:r w:rsidR="00F6379A">
        <w:rPr>
          <w:rFonts w:ascii="Century Gothic" w:hAnsi="Century Gothic"/>
          <w:sz w:val="20"/>
        </w:rPr>
        <w:t xml:space="preserve"> podlegając</w:t>
      </w:r>
      <w:r>
        <w:rPr>
          <w:rFonts w:ascii="Century Gothic" w:hAnsi="Century Gothic"/>
          <w:sz w:val="20"/>
        </w:rPr>
        <w:t>a</w:t>
      </w:r>
      <w:r w:rsidR="00F6379A">
        <w:rPr>
          <w:rFonts w:ascii="Century Gothic" w:hAnsi="Century Gothic"/>
          <w:sz w:val="20"/>
        </w:rPr>
        <w:t xml:space="preserve"> ocenie uzyskał</w:t>
      </w:r>
      <w:r>
        <w:rPr>
          <w:rFonts w:ascii="Century Gothic" w:hAnsi="Century Gothic"/>
          <w:sz w:val="20"/>
        </w:rPr>
        <w:t>a</w:t>
      </w:r>
      <w:r w:rsidR="00F6379A">
        <w:rPr>
          <w:rFonts w:ascii="Century Gothic" w:hAnsi="Century Gothic"/>
          <w:sz w:val="20"/>
        </w:rPr>
        <w:t xml:space="preserve"> nw. wartość punktową:</w:t>
      </w:r>
    </w:p>
    <w:p w:rsidR="00F6379A" w:rsidRDefault="00F6379A" w:rsidP="00F6379A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560"/>
        <w:gridCol w:w="1984"/>
        <w:gridCol w:w="992"/>
      </w:tblGrid>
      <w:tr w:rsidR="009E5025" w:rsidRPr="00D63A4A" w:rsidTr="009249C3">
        <w:trPr>
          <w:trHeight w:val="1183"/>
        </w:trPr>
        <w:tc>
          <w:tcPr>
            <w:tcW w:w="846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1984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1701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cena oferty brutto</w:t>
            </w:r>
          </w:p>
        </w:tc>
        <w:tc>
          <w:tcPr>
            <w:tcW w:w="1560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termin wykonania usługi</w:t>
            </w:r>
          </w:p>
        </w:tc>
        <w:tc>
          <w:tcPr>
            <w:tcW w:w="1984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okres gwarancji na wymienione części/podzespoły</w:t>
            </w:r>
          </w:p>
        </w:tc>
        <w:tc>
          <w:tcPr>
            <w:tcW w:w="992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9E5025" w:rsidRPr="00D63A4A" w:rsidTr="00C43620">
        <w:tc>
          <w:tcPr>
            <w:tcW w:w="846" w:type="dxa"/>
            <w:vAlign w:val="center"/>
          </w:tcPr>
          <w:p w:rsidR="009E5025" w:rsidRPr="00C73C58" w:rsidRDefault="00BE4959" w:rsidP="009E5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9E5025" w:rsidRPr="00C73C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BE4959" w:rsidRPr="00C73C58" w:rsidRDefault="00BE4959" w:rsidP="00BE495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B.T.H.U.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Jucla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Tomasz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Wojdera</w:t>
            </w:r>
            <w:proofErr w:type="spellEnd"/>
          </w:p>
          <w:p w:rsidR="009E5025" w:rsidRPr="00C73C58" w:rsidRDefault="00BE4959" w:rsidP="00BE495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we Wrocławiu</w:t>
            </w:r>
          </w:p>
        </w:tc>
        <w:tc>
          <w:tcPr>
            <w:tcW w:w="1701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560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984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E5025" w:rsidRPr="00D63A4A" w:rsidRDefault="009E5025" w:rsidP="009E502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80,00</w:t>
            </w:r>
          </w:p>
        </w:tc>
      </w:tr>
    </w:tbl>
    <w:p w:rsidR="006457B9" w:rsidRPr="006457B9" w:rsidRDefault="006457B9" w:rsidP="006457B9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6457B9" w:rsidRDefault="006457B9" w:rsidP="006457B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W</w:t>
      </w:r>
      <w:r w:rsidRPr="00BE4959">
        <w:rPr>
          <w:rFonts w:ascii="Century Gothic" w:hAnsi="Century Gothic"/>
          <w:sz w:val="20"/>
          <w:szCs w:val="20"/>
        </w:rPr>
        <w:t xml:space="preserve"> 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Pr="00C73C58">
        <w:rPr>
          <w:rFonts w:ascii="Century Gothic" w:hAnsi="Century Gothic"/>
          <w:b/>
          <w:sz w:val="20"/>
          <w:szCs w:val="20"/>
        </w:rPr>
        <w:t>wykonywanie przegl</w:t>
      </w:r>
      <w:r>
        <w:rPr>
          <w:rFonts w:ascii="Century Gothic" w:hAnsi="Century Gothic"/>
          <w:b/>
          <w:sz w:val="20"/>
          <w:szCs w:val="20"/>
        </w:rPr>
        <w:t xml:space="preserve">ądów technicznych, kalibracji, </w:t>
      </w:r>
      <w:r w:rsidRPr="00C73C58">
        <w:rPr>
          <w:rFonts w:ascii="Century Gothic" w:hAnsi="Century Gothic"/>
          <w:b/>
          <w:sz w:val="20"/>
          <w:szCs w:val="20"/>
        </w:rPr>
        <w:t xml:space="preserve">legalizacji oraz napraw analizatorów spalin </w:t>
      </w:r>
      <w:proofErr w:type="spellStart"/>
      <w:r w:rsidRPr="00C73C58">
        <w:rPr>
          <w:rFonts w:ascii="Century Gothic" w:hAnsi="Century Gothic"/>
          <w:b/>
          <w:sz w:val="20"/>
          <w:szCs w:val="20"/>
        </w:rPr>
        <w:t>Kane</w:t>
      </w:r>
      <w:proofErr w:type="spellEnd"/>
      <w:r w:rsidRPr="00C73C58">
        <w:rPr>
          <w:rFonts w:ascii="Century Gothic" w:hAnsi="Century Gothic"/>
          <w:b/>
          <w:sz w:val="20"/>
          <w:szCs w:val="20"/>
        </w:rPr>
        <w:t xml:space="preserve"> Auto 4-1</w:t>
      </w:r>
      <w:r w:rsidRPr="00BE495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</w:t>
      </w:r>
      <w:r w:rsidRPr="00221C68">
        <w:rPr>
          <w:rFonts w:ascii="Century Gothic" w:hAnsi="Century Gothic"/>
          <w:sz w:val="20"/>
          <w:szCs w:val="20"/>
        </w:rPr>
        <w:t xml:space="preserve">ajkorzystniejszą ofertę złożył Wykonawca </w:t>
      </w:r>
      <w:r w:rsidRPr="00D42D54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B.T.H.U. </w:t>
      </w:r>
      <w:proofErr w:type="spellStart"/>
      <w:r w:rsidRPr="00D42D54">
        <w:rPr>
          <w:rFonts w:ascii="Century Gothic" w:hAnsi="Century Gothic" w:cs="Century Gothic"/>
          <w:b/>
          <w:sz w:val="20"/>
          <w:szCs w:val="20"/>
          <w:lang w:eastAsia="zh-CN"/>
        </w:rPr>
        <w:t>Jucla</w:t>
      </w:r>
      <w:proofErr w:type="spellEnd"/>
      <w:r w:rsidRPr="00D42D54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Tomasz </w:t>
      </w:r>
      <w:proofErr w:type="spellStart"/>
      <w:r w:rsidRPr="00D42D54">
        <w:rPr>
          <w:rFonts w:ascii="Century Gothic" w:hAnsi="Century Gothic" w:cs="Century Gothic"/>
          <w:b/>
          <w:sz w:val="20"/>
          <w:szCs w:val="20"/>
          <w:lang w:eastAsia="zh-CN"/>
        </w:rPr>
        <w:t>Wojdera</w:t>
      </w:r>
      <w:proofErr w:type="spellEnd"/>
      <w:r w:rsidRPr="00D42D54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, </w:t>
      </w:r>
      <w:r w:rsidRPr="00BE4959">
        <w:rPr>
          <w:rFonts w:ascii="Century Gothic" w:hAnsi="Century Gothic" w:cs="Century Gothic"/>
          <w:sz w:val="20"/>
          <w:szCs w:val="20"/>
          <w:lang w:eastAsia="zh-CN"/>
        </w:rPr>
        <w:t xml:space="preserve">z siedzibą </w:t>
      </w:r>
      <w:r w:rsidRPr="00BE4959">
        <w:rPr>
          <w:rFonts w:ascii="Century Gothic" w:hAnsi="Century Gothic"/>
          <w:sz w:val="20"/>
          <w:szCs w:val="20"/>
        </w:rPr>
        <w:t>we Wrocławiu</w:t>
      </w:r>
      <w:r w:rsidRPr="00221C68">
        <w:rPr>
          <w:rFonts w:ascii="Century Gothic" w:hAnsi="Century Gothic"/>
          <w:b/>
          <w:sz w:val="20"/>
        </w:rPr>
        <w:t xml:space="preserve">. </w:t>
      </w:r>
    </w:p>
    <w:p w:rsidR="006457B9" w:rsidRPr="00221C68" w:rsidRDefault="006457B9" w:rsidP="006457B9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6457B9" w:rsidRPr="00BB2C15" w:rsidRDefault="006457B9" w:rsidP="006457B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C15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6457B9" w:rsidRPr="00871F1E" w:rsidRDefault="006457B9" w:rsidP="006457B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6457B9" w:rsidRPr="00871F1E" w:rsidRDefault="006457B9" w:rsidP="006457B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6457B9" w:rsidRPr="00871F1E" w:rsidRDefault="006457B9" w:rsidP="006457B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6457B9" w:rsidRDefault="006457B9" w:rsidP="006457B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 i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drzuceniu.</w:t>
      </w:r>
    </w:p>
    <w:p w:rsidR="006457B9" w:rsidRDefault="006457B9" w:rsidP="006457B9"/>
    <w:p w:rsidR="006457B9" w:rsidRDefault="006457B9" w:rsidP="006457B9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p w:rsidR="006457B9" w:rsidRDefault="006457B9" w:rsidP="006457B9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560"/>
        <w:gridCol w:w="1984"/>
        <w:gridCol w:w="992"/>
      </w:tblGrid>
      <w:tr w:rsidR="006457B9" w:rsidRPr="00D63A4A" w:rsidTr="00F73C49">
        <w:trPr>
          <w:trHeight w:val="1183"/>
        </w:trPr>
        <w:tc>
          <w:tcPr>
            <w:tcW w:w="846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1984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1701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cena oferty brutto</w:t>
            </w:r>
          </w:p>
        </w:tc>
        <w:tc>
          <w:tcPr>
            <w:tcW w:w="1560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termin wykonania usługi</w:t>
            </w:r>
          </w:p>
        </w:tc>
        <w:tc>
          <w:tcPr>
            <w:tcW w:w="1984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okres gwarancji na wymienione części/podzespoły</w:t>
            </w:r>
          </w:p>
        </w:tc>
        <w:tc>
          <w:tcPr>
            <w:tcW w:w="992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6457B9" w:rsidRPr="00D63A4A" w:rsidTr="00F73C49">
        <w:tc>
          <w:tcPr>
            <w:tcW w:w="846" w:type="dxa"/>
            <w:vAlign w:val="center"/>
          </w:tcPr>
          <w:p w:rsidR="006457B9" w:rsidRPr="00C73C58" w:rsidRDefault="006457B9" w:rsidP="00F73C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C73C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457B9" w:rsidRPr="00C73C58" w:rsidRDefault="006457B9" w:rsidP="00F73C4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B.T.H.U.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Jucla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Tomasz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Wojdera</w:t>
            </w:r>
            <w:proofErr w:type="spellEnd"/>
          </w:p>
          <w:p w:rsidR="006457B9" w:rsidRPr="00C73C58" w:rsidRDefault="006457B9" w:rsidP="00F73C4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we Wrocławiu</w:t>
            </w:r>
          </w:p>
        </w:tc>
        <w:tc>
          <w:tcPr>
            <w:tcW w:w="1701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560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984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457B9" w:rsidRPr="00D63A4A" w:rsidRDefault="006457B9" w:rsidP="00F73C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80,00</w:t>
            </w:r>
          </w:p>
        </w:tc>
      </w:tr>
    </w:tbl>
    <w:p w:rsidR="006457B9" w:rsidRDefault="006457B9" w:rsidP="002F7734">
      <w:pPr>
        <w:pStyle w:val="Akapitzlist"/>
        <w:spacing w:after="160" w:line="259" w:lineRule="auto"/>
        <w:ind w:left="0"/>
        <w:rPr>
          <w:rFonts w:ascii="Century Gothic" w:hAnsi="Century Gothic"/>
          <w:sz w:val="20"/>
        </w:rPr>
      </w:pPr>
    </w:p>
    <w:p w:rsid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3A4E3D" w:rsidRP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bookmarkStart w:id="0" w:name="_GoBack"/>
      <w:bookmarkEnd w:id="0"/>
      <w:r w:rsidRPr="003A4E3D">
        <w:rPr>
          <w:rFonts w:ascii="Century Gothic" w:hAnsi="Century Gothic"/>
          <w:b/>
          <w:i/>
          <w:sz w:val="16"/>
        </w:rPr>
        <w:t>/-/</w:t>
      </w:r>
    </w:p>
    <w:p w:rsidR="003A4E3D" w:rsidRP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 w:rsidRPr="003A4E3D">
        <w:rPr>
          <w:rFonts w:ascii="Century Gothic" w:hAnsi="Century Gothic"/>
          <w:b/>
          <w:i/>
          <w:sz w:val="16"/>
        </w:rPr>
        <w:t>NACZELNIK</w:t>
      </w:r>
    </w:p>
    <w:p w:rsidR="003A4E3D" w:rsidRP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 w:rsidRPr="003A4E3D">
        <w:rPr>
          <w:rFonts w:ascii="Century Gothic" w:hAnsi="Century Gothic"/>
          <w:b/>
          <w:i/>
          <w:sz w:val="16"/>
        </w:rPr>
        <w:t>Wydziału Zamówień Publicznych</w:t>
      </w:r>
    </w:p>
    <w:p w:rsidR="003A4E3D" w:rsidRP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 w:rsidRPr="003A4E3D">
        <w:rPr>
          <w:rFonts w:ascii="Century Gothic" w:hAnsi="Century Gothic"/>
          <w:b/>
          <w:i/>
          <w:sz w:val="16"/>
        </w:rPr>
        <w:t>Komendy Stołecznej Policji</w:t>
      </w:r>
    </w:p>
    <w:p w:rsidR="003A4E3D" w:rsidRP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 w:rsidRPr="003A4E3D">
        <w:rPr>
          <w:rFonts w:ascii="Century Gothic" w:hAnsi="Century Gothic"/>
          <w:b/>
          <w:i/>
          <w:sz w:val="16"/>
        </w:rPr>
        <w:t>Marta GAWRACZ</w:t>
      </w:r>
    </w:p>
    <w:sectPr w:rsidR="003A4E3D" w:rsidRPr="003A4E3D" w:rsidSect="00EA6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67" w:rsidRDefault="00564567" w:rsidP="000611D1">
      <w:r>
        <w:separator/>
      </w:r>
    </w:p>
  </w:endnote>
  <w:endnote w:type="continuationSeparator" w:id="0">
    <w:p w:rsidR="00564567" w:rsidRDefault="00564567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67" w:rsidRDefault="00564567" w:rsidP="000611D1">
      <w:r>
        <w:separator/>
      </w:r>
    </w:p>
  </w:footnote>
  <w:footnote w:type="continuationSeparator" w:id="0">
    <w:p w:rsidR="00564567" w:rsidRDefault="00564567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52428"/>
    <w:rsid w:val="000611D1"/>
    <w:rsid w:val="0007102D"/>
    <w:rsid w:val="000828AC"/>
    <w:rsid w:val="00087E10"/>
    <w:rsid w:val="000E1114"/>
    <w:rsid w:val="0012176A"/>
    <w:rsid w:val="0015329F"/>
    <w:rsid w:val="00193200"/>
    <w:rsid w:val="00200509"/>
    <w:rsid w:val="00221C68"/>
    <w:rsid w:val="00267D2F"/>
    <w:rsid w:val="00280C6A"/>
    <w:rsid w:val="002E0289"/>
    <w:rsid w:val="002F7734"/>
    <w:rsid w:val="00332AE1"/>
    <w:rsid w:val="003A4E3D"/>
    <w:rsid w:val="003B35F8"/>
    <w:rsid w:val="003E6D66"/>
    <w:rsid w:val="00495594"/>
    <w:rsid w:val="004E4254"/>
    <w:rsid w:val="00556C14"/>
    <w:rsid w:val="00564567"/>
    <w:rsid w:val="005857D2"/>
    <w:rsid w:val="006457B9"/>
    <w:rsid w:val="00730F9A"/>
    <w:rsid w:val="00797F12"/>
    <w:rsid w:val="007D5B3C"/>
    <w:rsid w:val="007F1492"/>
    <w:rsid w:val="00804169"/>
    <w:rsid w:val="00805445"/>
    <w:rsid w:val="00846FF2"/>
    <w:rsid w:val="008674FC"/>
    <w:rsid w:val="008862C3"/>
    <w:rsid w:val="008B0FC8"/>
    <w:rsid w:val="008C0188"/>
    <w:rsid w:val="008D5F79"/>
    <w:rsid w:val="009E5025"/>
    <w:rsid w:val="00A02D88"/>
    <w:rsid w:val="00A13586"/>
    <w:rsid w:val="00A34445"/>
    <w:rsid w:val="00A72544"/>
    <w:rsid w:val="00A746BB"/>
    <w:rsid w:val="00A77FD8"/>
    <w:rsid w:val="00A94BF1"/>
    <w:rsid w:val="00A966E1"/>
    <w:rsid w:val="00AB3AE3"/>
    <w:rsid w:val="00AC3F4D"/>
    <w:rsid w:val="00AD145D"/>
    <w:rsid w:val="00AF2219"/>
    <w:rsid w:val="00AF77FE"/>
    <w:rsid w:val="00B33102"/>
    <w:rsid w:val="00B8428A"/>
    <w:rsid w:val="00B87921"/>
    <w:rsid w:val="00BE4959"/>
    <w:rsid w:val="00C11E31"/>
    <w:rsid w:val="00C17493"/>
    <w:rsid w:val="00C34F00"/>
    <w:rsid w:val="00D463D6"/>
    <w:rsid w:val="00D80AFD"/>
    <w:rsid w:val="00DF3E2F"/>
    <w:rsid w:val="00E02076"/>
    <w:rsid w:val="00E2313B"/>
    <w:rsid w:val="00EA61C1"/>
    <w:rsid w:val="00EF3899"/>
    <w:rsid w:val="00F6379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3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93B3-6928-4C25-9338-95985725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2022-03-28T13:07:00Z</dcterms:modified>
</cp:coreProperties>
</file>