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5D3B284A" w:rsidR="00296489" w:rsidRPr="004034BF" w:rsidRDefault="001E1932" w:rsidP="00296489">
      <w:pPr>
        <w:jc w:val="both"/>
        <w:rPr>
          <w:rFonts w:ascii="Garamond" w:hAnsi="Garamond"/>
          <w:lang w:val="pl-PL"/>
        </w:rPr>
      </w:pPr>
      <w:r w:rsidRPr="004034BF">
        <w:rPr>
          <w:rFonts w:ascii="Garamond" w:hAnsi="Garamond"/>
          <w:lang w:val="pl-PL"/>
        </w:rPr>
        <w:t>Nr sprawy: DFP.271.</w:t>
      </w:r>
      <w:r w:rsidR="00B00133">
        <w:rPr>
          <w:rFonts w:ascii="Garamond" w:hAnsi="Garamond"/>
          <w:lang w:val="pl-PL"/>
        </w:rPr>
        <w:t>115</w:t>
      </w:r>
      <w:r w:rsidR="00724478" w:rsidRPr="004034BF">
        <w:rPr>
          <w:rFonts w:ascii="Garamond" w:hAnsi="Garamond"/>
          <w:lang w:val="pl-PL"/>
        </w:rPr>
        <w:t>.2022</w:t>
      </w:r>
      <w:r w:rsidR="00114C04" w:rsidRPr="004034BF">
        <w:rPr>
          <w:rFonts w:ascii="Garamond" w:hAnsi="Garamond"/>
          <w:lang w:val="pl-PL"/>
        </w:rPr>
        <w:t xml:space="preserve">.KK </w:t>
      </w:r>
      <w:r w:rsidR="00114C04" w:rsidRPr="004034BF">
        <w:rPr>
          <w:rFonts w:ascii="Garamond" w:hAnsi="Garamond"/>
          <w:lang w:val="pl-PL"/>
        </w:rPr>
        <w:tab/>
      </w:r>
      <w:r w:rsidR="00114C04" w:rsidRPr="004034BF">
        <w:rPr>
          <w:rFonts w:ascii="Garamond" w:hAnsi="Garamond"/>
          <w:lang w:val="pl-PL"/>
        </w:rPr>
        <w:tab/>
      </w:r>
      <w:r w:rsidR="00114C04" w:rsidRPr="004034BF">
        <w:rPr>
          <w:rFonts w:ascii="Garamond" w:hAnsi="Garamond"/>
          <w:lang w:val="pl-PL"/>
        </w:rPr>
        <w:tab/>
      </w:r>
      <w:r w:rsidR="00114C04" w:rsidRPr="004034BF">
        <w:rPr>
          <w:rFonts w:ascii="Garamond" w:hAnsi="Garamond"/>
          <w:lang w:val="pl-PL"/>
        </w:rPr>
        <w:tab/>
      </w:r>
      <w:r w:rsidR="00114C04" w:rsidRPr="004034BF">
        <w:rPr>
          <w:rFonts w:ascii="Garamond" w:hAnsi="Garamond"/>
          <w:lang w:val="pl-PL"/>
        </w:rPr>
        <w:tab/>
        <w:t xml:space="preserve">     </w:t>
      </w:r>
      <w:r w:rsidR="00F2401B" w:rsidRPr="004034BF">
        <w:rPr>
          <w:rFonts w:ascii="Garamond" w:hAnsi="Garamond"/>
          <w:lang w:val="pl-PL"/>
        </w:rPr>
        <w:t xml:space="preserve"> </w:t>
      </w:r>
      <w:r w:rsidR="00C33030" w:rsidRPr="004034BF">
        <w:rPr>
          <w:rFonts w:ascii="Garamond" w:hAnsi="Garamond"/>
          <w:lang w:val="pl-PL"/>
        </w:rPr>
        <w:t xml:space="preserve"> </w:t>
      </w:r>
      <w:r w:rsidR="00114C04" w:rsidRPr="00F433B8">
        <w:rPr>
          <w:rFonts w:ascii="Garamond" w:hAnsi="Garamond"/>
          <w:lang w:val="pl-PL"/>
        </w:rPr>
        <w:t xml:space="preserve">Kraków, </w:t>
      </w:r>
      <w:r w:rsidR="00F433B8" w:rsidRPr="00F433B8">
        <w:rPr>
          <w:rFonts w:ascii="Garamond" w:hAnsi="Garamond"/>
          <w:lang w:val="pl-PL"/>
        </w:rPr>
        <w:t>dnia 29.</w:t>
      </w:r>
      <w:r w:rsidR="00B00133" w:rsidRPr="00F433B8">
        <w:rPr>
          <w:rFonts w:ascii="Garamond" w:hAnsi="Garamond"/>
          <w:lang w:val="pl-PL"/>
        </w:rPr>
        <w:t>09</w:t>
      </w:r>
      <w:r w:rsidR="00F2401B" w:rsidRPr="00F433B8">
        <w:rPr>
          <w:rFonts w:ascii="Garamond" w:hAnsi="Garamond"/>
          <w:lang w:val="pl-PL"/>
        </w:rPr>
        <w:t>.</w:t>
      </w:r>
      <w:r w:rsidR="00334148" w:rsidRPr="00F433B8">
        <w:rPr>
          <w:rFonts w:ascii="Garamond" w:hAnsi="Garamond"/>
          <w:lang w:val="pl-PL"/>
        </w:rPr>
        <w:t>2022</w:t>
      </w:r>
      <w:r w:rsidR="00296489" w:rsidRPr="00F433B8">
        <w:rPr>
          <w:rFonts w:ascii="Garamond" w:hAnsi="Garamond"/>
          <w:lang w:val="pl-PL"/>
        </w:rPr>
        <w:t xml:space="preserve"> r.</w:t>
      </w:r>
    </w:p>
    <w:p w14:paraId="3FA12E8B" w14:textId="479966C6" w:rsidR="00B506FD" w:rsidRPr="004034BF" w:rsidRDefault="00B506FD" w:rsidP="00296489">
      <w:pPr>
        <w:widowControl/>
        <w:jc w:val="both"/>
        <w:rPr>
          <w:rFonts w:ascii="Garamond" w:hAnsi="Garamond"/>
          <w:i/>
          <w:lang w:val="pl-PL"/>
        </w:rPr>
      </w:pPr>
    </w:p>
    <w:p w14:paraId="16BA3C7C" w14:textId="3D7FD6D2" w:rsidR="00296489" w:rsidRPr="004034BF" w:rsidRDefault="00296489" w:rsidP="00296489">
      <w:pPr>
        <w:widowControl/>
        <w:jc w:val="both"/>
        <w:rPr>
          <w:rFonts w:ascii="Garamond" w:hAnsi="Garamond"/>
          <w:i/>
          <w:lang w:val="pl-PL"/>
        </w:rPr>
      </w:pPr>
    </w:p>
    <w:p w14:paraId="6C6100C4" w14:textId="77777777" w:rsidR="00936042" w:rsidRPr="004034BF" w:rsidRDefault="00936042" w:rsidP="00296489">
      <w:pPr>
        <w:widowControl/>
        <w:jc w:val="both"/>
        <w:rPr>
          <w:rFonts w:ascii="Garamond" w:hAnsi="Garamond"/>
          <w:i/>
          <w:lang w:val="pl-PL"/>
        </w:rPr>
      </w:pPr>
      <w:bookmarkStart w:id="0" w:name="_GoBack"/>
      <w:bookmarkEnd w:id="0"/>
    </w:p>
    <w:p w14:paraId="01AF2862" w14:textId="77777777" w:rsidR="00296489" w:rsidRPr="004034BF" w:rsidRDefault="00296489" w:rsidP="00296489">
      <w:pPr>
        <w:ind w:left="2832"/>
        <w:jc w:val="right"/>
        <w:rPr>
          <w:rFonts w:ascii="Garamond" w:hAnsi="Garamond"/>
          <w:b/>
          <w:bCs/>
          <w:i/>
          <w:u w:val="single"/>
          <w:lang w:val="pl-PL"/>
        </w:rPr>
      </w:pPr>
      <w:r w:rsidRPr="004034BF">
        <w:rPr>
          <w:rFonts w:ascii="Garamond" w:hAnsi="Garamond"/>
          <w:b/>
          <w:bCs/>
          <w:i/>
          <w:u w:val="single"/>
          <w:lang w:val="pl-PL"/>
        </w:rPr>
        <w:t>Do wszystkich Wykonawców biorących udział w postępowaniu</w:t>
      </w:r>
    </w:p>
    <w:p w14:paraId="37ACE815" w14:textId="2583508E" w:rsidR="00296489" w:rsidRPr="004034BF" w:rsidRDefault="00296489" w:rsidP="00296489">
      <w:pPr>
        <w:ind w:left="2832"/>
        <w:jc w:val="both"/>
        <w:rPr>
          <w:rFonts w:ascii="Garamond" w:hAnsi="Garamond"/>
          <w:b/>
          <w:i/>
          <w:lang w:val="pl-PL"/>
        </w:rPr>
      </w:pPr>
    </w:p>
    <w:p w14:paraId="14CB0C4B" w14:textId="60674E2C" w:rsidR="007958E5" w:rsidRPr="004034BF" w:rsidRDefault="007958E5" w:rsidP="00640F40">
      <w:pPr>
        <w:jc w:val="both"/>
        <w:rPr>
          <w:rFonts w:ascii="Garamond" w:hAnsi="Garamond"/>
          <w:i/>
          <w:lang w:val="pl-PL"/>
        </w:rPr>
      </w:pPr>
    </w:p>
    <w:p w14:paraId="762EC845" w14:textId="77777777" w:rsidR="00936042" w:rsidRPr="004034BF" w:rsidRDefault="00936042" w:rsidP="00640F40">
      <w:pPr>
        <w:jc w:val="both"/>
        <w:rPr>
          <w:rFonts w:ascii="Garamond" w:hAnsi="Garamond"/>
          <w:i/>
          <w:lang w:val="pl-PL"/>
        </w:rPr>
      </w:pPr>
    </w:p>
    <w:p w14:paraId="3537632E" w14:textId="708B74ED" w:rsidR="00296489" w:rsidRPr="004034BF" w:rsidRDefault="00296489" w:rsidP="00B13F88">
      <w:pPr>
        <w:ind w:left="709" w:hanging="709"/>
        <w:jc w:val="both"/>
        <w:rPr>
          <w:rFonts w:ascii="Garamond" w:hAnsi="Garamond"/>
          <w:i/>
          <w:lang w:val="pl-PL"/>
        </w:rPr>
      </w:pPr>
      <w:r w:rsidRPr="004034BF">
        <w:rPr>
          <w:rFonts w:ascii="Garamond" w:hAnsi="Garamond"/>
          <w:i/>
          <w:lang w:val="pl-PL"/>
        </w:rPr>
        <w:t xml:space="preserve">Dotyczy: postępowania o udzielenie zamówienia publicznego </w:t>
      </w:r>
      <w:r w:rsidR="00936042" w:rsidRPr="004034BF">
        <w:rPr>
          <w:rFonts w:ascii="Garamond" w:hAnsi="Garamond"/>
          <w:i/>
          <w:lang w:val="pl-PL"/>
        </w:rPr>
        <w:t>na dostawę</w:t>
      </w:r>
      <w:r w:rsidR="00B00133" w:rsidRPr="00B00133">
        <w:rPr>
          <w:rFonts w:ascii="Garamond" w:hAnsi="Garamond"/>
          <w:i/>
          <w:lang w:val="pl-PL"/>
        </w:rPr>
        <w:t xml:space="preserve"> produktów leczniczych do Apteki Szpitala Uniwersyteckiego w Krakowie.</w:t>
      </w:r>
    </w:p>
    <w:p w14:paraId="5B5D7754" w14:textId="2CC87D39" w:rsidR="00840CEB" w:rsidRPr="004034BF" w:rsidRDefault="00840CEB" w:rsidP="00296489">
      <w:pPr>
        <w:ind w:firstLine="720"/>
        <w:jc w:val="both"/>
        <w:rPr>
          <w:rFonts w:ascii="Garamond" w:hAnsi="Garamond"/>
          <w:lang w:val="pl-PL"/>
        </w:rPr>
      </w:pPr>
    </w:p>
    <w:p w14:paraId="2278B3EC" w14:textId="77777777" w:rsidR="00840CEB" w:rsidRPr="004034BF" w:rsidRDefault="00840CEB" w:rsidP="00296489">
      <w:pPr>
        <w:ind w:firstLine="720"/>
        <w:jc w:val="both"/>
        <w:rPr>
          <w:rFonts w:ascii="Garamond" w:hAnsi="Garamond"/>
          <w:lang w:val="pl-PL"/>
        </w:rPr>
      </w:pPr>
    </w:p>
    <w:p w14:paraId="28E49BB4" w14:textId="60E9FCDC" w:rsidR="00296489" w:rsidRPr="004034BF" w:rsidRDefault="001E1932" w:rsidP="00420C2A">
      <w:pPr>
        <w:ind w:firstLine="720"/>
        <w:jc w:val="both"/>
        <w:rPr>
          <w:rFonts w:ascii="Garamond" w:hAnsi="Garamond"/>
          <w:lang w:val="pl-PL"/>
        </w:rPr>
      </w:pPr>
      <w:r w:rsidRPr="004034BF">
        <w:rPr>
          <w:rFonts w:ascii="Garamond" w:hAnsi="Garamond"/>
          <w:lang w:val="pl-PL"/>
        </w:rPr>
        <w:t xml:space="preserve">Zgodnie z art. 135 ust. 6 ustawy z dnia 11 września 2019 r. Prawo zamówień publicznych </w:t>
      </w:r>
      <w:r w:rsidRPr="007D3CAE">
        <w:rPr>
          <w:rFonts w:ascii="Garamond" w:hAnsi="Garamond"/>
          <w:lang w:val="pl-PL"/>
        </w:rPr>
        <w:t>przedstawiam o</w:t>
      </w:r>
      <w:r w:rsidR="00713B72" w:rsidRPr="007D3CAE">
        <w:rPr>
          <w:rFonts w:ascii="Garamond" w:hAnsi="Garamond"/>
          <w:lang w:val="pl-PL"/>
        </w:rPr>
        <w:t>dpowiedzi na pytania wykonawców oraz zgodnie z art. 137 ust. 1 ustawy Prawo zamówień publicznych zmieniam SWZ:</w:t>
      </w:r>
    </w:p>
    <w:p w14:paraId="65360083" w14:textId="2BB7C941" w:rsidR="00296489" w:rsidRPr="004034BF" w:rsidRDefault="00296489" w:rsidP="00631473">
      <w:pPr>
        <w:jc w:val="both"/>
        <w:rPr>
          <w:rFonts w:ascii="Garamond" w:hAnsi="Garamond"/>
          <w:b/>
          <w:lang w:val="pl-PL"/>
        </w:rPr>
      </w:pPr>
    </w:p>
    <w:p w14:paraId="44B08021" w14:textId="77777777" w:rsidR="00840CEB" w:rsidRPr="00592F98" w:rsidRDefault="00840CEB" w:rsidP="00631473">
      <w:pPr>
        <w:jc w:val="both"/>
        <w:rPr>
          <w:rFonts w:ascii="Garamond" w:hAnsi="Garamond"/>
          <w:b/>
          <w:lang w:val="pl-PL"/>
        </w:rPr>
      </w:pPr>
    </w:p>
    <w:p w14:paraId="5FE94C42" w14:textId="77C1B85E" w:rsidR="00B13F88" w:rsidRPr="00592F98" w:rsidRDefault="007E2FD9" w:rsidP="007E2FD9">
      <w:pPr>
        <w:jc w:val="both"/>
        <w:rPr>
          <w:rFonts w:ascii="Garamond" w:hAnsi="Garamond"/>
          <w:b/>
          <w:lang w:val="pl-PL" w:eastAsia="pl-PL"/>
        </w:rPr>
      </w:pPr>
      <w:r w:rsidRPr="00592F98">
        <w:rPr>
          <w:rFonts w:ascii="Garamond" w:hAnsi="Garamond"/>
          <w:b/>
          <w:lang w:val="pl-PL" w:eastAsia="pl-PL"/>
        </w:rPr>
        <w:t xml:space="preserve">Pytanie </w:t>
      </w:r>
      <w:r w:rsidR="0081244C" w:rsidRPr="00592F98">
        <w:rPr>
          <w:rFonts w:ascii="Garamond" w:hAnsi="Garamond"/>
          <w:b/>
          <w:lang w:val="pl-PL" w:eastAsia="pl-PL"/>
        </w:rPr>
        <w:t>1</w:t>
      </w:r>
    </w:p>
    <w:p w14:paraId="2EF1ADAF" w14:textId="65DA35F7" w:rsidR="00B26AD8" w:rsidRPr="00592F98" w:rsidRDefault="00B26AD8" w:rsidP="00B26AD8">
      <w:pPr>
        <w:widowControl/>
        <w:tabs>
          <w:tab w:val="left" w:pos="7371"/>
        </w:tabs>
        <w:jc w:val="both"/>
        <w:rPr>
          <w:rFonts w:ascii="Garamond" w:eastAsia="Times New Roman" w:hAnsi="Garamond"/>
          <w:bCs/>
          <w:lang w:val="pl-PL" w:eastAsia="pl-PL"/>
        </w:rPr>
      </w:pPr>
      <w:r w:rsidRPr="00592F98">
        <w:rPr>
          <w:rFonts w:ascii="Garamond" w:eastAsia="Times New Roman" w:hAnsi="Garamond"/>
          <w:color w:val="000000"/>
          <w:lang w:val="pl-PL" w:eastAsia="pl-PL"/>
        </w:rPr>
        <w:t xml:space="preserve">Czy zamawiający dopuści do zaoferowania w części nr 21 pozycja 1 produkt  </w:t>
      </w:r>
      <w:r w:rsidRPr="00592F98">
        <w:rPr>
          <w:rFonts w:ascii="Garamond" w:eastAsia="Times New Roman" w:hAnsi="Garamond"/>
          <w:bCs/>
          <w:lang w:val="pl-PL" w:eastAsia="pl-PL"/>
        </w:rPr>
        <w:t xml:space="preserve">ROCURONIUM B. BRAUN 10MG/ML, 5ML, MPC </w:t>
      </w:r>
      <w:r w:rsidRPr="00592F98">
        <w:rPr>
          <w:rFonts w:ascii="Garamond" w:eastAsia="Times New Roman" w:hAnsi="Garamond"/>
          <w:lang w:val="pl-PL" w:eastAsia="pl-PL"/>
        </w:rPr>
        <w:t>(</w:t>
      </w:r>
      <w:proofErr w:type="spellStart"/>
      <w:r w:rsidRPr="00592F98">
        <w:rPr>
          <w:rFonts w:ascii="Garamond" w:eastAsia="Times New Roman" w:hAnsi="Garamond"/>
          <w:lang w:val="pl-PL" w:eastAsia="pl-PL"/>
        </w:rPr>
        <w:t>MiniPlacoConnect</w:t>
      </w:r>
      <w:proofErr w:type="spellEnd"/>
      <w:r w:rsidRPr="00592F98">
        <w:rPr>
          <w:rFonts w:ascii="Garamond" w:eastAsia="Times New Roman" w:hAnsi="Garamond"/>
          <w:lang w:val="pl-PL" w:eastAsia="pl-PL"/>
        </w:rPr>
        <w:t>), tj. ampułki z bezbarwnego polietylenu (LDPE) o pojemności 5 ml umożliwiające bezpieczne, bezigłowe połączenie ze strzykawką</w:t>
      </w:r>
    </w:p>
    <w:p w14:paraId="08A0E4C6" w14:textId="77777777" w:rsidR="00B26AD8" w:rsidRPr="00592F98" w:rsidRDefault="00B26AD8" w:rsidP="00B26AD8">
      <w:pPr>
        <w:widowControl/>
        <w:autoSpaceDE w:val="0"/>
        <w:autoSpaceDN w:val="0"/>
        <w:adjustRightInd w:val="0"/>
        <w:rPr>
          <w:rFonts w:ascii="Garamond" w:eastAsia="Times New Roman" w:hAnsi="Garamond"/>
          <w:color w:val="000000"/>
          <w:lang w:val="pl-PL"/>
        </w:rPr>
      </w:pPr>
    </w:p>
    <w:p w14:paraId="6FC03D40" w14:textId="05311747" w:rsidR="00B26AD8" w:rsidRPr="00592F98" w:rsidRDefault="00B26AD8" w:rsidP="00B26AD8">
      <w:pPr>
        <w:widowControl/>
        <w:autoSpaceDE w:val="0"/>
        <w:autoSpaceDN w:val="0"/>
        <w:adjustRightInd w:val="0"/>
        <w:jc w:val="center"/>
        <w:rPr>
          <w:rFonts w:ascii="Garamond" w:eastAsia="Times New Roman" w:hAnsi="Garamond"/>
          <w:color w:val="000000"/>
          <w:lang w:val="pl-PL"/>
        </w:rPr>
      </w:pPr>
      <w:r w:rsidRPr="00592F98">
        <w:rPr>
          <w:rFonts w:ascii="Garamond" w:eastAsia="Times New Roman" w:hAnsi="Garamond"/>
          <w:noProof/>
          <w:color w:val="000000"/>
          <w:lang w:val="pl-PL" w:eastAsia="pl-PL"/>
        </w:rPr>
        <w:drawing>
          <wp:inline distT="0" distB="0" distL="0" distR="0" wp14:anchorId="43DDCC41" wp14:editId="0577C218">
            <wp:extent cx="1228725" cy="828675"/>
            <wp:effectExtent l="0" t="0" r="9525" b="9525"/>
            <wp:docPr id="1" name="Obraz 1" descr="MiniPlasco_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Plasco_00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p w14:paraId="5DCAF3E5" w14:textId="1EACA4F7" w:rsidR="00B26AD8" w:rsidRPr="00855652" w:rsidRDefault="00B26AD8" w:rsidP="00B26AD8">
      <w:pPr>
        <w:widowControl/>
        <w:autoSpaceDE w:val="0"/>
        <w:autoSpaceDN w:val="0"/>
        <w:adjustRightInd w:val="0"/>
        <w:jc w:val="both"/>
        <w:rPr>
          <w:rFonts w:ascii="Garamond" w:eastAsia="Times New Roman" w:hAnsi="Garamond"/>
          <w:color w:val="000000"/>
          <w:lang w:val="pl-PL"/>
        </w:rPr>
      </w:pPr>
      <w:r w:rsidRPr="00855652">
        <w:rPr>
          <w:rFonts w:ascii="Garamond" w:eastAsia="Times New Roman" w:hAnsi="Garamond"/>
          <w:color w:val="000000"/>
          <w:lang w:val="pl-PL"/>
        </w:rPr>
        <w:t>Ważna jest również możliwość przechowywania produktu w temperaturze</w:t>
      </w:r>
      <w:r w:rsidR="00BC2473" w:rsidRPr="00855652">
        <w:rPr>
          <w:rFonts w:ascii="Garamond" w:eastAsia="Times New Roman" w:hAnsi="Garamond"/>
          <w:color w:val="000000"/>
          <w:lang w:val="pl-PL"/>
        </w:rPr>
        <w:t xml:space="preserve"> pokojowej tj. do 25 stopni C w </w:t>
      </w:r>
      <w:r w:rsidRPr="00855652">
        <w:rPr>
          <w:rFonts w:ascii="Garamond" w:eastAsia="Times New Roman" w:hAnsi="Garamond"/>
          <w:color w:val="000000"/>
          <w:lang w:val="pl-PL"/>
        </w:rPr>
        <w:t>odróżnieniu od poprzedniej formuły, która wymagała temperatury do 8 stopni C tzn. przechowywania tylko w lodówce.</w:t>
      </w:r>
    </w:p>
    <w:p w14:paraId="4B3F0892" w14:textId="09034E93" w:rsidR="00222B5D" w:rsidRPr="00874640" w:rsidRDefault="007E2FD9" w:rsidP="0081244C">
      <w:pPr>
        <w:jc w:val="both"/>
        <w:rPr>
          <w:rFonts w:ascii="Garamond" w:hAnsi="Garamond"/>
          <w:b/>
          <w:color w:val="000000" w:themeColor="text1"/>
          <w:lang w:val="pl-PL" w:eastAsia="pl-PL"/>
        </w:rPr>
      </w:pPr>
      <w:r w:rsidRPr="00874640">
        <w:rPr>
          <w:rFonts w:ascii="Garamond" w:hAnsi="Garamond"/>
          <w:b/>
          <w:color w:val="000000" w:themeColor="text1"/>
          <w:lang w:val="pl-PL" w:eastAsia="pl-PL"/>
        </w:rPr>
        <w:t>Odpowiedź:</w:t>
      </w:r>
      <w:r w:rsidR="002D63D7" w:rsidRPr="00874640">
        <w:rPr>
          <w:rFonts w:ascii="Garamond" w:hAnsi="Garamond"/>
          <w:b/>
          <w:color w:val="000000" w:themeColor="text1"/>
          <w:lang w:val="pl-PL" w:eastAsia="pl-PL"/>
        </w:rPr>
        <w:t xml:space="preserve"> </w:t>
      </w:r>
      <w:r w:rsidR="0031508B" w:rsidRPr="00874640">
        <w:rPr>
          <w:rFonts w:ascii="Garamond" w:hAnsi="Garamond"/>
          <w:b/>
          <w:color w:val="000000" w:themeColor="text1"/>
          <w:lang w:val="pl-PL" w:eastAsia="pl-PL"/>
        </w:rPr>
        <w:t xml:space="preserve">Zamawiający dopuszcza. </w:t>
      </w:r>
      <w:r w:rsidR="002A312D" w:rsidRPr="00874640">
        <w:rPr>
          <w:rFonts w:ascii="Garamond" w:hAnsi="Garamond"/>
          <w:b/>
          <w:color w:val="000000" w:themeColor="text1"/>
          <w:lang w:val="pl-PL" w:eastAsia="pl-PL"/>
        </w:rPr>
        <w:t>Zamawiający dokonał dopuszczenia w zakresie części 21 poz. 1 opisu przedmiotu zamówienia (zał. nr 1a do SWZ).</w:t>
      </w:r>
    </w:p>
    <w:p w14:paraId="080840E2" w14:textId="77777777" w:rsidR="0081244C" w:rsidRPr="00592F98" w:rsidRDefault="0081244C" w:rsidP="0081244C">
      <w:pPr>
        <w:jc w:val="both"/>
        <w:rPr>
          <w:rFonts w:ascii="Garamond" w:hAnsi="Garamond"/>
          <w:b/>
          <w:lang w:val="pl-PL" w:eastAsia="pl-PL"/>
        </w:rPr>
      </w:pPr>
    </w:p>
    <w:p w14:paraId="00520FC8" w14:textId="06B6CC8C" w:rsidR="0081244C" w:rsidRPr="00592F98" w:rsidRDefault="0081244C" w:rsidP="0081244C">
      <w:pPr>
        <w:jc w:val="both"/>
        <w:rPr>
          <w:rFonts w:ascii="Garamond" w:hAnsi="Garamond"/>
          <w:b/>
          <w:lang w:val="pl-PL" w:eastAsia="pl-PL"/>
        </w:rPr>
      </w:pPr>
      <w:r w:rsidRPr="00592F98">
        <w:rPr>
          <w:rFonts w:ascii="Garamond" w:hAnsi="Garamond"/>
          <w:b/>
          <w:lang w:val="pl-PL" w:eastAsia="pl-PL"/>
        </w:rPr>
        <w:t>Pytanie 2</w:t>
      </w:r>
    </w:p>
    <w:p w14:paraId="2DD1D3ED" w14:textId="7A527C4D" w:rsidR="00DA1964" w:rsidRPr="0063175F" w:rsidRDefault="00DA1964" w:rsidP="0081244C">
      <w:pPr>
        <w:jc w:val="both"/>
        <w:rPr>
          <w:rFonts w:ascii="Garamond" w:hAnsi="Garamond"/>
          <w:lang w:val="pl-PL" w:eastAsia="pl-PL"/>
        </w:rPr>
      </w:pPr>
      <w:r w:rsidRPr="0063175F">
        <w:rPr>
          <w:rFonts w:ascii="Garamond" w:hAnsi="Garamond"/>
          <w:lang w:val="pl-PL" w:eastAsia="pl-PL"/>
        </w:rPr>
        <w:t>W celu zapewnienia równego traktowania Stron i umożliwienia Wykonawcy sprawdzenia zasadności reklamacji wnosimy o wprowadzenie w § 3 ust. 11 projektu umowy 5 dniowego terminu na rozpatrzenie reklamacji.</w:t>
      </w:r>
    </w:p>
    <w:p w14:paraId="3B6E6080" w14:textId="099A88F5" w:rsidR="0081244C" w:rsidRPr="0063175F" w:rsidRDefault="0081244C" w:rsidP="0081244C">
      <w:pPr>
        <w:jc w:val="both"/>
        <w:rPr>
          <w:rFonts w:ascii="Garamond" w:hAnsi="Garamond"/>
          <w:b/>
          <w:lang w:val="pl-PL" w:eastAsia="pl-PL"/>
        </w:rPr>
      </w:pPr>
      <w:r w:rsidRPr="0063175F">
        <w:rPr>
          <w:rFonts w:ascii="Garamond" w:hAnsi="Garamond"/>
          <w:b/>
          <w:lang w:val="pl-PL" w:eastAsia="pl-PL"/>
        </w:rPr>
        <w:t>Odpowiedź:</w:t>
      </w:r>
      <w:r w:rsidR="00E05478" w:rsidRPr="0063175F">
        <w:rPr>
          <w:rFonts w:ascii="Garamond" w:hAnsi="Garamond"/>
        </w:rPr>
        <w:t xml:space="preserve"> </w:t>
      </w:r>
      <w:r w:rsidR="0063175F" w:rsidRPr="0063175F">
        <w:rPr>
          <w:rFonts w:ascii="Garamond" w:hAnsi="Garamond"/>
          <w:b/>
          <w:lang w:val="pl-PL"/>
        </w:rPr>
        <w:t>Zamawiający nie wyraża zgody. Wzór umowy pozostaje bez zmian.</w:t>
      </w:r>
    </w:p>
    <w:p w14:paraId="6C2D4351" w14:textId="77777777" w:rsidR="0081244C" w:rsidRPr="0063175F" w:rsidRDefault="0081244C" w:rsidP="0081244C">
      <w:pPr>
        <w:jc w:val="both"/>
        <w:rPr>
          <w:rFonts w:ascii="Garamond" w:hAnsi="Garamond"/>
          <w:b/>
          <w:lang w:val="pl-PL" w:eastAsia="pl-PL"/>
        </w:rPr>
      </w:pPr>
    </w:p>
    <w:p w14:paraId="0C6B488D" w14:textId="4977A28A" w:rsidR="0081244C" w:rsidRPr="0063175F" w:rsidRDefault="0081244C" w:rsidP="0081244C">
      <w:pPr>
        <w:jc w:val="both"/>
        <w:rPr>
          <w:rFonts w:ascii="Garamond" w:hAnsi="Garamond"/>
          <w:b/>
          <w:lang w:val="pl-PL" w:eastAsia="pl-PL"/>
        </w:rPr>
      </w:pPr>
      <w:r w:rsidRPr="0063175F">
        <w:rPr>
          <w:rFonts w:ascii="Garamond" w:hAnsi="Garamond"/>
          <w:b/>
          <w:lang w:val="pl-PL" w:eastAsia="pl-PL"/>
        </w:rPr>
        <w:t>Pytanie 3</w:t>
      </w:r>
    </w:p>
    <w:p w14:paraId="0DA358AF" w14:textId="293F49B5" w:rsidR="00DA1964" w:rsidRPr="0063175F" w:rsidRDefault="00DA1964" w:rsidP="0081244C">
      <w:pPr>
        <w:jc w:val="both"/>
        <w:rPr>
          <w:rFonts w:ascii="Garamond" w:hAnsi="Garamond"/>
          <w:lang w:val="pl-PL" w:eastAsia="pl-PL"/>
        </w:rPr>
      </w:pPr>
      <w:r w:rsidRPr="0063175F">
        <w:rPr>
          <w:rFonts w:ascii="Garamond" w:hAnsi="Garamond"/>
          <w:lang w:val="pl-PL" w:eastAsia="pl-PL"/>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14:paraId="5F9F8C96" w14:textId="74AD2571" w:rsidR="001253F5" w:rsidRPr="0063175F" w:rsidRDefault="0081244C" w:rsidP="001253F5">
      <w:pPr>
        <w:jc w:val="both"/>
        <w:rPr>
          <w:rFonts w:ascii="Garamond" w:hAnsi="Garamond"/>
          <w:b/>
          <w:lang w:val="pl-PL" w:eastAsia="pl-PL"/>
        </w:rPr>
      </w:pPr>
      <w:r w:rsidRPr="0063175F">
        <w:rPr>
          <w:rFonts w:ascii="Garamond" w:hAnsi="Garamond"/>
          <w:b/>
          <w:lang w:val="pl-PL" w:eastAsia="pl-PL"/>
        </w:rPr>
        <w:t xml:space="preserve">Odpowiedź: </w:t>
      </w:r>
      <w:r w:rsidR="0063175F" w:rsidRPr="0063175F">
        <w:rPr>
          <w:rFonts w:ascii="Garamond" w:hAnsi="Garamond"/>
          <w:b/>
          <w:lang w:val="pl-PL"/>
        </w:rPr>
        <w:t>Zamawiający nie wyraża zgody. Wzór umowy pozostaje bez zmian.</w:t>
      </w:r>
    </w:p>
    <w:p w14:paraId="48B70A65" w14:textId="77777777" w:rsidR="0081244C" w:rsidRPr="0063175F" w:rsidRDefault="0081244C" w:rsidP="0081244C">
      <w:pPr>
        <w:jc w:val="both"/>
        <w:rPr>
          <w:rFonts w:ascii="Garamond" w:hAnsi="Garamond"/>
          <w:b/>
          <w:lang w:val="pl-PL" w:eastAsia="pl-PL"/>
        </w:rPr>
      </w:pPr>
    </w:p>
    <w:p w14:paraId="2927A6DF" w14:textId="59F639AE" w:rsidR="0081244C" w:rsidRPr="0063175F" w:rsidRDefault="0081244C" w:rsidP="0081244C">
      <w:pPr>
        <w:jc w:val="both"/>
        <w:rPr>
          <w:rFonts w:ascii="Garamond" w:hAnsi="Garamond"/>
          <w:b/>
          <w:lang w:val="pl-PL" w:eastAsia="pl-PL"/>
        </w:rPr>
      </w:pPr>
      <w:r w:rsidRPr="0063175F">
        <w:rPr>
          <w:rFonts w:ascii="Garamond" w:hAnsi="Garamond"/>
          <w:b/>
          <w:lang w:val="pl-PL" w:eastAsia="pl-PL"/>
        </w:rPr>
        <w:t>Pytanie 4</w:t>
      </w:r>
    </w:p>
    <w:p w14:paraId="676EE4CF" w14:textId="77777777" w:rsidR="00DA1964" w:rsidRPr="0063175F" w:rsidRDefault="00DA1964" w:rsidP="00DA1964">
      <w:pPr>
        <w:jc w:val="both"/>
        <w:rPr>
          <w:rFonts w:ascii="Garamond" w:hAnsi="Garamond"/>
          <w:lang w:val="pl-PL" w:eastAsia="pl-PL"/>
        </w:rPr>
      </w:pPr>
      <w:r w:rsidRPr="0063175F">
        <w:rPr>
          <w:rFonts w:ascii="Garamond" w:hAnsi="Garamond"/>
          <w:lang w:val="pl-PL" w:eastAsia="pl-PL"/>
        </w:rPr>
        <w:t>Czy w celu miarkowania kar umownych Zamawiający dokona modyfikacji postanowień projektu przyszłej umowy w zakresie zapisów § 8 ust. 2, 3:</w:t>
      </w:r>
    </w:p>
    <w:p w14:paraId="244CB643" w14:textId="2FD24A3E" w:rsidR="00DA1964" w:rsidRPr="0063175F" w:rsidRDefault="00DA1964" w:rsidP="00DA1964">
      <w:pPr>
        <w:ind w:firstLine="284"/>
        <w:jc w:val="both"/>
        <w:rPr>
          <w:rFonts w:ascii="Garamond" w:hAnsi="Garamond"/>
          <w:lang w:val="pl-PL" w:eastAsia="pl-PL"/>
        </w:rPr>
      </w:pPr>
      <w:r w:rsidRPr="0063175F">
        <w:rPr>
          <w:rFonts w:ascii="Garamond" w:hAnsi="Garamond"/>
          <w:lang w:val="pl-PL" w:eastAsia="pl-PL"/>
        </w:rPr>
        <w:t>2. Wykonawca zobowiązuje się do zapłaty na rzecz Szpitala Uniwersyteckiego kar umownych zgodnie z poniższymi zasadami:</w:t>
      </w:r>
    </w:p>
    <w:p w14:paraId="2DF8F2BF" w14:textId="77777777" w:rsidR="00DA1964" w:rsidRPr="0063175F" w:rsidRDefault="00DA1964" w:rsidP="00DA1964">
      <w:pPr>
        <w:ind w:firstLine="284"/>
        <w:jc w:val="both"/>
        <w:rPr>
          <w:rFonts w:ascii="Garamond" w:hAnsi="Garamond"/>
          <w:lang w:val="pl-PL" w:eastAsia="pl-PL"/>
        </w:rPr>
      </w:pPr>
      <w:r w:rsidRPr="0063175F">
        <w:rPr>
          <w:rFonts w:ascii="Garamond" w:hAnsi="Garamond"/>
          <w:lang w:val="pl-PL" w:eastAsia="pl-PL"/>
        </w:rPr>
        <w:t>1) za nieterminową dostawę, w wysokości 0,5% wartości brutto niezrealizowanej dostawy (jednak nie mniej niż 15 zł) za każdy rozpoczęty dzień zwłoki ponad termin określony w § 3 ust. 3 umowy, jednak nie więcej niż 10% wartości brutto niezrealizowanej dostawy.</w:t>
      </w:r>
    </w:p>
    <w:p w14:paraId="560FAA37" w14:textId="42854B06" w:rsidR="00DA1964" w:rsidRPr="0063175F" w:rsidRDefault="00DA1964" w:rsidP="00DA1964">
      <w:pPr>
        <w:ind w:firstLine="284"/>
        <w:jc w:val="both"/>
        <w:rPr>
          <w:rFonts w:ascii="Garamond" w:hAnsi="Garamond"/>
          <w:lang w:val="pl-PL" w:eastAsia="pl-PL"/>
        </w:rPr>
      </w:pPr>
      <w:r w:rsidRPr="0063175F">
        <w:rPr>
          <w:rFonts w:ascii="Garamond" w:hAnsi="Garamond"/>
          <w:lang w:val="pl-PL" w:eastAsia="pl-PL"/>
        </w:rPr>
        <w:t xml:space="preserve">3. W przypadku odstąpienia od Umowy lub rozwiązania Umowy przez Szpital Uniwersytecki z przyczyn </w:t>
      </w:r>
      <w:r w:rsidRPr="0063175F">
        <w:rPr>
          <w:rFonts w:ascii="Garamond" w:hAnsi="Garamond"/>
          <w:lang w:val="pl-PL" w:eastAsia="pl-PL"/>
        </w:rPr>
        <w:lastRenderedPageBreak/>
        <w:t>leżących po stronie Wykonawcy, Wykonawca zobowiązuje się do zapłaty kary umownej w wysokości 10% wartości niezrealizowanej części umowy (w zakresie części której dotyczy naruszenie). Kara, o której mowa w zdaniu poprzednim dotyczy odstąpienia w trybie przepisów kodeksu cywilnego, a także odstąpienia przewidzianego w Umowie</w:t>
      </w:r>
    </w:p>
    <w:p w14:paraId="71398C1B" w14:textId="2ACAAD57" w:rsidR="0081244C" w:rsidRPr="0063175F" w:rsidRDefault="0081244C" w:rsidP="0081244C">
      <w:pPr>
        <w:jc w:val="both"/>
        <w:rPr>
          <w:rFonts w:ascii="Garamond" w:hAnsi="Garamond"/>
          <w:b/>
          <w:lang w:val="pl-PL" w:eastAsia="pl-PL"/>
        </w:rPr>
      </w:pPr>
      <w:r w:rsidRPr="0063175F">
        <w:rPr>
          <w:rFonts w:ascii="Garamond" w:hAnsi="Garamond"/>
          <w:b/>
          <w:lang w:val="pl-PL" w:eastAsia="pl-PL"/>
        </w:rPr>
        <w:t>Odpowiedź:</w:t>
      </w:r>
      <w:r w:rsidR="005355B7" w:rsidRPr="0063175F">
        <w:rPr>
          <w:rFonts w:ascii="Garamond" w:hAnsi="Garamond"/>
        </w:rPr>
        <w:t xml:space="preserve"> </w:t>
      </w:r>
      <w:r w:rsidR="0063175F" w:rsidRPr="0063175F">
        <w:rPr>
          <w:rFonts w:ascii="Garamond" w:hAnsi="Garamond"/>
          <w:b/>
          <w:lang w:val="pl-PL"/>
        </w:rPr>
        <w:t>Zamawiający nie wyraża zgody. Wzór umowy pozostaje bez zmian.</w:t>
      </w:r>
    </w:p>
    <w:p w14:paraId="49B4602D" w14:textId="77777777" w:rsidR="0081244C" w:rsidRPr="0063175F" w:rsidRDefault="0081244C" w:rsidP="0081244C">
      <w:pPr>
        <w:jc w:val="both"/>
        <w:rPr>
          <w:rFonts w:ascii="Garamond" w:hAnsi="Garamond"/>
          <w:b/>
          <w:lang w:val="pl-PL" w:eastAsia="pl-PL"/>
        </w:rPr>
      </w:pPr>
    </w:p>
    <w:p w14:paraId="47C0D282" w14:textId="2444D51B" w:rsidR="0081244C" w:rsidRPr="0063175F" w:rsidRDefault="0081244C" w:rsidP="0081244C">
      <w:pPr>
        <w:jc w:val="both"/>
        <w:rPr>
          <w:rFonts w:ascii="Garamond" w:hAnsi="Garamond"/>
          <w:b/>
          <w:lang w:val="pl-PL" w:eastAsia="pl-PL"/>
        </w:rPr>
      </w:pPr>
      <w:r w:rsidRPr="0063175F">
        <w:rPr>
          <w:rFonts w:ascii="Garamond" w:hAnsi="Garamond"/>
          <w:b/>
          <w:lang w:val="pl-PL" w:eastAsia="pl-PL"/>
        </w:rPr>
        <w:t>Pytanie 5</w:t>
      </w:r>
    </w:p>
    <w:p w14:paraId="7FB039E8" w14:textId="62409D2A" w:rsidR="00D02842" w:rsidRPr="0063175F" w:rsidRDefault="00D02842" w:rsidP="00D02842">
      <w:pPr>
        <w:jc w:val="both"/>
        <w:rPr>
          <w:rFonts w:ascii="Garamond" w:hAnsi="Garamond"/>
          <w:lang w:val="pl-PL" w:eastAsia="pl-PL"/>
        </w:rPr>
      </w:pPr>
      <w:r w:rsidRPr="0063175F">
        <w:rPr>
          <w:rFonts w:ascii="Garamond" w:hAnsi="Garamond"/>
          <w:lang w:val="pl-PL" w:eastAsia="pl-PL"/>
        </w:rPr>
        <w:t>Do §3 ust. 6 wzoru umowy: Skoro Zamawiający przewiduje dostawy sukcesywne, zgodne z bieżącym zapotrzebowaniem, czyli nie przewiduje konieczności dłuższego przechowywania zamówionych produktów w magazynie apteki szpitalnej, to dlaczego wyznacza warunek 12-miesięcznego lub 30-miesięcznego okresu ważności zamówionych towarów? Wskazujemy przy tym, że dostarczony przedmiot umowy do ostatniego dnia terminu ważności jest pełnowartościowy i dopuszczony do obrotu. W związku z tym, prosimy o dopisanie do §3 ust. 5 wzoru umowy treści: "Dostawy produktów z krótszym terminem ważności mogą być dopuszczone w wyjątkowych sytuacjach i każdorazowo zgodę na nie musi wyrazić upoważniony przedstawiciel Zamawiającego."</w:t>
      </w:r>
    </w:p>
    <w:p w14:paraId="4B5891E1" w14:textId="6396C55E" w:rsidR="0081244C" w:rsidRPr="0063175F" w:rsidRDefault="0081244C" w:rsidP="0081244C">
      <w:pPr>
        <w:jc w:val="both"/>
        <w:rPr>
          <w:rFonts w:ascii="Garamond" w:hAnsi="Garamond"/>
          <w:b/>
          <w:lang w:val="pl-PL" w:eastAsia="pl-PL"/>
        </w:rPr>
      </w:pPr>
      <w:r w:rsidRPr="0063175F">
        <w:rPr>
          <w:rFonts w:ascii="Garamond" w:hAnsi="Garamond"/>
          <w:b/>
          <w:lang w:val="pl-PL" w:eastAsia="pl-PL"/>
        </w:rPr>
        <w:t xml:space="preserve">Odpowiedź: </w:t>
      </w:r>
      <w:r w:rsidR="00A03C89" w:rsidRPr="0063175F">
        <w:rPr>
          <w:rFonts w:ascii="Garamond" w:hAnsi="Garamond"/>
          <w:b/>
          <w:lang w:val="pl-PL" w:eastAsia="pl-PL"/>
        </w:rPr>
        <w:t>Wzór umowy pozostaje bez zmian.</w:t>
      </w:r>
    </w:p>
    <w:p w14:paraId="3FA2CB5E" w14:textId="6360A1F3" w:rsidR="00B26AD8" w:rsidRPr="0063175F" w:rsidRDefault="00B26AD8" w:rsidP="0081244C">
      <w:pPr>
        <w:jc w:val="both"/>
        <w:rPr>
          <w:rFonts w:ascii="Garamond" w:hAnsi="Garamond"/>
          <w:b/>
          <w:lang w:val="pl-PL" w:eastAsia="pl-PL"/>
        </w:rPr>
      </w:pPr>
    </w:p>
    <w:p w14:paraId="4BC81414" w14:textId="63DA50A3" w:rsidR="00B26AD8" w:rsidRPr="00592F98" w:rsidRDefault="00B26AD8" w:rsidP="00B26AD8">
      <w:pPr>
        <w:jc w:val="both"/>
        <w:rPr>
          <w:rFonts w:ascii="Garamond" w:hAnsi="Garamond"/>
          <w:b/>
          <w:lang w:val="pl-PL" w:eastAsia="pl-PL"/>
        </w:rPr>
      </w:pPr>
      <w:r w:rsidRPr="00592F98">
        <w:rPr>
          <w:rFonts w:ascii="Garamond" w:hAnsi="Garamond"/>
          <w:b/>
          <w:lang w:val="pl-PL" w:eastAsia="pl-PL"/>
        </w:rPr>
        <w:t>Pytanie 6</w:t>
      </w:r>
    </w:p>
    <w:p w14:paraId="3FB4D809" w14:textId="77777777" w:rsidR="00D02842" w:rsidRPr="00592F98" w:rsidRDefault="00D02842" w:rsidP="00D02842">
      <w:pPr>
        <w:jc w:val="both"/>
        <w:rPr>
          <w:rFonts w:ascii="Garamond" w:hAnsi="Garamond"/>
          <w:lang w:val="pl-PL" w:eastAsia="pl-PL"/>
        </w:rPr>
      </w:pPr>
      <w:r w:rsidRPr="00592F98">
        <w:rPr>
          <w:rFonts w:ascii="Garamond" w:hAnsi="Garamond"/>
          <w:lang w:val="pl-PL" w:eastAsia="pl-PL"/>
        </w:rPr>
        <w:t>Do §3 ust. 7 wzoru umowy: Prosimy o zmianę zapisu poprzez nadanie mu brzmienia:</w:t>
      </w:r>
    </w:p>
    <w:p w14:paraId="17D0ABA3" w14:textId="77777777" w:rsidR="00D02842" w:rsidRPr="00592F98" w:rsidRDefault="00D02842" w:rsidP="00D02842">
      <w:pPr>
        <w:jc w:val="both"/>
        <w:rPr>
          <w:rFonts w:ascii="Garamond" w:hAnsi="Garamond"/>
          <w:lang w:val="pl-PL" w:eastAsia="pl-PL"/>
        </w:rPr>
      </w:pPr>
      <w:r w:rsidRPr="00592F98">
        <w:rPr>
          <w:rFonts w:ascii="Garamond" w:hAnsi="Garamond"/>
          <w:lang w:val="pl-PL" w:eastAsia="pl-PL"/>
        </w:rPr>
        <w:t>"W przypadku dostarczenia towaru z terminem ważności krótszym niż 12 miesięcy, Szpital Uniwersytecki</w:t>
      </w:r>
    </w:p>
    <w:p w14:paraId="49546B22" w14:textId="3B5541F0" w:rsidR="00D02842" w:rsidRPr="00592F98" w:rsidRDefault="00D02842" w:rsidP="00D02842">
      <w:pPr>
        <w:jc w:val="both"/>
        <w:rPr>
          <w:rFonts w:ascii="Garamond" w:hAnsi="Garamond"/>
          <w:lang w:val="pl-PL" w:eastAsia="pl-PL"/>
        </w:rPr>
      </w:pPr>
      <w:r w:rsidRPr="00592F98">
        <w:rPr>
          <w:rFonts w:ascii="Garamond" w:hAnsi="Garamond"/>
          <w:lang w:val="pl-PL" w:eastAsia="pl-PL"/>
        </w:rPr>
        <w:t>zastrzega sobie prawo jego zwrotu w terminie 7 dni od dnia dostawy.".</w:t>
      </w:r>
    </w:p>
    <w:p w14:paraId="55B7128A" w14:textId="6AFBCDDA" w:rsidR="00B26AD8" w:rsidRPr="00592F98" w:rsidRDefault="00B26AD8" w:rsidP="00B26AD8">
      <w:pPr>
        <w:jc w:val="both"/>
        <w:rPr>
          <w:rFonts w:ascii="Garamond" w:hAnsi="Garamond"/>
          <w:b/>
          <w:lang w:val="pl-PL" w:eastAsia="pl-PL"/>
        </w:rPr>
      </w:pPr>
      <w:r w:rsidRPr="00592F98">
        <w:rPr>
          <w:rFonts w:ascii="Garamond" w:hAnsi="Garamond"/>
          <w:b/>
          <w:lang w:val="pl-PL" w:eastAsia="pl-PL"/>
        </w:rPr>
        <w:t xml:space="preserve">Odpowiedź: </w:t>
      </w:r>
      <w:r w:rsidR="00A03C89" w:rsidRPr="00592F98">
        <w:rPr>
          <w:rFonts w:ascii="Garamond" w:hAnsi="Garamond"/>
          <w:b/>
          <w:lang w:val="pl-PL" w:eastAsia="pl-PL"/>
        </w:rPr>
        <w:t>Zamawiający nie wyraża zgody. Wzór umowy pozostaje bez zmian.</w:t>
      </w:r>
    </w:p>
    <w:p w14:paraId="6B4F18B7" w14:textId="77777777" w:rsidR="00B26AD8" w:rsidRPr="00592F98" w:rsidRDefault="00B26AD8" w:rsidP="00B26AD8">
      <w:pPr>
        <w:jc w:val="both"/>
        <w:rPr>
          <w:rFonts w:ascii="Garamond" w:hAnsi="Garamond"/>
          <w:b/>
          <w:lang w:val="pl-PL" w:eastAsia="pl-PL"/>
        </w:rPr>
      </w:pPr>
    </w:p>
    <w:p w14:paraId="5474037D" w14:textId="1E4BD12D" w:rsidR="00B26AD8" w:rsidRPr="00592F98" w:rsidRDefault="00B26AD8" w:rsidP="00B26AD8">
      <w:pPr>
        <w:jc w:val="both"/>
        <w:rPr>
          <w:rFonts w:ascii="Garamond" w:hAnsi="Garamond"/>
          <w:b/>
          <w:lang w:val="pl-PL" w:eastAsia="pl-PL"/>
        </w:rPr>
      </w:pPr>
      <w:r w:rsidRPr="00592F98">
        <w:rPr>
          <w:rFonts w:ascii="Garamond" w:hAnsi="Garamond"/>
          <w:b/>
          <w:lang w:val="pl-PL" w:eastAsia="pl-PL"/>
        </w:rPr>
        <w:t>Pytanie 7</w:t>
      </w:r>
    </w:p>
    <w:p w14:paraId="5DA46724" w14:textId="2AD2EC83" w:rsidR="00531F86" w:rsidRPr="00592F98" w:rsidRDefault="00531F86" w:rsidP="00531F86">
      <w:pPr>
        <w:jc w:val="both"/>
        <w:rPr>
          <w:rFonts w:ascii="Garamond" w:hAnsi="Garamond"/>
          <w:lang w:val="pl-PL" w:eastAsia="pl-PL"/>
        </w:rPr>
      </w:pPr>
      <w:r w:rsidRPr="00592F98">
        <w:rPr>
          <w:rFonts w:ascii="Garamond" w:hAnsi="Garamond"/>
          <w:lang w:val="pl-PL" w:eastAsia="pl-PL"/>
        </w:rPr>
        <w:t>Do §3 ust. 8 wzoru umowy: Czy Zamawiający wyrazi zgodę na rezygnację z realizacji dostawy w trybie zwykłym również w soboty?</w:t>
      </w:r>
    </w:p>
    <w:p w14:paraId="1F959940" w14:textId="77777777" w:rsidR="00A03C89" w:rsidRPr="00592F98" w:rsidRDefault="00B26AD8" w:rsidP="00A03C89">
      <w:pPr>
        <w:jc w:val="both"/>
        <w:rPr>
          <w:rFonts w:ascii="Garamond" w:hAnsi="Garamond"/>
          <w:b/>
          <w:lang w:val="pl-PL"/>
        </w:rPr>
      </w:pPr>
      <w:r w:rsidRPr="00592F98">
        <w:rPr>
          <w:rFonts w:ascii="Garamond" w:hAnsi="Garamond"/>
          <w:b/>
          <w:lang w:val="pl-PL" w:eastAsia="pl-PL"/>
        </w:rPr>
        <w:t>Odpowiedź:</w:t>
      </w:r>
      <w:r w:rsidRPr="00592F98">
        <w:rPr>
          <w:rFonts w:ascii="Garamond" w:hAnsi="Garamond"/>
        </w:rPr>
        <w:t xml:space="preserve"> </w:t>
      </w:r>
      <w:r w:rsidR="00A03C89" w:rsidRPr="00592F98">
        <w:rPr>
          <w:rFonts w:ascii="Garamond" w:hAnsi="Garamond"/>
          <w:b/>
          <w:lang w:val="pl-PL"/>
        </w:rPr>
        <w:t>Zamawiający nie wyraża zgody. Wzór umowy pozostaje bez zmian.</w:t>
      </w:r>
    </w:p>
    <w:p w14:paraId="59D24FB6" w14:textId="78952575" w:rsidR="00B26AD8" w:rsidRPr="00592F98" w:rsidRDefault="00B26AD8" w:rsidP="00B26AD8">
      <w:pPr>
        <w:jc w:val="both"/>
        <w:rPr>
          <w:rFonts w:ascii="Garamond" w:hAnsi="Garamond"/>
          <w:b/>
          <w:lang w:val="pl-PL" w:eastAsia="pl-PL"/>
        </w:rPr>
      </w:pPr>
    </w:p>
    <w:p w14:paraId="7448E131" w14:textId="78C815C8" w:rsidR="00B26AD8" w:rsidRPr="00592F98" w:rsidRDefault="00B26AD8" w:rsidP="00B26AD8">
      <w:pPr>
        <w:jc w:val="both"/>
        <w:rPr>
          <w:rFonts w:ascii="Garamond" w:hAnsi="Garamond"/>
          <w:b/>
          <w:lang w:val="pl-PL" w:eastAsia="pl-PL"/>
        </w:rPr>
      </w:pPr>
      <w:r w:rsidRPr="00592F98">
        <w:rPr>
          <w:rFonts w:ascii="Garamond" w:hAnsi="Garamond"/>
          <w:b/>
          <w:lang w:val="pl-PL" w:eastAsia="pl-PL"/>
        </w:rPr>
        <w:t>Pytanie 8</w:t>
      </w:r>
    </w:p>
    <w:p w14:paraId="2EF8A2B4" w14:textId="324D7472" w:rsidR="00741026" w:rsidRPr="00592F98" w:rsidRDefault="00741026" w:rsidP="00741026">
      <w:pPr>
        <w:jc w:val="both"/>
        <w:rPr>
          <w:rFonts w:ascii="Garamond" w:hAnsi="Garamond"/>
          <w:lang w:val="pl-PL" w:eastAsia="pl-PL"/>
        </w:rPr>
      </w:pPr>
      <w:r w:rsidRPr="00592F98">
        <w:rPr>
          <w:rFonts w:ascii="Garamond" w:hAnsi="Garamond"/>
          <w:lang w:val="pl-PL" w:eastAsia="pl-PL"/>
        </w:rPr>
        <w:t>Do §4 ust. 4 wzoru umowy: W związku z tym, że czynność prawna dokonana przez strony nie może skutkować wyłączeniem ze stosowania bezwzględnie obowiązujących przepisów prawa, a takim jest art. 552 Kodeksu Cywilnego, uprawniający Sprzedawcę do wstrzymania dostaw w przypadku, gdy Kupujący dopuszcza się zwłoki z dokonaniem zapłaty za dostarczoną część zamówienia, prosimy o usunięcie z umowy odpowiednich postanowień §4 ust. 4.</w:t>
      </w:r>
    </w:p>
    <w:p w14:paraId="2AF4111C" w14:textId="1660846D" w:rsidR="00B26AD8" w:rsidRPr="00592F98" w:rsidRDefault="00B26AD8" w:rsidP="00B26AD8">
      <w:pPr>
        <w:jc w:val="both"/>
        <w:rPr>
          <w:rFonts w:ascii="Garamond" w:hAnsi="Garamond"/>
          <w:b/>
          <w:lang w:val="pl-PL" w:eastAsia="pl-PL"/>
        </w:rPr>
      </w:pPr>
      <w:r w:rsidRPr="00592F98">
        <w:rPr>
          <w:rFonts w:ascii="Garamond" w:hAnsi="Garamond"/>
          <w:b/>
          <w:lang w:val="pl-PL" w:eastAsia="pl-PL"/>
        </w:rPr>
        <w:t xml:space="preserve">Odpowiedź: </w:t>
      </w:r>
      <w:r w:rsidR="00A03C89" w:rsidRPr="00592F98">
        <w:rPr>
          <w:rFonts w:ascii="Garamond" w:hAnsi="Garamond"/>
          <w:b/>
          <w:lang w:val="pl-PL" w:eastAsia="pl-PL"/>
        </w:rPr>
        <w:t>Zamawiający nie wyraża zgody. Wzór umowy pozostaje bez zmian.</w:t>
      </w:r>
    </w:p>
    <w:p w14:paraId="70411FD5" w14:textId="77777777" w:rsidR="00B26AD8" w:rsidRPr="00592F98" w:rsidRDefault="00B26AD8" w:rsidP="00B26AD8">
      <w:pPr>
        <w:jc w:val="both"/>
        <w:rPr>
          <w:rFonts w:ascii="Garamond" w:hAnsi="Garamond"/>
          <w:b/>
          <w:lang w:val="pl-PL" w:eastAsia="pl-PL"/>
        </w:rPr>
      </w:pPr>
    </w:p>
    <w:p w14:paraId="0D6F2538" w14:textId="60791952" w:rsidR="00B26AD8" w:rsidRPr="00592F98" w:rsidRDefault="00B26AD8" w:rsidP="00B26AD8">
      <w:pPr>
        <w:jc w:val="both"/>
        <w:rPr>
          <w:rFonts w:ascii="Garamond" w:hAnsi="Garamond"/>
          <w:b/>
          <w:lang w:val="pl-PL" w:eastAsia="pl-PL"/>
        </w:rPr>
      </w:pPr>
      <w:r w:rsidRPr="00592F98">
        <w:rPr>
          <w:rFonts w:ascii="Garamond" w:hAnsi="Garamond"/>
          <w:b/>
          <w:lang w:val="pl-PL" w:eastAsia="pl-PL"/>
        </w:rPr>
        <w:t>Pytanie 9</w:t>
      </w:r>
    </w:p>
    <w:p w14:paraId="3AB7DA12" w14:textId="20D4F66F" w:rsidR="00741026" w:rsidRPr="00592F98" w:rsidRDefault="00741026" w:rsidP="00741026">
      <w:pPr>
        <w:jc w:val="both"/>
        <w:rPr>
          <w:rFonts w:ascii="Garamond" w:hAnsi="Garamond"/>
          <w:lang w:val="pl-PL" w:eastAsia="pl-PL"/>
        </w:rPr>
      </w:pPr>
      <w:r w:rsidRPr="00592F98">
        <w:rPr>
          <w:rFonts w:ascii="Garamond" w:hAnsi="Garamond"/>
          <w:lang w:val="pl-PL" w:eastAsia="pl-PL"/>
        </w:rPr>
        <w:t>Do §4 ust. 11 wzoru umowy: Wnosimy o zmianę zapisu §4 ust. 11 wzoru umowy poprzez zwiększenie minimalnego zakresu zrealizowania umowy do wartości 70%, gdyż próg realizacji minimum 25%, wypacza ekonomiczny sens zawarcia umowy oraz jest niezgodny z przepisami ustawy z dnia 11 września 2019 r. - Prawo zamówień publicznych (Dz.U. z 2019 r., poz. 2019 ze zm.) ponieważ może doprowadzić do istotnej zmiany umowy i jej charakteru, co stoi w sprzeczności z zapisami art. 454 ust.1, ust.2 pkt 1) i 3) oraz art.455 ust.1 pkt 1) ww. ustawy. Prosimy o modyfikację treści §4 ust. 11,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w:t>
      </w:r>
    </w:p>
    <w:p w14:paraId="3A35A667" w14:textId="77777777" w:rsidR="00741026" w:rsidRPr="00592F98" w:rsidRDefault="00741026" w:rsidP="00741026">
      <w:pPr>
        <w:jc w:val="both"/>
        <w:rPr>
          <w:rFonts w:ascii="Garamond" w:hAnsi="Garamond"/>
          <w:lang w:val="pl-PL" w:eastAsia="pl-PL"/>
        </w:rPr>
      </w:pPr>
      <w:r w:rsidRPr="00592F98">
        <w:rPr>
          <w:rFonts w:ascii="Garamond" w:hAnsi="Garamond"/>
          <w:lang w:val="pl-PL" w:eastAsia="pl-PL"/>
        </w:rPr>
        <w:t>Aktualna treść §4 ust. 11 wzoru umowy są na tyle ogólne i nieprecyzyjne, że na ich podstawie wykonawcy</w:t>
      </w:r>
    </w:p>
    <w:p w14:paraId="20CD4BD0" w14:textId="7CCB7E31" w:rsidR="00741026" w:rsidRPr="00592F98" w:rsidRDefault="00741026" w:rsidP="00741026">
      <w:pPr>
        <w:jc w:val="both"/>
        <w:rPr>
          <w:rFonts w:ascii="Garamond" w:hAnsi="Garamond"/>
          <w:lang w:val="pl-PL" w:eastAsia="pl-PL"/>
        </w:rPr>
      </w:pPr>
      <w:r w:rsidRPr="00592F98">
        <w:rPr>
          <w:rFonts w:ascii="Garamond" w:hAnsi="Garamond"/>
          <w:lang w:val="pl-PL" w:eastAsia="pl-PL"/>
        </w:rPr>
        <w:t xml:space="preserve">nie są w stanie określić faktycznej wielkości przedmiotu zamówienia w zakresie jego poszczególnych pozycji asortymentowych, a tym samym nie są w stanie dokonać prawidłowej kalkulacji cen na potrzeby składanej oferty. Po pierwsze, wyjaśnić należy, że na podstawie art. 433 pkt 4 w zw. art. 99 ust. 1 ustawy z dnia 11 września 2019 r. Prawo zamówień publicznych (PZP) powyższy zapis należy uznać za postanowienie abuzywne, w sposób rażący naruszające równowagę stron i dając Zamawiającemu uprawnienie do jednostronnego kształtowania zasad realizacji zamówienia, w szczególności poprzez każdorazowe dowolne ograniczenia wielkości zamówienia w zakresie poszczególnych pozycji asortymentowych. Skoro bowiem, </w:t>
      </w:r>
      <w:r w:rsidRPr="00592F98">
        <w:rPr>
          <w:rFonts w:ascii="Garamond" w:hAnsi="Garamond"/>
          <w:lang w:val="pl-PL" w:eastAsia="pl-PL"/>
        </w:rPr>
        <w:lastRenderedPageBreak/>
        <w:t xml:space="preserve">treść przywołanego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sporządzonym przez siebie opisie przedmiotu zamówienia. Po drugie, zamawiający przyznając sobie uprawnienie do zamawiania ilości większych niż określone w opisie przedmiotu zamówienia, a następnie w umowie przetargowej, bez względu na zastosowane nazewnictwo, zastrzega sobie de facto prawo opcji. Zgodnie z regulacją art. 441 ust. 1 oraz ust. 2 PZP, aby skutecznie zastrzec prawo opcji, Zamawiający bezwzględnie zobowiązany jest opisać je w postaci zrozumiałych, precyzyjnych i jednoznacznych postanowień, a tym samym spełnić łącznie trzy wskazane przez ustawodawcę przesłanki: określić rodzaj i maksymalną wielkość opcji oraz określić okoliczności skorzystania z niej, a przy tym nie może za pomocą opcji doprowadzić do modyfikacji ogólnego charakteru umowy. Spośród wyżej wymienionych warunków, Zamawiający szczególnie zaniedbał obowiązek ustalenia górnej granicy wprowadzonego prawa opcji, pozostawiając w tym zakresie sobie (i tylko sobie) zupełną dowolność. Biorąc więc pod uwagę dosadne brzmienie ust. 2 (art. 441 PZP), nawet jeśli Zamawiający, w trakcie realizacji umowy przetargowej, podejmie próbę skorzystania z tak dalece niedookreślonego i nieprawidłowo skonstruowanego prawa opcji, to taka czynność, jako dokonana z naruszeniem art. 441 ust. 1 podlegała będzie unieważnieniu, a Wykonawca nie będzie miał żadnego obowiązku zrealizowania jej. Dodatkowo, prosimy o usunięcie z treści §4 ust. 11 słów: „…Zmiana w powyższym zakresie nie stanowi zmiany warunków Umowy wymagającej formy pisemnej w postaci aneksu.” oraz stosowanie do zmian dokonywanych na podstawie §4 ust. 11 reguły wskazanej przez Zamawiającego w §10 ust. 1 („Wszelkie zmiany niniejszej umowy wymagają zgody obu stron wyrażonej w formie pisemnej pod rygorem nieważności”). Nadmieniamy, że niedopuszczalna jest próba całkowitego obejścia przez Zamawiającego wszelkich ustawowych zasad dotyczących zmiany treści udzielonego zamówienia publicznego. Nie dość, że Zamawiający zastrzega sobie możliwość dokonywania dowolnych modyfikacji zakresu udzielonego zamówienia, bez poszanowania zasad wynikających z art. 433 pkt 4 oraz 441 ust. 1 i ust. 2 PZP, o których mowa powyżej, nie opisując w sposób jasny, precyzyjny i jednoznaczny tych zmian, nie określając ich zakresu ani warunków ich wprowadzenia, to dodatkowo, zastrzega sobie uprawnienie do jednostronnego podejmowania decyzji w tym zakresie. Tym bardziej, że zgodnie z literalnym brzmieniem art. 455 ust. 1 PZP, aby w ogóle mówić o jakiejkolwiek możliwości dokonywania zmiany umowy niewymagającej przeprowadzenia nowego postępowania, bezwzględnie muszą zostać spełnione wszystkie przesłanki związane z konkretnym i rzetelnym opisem ich warunków – czego Zamawiający się nie podjął. Dodatkowo, Zamawiający nie tylko zastrzegł sobie możliwość dokonywania w umowie zmian, które z uwagi na popełnione uchybienia nie mają prawa się ostać, to jeszcze stara się uniknąć obowiązku zachowania dla tych zmian odpowiedniej formy, która zgodnie z art. 77 §1 ustawy z dnia 23 kwietnia 1964 r. Kodeks cywilny (tj. Dz. U. z 2020 r. poz. 1740 z </w:t>
      </w:r>
      <w:proofErr w:type="spellStart"/>
      <w:r w:rsidRPr="00592F98">
        <w:rPr>
          <w:rFonts w:ascii="Garamond" w:hAnsi="Garamond"/>
          <w:lang w:val="pl-PL" w:eastAsia="pl-PL"/>
        </w:rPr>
        <w:t>późn</w:t>
      </w:r>
      <w:proofErr w:type="spellEnd"/>
      <w:r w:rsidRPr="00592F98">
        <w:rPr>
          <w:rFonts w:ascii="Garamond" w:hAnsi="Garamond"/>
          <w:lang w:val="pl-PL" w:eastAsia="pl-PL"/>
        </w:rPr>
        <w:t>. zm.) w zw. z art. 8 ust. 1 PZP, powinna być identyczna z formą w jakiej zawierana była zmieniana umowa</w:t>
      </w:r>
    </w:p>
    <w:p w14:paraId="5B6B88F7" w14:textId="77777777" w:rsidR="00A03C89" w:rsidRPr="00592F98" w:rsidRDefault="00B26AD8" w:rsidP="00A03C89">
      <w:pPr>
        <w:autoSpaceDE w:val="0"/>
        <w:autoSpaceDN w:val="0"/>
        <w:adjustRightInd w:val="0"/>
        <w:jc w:val="both"/>
        <w:rPr>
          <w:rFonts w:ascii="Garamond" w:hAnsi="Garamond"/>
          <w:b/>
          <w:lang w:val="pl-PL"/>
        </w:rPr>
      </w:pPr>
      <w:r w:rsidRPr="00592F98">
        <w:rPr>
          <w:rFonts w:ascii="Garamond" w:hAnsi="Garamond"/>
          <w:b/>
          <w:lang w:val="pl-PL" w:eastAsia="pl-PL"/>
        </w:rPr>
        <w:t>Odpowiedź:</w:t>
      </w:r>
      <w:r w:rsidRPr="00592F98">
        <w:rPr>
          <w:rFonts w:ascii="Garamond" w:hAnsi="Garamond"/>
        </w:rPr>
        <w:t xml:space="preserve"> </w:t>
      </w:r>
      <w:r w:rsidR="00A03C89" w:rsidRPr="00592F98">
        <w:rPr>
          <w:rFonts w:ascii="Garamond" w:hAnsi="Garamond"/>
          <w:b/>
          <w:lang w:val="pl-PL"/>
        </w:rPr>
        <w:t>Zamawiający nie wyraża zgody. Wzór umowy pozostaje bez zmian.</w:t>
      </w:r>
    </w:p>
    <w:p w14:paraId="49532C45" w14:textId="48800D29" w:rsidR="00B26AD8" w:rsidRPr="00592F98" w:rsidRDefault="00B26AD8" w:rsidP="00B26AD8">
      <w:pPr>
        <w:jc w:val="both"/>
        <w:rPr>
          <w:rFonts w:ascii="Garamond" w:hAnsi="Garamond"/>
          <w:b/>
          <w:lang w:val="pl-PL" w:eastAsia="pl-PL"/>
        </w:rPr>
      </w:pPr>
    </w:p>
    <w:p w14:paraId="16D63719" w14:textId="25B52AD1" w:rsidR="00B26AD8" w:rsidRPr="00592F98" w:rsidRDefault="00B26AD8" w:rsidP="00B26AD8">
      <w:pPr>
        <w:jc w:val="both"/>
        <w:rPr>
          <w:rFonts w:ascii="Garamond" w:hAnsi="Garamond"/>
          <w:b/>
          <w:lang w:val="pl-PL" w:eastAsia="pl-PL"/>
        </w:rPr>
      </w:pPr>
      <w:r w:rsidRPr="00592F98">
        <w:rPr>
          <w:rFonts w:ascii="Garamond" w:hAnsi="Garamond"/>
          <w:b/>
          <w:lang w:val="pl-PL" w:eastAsia="pl-PL"/>
        </w:rPr>
        <w:t>Pytanie 10</w:t>
      </w:r>
    </w:p>
    <w:p w14:paraId="38AB30CF" w14:textId="53998316" w:rsidR="00741026" w:rsidRPr="00592F98" w:rsidRDefault="00741026" w:rsidP="00741026">
      <w:pPr>
        <w:jc w:val="both"/>
        <w:rPr>
          <w:rFonts w:ascii="Garamond" w:hAnsi="Garamond"/>
          <w:lang w:val="pl-PL" w:eastAsia="pl-PL"/>
        </w:rPr>
      </w:pPr>
      <w:r w:rsidRPr="00592F98">
        <w:rPr>
          <w:rFonts w:ascii="Garamond" w:hAnsi="Garamond"/>
          <w:lang w:val="pl-PL" w:eastAsia="pl-PL"/>
        </w:rPr>
        <w:t>Do §7 ust. 1 w związku z §4 ust. 5 wzoru umowy: Prosimy o wykreślenie z wzoru umowy treści §7 ust. 1. W uzasadnieniu swojego stanowiska wskazujemy, że powyższe zapisy w sposób rażący naruszają równowagę stron, dając Zamawiającemu uprawnienie do jednostronnego kształtowania zasad realizacji zamówienia, w szczególności poprzez każdorazowe odgórne ustalanie cen jednostkowych, które obowiązywać będą w trakcie 18 miesięcy wykonywania kontraktu, a także umożliwiając Zamawiającemu dowolne ograniczenia</w:t>
      </w:r>
    </w:p>
    <w:p w14:paraId="487B41FB" w14:textId="6EFE63A4" w:rsidR="00741026" w:rsidRPr="00592F98" w:rsidRDefault="00741026" w:rsidP="00741026">
      <w:pPr>
        <w:jc w:val="both"/>
        <w:rPr>
          <w:rFonts w:ascii="Garamond" w:hAnsi="Garamond"/>
          <w:lang w:val="pl-PL" w:eastAsia="pl-PL"/>
        </w:rPr>
      </w:pPr>
      <w:r w:rsidRPr="00592F98">
        <w:rPr>
          <w:rFonts w:ascii="Garamond" w:hAnsi="Garamond"/>
          <w:lang w:val="pl-PL" w:eastAsia="pl-PL"/>
        </w:rPr>
        <w:t xml:space="preserve">wielkości zamówienia, z pominięciem zasady wyrażonej w art. 433 pkt 4) ustawy z dnia 11 września 2019 r. Prawo Zamówień Publicznych (tj. Dz. U. z 2021 poz. 1129 z </w:t>
      </w:r>
      <w:proofErr w:type="spellStart"/>
      <w:r w:rsidRPr="00592F98">
        <w:rPr>
          <w:rFonts w:ascii="Garamond" w:hAnsi="Garamond"/>
          <w:lang w:val="pl-PL" w:eastAsia="pl-PL"/>
        </w:rPr>
        <w:t>późn</w:t>
      </w:r>
      <w:proofErr w:type="spellEnd"/>
      <w:r w:rsidRPr="00592F98">
        <w:rPr>
          <w:rFonts w:ascii="Garamond" w:hAnsi="Garamond"/>
          <w:lang w:val="pl-PL" w:eastAsia="pl-PL"/>
        </w:rPr>
        <w:t>. zm.). Niniejsza argumentacja znajduje również potwierdzenie w orzecznictwie Krajowej Izby Odwoławczej, która w wyroku z dnia 8 listopada 2021 r. (KIO 3107/21) stwierdziła, że postanowienia zakładające możliwość odstąpienia od umowy w każdej chwili, bez gwarancji wykonania zamówienia w minimalnym zakresie, również w sytuacji, gdy Wykonawca nie obniży cen, stanowią nadużycie pozycji dominującej przez Zamawiającego i jako takie</w:t>
      </w:r>
    </w:p>
    <w:p w14:paraId="32386812" w14:textId="3B9F20B0" w:rsidR="00741026" w:rsidRPr="00592F98" w:rsidRDefault="00741026" w:rsidP="00741026">
      <w:pPr>
        <w:jc w:val="both"/>
        <w:rPr>
          <w:rFonts w:ascii="Garamond" w:hAnsi="Garamond"/>
          <w:b/>
          <w:lang w:val="pl-PL" w:eastAsia="pl-PL"/>
        </w:rPr>
      </w:pPr>
      <w:r w:rsidRPr="00592F98">
        <w:rPr>
          <w:rFonts w:ascii="Garamond" w:hAnsi="Garamond"/>
          <w:lang w:val="pl-PL" w:eastAsia="pl-PL"/>
        </w:rPr>
        <w:t>stanowi klauzulę abuzywną w świetle art. 433 pkt 4 ustawy PZP.</w:t>
      </w:r>
    </w:p>
    <w:p w14:paraId="16913464" w14:textId="77777777" w:rsidR="00A03C89" w:rsidRPr="00592F98" w:rsidRDefault="00B26AD8" w:rsidP="00A03C89">
      <w:pPr>
        <w:autoSpaceDE w:val="0"/>
        <w:autoSpaceDN w:val="0"/>
        <w:adjustRightInd w:val="0"/>
        <w:jc w:val="both"/>
        <w:rPr>
          <w:rFonts w:ascii="Garamond" w:hAnsi="Garamond"/>
          <w:b/>
          <w:lang w:val="pl-PL"/>
        </w:rPr>
      </w:pPr>
      <w:r w:rsidRPr="00592F98">
        <w:rPr>
          <w:rFonts w:ascii="Garamond" w:hAnsi="Garamond"/>
          <w:b/>
          <w:lang w:val="pl-PL" w:eastAsia="pl-PL"/>
        </w:rPr>
        <w:t xml:space="preserve">Odpowiedź: </w:t>
      </w:r>
      <w:r w:rsidR="00A03C89" w:rsidRPr="00592F98">
        <w:rPr>
          <w:rFonts w:ascii="Garamond" w:hAnsi="Garamond"/>
          <w:b/>
          <w:lang w:val="pl-PL"/>
        </w:rPr>
        <w:t>Zamawiający nie wyraża zgody. Wzór umowy pozostaje bez zmian.</w:t>
      </w:r>
    </w:p>
    <w:p w14:paraId="0D31C817" w14:textId="5B9399CC" w:rsidR="00B26AD8" w:rsidRPr="00592F98" w:rsidRDefault="00B26AD8" w:rsidP="0081244C">
      <w:pPr>
        <w:jc w:val="both"/>
        <w:rPr>
          <w:rFonts w:ascii="Garamond" w:hAnsi="Garamond"/>
          <w:b/>
          <w:lang w:val="pl-PL" w:eastAsia="pl-PL"/>
        </w:rPr>
      </w:pPr>
    </w:p>
    <w:p w14:paraId="295870A1" w14:textId="29D4FBC6" w:rsidR="00DA1964" w:rsidRPr="00592F98" w:rsidRDefault="00DA1964" w:rsidP="00DA1964">
      <w:pPr>
        <w:jc w:val="both"/>
        <w:rPr>
          <w:rFonts w:ascii="Garamond" w:hAnsi="Garamond"/>
          <w:b/>
          <w:lang w:val="pl-PL" w:eastAsia="pl-PL"/>
        </w:rPr>
      </w:pPr>
      <w:r w:rsidRPr="00592F98">
        <w:rPr>
          <w:rFonts w:ascii="Garamond" w:hAnsi="Garamond"/>
          <w:b/>
          <w:lang w:val="pl-PL" w:eastAsia="pl-PL"/>
        </w:rPr>
        <w:t>Pytanie 11</w:t>
      </w:r>
    </w:p>
    <w:p w14:paraId="6ACBB12B" w14:textId="542E0BE5" w:rsidR="00671BE0" w:rsidRPr="00592F98" w:rsidRDefault="00671BE0" w:rsidP="00671BE0">
      <w:pPr>
        <w:jc w:val="both"/>
        <w:rPr>
          <w:rFonts w:ascii="Garamond" w:hAnsi="Garamond"/>
          <w:lang w:val="pl-PL" w:eastAsia="pl-PL"/>
        </w:rPr>
      </w:pPr>
      <w:r w:rsidRPr="00592F98">
        <w:rPr>
          <w:rFonts w:ascii="Garamond" w:hAnsi="Garamond"/>
          <w:lang w:val="pl-PL" w:eastAsia="pl-PL"/>
        </w:rPr>
        <w:t xml:space="preserve">Do §7 ust. 2 wzoru umowy: Prosimy o informację, czy w przypadku wstrzymania produkcji lub wycofania z obrotu przedmiotu umowy oraz braku możliwości dostarczenia zamiennika produktu w cenie </w:t>
      </w:r>
      <w:r w:rsidRPr="00592F98">
        <w:rPr>
          <w:rFonts w:ascii="Garamond" w:hAnsi="Garamond"/>
          <w:lang w:val="pl-PL" w:eastAsia="pl-PL"/>
        </w:rPr>
        <w:lastRenderedPageBreak/>
        <w:t>przetargowej (bo np. będzie to groziło rażącą stratą dla Wykonawcy), Zamawiający wyrazi zgodę na sprzedaż w cenie zbliżonej do rynkowej lub na wyłączenie tego produktu z umowy bez konieczności ponoszenia kary przez Wykonawcę?</w:t>
      </w:r>
    </w:p>
    <w:p w14:paraId="454C8B8F" w14:textId="77777777" w:rsidR="00A03C89" w:rsidRPr="00592F98" w:rsidRDefault="00DA1964" w:rsidP="00A03C89">
      <w:pPr>
        <w:autoSpaceDE w:val="0"/>
        <w:autoSpaceDN w:val="0"/>
        <w:adjustRightInd w:val="0"/>
        <w:jc w:val="both"/>
        <w:rPr>
          <w:rFonts w:ascii="Garamond" w:hAnsi="Garamond"/>
          <w:b/>
          <w:lang w:val="pl-PL"/>
        </w:rPr>
      </w:pPr>
      <w:r w:rsidRPr="00592F98">
        <w:rPr>
          <w:rFonts w:ascii="Garamond" w:hAnsi="Garamond"/>
          <w:b/>
          <w:lang w:val="pl-PL" w:eastAsia="pl-PL"/>
        </w:rPr>
        <w:t xml:space="preserve">Odpowiedź: </w:t>
      </w:r>
      <w:r w:rsidR="00A03C89" w:rsidRPr="00592F98">
        <w:rPr>
          <w:rFonts w:ascii="Garamond" w:hAnsi="Garamond"/>
          <w:b/>
          <w:lang w:val="pl-PL"/>
        </w:rPr>
        <w:t>Zamawiający nie wyraża zgody. Wzór umowy pozostaje bez zmian.</w:t>
      </w:r>
    </w:p>
    <w:p w14:paraId="45626E96" w14:textId="2492CB10" w:rsidR="00DA1964" w:rsidRPr="00592F98" w:rsidRDefault="00DA1964" w:rsidP="00DA1964">
      <w:pPr>
        <w:jc w:val="both"/>
        <w:rPr>
          <w:rFonts w:ascii="Garamond" w:hAnsi="Garamond"/>
          <w:b/>
          <w:lang w:val="pl-PL" w:eastAsia="pl-PL"/>
        </w:rPr>
      </w:pPr>
    </w:p>
    <w:p w14:paraId="6C393C8B" w14:textId="058B2A2F" w:rsidR="00DA1964" w:rsidRPr="00592F98" w:rsidRDefault="00DA1964" w:rsidP="00DA1964">
      <w:pPr>
        <w:jc w:val="both"/>
        <w:rPr>
          <w:rFonts w:ascii="Garamond" w:hAnsi="Garamond"/>
          <w:b/>
          <w:lang w:val="pl-PL" w:eastAsia="pl-PL"/>
        </w:rPr>
      </w:pPr>
      <w:r w:rsidRPr="00592F98">
        <w:rPr>
          <w:rFonts w:ascii="Garamond" w:hAnsi="Garamond"/>
          <w:b/>
          <w:lang w:val="pl-PL" w:eastAsia="pl-PL"/>
        </w:rPr>
        <w:t>Pytanie 12</w:t>
      </w:r>
    </w:p>
    <w:p w14:paraId="46DE0652" w14:textId="41CF769B" w:rsidR="00671BE0" w:rsidRPr="00592F98" w:rsidRDefault="00671BE0" w:rsidP="00671BE0">
      <w:pPr>
        <w:jc w:val="both"/>
        <w:rPr>
          <w:rFonts w:ascii="Garamond" w:hAnsi="Garamond"/>
          <w:lang w:val="pl-PL" w:eastAsia="pl-PL"/>
        </w:rPr>
      </w:pPr>
      <w:r w:rsidRPr="00592F98">
        <w:rPr>
          <w:rFonts w:ascii="Garamond" w:hAnsi="Garamond"/>
          <w:lang w:val="pl-PL" w:eastAsia="pl-PL"/>
        </w:rPr>
        <w:t>Do §8 ust. 2 wzoru umowy: Czy Zamawiający wyrazi zgodę na obniżenie wymiaru kary umownej za nieterminową dostawę w ten sposób, aby wynosiła ona 1% wartości brutto niezrealizowanej dostawy za każdy dzień opóźnienia?</w:t>
      </w:r>
    </w:p>
    <w:p w14:paraId="6AD48858" w14:textId="77777777" w:rsidR="00DA1964" w:rsidRPr="00592F98" w:rsidRDefault="00DA1964" w:rsidP="00DA1964">
      <w:pPr>
        <w:jc w:val="both"/>
        <w:rPr>
          <w:rFonts w:ascii="Garamond" w:hAnsi="Garamond"/>
          <w:b/>
          <w:lang w:val="pl-PL" w:eastAsia="pl-PL"/>
        </w:rPr>
      </w:pPr>
      <w:r w:rsidRPr="00592F98">
        <w:rPr>
          <w:rFonts w:ascii="Garamond" w:hAnsi="Garamond"/>
          <w:b/>
          <w:lang w:val="pl-PL" w:eastAsia="pl-PL"/>
        </w:rPr>
        <w:t xml:space="preserve">Odpowiedź: </w:t>
      </w:r>
    </w:p>
    <w:p w14:paraId="767F8EE1" w14:textId="77777777" w:rsidR="00DA1964" w:rsidRPr="00592F98" w:rsidRDefault="00DA1964" w:rsidP="00DA1964">
      <w:pPr>
        <w:jc w:val="both"/>
        <w:rPr>
          <w:rFonts w:ascii="Garamond" w:hAnsi="Garamond"/>
          <w:b/>
          <w:lang w:val="pl-PL" w:eastAsia="pl-PL"/>
        </w:rPr>
      </w:pPr>
    </w:p>
    <w:p w14:paraId="3C630074" w14:textId="77777777" w:rsidR="00671BE0" w:rsidRPr="00592F98" w:rsidRDefault="00DA1964" w:rsidP="00671BE0">
      <w:pPr>
        <w:jc w:val="both"/>
        <w:rPr>
          <w:rFonts w:ascii="Garamond" w:hAnsi="Garamond"/>
        </w:rPr>
      </w:pPr>
      <w:r w:rsidRPr="00592F98">
        <w:rPr>
          <w:rFonts w:ascii="Garamond" w:hAnsi="Garamond"/>
          <w:b/>
          <w:lang w:val="pl-PL" w:eastAsia="pl-PL"/>
        </w:rPr>
        <w:t>Pytanie 13</w:t>
      </w:r>
      <w:r w:rsidR="00671BE0" w:rsidRPr="00592F98">
        <w:rPr>
          <w:rFonts w:ascii="Garamond" w:hAnsi="Garamond"/>
        </w:rPr>
        <w:t xml:space="preserve"> </w:t>
      </w:r>
    </w:p>
    <w:p w14:paraId="169931C5" w14:textId="7463A5F0" w:rsidR="00DA1964" w:rsidRPr="00592F98" w:rsidRDefault="00671BE0" w:rsidP="00671BE0">
      <w:pPr>
        <w:jc w:val="both"/>
        <w:rPr>
          <w:rFonts w:ascii="Garamond" w:hAnsi="Garamond"/>
          <w:lang w:val="pl-PL" w:eastAsia="pl-PL"/>
        </w:rPr>
      </w:pPr>
      <w:r w:rsidRPr="00592F98">
        <w:rPr>
          <w:rFonts w:ascii="Garamond" w:hAnsi="Garamond"/>
          <w:lang w:val="pl-PL" w:eastAsia="pl-PL"/>
        </w:rPr>
        <w:t>Do §8 ust. 3 wzoru umowy: Czy Zamawiający wyrazi zgodę na naliczanie kary umownej za odstąpienie od umowy w wysokości 10% wartości brutto niezrealizowanej części umowy?</w:t>
      </w:r>
    </w:p>
    <w:p w14:paraId="227D7A11" w14:textId="77777777" w:rsidR="00A03C89" w:rsidRPr="00592F98" w:rsidRDefault="00DA1964" w:rsidP="00A03C89">
      <w:pPr>
        <w:autoSpaceDE w:val="0"/>
        <w:autoSpaceDN w:val="0"/>
        <w:adjustRightInd w:val="0"/>
        <w:jc w:val="both"/>
        <w:rPr>
          <w:rFonts w:ascii="Garamond" w:hAnsi="Garamond"/>
          <w:b/>
          <w:lang w:val="pl-PL"/>
        </w:rPr>
      </w:pPr>
      <w:r w:rsidRPr="00592F98">
        <w:rPr>
          <w:rFonts w:ascii="Garamond" w:hAnsi="Garamond"/>
          <w:b/>
          <w:lang w:val="pl-PL" w:eastAsia="pl-PL"/>
        </w:rPr>
        <w:t>Odpowiedź:</w:t>
      </w:r>
      <w:r w:rsidRPr="00592F98">
        <w:rPr>
          <w:rFonts w:ascii="Garamond" w:hAnsi="Garamond"/>
        </w:rPr>
        <w:t xml:space="preserve"> </w:t>
      </w:r>
      <w:r w:rsidR="00A03C89" w:rsidRPr="00592F98">
        <w:rPr>
          <w:rFonts w:ascii="Garamond" w:hAnsi="Garamond"/>
          <w:b/>
          <w:lang w:val="pl-PL"/>
        </w:rPr>
        <w:t>Zamawiający nie wyraża zgody. Wzór umowy pozostaje bez zmian.</w:t>
      </w:r>
    </w:p>
    <w:p w14:paraId="27240514" w14:textId="3EC337BC" w:rsidR="00DA1964" w:rsidRPr="00592F98" w:rsidRDefault="00DA1964" w:rsidP="00DA1964">
      <w:pPr>
        <w:jc w:val="both"/>
        <w:rPr>
          <w:rFonts w:ascii="Garamond" w:hAnsi="Garamond"/>
          <w:b/>
          <w:lang w:val="pl-PL" w:eastAsia="pl-PL"/>
        </w:rPr>
      </w:pPr>
    </w:p>
    <w:p w14:paraId="2BE3A6F6" w14:textId="2DE1D49C" w:rsidR="00DA1964" w:rsidRPr="00592F98" w:rsidRDefault="00DA1964" w:rsidP="00DA1964">
      <w:pPr>
        <w:jc w:val="both"/>
        <w:rPr>
          <w:rFonts w:ascii="Garamond" w:hAnsi="Garamond"/>
          <w:b/>
          <w:lang w:val="pl-PL" w:eastAsia="pl-PL"/>
        </w:rPr>
      </w:pPr>
      <w:r w:rsidRPr="00592F98">
        <w:rPr>
          <w:rFonts w:ascii="Garamond" w:hAnsi="Garamond"/>
          <w:b/>
          <w:lang w:val="pl-PL" w:eastAsia="pl-PL"/>
        </w:rPr>
        <w:t>Pytanie 14</w:t>
      </w:r>
    </w:p>
    <w:p w14:paraId="4BA63837" w14:textId="12CADDAB" w:rsidR="00671BE0" w:rsidRPr="00592F98" w:rsidRDefault="00671BE0" w:rsidP="00671BE0">
      <w:pPr>
        <w:jc w:val="both"/>
        <w:rPr>
          <w:rFonts w:ascii="Garamond" w:hAnsi="Garamond"/>
          <w:lang w:val="pl-PL" w:eastAsia="pl-PL"/>
        </w:rPr>
      </w:pPr>
      <w:r w:rsidRPr="00592F98">
        <w:rPr>
          <w:rFonts w:ascii="Garamond" w:hAnsi="Garamond"/>
          <w:lang w:val="pl-PL" w:eastAsia="pl-PL"/>
        </w:rPr>
        <w:t>Do §9 ust. 4 wzoru umowy: Prosimy o dodanie słów zgodnych z art. 552 k.c.: "... z wyłączeniem powołania się przez Dostawcę na okoliczności, które zgodnie z przepisami prawa powszechnie obowiązującego uprawniają Sprzedającego do odmowy dostarczenia towaru Kupującemu.”</w:t>
      </w:r>
    </w:p>
    <w:p w14:paraId="64918C60" w14:textId="77777777" w:rsidR="00A03C89" w:rsidRPr="00592F98" w:rsidRDefault="00DA1964" w:rsidP="00A03C89">
      <w:pPr>
        <w:autoSpaceDE w:val="0"/>
        <w:autoSpaceDN w:val="0"/>
        <w:adjustRightInd w:val="0"/>
        <w:jc w:val="both"/>
        <w:rPr>
          <w:rFonts w:ascii="Garamond" w:hAnsi="Garamond"/>
          <w:b/>
          <w:lang w:val="pl-PL"/>
        </w:rPr>
      </w:pPr>
      <w:r w:rsidRPr="00592F98">
        <w:rPr>
          <w:rFonts w:ascii="Garamond" w:hAnsi="Garamond"/>
          <w:b/>
          <w:lang w:val="pl-PL" w:eastAsia="pl-PL"/>
        </w:rPr>
        <w:t xml:space="preserve">Odpowiedź: </w:t>
      </w:r>
      <w:r w:rsidR="00A03C89" w:rsidRPr="00592F98">
        <w:rPr>
          <w:rFonts w:ascii="Garamond" w:hAnsi="Garamond"/>
          <w:b/>
          <w:lang w:val="pl-PL"/>
        </w:rPr>
        <w:t>Zamawiający nie wyraża zgody. Wzór umowy pozostaje bez zmian.</w:t>
      </w:r>
    </w:p>
    <w:p w14:paraId="39C2ABAA" w14:textId="3CA7F3B3" w:rsidR="00DA1964" w:rsidRPr="004034BF" w:rsidRDefault="00DA1964" w:rsidP="00DA1964">
      <w:pPr>
        <w:jc w:val="both"/>
        <w:rPr>
          <w:rFonts w:ascii="Garamond" w:hAnsi="Garamond"/>
          <w:b/>
          <w:lang w:val="pl-PL" w:eastAsia="pl-PL"/>
        </w:rPr>
      </w:pPr>
    </w:p>
    <w:p w14:paraId="7C407D9C" w14:textId="18A7D05D" w:rsidR="00DA1964" w:rsidRDefault="00DA1964" w:rsidP="00DA1964">
      <w:pPr>
        <w:jc w:val="both"/>
        <w:rPr>
          <w:rFonts w:ascii="Garamond" w:hAnsi="Garamond"/>
          <w:b/>
          <w:lang w:val="pl-PL" w:eastAsia="pl-PL"/>
        </w:rPr>
      </w:pPr>
      <w:r>
        <w:rPr>
          <w:rFonts w:ascii="Garamond" w:hAnsi="Garamond"/>
          <w:b/>
          <w:lang w:val="pl-PL" w:eastAsia="pl-PL"/>
        </w:rPr>
        <w:t>Pytanie 15</w:t>
      </w:r>
    </w:p>
    <w:p w14:paraId="78F14158" w14:textId="44253169" w:rsidR="0039090F" w:rsidRPr="0039090F" w:rsidRDefault="0039090F" w:rsidP="0039090F">
      <w:pPr>
        <w:jc w:val="both"/>
        <w:rPr>
          <w:rFonts w:ascii="Garamond" w:hAnsi="Garamond"/>
          <w:lang w:val="pl-PL" w:eastAsia="pl-PL"/>
        </w:rPr>
      </w:pPr>
      <w:r w:rsidRPr="0039090F">
        <w:rPr>
          <w:rFonts w:ascii="Garamond" w:hAnsi="Garamond"/>
          <w:lang w:val="pl-PL" w:eastAsia="pl-PL"/>
        </w:rPr>
        <w:t xml:space="preserve">Czy Zamawiający wyrazi zgodę na zaoferowanie w części nr 21 </w:t>
      </w:r>
      <w:proofErr w:type="spellStart"/>
      <w:r w:rsidRPr="0039090F">
        <w:rPr>
          <w:rFonts w:ascii="Garamond" w:hAnsi="Garamond"/>
          <w:lang w:val="pl-PL" w:eastAsia="pl-PL"/>
        </w:rPr>
        <w:t>Rocuronium</w:t>
      </w:r>
      <w:proofErr w:type="spellEnd"/>
      <w:r w:rsidRPr="0039090F">
        <w:rPr>
          <w:rFonts w:ascii="Garamond" w:hAnsi="Garamond"/>
          <w:lang w:val="pl-PL" w:eastAsia="pl-PL"/>
        </w:rPr>
        <w:t xml:space="preserve"> </w:t>
      </w:r>
      <w:proofErr w:type="spellStart"/>
      <w:r w:rsidRPr="0039090F">
        <w:rPr>
          <w:rFonts w:ascii="Garamond" w:hAnsi="Garamond"/>
          <w:lang w:val="pl-PL" w:eastAsia="pl-PL"/>
        </w:rPr>
        <w:t>bromide</w:t>
      </w:r>
      <w:proofErr w:type="spellEnd"/>
      <w:r w:rsidRPr="0039090F">
        <w:rPr>
          <w:rFonts w:ascii="Garamond" w:hAnsi="Garamond"/>
          <w:lang w:val="pl-PL" w:eastAsia="pl-PL"/>
        </w:rPr>
        <w:t xml:space="preserve"> 5ml w ampułkach,</w:t>
      </w:r>
      <w:r w:rsidR="00515BE6">
        <w:rPr>
          <w:rFonts w:ascii="Garamond" w:hAnsi="Garamond"/>
          <w:lang w:val="pl-PL" w:eastAsia="pl-PL"/>
        </w:rPr>
        <w:t xml:space="preserve"> </w:t>
      </w:r>
      <w:r w:rsidRPr="0039090F">
        <w:rPr>
          <w:rFonts w:ascii="Garamond" w:hAnsi="Garamond"/>
          <w:lang w:val="pl-PL" w:eastAsia="pl-PL"/>
        </w:rPr>
        <w:t>co pozwoli Wykonawcy złożyć konkurencyjną ofertę dla Zamawiającego?</w:t>
      </w:r>
    </w:p>
    <w:p w14:paraId="511FB63E" w14:textId="73462C8B" w:rsidR="00DA1964" w:rsidRPr="004034BF" w:rsidRDefault="00DA1964" w:rsidP="00DA1964">
      <w:pPr>
        <w:jc w:val="both"/>
        <w:rPr>
          <w:rFonts w:ascii="Garamond" w:hAnsi="Garamond"/>
          <w:b/>
          <w:lang w:val="pl-PL" w:eastAsia="pl-PL"/>
        </w:rPr>
      </w:pPr>
      <w:r w:rsidRPr="004034BF">
        <w:rPr>
          <w:rFonts w:ascii="Garamond" w:hAnsi="Garamond"/>
          <w:b/>
          <w:lang w:val="pl-PL" w:eastAsia="pl-PL"/>
        </w:rPr>
        <w:t>Odpowiedź:</w:t>
      </w:r>
      <w:r w:rsidRPr="005355B7">
        <w:t xml:space="preserve"> </w:t>
      </w:r>
      <w:r w:rsidR="00874640" w:rsidRPr="00874640">
        <w:rPr>
          <w:rFonts w:ascii="Garamond" w:hAnsi="Garamond"/>
          <w:b/>
          <w:color w:val="000000" w:themeColor="text1"/>
          <w:lang w:val="pl-PL" w:eastAsia="pl-PL"/>
        </w:rPr>
        <w:t>Zamawiający dopuszcza</w:t>
      </w:r>
      <w:r w:rsidR="00874640">
        <w:rPr>
          <w:rFonts w:ascii="Garamond" w:hAnsi="Garamond"/>
          <w:b/>
          <w:color w:val="000000" w:themeColor="text1"/>
          <w:lang w:val="pl-PL" w:eastAsia="pl-PL"/>
        </w:rPr>
        <w:t xml:space="preserve"> zaoferowanie leku w ampułce z</w:t>
      </w:r>
      <w:r w:rsidR="00874640" w:rsidRPr="00874640">
        <w:rPr>
          <w:rFonts w:ascii="Garamond" w:hAnsi="Garamond"/>
          <w:b/>
          <w:color w:val="000000" w:themeColor="text1"/>
          <w:lang w:val="pl-PL" w:eastAsia="pl-PL"/>
        </w:rPr>
        <w:t xml:space="preserve"> bezbarwnego polietylenu (LDPE)</w:t>
      </w:r>
      <w:r w:rsidR="00874640">
        <w:rPr>
          <w:rFonts w:ascii="Garamond" w:hAnsi="Garamond"/>
          <w:b/>
          <w:color w:val="000000" w:themeColor="text1"/>
          <w:lang w:val="pl-PL" w:eastAsia="pl-PL"/>
        </w:rPr>
        <w:t xml:space="preserve"> o pojemności 5 ml umożliwiające</w:t>
      </w:r>
      <w:r w:rsidR="00874640" w:rsidRPr="00874640">
        <w:rPr>
          <w:rFonts w:ascii="Garamond" w:hAnsi="Garamond"/>
          <w:b/>
          <w:color w:val="000000" w:themeColor="text1"/>
          <w:lang w:val="pl-PL" w:eastAsia="pl-PL"/>
        </w:rPr>
        <w:t xml:space="preserve"> bezpieczne, bezigłowe połączenie ze strzykawką. Zamawiający dokonał dopuszczenia w zakresie części 21 poz. 1 opisu przedmiotu zamówienia (zał. nr 1a do SWZ).</w:t>
      </w:r>
    </w:p>
    <w:p w14:paraId="286ECB43" w14:textId="3CC3AA74" w:rsidR="00B26AD8" w:rsidRPr="004034BF" w:rsidRDefault="00B26AD8" w:rsidP="0081244C">
      <w:pPr>
        <w:jc w:val="both"/>
        <w:rPr>
          <w:rFonts w:ascii="Garamond" w:hAnsi="Garamond"/>
          <w:b/>
          <w:lang w:val="pl-PL" w:eastAsia="pl-PL"/>
        </w:rPr>
      </w:pPr>
    </w:p>
    <w:p w14:paraId="1D97D696" w14:textId="0CEEB797" w:rsidR="00EF1FE8" w:rsidRDefault="00EF1FE8" w:rsidP="00E41E42">
      <w:pPr>
        <w:jc w:val="both"/>
        <w:rPr>
          <w:rFonts w:ascii="Garamond" w:hAnsi="Garamond"/>
          <w:b/>
          <w:lang w:val="pl-PL" w:eastAsia="pl-PL"/>
        </w:rPr>
      </w:pPr>
    </w:p>
    <w:p w14:paraId="7352283A" w14:textId="5AAF9A9C" w:rsidR="007D3CAE" w:rsidRPr="007D3CAE" w:rsidRDefault="007D3CAE" w:rsidP="007D3CAE">
      <w:pPr>
        <w:ind w:firstLine="708"/>
        <w:jc w:val="both"/>
        <w:rPr>
          <w:rFonts w:ascii="Garamond" w:hAnsi="Garamond"/>
          <w:b/>
          <w:color w:val="000000" w:themeColor="text1"/>
          <w:lang w:val="pl-PL" w:eastAsia="pl-PL"/>
        </w:rPr>
      </w:pPr>
      <w:r w:rsidRPr="00A31DB2">
        <w:rPr>
          <w:rFonts w:ascii="Garamond" w:hAnsi="Garamond"/>
          <w:b/>
          <w:color w:val="000000" w:themeColor="text1"/>
          <w:lang w:val="pl-PL" w:eastAsia="pl-PL"/>
        </w:rPr>
        <w:t>W załączeniu przekazuję uwzględniający zmiany opis przedmiotu zamówienia (stanowiący zał</w:t>
      </w:r>
      <w:r w:rsidR="00A31DB2" w:rsidRPr="00A31DB2">
        <w:rPr>
          <w:rFonts w:ascii="Garamond" w:hAnsi="Garamond"/>
          <w:b/>
          <w:color w:val="000000" w:themeColor="text1"/>
          <w:lang w:val="pl-PL" w:eastAsia="pl-PL"/>
        </w:rPr>
        <w:t>ącznik nr 1a do SWZ).</w:t>
      </w:r>
    </w:p>
    <w:p w14:paraId="57C4C41F" w14:textId="23F134BB" w:rsidR="00B104C3" w:rsidRPr="004034BF" w:rsidRDefault="00B104C3" w:rsidP="0039132C">
      <w:pPr>
        <w:jc w:val="both"/>
        <w:rPr>
          <w:rFonts w:ascii="Garamond" w:hAnsi="Garamond"/>
          <w:color w:val="000000" w:themeColor="text1"/>
          <w:lang w:val="pl-PL" w:eastAsia="pl-PL"/>
        </w:rPr>
      </w:pPr>
    </w:p>
    <w:sectPr w:rsidR="00B104C3" w:rsidRPr="004034BF" w:rsidSect="00182DA2">
      <w:headerReference w:type="default" r:id="rId12"/>
      <w:footerReference w:type="default" r:id="rId13"/>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CC267" w14:textId="77777777" w:rsidR="00D827A0" w:rsidRDefault="00D827A0" w:rsidP="00E22E7B">
      <w:r>
        <w:separator/>
      </w:r>
    </w:p>
  </w:endnote>
  <w:endnote w:type="continuationSeparator" w:id="0">
    <w:p w14:paraId="56006421" w14:textId="77777777" w:rsidR="00D827A0" w:rsidRDefault="00D827A0"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A84C2" w14:textId="77777777" w:rsidR="00D827A0" w:rsidRDefault="00D827A0" w:rsidP="00E22E7B">
      <w:r>
        <w:separator/>
      </w:r>
    </w:p>
  </w:footnote>
  <w:footnote w:type="continuationSeparator" w:id="0">
    <w:p w14:paraId="7E725841" w14:textId="77777777" w:rsidR="00D827A0" w:rsidRDefault="00D827A0"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7B1E"/>
    <w:multiLevelType w:val="hybridMultilevel"/>
    <w:tmpl w:val="3AD2E5EA"/>
    <w:lvl w:ilvl="0" w:tplc="87FA1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82459"/>
    <w:multiLevelType w:val="hybridMultilevel"/>
    <w:tmpl w:val="30385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5A7161A8"/>
    <w:multiLevelType w:val="hybridMultilevel"/>
    <w:tmpl w:val="CB2E32B4"/>
    <w:lvl w:ilvl="0" w:tplc="A05A0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7045979"/>
    <w:multiLevelType w:val="hybridMultilevel"/>
    <w:tmpl w:val="3A3EDE8A"/>
    <w:lvl w:ilvl="0" w:tplc="108067D8">
      <w:start w:val="1"/>
      <w:numFmt w:val="decimal"/>
      <w:lvlText w:val="%1)"/>
      <w:lvlJc w:val="left"/>
      <w:pPr>
        <w:ind w:left="984" w:hanging="62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15444"/>
    <w:rsid w:val="00025468"/>
    <w:rsid w:val="00030524"/>
    <w:rsid w:val="00041E6C"/>
    <w:rsid w:val="000432BF"/>
    <w:rsid w:val="000473BD"/>
    <w:rsid w:val="00055D02"/>
    <w:rsid w:val="00074020"/>
    <w:rsid w:val="00074620"/>
    <w:rsid w:val="000845C3"/>
    <w:rsid w:val="00090B8D"/>
    <w:rsid w:val="000A0B51"/>
    <w:rsid w:val="000A4A5D"/>
    <w:rsid w:val="000B1340"/>
    <w:rsid w:val="000B2E90"/>
    <w:rsid w:val="000B743C"/>
    <w:rsid w:val="000D21E0"/>
    <w:rsid w:val="000D5989"/>
    <w:rsid w:val="000D7053"/>
    <w:rsid w:val="000E4B4E"/>
    <w:rsid w:val="000E4C56"/>
    <w:rsid w:val="000E667E"/>
    <w:rsid w:val="000E6B8F"/>
    <w:rsid w:val="000E7009"/>
    <w:rsid w:val="000F4490"/>
    <w:rsid w:val="000F5D40"/>
    <w:rsid w:val="000F6FE5"/>
    <w:rsid w:val="000F73B0"/>
    <w:rsid w:val="001020F0"/>
    <w:rsid w:val="0011208C"/>
    <w:rsid w:val="00112BC9"/>
    <w:rsid w:val="00114C04"/>
    <w:rsid w:val="00115A89"/>
    <w:rsid w:val="00116761"/>
    <w:rsid w:val="0012091D"/>
    <w:rsid w:val="00122B97"/>
    <w:rsid w:val="001253F5"/>
    <w:rsid w:val="00125612"/>
    <w:rsid w:val="0012782D"/>
    <w:rsid w:val="00134D8A"/>
    <w:rsid w:val="00137456"/>
    <w:rsid w:val="00140682"/>
    <w:rsid w:val="00140AAB"/>
    <w:rsid w:val="00147A23"/>
    <w:rsid w:val="0015558F"/>
    <w:rsid w:val="00156577"/>
    <w:rsid w:val="00164D2D"/>
    <w:rsid w:val="00166830"/>
    <w:rsid w:val="00172784"/>
    <w:rsid w:val="00173C88"/>
    <w:rsid w:val="0017416C"/>
    <w:rsid w:val="00180A15"/>
    <w:rsid w:val="00182C3F"/>
    <w:rsid w:val="00182DA2"/>
    <w:rsid w:val="0018330F"/>
    <w:rsid w:val="00186269"/>
    <w:rsid w:val="001918C4"/>
    <w:rsid w:val="00196126"/>
    <w:rsid w:val="00196820"/>
    <w:rsid w:val="001A373A"/>
    <w:rsid w:val="001A4088"/>
    <w:rsid w:val="001A71A4"/>
    <w:rsid w:val="001A7663"/>
    <w:rsid w:val="001A77BD"/>
    <w:rsid w:val="001B0A1D"/>
    <w:rsid w:val="001B1D46"/>
    <w:rsid w:val="001B1FB9"/>
    <w:rsid w:val="001B5BE6"/>
    <w:rsid w:val="001C2378"/>
    <w:rsid w:val="001D7F13"/>
    <w:rsid w:val="001E1932"/>
    <w:rsid w:val="001E1A63"/>
    <w:rsid w:val="001E3573"/>
    <w:rsid w:val="001E3A04"/>
    <w:rsid w:val="001F1447"/>
    <w:rsid w:val="001F629B"/>
    <w:rsid w:val="001F6A62"/>
    <w:rsid w:val="0020406D"/>
    <w:rsid w:val="00205B27"/>
    <w:rsid w:val="002173B1"/>
    <w:rsid w:val="00222B5D"/>
    <w:rsid w:val="00225B57"/>
    <w:rsid w:val="00231511"/>
    <w:rsid w:val="00232174"/>
    <w:rsid w:val="00233155"/>
    <w:rsid w:val="0023317B"/>
    <w:rsid w:val="00245134"/>
    <w:rsid w:val="0025158B"/>
    <w:rsid w:val="00272CF4"/>
    <w:rsid w:val="0027447D"/>
    <w:rsid w:val="00284FD2"/>
    <w:rsid w:val="0028516D"/>
    <w:rsid w:val="00286E75"/>
    <w:rsid w:val="0029375D"/>
    <w:rsid w:val="00296489"/>
    <w:rsid w:val="002A132E"/>
    <w:rsid w:val="002A1857"/>
    <w:rsid w:val="002A312D"/>
    <w:rsid w:val="002B09CA"/>
    <w:rsid w:val="002B4C0B"/>
    <w:rsid w:val="002B521E"/>
    <w:rsid w:val="002B573F"/>
    <w:rsid w:val="002C0F31"/>
    <w:rsid w:val="002C5ED9"/>
    <w:rsid w:val="002C6B1C"/>
    <w:rsid w:val="002D3E21"/>
    <w:rsid w:val="002D63D7"/>
    <w:rsid w:val="002E0691"/>
    <w:rsid w:val="002F7C65"/>
    <w:rsid w:val="00302B14"/>
    <w:rsid w:val="00305B72"/>
    <w:rsid w:val="00306F3D"/>
    <w:rsid w:val="00310802"/>
    <w:rsid w:val="0031381D"/>
    <w:rsid w:val="0031399B"/>
    <w:rsid w:val="0031508B"/>
    <w:rsid w:val="00316BA8"/>
    <w:rsid w:val="003202A7"/>
    <w:rsid w:val="003231A9"/>
    <w:rsid w:val="003231B2"/>
    <w:rsid w:val="00324F70"/>
    <w:rsid w:val="003261DB"/>
    <w:rsid w:val="00327A18"/>
    <w:rsid w:val="00332DAD"/>
    <w:rsid w:val="00334148"/>
    <w:rsid w:val="0033660F"/>
    <w:rsid w:val="003407C3"/>
    <w:rsid w:val="003414AF"/>
    <w:rsid w:val="00343A8E"/>
    <w:rsid w:val="0035128C"/>
    <w:rsid w:val="00352D70"/>
    <w:rsid w:val="00353D40"/>
    <w:rsid w:val="0035647C"/>
    <w:rsid w:val="003649BF"/>
    <w:rsid w:val="0037168B"/>
    <w:rsid w:val="0037231C"/>
    <w:rsid w:val="00373F19"/>
    <w:rsid w:val="00376AC9"/>
    <w:rsid w:val="00381541"/>
    <w:rsid w:val="00384DB9"/>
    <w:rsid w:val="0038727A"/>
    <w:rsid w:val="0039090F"/>
    <w:rsid w:val="0039132C"/>
    <w:rsid w:val="00395940"/>
    <w:rsid w:val="003A1A05"/>
    <w:rsid w:val="003A55D3"/>
    <w:rsid w:val="003A6FCF"/>
    <w:rsid w:val="003B26C2"/>
    <w:rsid w:val="003B5901"/>
    <w:rsid w:val="003B6BF5"/>
    <w:rsid w:val="003C38E9"/>
    <w:rsid w:val="003D23CF"/>
    <w:rsid w:val="003D3922"/>
    <w:rsid w:val="003D4AA7"/>
    <w:rsid w:val="003E2355"/>
    <w:rsid w:val="003E4B7E"/>
    <w:rsid w:val="003F16AF"/>
    <w:rsid w:val="003F447D"/>
    <w:rsid w:val="003F75AE"/>
    <w:rsid w:val="003F7853"/>
    <w:rsid w:val="003F7FC6"/>
    <w:rsid w:val="004034BF"/>
    <w:rsid w:val="00404A7F"/>
    <w:rsid w:val="0041008C"/>
    <w:rsid w:val="00414F3B"/>
    <w:rsid w:val="00417E59"/>
    <w:rsid w:val="00420C2A"/>
    <w:rsid w:val="00442A08"/>
    <w:rsid w:val="00445724"/>
    <w:rsid w:val="00447FAC"/>
    <w:rsid w:val="00451339"/>
    <w:rsid w:val="004560E1"/>
    <w:rsid w:val="00461468"/>
    <w:rsid w:val="004713CC"/>
    <w:rsid w:val="00471988"/>
    <w:rsid w:val="00471B88"/>
    <w:rsid w:val="00473647"/>
    <w:rsid w:val="00490CC8"/>
    <w:rsid w:val="0049212E"/>
    <w:rsid w:val="00492F6A"/>
    <w:rsid w:val="00497812"/>
    <w:rsid w:val="004A251F"/>
    <w:rsid w:val="004B32B5"/>
    <w:rsid w:val="004B4BA9"/>
    <w:rsid w:val="004B77B1"/>
    <w:rsid w:val="004C6AA8"/>
    <w:rsid w:val="004D4F2C"/>
    <w:rsid w:val="004E2174"/>
    <w:rsid w:val="004E694C"/>
    <w:rsid w:val="00501D5D"/>
    <w:rsid w:val="00505B32"/>
    <w:rsid w:val="00507070"/>
    <w:rsid w:val="00512E60"/>
    <w:rsid w:val="005139AA"/>
    <w:rsid w:val="005143D1"/>
    <w:rsid w:val="00515BE6"/>
    <w:rsid w:val="00515F66"/>
    <w:rsid w:val="00517B6A"/>
    <w:rsid w:val="00531F86"/>
    <w:rsid w:val="005355B7"/>
    <w:rsid w:val="00540B5C"/>
    <w:rsid w:val="005476D5"/>
    <w:rsid w:val="00554F57"/>
    <w:rsid w:val="005640E6"/>
    <w:rsid w:val="005648AF"/>
    <w:rsid w:val="0057096D"/>
    <w:rsid w:val="00586809"/>
    <w:rsid w:val="00587F24"/>
    <w:rsid w:val="00592F98"/>
    <w:rsid w:val="0059376A"/>
    <w:rsid w:val="005A2322"/>
    <w:rsid w:val="005A44A3"/>
    <w:rsid w:val="005A542D"/>
    <w:rsid w:val="005A55A2"/>
    <w:rsid w:val="005A5DE0"/>
    <w:rsid w:val="005B15A2"/>
    <w:rsid w:val="005B7BF9"/>
    <w:rsid w:val="005D1640"/>
    <w:rsid w:val="005D6B91"/>
    <w:rsid w:val="005F038D"/>
    <w:rsid w:val="0060027F"/>
    <w:rsid w:val="00600795"/>
    <w:rsid w:val="00601658"/>
    <w:rsid w:val="006021D8"/>
    <w:rsid w:val="00603870"/>
    <w:rsid w:val="00606874"/>
    <w:rsid w:val="006125FD"/>
    <w:rsid w:val="00616086"/>
    <w:rsid w:val="006245CF"/>
    <w:rsid w:val="00624744"/>
    <w:rsid w:val="00627CBE"/>
    <w:rsid w:val="00631473"/>
    <w:rsid w:val="0063175F"/>
    <w:rsid w:val="00634407"/>
    <w:rsid w:val="00634C5A"/>
    <w:rsid w:val="00640F40"/>
    <w:rsid w:val="006449DF"/>
    <w:rsid w:val="00645BF1"/>
    <w:rsid w:val="00646C30"/>
    <w:rsid w:val="00650702"/>
    <w:rsid w:val="00671BE0"/>
    <w:rsid w:val="00672394"/>
    <w:rsid w:val="0067656D"/>
    <w:rsid w:val="00680F47"/>
    <w:rsid w:val="0069110A"/>
    <w:rsid w:val="00695F80"/>
    <w:rsid w:val="00696DB0"/>
    <w:rsid w:val="006A6D8F"/>
    <w:rsid w:val="006B2EC0"/>
    <w:rsid w:val="006B4C3B"/>
    <w:rsid w:val="006B5B13"/>
    <w:rsid w:val="006D7306"/>
    <w:rsid w:val="006E1172"/>
    <w:rsid w:val="006E1BEE"/>
    <w:rsid w:val="006E4FFE"/>
    <w:rsid w:val="006F5AE5"/>
    <w:rsid w:val="0070687D"/>
    <w:rsid w:val="00711B6A"/>
    <w:rsid w:val="00713484"/>
    <w:rsid w:val="00713B72"/>
    <w:rsid w:val="007163B9"/>
    <w:rsid w:val="007217A2"/>
    <w:rsid w:val="00724478"/>
    <w:rsid w:val="0072724A"/>
    <w:rsid w:val="007362E9"/>
    <w:rsid w:val="00741026"/>
    <w:rsid w:val="0074640A"/>
    <w:rsid w:val="00761DD3"/>
    <w:rsid w:val="00766F20"/>
    <w:rsid w:val="007710AA"/>
    <w:rsid w:val="00776B84"/>
    <w:rsid w:val="00777C43"/>
    <w:rsid w:val="007811EF"/>
    <w:rsid w:val="007817E2"/>
    <w:rsid w:val="00782F01"/>
    <w:rsid w:val="00784942"/>
    <w:rsid w:val="007954D0"/>
    <w:rsid w:val="007958E5"/>
    <w:rsid w:val="00795ED0"/>
    <w:rsid w:val="007974AE"/>
    <w:rsid w:val="007978E7"/>
    <w:rsid w:val="007A4116"/>
    <w:rsid w:val="007A7A54"/>
    <w:rsid w:val="007B1C4E"/>
    <w:rsid w:val="007B319B"/>
    <w:rsid w:val="007B51AA"/>
    <w:rsid w:val="007B6D78"/>
    <w:rsid w:val="007C1A47"/>
    <w:rsid w:val="007C5937"/>
    <w:rsid w:val="007D061F"/>
    <w:rsid w:val="007D3CAE"/>
    <w:rsid w:val="007D3E48"/>
    <w:rsid w:val="007D5012"/>
    <w:rsid w:val="007E18D1"/>
    <w:rsid w:val="007E2FD9"/>
    <w:rsid w:val="007F0FA2"/>
    <w:rsid w:val="007F1093"/>
    <w:rsid w:val="007F3486"/>
    <w:rsid w:val="007F4C37"/>
    <w:rsid w:val="0081244C"/>
    <w:rsid w:val="0082587C"/>
    <w:rsid w:val="008324B3"/>
    <w:rsid w:val="00840CEB"/>
    <w:rsid w:val="00842905"/>
    <w:rsid w:val="00842B09"/>
    <w:rsid w:val="00843BBA"/>
    <w:rsid w:val="00845979"/>
    <w:rsid w:val="008528EB"/>
    <w:rsid w:val="00855652"/>
    <w:rsid w:val="008603D1"/>
    <w:rsid w:val="008629C3"/>
    <w:rsid w:val="00865244"/>
    <w:rsid w:val="00874640"/>
    <w:rsid w:val="00874D64"/>
    <w:rsid w:val="0088252E"/>
    <w:rsid w:val="008A176E"/>
    <w:rsid w:val="008A3FCB"/>
    <w:rsid w:val="008A7E54"/>
    <w:rsid w:val="008B0F9E"/>
    <w:rsid w:val="008B5C33"/>
    <w:rsid w:val="008C1927"/>
    <w:rsid w:val="008C745A"/>
    <w:rsid w:val="008D267B"/>
    <w:rsid w:val="008D5527"/>
    <w:rsid w:val="008E2BBF"/>
    <w:rsid w:val="008F3700"/>
    <w:rsid w:val="008F7796"/>
    <w:rsid w:val="00906CD6"/>
    <w:rsid w:val="00910A08"/>
    <w:rsid w:val="00911E9C"/>
    <w:rsid w:val="00913848"/>
    <w:rsid w:val="0091562B"/>
    <w:rsid w:val="009159C3"/>
    <w:rsid w:val="00916624"/>
    <w:rsid w:val="00917580"/>
    <w:rsid w:val="009221C3"/>
    <w:rsid w:val="00936042"/>
    <w:rsid w:val="00937C24"/>
    <w:rsid w:val="00940886"/>
    <w:rsid w:val="00941263"/>
    <w:rsid w:val="00945A2C"/>
    <w:rsid w:val="00950DEA"/>
    <w:rsid w:val="00955858"/>
    <w:rsid w:val="00957E08"/>
    <w:rsid w:val="0096252F"/>
    <w:rsid w:val="00967724"/>
    <w:rsid w:val="00971BA8"/>
    <w:rsid w:val="00977CE2"/>
    <w:rsid w:val="0098386A"/>
    <w:rsid w:val="009A2C61"/>
    <w:rsid w:val="009A488F"/>
    <w:rsid w:val="009A5839"/>
    <w:rsid w:val="009B3680"/>
    <w:rsid w:val="009B7FE0"/>
    <w:rsid w:val="009C1BE6"/>
    <w:rsid w:val="009C39EE"/>
    <w:rsid w:val="009C7302"/>
    <w:rsid w:val="009D47EC"/>
    <w:rsid w:val="009D6506"/>
    <w:rsid w:val="009E1A64"/>
    <w:rsid w:val="009E4CF1"/>
    <w:rsid w:val="009E724A"/>
    <w:rsid w:val="009F13F1"/>
    <w:rsid w:val="009F2441"/>
    <w:rsid w:val="009F2EA8"/>
    <w:rsid w:val="009F31EF"/>
    <w:rsid w:val="009F4D67"/>
    <w:rsid w:val="00A021C3"/>
    <w:rsid w:val="00A03C89"/>
    <w:rsid w:val="00A04B47"/>
    <w:rsid w:val="00A12C20"/>
    <w:rsid w:val="00A20638"/>
    <w:rsid w:val="00A25CC3"/>
    <w:rsid w:val="00A31DB2"/>
    <w:rsid w:val="00A326D0"/>
    <w:rsid w:val="00A37F75"/>
    <w:rsid w:val="00A42003"/>
    <w:rsid w:val="00A45DF9"/>
    <w:rsid w:val="00A46D6C"/>
    <w:rsid w:val="00A51792"/>
    <w:rsid w:val="00A54EE1"/>
    <w:rsid w:val="00A55C81"/>
    <w:rsid w:val="00A6600C"/>
    <w:rsid w:val="00A67336"/>
    <w:rsid w:val="00A73EA0"/>
    <w:rsid w:val="00A74919"/>
    <w:rsid w:val="00A75044"/>
    <w:rsid w:val="00A751CB"/>
    <w:rsid w:val="00A955F1"/>
    <w:rsid w:val="00AA2535"/>
    <w:rsid w:val="00AA2C9E"/>
    <w:rsid w:val="00AA7DD6"/>
    <w:rsid w:val="00AB004C"/>
    <w:rsid w:val="00AB0EE8"/>
    <w:rsid w:val="00AB228E"/>
    <w:rsid w:val="00AB5AFA"/>
    <w:rsid w:val="00AB5D49"/>
    <w:rsid w:val="00AC2A07"/>
    <w:rsid w:val="00AC7D2C"/>
    <w:rsid w:val="00AD05C5"/>
    <w:rsid w:val="00AD7716"/>
    <w:rsid w:val="00AE1CFD"/>
    <w:rsid w:val="00AE3838"/>
    <w:rsid w:val="00AE3DAC"/>
    <w:rsid w:val="00AF1BF9"/>
    <w:rsid w:val="00AF2E82"/>
    <w:rsid w:val="00AF6687"/>
    <w:rsid w:val="00B00133"/>
    <w:rsid w:val="00B104C3"/>
    <w:rsid w:val="00B13F88"/>
    <w:rsid w:val="00B146CA"/>
    <w:rsid w:val="00B14BB1"/>
    <w:rsid w:val="00B16D01"/>
    <w:rsid w:val="00B21B14"/>
    <w:rsid w:val="00B26AD8"/>
    <w:rsid w:val="00B32843"/>
    <w:rsid w:val="00B43645"/>
    <w:rsid w:val="00B506FD"/>
    <w:rsid w:val="00B61325"/>
    <w:rsid w:val="00B70A16"/>
    <w:rsid w:val="00B760A1"/>
    <w:rsid w:val="00B8021D"/>
    <w:rsid w:val="00B90625"/>
    <w:rsid w:val="00B93F1C"/>
    <w:rsid w:val="00B967DE"/>
    <w:rsid w:val="00B97226"/>
    <w:rsid w:val="00BA2DC0"/>
    <w:rsid w:val="00BA3862"/>
    <w:rsid w:val="00BA5F7E"/>
    <w:rsid w:val="00BA652A"/>
    <w:rsid w:val="00BB077F"/>
    <w:rsid w:val="00BB49F0"/>
    <w:rsid w:val="00BB7CF2"/>
    <w:rsid w:val="00BC2473"/>
    <w:rsid w:val="00BC38C4"/>
    <w:rsid w:val="00BC4D87"/>
    <w:rsid w:val="00BC6AF3"/>
    <w:rsid w:val="00BD57C0"/>
    <w:rsid w:val="00BD5B01"/>
    <w:rsid w:val="00BE208D"/>
    <w:rsid w:val="00BF43CE"/>
    <w:rsid w:val="00BF67CD"/>
    <w:rsid w:val="00BF7F83"/>
    <w:rsid w:val="00C01943"/>
    <w:rsid w:val="00C0304E"/>
    <w:rsid w:val="00C03926"/>
    <w:rsid w:val="00C04F74"/>
    <w:rsid w:val="00C071E2"/>
    <w:rsid w:val="00C13ED9"/>
    <w:rsid w:val="00C31CA7"/>
    <w:rsid w:val="00C33030"/>
    <w:rsid w:val="00C337DD"/>
    <w:rsid w:val="00C40305"/>
    <w:rsid w:val="00C415CE"/>
    <w:rsid w:val="00C42CE6"/>
    <w:rsid w:val="00C43292"/>
    <w:rsid w:val="00C4378A"/>
    <w:rsid w:val="00C4467C"/>
    <w:rsid w:val="00C54CEA"/>
    <w:rsid w:val="00C61FEB"/>
    <w:rsid w:val="00C63B2A"/>
    <w:rsid w:val="00C63DB0"/>
    <w:rsid w:val="00C6653C"/>
    <w:rsid w:val="00C66F3C"/>
    <w:rsid w:val="00C67F20"/>
    <w:rsid w:val="00C704E2"/>
    <w:rsid w:val="00C815F7"/>
    <w:rsid w:val="00C8267F"/>
    <w:rsid w:val="00C86D5C"/>
    <w:rsid w:val="00C9235B"/>
    <w:rsid w:val="00C95560"/>
    <w:rsid w:val="00CA10DF"/>
    <w:rsid w:val="00CA2AA2"/>
    <w:rsid w:val="00CA3A36"/>
    <w:rsid w:val="00CB726C"/>
    <w:rsid w:val="00CB7F3D"/>
    <w:rsid w:val="00CC14AD"/>
    <w:rsid w:val="00CC4794"/>
    <w:rsid w:val="00CC6587"/>
    <w:rsid w:val="00CE5091"/>
    <w:rsid w:val="00CF356F"/>
    <w:rsid w:val="00CF3FCA"/>
    <w:rsid w:val="00CF5360"/>
    <w:rsid w:val="00CF5DE8"/>
    <w:rsid w:val="00CF5F0A"/>
    <w:rsid w:val="00D0098F"/>
    <w:rsid w:val="00D0185B"/>
    <w:rsid w:val="00D02842"/>
    <w:rsid w:val="00D03F46"/>
    <w:rsid w:val="00D1089E"/>
    <w:rsid w:val="00D11C1E"/>
    <w:rsid w:val="00D14ED4"/>
    <w:rsid w:val="00D15102"/>
    <w:rsid w:val="00D1770D"/>
    <w:rsid w:val="00D177B7"/>
    <w:rsid w:val="00D3427D"/>
    <w:rsid w:val="00D36BD7"/>
    <w:rsid w:val="00D5128C"/>
    <w:rsid w:val="00D5369A"/>
    <w:rsid w:val="00D60133"/>
    <w:rsid w:val="00D651ED"/>
    <w:rsid w:val="00D714DF"/>
    <w:rsid w:val="00D71EDE"/>
    <w:rsid w:val="00D827A0"/>
    <w:rsid w:val="00D876BE"/>
    <w:rsid w:val="00DA1964"/>
    <w:rsid w:val="00DC63B0"/>
    <w:rsid w:val="00DD0E0E"/>
    <w:rsid w:val="00DD3C55"/>
    <w:rsid w:val="00DD5A48"/>
    <w:rsid w:val="00DD60AD"/>
    <w:rsid w:val="00DE2B3A"/>
    <w:rsid w:val="00DE7728"/>
    <w:rsid w:val="00DF0987"/>
    <w:rsid w:val="00DF5BD7"/>
    <w:rsid w:val="00E00170"/>
    <w:rsid w:val="00E01DD5"/>
    <w:rsid w:val="00E02DFB"/>
    <w:rsid w:val="00E05478"/>
    <w:rsid w:val="00E16056"/>
    <w:rsid w:val="00E225F4"/>
    <w:rsid w:val="00E22E7B"/>
    <w:rsid w:val="00E409C4"/>
    <w:rsid w:val="00E41E42"/>
    <w:rsid w:val="00E4291B"/>
    <w:rsid w:val="00E42DD1"/>
    <w:rsid w:val="00E600DD"/>
    <w:rsid w:val="00E62379"/>
    <w:rsid w:val="00E62987"/>
    <w:rsid w:val="00E631DB"/>
    <w:rsid w:val="00E644BF"/>
    <w:rsid w:val="00E77955"/>
    <w:rsid w:val="00EA0191"/>
    <w:rsid w:val="00EA2D54"/>
    <w:rsid w:val="00EA4207"/>
    <w:rsid w:val="00EA463B"/>
    <w:rsid w:val="00EB635B"/>
    <w:rsid w:val="00EC6A67"/>
    <w:rsid w:val="00ED2E0B"/>
    <w:rsid w:val="00ED33EA"/>
    <w:rsid w:val="00ED4E43"/>
    <w:rsid w:val="00ED5B09"/>
    <w:rsid w:val="00ED7BC0"/>
    <w:rsid w:val="00EE1E17"/>
    <w:rsid w:val="00EF1FE8"/>
    <w:rsid w:val="00EF50AB"/>
    <w:rsid w:val="00F061AF"/>
    <w:rsid w:val="00F1094B"/>
    <w:rsid w:val="00F15EE4"/>
    <w:rsid w:val="00F2401B"/>
    <w:rsid w:val="00F240F7"/>
    <w:rsid w:val="00F24E6F"/>
    <w:rsid w:val="00F265DD"/>
    <w:rsid w:val="00F3417E"/>
    <w:rsid w:val="00F35290"/>
    <w:rsid w:val="00F3675F"/>
    <w:rsid w:val="00F36D40"/>
    <w:rsid w:val="00F433B8"/>
    <w:rsid w:val="00F44056"/>
    <w:rsid w:val="00F4795C"/>
    <w:rsid w:val="00F530E9"/>
    <w:rsid w:val="00F545AD"/>
    <w:rsid w:val="00F57BE3"/>
    <w:rsid w:val="00F625A7"/>
    <w:rsid w:val="00F643C2"/>
    <w:rsid w:val="00F72561"/>
    <w:rsid w:val="00F74ECF"/>
    <w:rsid w:val="00F76343"/>
    <w:rsid w:val="00F87037"/>
    <w:rsid w:val="00FA3F7A"/>
    <w:rsid w:val="00FA4F63"/>
    <w:rsid w:val="00FA69B3"/>
    <w:rsid w:val="00FB0827"/>
    <w:rsid w:val="00FB3BB1"/>
    <w:rsid w:val="00FB6102"/>
    <w:rsid w:val="00FC290B"/>
    <w:rsid w:val="00FD163A"/>
    <w:rsid w:val="00FD5E62"/>
    <w:rsid w:val="00FE6718"/>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F1FE8"/>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13484"/>
    <w:pPr>
      <w:spacing w:after="120"/>
    </w:pPr>
  </w:style>
  <w:style w:type="character" w:customStyle="1" w:styleId="TekstpodstawowyZnak">
    <w:name w:val="Tekst podstawowy Znak"/>
    <w:basedOn w:val="Domylnaczcionkaakapitu"/>
    <w:link w:val="Tekstpodstawowy"/>
    <w:uiPriority w:val="99"/>
    <w:semiHidden/>
    <w:rsid w:val="00713484"/>
    <w:rPr>
      <w:rFonts w:ascii="Calibri" w:eastAsia="Calibri" w:hAnsi="Calibri" w:cs="Times New Roman"/>
      <w:lang w:val="en-US"/>
    </w:rPr>
  </w:style>
  <w:style w:type="paragraph" w:styleId="NormalnyWeb">
    <w:name w:val="Normal (Web)"/>
    <w:basedOn w:val="Normalny"/>
    <w:uiPriority w:val="99"/>
    <w:unhideWhenUsed/>
    <w:rsid w:val="00C04F74"/>
    <w:pPr>
      <w:widowControl/>
      <w:spacing w:before="100" w:beforeAutospacing="1" w:after="100" w:afterAutospacing="1"/>
    </w:pPr>
    <w:rPr>
      <w:rFonts w:ascii="Times New Roman" w:eastAsia="Times New Roman" w:hAnsi="Times New Roman"/>
      <w:sz w:val="24"/>
      <w:szCs w:val="24"/>
      <w:lang w:val="pl-PL" w:eastAsia="pl-PL"/>
    </w:rPr>
  </w:style>
  <w:style w:type="character" w:customStyle="1" w:styleId="uioutputtext">
    <w:name w:val="uioutputtext"/>
    <w:basedOn w:val="Domylnaczcionkaakapitu"/>
    <w:rsid w:val="00C0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E7177-CF8F-4152-8D4A-A87078B0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1899</Words>
  <Characters>11399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121</cp:revision>
  <cp:lastPrinted>2020-12-07T09:16:00Z</cp:lastPrinted>
  <dcterms:created xsi:type="dcterms:W3CDTF">2021-04-06T12:39:00Z</dcterms:created>
  <dcterms:modified xsi:type="dcterms:W3CDTF">2022-09-29T06:28:00Z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