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E3" w:rsidRDefault="00F455E1" w:rsidP="00F455E1">
      <w:pPr>
        <w:jc w:val="center"/>
      </w:pPr>
      <w:r>
        <w:t>Opis  przedmiotu  Zamówienia</w:t>
      </w:r>
    </w:p>
    <w:p w:rsidR="00F455E1" w:rsidRDefault="00F455E1"/>
    <w:p w:rsidR="00F455E1" w:rsidRDefault="00F455E1"/>
    <w:p w:rsidR="00F455E1" w:rsidRPr="00F455E1" w:rsidRDefault="00F455E1" w:rsidP="00F455E1">
      <w:pPr>
        <w:pStyle w:val="Nagwek1"/>
        <w:jc w:val="center"/>
        <w:rPr>
          <w:rFonts w:eastAsia="Times New Roman"/>
          <w:b w:val="0"/>
          <w:color w:val="000000"/>
          <w:sz w:val="24"/>
          <w:szCs w:val="24"/>
          <w:u w:val="single"/>
        </w:rPr>
      </w:pPr>
      <w:r w:rsidRPr="00F455E1">
        <w:rPr>
          <w:rFonts w:eastAsia="Times New Roman"/>
          <w:b w:val="0"/>
          <w:color w:val="000000"/>
          <w:sz w:val="24"/>
          <w:szCs w:val="24"/>
          <w:u w:val="single"/>
        </w:rPr>
        <w:t xml:space="preserve">Aparat cyfrowy Sony </w:t>
      </w:r>
      <w:proofErr w:type="spellStart"/>
      <w:r w:rsidRPr="00F455E1">
        <w:rPr>
          <w:rFonts w:eastAsia="Times New Roman"/>
          <w:b w:val="0"/>
          <w:color w:val="000000"/>
          <w:sz w:val="24"/>
          <w:szCs w:val="24"/>
          <w:u w:val="single"/>
        </w:rPr>
        <w:t>Cyber-shot</w:t>
      </w:r>
      <w:proofErr w:type="spellEnd"/>
      <w:r w:rsidRPr="00F455E1">
        <w:rPr>
          <w:rFonts w:eastAsia="Times New Roman"/>
          <w:b w:val="0"/>
          <w:color w:val="000000"/>
          <w:sz w:val="24"/>
          <w:szCs w:val="24"/>
          <w:u w:val="single"/>
        </w:rPr>
        <w:t xml:space="preserve"> DSC-RX10 IV czarny</w:t>
      </w:r>
      <w:r>
        <w:rPr>
          <w:rFonts w:eastAsia="Times New Roman"/>
          <w:b w:val="0"/>
          <w:color w:val="000000"/>
          <w:sz w:val="24"/>
          <w:szCs w:val="24"/>
          <w:u w:val="single"/>
        </w:rPr>
        <w:t xml:space="preserve"> – 1 sztuka</w:t>
      </w:r>
    </w:p>
    <w:p w:rsidR="00F455E1" w:rsidRPr="00F455E1" w:rsidRDefault="00F455E1" w:rsidP="00F455E1">
      <w:pPr>
        <w:rPr>
          <w:color w:val="000000"/>
          <w:sz w:val="24"/>
          <w:szCs w:val="24"/>
          <w:lang w:val="en-US"/>
        </w:rPr>
      </w:pPr>
      <w:proofErr w:type="spellStart"/>
      <w:r w:rsidRPr="00F455E1">
        <w:rPr>
          <w:rStyle w:val="link"/>
          <w:color w:val="000000"/>
          <w:sz w:val="24"/>
          <w:szCs w:val="24"/>
          <w:lang w:val="en-US"/>
        </w:rPr>
        <w:t>Parametry</w:t>
      </w:r>
      <w:proofErr w:type="spellEnd"/>
      <w:r w:rsidRPr="00F455E1">
        <w:rPr>
          <w:rStyle w:val="link"/>
          <w:color w:val="000000"/>
          <w:sz w:val="24"/>
          <w:szCs w:val="24"/>
          <w:lang w:val="en-US"/>
        </w:rPr>
        <w:t>: </w:t>
      </w:r>
      <w:r w:rsidRPr="00F455E1">
        <w:rPr>
          <w:color w:val="000000"/>
          <w:sz w:val="24"/>
          <w:szCs w:val="24"/>
          <w:lang w:val="en-US"/>
        </w:rPr>
        <w:t xml:space="preserve"> </w:t>
      </w:r>
    </w:p>
    <w:p w:rsidR="00F455E1" w:rsidRPr="00F455E1" w:rsidRDefault="00F455E1" w:rsidP="00F455E1">
      <w:pPr>
        <w:rPr>
          <w:rStyle w:val="product-topproduct-infotags"/>
          <w:lang w:val="en-US"/>
        </w:rPr>
      </w:pPr>
      <w:proofErr w:type="spellStart"/>
      <w:r w:rsidRPr="00F455E1">
        <w:rPr>
          <w:rStyle w:val="product-topproduct-infotags"/>
          <w:color w:val="000000"/>
          <w:sz w:val="24"/>
          <w:szCs w:val="24"/>
          <w:lang w:val="en-US"/>
        </w:rPr>
        <w:t>wyświetlacz</w:t>
      </w:r>
      <w:proofErr w:type="spellEnd"/>
      <w:r w:rsidRPr="00F455E1">
        <w:rPr>
          <w:rStyle w:val="product-topproduct-infotags"/>
          <w:color w:val="000000"/>
          <w:sz w:val="24"/>
          <w:szCs w:val="24"/>
          <w:lang w:val="en-US"/>
        </w:rPr>
        <w:t xml:space="preserve"> 2,9" – 3,3", </w:t>
      </w:r>
    </w:p>
    <w:p w:rsidR="00F455E1" w:rsidRPr="00F455E1" w:rsidRDefault="00F455E1" w:rsidP="00F455E1">
      <w:pPr>
        <w:rPr>
          <w:rStyle w:val="product-topproduct-infotags"/>
          <w:color w:val="000000"/>
          <w:sz w:val="24"/>
          <w:szCs w:val="24"/>
          <w:lang w:val="en-US"/>
        </w:rPr>
      </w:pPr>
      <w:proofErr w:type="spellStart"/>
      <w:r w:rsidRPr="00F455E1">
        <w:rPr>
          <w:rStyle w:val="product-topproduct-infotags"/>
          <w:color w:val="000000"/>
          <w:sz w:val="24"/>
          <w:szCs w:val="24"/>
          <w:lang w:val="en-US"/>
        </w:rPr>
        <w:t>matryca</w:t>
      </w:r>
      <w:proofErr w:type="spellEnd"/>
      <w:r w:rsidRPr="00F455E1">
        <w:rPr>
          <w:rStyle w:val="product-topproduct-infotags"/>
          <w:color w:val="000000"/>
          <w:sz w:val="24"/>
          <w:szCs w:val="24"/>
          <w:lang w:val="en-US"/>
        </w:rPr>
        <w:t xml:space="preserve"> 20,1 – 24,3 </w:t>
      </w:r>
      <w:proofErr w:type="spellStart"/>
      <w:r w:rsidRPr="00F455E1">
        <w:rPr>
          <w:rStyle w:val="product-topproduct-infotags"/>
          <w:color w:val="000000"/>
          <w:sz w:val="24"/>
          <w:szCs w:val="24"/>
          <w:lang w:val="en-US"/>
        </w:rPr>
        <w:t>MPix</w:t>
      </w:r>
      <w:proofErr w:type="spellEnd"/>
      <w:r w:rsidRPr="00F455E1">
        <w:rPr>
          <w:rStyle w:val="product-topproduct-infotags"/>
          <w:color w:val="000000"/>
          <w:sz w:val="24"/>
          <w:szCs w:val="24"/>
          <w:lang w:val="en-US"/>
        </w:rPr>
        <w:t xml:space="preserve">, CMOS </w:t>
      </w:r>
      <w:proofErr w:type="spellStart"/>
      <w:r w:rsidRPr="00F455E1">
        <w:rPr>
          <w:rStyle w:val="product-topproduct-infotags"/>
          <w:color w:val="000000"/>
          <w:sz w:val="24"/>
          <w:szCs w:val="24"/>
          <w:lang w:val="en-US"/>
        </w:rPr>
        <w:t>Exmor</w:t>
      </w:r>
      <w:proofErr w:type="spellEnd"/>
      <w:r w:rsidRPr="00F455E1">
        <w:rPr>
          <w:rStyle w:val="product-topproduct-infotags"/>
          <w:color w:val="000000"/>
          <w:sz w:val="24"/>
          <w:szCs w:val="24"/>
          <w:lang w:val="en-US"/>
        </w:rPr>
        <w:t xml:space="preserve"> RS. </w:t>
      </w:r>
    </w:p>
    <w:p w:rsidR="00F455E1" w:rsidRDefault="00F455E1" w:rsidP="00F455E1">
      <w:pPr>
        <w:rPr>
          <w:rStyle w:val="product-topproduct-infotags"/>
          <w:color w:val="000000"/>
          <w:sz w:val="24"/>
          <w:szCs w:val="24"/>
        </w:rPr>
      </w:pPr>
      <w:r>
        <w:rPr>
          <w:rStyle w:val="product-topproduct-infotags"/>
          <w:color w:val="000000"/>
          <w:sz w:val="24"/>
          <w:szCs w:val="24"/>
        </w:rPr>
        <w:t xml:space="preserve">rozdzielczość filmów: 4096 x 2160. </w:t>
      </w:r>
    </w:p>
    <w:p w:rsidR="00F455E1" w:rsidRDefault="00F455E1" w:rsidP="00F455E1">
      <w:pPr>
        <w:rPr>
          <w:rStyle w:val="product-topproduct-infotags"/>
          <w:color w:val="000000"/>
          <w:sz w:val="24"/>
          <w:szCs w:val="24"/>
        </w:rPr>
      </w:pPr>
      <w:r>
        <w:rPr>
          <w:rStyle w:val="product-topproduct-infotags"/>
          <w:color w:val="000000"/>
          <w:sz w:val="24"/>
          <w:szCs w:val="24"/>
        </w:rPr>
        <w:t xml:space="preserve">zoom: 18,1 - 28, </w:t>
      </w:r>
    </w:p>
    <w:p w:rsidR="00F455E1" w:rsidRDefault="00F455E1" w:rsidP="00F455E1">
      <w:pPr>
        <w:rPr>
          <w:rStyle w:val="product-topproduct-infotags"/>
          <w:color w:val="000000"/>
          <w:sz w:val="24"/>
          <w:szCs w:val="24"/>
        </w:rPr>
      </w:pPr>
      <w:r>
        <w:rPr>
          <w:rStyle w:val="product-topproduct-infotags"/>
          <w:color w:val="000000"/>
          <w:sz w:val="24"/>
          <w:szCs w:val="24"/>
        </w:rPr>
        <w:t xml:space="preserve">zakres ISO: 100-12800, </w:t>
      </w:r>
    </w:p>
    <w:p w:rsidR="00F455E1" w:rsidRDefault="00F455E1" w:rsidP="00F455E1">
      <w:pPr>
        <w:rPr>
          <w:rStyle w:val="product-topproduct-infotags"/>
          <w:color w:val="000000"/>
          <w:sz w:val="24"/>
          <w:szCs w:val="24"/>
        </w:rPr>
      </w:pPr>
      <w:r>
        <w:rPr>
          <w:rStyle w:val="product-topproduct-infotags"/>
          <w:color w:val="000000"/>
          <w:sz w:val="24"/>
          <w:szCs w:val="24"/>
        </w:rPr>
        <w:t xml:space="preserve">stabilizacja obrazu. </w:t>
      </w:r>
    </w:p>
    <w:p w:rsidR="00F455E1" w:rsidRDefault="00DC0A9D">
      <w:r>
        <w:rPr>
          <w:noProof/>
          <w:lang w:eastAsia="pl-PL"/>
        </w:rPr>
        <w:drawing>
          <wp:inline distT="0" distB="0" distL="0" distR="0">
            <wp:extent cx="5760720" cy="4547937"/>
            <wp:effectExtent l="19050" t="0" r="0" b="0"/>
            <wp:docPr id="1" name="Obraz 1" descr="Aparat cyfrowy Sony Cyber-shot DSC-RX10 IV czarny - zdjęc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arat cyfrowy Sony Cyber-shot DSC-RX10 IV czarny - zdjęci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5E1" w:rsidSect="007E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5E1"/>
    <w:rsid w:val="0056560E"/>
    <w:rsid w:val="007E37E3"/>
    <w:rsid w:val="00DC0A9D"/>
    <w:rsid w:val="00F4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7E3"/>
  </w:style>
  <w:style w:type="paragraph" w:styleId="Nagwek1">
    <w:name w:val="heading 1"/>
    <w:basedOn w:val="Normalny"/>
    <w:link w:val="Nagwek1Znak"/>
    <w:uiPriority w:val="9"/>
    <w:qFormat/>
    <w:rsid w:val="00F455E1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55E1"/>
    <w:rPr>
      <w:rFonts w:ascii="Calibri" w:hAnsi="Calibri" w:cs="Calibri"/>
      <w:b/>
      <w:bCs/>
      <w:kern w:val="36"/>
      <w:sz w:val="48"/>
      <w:szCs w:val="48"/>
      <w:lang w:eastAsia="pl-PL"/>
    </w:rPr>
  </w:style>
  <w:style w:type="character" w:customStyle="1" w:styleId="link">
    <w:name w:val="link"/>
    <w:basedOn w:val="Domylnaczcionkaakapitu"/>
    <w:rsid w:val="00F455E1"/>
  </w:style>
  <w:style w:type="character" w:customStyle="1" w:styleId="product-topproduct-infotags">
    <w:name w:val="product-top__product-info__tags"/>
    <w:basedOn w:val="Domylnaczcionkaakapitu"/>
    <w:rsid w:val="00F455E1"/>
  </w:style>
  <w:style w:type="paragraph" w:styleId="Akapitzlist">
    <w:name w:val="List Paragraph"/>
    <w:basedOn w:val="Normalny"/>
    <w:uiPriority w:val="34"/>
    <w:qFormat/>
    <w:rsid w:val="00F455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2021-11-04T09:56:00Z</dcterms:created>
  <dcterms:modified xsi:type="dcterms:W3CDTF">2021-11-04T10:00:00Z</dcterms:modified>
</cp:coreProperties>
</file>