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2D7376" w14:textId="3ABAA677" w:rsidR="005F4A7D" w:rsidRPr="004E6F86" w:rsidRDefault="005F4A7D" w:rsidP="00EB0AA6">
      <w:pPr>
        <w:pBdr>
          <w:top w:val="single" w:sz="4" w:space="0" w:color="auto"/>
        </w:pBdr>
        <w:spacing w:before="6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AB1772" wp14:editId="00D7DAC1">
                <wp:simplePos x="0" y="0"/>
                <wp:positionH relativeFrom="margin">
                  <wp:posOffset>1456055</wp:posOffset>
                </wp:positionH>
                <wp:positionV relativeFrom="paragraph">
                  <wp:posOffset>-995680</wp:posOffset>
                </wp:positionV>
                <wp:extent cx="4216400" cy="1009650"/>
                <wp:effectExtent l="0" t="0" r="0" b="0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16400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73F1E5" w14:textId="3E0E43BE" w:rsidR="00F41F71" w:rsidRPr="007907C0" w:rsidRDefault="00182E5E" w:rsidP="005F4A7D">
                            <w:pPr>
                              <w:pStyle w:val="Nagwek1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907C0">
                              <w:rPr>
                                <w:rFonts w:ascii="Times New Roman" w:hAnsi="Times New Roman" w:cs="Times New Roman"/>
                              </w:rPr>
                              <w:t>Zakład Gospodarki Komunalnej i Mieszkaniowej w Kamieniu Krajeńskim Sp. z o.o.</w:t>
                            </w:r>
                          </w:p>
                          <w:p w14:paraId="3F1393B1" w14:textId="788EE22A" w:rsidR="00F41F71" w:rsidRPr="007907C0" w:rsidRDefault="00F41F71" w:rsidP="005F4A7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ul. 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Strzelecka 16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>, 8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9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>-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430</w:t>
                            </w:r>
                            <w:r w:rsidRPr="007907C0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82E5E" w:rsidRPr="007907C0">
                              <w:rPr>
                                <w:b/>
                                <w:sz w:val="28"/>
                                <w:szCs w:val="28"/>
                              </w:rPr>
                              <w:t>Kamień Krajeński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AB1772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114.65pt;margin-top:-78.4pt;width:332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" stroked="f">
                <v:textbox>
                  <w:txbxContent>
                    <w:p w14:paraId="1473F1E5" w14:textId="3E0E43BE" w:rsidR="00F41F71" w:rsidRPr="007907C0" w:rsidRDefault="00182E5E" w:rsidP="005F4A7D">
                      <w:pPr>
                        <w:pStyle w:val="Nagwek1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907C0">
                        <w:rPr>
                          <w:rFonts w:ascii="Times New Roman" w:hAnsi="Times New Roman" w:cs="Times New Roman"/>
                        </w:rPr>
                        <w:t>Zakład Gospodarki Komunalnej i Mieszkaniowej w Kamieniu Krajeńskim Sp. z o.o.</w:t>
                      </w:r>
                    </w:p>
                    <w:p w14:paraId="3F1393B1" w14:textId="788EE22A" w:rsidR="00F41F71" w:rsidRPr="007907C0" w:rsidRDefault="00F41F71" w:rsidP="005F4A7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7907C0">
                        <w:rPr>
                          <w:b/>
                          <w:sz w:val="28"/>
                          <w:szCs w:val="28"/>
                        </w:rPr>
                        <w:t xml:space="preserve">ul. 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Strzelecka 16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>, 8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9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>-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430</w:t>
                      </w:r>
                      <w:r w:rsidRPr="007907C0">
                        <w:rPr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182E5E" w:rsidRPr="007907C0">
                        <w:rPr>
                          <w:b/>
                          <w:sz w:val="28"/>
                          <w:szCs w:val="28"/>
                        </w:rPr>
                        <w:t>Kamień Krajeński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43F547B" w14:textId="023F61D8" w:rsidR="00F511CE" w:rsidRPr="004E6F86" w:rsidRDefault="00F511CE" w:rsidP="00EB0AA6">
      <w:pPr>
        <w:spacing w:line="276" w:lineRule="auto"/>
        <w:jc w:val="right"/>
        <w:rPr>
          <w:rFonts w:asciiTheme="minorHAnsi" w:hAnsiTheme="minorHAnsi" w:cstheme="minorHAnsi"/>
          <w:i/>
          <w:sz w:val="22"/>
          <w:szCs w:val="22"/>
        </w:rPr>
      </w:pPr>
      <w:r w:rsidRPr="004E6F86">
        <w:rPr>
          <w:rFonts w:asciiTheme="minorHAnsi" w:hAnsiTheme="minorHAnsi" w:cstheme="minorHAnsi"/>
          <w:i/>
          <w:sz w:val="22"/>
          <w:szCs w:val="22"/>
        </w:rPr>
        <w:t xml:space="preserve">Załącznik nr </w:t>
      </w:r>
      <w:r w:rsidR="00060D91">
        <w:rPr>
          <w:rFonts w:asciiTheme="minorHAnsi" w:hAnsiTheme="minorHAnsi" w:cstheme="minorHAnsi"/>
          <w:i/>
          <w:sz w:val="22"/>
          <w:szCs w:val="22"/>
        </w:rPr>
        <w:t>6</w:t>
      </w:r>
    </w:p>
    <w:p w14:paraId="2B292AB7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bookmarkStart w:id="0" w:name="page1"/>
      <w:bookmarkStart w:id="1" w:name="_Hlk169693701"/>
      <w:bookmarkEnd w:id="0"/>
    </w:p>
    <w:p w14:paraId="65588326" w14:textId="77777777" w:rsidR="00F3718C" w:rsidRPr="004E6F86" w:rsidRDefault="00F3718C" w:rsidP="00EB0AA6">
      <w:pPr>
        <w:spacing w:line="276" w:lineRule="auto"/>
        <w:ind w:left="3281"/>
        <w:rPr>
          <w:rFonts w:asciiTheme="minorHAnsi" w:hAnsiTheme="minorHAnsi" w:cstheme="minorHAnsi"/>
          <w:b/>
          <w:sz w:val="22"/>
          <w:szCs w:val="22"/>
        </w:rPr>
      </w:pPr>
      <w:r w:rsidRPr="004E6F86">
        <w:rPr>
          <w:rFonts w:asciiTheme="minorHAnsi" w:hAnsiTheme="minorHAnsi" w:cstheme="minorHAnsi"/>
          <w:b/>
          <w:sz w:val="22"/>
          <w:szCs w:val="22"/>
        </w:rPr>
        <w:t>UMOWA NR ………………</w:t>
      </w:r>
    </w:p>
    <w:p w14:paraId="0FAC2C63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B2F94CD" w14:textId="76CB0D41" w:rsidR="00F3718C" w:rsidRPr="004E6F86" w:rsidRDefault="00F3718C" w:rsidP="00EB0AA6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4E6F86">
        <w:rPr>
          <w:rFonts w:asciiTheme="minorHAnsi" w:hAnsiTheme="minorHAnsi" w:cstheme="minorHAnsi"/>
          <w:b/>
          <w:sz w:val="22"/>
          <w:szCs w:val="22"/>
        </w:rPr>
        <w:t>(PROJEKT)</w:t>
      </w:r>
    </w:p>
    <w:p w14:paraId="4B6C5736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165A8B2F" w14:textId="77777777" w:rsidR="00F3718C" w:rsidRPr="004E6F86" w:rsidRDefault="00F3718C" w:rsidP="00EB0AA6">
      <w:pPr>
        <w:spacing w:line="276" w:lineRule="auto"/>
        <w:ind w:left="1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zawarta w dniu ……………………. w ……………….. pomiędzy:</w:t>
      </w:r>
    </w:p>
    <w:p w14:paraId="2A9A5860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7E3D2D98" w14:textId="77777777" w:rsidR="00F3718C" w:rsidRPr="004E6F86" w:rsidRDefault="00F3718C" w:rsidP="00EB0AA6">
      <w:pPr>
        <w:widowControl w:val="0"/>
        <w:tabs>
          <w:tab w:val="left" w:pos="-1109"/>
          <w:tab w:val="left" w:pos="-720"/>
          <w:tab w:val="left" w:pos="0"/>
          <w:tab w:val="left" w:pos="373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Zakładem Gospodarki Komunalnej i Mieszkaniowej w Kamieniu Krajeńskim Sp. z o.o., ul. Strzelecka 16, 89-430 Kamień Krajeński wpisaną do Krajowego Rejestru Sądowego – Rejestru Przedsiębiorców, prowadzonego przez Sąd Rejonowy w Bydgoszczy, XIII Wydział Gospodarczy Krajowego Rejestru Sądowego pod numerem KRS: 0000234166, o kapitale zakładowym 2 882 500,00 zł, NIP: 5040013477, REGON: 340035950,</w:t>
      </w:r>
    </w:p>
    <w:p w14:paraId="0C0B0E71" w14:textId="77777777" w:rsidR="00F3718C" w:rsidRPr="004E6F86" w:rsidRDefault="00F3718C" w:rsidP="00EB0AA6">
      <w:pPr>
        <w:widowControl w:val="0"/>
        <w:tabs>
          <w:tab w:val="left" w:pos="-1109"/>
          <w:tab w:val="left" w:pos="-720"/>
          <w:tab w:val="left" w:pos="0"/>
          <w:tab w:val="left" w:pos="373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reprezentowaną przez:</w:t>
      </w:r>
    </w:p>
    <w:p w14:paraId="1F35C006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Prezesa Zarządu – Łukasz Krawczyk</w:t>
      </w:r>
    </w:p>
    <w:p w14:paraId="6C1457C8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637876EF" w14:textId="77777777" w:rsidR="00F3718C" w:rsidRPr="004E6F86" w:rsidRDefault="00F3718C" w:rsidP="00EB0AA6">
      <w:pPr>
        <w:spacing w:line="276" w:lineRule="auto"/>
        <w:ind w:left="1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zwaną dalej „</w:t>
      </w:r>
      <w:r w:rsidRPr="004E6F86">
        <w:rPr>
          <w:rFonts w:asciiTheme="minorHAnsi" w:hAnsiTheme="minorHAnsi" w:cstheme="minorHAnsi"/>
          <w:b/>
          <w:sz w:val="22"/>
          <w:szCs w:val="22"/>
        </w:rPr>
        <w:t>Zamawiającym</w:t>
      </w:r>
      <w:r w:rsidRPr="004E6F86">
        <w:rPr>
          <w:rFonts w:asciiTheme="minorHAnsi" w:hAnsiTheme="minorHAnsi" w:cstheme="minorHAnsi"/>
          <w:sz w:val="22"/>
          <w:szCs w:val="22"/>
        </w:rPr>
        <w:t>”,</w:t>
      </w:r>
    </w:p>
    <w:p w14:paraId="1F77A297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4BA546AF" w14:textId="77777777" w:rsidR="00F3718C" w:rsidRPr="004E6F86" w:rsidRDefault="00F3718C" w:rsidP="00EB0AA6">
      <w:pPr>
        <w:spacing w:line="276" w:lineRule="auto"/>
        <w:ind w:left="1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a</w:t>
      </w:r>
    </w:p>
    <w:p w14:paraId="1E957A86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678A1D13" w14:textId="77777777" w:rsidR="00F3718C" w:rsidRPr="004E6F86" w:rsidRDefault="00F3718C" w:rsidP="00EB0AA6">
      <w:pPr>
        <w:spacing w:line="276" w:lineRule="auto"/>
        <w:ind w:left="1"/>
        <w:rPr>
          <w:rFonts w:asciiTheme="minorHAnsi" w:hAnsiTheme="minorHAnsi" w:cstheme="minorHAnsi"/>
          <w:b/>
          <w:sz w:val="22"/>
          <w:szCs w:val="22"/>
        </w:rPr>
      </w:pPr>
      <w:r w:rsidRPr="004E6F86">
        <w:rPr>
          <w:rFonts w:asciiTheme="minorHAnsi" w:hAnsiTheme="minorHAnsi" w:cstheme="minorHAnsi"/>
          <w:b/>
          <w:sz w:val="22"/>
          <w:szCs w:val="22"/>
        </w:rPr>
        <w:t>……………………………………………………………………………………………………………</w:t>
      </w:r>
    </w:p>
    <w:p w14:paraId="1A2FBD64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34815C2D" w14:textId="77777777" w:rsidR="00F3718C" w:rsidRPr="004E6F86" w:rsidRDefault="00F3718C" w:rsidP="00EB0AA6">
      <w:pPr>
        <w:spacing w:line="276" w:lineRule="auto"/>
        <w:ind w:left="1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………………… ………………… – ………………… …………………</w:t>
      </w:r>
    </w:p>
    <w:p w14:paraId="61BA02B0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3805F9B2" w14:textId="77777777" w:rsidR="00F3718C" w:rsidRPr="004E6F86" w:rsidRDefault="00F3718C" w:rsidP="00EB0AA6">
      <w:pPr>
        <w:spacing w:line="276" w:lineRule="auto"/>
        <w:ind w:left="1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………………… ………………… – ………………… …………………</w:t>
      </w:r>
    </w:p>
    <w:p w14:paraId="584900BF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03AE8C7C" w14:textId="77777777" w:rsidR="00F3718C" w:rsidRPr="004E6F86" w:rsidRDefault="00F3718C" w:rsidP="00EB0AA6">
      <w:pPr>
        <w:spacing w:line="276" w:lineRule="auto"/>
        <w:ind w:left="1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zwaną dalej „</w:t>
      </w:r>
      <w:r w:rsidRPr="004E6F86">
        <w:rPr>
          <w:rFonts w:asciiTheme="minorHAnsi" w:hAnsiTheme="minorHAnsi" w:cstheme="minorHAnsi"/>
          <w:b/>
          <w:sz w:val="22"/>
          <w:szCs w:val="22"/>
        </w:rPr>
        <w:t>Wykonawcą</w:t>
      </w:r>
      <w:r w:rsidRPr="004E6F86">
        <w:rPr>
          <w:rFonts w:asciiTheme="minorHAnsi" w:hAnsiTheme="minorHAnsi" w:cstheme="minorHAnsi"/>
          <w:sz w:val="22"/>
          <w:szCs w:val="22"/>
        </w:rPr>
        <w:t>”;</w:t>
      </w:r>
    </w:p>
    <w:p w14:paraId="5A503681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247DB50" w14:textId="77777777" w:rsidR="00F3718C" w:rsidRPr="004E6F86" w:rsidRDefault="00F3718C" w:rsidP="00EB0AA6">
      <w:pPr>
        <w:spacing w:line="276" w:lineRule="auto"/>
        <w:ind w:left="1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zwanymi także dalej w treści umowy każde z osobna „</w:t>
      </w:r>
      <w:r w:rsidRPr="004E6F86">
        <w:rPr>
          <w:rFonts w:asciiTheme="minorHAnsi" w:hAnsiTheme="minorHAnsi" w:cstheme="minorHAnsi"/>
          <w:b/>
          <w:sz w:val="22"/>
          <w:szCs w:val="22"/>
        </w:rPr>
        <w:t>Stroną</w:t>
      </w:r>
      <w:r w:rsidRPr="004E6F86">
        <w:rPr>
          <w:rFonts w:asciiTheme="minorHAnsi" w:hAnsiTheme="minorHAnsi" w:cstheme="minorHAnsi"/>
          <w:sz w:val="22"/>
          <w:szCs w:val="22"/>
        </w:rPr>
        <w:t>” lub wspólnie „</w:t>
      </w:r>
      <w:r w:rsidRPr="004E6F86">
        <w:rPr>
          <w:rFonts w:asciiTheme="minorHAnsi" w:hAnsiTheme="minorHAnsi" w:cstheme="minorHAnsi"/>
          <w:b/>
          <w:sz w:val="22"/>
          <w:szCs w:val="22"/>
        </w:rPr>
        <w:t>Stronami</w:t>
      </w:r>
      <w:r w:rsidRPr="004E6F86">
        <w:rPr>
          <w:rFonts w:asciiTheme="minorHAnsi" w:hAnsiTheme="minorHAnsi" w:cstheme="minorHAnsi"/>
          <w:sz w:val="22"/>
          <w:szCs w:val="22"/>
        </w:rPr>
        <w:t>”</w:t>
      </w:r>
    </w:p>
    <w:p w14:paraId="29B56DD8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34FDF2A8" w14:textId="67BFAAE3" w:rsidR="00F3718C" w:rsidRPr="004E6F86" w:rsidRDefault="00F3718C">
      <w:pPr>
        <w:numPr>
          <w:ilvl w:val="0"/>
          <w:numId w:val="2"/>
        </w:numPr>
        <w:tabs>
          <w:tab w:val="left" w:pos="4561"/>
        </w:tabs>
        <w:spacing w:line="276" w:lineRule="auto"/>
        <w:ind w:left="4561" w:hanging="164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1</w:t>
      </w:r>
    </w:p>
    <w:p w14:paraId="0D52E69C" w14:textId="77777777" w:rsidR="00F3718C" w:rsidRPr="004E6F86" w:rsidRDefault="00F3718C" w:rsidP="00EB0AA6">
      <w:pPr>
        <w:spacing w:line="276" w:lineRule="auto"/>
        <w:ind w:left="3461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[przedmiot zamówienia]</w:t>
      </w:r>
    </w:p>
    <w:p w14:paraId="40659E67" w14:textId="77777777" w:rsidR="00F3718C" w:rsidRPr="004E6F86" w:rsidRDefault="00F3718C" w:rsidP="00EB0AA6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A5BFCCD" w14:textId="3D855868" w:rsidR="00AF479E" w:rsidRPr="005B6942" w:rsidRDefault="00EB0AA6">
      <w:pPr>
        <w:numPr>
          <w:ilvl w:val="0"/>
          <w:numId w:val="3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BA361D">
        <w:rPr>
          <w:rFonts w:asciiTheme="minorHAnsi" w:hAnsiTheme="minorHAnsi" w:cstheme="minorHAnsi"/>
          <w:sz w:val="22"/>
          <w:szCs w:val="22"/>
        </w:rPr>
        <w:t>Przedmiotem zamówienia</w:t>
      </w:r>
      <w:r w:rsidR="009C1EB9">
        <w:rPr>
          <w:rFonts w:asciiTheme="minorHAnsi" w:hAnsiTheme="minorHAnsi" w:cstheme="minorHAnsi"/>
          <w:sz w:val="22"/>
          <w:szCs w:val="22"/>
        </w:rPr>
        <w:t xml:space="preserve"> jest </w:t>
      </w:r>
      <w:r w:rsidR="005B6942">
        <w:rPr>
          <w:rFonts w:asciiTheme="minorHAnsi" w:hAnsiTheme="minorHAnsi" w:cstheme="minorHAnsi"/>
          <w:sz w:val="22"/>
          <w:szCs w:val="22"/>
        </w:rPr>
        <w:t>„</w:t>
      </w:r>
      <w:r w:rsidR="005B6942" w:rsidRPr="00550867">
        <w:rPr>
          <w:rFonts w:asciiTheme="minorHAnsi" w:hAnsiTheme="minorHAnsi" w:cstheme="minorHAnsi"/>
          <w:b/>
          <w:bCs/>
          <w:i/>
          <w:iCs/>
          <w:sz w:val="22"/>
          <w:szCs w:val="22"/>
        </w:rPr>
        <w:t>Dostawa</w:t>
      </w:r>
      <w:r w:rsidR="005B6942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, </w:t>
      </w:r>
      <w:r w:rsidR="005B6942" w:rsidRPr="00550867">
        <w:rPr>
          <w:rFonts w:asciiTheme="minorHAnsi" w:hAnsiTheme="minorHAnsi" w:cstheme="minorHAnsi"/>
          <w:b/>
          <w:bCs/>
          <w:i/>
          <w:iCs/>
          <w:sz w:val="22"/>
          <w:szCs w:val="22"/>
        </w:rPr>
        <w:t>montaż</w:t>
      </w:r>
      <w:r w:rsidR="005B6942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i uruchomienie układu kompensacji mocy biernej na stacji uzdatniania wody w Kamieniu Krajeńskim</w:t>
      </w:r>
      <w:r w:rsidR="005B6942">
        <w:rPr>
          <w:rFonts w:asciiTheme="minorHAnsi" w:hAnsiTheme="minorHAnsi" w:cstheme="minorHAnsi"/>
          <w:sz w:val="22"/>
          <w:szCs w:val="22"/>
        </w:rPr>
        <w:t xml:space="preserve">” </w:t>
      </w:r>
      <w:r>
        <w:rPr>
          <w:rFonts w:asciiTheme="minorHAnsi" w:hAnsiTheme="minorHAnsi" w:cstheme="minorHAnsi"/>
          <w:sz w:val="22"/>
          <w:szCs w:val="22"/>
        </w:rPr>
        <w:t>zgodnie opisem przedmiotu zamówienia stanowiącym załącznik nr 1 do niniej</w:t>
      </w:r>
      <w:r w:rsidR="00850649">
        <w:rPr>
          <w:rFonts w:asciiTheme="minorHAnsi" w:hAnsiTheme="minorHAnsi" w:cstheme="minorHAnsi"/>
          <w:sz w:val="22"/>
          <w:szCs w:val="22"/>
        </w:rPr>
        <w:t>szego zamówienia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7A73CDFE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750DF12" w14:textId="70A0DB93" w:rsidR="00F3718C" w:rsidRPr="004E6F86" w:rsidRDefault="00F3718C">
      <w:pPr>
        <w:numPr>
          <w:ilvl w:val="0"/>
          <w:numId w:val="4"/>
        </w:numPr>
        <w:tabs>
          <w:tab w:val="left" w:pos="4561"/>
        </w:tabs>
        <w:spacing w:line="276" w:lineRule="auto"/>
        <w:ind w:left="4561" w:hanging="1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2</w:t>
      </w:r>
    </w:p>
    <w:p w14:paraId="648A6F88" w14:textId="77777777" w:rsidR="00F3718C" w:rsidRPr="004E6F86" w:rsidRDefault="00F3718C" w:rsidP="00EB0AA6">
      <w:pPr>
        <w:spacing w:line="276" w:lineRule="auto"/>
        <w:ind w:left="344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[postanowienia wstępne]</w:t>
      </w:r>
    </w:p>
    <w:p w14:paraId="2DE5A4E0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C27AA52" w14:textId="65E33B0E" w:rsidR="00F3718C" w:rsidRPr="004E6F86" w:rsidRDefault="00F3718C" w:rsidP="00AF479E">
      <w:pPr>
        <w:spacing w:line="276" w:lineRule="auto"/>
        <w:ind w:left="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Wykonawca oświadcza, że:</w:t>
      </w:r>
    </w:p>
    <w:p w14:paraId="76F50CD3" w14:textId="3C905A8E" w:rsidR="00AF479E" w:rsidRPr="00AF479E" w:rsidRDefault="00F3718C">
      <w:pPr>
        <w:numPr>
          <w:ilvl w:val="0"/>
          <w:numId w:val="5"/>
        </w:numPr>
        <w:tabs>
          <w:tab w:val="left" w:pos="461"/>
        </w:tabs>
        <w:spacing w:line="276" w:lineRule="auto"/>
        <w:ind w:left="461" w:right="20" w:hanging="348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lastRenderedPageBreak/>
        <w:t>realizacja umowy przeprowadzona będzie zgodnie z umową, z przyjętą przez Zamawiającego ofertą, dokumentami zamówienia oraz obowiązującymi przepisami prawa;</w:t>
      </w:r>
    </w:p>
    <w:p w14:paraId="54ED017C" w14:textId="600159AA" w:rsidR="0039162E" w:rsidRPr="00AF479E" w:rsidRDefault="00F3718C">
      <w:pPr>
        <w:numPr>
          <w:ilvl w:val="0"/>
          <w:numId w:val="5"/>
        </w:numPr>
        <w:tabs>
          <w:tab w:val="left" w:pos="461"/>
        </w:tabs>
        <w:spacing w:line="276" w:lineRule="auto"/>
        <w:ind w:left="461" w:right="20" w:hanging="348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posiada wiedzę, umiejętności i kwalifikacje do prawidłowego i zgodnego z prawem wykonania przedmiotu umowy;</w:t>
      </w:r>
    </w:p>
    <w:p w14:paraId="6E2393BE" w14:textId="0AD8608F" w:rsidR="00F3718C" w:rsidRPr="00AF479E" w:rsidRDefault="00F3718C">
      <w:pPr>
        <w:numPr>
          <w:ilvl w:val="0"/>
          <w:numId w:val="6"/>
        </w:numPr>
        <w:tabs>
          <w:tab w:val="left" w:pos="461"/>
        </w:tabs>
        <w:spacing w:line="276" w:lineRule="auto"/>
        <w:ind w:left="461" w:hanging="348"/>
        <w:jc w:val="both"/>
        <w:rPr>
          <w:rFonts w:asciiTheme="minorHAnsi" w:hAnsiTheme="minorHAnsi" w:cstheme="minorHAnsi"/>
          <w:sz w:val="22"/>
          <w:szCs w:val="22"/>
        </w:rPr>
      </w:pPr>
      <w:bookmarkStart w:id="2" w:name="page3"/>
      <w:bookmarkEnd w:id="2"/>
      <w:r w:rsidRPr="004E6F86">
        <w:rPr>
          <w:rFonts w:asciiTheme="minorHAnsi" w:hAnsiTheme="minorHAnsi" w:cstheme="minorHAnsi"/>
          <w:sz w:val="22"/>
          <w:szCs w:val="22"/>
        </w:rPr>
        <w:t>zobowiązuje się do informowania Zamawiającego o wszystkich zdarzeniach mających lub mogących mieć wpływ na wykonywanie umowy;</w:t>
      </w:r>
    </w:p>
    <w:p w14:paraId="65E7E252" w14:textId="77777777" w:rsidR="00F3718C" w:rsidRPr="004E6F86" w:rsidRDefault="00F3718C">
      <w:pPr>
        <w:numPr>
          <w:ilvl w:val="0"/>
          <w:numId w:val="6"/>
        </w:numPr>
        <w:tabs>
          <w:tab w:val="left" w:pos="461"/>
        </w:tabs>
        <w:spacing w:line="276" w:lineRule="auto"/>
        <w:ind w:left="461" w:right="20" w:hanging="348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zagospodaruje na własny koszt i odpowiedzialność wszelkie odpady powstałe podczas realizacji zamówienia.</w:t>
      </w:r>
    </w:p>
    <w:p w14:paraId="0BE25F33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D4F1C4D" w14:textId="0829C8BA" w:rsidR="00F3718C" w:rsidRPr="004E6F86" w:rsidRDefault="00F3718C">
      <w:pPr>
        <w:numPr>
          <w:ilvl w:val="0"/>
          <w:numId w:val="7"/>
        </w:numPr>
        <w:tabs>
          <w:tab w:val="left" w:pos="4561"/>
        </w:tabs>
        <w:spacing w:line="276" w:lineRule="auto"/>
        <w:ind w:left="4561" w:hanging="1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3</w:t>
      </w:r>
    </w:p>
    <w:p w14:paraId="6EFD9295" w14:textId="77777777" w:rsidR="00F3718C" w:rsidRPr="004E6F86" w:rsidRDefault="00F3718C" w:rsidP="00EB0AA6">
      <w:pPr>
        <w:spacing w:line="276" w:lineRule="auto"/>
        <w:ind w:left="374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[miejsce dostawy]</w:t>
      </w:r>
    </w:p>
    <w:p w14:paraId="10ED4B74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479A351" w14:textId="057D87CD" w:rsidR="00EB0AA6" w:rsidRPr="009A6806" w:rsidRDefault="00F3718C" w:rsidP="009C1EB9">
      <w:pPr>
        <w:numPr>
          <w:ilvl w:val="0"/>
          <w:numId w:val="8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EB0AA6">
        <w:rPr>
          <w:rFonts w:asciiTheme="minorHAnsi" w:hAnsiTheme="minorHAnsi" w:cstheme="minorHAnsi"/>
          <w:sz w:val="22"/>
          <w:szCs w:val="22"/>
        </w:rPr>
        <w:t>Miejsce dostawy</w:t>
      </w:r>
      <w:r w:rsidR="0039162E" w:rsidRPr="00EB0AA6">
        <w:rPr>
          <w:rFonts w:asciiTheme="minorHAnsi" w:hAnsiTheme="minorHAnsi" w:cstheme="minorHAnsi"/>
          <w:sz w:val="22"/>
          <w:szCs w:val="22"/>
        </w:rPr>
        <w:t xml:space="preserve"> </w:t>
      </w:r>
      <w:r w:rsidR="005B6942" w:rsidRPr="009A6806">
        <w:rPr>
          <w:rFonts w:asciiTheme="minorHAnsi" w:hAnsiTheme="minorHAnsi" w:cstheme="minorHAnsi"/>
          <w:sz w:val="22"/>
          <w:szCs w:val="22"/>
        </w:rPr>
        <w:t>układu kompensacji mocy biernej</w:t>
      </w:r>
      <w:r w:rsidR="005B6942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 w:rsidRPr="00EB0AA6">
        <w:rPr>
          <w:rFonts w:asciiTheme="minorHAnsi" w:hAnsiTheme="minorHAnsi" w:cstheme="minorHAnsi"/>
          <w:sz w:val="22"/>
          <w:szCs w:val="22"/>
        </w:rPr>
        <w:t xml:space="preserve">– </w:t>
      </w:r>
      <w:r w:rsidR="005B6942">
        <w:rPr>
          <w:rFonts w:asciiTheme="minorHAnsi" w:hAnsiTheme="minorHAnsi" w:cstheme="minorHAnsi"/>
          <w:sz w:val="22"/>
          <w:szCs w:val="22"/>
        </w:rPr>
        <w:t>stacja uzdatniania wody w Kamieniu Krajeńskim</w:t>
      </w:r>
      <w:r w:rsidR="00EB0AA6">
        <w:rPr>
          <w:rFonts w:asciiTheme="minorHAnsi" w:hAnsiTheme="minorHAnsi" w:cstheme="minorHAnsi"/>
          <w:sz w:val="22"/>
          <w:szCs w:val="22"/>
        </w:rPr>
        <w:t xml:space="preserve">, działka nr </w:t>
      </w:r>
      <w:r w:rsidR="005B6942">
        <w:rPr>
          <w:rFonts w:asciiTheme="minorHAnsi" w:hAnsiTheme="minorHAnsi" w:cstheme="minorHAnsi"/>
          <w:sz w:val="22"/>
          <w:szCs w:val="22"/>
        </w:rPr>
        <w:t>488</w:t>
      </w:r>
      <w:r w:rsidR="00EB0AA6" w:rsidRPr="00D03E3E">
        <w:rPr>
          <w:rFonts w:asciiTheme="minorHAnsi" w:hAnsiTheme="minorHAnsi" w:cstheme="minorHAnsi"/>
          <w:sz w:val="22"/>
          <w:szCs w:val="22"/>
        </w:rPr>
        <w:t>/</w:t>
      </w:r>
      <w:r w:rsidR="005B6942">
        <w:rPr>
          <w:rFonts w:asciiTheme="minorHAnsi" w:hAnsiTheme="minorHAnsi" w:cstheme="minorHAnsi"/>
          <w:sz w:val="22"/>
          <w:szCs w:val="22"/>
        </w:rPr>
        <w:t>3</w:t>
      </w:r>
      <w:r w:rsidR="00EB0AA6">
        <w:rPr>
          <w:rFonts w:asciiTheme="minorHAnsi" w:hAnsiTheme="minorHAnsi" w:cstheme="minorHAnsi"/>
          <w:sz w:val="22"/>
          <w:szCs w:val="22"/>
        </w:rPr>
        <w:t>, obręb</w:t>
      </w:r>
      <w:r w:rsidR="005B6942">
        <w:rPr>
          <w:rFonts w:asciiTheme="minorHAnsi" w:hAnsiTheme="minorHAnsi" w:cstheme="minorHAnsi"/>
          <w:sz w:val="22"/>
          <w:szCs w:val="22"/>
        </w:rPr>
        <w:t xml:space="preserve"> Kamień Krajeński</w:t>
      </w:r>
      <w:r w:rsidR="00EB0AA6">
        <w:rPr>
          <w:rFonts w:asciiTheme="minorHAnsi" w:hAnsiTheme="minorHAnsi" w:cstheme="minorHAnsi"/>
          <w:sz w:val="22"/>
          <w:szCs w:val="22"/>
        </w:rPr>
        <w:t xml:space="preserve">, 89-430 Kamień Krajeński. </w:t>
      </w:r>
    </w:p>
    <w:p w14:paraId="51E1CD90" w14:textId="218074EC" w:rsidR="00F3718C" w:rsidRPr="009A6806" w:rsidRDefault="00F3718C" w:rsidP="009C1EB9">
      <w:pPr>
        <w:numPr>
          <w:ilvl w:val="0"/>
          <w:numId w:val="8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Koszty związane z dostawą pokrywa Wykonawca.</w:t>
      </w:r>
    </w:p>
    <w:p w14:paraId="5E97FA7B" w14:textId="5FD10014" w:rsidR="00F3718C" w:rsidRPr="004E6F86" w:rsidRDefault="00F3718C">
      <w:pPr>
        <w:numPr>
          <w:ilvl w:val="0"/>
          <w:numId w:val="8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 xml:space="preserve">Do momentu odbioru przedmiotu zamówienia ryzyko związane z uszkodzeniem lub utratą </w:t>
      </w:r>
      <w:r w:rsidR="005B6942" w:rsidRPr="009A6806">
        <w:rPr>
          <w:rFonts w:asciiTheme="minorHAnsi" w:hAnsiTheme="minorHAnsi" w:cstheme="minorHAnsi"/>
          <w:sz w:val="22"/>
          <w:szCs w:val="22"/>
        </w:rPr>
        <w:t>układu kompensacji mocy biernej</w:t>
      </w:r>
      <w:r w:rsidR="005B6942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 w:rsidR="005B6942" w:rsidRPr="005B6942">
        <w:rPr>
          <w:rFonts w:asciiTheme="minorHAnsi" w:hAnsiTheme="minorHAnsi" w:cstheme="minorHAnsi"/>
          <w:sz w:val="22"/>
          <w:szCs w:val="22"/>
        </w:rPr>
        <w:t>p</w:t>
      </w:r>
      <w:r w:rsidRPr="004E6F86">
        <w:rPr>
          <w:rFonts w:asciiTheme="minorHAnsi" w:hAnsiTheme="minorHAnsi" w:cstheme="minorHAnsi"/>
          <w:sz w:val="22"/>
          <w:szCs w:val="22"/>
        </w:rPr>
        <w:t>ozostaje po stronie Wykonawcy.</w:t>
      </w:r>
    </w:p>
    <w:p w14:paraId="0771337A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7C90BAE" w14:textId="2ABABDBB" w:rsidR="00F3718C" w:rsidRPr="004E6F86" w:rsidRDefault="00F3718C">
      <w:pPr>
        <w:numPr>
          <w:ilvl w:val="0"/>
          <w:numId w:val="9"/>
        </w:numPr>
        <w:tabs>
          <w:tab w:val="left" w:pos="4561"/>
        </w:tabs>
        <w:spacing w:line="276" w:lineRule="auto"/>
        <w:ind w:left="4561" w:hanging="1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4</w:t>
      </w:r>
    </w:p>
    <w:p w14:paraId="46D1C3BD" w14:textId="77777777" w:rsidR="00F3718C" w:rsidRPr="004E6F86" w:rsidRDefault="00F3718C" w:rsidP="00EB0AA6">
      <w:pPr>
        <w:spacing w:line="276" w:lineRule="auto"/>
        <w:ind w:left="374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[termin realizacji]</w:t>
      </w:r>
    </w:p>
    <w:p w14:paraId="784F05F8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AA4F2E8" w14:textId="32AE1904" w:rsidR="00F3718C" w:rsidRPr="004E6F86" w:rsidRDefault="00F3718C" w:rsidP="00EB0AA6">
      <w:pPr>
        <w:spacing w:line="276" w:lineRule="auto"/>
        <w:ind w:left="1"/>
        <w:jc w:val="both"/>
        <w:rPr>
          <w:rFonts w:asciiTheme="minorHAnsi" w:hAnsiTheme="minorHAnsi" w:cstheme="minorHAnsi"/>
          <w:sz w:val="22"/>
          <w:szCs w:val="22"/>
        </w:rPr>
      </w:pPr>
      <w:r w:rsidRPr="00EB0AA6">
        <w:rPr>
          <w:rFonts w:asciiTheme="minorHAnsi" w:hAnsiTheme="minorHAnsi" w:cstheme="minorHAnsi"/>
          <w:sz w:val="22"/>
          <w:szCs w:val="22"/>
        </w:rPr>
        <w:t xml:space="preserve">Termin realizacji zamówienia wynosi do </w:t>
      </w:r>
      <w:r w:rsidR="00A7389B">
        <w:rPr>
          <w:rFonts w:asciiTheme="minorHAnsi" w:hAnsiTheme="minorHAnsi" w:cstheme="minorHAnsi"/>
          <w:sz w:val="22"/>
          <w:szCs w:val="22"/>
        </w:rPr>
        <w:t>40</w:t>
      </w:r>
      <w:r w:rsidRPr="00EB0AA6">
        <w:rPr>
          <w:rFonts w:asciiTheme="minorHAnsi" w:hAnsiTheme="minorHAnsi" w:cstheme="minorHAnsi"/>
          <w:sz w:val="22"/>
          <w:szCs w:val="22"/>
        </w:rPr>
        <w:t xml:space="preserve"> dni od dnia zawarcia umowy.</w:t>
      </w:r>
    </w:p>
    <w:p w14:paraId="750772D6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C40D76B" w14:textId="75BB5F55" w:rsidR="00F3718C" w:rsidRPr="0039162E" w:rsidRDefault="00F3718C">
      <w:pPr>
        <w:numPr>
          <w:ilvl w:val="0"/>
          <w:numId w:val="10"/>
        </w:numPr>
        <w:tabs>
          <w:tab w:val="left" w:pos="4561"/>
        </w:tabs>
        <w:spacing w:line="276" w:lineRule="auto"/>
        <w:ind w:left="4561" w:hanging="1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5</w:t>
      </w:r>
    </w:p>
    <w:p w14:paraId="7E94E25C" w14:textId="77777777" w:rsidR="00F3718C" w:rsidRPr="004E6F86" w:rsidRDefault="00F3718C" w:rsidP="00EB0AA6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[odbiór przedmiotu zamówienia]</w:t>
      </w:r>
    </w:p>
    <w:p w14:paraId="30BCCFFF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682E605" w14:textId="1B279A20" w:rsidR="00F3718C" w:rsidRPr="009C1EB9" w:rsidRDefault="00F3718C">
      <w:pPr>
        <w:numPr>
          <w:ilvl w:val="0"/>
          <w:numId w:val="11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Odbiór przedmiotu zamówienia zostanie potwierdzony protokołem zdawczo-odbiorczym.</w:t>
      </w:r>
    </w:p>
    <w:p w14:paraId="68CF69D9" w14:textId="3EF742AE" w:rsidR="00F3718C" w:rsidRPr="00AF479E" w:rsidRDefault="00F3718C">
      <w:pPr>
        <w:numPr>
          <w:ilvl w:val="0"/>
          <w:numId w:val="11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Protokół zdawczo-odbiorczy potwierdzał będzie:</w:t>
      </w:r>
    </w:p>
    <w:p w14:paraId="7A80DD4E" w14:textId="184291C3" w:rsidR="00F3718C" w:rsidRPr="00AF479E" w:rsidRDefault="00F3718C">
      <w:pPr>
        <w:numPr>
          <w:ilvl w:val="1"/>
          <w:numId w:val="11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 xml:space="preserve">zgodne z umową wykonanie dostawy, montażu i uruchomienie </w:t>
      </w:r>
      <w:r w:rsidR="005B6942">
        <w:rPr>
          <w:rFonts w:asciiTheme="minorHAnsi" w:hAnsiTheme="minorHAnsi" w:cstheme="minorHAnsi"/>
          <w:sz w:val="22"/>
          <w:szCs w:val="22"/>
        </w:rPr>
        <w:t>układu kompensacji mocy biernej</w:t>
      </w:r>
      <w:r w:rsidRPr="00AF479E">
        <w:rPr>
          <w:rFonts w:asciiTheme="minorHAnsi" w:hAnsiTheme="minorHAnsi" w:cstheme="minorHAnsi"/>
          <w:sz w:val="22"/>
          <w:szCs w:val="22"/>
        </w:rPr>
        <w:t>;</w:t>
      </w:r>
    </w:p>
    <w:p w14:paraId="2A97708B" w14:textId="77777777" w:rsidR="009A6806" w:rsidRDefault="00F3718C" w:rsidP="009A6806">
      <w:pPr>
        <w:numPr>
          <w:ilvl w:val="1"/>
          <w:numId w:val="11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 xml:space="preserve">przeszkolenie </w:t>
      </w:r>
      <w:r w:rsidR="00EE1551">
        <w:rPr>
          <w:rFonts w:asciiTheme="minorHAnsi" w:hAnsiTheme="minorHAnsi" w:cstheme="minorHAnsi"/>
          <w:sz w:val="22"/>
          <w:szCs w:val="22"/>
        </w:rPr>
        <w:t>pracowników</w:t>
      </w:r>
      <w:r w:rsidRPr="004E6F86">
        <w:rPr>
          <w:rFonts w:asciiTheme="minorHAnsi" w:hAnsiTheme="minorHAnsi" w:cstheme="minorHAnsi"/>
          <w:sz w:val="22"/>
          <w:szCs w:val="22"/>
        </w:rPr>
        <w:t xml:space="preserve">; </w:t>
      </w:r>
    </w:p>
    <w:p w14:paraId="20C2A639" w14:textId="2B59AEE6" w:rsidR="00F3718C" w:rsidRPr="009A6806" w:rsidRDefault="00F3718C" w:rsidP="009A6806">
      <w:pPr>
        <w:numPr>
          <w:ilvl w:val="1"/>
          <w:numId w:val="11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9A6806">
        <w:rPr>
          <w:rFonts w:asciiTheme="minorHAnsi" w:hAnsiTheme="minorHAnsi" w:cstheme="minorHAnsi"/>
          <w:sz w:val="22"/>
          <w:szCs w:val="22"/>
        </w:rPr>
        <w:t>wykonanie pozostałych czynności, o których mowa w § 1, z zastrzeżeniem wskazania okresu gwarancji jakości i rękojmi za wady.</w:t>
      </w:r>
    </w:p>
    <w:p w14:paraId="666F898F" w14:textId="6AE660E4" w:rsidR="00F3718C" w:rsidRPr="004E6F86" w:rsidRDefault="00F3718C">
      <w:pPr>
        <w:numPr>
          <w:ilvl w:val="0"/>
          <w:numId w:val="11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Upoważnione do podpisania protokołu zdawczo-odbiorczego</w:t>
      </w:r>
      <w:r w:rsidR="0039162E">
        <w:rPr>
          <w:rFonts w:asciiTheme="minorHAnsi" w:hAnsiTheme="minorHAnsi" w:cstheme="minorHAnsi"/>
          <w:sz w:val="22"/>
          <w:szCs w:val="22"/>
        </w:rPr>
        <w:t xml:space="preserve"> </w:t>
      </w:r>
      <w:r w:rsidRPr="004E6F86">
        <w:rPr>
          <w:rFonts w:asciiTheme="minorHAnsi" w:hAnsiTheme="minorHAnsi" w:cstheme="minorHAnsi"/>
          <w:sz w:val="22"/>
          <w:szCs w:val="22"/>
        </w:rPr>
        <w:t>mają również osoby wskazane w niniejszej umowie, jako osoby odpowiedzialne za realizację zamówienia.</w:t>
      </w:r>
    </w:p>
    <w:p w14:paraId="5FFD1D45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72DB96C" w14:textId="7B71F17E" w:rsidR="00F3718C" w:rsidRPr="004E6F86" w:rsidRDefault="00F3718C">
      <w:pPr>
        <w:numPr>
          <w:ilvl w:val="2"/>
          <w:numId w:val="12"/>
        </w:numPr>
        <w:tabs>
          <w:tab w:val="left" w:pos="4561"/>
        </w:tabs>
        <w:spacing w:line="276" w:lineRule="auto"/>
        <w:ind w:left="4561" w:hanging="1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6</w:t>
      </w:r>
    </w:p>
    <w:p w14:paraId="402F3828" w14:textId="77777777" w:rsidR="00F3718C" w:rsidRPr="004E6F86" w:rsidRDefault="00F3718C" w:rsidP="00EB0AA6">
      <w:pPr>
        <w:spacing w:line="276" w:lineRule="auto"/>
        <w:ind w:left="300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[wynagrodzenie, zasady rozliczeń]</w:t>
      </w:r>
    </w:p>
    <w:p w14:paraId="6E8A1ACA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8D3072E" w14:textId="1F84F34B" w:rsidR="009C1EB9" w:rsidRPr="009C1EB9" w:rsidRDefault="00F3718C">
      <w:pPr>
        <w:numPr>
          <w:ilvl w:val="0"/>
          <w:numId w:val="12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5B6942">
        <w:rPr>
          <w:rFonts w:asciiTheme="minorHAnsi" w:hAnsiTheme="minorHAnsi" w:cstheme="minorHAnsi"/>
          <w:sz w:val="22"/>
          <w:szCs w:val="22"/>
        </w:rPr>
        <w:t>Wynagrodzenie za zrealizowany przedmiot zamówienia wynosi</w:t>
      </w:r>
      <w:r w:rsidR="0039162E" w:rsidRPr="005B6942">
        <w:rPr>
          <w:rFonts w:asciiTheme="minorHAnsi" w:hAnsiTheme="minorHAnsi" w:cstheme="minorHAnsi"/>
          <w:sz w:val="22"/>
          <w:szCs w:val="22"/>
        </w:rPr>
        <w:t xml:space="preserve"> </w:t>
      </w:r>
      <w:r w:rsidRPr="005B6942">
        <w:rPr>
          <w:rFonts w:asciiTheme="minorHAnsi" w:hAnsiTheme="minorHAnsi" w:cstheme="minorHAnsi"/>
          <w:b/>
          <w:sz w:val="22"/>
          <w:szCs w:val="22"/>
        </w:rPr>
        <w:t>……… ………,…… zł brutto</w:t>
      </w:r>
      <w:r w:rsidRPr="005B6942">
        <w:rPr>
          <w:rFonts w:asciiTheme="minorHAnsi" w:hAnsiTheme="minorHAnsi" w:cstheme="minorHAnsi"/>
          <w:sz w:val="22"/>
          <w:szCs w:val="22"/>
        </w:rPr>
        <w:t>, tj. ……… ………,…… zł netto + VAT w stawce …… %</w:t>
      </w:r>
      <w:r w:rsidR="0039162E" w:rsidRPr="005B6942">
        <w:rPr>
          <w:rFonts w:asciiTheme="minorHAnsi" w:hAnsiTheme="minorHAnsi" w:cstheme="minorHAnsi"/>
          <w:sz w:val="22"/>
          <w:szCs w:val="22"/>
        </w:rPr>
        <w:t xml:space="preserve"> </w:t>
      </w:r>
      <w:r w:rsidRPr="005B6942">
        <w:rPr>
          <w:rFonts w:asciiTheme="minorHAnsi" w:hAnsiTheme="minorHAnsi" w:cstheme="minorHAnsi"/>
          <w:sz w:val="22"/>
          <w:szCs w:val="22"/>
        </w:rPr>
        <w:t xml:space="preserve">za </w:t>
      </w:r>
      <w:r w:rsidR="005B6942" w:rsidRPr="005B6942">
        <w:rPr>
          <w:rFonts w:asciiTheme="minorHAnsi" w:hAnsiTheme="minorHAnsi" w:cstheme="minorHAnsi"/>
          <w:sz w:val="22"/>
          <w:szCs w:val="22"/>
        </w:rPr>
        <w:t>dostawę, montaż i uruchomienie układu kompensacji mocy biernej na stacji uzdatniania wody w Kamieniu Krajeńskim</w:t>
      </w:r>
      <w:r w:rsidR="005B6942">
        <w:rPr>
          <w:rFonts w:asciiTheme="minorHAnsi" w:hAnsiTheme="minorHAnsi" w:cstheme="minorHAnsi"/>
          <w:sz w:val="22"/>
          <w:szCs w:val="22"/>
        </w:rPr>
        <w:t>.</w:t>
      </w:r>
    </w:p>
    <w:p w14:paraId="08A73BCC" w14:textId="4AF3C9ED" w:rsidR="004E6F86" w:rsidRPr="009C1EB9" w:rsidRDefault="00F3718C" w:rsidP="009A6806">
      <w:pPr>
        <w:numPr>
          <w:ilvl w:val="0"/>
          <w:numId w:val="12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lastRenderedPageBreak/>
        <w:t>Całkowita wartość umowy wynika z oferty Wykonawcy i obejmuje wszystkie koszty związane z realizacją umowy, w tym: cen</w:t>
      </w:r>
      <w:r w:rsidR="005B6942">
        <w:rPr>
          <w:rFonts w:asciiTheme="minorHAnsi" w:hAnsiTheme="minorHAnsi" w:cstheme="minorHAnsi"/>
          <w:sz w:val="22"/>
          <w:szCs w:val="22"/>
        </w:rPr>
        <w:t>ę układu kompensacji mocy biernej</w:t>
      </w:r>
      <w:r w:rsidRPr="004E6F86">
        <w:rPr>
          <w:rFonts w:asciiTheme="minorHAnsi" w:hAnsiTheme="minorHAnsi" w:cstheme="minorHAnsi"/>
          <w:sz w:val="22"/>
          <w:szCs w:val="22"/>
        </w:rPr>
        <w:t>,</w:t>
      </w:r>
      <w:r w:rsidR="00AF479E">
        <w:rPr>
          <w:rFonts w:asciiTheme="minorHAnsi" w:hAnsiTheme="minorHAnsi" w:cstheme="minorHAnsi"/>
          <w:sz w:val="22"/>
          <w:szCs w:val="22"/>
        </w:rPr>
        <w:t xml:space="preserve"> </w:t>
      </w:r>
      <w:r w:rsidRPr="004E6F86">
        <w:rPr>
          <w:rFonts w:asciiTheme="minorHAnsi" w:hAnsiTheme="minorHAnsi" w:cstheme="minorHAnsi"/>
          <w:sz w:val="22"/>
          <w:szCs w:val="22"/>
        </w:rPr>
        <w:t>koszty dostawy, ubezpieczenia na czas transportu, koszty montażu i uruchomienia, koszty szkolenia, oraz wykonania pozostałych czynności, w szczególności: koszty wykonywania przeglądów i konserwacji</w:t>
      </w:r>
      <w:r w:rsidR="00AF479E">
        <w:rPr>
          <w:rFonts w:asciiTheme="minorHAnsi" w:hAnsiTheme="minorHAnsi" w:cstheme="minorHAnsi"/>
          <w:sz w:val="22"/>
          <w:szCs w:val="22"/>
        </w:rPr>
        <w:t xml:space="preserve"> </w:t>
      </w:r>
      <w:r w:rsidRPr="004E6F86">
        <w:rPr>
          <w:rFonts w:asciiTheme="minorHAnsi" w:hAnsiTheme="minorHAnsi" w:cstheme="minorHAnsi"/>
          <w:sz w:val="22"/>
          <w:szCs w:val="22"/>
        </w:rPr>
        <w:t>(w okresie gwarancji) oraz materiałów eksploatacyjnych, potrzebnych do ich wykonywania, zyski, narzuty, ewentualne upusty, oraz pozostałe czynniki cenotwórcze, i koszty wszelkich innych świadczeń niezbędnych do prawidłowej realizacji umowy.</w:t>
      </w:r>
    </w:p>
    <w:p w14:paraId="74ECE04D" w14:textId="1CB025B9" w:rsidR="00F3718C" w:rsidRPr="009C1EB9" w:rsidRDefault="00F3718C">
      <w:pPr>
        <w:numPr>
          <w:ilvl w:val="0"/>
          <w:numId w:val="13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bookmarkStart w:id="3" w:name="page4"/>
      <w:bookmarkEnd w:id="3"/>
      <w:r w:rsidRPr="004E6F86">
        <w:rPr>
          <w:rFonts w:asciiTheme="minorHAnsi" w:hAnsiTheme="minorHAnsi" w:cstheme="minorHAnsi"/>
          <w:sz w:val="22"/>
          <w:szCs w:val="22"/>
        </w:rPr>
        <w:t>Wysokość należnego wynagrodzenia jest stała i nie będzie podlegać waloryzacji.</w:t>
      </w:r>
    </w:p>
    <w:p w14:paraId="6462EE49" w14:textId="7DB274E2" w:rsidR="00F3718C" w:rsidRPr="009C1EB9" w:rsidRDefault="00F3718C">
      <w:pPr>
        <w:numPr>
          <w:ilvl w:val="0"/>
          <w:numId w:val="13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Płatność za przedmiot umowy zrealizowana będzie przelewem na wskazany na fakturze rachunek bankowy Wykonawcy w terminie 30 dni od daty otrzymania przez Zamawiającego prawidłowo wystawionej faktury.</w:t>
      </w:r>
    </w:p>
    <w:p w14:paraId="6B7F142A" w14:textId="34D17970" w:rsidR="00F3718C" w:rsidRPr="009C1EB9" w:rsidRDefault="00F3718C">
      <w:pPr>
        <w:numPr>
          <w:ilvl w:val="0"/>
          <w:numId w:val="13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Podstawą do wystawienia faktury jest podpisany przez Strony protokół zdawczo-odbiorczy bez zastrzeżeń ze strony Zamawiającego.</w:t>
      </w:r>
    </w:p>
    <w:p w14:paraId="70D0AA94" w14:textId="3B38658A" w:rsidR="00F3718C" w:rsidRPr="009C1EB9" w:rsidRDefault="00F3718C">
      <w:pPr>
        <w:numPr>
          <w:ilvl w:val="0"/>
          <w:numId w:val="13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 dzień zapłaty uznaje się dzień obciążenia rachunku bankowego Zamawiającego.</w:t>
      </w:r>
    </w:p>
    <w:p w14:paraId="102CD79F" w14:textId="77777777" w:rsidR="00F3718C" w:rsidRPr="004E6F86" w:rsidRDefault="00F3718C">
      <w:pPr>
        <w:numPr>
          <w:ilvl w:val="0"/>
          <w:numId w:val="13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Wykonawca wskaże bank oraz numeru rachunku bankowego na fakturze.</w:t>
      </w:r>
    </w:p>
    <w:p w14:paraId="235898F3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89AAD53" w14:textId="389A2700" w:rsidR="00F3718C" w:rsidRPr="004E6F86" w:rsidRDefault="00F3718C">
      <w:pPr>
        <w:numPr>
          <w:ilvl w:val="0"/>
          <w:numId w:val="14"/>
        </w:numPr>
        <w:tabs>
          <w:tab w:val="left" w:pos="4561"/>
        </w:tabs>
        <w:spacing w:line="276" w:lineRule="auto"/>
        <w:ind w:left="4561" w:hanging="1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7</w:t>
      </w:r>
    </w:p>
    <w:p w14:paraId="40F835A6" w14:textId="77777777" w:rsidR="00F3718C" w:rsidRPr="004E6F86" w:rsidRDefault="00F3718C" w:rsidP="00EB0AA6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[gwarancja jakości i rękojmia za wady]</w:t>
      </w:r>
    </w:p>
    <w:p w14:paraId="0D2EFBBF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0C3827A" w14:textId="4A79B51A" w:rsidR="0039162E" w:rsidRPr="009C1EB9" w:rsidRDefault="00F3718C">
      <w:pPr>
        <w:numPr>
          <w:ilvl w:val="0"/>
          <w:numId w:val="15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 xml:space="preserve">Wykonawca udziela na przedmiot zamówienia gwarancji jakości i rękojmi za wady na okres </w:t>
      </w:r>
      <w:r w:rsidR="005B6942">
        <w:rPr>
          <w:rFonts w:asciiTheme="minorHAnsi" w:hAnsiTheme="minorHAnsi" w:cstheme="minorHAnsi"/>
          <w:b/>
          <w:bCs/>
          <w:sz w:val="22"/>
          <w:szCs w:val="22"/>
        </w:rPr>
        <w:t xml:space="preserve">36 </w:t>
      </w:r>
      <w:r w:rsidRPr="00627799">
        <w:rPr>
          <w:rFonts w:asciiTheme="minorHAnsi" w:hAnsiTheme="minorHAnsi" w:cstheme="minorHAnsi"/>
          <w:b/>
          <w:bCs/>
          <w:sz w:val="22"/>
          <w:szCs w:val="22"/>
        </w:rPr>
        <w:t>miesięcy.</w:t>
      </w:r>
    </w:p>
    <w:p w14:paraId="222E8CF2" w14:textId="2EAA0B3E" w:rsidR="00F3718C" w:rsidRPr="009C1EB9" w:rsidRDefault="00F3718C">
      <w:pPr>
        <w:numPr>
          <w:ilvl w:val="0"/>
          <w:numId w:val="15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Okres gwarancji i rękojmi rozpoczyna się z dniem podpisania przez Strony protokołu zdawczo-odbiorczego bez zastrzeżeń ze strony Zamawiającego.</w:t>
      </w:r>
    </w:p>
    <w:p w14:paraId="6DA1B982" w14:textId="6ED8A58E" w:rsidR="00F3718C" w:rsidRPr="009C1EB9" w:rsidRDefault="00F3718C">
      <w:pPr>
        <w:numPr>
          <w:ilvl w:val="0"/>
          <w:numId w:val="15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Dokument gwarancyjny nie obowiązuje w zakresie, w jakim jest niezgodny z niniejszą umową.</w:t>
      </w:r>
    </w:p>
    <w:p w14:paraId="464E59A4" w14:textId="7A73FC70" w:rsidR="00F3718C" w:rsidRPr="009C1EB9" w:rsidRDefault="00F3718C">
      <w:pPr>
        <w:numPr>
          <w:ilvl w:val="0"/>
          <w:numId w:val="15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Wykonawca, w ramach odpowiedzialności z tytułu gwarancji i rękojmi, ponosi koszty naprawy, dojazdu, części zamiennych oraz wszystkie inne koszty, których poniesienie jest niezbędne w celu usunięcia wady (usterki).</w:t>
      </w:r>
    </w:p>
    <w:p w14:paraId="7A443BB6" w14:textId="3AA8E4A9" w:rsidR="00F3718C" w:rsidRPr="009C1EB9" w:rsidRDefault="00F3718C">
      <w:pPr>
        <w:numPr>
          <w:ilvl w:val="0"/>
          <w:numId w:val="15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Reakcja Wykonawcy na zgłoszenie wady (usterki) powinna nastąpić w terminie do 24 godzin od momentu wysłania tego zgłoszenia przez Zamawiającego e-mailem lub telefonicznie (zgłoszenie telefoniczne winno być niezwłocznie potwierdzone e-mailem).</w:t>
      </w:r>
    </w:p>
    <w:p w14:paraId="5396C6B2" w14:textId="6764689A" w:rsidR="00F3718C" w:rsidRPr="009C1EB9" w:rsidRDefault="00F3718C">
      <w:pPr>
        <w:numPr>
          <w:ilvl w:val="0"/>
          <w:numId w:val="15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Termin usunięcia wady (usterki) każdorazowo zostanie ustalony przez Strony, przy czym nie powinien on być dłuższy niż 7 dni od zgłoszenia reklamacji lub wady (termin maksymalny). Jeżeli dotrzymanie maksymalnego terminu, o którym mowa w zdaniu 1, nie będzie możliwe z przyczyn obiektywnych, wówczas Zamawiający może wyrazić zgodę na wydłużenie tego terminu.</w:t>
      </w:r>
    </w:p>
    <w:p w14:paraId="03061DFF" w14:textId="7421E84B" w:rsidR="00F3718C" w:rsidRPr="009C1EB9" w:rsidRDefault="00F3718C">
      <w:pPr>
        <w:numPr>
          <w:ilvl w:val="0"/>
          <w:numId w:val="15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 przypadku, gdy Wykonawca w ustalonym terminie nie usunie wady (usterki) Zamawiający ma prawo do usunięcia wady (usterki) na koszt i ryzyko Wykonawcy, w tym poprzez zlecenie usunięcia wady (usterki) podmiotowi trzeciemu.</w:t>
      </w:r>
    </w:p>
    <w:p w14:paraId="0F06ADCB" w14:textId="31C0308A" w:rsidR="00F3718C" w:rsidRPr="009C1EB9" w:rsidRDefault="00F3718C">
      <w:pPr>
        <w:numPr>
          <w:ilvl w:val="0"/>
          <w:numId w:val="15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 xml:space="preserve">Ponadto 5 krotna awaria lub wadliwe działanie w okresie gwarancyjnym </w:t>
      </w:r>
      <w:r w:rsidR="00EE1551">
        <w:rPr>
          <w:rFonts w:asciiTheme="minorHAnsi" w:hAnsiTheme="minorHAnsi" w:cstheme="minorHAnsi"/>
          <w:sz w:val="22"/>
          <w:szCs w:val="22"/>
        </w:rPr>
        <w:t>zamontowanego urządzenia</w:t>
      </w:r>
      <w:r w:rsidR="00FE6C93">
        <w:rPr>
          <w:rFonts w:asciiTheme="minorHAnsi" w:hAnsiTheme="minorHAnsi" w:cstheme="minorHAnsi"/>
          <w:sz w:val="22"/>
          <w:szCs w:val="22"/>
        </w:rPr>
        <w:t xml:space="preserve"> </w:t>
      </w:r>
      <w:r w:rsidRPr="004E6F86">
        <w:rPr>
          <w:rFonts w:asciiTheme="minorHAnsi" w:hAnsiTheme="minorHAnsi" w:cstheme="minorHAnsi"/>
          <w:sz w:val="22"/>
          <w:szCs w:val="22"/>
        </w:rPr>
        <w:t>będzie je kwalifikować do wymiany na nowe wolne od wad.</w:t>
      </w:r>
    </w:p>
    <w:p w14:paraId="0E4604D0" w14:textId="7B9E62DA" w:rsidR="00F3718C" w:rsidRPr="004E6F86" w:rsidRDefault="00EE1551">
      <w:pPr>
        <w:numPr>
          <w:ilvl w:val="0"/>
          <w:numId w:val="15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Na </w:t>
      </w:r>
      <w:r w:rsidR="00F3718C" w:rsidRPr="004E6F86">
        <w:rPr>
          <w:rFonts w:asciiTheme="minorHAnsi" w:hAnsiTheme="minorHAnsi" w:cstheme="minorHAnsi"/>
          <w:sz w:val="22"/>
          <w:szCs w:val="22"/>
        </w:rPr>
        <w:t>koniec okresu gwarancji i rękojmi (tj. 1 miesiąc (30 dni kalendarzowych) przed upływem okresu gwarancji lub ustalonym przez Strony terminie) Wykonawca przeprowadzi przegląd gwarancyjny zakończony wykonaniem niezbędnych testów funkcjonalnych i pomiaró</w:t>
      </w:r>
      <w:r w:rsidR="00AF479E">
        <w:rPr>
          <w:rFonts w:asciiTheme="minorHAnsi" w:hAnsiTheme="minorHAnsi" w:cstheme="minorHAnsi"/>
          <w:sz w:val="22"/>
          <w:szCs w:val="22"/>
        </w:rPr>
        <w:t>w</w:t>
      </w:r>
      <w:r w:rsidR="00F3718C" w:rsidRPr="004E6F86">
        <w:rPr>
          <w:rFonts w:asciiTheme="minorHAnsi" w:hAnsiTheme="minorHAnsi" w:cstheme="minorHAnsi"/>
          <w:sz w:val="22"/>
          <w:szCs w:val="22"/>
        </w:rPr>
        <w:t>.</w:t>
      </w:r>
    </w:p>
    <w:p w14:paraId="2F335EA7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4873EC7" w14:textId="117B81D5" w:rsidR="00F3718C" w:rsidRPr="004E6F86" w:rsidRDefault="00F3718C">
      <w:pPr>
        <w:numPr>
          <w:ilvl w:val="0"/>
          <w:numId w:val="16"/>
        </w:numPr>
        <w:tabs>
          <w:tab w:val="left" w:pos="4561"/>
        </w:tabs>
        <w:spacing w:line="276" w:lineRule="auto"/>
        <w:ind w:left="4561" w:hanging="1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8</w:t>
      </w:r>
    </w:p>
    <w:p w14:paraId="43803A39" w14:textId="77777777" w:rsidR="00F3718C" w:rsidRPr="004E6F86" w:rsidRDefault="00F3718C" w:rsidP="00EB0AA6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[odstąpienie od umowy]</w:t>
      </w:r>
    </w:p>
    <w:p w14:paraId="2946860F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D109C2A" w14:textId="70A08825" w:rsidR="00F3718C" w:rsidRPr="009C1EB9" w:rsidRDefault="00F3718C">
      <w:pPr>
        <w:numPr>
          <w:ilvl w:val="0"/>
          <w:numId w:val="17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Zamawiający może odstąpić od umowy, bez konsekwencji naliczenia kar umownych przez Wykonawcę, w razie zaistnienia istotnej zmiany okoliczności powodującej, że wykonanie umowy nie leży w interesie publicznym, czego nie można było przewidzieć w chwili zawarcia umowy.</w:t>
      </w:r>
    </w:p>
    <w:p w14:paraId="7C7E9E3E" w14:textId="5E2C3486" w:rsidR="00F3718C" w:rsidRPr="00AF479E" w:rsidRDefault="00F3718C">
      <w:pPr>
        <w:numPr>
          <w:ilvl w:val="0"/>
          <w:numId w:val="17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Zamawiający ma także prawo do odstąpienia od umowy w następujących przypadkach:</w:t>
      </w:r>
    </w:p>
    <w:p w14:paraId="367B9947" w14:textId="6B09104C" w:rsidR="00F3718C" w:rsidRPr="00AF479E" w:rsidRDefault="00F3718C">
      <w:pPr>
        <w:numPr>
          <w:ilvl w:val="1"/>
          <w:numId w:val="18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bookmarkStart w:id="4" w:name="page5"/>
      <w:bookmarkEnd w:id="4"/>
      <w:r w:rsidRPr="004E6F86">
        <w:rPr>
          <w:rFonts w:asciiTheme="minorHAnsi" w:hAnsiTheme="minorHAnsi" w:cstheme="minorHAnsi"/>
          <w:sz w:val="22"/>
          <w:szCs w:val="22"/>
        </w:rPr>
        <w:t>jeżeli Wykonawca realizuje umowę w sposób niezgodny z umową, dokumentami zamówienia lub z powszechnie obowiązującymi przepisami prawa;</w:t>
      </w:r>
    </w:p>
    <w:p w14:paraId="1D30230B" w14:textId="476C99E0" w:rsidR="00F3718C" w:rsidRPr="00AF479E" w:rsidRDefault="00F3718C">
      <w:pPr>
        <w:numPr>
          <w:ilvl w:val="1"/>
          <w:numId w:val="18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jeżeli Wykonawca dopuszcza się zwłoki w wykonaniu jakiegokolwiek obowiązku wskazanego w umowie, pomimo wyznaczenia mu dodatkowego 7 dniowego terminu, z zastrzeżeniem, iż wyznaczenie terminu nie wyłącza możliwości naliczenia kar umownych;</w:t>
      </w:r>
    </w:p>
    <w:p w14:paraId="2494E7F5" w14:textId="03E018DC" w:rsidR="00F3718C" w:rsidRPr="00AF479E" w:rsidRDefault="00F3718C">
      <w:pPr>
        <w:numPr>
          <w:ilvl w:val="1"/>
          <w:numId w:val="18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jeżeli łączna wysokość kar umownych, naliczonych Wykonawcy w związku z niewykonaniem lub nienależytym wykonaniem niniejszej umowy, osiągnie wysokość 10 % całkowitej wartości umowy netto, o której mowa w § 6 ust. 1</w:t>
      </w:r>
      <w:r w:rsidR="00627799">
        <w:rPr>
          <w:rFonts w:asciiTheme="minorHAnsi" w:hAnsiTheme="minorHAnsi" w:cstheme="minorHAnsi"/>
          <w:sz w:val="22"/>
          <w:szCs w:val="22"/>
        </w:rPr>
        <w:t xml:space="preserve"> </w:t>
      </w:r>
      <w:r w:rsidRPr="004E6F86">
        <w:rPr>
          <w:rFonts w:asciiTheme="minorHAnsi" w:hAnsiTheme="minorHAnsi" w:cstheme="minorHAnsi"/>
          <w:sz w:val="22"/>
          <w:szCs w:val="22"/>
        </w:rPr>
        <w:t>(przy czym prawo odstąpienia przysługuje niezależnie od naliczonych kar);</w:t>
      </w:r>
    </w:p>
    <w:p w14:paraId="273CBEBF" w14:textId="0358BF18" w:rsidR="00F3718C" w:rsidRPr="009A6806" w:rsidRDefault="00F3718C" w:rsidP="009A6806">
      <w:pPr>
        <w:numPr>
          <w:ilvl w:val="1"/>
          <w:numId w:val="18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jeżeli wobec Wykonawcy zostanie wszczęte postępowanie upadłościowe, układowe lub w wypadku otwarcia likwidacji Wykonawcy albo wykreślenia Wykonawcy z właściwego rejestru;</w:t>
      </w:r>
      <w:r w:rsidR="009A6806">
        <w:rPr>
          <w:rFonts w:asciiTheme="minorHAnsi" w:hAnsiTheme="minorHAnsi" w:cstheme="minorHAnsi"/>
          <w:sz w:val="22"/>
          <w:szCs w:val="22"/>
        </w:rPr>
        <w:t xml:space="preserve"> </w:t>
      </w:r>
      <w:r w:rsidRPr="009A6806">
        <w:rPr>
          <w:rFonts w:asciiTheme="minorHAnsi" w:hAnsiTheme="minorHAnsi" w:cstheme="minorHAnsi"/>
          <w:sz w:val="22"/>
          <w:szCs w:val="22"/>
        </w:rPr>
        <w:t>jeżeli zaistnieją okoliczności wskazane w powszechnie obowiązujących przepisach prawa, a w szczególności w przepisach Kodeksu cywilnego.</w:t>
      </w:r>
    </w:p>
    <w:p w14:paraId="06C0CC07" w14:textId="38A039ED" w:rsidR="00F3718C" w:rsidRPr="009C1EB9" w:rsidRDefault="00F3718C">
      <w:pPr>
        <w:numPr>
          <w:ilvl w:val="0"/>
          <w:numId w:val="19"/>
        </w:numPr>
        <w:tabs>
          <w:tab w:val="left" w:pos="361"/>
        </w:tabs>
        <w:spacing w:line="276" w:lineRule="auto"/>
        <w:ind w:right="20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Odstąpienie może nastąpić w terminie 30 dni od daty powzięcia przez Zamawiającego wiadomości o okolicznościach stanowiących podstawę tego odstąpienia.</w:t>
      </w:r>
    </w:p>
    <w:p w14:paraId="504C4BB7" w14:textId="5DEEC447" w:rsidR="00F3718C" w:rsidRPr="009C1EB9" w:rsidRDefault="00F3718C">
      <w:pPr>
        <w:numPr>
          <w:ilvl w:val="0"/>
          <w:numId w:val="19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 przypadku odstąpienia Wykonawca może żądać jedynie wynagrodzenia należnego mu z tytułu wykonania części umowy. W wypadkach zawinionych przez Wykonawcę prawo żądania wynagrodzenia dopuszczalne jest tylko w sytuacji, gdy wykonana część umowy jest możliwa do odbioru i wykorzystania przez Zamawiającego.</w:t>
      </w:r>
    </w:p>
    <w:p w14:paraId="1A017DD4" w14:textId="77777777" w:rsidR="00F3718C" w:rsidRPr="004E6F86" w:rsidRDefault="00F3718C">
      <w:pPr>
        <w:numPr>
          <w:ilvl w:val="0"/>
          <w:numId w:val="19"/>
        </w:numPr>
        <w:tabs>
          <w:tab w:val="left" w:pos="361"/>
        </w:tabs>
        <w:spacing w:line="276" w:lineRule="auto"/>
        <w:ind w:left="361" w:right="20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Umowne prawo odstąpienia nie narusza przepisów prawa dot. prawa Stron do odstąpienia od umowy.</w:t>
      </w:r>
    </w:p>
    <w:p w14:paraId="4644F965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92391EC" w14:textId="455086DE" w:rsidR="00F3718C" w:rsidRPr="004E6F86" w:rsidRDefault="00F3718C">
      <w:pPr>
        <w:numPr>
          <w:ilvl w:val="2"/>
          <w:numId w:val="20"/>
        </w:numPr>
        <w:tabs>
          <w:tab w:val="left" w:pos="4561"/>
        </w:tabs>
        <w:spacing w:line="276" w:lineRule="auto"/>
        <w:ind w:left="4561" w:hanging="1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9</w:t>
      </w:r>
    </w:p>
    <w:p w14:paraId="64A203BE" w14:textId="77777777" w:rsidR="00F3718C" w:rsidRPr="004E6F86" w:rsidRDefault="00F3718C" w:rsidP="00EB0AA6">
      <w:pPr>
        <w:spacing w:line="276" w:lineRule="auto"/>
        <w:ind w:left="38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[kary umowne]</w:t>
      </w:r>
    </w:p>
    <w:p w14:paraId="3676775A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B5B48B6" w14:textId="5F7167F2" w:rsidR="00F3718C" w:rsidRPr="00AF479E" w:rsidRDefault="00F3718C">
      <w:pPr>
        <w:numPr>
          <w:ilvl w:val="0"/>
          <w:numId w:val="20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Zamawiającemu przysługuje prawo do naliczenia Wykonawcy kar umownych z następujących tytułów i w podanych niżej wysokościach:</w:t>
      </w:r>
    </w:p>
    <w:p w14:paraId="46D2F56A" w14:textId="0F729685" w:rsidR="00F3718C" w:rsidRPr="00AF479E" w:rsidRDefault="00F3718C">
      <w:pPr>
        <w:numPr>
          <w:ilvl w:val="1"/>
          <w:numId w:val="20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 zawinione przez Wykonawcę niedotrzymanie terminu realizacji umowy, o którym mowa w § 4, za każdy dzień zwłoki zostanie naliczona kara umowna w wysokości 0,</w:t>
      </w:r>
      <w:r w:rsidR="005B6942">
        <w:rPr>
          <w:rFonts w:asciiTheme="minorHAnsi" w:hAnsiTheme="minorHAnsi" w:cstheme="minorHAnsi"/>
          <w:sz w:val="22"/>
          <w:szCs w:val="22"/>
        </w:rPr>
        <w:t>5</w:t>
      </w:r>
      <w:r w:rsidRPr="004E6F86">
        <w:rPr>
          <w:rFonts w:asciiTheme="minorHAnsi" w:hAnsiTheme="minorHAnsi" w:cstheme="minorHAnsi"/>
          <w:sz w:val="22"/>
          <w:szCs w:val="22"/>
        </w:rPr>
        <w:t xml:space="preserve"> % całkowitej wartości umowy netto, o której mowa w § 6 ust. 1</w:t>
      </w:r>
      <w:r w:rsidR="0039162E">
        <w:rPr>
          <w:rFonts w:asciiTheme="minorHAnsi" w:hAnsiTheme="minorHAnsi" w:cstheme="minorHAnsi"/>
          <w:sz w:val="22"/>
          <w:szCs w:val="22"/>
        </w:rPr>
        <w:t>.</w:t>
      </w:r>
    </w:p>
    <w:p w14:paraId="6F061D37" w14:textId="72D51294" w:rsidR="0039162E" w:rsidRPr="00AF479E" w:rsidRDefault="00F3718C">
      <w:pPr>
        <w:numPr>
          <w:ilvl w:val="1"/>
          <w:numId w:val="20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39162E">
        <w:rPr>
          <w:rFonts w:asciiTheme="minorHAnsi" w:hAnsiTheme="minorHAnsi" w:cstheme="minorHAnsi"/>
          <w:sz w:val="22"/>
          <w:szCs w:val="22"/>
        </w:rPr>
        <w:t>za zawinione przez Wykonawcę niedotrzymanie czasu reakcji na zgłoszenie wady, o którym mowa w § 7 ust. 5, za każde kolejne 24 godziny opóźnienia zostanie naliczona kara umowna w wysokości 0,</w:t>
      </w:r>
      <w:r w:rsidR="005B6942">
        <w:rPr>
          <w:rFonts w:asciiTheme="minorHAnsi" w:hAnsiTheme="minorHAnsi" w:cstheme="minorHAnsi"/>
          <w:sz w:val="22"/>
          <w:szCs w:val="22"/>
        </w:rPr>
        <w:t>3</w:t>
      </w:r>
      <w:r w:rsidRPr="0039162E">
        <w:rPr>
          <w:rFonts w:asciiTheme="minorHAnsi" w:hAnsiTheme="minorHAnsi" w:cstheme="minorHAnsi"/>
          <w:sz w:val="22"/>
          <w:szCs w:val="22"/>
        </w:rPr>
        <w:t xml:space="preserve"> % całkowitej wartości umowy netto, o której mowa w § 6 ust. 1</w:t>
      </w:r>
      <w:r w:rsidR="0039162E">
        <w:rPr>
          <w:rFonts w:asciiTheme="minorHAnsi" w:hAnsiTheme="minorHAnsi" w:cstheme="minorHAnsi"/>
          <w:sz w:val="22"/>
          <w:szCs w:val="22"/>
        </w:rPr>
        <w:t>.</w:t>
      </w:r>
    </w:p>
    <w:p w14:paraId="59B1E09D" w14:textId="77777777" w:rsidR="009A6806" w:rsidRDefault="00F3718C" w:rsidP="009A6806">
      <w:pPr>
        <w:numPr>
          <w:ilvl w:val="1"/>
          <w:numId w:val="20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lastRenderedPageBreak/>
        <w:t>za zawinione przez Wykonawcę niedotrzymanie terminu usunięcia wady (usterki), o którym mowa w § 7 ust. 6, za każdy dzień opóźnienia zostanie naliczona kara umowna w wysokości 0,</w:t>
      </w:r>
      <w:r w:rsidR="005B6942">
        <w:rPr>
          <w:rFonts w:asciiTheme="minorHAnsi" w:hAnsiTheme="minorHAnsi" w:cstheme="minorHAnsi"/>
          <w:sz w:val="22"/>
          <w:szCs w:val="22"/>
        </w:rPr>
        <w:t>3</w:t>
      </w:r>
      <w:r w:rsidRPr="004E6F86">
        <w:rPr>
          <w:rFonts w:asciiTheme="minorHAnsi" w:hAnsiTheme="minorHAnsi" w:cstheme="minorHAnsi"/>
          <w:sz w:val="22"/>
          <w:szCs w:val="22"/>
        </w:rPr>
        <w:t xml:space="preserve"> % całkowitej wartości umowy netto, o której mowa w § 6 ust. 1</w:t>
      </w:r>
      <w:r w:rsidR="0039162E">
        <w:rPr>
          <w:rFonts w:asciiTheme="minorHAnsi" w:hAnsiTheme="minorHAnsi" w:cstheme="minorHAnsi"/>
          <w:sz w:val="22"/>
          <w:szCs w:val="22"/>
        </w:rPr>
        <w:t>.</w:t>
      </w:r>
    </w:p>
    <w:p w14:paraId="4B13BF82" w14:textId="3BEBA1FB" w:rsidR="00F3718C" w:rsidRPr="009A6806" w:rsidRDefault="00F3718C" w:rsidP="009A6806">
      <w:pPr>
        <w:numPr>
          <w:ilvl w:val="1"/>
          <w:numId w:val="20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9A6806">
        <w:rPr>
          <w:rFonts w:asciiTheme="minorHAnsi" w:hAnsiTheme="minorHAnsi" w:cstheme="minorHAnsi"/>
          <w:sz w:val="22"/>
          <w:szCs w:val="22"/>
        </w:rPr>
        <w:t>za odstąpienie od umowy przez którąkolwiek ze Stron z przyczyn zależnych od Wykonawcy zostanie naliczona kara umowna w wysokości 10 % całkowitej wartości umowy netto, o której mowa w § 6 ust. 1</w:t>
      </w:r>
      <w:r w:rsidR="0039162E" w:rsidRPr="009A6806">
        <w:rPr>
          <w:rFonts w:asciiTheme="minorHAnsi" w:hAnsiTheme="minorHAnsi" w:cstheme="minorHAnsi"/>
          <w:sz w:val="22"/>
          <w:szCs w:val="22"/>
        </w:rPr>
        <w:t>.</w:t>
      </w:r>
    </w:p>
    <w:p w14:paraId="4CAD964B" w14:textId="06C2D4F1" w:rsidR="00F3718C" w:rsidRPr="009C1EB9" w:rsidRDefault="00F3718C">
      <w:pPr>
        <w:numPr>
          <w:ilvl w:val="0"/>
          <w:numId w:val="20"/>
        </w:numPr>
        <w:tabs>
          <w:tab w:val="left" w:pos="361"/>
        </w:tabs>
        <w:spacing w:line="276" w:lineRule="auto"/>
        <w:ind w:right="20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Wykonawca jest zobowiązany pokryć wszelkie koszty lub kary, jakie Zamawiający poniesie w związku z niewykonaniem lub nienależytym wykonywaniem umowy przez Wykonawcę.</w:t>
      </w:r>
    </w:p>
    <w:p w14:paraId="53816EE7" w14:textId="77777777" w:rsidR="001D42B2" w:rsidRDefault="00F3718C" w:rsidP="001D42B2">
      <w:pPr>
        <w:numPr>
          <w:ilvl w:val="0"/>
          <w:numId w:val="20"/>
        </w:numPr>
        <w:tabs>
          <w:tab w:val="left" w:pos="361"/>
        </w:tabs>
        <w:spacing w:line="276" w:lineRule="auto"/>
        <w:ind w:left="361" w:right="20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Wykonawcy przysługuje prawo do naliczenia Zamawiającemu kar umownych z następujących tytułów i w podanych niżej wysokościach:</w:t>
      </w:r>
      <w:bookmarkStart w:id="5" w:name="page6"/>
      <w:bookmarkEnd w:id="5"/>
    </w:p>
    <w:p w14:paraId="425FD976" w14:textId="7B4A24FC" w:rsidR="00F3718C" w:rsidRPr="001D42B2" w:rsidRDefault="001D42B2" w:rsidP="001D42B2">
      <w:pPr>
        <w:tabs>
          <w:tab w:val="left" w:pos="361"/>
        </w:tabs>
        <w:spacing w:line="276" w:lineRule="auto"/>
        <w:ind w:left="361" w:right="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1) </w:t>
      </w:r>
      <w:r w:rsidR="00F3718C" w:rsidRPr="001D42B2">
        <w:rPr>
          <w:rFonts w:asciiTheme="minorHAnsi" w:hAnsiTheme="minorHAnsi" w:cstheme="minorHAnsi"/>
          <w:sz w:val="22"/>
          <w:szCs w:val="22"/>
        </w:rPr>
        <w:t>za odstąpienie od umowy przez którąkolwiek ze Stron z przyczyn zależnych od Zamawiającego</w:t>
      </w:r>
      <w:r w:rsidR="0039162E" w:rsidRPr="001D42B2">
        <w:rPr>
          <w:rFonts w:asciiTheme="minorHAnsi" w:hAnsiTheme="minorHAnsi" w:cstheme="minorHAnsi"/>
          <w:sz w:val="22"/>
          <w:szCs w:val="22"/>
        </w:rPr>
        <w:t xml:space="preserve"> </w:t>
      </w:r>
      <w:r w:rsidR="00F3718C" w:rsidRPr="001D42B2">
        <w:rPr>
          <w:rFonts w:asciiTheme="minorHAnsi" w:hAnsiTheme="minorHAnsi" w:cstheme="minorHAnsi"/>
          <w:sz w:val="22"/>
          <w:szCs w:val="22"/>
        </w:rPr>
        <w:t>zostanie naliczona kara umowna w wysokości 10 % całkowitej wartości umowy netto, o której mowa w § 6 ust. 1, przy czym kara taka nie ma zastosowania w sytuacji, o której mowa w § 8 ust. 1.</w:t>
      </w:r>
    </w:p>
    <w:p w14:paraId="44C8FBB8" w14:textId="723DA5A6" w:rsidR="00F3718C" w:rsidRPr="009C1EB9" w:rsidRDefault="00F3718C">
      <w:pPr>
        <w:numPr>
          <w:ilvl w:val="0"/>
          <w:numId w:val="22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Kary umowne, o których mowa w niniejszym paragrafie, stają się wymagalne następnego dnia po</w:t>
      </w:r>
      <w:r w:rsidR="009A6806">
        <w:rPr>
          <w:rFonts w:asciiTheme="minorHAnsi" w:hAnsiTheme="minorHAnsi" w:cstheme="minorHAnsi"/>
          <w:sz w:val="22"/>
          <w:szCs w:val="22"/>
        </w:rPr>
        <w:t xml:space="preserve"> </w:t>
      </w:r>
      <w:r w:rsidRPr="004E6F86">
        <w:rPr>
          <w:rFonts w:asciiTheme="minorHAnsi" w:hAnsiTheme="minorHAnsi" w:cstheme="minorHAnsi"/>
          <w:sz w:val="22"/>
          <w:szCs w:val="22"/>
        </w:rPr>
        <w:t>zajściu zdarzenia wywołującego obowiązek ich zapłaty.</w:t>
      </w:r>
    </w:p>
    <w:p w14:paraId="51301865" w14:textId="77777777" w:rsidR="001D42B2" w:rsidRDefault="00F3718C" w:rsidP="001D42B2">
      <w:pPr>
        <w:numPr>
          <w:ilvl w:val="0"/>
          <w:numId w:val="22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Wykonawca wyraża zgodę na potrącenie wymagalnych kar umownych z wystawionej faktury.</w:t>
      </w:r>
    </w:p>
    <w:p w14:paraId="1698F93C" w14:textId="31B6E9B2" w:rsidR="0039162E" w:rsidRPr="001D42B2" w:rsidRDefault="00F3718C" w:rsidP="001D42B2">
      <w:pPr>
        <w:numPr>
          <w:ilvl w:val="1"/>
          <w:numId w:val="22"/>
        </w:numPr>
        <w:tabs>
          <w:tab w:val="left" w:pos="361"/>
        </w:tabs>
        <w:spacing w:line="276" w:lineRule="auto"/>
        <w:ind w:left="361"/>
        <w:jc w:val="both"/>
        <w:rPr>
          <w:rFonts w:asciiTheme="minorHAnsi" w:hAnsiTheme="minorHAnsi" w:cstheme="minorHAnsi"/>
          <w:sz w:val="22"/>
          <w:szCs w:val="22"/>
        </w:rPr>
      </w:pPr>
      <w:r w:rsidRPr="001D42B2">
        <w:rPr>
          <w:rFonts w:asciiTheme="minorHAnsi" w:hAnsiTheme="minorHAnsi" w:cstheme="minorHAnsi"/>
          <w:sz w:val="22"/>
          <w:szCs w:val="22"/>
        </w:rPr>
        <w:t>Maksymalny poziom kar, które mogą być naliczone i dochodzone przez każdą ze Stron umowy wynosi 10 % całkowitej wartości umowy netto, o której mowa w § 6 ust. 1</w:t>
      </w:r>
      <w:r w:rsidR="0039162E" w:rsidRPr="001D42B2">
        <w:rPr>
          <w:rFonts w:asciiTheme="minorHAnsi" w:hAnsiTheme="minorHAnsi" w:cstheme="minorHAnsi"/>
          <w:sz w:val="22"/>
          <w:szCs w:val="22"/>
        </w:rPr>
        <w:t>.</w:t>
      </w:r>
    </w:p>
    <w:p w14:paraId="767B9128" w14:textId="77777777" w:rsidR="00F3718C" w:rsidRPr="004E6F86" w:rsidRDefault="00F3718C" w:rsidP="00EB0AA6">
      <w:pPr>
        <w:tabs>
          <w:tab w:val="left" w:pos="341"/>
        </w:tabs>
        <w:spacing w:line="276" w:lineRule="auto"/>
        <w:ind w:left="361" w:hanging="359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7.</w:t>
      </w:r>
      <w:r w:rsidRPr="004E6F86">
        <w:rPr>
          <w:rFonts w:asciiTheme="minorHAnsi" w:hAnsiTheme="minorHAnsi" w:cstheme="minorHAnsi"/>
          <w:sz w:val="22"/>
          <w:szCs w:val="22"/>
        </w:rPr>
        <w:tab/>
        <w:t>Stronom w przypadku wystąpienia szkody wynikłej na tle realizacji niniejszej umowy i przewyższającej wartością wysokość kar umownych, określonych w niniejszym paragrafie, przysługuje prawo dochodzenia naprawiania szkody na zasadach ogólnych Kodeksu cywilnego.</w:t>
      </w:r>
    </w:p>
    <w:p w14:paraId="7D7C976D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83B172F" w14:textId="4203B245" w:rsidR="00F3718C" w:rsidRPr="004E6F86" w:rsidRDefault="00F3718C">
      <w:pPr>
        <w:numPr>
          <w:ilvl w:val="4"/>
          <w:numId w:val="23"/>
        </w:numPr>
        <w:tabs>
          <w:tab w:val="left" w:pos="4561"/>
        </w:tabs>
        <w:spacing w:line="276" w:lineRule="auto"/>
        <w:ind w:left="4561" w:hanging="1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8</w:t>
      </w:r>
    </w:p>
    <w:p w14:paraId="0DF56F32" w14:textId="77777777" w:rsidR="00F3718C" w:rsidRPr="004E6F86" w:rsidRDefault="00F3718C" w:rsidP="00EB0AA6">
      <w:pPr>
        <w:spacing w:line="276" w:lineRule="auto"/>
        <w:ind w:left="378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[zmiany umowy]</w:t>
      </w:r>
    </w:p>
    <w:p w14:paraId="1BB7943A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596ACEE5" w14:textId="6696A66B" w:rsidR="00F3718C" w:rsidRPr="009C1EB9" w:rsidRDefault="00F3718C">
      <w:pPr>
        <w:numPr>
          <w:ilvl w:val="0"/>
          <w:numId w:val="23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Wszelkie zmiany niniejszej umowy wymagają sporządzenia aneksu w formie elektronicznej lub pisemnej pod rygorem nieważności.</w:t>
      </w:r>
    </w:p>
    <w:p w14:paraId="40B77136" w14:textId="17FFA270" w:rsidR="00F3718C" w:rsidRPr="00AF479E" w:rsidRDefault="00F3718C">
      <w:pPr>
        <w:numPr>
          <w:ilvl w:val="0"/>
          <w:numId w:val="23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Okoliczności uzasadniające zmianę umowy:</w:t>
      </w:r>
    </w:p>
    <w:p w14:paraId="19E0AC98" w14:textId="08E7DB3E" w:rsidR="00F3718C" w:rsidRPr="0039162E" w:rsidRDefault="00F3718C">
      <w:pPr>
        <w:numPr>
          <w:ilvl w:val="1"/>
          <w:numId w:val="23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wystąpienie  uzasadnionej  konieczności  zmiany  któregokolwiek  z  terminów  wskazanych</w:t>
      </w:r>
    </w:p>
    <w:p w14:paraId="4144886C" w14:textId="69C003D3" w:rsidR="00F3718C" w:rsidRPr="00AF479E" w:rsidRDefault="00F3718C">
      <w:pPr>
        <w:numPr>
          <w:ilvl w:val="3"/>
          <w:numId w:val="23"/>
        </w:numPr>
        <w:tabs>
          <w:tab w:val="left" w:pos="921"/>
        </w:tabs>
        <w:spacing w:line="276" w:lineRule="auto"/>
        <w:ind w:left="921" w:hanging="208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umowie;</w:t>
      </w:r>
    </w:p>
    <w:p w14:paraId="0FF85C4E" w14:textId="7EF8BAD5" w:rsidR="00F3718C" w:rsidRPr="00AF479E" w:rsidRDefault="00F3718C">
      <w:pPr>
        <w:numPr>
          <w:ilvl w:val="1"/>
          <w:numId w:val="23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dokonanie zmiany umowy jest korzystne dla Zamawiającego, a w szczególności:</w:t>
      </w:r>
    </w:p>
    <w:p w14:paraId="1E860F21" w14:textId="406B3405" w:rsidR="00F3718C" w:rsidRPr="00AF479E" w:rsidRDefault="00F3718C">
      <w:pPr>
        <w:numPr>
          <w:ilvl w:val="2"/>
          <w:numId w:val="23"/>
        </w:numPr>
        <w:tabs>
          <w:tab w:val="left" w:pos="1061"/>
        </w:tabs>
        <w:spacing w:line="276" w:lineRule="auto"/>
        <w:ind w:left="1061" w:hanging="348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może przyczynić się do podniesienia bezpieczeństwa wykonania przedmiotu zamówienia,</w:t>
      </w:r>
    </w:p>
    <w:p w14:paraId="3328FE92" w14:textId="61362AB3" w:rsidR="00F3718C" w:rsidRPr="00FE6C93" w:rsidRDefault="00F3718C">
      <w:pPr>
        <w:numPr>
          <w:ilvl w:val="2"/>
          <w:numId w:val="23"/>
        </w:numPr>
        <w:tabs>
          <w:tab w:val="left" w:pos="1061"/>
        </w:tabs>
        <w:spacing w:line="276" w:lineRule="auto"/>
        <w:ind w:left="1061" w:hanging="348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może przyczynić się do podniesienia jakości wykonania przedmiotu zamówienia;</w:t>
      </w:r>
    </w:p>
    <w:p w14:paraId="763C55C8" w14:textId="098E7570" w:rsidR="00F3718C" w:rsidRPr="00FE6C93" w:rsidRDefault="00F3718C">
      <w:pPr>
        <w:numPr>
          <w:ilvl w:val="1"/>
          <w:numId w:val="23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zmiany umowy dotyczą poprawienia błędów i oczywistych omyłek słownych, literowych</w:t>
      </w:r>
      <w:r w:rsidR="0039162E">
        <w:rPr>
          <w:rFonts w:asciiTheme="minorHAnsi" w:hAnsiTheme="minorHAnsi" w:cstheme="minorHAnsi"/>
          <w:sz w:val="22"/>
          <w:szCs w:val="22"/>
        </w:rPr>
        <w:t xml:space="preserve"> i </w:t>
      </w:r>
      <w:r w:rsidRPr="0039162E">
        <w:rPr>
          <w:rFonts w:asciiTheme="minorHAnsi" w:hAnsiTheme="minorHAnsi" w:cstheme="minorHAnsi"/>
          <w:sz w:val="22"/>
          <w:szCs w:val="22"/>
        </w:rPr>
        <w:t>liczbowych, zmiany układu graficznego umowy, numeracji jednostek redakcyjnych, śródtytułów, lub uzupełnień treści niepowodujących zmiany celu i istoty umowy;</w:t>
      </w:r>
    </w:p>
    <w:p w14:paraId="03B3C27C" w14:textId="77777777" w:rsidR="00F3718C" w:rsidRPr="004E6F86" w:rsidRDefault="00F3718C">
      <w:pPr>
        <w:numPr>
          <w:ilvl w:val="1"/>
          <w:numId w:val="24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podczas wykonania przedmiotu umowy zaistnieje konieczność dokonania uszczegółowienia, wykładni lub doprecyzowania poszczególnych zapisów umowy, niepowodujących zmiany celu</w:t>
      </w:r>
    </w:p>
    <w:p w14:paraId="7737D897" w14:textId="6B3DCEE8" w:rsidR="00F3718C" w:rsidRPr="00FE6C93" w:rsidRDefault="00F3718C">
      <w:pPr>
        <w:numPr>
          <w:ilvl w:val="3"/>
          <w:numId w:val="24"/>
        </w:numPr>
        <w:tabs>
          <w:tab w:val="left" w:pos="841"/>
        </w:tabs>
        <w:spacing w:line="276" w:lineRule="auto"/>
        <w:ind w:left="841" w:hanging="12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istoty umowy;</w:t>
      </w:r>
    </w:p>
    <w:p w14:paraId="3B968475" w14:textId="681DE742" w:rsidR="00F3718C" w:rsidRPr="00FE6C93" w:rsidRDefault="00F3718C">
      <w:pPr>
        <w:numPr>
          <w:ilvl w:val="1"/>
          <w:numId w:val="24"/>
        </w:numPr>
        <w:tabs>
          <w:tab w:val="left" w:pos="721"/>
        </w:tabs>
        <w:spacing w:line="276" w:lineRule="auto"/>
        <w:ind w:left="721" w:right="20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obiektywnie jest to niezbędne dla zachowania i realizacji celów umowy, dla których została ona zawarta;</w:t>
      </w:r>
    </w:p>
    <w:p w14:paraId="49DF293A" w14:textId="77777777" w:rsidR="009A6806" w:rsidRDefault="00F3718C" w:rsidP="009A6806">
      <w:pPr>
        <w:numPr>
          <w:ilvl w:val="1"/>
          <w:numId w:val="24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lastRenderedPageBreak/>
        <w:t>w przypadku zaistnienia istotnej zmiany okoliczności powodującej, że wykonanie umowy, przy zachowaniu jej dotychczasowej treści, nie leży w interesie Zamawiającego lub w interesie publicznym;</w:t>
      </w:r>
    </w:p>
    <w:p w14:paraId="03ECDB28" w14:textId="0497AD47" w:rsidR="00F3718C" w:rsidRPr="009A6806" w:rsidRDefault="00F3718C" w:rsidP="009A6806">
      <w:pPr>
        <w:numPr>
          <w:ilvl w:val="1"/>
          <w:numId w:val="24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9A6806">
        <w:rPr>
          <w:rFonts w:asciiTheme="minorHAnsi" w:hAnsiTheme="minorHAnsi" w:cstheme="minorHAnsi"/>
          <w:sz w:val="22"/>
          <w:szCs w:val="22"/>
        </w:rPr>
        <w:t>w przypadku zaistnienia innych okoliczności uzasadniających zmianę umowy, których wystąpienia, przy zachowaniu należytej staranności, nie można było przewidzieć na etapie zawierania umowy.</w:t>
      </w:r>
    </w:p>
    <w:p w14:paraId="39CCE5D1" w14:textId="4683D635" w:rsidR="0039162E" w:rsidRPr="009C1EB9" w:rsidRDefault="00F3718C">
      <w:pPr>
        <w:numPr>
          <w:ilvl w:val="0"/>
          <w:numId w:val="25"/>
        </w:numPr>
        <w:tabs>
          <w:tab w:val="left" w:pos="361"/>
        </w:tabs>
        <w:spacing w:line="276" w:lineRule="auto"/>
        <w:ind w:left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Zamawiający przewiduje także możliwość dokonania zmian i uzupełnień w umowie, które nie stanowią istotnej zmiany niniejszej umowy w stosunku do treści oferty, na podstawie której dokonano wyboru Wykonawcy, z tym zastrzeżeniem, iż zmiany te wymagają zgody Wykonawcy i nie powinny w szczególności naruszać zasad uczciwej konkurencji i równego traktowania wykonawców oraz modyfikować zakresu i przedmiotu zamówienia oraz jego warunków i treści oferty.</w:t>
      </w:r>
    </w:p>
    <w:p w14:paraId="0BC1EEC8" w14:textId="76A63BF0" w:rsidR="0039162E" w:rsidRPr="009C1EB9" w:rsidRDefault="00F3718C">
      <w:pPr>
        <w:numPr>
          <w:ilvl w:val="0"/>
          <w:numId w:val="26"/>
        </w:numPr>
        <w:tabs>
          <w:tab w:val="left" w:pos="361"/>
        </w:tabs>
        <w:spacing w:line="276" w:lineRule="auto"/>
        <w:ind w:left="361" w:right="20"/>
        <w:jc w:val="both"/>
        <w:rPr>
          <w:rFonts w:asciiTheme="minorHAnsi" w:hAnsiTheme="minorHAnsi" w:cstheme="minorHAnsi"/>
          <w:sz w:val="22"/>
          <w:szCs w:val="22"/>
        </w:rPr>
      </w:pPr>
      <w:bookmarkStart w:id="6" w:name="page7"/>
      <w:bookmarkEnd w:id="6"/>
      <w:r w:rsidRPr="004E6F86">
        <w:rPr>
          <w:rFonts w:asciiTheme="minorHAnsi" w:hAnsiTheme="minorHAnsi" w:cstheme="minorHAnsi"/>
          <w:sz w:val="22"/>
          <w:szCs w:val="22"/>
        </w:rPr>
        <w:t>Ilekroć w treści umowy jest mowa o zmianach umowy, należy przez to rozumieć także jej uzupełnienia.</w:t>
      </w:r>
    </w:p>
    <w:p w14:paraId="6592845F" w14:textId="77777777" w:rsidR="00F3718C" w:rsidRPr="004E6F86" w:rsidRDefault="00F3718C">
      <w:pPr>
        <w:numPr>
          <w:ilvl w:val="0"/>
          <w:numId w:val="26"/>
        </w:numPr>
        <w:tabs>
          <w:tab w:val="left" w:pos="361"/>
        </w:tabs>
        <w:spacing w:line="276" w:lineRule="auto"/>
        <w:ind w:left="361" w:right="20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Zmiany osób uprawnionych do reprezentacji Stron, a także zmiana siedziby lub nazwy Stron, nie stanowią zmiany umowy w rozumieniu niniejszego paragrafu i nie wymagają aneksu, przy czym wymagane jest skuteczne doręczenie drugiej Stronie pisemnej informacji o dokonaniu zmiany, wraz z załącznikiem w postaci aktualnego odpisu z właściwego rejestru.</w:t>
      </w:r>
    </w:p>
    <w:p w14:paraId="40ED245A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52DA799" w14:textId="089B9175" w:rsidR="00F3718C" w:rsidRPr="004E6F86" w:rsidRDefault="00F3718C">
      <w:pPr>
        <w:numPr>
          <w:ilvl w:val="0"/>
          <w:numId w:val="27"/>
        </w:numPr>
        <w:tabs>
          <w:tab w:val="left" w:pos="4561"/>
        </w:tabs>
        <w:spacing w:line="276" w:lineRule="auto"/>
        <w:ind w:left="4561" w:hanging="1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9</w:t>
      </w:r>
    </w:p>
    <w:p w14:paraId="038375B9" w14:textId="77777777" w:rsidR="00F3718C" w:rsidRPr="004E6F86" w:rsidRDefault="00F3718C" w:rsidP="00EB0AA6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[osoby odpowiedzialne za realizację zamówienia]</w:t>
      </w:r>
    </w:p>
    <w:p w14:paraId="6547E537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944A0A3" w14:textId="369F6A2C" w:rsidR="00F3718C" w:rsidRPr="009C1EB9" w:rsidRDefault="00F3718C">
      <w:pPr>
        <w:numPr>
          <w:ilvl w:val="0"/>
          <w:numId w:val="28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Osoby odpowiedzialne za realizację zamówienia:</w:t>
      </w:r>
    </w:p>
    <w:p w14:paraId="490FB2DF" w14:textId="2E776479" w:rsidR="00F3718C" w:rsidRPr="004E6F86" w:rsidRDefault="00F3718C">
      <w:pPr>
        <w:numPr>
          <w:ilvl w:val="1"/>
          <w:numId w:val="28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po stronie Zamawiającego: Kierownik ds. technicznych – Arkadiusz Szczubiał,</w:t>
      </w:r>
    </w:p>
    <w:p w14:paraId="1CB99CE2" w14:textId="6BB76D2B" w:rsidR="00F3718C" w:rsidRPr="00AF479E" w:rsidRDefault="00F3718C" w:rsidP="00AF479E">
      <w:pPr>
        <w:spacing w:line="276" w:lineRule="auto"/>
        <w:ind w:left="721"/>
        <w:jc w:val="both"/>
        <w:rPr>
          <w:rFonts w:asciiTheme="minorHAnsi" w:hAnsiTheme="minorHAnsi" w:cstheme="minorHAnsi"/>
          <w:color w:val="0000FF"/>
          <w:sz w:val="22"/>
          <w:szCs w:val="22"/>
          <w:u w:val="single"/>
        </w:rPr>
      </w:pPr>
      <w:r w:rsidRPr="004E6F86">
        <w:rPr>
          <w:rFonts w:asciiTheme="minorHAnsi" w:hAnsiTheme="minorHAnsi" w:cstheme="minorHAnsi"/>
          <w:sz w:val="22"/>
          <w:szCs w:val="22"/>
        </w:rPr>
        <w:t>tel.: +48 662 197 457, e-mail:</w:t>
      </w:r>
      <w:r w:rsidRPr="004E6F86">
        <w:rPr>
          <w:rFonts w:asciiTheme="minorHAnsi" w:hAnsiTheme="minorHAnsi" w:cstheme="minorHAnsi"/>
          <w:color w:val="0000FF"/>
          <w:sz w:val="22"/>
          <w:szCs w:val="22"/>
        </w:rPr>
        <w:t xml:space="preserve"> </w:t>
      </w:r>
      <w:r w:rsidRPr="004E6F86">
        <w:rPr>
          <w:rFonts w:asciiTheme="minorHAnsi" w:hAnsiTheme="minorHAnsi" w:cstheme="minorHAnsi"/>
          <w:color w:val="0000FF"/>
          <w:sz w:val="22"/>
          <w:szCs w:val="22"/>
          <w:u w:val="single"/>
        </w:rPr>
        <w:t>arkadiusz.szczubial@zgkimkamien.pl</w:t>
      </w:r>
    </w:p>
    <w:p w14:paraId="62A87854" w14:textId="329735BE" w:rsidR="00F3718C" w:rsidRPr="004E6F86" w:rsidRDefault="00F3718C">
      <w:pPr>
        <w:numPr>
          <w:ilvl w:val="1"/>
          <w:numId w:val="28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po stronie Wykonawcy: …………… …………………………,</w:t>
      </w:r>
    </w:p>
    <w:p w14:paraId="18FE9AEC" w14:textId="1CB8FC11" w:rsidR="00F3718C" w:rsidRPr="004E6F86" w:rsidRDefault="00F3718C" w:rsidP="009C1EB9">
      <w:pPr>
        <w:spacing w:line="276" w:lineRule="auto"/>
        <w:ind w:left="72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tel.: ………………, e-mail: ……………@……………</w:t>
      </w:r>
    </w:p>
    <w:p w14:paraId="7A8A15CA" w14:textId="77777777" w:rsidR="00F3718C" w:rsidRPr="004E6F86" w:rsidRDefault="00F3718C">
      <w:pPr>
        <w:numPr>
          <w:ilvl w:val="0"/>
          <w:numId w:val="28"/>
        </w:numPr>
        <w:tabs>
          <w:tab w:val="left" w:pos="361"/>
        </w:tabs>
        <w:spacing w:line="276" w:lineRule="auto"/>
        <w:ind w:left="361" w:hanging="361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Osoby odpowiedzialne za realizację zamówienia upoważnione są do dokonywania czynności oraz składania oświadczeń w imieniu Stron, które mają na celu realizacje zamówienia, z wyłączeniem zmian umowy, w szczególności w zakresie zmiany przedmiotu, terminu realizacji oraz należnego wynagrodzenia.</w:t>
      </w:r>
    </w:p>
    <w:p w14:paraId="1E72E038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CD6EDAE" w14:textId="7749AB50" w:rsidR="00F3718C" w:rsidRPr="004E6F86" w:rsidRDefault="00F3718C">
      <w:pPr>
        <w:numPr>
          <w:ilvl w:val="0"/>
          <w:numId w:val="29"/>
        </w:numPr>
        <w:tabs>
          <w:tab w:val="left" w:pos="4501"/>
        </w:tabs>
        <w:spacing w:line="276" w:lineRule="auto"/>
        <w:ind w:left="4501" w:hanging="157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10</w:t>
      </w:r>
    </w:p>
    <w:p w14:paraId="0C691F14" w14:textId="77777777" w:rsidR="00F3718C" w:rsidRPr="004E6F86" w:rsidRDefault="00F3718C" w:rsidP="00EB0AA6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[postanowienia końcowe]</w:t>
      </w:r>
    </w:p>
    <w:p w14:paraId="37DA0747" w14:textId="77777777" w:rsidR="00F3718C" w:rsidRPr="004E6F86" w:rsidRDefault="00F3718C" w:rsidP="00EB0AA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5828F77" w14:textId="443786A1" w:rsidR="00F3718C" w:rsidRPr="009C1EB9" w:rsidRDefault="00F3718C">
      <w:pPr>
        <w:numPr>
          <w:ilvl w:val="0"/>
          <w:numId w:val="30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Nieważność jakiegokolwiek postanowienia niniejszej umowy nie wywołuje nieważności całej umowy, zaś w miejsce postanowień nieważnych będą mieć zastosowanie przepisy prawa, a w razie ich braku Strony uzgodnią takie nowe postanowienia, które pozwolą na wykonywanie umowy zgodnie z jej celem i wspólnym zamiarem Stron, którym kierowały się one w chwili zawierania umowy.</w:t>
      </w:r>
    </w:p>
    <w:p w14:paraId="60EA3D4F" w14:textId="71ACF1CA" w:rsidR="00F3718C" w:rsidRPr="009C1EB9" w:rsidRDefault="00F3718C">
      <w:pPr>
        <w:numPr>
          <w:ilvl w:val="0"/>
          <w:numId w:val="30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W sprawach nieuregulowanych niniejszą umową mają zastosowanie przepisy Kodeksu cywilnego.</w:t>
      </w:r>
    </w:p>
    <w:p w14:paraId="2900DFBA" w14:textId="19FE2404" w:rsidR="00F3718C" w:rsidRPr="009C1EB9" w:rsidRDefault="00F3718C">
      <w:pPr>
        <w:numPr>
          <w:ilvl w:val="0"/>
          <w:numId w:val="30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Ewentualne spory Stron na tle realizacji niniejszej umowy Strony poddają rozstrzygnięciu przez Sąd miejscowo i rzeczowo właściwy ze względu na siedzibę Zamawiającego.</w:t>
      </w:r>
    </w:p>
    <w:p w14:paraId="2F354B83" w14:textId="75E00E97" w:rsidR="00F3718C" w:rsidRPr="009C1EB9" w:rsidRDefault="00F3718C">
      <w:pPr>
        <w:numPr>
          <w:ilvl w:val="0"/>
          <w:numId w:val="30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lastRenderedPageBreak/>
        <w:t>Umowę niniejszą sporządzono w 2 egzemplarzach, w tym 1 dla Wykonawcy i 1 dla Zamawiającego</w:t>
      </w:r>
    </w:p>
    <w:p w14:paraId="2734B632" w14:textId="4ABAC646" w:rsidR="00F3718C" w:rsidRPr="009C1EB9" w:rsidRDefault="00F3718C">
      <w:pPr>
        <w:numPr>
          <w:ilvl w:val="0"/>
          <w:numId w:val="30"/>
        </w:numPr>
        <w:tabs>
          <w:tab w:val="left" w:pos="36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Załączniki stanowiące integralną część niniejszej umowy:</w:t>
      </w:r>
    </w:p>
    <w:p w14:paraId="34B23083" w14:textId="303B17FB" w:rsidR="00C2335F" w:rsidRPr="004E6F86" w:rsidRDefault="00C2335F">
      <w:pPr>
        <w:numPr>
          <w:ilvl w:val="0"/>
          <w:numId w:val="31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Zapytanie ofertowe;</w:t>
      </w:r>
    </w:p>
    <w:p w14:paraId="2D246903" w14:textId="21A1985B" w:rsidR="00F3718C" w:rsidRPr="004E6F86" w:rsidRDefault="00F3718C">
      <w:pPr>
        <w:numPr>
          <w:ilvl w:val="0"/>
          <w:numId w:val="31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>Opis Przedmiotu Zamówienia – załącznik nr 1</w:t>
      </w:r>
      <w:r w:rsidR="00C2335F" w:rsidRPr="004E6F86">
        <w:rPr>
          <w:rFonts w:asciiTheme="minorHAnsi" w:hAnsiTheme="minorHAnsi" w:cstheme="minorHAnsi"/>
          <w:sz w:val="22"/>
          <w:szCs w:val="22"/>
        </w:rPr>
        <w:t xml:space="preserve">; </w:t>
      </w:r>
    </w:p>
    <w:p w14:paraId="68DD6843" w14:textId="1DACED0C" w:rsidR="00F3718C" w:rsidRPr="004E6F86" w:rsidRDefault="00F3718C">
      <w:pPr>
        <w:numPr>
          <w:ilvl w:val="0"/>
          <w:numId w:val="31"/>
        </w:numPr>
        <w:tabs>
          <w:tab w:val="left" w:pos="721"/>
        </w:tabs>
        <w:spacing w:line="276" w:lineRule="auto"/>
        <w:ind w:left="721" w:hanging="364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sz w:val="22"/>
          <w:szCs w:val="22"/>
        </w:rPr>
        <w:t xml:space="preserve">Oferta Wykonawcy – załącznik nr </w:t>
      </w:r>
      <w:r w:rsidR="00C2335F" w:rsidRPr="004E6F86">
        <w:rPr>
          <w:rFonts w:asciiTheme="minorHAnsi" w:hAnsiTheme="minorHAnsi" w:cstheme="minorHAnsi"/>
          <w:sz w:val="22"/>
          <w:szCs w:val="22"/>
        </w:rPr>
        <w:t>2</w:t>
      </w:r>
      <w:r w:rsidRPr="004E6F86">
        <w:rPr>
          <w:rFonts w:asciiTheme="minorHAnsi" w:hAnsiTheme="minorHAnsi" w:cstheme="minorHAnsi"/>
          <w:sz w:val="22"/>
          <w:szCs w:val="22"/>
        </w:rPr>
        <w:t>;</w:t>
      </w:r>
    </w:p>
    <w:p w14:paraId="352AA6D0" w14:textId="77777777" w:rsidR="00C2335F" w:rsidRPr="004E6F86" w:rsidRDefault="00C2335F" w:rsidP="00EB0AA6">
      <w:pPr>
        <w:widowControl w:val="0"/>
        <w:tabs>
          <w:tab w:val="left" w:pos="-720"/>
          <w:tab w:val="left" w:pos="0"/>
          <w:tab w:val="left" w:pos="228"/>
          <w:tab w:val="left" w:pos="455"/>
          <w:tab w:val="left" w:pos="7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04E411F" w14:textId="63D26D26" w:rsidR="00C2335F" w:rsidRPr="004E6F86" w:rsidRDefault="00C2335F" w:rsidP="00EB0AA6">
      <w:pPr>
        <w:widowControl w:val="0"/>
        <w:tabs>
          <w:tab w:val="left" w:pos="-720"/>
          <w:tab w:val="left" w:pos="0"/>
          <w:tab w:val="left" w:pos="228"/>
          <w:tab w:val="left" w:pos="455"/>
          <w:tab w:val="left" w:pos="77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E6F86">
        <w:rPr>
          <w:rFonts w:asciiTheme="minorHAnsi" w:hAnsiTheme="minorHAnsi" w:cstheme="minorHAnsi"/>
          <w:b/>
          <w:sz w:val="22"/>
          <w:szCs w:val="22"/>
        </w:rPr>
        <w:tab/>
      </w:r>
      <w:r w:rsidRPr="004E6F86">
        <w:rPr>
          <w:rFonts w:asciiTheme="minorHAnsi" w:hAnsiTheme="minorHAnsi" w:cstheme="minorHAnsi"/>
          <w:b/>
          <w:sz w:val="22"/>
          <w:szCs w:val="22"/>
        </w:rPr>
        <w:tab/>
      </w:r>
      <w:r w:rsidR="009C1EB9">
        <w:rPr>
          <w:rFonts w:asciiTheme="minorHAnsi" w:hAnsiTheme="minorHAnsi" w:cstheme="minorHAnsi"/>
          <w:b/>
          <w:sz w:val="22"/>
          <w:szCs w:val="22"/>
        </w:rPr>
        <w:t xml:space="preserve">ZAMAWIAJĄCY </w:t>
      </w:r>
      <w:r w:rsidR="009C1EB9">
        <w:rPr>
          <w:rFonts w:asciiTheme="minorHAnsi" w:hAnsiTheme="minorHAnsi" w:cstheme="minorHAnsi"/>
          <w:b/>
          <w:sz w:val="22"/>
          <w:szCs w:val="22"/>
        </w:rPr>
        <w:tab/>
      </w:r>
      <w:r w:rsidR="009C1EB9">
        <w:rPr>
          <w:rFonts w:asciiTheme="minorHAnsi" w:hAnsiTheme="minorHAnsi" w:cstheme="minorHAnsi"/>
          <w:b/>
          <w:sz w:val="22"/>
          <w:szCs w:val="22"/>
        </w:rPr>
        <w:tab/>
      </w:r>
      <w:r w:rsidR="009C1EB9">
        <w:rPr>
          <w:rFonts w:asciiTheme="minorHAnsi" w:hAnsiTheme="minorHAnsi" w:cstheme="minorHAnsi"/>
          <w:b/>
          <w:sz w:val="22"/>
          <w:szCs w:val="22"/>
        </w:rPr>
        <w:tab/>
      </w:r>
      <w:r w:rsidR="009C1EB9">
        <w:rPr>
          <w:rFonts w:asciiTheme="minorHAnsi" w:hAnsiTheme="minorHAnsi" w:cstheme="minorHAnsi"/>
          <w:b/>
          <w:sz w:val="22"/>
          <w:szCs w:val="22"/>
        </w:rPr>
        <w:tab/>
      </w:r>
      <w:r w:rsidR="009C1EB9">
        <w:rPr>
          <w:rFonts w:asciiTheme="minorHAnsi" w:hAnsiTheme="minorHAnsi" w:cstheme="minorHAnsi"/>
          <w:b/>
          <w:sz w:val="22"/>
          <w:szCs w:val="22"/>
        </w:rPr>
        <w:tab/>
      </w:r>
      <w:r w:rsidR="009C1EB9">
        <w:rPr>
          <w:rFonts w:asciiTheme="minorHAnsi" w:hAnsiTheme="minorHAnsi" w:cstheme="minorHAnsi"/>
          <w:b/>
          <w:sz w:val="22"/>
          <w:szCs w:val="22"/>
        </w:rPr>
        <w:tab/>
      </w:r>
      <w:r w:rsidR="009C1EB9">
        <w:rPr>
          <w:rFonts w:asciiTheme="minorHAnsi" w:hAnsiTheme="minorHAnsi" w:cstheme="minorHAnsi"/>
          <w:b/>
          <w:sz w:val="22"/>
          <w:szCs w:val="22"/>
        </w:rPr>
        <w:tab/>
      </w:r>
      <w:r w:rsidR="009C1EB9">
        <w:rPr>
          <w:rFonts w:asciiTheme="minorHAnsi" w:hAnsiTheme="minorHAnsi" w:cstheme="minorHAnsi"/>
          <w:b/>
          <w:sz w:val="22"/>
          <w:szCs w:val="22"/>
        </w:rPr>
        <w:tab/>
      </w:r>
      <w:r w:rsidRPr="004E6F86">
        <w:rPr>
          <w:rFonts w:asciiTheme="minorHAnsi" w:hAnsiTheme="minorHAnsi" w:cstheme="minorHAnsi"/>
          <w:b/>
          <w:sz w:val="22"/>
          <w:szCs w:val="22"/>
        </w:rPr>
        <w:t>WYKONAWCA</w:t>
      </w:r>
      <w:r w:rsidRPr="004E6F86">
        <w:rPr>
          <w:rFonts w:asciiTheme="minorHAnsi" w:hAnsiTheme="minorHAnsi" w:cstheme="minorHAnsi"/>
          <w:b/>
          <w:sz w:val="22"/>
          <w:szCs w:val="22"/>
        </w:rPr>
        <w:tab/>
      </w:r>
      <w:r w:rsidRPr="004E6F86">
        <w:rPr>
          <w:rFonts w:asciiTheme="minorHAnsi" w:hAnsiTheme="minorHAnsi" w:cstheme="minorHAnsi"/>
          <w:b/>
          <w:sz w:val="22"/>
          <w:szCs w:val="22"/>
        </w:rPr>
        <w:tab/>
        <w:t xml:space="preserve">                         </w:t>
      </w:r>
      <w:r w:rsidRPr="004E6F86">
        <w:rPr>
          <w:rFonts w:asciiTheme="minorHAnsi" w:hAnsiTheme="minorHAnsi" w:cstheme="minorHAnsi"/>
          <w:b/>
          <w:sz w:val="22"/>
          <w:szCs w:val="22"/>
        </w:rPr>
        <w:tab/>
        <w:t xml:space="preserve">            </w:t>
      </w:r>
      <w:r w:rsidRPr="004E6F86">
        <w:rPr>
          <w:rFonts w:asciiTheme="minorHAnsi" w:hAnsiTheme="minorHAnsi" w:cstheme="minorHAnsi"/>
          <w:b/>
          <w:sz w:val="22"/>
          <w:szCs w:val="22"/>
        </w:rPr>
        <w:tab/>
      </w:r>
      <w:r w:rsidRPr="004E6F86">
        <w:rPr>
          <w:rFonts w:asciiTheme="minorHAnsi" w:hAnsiTheme="minorHAnsi" w:cstheme="minorHAnsi"/>
          <w:b/>
          <w:sz w:val="22"/>
          <w:szCs w:val="22"/>
        </w:rPr>
        <w:tab/>
      </w:r>
      <w:r w:rsidRPr="004E6F86">
        <w:rPr>
          <w:rFonts w:asciiTheme="minorHAnsi" w:hAnsiTheme="minorHAnsi" w:cstheme="minorHAnsi"/>
          <w:b/>
          <w:sz w:val="22"/>
          <w:szCs w:val="22"/>
        </w:rPr>
        <w:tab/>
        <w:t xml:space="preserve">   </w:t>
      </w:r>
    </w:p>
    <w:bookmarkEnd w:id="1"/>
    <w:p w14:paraId="0620A70A" w14:textId="77777777" w:rsidR="00C2335F" w:rsidRPr="004E6F86" w:rsidRDefault="00C2335F" w:rsidP="00EB0AA6">
      <w:pPr>
        <w:tabs>
          <w:tab w:val="left" w:pos="721"/>
        </w:tabs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sectPr w:rsidR="00C2335F" w:rsidRPr="004E6F8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E0419F" w14:textId="77777777" w:rsidR="002B5902" w:rsidRDefault="002B5902" w:rsidP="00BD26D5">
      <w:r>
        <w:separator/>
      </w:r>
    </w:p>
  </w:endnote>
  <w:endnote w:type="continuationSeparator" w:id="0">
    <w:p w14:paraId="50D874CF" w14:textId="77777777" w:rsidR="002B5902" w:rsidRDefault="002B5902" w:rsidP="00BD2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23002929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645447E1" w14:textId="5C69A897" w:rsidR="00F41F71" w:rsidRDefault="00F41F71">
        <w:pPr>
          <w:pStyle w:val="Stopka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17660">
          <w:rPr>
            <w:noProof/>
          </w:rPr>
          <w:t>19</w:t>
        </w:r>
        <w: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Strona</w:t>
        </w:r>
      </w:p>
    </w:sdtContent>
  </w:sdt>
  <w:p w14:paraId="0C0BB997" w14:textId="13330AD6" w:rsidR="00F41F71" w:rsidRDefault="00F41F71">
    <w:pPr>
      <w:pStyle w:val="Stopka"/>
    </w:pPr>
  </w:p>
  <w:p w14:paraId="62A4E7E3" w14:textId="77777777" w:rsidR="001473FF" w:rsidRDefault="001473F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CAB53C" w14:textId="77777777" w:rsidR="002B5902" w:rsidRDefault="002B5902" w:rsidP="00BD26D5">
      <w:r>
        <w:separator/>
      </w:r>
    </w:p>
  </w:footnote>
  <w:footnote w:type="continuationSeparator" w:id="0">
    <w:p w14:paraId="1B9BD64D" w14:textId="77777777" w:rsidR="002B5902" w:rsidRDefault="002B5902" w:rsidP="00BD26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C0A508" w14:textId="283371DC" w:rsidR="00182E5E" w:rsidRDefault="00182E5E">
    <w:pPr>
      <w:pStyle w:val="Nagwek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279D7E8" wp14:editId="3526CAC0">
              <wp:simplePos x="0" y="0"/>
              <wp:positionH relativeFrom="margin">
                <wp:posOffset>1591734</wp:posOffset>
              </wp:positionH>
              <wp:positionV relativeFrom="paragraph">
                <wp:posOffset>-288502</wp:posOffset>
              </wp:positionV>
              <wp:extent cx="4216400" cy="1009650"/>
              <wp:effectExtent l="0" t="0" r="0" b="0"/>
              <wp:wrapNone/>
              <wp:docPr id="5" name="Pole tekstow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16400" cy="1009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5B9D45D" w14:textId="77777777" w:rsidR="00182E5E" w:rsidRPr="00182E5E" w:rsidRDefault="00182E5E" w:rsidP="00182E5E">
                          <w:pPr>
                            <w:pStyle w:val="Nagwek1"/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182E5E">
                            <w:rPr>
                              <w:sz w:val="22"/>
                              <w:szCs w:val="22"/>
                            </w:rPr>
                            <w:t>Zakład Gospodarki Komunalnej i Mieszkaniowej w Kamieniu Krajeńskim Sp. z o.o.</w:t>
                          </w:r>
                        </w:p>
                        <w:p w14:paraId="4514A743" w14:textId="77777777" w:rsidR="00182E5E" w:rsidRPr="00182E5E" w:rsidRDefault="00182E5E" w:rsidP="00182E5E">
                          <w:pPr>
                            <w:jc w:val="center"/>
                            <w:rPr>
                              <w:sz w:val="22"/>
                              <w:szCs w:val="22"/>
                            </w:rPr>
                          </w:pPr>
                          <w:r w:rsidRPr="00182E5E">
                            <w:rPr>
                              <w:b/>
                              <w:sz w:val="22"/>
                              <w:szCs w:val="22"/>
                            </w:rPr>
                            <w:t>ul. Strzelecka 16, 89-430 Kamień Krajeński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79D7E8" id="_x0000_t202" coordsize="21600,21600" o:spt="202" path="m,l,21600r21600,l21600,xe">
              <v:stroke joinstyle="miter"/>
              <v:path gradientshapeok="t" o:connecttype="rect"/>
            </v:shapetype>
            <v:shape id="Pole tekstowe 5" o:spid="_x0000_s1027" type="#_x0000_t202" style="position:absolute;margin-left:125.35pt;margin-top:-22.7pt;width:332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" stroked="f">
              <v:textbox>
                <w:txbxContent>
                  <w:p w14:paraId="05B9D45D" w14:textId="77777777" w:rsidR="00182E5E" w:rsidRPr="00182E5E" w:rsidRDefault="00182E5E" w:rsidP="00182E5E">
                    <w:pPr>
                      <w:pStyle w:val="Nagwek1"/>
                      <w:jc w:val="center"/>
                      <w:rPr>
                        <w:sz w:val="22"/>
                        <w:szCs w:val="22"/>
                      </w:rPr>
                    </w:pPr>
                    <w:r w:rsidRPr="00182E5E">
                      <w:rPr>
                        <w:sz w:val="22"/>
                        <w:szCs w:val="22"/>
                      </w:rPr>
                      <w:t>Zakład Gospodarki Komunalnej i Mieszkaniowej w Kamieniu Krajeńskim Sp. z o.o.</w:t>
                    </w:r>
                  </w:p>
                  <w:p w14:paraId="4514A743" w14:textId="77777777" w:rsidR="00182E5E" w:rsidRPr="00182E5E" w:rsidRDefault="00182E5E" w:rsidP="00182E5E">
                    <w:pPr>
                      <w:jc w:val="center"/>
                      <w:rPr>
                        <w:sz w:val="22"/>
                        <w:szCs w:val="22"/>
                      </w:rPr>
                    </w:pPr>
                    <w:r w:rsidRPr="00182E5E">
                      <w:rPr>
                        <w:b/>
                        <w:sz w:val="22"/>
                        <w:szCs w:val="22"/>
                      </w:rPr>
                      <w:t>ul. Strzelecka 16, 89-430 Kamień Krajeński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2A7917B4" wp14:editId="07BCEA0B">
          <wp:extent cx="1427019" cy="658091"/>
          <wp:effectExtent l="0" t="0" r="1905" b="8890"/>
          <wp:docPr id="3" name="Obraz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36485" cy="66245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tab/>
    </w:r>
  </w:p>
  <w:p w14:paraId="02331C39" w14:textId="77777777" w:rsidR="001473FF" w:rsidRDefault="001473F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628C895C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333AB104"/>
    <w:lvl w:ilvl="0" w:tplc="FFFFFFFF">
      <w:start w:val="1"/>
      <w:numFmt w:val="decimal"/>
      <w:lvlText w:val="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A"/>
    <w:multiLevelType w:val="hybridMultilevel"/>
    <w:tmpl w:val="4353D0CC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B"/>
    <w:multiLevelType w:val="hybridMultilevel"/>
    <w:tmpl w:val="0B03E0C6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D"/>
    <w:multiLevelType w:val="hybridMultilevel"/>
    <w:tmpl w:val="54E49EB4"/>
    <w:lvl w:ilvl="0" w:tplc="FFFFFFFF">
      <w:start w:val="4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E"/>
    <w:multiLevelType w:val="hybridMultilevel"/>
    <w:tmpl w:val="71F32454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F"/>
    <w:multiLevelType w:val="hybridMultilevel"/>
    <w:tmpl w:val="2CA88610"/>
    <w:lvl w:ilvl="0" w:tplc="FFFFFFFF">
      <w:start w:val="1"/>
      <w:numFmt w:val="decimal"/>
      <w:lvlText w:val="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10"/>
    <w:multiLevelType w:val="hybridMultilevel"/>
    <w:tmpl w:val="0836C40E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11"/>
    <w:multiLevelType w:val="hybridMultilevel"/>
    <w:tmpl w:val="02901D82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12"/>
    <w:multiLevelType w:val="hybridMultilevel"/>
    <w:tmpl w:val="3A95F874"/>
    <w:lvl w:ilvl="0" w:tplc="FFFFFFFF">
      <w:start w:val="1"/>
      <w:numFmt w:val="decimal"/>
      <w:lvlText w:val="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0000013"/>
    <w:multiLevelType w:val="hybridMultilevel"/>
    <w:tmpl w:val="08138640"/>
    <w:lvl w:ilvl="0" w:tplc="FFFFFFFF">
      <w:numFmt w:val="decimal"/>
      <w:lvlText w:val="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§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 w15:restartNumberingAfterBreak="0">
    <w:nsid w:val="00000014"/>
    <w:multiLevelType w:val="hybridMultilevel"/>
    <w:tmpl w:val="1E7FF520"/>
    <w:lvl w:ilvl="0" w:tplc="FFFFFFFF">
      <w:start w:val="3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 w15:restartNumberingAfterBreak="0">
    <w:nsid w:val="00000015"/>
    <w:multiLevelType w:val="hybridMultilevel"/>
    <w:tmpl w:val="7C3DBD3C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 w15:restartNumberingAfterBreak="0">
    <w:nsid w:val="00000016"/>
    <w:multiLevelType w:val="hybridMultilevel"/>
    <w:tmpl w:val="28D0F684"/>
    <w:lvl w:ilvl="0" w:tplc="B590D536">
      <w:start w:val="1"/>
      <w:numFmt w:val="decimal"/>
      <w:lvlText w:val="%1."/>
      <w:lvlJc w:val="left"/>
      <w:rPr>
        <w:b w:val="0"/>
        <w:bCs w:val="0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 w15:restartNumberingAfterBreak="0">
    <w:nsid w:val="00000017"/>
    <w:multiLevelType w:val="hybridMultilevel"/>
    <w:tmpl w:val="6CEAF086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 w15:restartNumberingAfterBreak="0">
    <w:nsid w:val="00000018"/>
    <w:multiLevelType w:val="hybridMultilevel"/>
    <w:tmpl w:val="22221A70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 w15:restartNumberingAfterBreak="0">
    <w:nsid w:val="0000001A"/>
    <w:multiLevelType w:val="hybridMultilevel"/>
    <w:tmpl w:val="3006C83E"/>
    <w:lvl w:ilvl="0" w:tplc="FFFFFFFF">
      <w:start w:val="1"/>
      <w:numFmt w:val="decimal"/>
      <w:lvlText w:val="%1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7" w15:restartNumberingAfterBreak="0">
    <w:nsid w:val="0000001B"/>
    <w:multiLevelType w:val="hybridMultilevel"/>
    <w:tmpl w:val="614FD4A0"/>
    <w:lvl w:ilvl="0" w:tplc="FFFFFFFF">
      <w:start w:val="3"/>
      <w:numFmt w:val="decimal"/>
      <w:lvlText w:val="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8" w15:restartNumberingAfterBreak="0">
    <w:nsid w:val="0000001C"/>
    <w:multiLevelType w:val="hybridMultilevel"/>
    <w:tmpl w:val="419AC240"/>
    <w:lvl w:ilvl="0" w:tplc="FFFFFFFF">
      <w:numFmt w:val="decimal"/>
      <w:lvlText w:val="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§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9" w15:restartNumberingAfterBreak="0">
    <w:nsid w:val="0000001D"/>
    <w:multiLevelType w:val="hybridMultilevel"/>
    <w:tmpl w:val="5577F8E0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0" w15:restartNumberingAfterBreak="0">
    <w:nsid w:val="0000001E"/>
    <w:multiLevelType w:val="hybridMultilevel"/>
    <w:tmpl w:val="440BADFC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1" w15:restartNumberingAfterBreak="0">
    <w:nsid w:val="0000001F"/>
    <w:multiLevelType w:val="hybridMultilevel"/>
    <w:tmpl w:val="05072366"/>
    <w:lvl w:ilvl="0" w:tplc="FFFFFFFF">
      <w:numFmt w:val="decimal"/>
      <w:lvlText w:val="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lowerLetter"/>
      <w:lvlText w:val="%3)"/>
      <w:lvlJc w:val="left"/>
    </w:lvl>
    <w:lvl w:ilvl="3" w:tplc="FFFFFFFF">
      <w:start w:val="23"/>
      <w:numFmt w:val="lowerLetter"/>
      <w:lvlText w:val="%4"/>
      <w:lvlJc w:val="left"/>
    </w:lvl>
    <w:lvl w:ilvl="4" w:tplc="FFFFFFFF">
      <w:start w:val="1"/>
      <w:numFmt w:val="bullet"/>
      <w:lvlText w:val="§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2" w15:restartNumberingAfterBreak="0">
    <w:nsid w:val="00000021"/>
    <w:multiLevelType w:val="hybridMultilevel"/>
    <w:tmpl w:val="77465F00"/>
    <w:lvl w:ilvl="0" w:tplc="FFFFFFFF">
      <w:start w:val="1"/>
      <w:numFmt w:val="decimal"/>
      <w:lvlText w:val="%1"/>
      <w:lvlJc w:val="left"/>
    </w:lvl>
    <w:lvl w:ilvl="1" w:tplc="FFFFFFFF">
      <w:start w:val="4"/>
      <w:numFmt w:val="decimal"/>
      <w:lvlText w:val="%2)"/>
      <w:lvlJc w:val="left"/>
    </w:lvl>
    <w:lvl w:ilvl="2" w:tplc="FFFFFFFF">
      <w:start w:val="1"/>
      <w:numFmt w:val="lowerLetter"/>
      <w:lvlText w:val="%3"/>
      <w:lvlJc w:val="left"/>
    </w:lvl>
    <w:lvl w:ilvl="3" w:tplc="FFFFFFFF">
      <w:start w:val="9"/>
      <w:numFmt w:val="lowerLetter"/>
      <w:lvlText w:val="%4"/>
      <w:lvlJc w:val="left"/>
    </w:lvl>
    <w:lvl w:ilvl="4" w:tplc="FFFFFFFF">
      <w:start w:val="1"/>
      <w:numFmt w:val="bullet"/>
      <w:lvlText w:val="§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3" w15:restartNumberingAfterBreak="0">
    <w:nsid w:val="00000022"/>
    <w:multiLevelType w:val="hybridMultilevel"/>
    <w:tmpl w:val="7724C67E"/>
    <w:lvl w:ilvl="0" w:tplc="FFFFFFFF">
      <w:start w:val="3"/>
      <w:numFmt w:val="decimal"/>
      <w:lvlText w:val="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lowerLetter"/>
      <w:lvlText w:val="%3"/>
      <w:lvlJc w:val="left"/>
    </w:lvl>
    <w:lvl w:ilvl="3" w:tplc="FFFFFFFF">
      <w:start w:val="1"/>
      <w:numFmt w:val="lowerLetter"/>
      <w:lvlText w:val="%4"/>
      <w:lvlJc w:val="left"/>
    </w:lvl>
    <w:lvl w:ilvl="4" w:tplc="FFFFFFFF">
      <w:start w:val="1"/>
      <w:numFmt w:val="bullet"/>
      <w:lvlText w:val="§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4" w15:restartNumberingAfterBreak="0">
    <w:nsid w:val="00000023"/>
    <w:multiLevelType w:val="hybridMultilevel"/>
    <w:tmpl w:val="5C482A96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5" w15:restartNumberingAfterBreak="0">
    <w:nsid w:val="00000024"/>
    <w:multiLevelType w:val="hybridMultilevel"/>
    <w:tmpl w:val="2463B9EA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6" w15:restartNumberingAfterBreak="0">
    <w:nsid w:val="00000025"/>
    <w:multiLevelType w:val="hybridMultilevel"/>
    <w:tmpl w:val="5E884ADC"/>
    <w:lvl w:ilvl="0" w:tplc="FFFFFFFF">
      <w:start w:val="1"/>
      <w:numFmt w:val="decimal"/>
      <w:lvlText w:val="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7" w15:restartNumberingAfterBreak="0">
    <w:nsid w:val="00000026"/>
    <w:multiLevelType w:val="hybridMultilevel"/>
    <w:tmpl w:val="51EAD36A"/>
    <w:lvl w:ilvl="0" w:tplc="FFFFFFFF">
      <w:start w:val="1"/>
      <w:numFmt w:val="bullet"/>
      <w:lvlText w:val="§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8" w15:restartNumberingAfterBreak="0">
    <w:nsid w:val="00000027"/>
    <w:multiLevelType w:val="hybridMultilevel"/>
    <w:tmpl w:val="2D517796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9" w15:restartNumberingAfterBreak="0">
    <w:nsid w:val="00000028"/>
    <w:multiLevelType w:val="hybridMultilevel"/>
    <w:tmpl w:val="580BD78E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0" w15:restartNumberingAfterBreak="0">
    <w:nsid w:val="56886A8A"/>
    <w:multiLevelType w:val="multilevel"/>
    <w:tmpl w:val="4792325E"/>
    <w:styleLink w:val="1111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color w:val="auto"/>
        <w:sz w:val="22"/>
        <w:szCs w:val="19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</w:lvl>
  </w:abstractNum>
  <w:num w:numId="1" w16cid:durableId="178811650">
    <w:abstractNumId w:val="30"/>
  </w:num>
  <w:num w:numId="2" w16cid:durableId="117840010">
    <w:abstractNumId w:val="0"/>
  </w:num>
  <w:num w:numId="3" w16cid:durableId="703797020">
    <w:abstractNumId w:val="1"/>
  </w:num>
  <w:num w:numId="4" w16cid:durableId="1960378510">
    <w:abstractNumId w:val="2"/>
  </w:num>
  <w:num w:numId="5" w16cid:durableId="1850170707">
    <w:abstractNumId w:val="3"/>
  </w:num>
  <w:num w:numId="6" w16cid:durableId="1480414806">
    <w:abstractNumId w:val="4"/>
  </w:num>
  <w:num w:numId="7" w16cid:durableId="2038575552">
    <w:abstractNumId w:val="5"/>
  </w:num>
  <w:num w:numId="8" w16cid:durableId="1289169211">
    <w:abstractNumId w:val="6"/>
  </w:num>
  <w:num w:numId="9" w16cid:durableId="1944722618">
    <w:abstractNumId w:val="7"/>
  </w:num>
  <w:num w:numId="10" w16cid:durableId="1416438789">
    <w:abstractNumId w:val="8"/>
  </w:num>
  <w:num w:numId="11" w16cid:durableId="8914914">
    <w:abstractNumId w:val="9"/>
  </w:num>
  <w:num w:numId="12" w16cid:durableId="647516893">
    <w:abstractNumId w:val="10"/>
  </w:num>
  <w:num w:numId="13" w16cid:durableId="1021665374">
    <w:abstractNumId w:val="11"/>
  </w:num>
  <w:num w:numId="14" w16cid:durableId="1304778383">
    <w:abstractNumId w:val="12"/>
  </w:num>
  <w:num w:numId="15" w16cid:durableId="1730156113">
    <w:abstractNumId w:val="13"/>
  </w:num>
  <w:num w:numId="16" w16cid:durableId="1618950642">
    <w:abstractNumId w:val="14"/>
  </w:num>
  <w:num w:numId="17" w16cid:durableId="654383031">
    <w:abstractNumId w:val="15"/>
  </w:num>
  <w:num w:numId="18" w16cid:durableId="459229496">
    <w:abstractNumId w:val="16"/>
  </w:num>
  <w:num w:numId="19" w16cid:durableId="566381701">
    <w:abstractNumId w:val="17"/>
  </w:num>
  <w:num w:numId="20" w16cid:durableId="1609318043">
    <w:abstractNumId w:val="18"/>
  </w:num>
  <w:num w:numId="21" w16cid:durableId="309866321">
    <w:abstractNumId w:val="19"/>
  </w:num>
  <w:num w:numId="22" w16cid:durableId="1920865145">
    <w:abstractNumId w:val="20"/>
  </w:num>
  <w:num w:numId="23" w16cid:durableId="920455118">
    <w:abstractNumId w:val="21"/>
  </w:num>
  <w:num w:numId="24" w16cid:durableId="1478958623">
    <w:abstractNumId w:val="22"/>
  </w:num>
  <w:num w:numId="25" w16cid:durableId="1207569895">
    <w:abstractNumId w:val="23"/>
  </w:num>
  <w:num w:numId="26" w16cid:durableId="105197246">
    <w:abstractNumId w:val="24"/>
  </w:num>
  <w:num w:numId="27" w16cid:durableId="1536961093">
    <w:abstractNumId w:val="25"/>
  </w:num>
  <w:num w:numId="28" w16cid:durableId="1164315405">
    <w:abstractNumId w:val="26"/>
  </w:num>
  <w:num w:numId="29" w16cid:durableId="743381737">
    <w:abstractNumId w:val="27"/>
  </w:num>
  <w:num w:numId="30" w16cid:durableId="99372603">
    <w:abstractNumId w:val="28"/>
  </w:num>
  <w:num w:numId="31" w16cid:durableId="1755275612">
    <w:abstractNumId w:val="29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A7D"/>
    <w:rsid w:val="00006ACE"/>
    <w:rsid w:val="00010D00"/>
    <w:rsid w:val="00012C21"/>
    <w:rsid w:val="000452B6"/>
    <w:rsid w:val="00060D91"/>
    <w:rsid w:val="00071FEE"/>
    <w:rsid w:val="000C03C1"/>
    <w:rsid w:val="000C228B"/>
    <w:rsid w:val="000D2AFC"/>
    <w:rsid w:val="000D2C3A"/>
    <w:rsid w:val="000E3302"/>
    <w:rsid w:val="000F057B"/>
    <w:rsid w:val="001209D1"/>
    <w:rsid w:val="00120CD9"/>
    <w:rsid w:val="001473FF"/>
    <w:rsid w:val="00150769"/>
    <w:rsid w:val="00167385"/>
    <w:rsid w:val="00182E5E"/>
    <w:rsid w:val="00185F9E"/>
    <w:rsid w:val="001A1353"/>
    <w:rsid w:val="001A3C1F"/>
    <w:rsid w:val="001D171E"/>
    <w:rsid w:val="001D42B2"/>
    <w:rsid w:val="001D4C4D"/>
    <w:rsid w:val="001E2F66"/>
    <w:rsid w:val="001F1D79"/>
    <w:rsid w:val="001F4667"/>
    <w:rsid w:val="001F716A"/>
    <w:rsid w:val="002005AC"/>
    <w:rsid w:val="00206648"/>
    <w:rsid w:val="00221736"/>
    <w:rsid w:val="00237087"/>
    <w:rsid w:val="00250A86"/>
    <w:rsid w:val="00253F7B"/>
    <w:rsid w:val="002545D7"/>
    <w:rsid w:val="00274273"/>
    <w:rsid w:val="002A5248"/>
    <w:rsid w:val="002B5902"/>
    <w:rsid w:val="002C2307"/>
    <w:rsid w:val="002C341F"/>
    <w:rsid w:val="002C4043"/>
    <w:rsid w:val="002D7B71"/>
    <w:rsid w:val="002F2C22"/>
    <w:rsid w:val="002F58DE"/>
    <w:rsid w:val="003104E1"/>
    <w:rsid w:val="00311BA8"/>
    <w:rsid w:val="00326292"/>
    <w:rsid w:val="003277D8"/>
    <w:rsid w:val="0035345C"/>
    <w:rsid w:val="003576DF"/>
    <w:rsid w:val="0037264D"/>
    <w:rsid w:val="00372AA4"/>
    <w:rsid w:val="00390BF7"/>
    <w:rsid w:val="0039162E"/>
    <w:rsid w:val="003939B1"/>
    <w:rsid w:val="00395EEE"/>
    <w:rsid w:val="00396F4B"/>
    <w:rsid w:val="003A1CD0"/>
    <w:rsid w:val="003A2204"/>
    <w:rsid w:val="003A2D69"/>
    <w:rsid w:val="003A7756"/>
    <w:rsid w:val="003B2283"/>
    <w:rsid w:val="003C7419"/>
    <w:rsid w:val="003E432F"/>
    <w:rsid w:val="003E5239"/>
    <w:rsid w:val="003E5262"/>
    <w:rsid w:val="003E695D"/>
    <w:rsid w:val="0040613B"/>
    <w:rsid w:val="004112DE"/>
    <w:rsid w:val="004112E9"/>
    <w:rsid w:val="00440E70"/>
    <w:rsid w:val="00462968"/>
    <w:rsid w:val="00474AB3"/>
    <w:rsid w:val="00495C6C"/>
    <w:rsid w:val="004B026B"/>
    <w:rsid w:val="004B3051"/>
    <w:rsid w:val="004B7E7C"/>
    <w:rsid w:val="004C4788"/>
    <w:rsid w:val="004C4CFB"/>
    <w:rsid w:val="004C76CB"/>
    <w:rsid w:val="004E4C25"/>
    <w:rsid w:val="004E5D9A"/>
    <w:rsid w:val="004E6F86"/>
    <w:rsid w:val="0050440C"/>
    <w:rsid w:val="005058BA"/>
    <w:rsid w:val="00515920"/>
    <w:rsid w:val="00524783"/>
    <w:rsid w:val="005277F5"/>
    <w:rsid w:val="00537070"/>
    <w:rsid w:val="00585856"/>
    <w:rsid w:val="005921CF"/>
    <w:rsid w:val="00592B9A"/>
    <w:rsid w:val="005940E5"/>
    <w:rsid w:val="005A3454"/>
    <w:rsid w:val="005B6942"/>
    <w:rsid w:val="005D5915"/>
    <w:rsid w:val="005D63EF"/>
    <w:rsid w:val="005D7ADF"/>
    <w:rsid w:val="005F4A7D"/>
    <w:rsid w:val="00627799"/>
    <w:rsid w:val="00643763"/>
    <w:rsid w:val="006448F9"/>
    <w:rsid w:val="0066354C"/>
    <w:rsid w:val="00672329"/>
    <w:rsid w:val="00690C3C"/>
    <w:rsid w:val="006935F4"/>
    <w:rsid w:val="00696EB6"/>
    <w:rsid w:val="006D07EC"/>
    <w:rsid w:val="006D2784"/>
    <w:rsid w:val="006D766E"/>
    <w:rsid w:val="006E5417"/>
    <w:rsid w:val="006F4C77"/>
    <w:rsid w:val="006F75CB"/>
    <w:rsid w:val="00702684"/>
    <w:rsid w:val="00711070"/>
    <w:rsid w:val="00720BFA"/>
    <w:rsid w:val="00721E61"/>
    <w:rsid w:val="007334A7"/>
    <w:rsid w:val="007507BD"/>
    <w:rsid w:val="00760F34"/>
    <w:rsid w:val="007907C0"/>
    <w:rsid w:val="00794358"/>
    <w:rsid w:val="007949E8"/>
    <w:rsid w:val="0079633C"/>
    <w:rsid w:val="007A3789"/>
    <w:rsid w:val="007A4B01"/>
    <w:rsid w:val="007B0131"/>
    <w:rsid w:val="007B235C"/>
    <w:rsid w:val="007B31F6"/>
    <w:rsid w:val="007C114B"/>
    <w:rsid w:val="007C4CA6"/>
    <w:rsid w:val="007E1A34"/>
    <w:rsid w:val="007F0CD5"/>
    <w:rsid w:val="007F360D"/>
    <w:rsid w:val="007F7830"/>
    <w:rsid w:val="008012D4"/>
    <w:rsid w:val="00810EDE"/>
    <w:rsid w:val="00817660"/>
    <w:rsid w:val="00823F84"/>
    <w:rsid w:val="0082496E"/>
    <w:rsid w:val="008310DF"/>
    <w:rsid w:val="00850649"/>
    <w:rsid w:val="008611E2"/>
    <w:rsid w:val="008660A9"/>
    <w:rsid w:val="008678DC"/>
    <w:rsid w:val="008734CA"/>
    <w:rsid w:val="00893402"/>
    <w:rsid w:val="008956BD"/>
    <w:rsid w:val="008B43C7"/>
    <w:rsid w:val="008C097E"/>
    <w:rsid w:val="008D050A"/>
    <w:rsid w:val="008D23D1"/>
    <w:rsid w:val="008D5A19"/>
    <w:rsid w:val="008E503B"/>
    <w:rsid w:val="008E6077"/>
    <w:rsid w:val="008E6314"/>
    <w:rsid w:val="008F280A"/>
    <w:rsid w:val="009142F6"/>
    <w:rsid w:val="00922DF3"/>
    <w:rsid w:val="00934E1E"/>
    <w:rsid w:val="00941736"/>
    <w:rsid w:val="00954330"/>
    <w:rsid w:val="00960795"/>
    <w:rsid w:val="00961252"/>
    <w:rsid w:val="0096209F"/>
    <w:rsid w:val="009732A9"/>
    <w:rsid w:val="0097414A"/>
    <w:rsid w:val="00982ECE"/>
    <w:rsid w:val="00994345"/>
    <w:rsid w:val="009A10A7"/>
    <w:rsid w:val="009A6806"/>
    <w:rsid w:val="009C1EB9"/>
    <w:rsid w:val="009D6D29"/>
    <w:rsid w:val="009E7C7B"/>
    <w:rsid w:val="00A00CFD"/>
    <w:rsid w:val="00A02620"/>
    <w:rsid w:val="00A05896"/>
    <w:rsid w:val="00A12EEF"/>
    <w:rsid w:val="00A36F6F"/>
    <w:rsid w:val="00A52D49"/>
    <w:rsid w:val="00A7389B"/>
    <w:rsid w:val="00A83263"/>
    <w:rsid w:val="00A95D19"/>
    <w:rsid w:val="00AC0755"/>
    <w:rsid w:val="00AC6703"/>
    <w:rsid w:val="00AD171E"/>
    <w:rsid w:val="00AD2CA0"/>
    <w:rsid w:val="00AD4C4F"/>
    <w:rsid w:val="00AF3030"/>
    <w:rsid w:val="00AF479E"/>
    <w:rsid w:val="00AF7307"/>
    <w:rsid w:val="00B028E1"/>
    <w:rsid w:val="00B048E3"/>
    <w:rsid w:val="00B05782"/>
    <w:rsid w:val="00B11698"/>
    <w:rsid w:val="00B168D5"/>
    <w:rsid w:val="00B259A2"/>
    <w:rsid w:val="00B444B2"/>
    <w:rsid w:val="00B53DC5"/>
    <w:rsid w:val="00B623B2"/>
    <w:rsid w:val="00B931BA"/>
    <w:rsid w:val="00B94AE1"/>
    <w:rsid w:val="00B97D45"/>
    <w:rsid w:val="00BA5D3B"/>
    <w:rsid w:val="00BB1B53"/>
    <w:rsid w:val="00BD26D5"/>
    <w:rsid w:val="00BE113A"/>
    <w:rsid w:val="00BE441E"/>
    <w:rsid w:val="00C2335F"/>
    <w:rsid w:val="00C25B18"/>
    <w:rsid w:val="00C26C52"/>
    <w:rsid w:val="00C37A41"/>
    <w:rsid w:val="00C479A2"/>
    <w:rsid w:val="00C532B7"/>
    <w:rsid w:val="00C55722"/>
    <w:rsid w:val="00C565DC"/>
    <w:rsid w:val="00C72246"/>
    <w:rsid w:val="00C80BAF"/>
    <w:rsid w:val="00C92E71"/>
    <w:rsid w:val="00CB0ECE"/>
    <w:rsid w:val="00D0097D"/>
    <w:rsid w:val="00D05A31"/>
    <w:rsid w:val="00D06240"/>
    <w:rsid w:val="00D22F2E"/>
    <w:rsid w:val="00D344A6"/>
    <w:rsid w:val="00D564A4"/>
    <w:rsid w:val="00D57796"/>
    <w:rsid w:val="00D75451"/>
    <w:rsid w:val="00D836C0"/>
    <w:rsid w:val="00DA7BE5"/>
    <w:rsid w:val="00DB2D99"/>
    <w:rsid w:val="00DD3E52"/>
    <w:rsid w:val="00DD5DA6"/>
    <w:rsid w:val="00DF4132"/>
    <w:rsid w:val="00DF725A"/>
    <w:rsid w:val="00E142A1"/>
    <w:rsid w:val="00E20A0F"/>
    <w:rsid w:val="00E32339"/>
    <w:rsid w:val="00E55D98"/>
    <w:rsid w:val="00E5647E"/>
    <w:rsid w:val="00E56509"/>
    <w:rsid w:val="00E90665"/>
    <w:rsid w:val="00EA4709"/>
    <w:rsid w:val="00EB0AA6"/>
    <w:rsid w:val="00EB3345"/>
    <w:rsid w:val="00EC56B4"/>
    <w:rsid w:val="00ED545A"/>
    <w:rsid w:val="00EE1551"/>
    <w:rsid w:val="00EE33EF"/>
    <w:rsid w:val="00EF4950"/>
    <w:rsid w:val="00F142BF"/>
    <w:rsid w:val="00F26C25"/>
    <w:rsid w:val="00F3464D"/>
    <w:rsid w:val="00F3718C"/>
    <w:rsid w:val="00F373BB"/>
    <w:rsid w:val="00F3744B"/>
    <w:rsid w:val="00F41F71"/>
    <w:rsid w:val="00F511CE"/>
    <w:rsid w:val="00F516E1"/>
    <w:rsid w:val="00F718F4"/>
    <w:rsid w:val="00F8249A"/>
    <w:rsid w:val="00F83772"/>
    <w:rsid w:val="00FA4295"/>
    <w:rsid w:val="00FA5B92"/>
    <w:rsid w:val="00FC38D8"/>
    <w:rsid w:val="00FD642B"/>
    <w:rsid w:val="00FD76A7"/>
    <w:rsid w:val="00FE05F6"/>
    <w:rsid w:val="00FE0DC7"/>
    <w:rsid w:val="00FE6C93"/>
    <w:rsid w:val="00FF2131"/>
    <w:rsid w:val="00FF6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C0BF57"/>
  <w15:docId w15:val="{E6124B34-0F08-4ED8-B300-21ACBD717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37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F4A7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F4A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styleId="Hipercze">
    <w:name w:val="Hyperlink"/>
    <w:uiPriority w:val="99"/>
    <w:unhideWhenUsed/>
    <w:qFormat/>
    <w:rsid w:val="005F4A7D"/>
    <w:rPr>
      <w:color w:val="0000FF"/>
      <w:u w:val="single"/>
    </w:rPr>
  </w:style>
  <w:style w:type="paragraph" w:styleId="Bezodstpw">
    <w:name w:val="No Spacing"/>
    <w:uiPriority w:val="1"/>
    <w:qFormat/>
    <w:rsid w:val="005F4A7D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uiPriority w:val="34"/>
    <w:qFormat/>
    <w:locked/>
    <w:rsid w:val="005F4A7D"/>
    <w:rPr>
      <w:sz w:val="24"/>
      <w:szCs w:val="24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34"/>
    <w:qFormat/>
    <w:rsid w:val="005F4A7D"/>
    <w:pPr>
      <w:widowControl w:val="0"/>
      <w:autoSpaceDE w:val="0"/>
      <w:autoSpaceDN w:val="0"/>
      <w:adjustRightInd w:val="0"/>
      <w:ind w:left="708"/>
    </w:pPr>
    <w:rPr>
      <w:rFonts w:asciiTheme="minorHAnsi" w:eastAsiaTheme="minorHAnsi" w:hAnsiTheme="minorHAnsi" w:cstheme="minorBidi"/>
      <w:lang w:eastAsia="en-US"/>
    </w:rPr>
  </w:style>
  <w:style w:type="character" w:customStyle="1" w:styleId="Teksttreci2">
    <w:name w:val="Tekst treści (2)_"/>
    <w:link w:val="Teksttreci21"/>
    <w:locked/>
    <w:rsid w:val="005F4A7D"/>
    <w:rPr>
      <w:rFonts w:ascii="Arial" w:hAnsi="Arial" w:cs="Arial"/>
      <w:shd w:val="clear" w:color="auto" w:fill="FFFFFF"/>
    </w:rPr>
  </w:style>
  <w:style w:type="paragraph" w:customStyle="1" w:styleId="Teksttreci21">
    <w:name w:val="Tekst treści (2)1"/>
    <w:basedOn w:val="Normalny"/>
    <w:link w:val="Teksttreci2"/>
    <w:rsid w:val="005F4A7D"/>
    <w:pPr>
      <w:widowControl w:val="0"/>
      <w:shd w:val="clear" w:color="auto" w:fill="FFFFFF"/>
      <w:spacing w:before="120" w:after="480" w:line="457" w:lineRule="exact"/>
      <w:ind w:hanging="660"/>
      <w:jc w:val="center"/>
    </w:pPr>
    <w:rPr>
      <w:rFonts w:ascii="Arial" w:eastAsiaTheme="minorHAnsi" w:hAnsi="Arial" w:cs="Arial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5F4A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4">
    <w:name w:val="1 / 1.1 / 1.1.14"/>
    <w:rsid w:val="005F4A7D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BD26D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D26D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nhideWhenUsed/>
    <w:rsid w:val="00BD26D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BD26D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182E5E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82E5E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182E5E"/>
    <w:rPr>
      <w:b/>
      <w:bCs/>
    </w:rPr>
  </w:style>
  <w:style w:type="table" w:customStyle="1" w:styleId="Tabela-Siatka1">
    <w:name w:val="Tabela - Siatka1"/>
    <w:basedOn w:val="Standardowy"/>
    <w:next w:val="Tabela-Siatka"/>
    <w:uiPriority w:val="39"/>
    <w:rsid w:val="00182E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182E5E"/>
    <w:rPr>
      <w:color w:val="800080" w:themeColor="followedHyperlink"/>
      <w:u w:val="single"/>
    </w:rPr>
  </w:style>
  <w:style w:type="character" w:customStyle="1" w:styleId="txt">
    <w:name w:val="txt"/>
    <w:basedOn w:val="Domylnaczcionkaakapitu"/>
    <w:rsid w:val="00182E5E"/>
  </w:style>
  <w:style w:type="paragraph" w:styleId="Tekstdymka">
    <w:name w:val="Balloon Text"/>
    <w:basedOn w:val="Normalny"/>
    <w:link w:val="TekstdymkaZnak"/>
    <w:uiPriority w:val="99"/>
    <w:semiHidden/>
    <w:unhideWhenUsed/>
    <w:rsid w:val="00182E5E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2E5E"/>
    <w:rPr>
      <w:rFonts w:ascii="Segoe UI" w:hAnsi="Segoe UI" w:cs="Segoe UI"/>
      <w:sz w:val="18"/>
      <w:szCs w:val="18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06240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250A86"/>
    <w:pPr>
      <w:suppressAutoHyphens/>
      <w:autoSpaceDN w:val="0"/>
      <w:spacing w:after="120"/>
      <w:textAlignment w:val="baseline"/>
    </w:pPr>
  </w:style>
  <w:style w:type="character" w:customStyle="1" w:styleId="TekstpodstawowyZnak">
    <w:name w:val="Tekst podstawowy Znak"/>
    <w:basedOn w:val="Domylnaczcionkaakapitu"/>
    <w:link w:val="Tekstpodstawowy"/>
    <w:rsid w:val="00250A8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contact-street">
    <w:name w:val="contact-street"/>
    <w:rsid w:val="00EF4950"/>
  </w:style>
  <w:style w:type="character" w:customStyle="1" w:styleId="contact-postcode">
    <w:name w:val="contact-postcode"/>
    <w:rsid w:val="00EF4950"/>
  </w:style>
  <w:style w:type="character" w:customStyle="1" w:styleId="contact-telephone">
    <w:name w:val="contact-telephone"/>
    <w:rsid w:val="00EF4950"/>
  </w:style>
  <w:style w:type="character" w:customStyle="1" w:styleId="markedcontent">
    <w:name w:val="markedcontent"/>
    <w:basedOn w:val="Domylnaczcionkaakapitu"/>
    <w:rsid w:val="00EF4950"/>
  </w:style>
  <w:style w:type="paragraph" w:customStyle="1" w:styleId="Level1">
    <w:name w:val="Level 1"/>
    <w:basedOn w:val="Normalny"/>
    <w:rsid w:val="00DA7BE5"/>
    <w:pPr>
      <w:widowControl w:val="0"/>
    </w:pPr>
    <w:rPr>
      <w:szCs w:val="20"/>
      <w:lang w:val="en-US"/>
    </w:rPr>
  </w:style>
  <w:style w:type="paragraph" w:customStyle="1" w:styleId="a">
    <w:name w:val="a"/>
    <w:aliases w:val=" b, c"/>
    <w:basedOn w:val="Normalny"/>
    <w:rsid w:val="00DA7BE5"/>
    <w:pPr>
      <w:widowControl w:val="0"/>
    </w:pPr>
    <w:rPr>
      <w:szCs w:val="20"/>
      <w:lang w:val="en-US"/>
    </w:rPr>
  </w:style>
  <w:style w:type="paragraph" w:customStyle="1" w:styleId="DefaultText">
    <w:name w:val="Default Text"/>
    <w:basedOn w:val="Normalny"/>
    <w:rsid w:val="00DA7BE5"/>
    <w:rPr>
      <w:szCs w:val="20"/>
    </w:rPr>
  </w:style>
  <w:style w:type="paragraph" w:customStyle="1" w:styleId="Zwykytekst1">
    <w:name w:val="Zwykły tekst1"/>
    <w:rsid w:val="00DA7BE5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kern w:val="1"/>
      <w:sz w:val="20"/>
      <w:szCs w:val="20"/>
      <w:lang w:eastAsia="ar-SA"/>
    </w:rPr>
  </w:style>
  <w:style w:type="paragraph" w:styleId="Poprawka">
    <w:name w:val="Revision"/>
    <w:hidden/>
    <w:uiPriority w:val="99"/>
    <w:semiHidden/>
    <w:rsid w:val="00C557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9162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9162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9162E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162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162E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930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7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76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D5E3D5-6349-4475-8F08-6255FEE56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</Pages>
  <Words>1996</Words>
  <Characters>11977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Sekretariat</dc:creator>
  <cp:lastModifiedBy>Łukasz Krawczyk</cp:lastModifiedBy>
  <cp:revision>19</cp:revision>
  <dcterms:created xsi:type="dcterms:W3CDTF">2024-06-19T11:12:00Z</dcterms:created>
  <dcterms:modified xsi:type="dcterms:W3CDTF">2025-03-19T07:27:00Z</dcterms:modified>
</cp:coreProperties>
</file>