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6FCE7" w14:textId="3EE781FD" w:rsidR="00BB6E36" w:rsidRDefault="00BB6E36" w:rsidP="00BB6E36">
      <w:pPr>
        <w:jc w:val="right"/>
        <w:rPr>
          <w:b/>
          <w:u w:val="single"/>
        </w:rPr>
      </w:pPr>
      <w:r>
        <w:rPr>
          <w:b/>
          <w:u w:val="single"/>
        </w:rPr>
        <w:t>Załącznik nr 2</w:t>
      </w:r>
    </w:p>
    <w:p w14:paraId="7C80F7C4" w14:textId="77777777" w:rsidR="00BB6E36" w:rsidRDefault="00BB6E36" w:rsidP="00BB6E36">
      <w:pPr>
        <w:jc w:val="right"/>
        <w:rPr>
          <w:sz w:val="20"/>
          <w:szCs w:val="20"/>
        </w:rPr>
      </w:pPr>
    </w:p>
    <w:p w14:paraId="7AAE0FD6" w14:textId="77777777" w:rsidR="00BB6E36" w:rsidRDefault="00BB6E36" w:rsidP="00BB6E36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……………………………………………...</w:t>
      </w:r>
    </w:p>
    <w:p w14:paraId="02A28BD8" w14:textId="77777777" w:rsidR="00BB6E36" w:rsidRDefault="00BB6E36" w:rsidP="00BB6E36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……………………………………………...</w:t>
      </w:r>
    </w:p>
    <w:p w14:paraId="30DB7DC4" w14:textId="77777777" w:rsidR="00BB6E36" w:rsidRDefault="00BB6E36" w:rsidP="00BB6E36">
      <w:pPr>
        <w:rPr>
          <w:bCs/>
          <w:i/>
          <w:iCs/>
          <w:sz w:val="16"/>
          <w:szCs w:val="16"/>
        </w:rPr>
      </w:pPr>
      <w:r>
        <w:rPr>
          <w:bCs/>
          <w:i/>
          <w:iCs/>
          <w:sz w:val="16"/>
          <w:szCs w:val="16"/>
        </w:rPr>
        <w:t>(zarejestrowana nazwa i adres wykonawcy lub</w:t>
      </w:r>
    </w:p>
    <w:p w14:paraId="6F7486B1" w14:textId="77777777" w:rsidR="00BB6E36" w:rsidRDefault="00BB6E36" w:rsidP="00BB6E36">
      <w:pPr>
        <w:rPr>
          <w:bCs/>
          <w:i/>
          <w:iCs/>
          <w:sz w:val="16"/>
          <w:szCs w:val="16"/>
        </w:rPr>
      </w:pPr>
      <w:r>
        <w:rPr>
          <w:bCs/>
          <w:i/>
          <w:iCs/>
          <w:sz w:val="16"/>
          <w:szCs w:val="16"/>
        </w:rPr>
        <w:t>wykonawców wspólnie ubiegających się</w:t>
      </w:r>
    </w:p>
    <w:p w14:paraId="646037DF" w14:textId="77777777" w:rsidR="00BB6E36" w:rsidRDefault="00BB6E36" w:rsidP="00BB6E36">
      <w:pPr>
        <w:rPr>
          <w:bCs/>
          <w:i/>
          <w:iCs/>
          <w:sz w:val="16"/>
          <w:szCs w:val="16"/>
        </w:rPr>
      </w:pPr>
      <w:r>
        <w:rPr>
          <w:bCs/>
          <w:i/>
          <w:iCs/>
          <w:sz w:val="16"/>
          <w:szCs w:val="16"/>
        </w:rPr>
        <w:t>o zamówienie)</w:t>
      </w:r>
    </w:p>
    <w:p w14:paraId="48DB736C" w14:textId="77777777" w:rsidR="000D07CD" w:rsidRDefault="000D07CD" w:rsidP="000D07CD">
      <w:pPr>
        <w:jc w:val="center"/>
        <w:rPr>
          <w:b/>
          <w:caps/>
          <w:sz w:val="28"/>
          <w:szCs w:val="28"/>
          <w:u w:val="single"/>
        </w:rPr>
      </w:pPr>
    </w:p>
    <w:p w14:paraId="25E7C4B0" w14:textId="77777777" w:rsidR="000D07CD" w:rsidRPr="006F0CBA" w:rsidRDefault="000D07CD" w:rsidP="000D07CD">
      <w:pPr>
        <w:jc w:val="center"/>
        <w:rPr>
          <w:caps/>
        </w:rPr>
      </w:pPr>
      <w:r w:rsidRPr="006F0CBA">
        <w:rPr>
          <w:b/>
          <w:caps/>
          <w:sz w:val="28"/>
          <w:szCs w:val="28"/>
          <w:u w:val="single"/>
        </w:rPr>
        <w:t>Formularz cenowy</w:t>
      </w:r>
      <w:r w:rsidRPr="006F0CBA">
        <w:rPr>
          <w:caps/>
        </w:rPr>
        <w:t xml:space="preserve"> </w:t>
      </w:r>
    </w:p>
    <w:p w14:paraId="47714E3B" w14:textId="77777777" w:rsidR="000D07CD" w:rsidRDefault="000D07CD" w:rsidP="000D07CD">
      <w:pPr>
        <w:jc w:val="center"/>
      </w:pPr>
    </w:p>
    <w:p w14:paraId="0C497273" w14:textId="26DA59CA" w:rsidR="00564A6D" w:rsidRDefault="00564A6D" w:rsidP="00564A6D">
      <w:pPr>
        <w:jc w:val="center"/>
      </w:pPr>
      <w:r>
        <w:t xml:space="preserve">„Zimowe utrzymanie dróg wojewódzkich administrowanych przez Zarząd Dróg Wojewódzkich w Opolu </w:t>
      </w:r>
      <w:r w:rsidR="00A22C98" w:rsidRPr="00A22C98">
        <w:t xml:space="preserve">w sezonie zimowym 2023/2024 </w:t>
      </w:r>
      <w:r w:rsidR="00333043">
        <w:t>– Baza Nysa</w:t>
      </w:r>
      <w:r>
        <w:t>”</w:t>
      </w:r>
    </w:p>
    <w:p w14:paraId="74F7D0D0" w14:textId="451D3365" w:rsidR="000D07CD" w:rsidRDefault="000D07CD" w:rsidP="003C435C">
      <w:pPr>
        <w:jc w:val="center"/>
      </w:pPr>
    </w:p>
    <w:p w14:paraId="30BDA9A8" w14:textId="77777777" w:rsidR="00627FB5" w:rsidRDefault="00627FB5" w:rsidP="003C435C">
      <w:pPr>
        <w:jc w:val="center"/>
        <w:rPr>
          <w:b/>
          <w:u w:val="single"/>
        </w:rPr>
      </w:pPr>
    </w:p>
    <w:p w14:paraId="6212B29F" w14:textId="16E7667D" w:rsidR="00814BB3" w:rsidRDefault="00333043" w:rsidP="00814BB3">
      <w:pPr>
        <w:jc w:val="center"/>
        <w:rPr>
          <w:b/>
          <w:u w:val="single"/>
        </w:rPr>
      </w:pPr>
      <w:r>
        <w:rPr>
          <w:b/>
          <w:u w:val="single"/>
        </w:rPr>
        <w:t>Baza Nysa</w:t>
      </w:r>
      <w:r w:rsidR="00814BB3">
        <w:rPr>
          <w:b/>
          <w:u w:val="single"/>
        </w:rPr>
        <w:t xml:space="preserve">   </w:t>
      </w:r>
    </w:p>
    <w:p w14:paraId="025B6FBB" w14:textId="77777777" w:rsidR="00814BB3" w:rsidRDefault="00814BB3" w:rsidP="00814BB3">
      <w:pPr>
        <w:jc w:val="both"/>
      </w:pPr>
    </w:p>
    <w:tbl>
      <w:tblPr>
        <w:tblW w:w="84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586"/>
        <w:gridCol w:w="1559"/>
        <w:gridCol w:w="1276"/>
        <w:gridCol w:w="1559"/>
      </w:tblGrid>
      <w:tr w:rsidR="00BE13A7" w:rsidRPr="00750A95" w14:paraId="5AEC496A" w14:textId="77777777" w:rsidTr="004D6B94">
        <w:trPr>
          <w:trHeight w:val="517"/>
          <w:jc w:val="center"/>
        </w:trPr>
        <w:tc>
          <w:tcPr>
            <w:tcW w:w="468" w:type="dxa"/>
            <w:vAlign w:val="center"/>
          </w:tcPr>
          <w:p w14:paraId="08DA16FA" w14:textId="77777777" w:rsidR="00BE13A7" w:rsidRDefault="00BE13A7" w:rsidP="004D6B94">
            <w:pPr>
              <w:jc w:val="center"/>
            </w:pPr>
            <w:r w:rsidRPr="00750A95">
              <w:rPr>
                <w:sz w:val="22"/>
                <w:szCs w:val="22"/>
              </w:rPr>
              <w:t>Lp</w:t>
            </w:r>
          </w:p>
        </w:tc>
        <w:tc>
          <w:tcPr>
            <w:tcW w:w="3586" w:type="dxa"/>
            <w:vAlign w:val="center"/>
          </w:tcPr>
          <w:p w14:paraId="31B03796" w14:textId="77777777" w:rsidR="00BE13A7" w:rsidRDefault="00BE13A7" w:rsidP="004D6B94">
            <w:pPr>
              <w:jc w:val="center"/>
            </w:pPr>
            <w:r>
              <w:t>Rodzaj usług</w:t>
            </w:r>
          </w:p>
        </w:tc>
        <w:tc>
          <w:tcPr>
            <w:tcW w:w="1559" w:type="dxa"/>
            <w:vAlign w:val="center"/>
          </w:tcPr>
          <w:p w14:paraId="505139E4" w14:textId="77777777" w:rsidR="00BE13A7" w:rsidRPr="00750A95" w:rsidRDefault="00BE13A7" w:rsidP="004D6B94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Orientacyjna ilość</w:t>
            </w:r>
          </w:p>
        </w:tc>
        <w:tc>
          <w:tcPr>
            <w:tcW w:w="1276" w:type="dxa"/>
            <w:vAlign w:val="center"/>
          </w:tcPr>
          <w:p w14:paraId="5726CA90" w14:textId="77777777" w:rsidR="00BE13A7" w:rsidRPr="00750A95" w:rsidRDefault="00BE13A7" w:rsidP="004D6B94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Cena jednostkowa (zł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14:paraId="0635D9AC" w14:textId="77777777" w:rsidR="00BE13A7" w:rsidRPr="00750A95" w:rsidRDefault="00BE13A7" w:rsidP="004D6B94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Wartość elementu netto (zł)</w:t>
            </w:r>
          </w:p>
        </w:tc>
      </w:tr>
      <w:tr w:rsidR="00BE13A7" w:rsidRPr="00750A95" w14:paraId="06DD12D8" w14:textId="77777777" w:rsidTr="004D6B94">
        <w:trPr>
          <w:jc w:val="center"/>
        </w:trPr>
        <w:tc>
          <w:tcPr>
            <w:tcW w:w="468" w:type="dxa"/>
            <w:vAlign w:val="center"/>
          </w:tcPr>
          <w:p w14:paraId="35C94E9C" w14:textId="77777777" w:rsidR="00BE13A7" w:rsidRDefault="00BE13A7" w:rsidP="004D6B94">
            <w:pPr>
              <w:spacing w:line="360" w:lineRule="auto"/>
            </w:pPr>
            <w:r>
              <w:t>1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06D98E1E" w14:textId="77777777" w:rsidR="00BE13A7" w:rsidRDefault="004D6B94" w:rsidP="004D6B94">
            <w:r>
              <w:t>Praca nośnika z posypywarką</w:t>
            </w:r>
            <w:r w:rsidR="00BE13A7">
              <w:t xml:space="preserve"> i/lub pługiem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2DC766" w14:textId="28FDE476" w:rsidR="00BE13A7" w:rsidRDefault="00017C6F" w:rsidP="004D6B94">
            <w:pPr>
              <w:spacing w:line="360" w:lineRule="auto"/>
              <w:jc w:val="center"/>
            </w:pPr>
            <w:r>
              <w:t>700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477E3A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7C25FAC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3C68C95F" w14:textId="77777777" w:rsidTr="004D6B94">
        <w:trPr>
          <w:jc w:val="center"/>
        </w:trPr>
        <w:tc>
          <w:tcPr>
            <w:tcW w:w="468" w:type="dxa"/>
            <w:vAlign w:val="center"/>
          </w:tcPr>
          <w:p w14:paraId="6A289546" w14:textId="77777777" w:rsidR="00BE13A7" w:rsidRDefault="00BE13A7" w:rsidP="004D6B94">
            <w:pPr>
              <w:spacing w:line="360" w:lineRule="auto"/>
            </w:pPr>
            <w:r>
              <w:t>2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31F39019" w14:textId="77777777" w:rsidR="00BE13A7" w:rsidRDefault="00BE13A7" w:rsidP="004D6B94">
            <w:pPr>
              <w:spacing w:line="360" w:lineRule="auto"/>
            </w:pPr>
            <w:r>
              <w:t>Praca nośnika z pługiem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EBD79C" w14:textId="392CC829" w:rsidR="00BE13A7" w:rsidRDefault="00017C6F" w:rsidP="004D6B94">
            <w:pPr>
              <w:spacing w:line="360" w:lineRule="auto"/>
              <w:jc w:val="center"/>
            </w:pPr>
            <w:r>
              <w:t>5</w:t>
            </w:r>
            <w:r w:rsidR="00CD3B91">
              <w:t>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BB7547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B8F1D6D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2AD5B0BD" w14:textId="77777777" w:rsidTr="004D6B94">
        <w:trPr>
          <w:jc w:val="center"/>
        </w:trPr>
        <w:tc>
          <w:tcPr>
            <w:tcW w:w="468" w:type="dxa"/>
            <w:vAlign w:val="center"/>
          </w:tcPr>
          <w:p w14:paraId="1B021536" w14:textId="77777777" w:rsidR="00BE13A7" w:rsidRDefault="00BE13A7" w:rsidP="004D6B94">
            <w:pPr>
              <w:spacing w:line="360" w:lineRule="auto"/>
            </w:pPr>
            <w:r>
              <w:t>3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39F467F9" w14:textId="77777777" w:rsidR="00BE13A7" w:rsidRDefault="00BE13A7" w:rsidP="004D6B94">
            <w:r>
              <w:t>Praca ładowarki przy odśnieżaniu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458D80" w14:textId="0EBD4265" w:rsidR="00BE13A7" w:rsidRDefault="00CD3B91" w:rsidP="004D6B94">
            <w:pPr>
              <w:spacing w:line="360" w:lineRule="auto"/>
              <w:jc w:val="center"/>
            </w:pPr>
            <w:r>
              <w:t>20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5263BB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EC8DD10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35A22914" w14:textId="77777777" w:rsidTr="004D6B94">
        <w:trPr>
          <w:jc w:val="center"/>
        </w:trPr>
        <w:tc>
          <w:tcPr>
            <w:tcW w:w="468" w:type="dxa"/>
            <w:vAlign w:val="center"/>
          </w:tcPr>
          <w:p w14:paraId="62EA1B4C" w14:textId="77777777" w:rsidR="00BE13A7" w:rsidRDefault="00BE13A7" w:rsidP="004D6B94">
            <w:pPr>
              <w:spacing w:line="360" w:lineRule="auto"/>
            </w:pPr>
            <w:r>
              <w:t>4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4A262E3E" w14:textId="77777777" w:rsidR="00BE13A7" w:rsidRDefault="00BE13A7" w:rsidP="004D6B94">
            <w:pPr>
              <w:spacing w:line="360" w:lineRule="auto"/>
            </w:pPr>
            <w:r>
              <w:t>Dyżur nośnika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C8CF20" w14:textId="09EF0357" w:rsidR="00BE13A7" w:rsidRDefault="00017C6F" w:rsidP="004D6B94">
            <w:pPr>
              <w:spacing w:line="360" w:lineRule="auto"/>
              <w:jc w:val="center"/>
            </w:pPr>
            <w:r>
              <w:t>7</w:t>
            </w:r>
            <w:r w:rsidR="00CD3B91">
              <w:t>00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BEC6DA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8DF9D4A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50485FD6" w14:textId="77777777" w:rsidTr="004D6B94">
        <w:trPr>
          <w:jc w:val="center"/>
        </w:trPr>
        <w:tc>
          <w:tcPr>
            <w:tcW w:w="468" w:type="dxa"/>
            <w:vAlign w:val="center"/>
          </w:tcPr>
          <w:p w14:paraId="290EAE39" w14:textId="77777777" w:rsidR="00BE13A7" w:rsidRDefault="00BE13A7" w:rsidP="004D6B94">
            <w:pPr>
              <w:spacing w:line="360" w:lineRule="auto"/>
            </w:pPr>
            <w:r>
              <w:t>5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333E7EE6" w14:textId="77777777" w:rsidR="00BE13A7" w:rsidRDefault="00BE13A7" w:rsidP="004D6B94">
            <w:pPr>
              <w:spacing w:line="360" w:lineRule="auto"/>
            </w:pPr>
            <w:r>
              <w:t>Praca równiarki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970E40" w14:textId="522A6A7C" w:rsidR="00BE13A7" w:rsidRDefault="00CD3B91" w:rsidP="004D6B94">
            <w:pPr>
              <w:spacing w:line="360" w:lineRule="auto"/>
              <w:jc w:val="center"/>
            </w:pPr>
            <w:r>
              <w:t>20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0A9F24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F880583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0F56B4" w:rsidRPr="00750A95" w14:paraId="233336B3" w14:textId="77777777" w:rsidTr="004D6B94">
        <w:trPr>
          <w:jc w:val="center"/>
        </w:trPr>
        <w:tc>
          <w:tcPr>
            <w:tcW w:w="468" w:type="dxa"/>
            <w:vAlign w:val="center"/>
          </w:tcPr>
          <w:p w14:paraId="0391684B" w14:textId="77777777" w:rsidR="000F56B4" w:rsidRDefault="000F56B4" w:rsidP="004D6B94">
            <w:pPr>
              <w:spacing w:line="360" w:lineRule="auto"/>
            </w:pPr>
            <w:r>
              <w:t>6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7C5AA6A9" w14:textId="77777777" w:rsidR="000F56B4" w:rsidRDefault="000F56B4" w:rsidP="004D6B94">
            <w:pPr>
              <w:spacing w:line="360" w:lineRule="auto"/>
            </w:pPr>
            <w:r>
              <w:t xml:space="preserve">Praca </w:t>
            </w:r>
            <w:r w:rsidR="00AA2BC7">
              <w:t xml:space="preserve">pługa </w:t>
            </w:r>
            <w:r>
              <w:t>wirnik</w:t>
            </w:r>
            <w:r w:rsidR="00AA2BC7">
              <w:t>owego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B8A20C" w14:textId="4FC6417A" w:rsidR="000F56B4" w:rsidRDefault="00CD3B91" w:rsidP="004D6B94">
            <w:pPr>
              <w:spacing w:line="360" w:lineRule="auto"/>
              <w:jc w:val="center"/>
            </w:pPr>
            <w:r>
              <w:t>20</w:t>
            </w:r>
            <w:r w:rsidR="000F56B4">
              <w:t xml:space="preserve"> godz</w:t>
            </w:r>
            <w:r w:rsidR="007501EE"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2D7B8E" w14:textId="77777777" w:rsidR="000F56B4" w:rsidRDefault="000F56B4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5E9BE37" w14:textId="77777777" w:rsidR="000F56B4" w:rsidRDefault="000F56B4" w:rsidP="004D6B94">
            <w:pPr>
              <w:spacing w:line="360" w:lineRule="auto"/>
              <w:jc w:val="center"/>
            </w:pPr>
          </w:p>
        </w:tc>
      </w:tr>
      <w:tr w:rsidR="00BE13A7" w:rsidRPr="00750A95" w14:paraId="680DA858" w14:textId="77777777" w:rsidTr="004D6B94">
        <w:trPr>
          <w:jc w:val="center"/>
        </w:trPr>
        <w:tc>
          <w:tcPr>
            <w:tcW w:w="468" w:type="dxa"/>
            <w:vAlign w:val="center"/>
          </w:tcPr>
          <w:p w14:paraId="7EC62819" w14:textId="77777777" w:rsidR="00BE13A7" w:rsidRDefault="00CA4ACD" w:rsidP="004D6B94">
            <w:pPr>
              <w:spacing w:line="360" w:lineRule="auto"/>
            </w:pPr>
            <w:r>
              <w:t>7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12FD3455" w14:textId="77777777" w:rsidR="00BE13A7" w:rsidRDefault="00BE13A7" w:rsidP="004D6B94">
            <w:r>
              <w:t xml:space="preserve">Odśnieżanie </w:t>
            </w:r>
            <w:r w:rsidR="00D37F0D">
              <w:t xml:space="preserve">i posypywanie </w:t>
            </w:r>
            <w:r>
              <w:t>chodników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CD4E10" w14:textId="6B907183" w:rsidR="00BE13A7" w:rsidRPr="00750A95" w:rsidRDefault="00CD3B91" w:rsidP="004D6B94">
            <w:pPr>
              <w:spacing w:line="360" w:lineRule="auto"/>
              <w:jc w:val="center"/>
              <w:rPr>
                <w:vertAlign w:val="superscript"/>
              </w:rPr>
            </w:pPr>
            <w:r>
              <w:t>36 350</w:t>
            </w:r>
            <w:r w:rsidR="003B39E8">
              <w:t xml:space="preserve"> </w:t>
            </w:r>
            <w:r w:rsidR="00BE13A7">
              <w:t>m</w:t>
            </w:r>
            <w:r w:rsidR="00BE13A7" w:rsidRPr="00750A95">
              <w:rPr>
                <w:vertAlign w:val="superscript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388398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C1D3882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125F7F79" w14:textId="77777777" w:rsidTr="004D6B94">
        <w:trPr>
          <w:jc w:val="center"/>
        </w:trPr>
        <w:tc>
          <w:tcPr>
            <w:tcW w:w="468" w:type="dxa"/>
            <w:vAlign w:val="center"/>
          </w:tcPr>
          <w:p w14:paraId="6F001EFE" w14:textId="77777777" w:rsidR="00BE13A7" w:rsidRDefault="00CA4ACD" w:rsidP="004D6B94">
            <w:pPr>
              <w:spacing w:line="360" w:lineRule="auto"/>
            </w:pPr>
            <w:r>
              <w:t>8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72B1ED1B" w14:textId="77777777" w:rsidR="00BE13A7" w:rsidRDefault="00BE13A7" w:rsidP="004D6B94">
            <w:r>
              <w:t>Przygotowanie mieszanki piaskowo</w:t>
            </w:r>
            <w:r w:rsidR="007501EE">
              <w:t xml:space="preserve"> </w:t>
            </w:r>
            <w:r>
              <w:t>-</w:t>
            </w:r>
            <w:r w:rsidR="007501EE">
              <w:t xml:space="preserve"> </w:t>
            </w:r>
            <w:r>
              <w:t>solnej</w:t>
            </w:r>
          </w:p>
        </w:tc>
        <w:tc>
          <w:tcPr>
            <w:tcW w:w="1559" w:type="dxa"/>
            <w:vAlign w:val="center"/>
          </w:tcPr>
          <w:p w14:paraId="2EE2284F" w14:textId="3F1D4491" w:rsidR="00BE13A7" w:rsidRDefault="00017C6F" w:rsidP="004D6B94">
            <w:pPr>
              <w:spacing w:line="360" w:lineRule="auto"/>
              <w:jc w:val="center"/>
            </w:pPr>
            <w:r>
              <w:t>20</w:t>
            </w:r>
            <w:r w:rsidR="00CD3B91">
              <w:t>00</w:t>
            </w:r>
            <w:r w:rsidR="00BE13A7">
              <w:t xml:space="preserve"> Mg</w:t>
            </w:r>
          </w:p>
        </w:tc>
        <w:tc>
          <w:tcPr>
            <w:tcW w:w="1276" w:type="dxa"/>
            <w:vAlign w:val="center"/>
          </w:tcPr>
          <w:p w14:paraId="35313026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vAlign w:val="center"/>
          </w:tcPr>
          <w:p w14:paraId="3B10E64A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0C815F52" w14:textId="77777777" w:rsidTr="004D6B94">
        <w:trPr>
          <w:jc w:val="center"/>
        </w:trPr>
        <w:tc>
          <w:tcPr>
            <w:tcW w:w="6889" w:type="dxa"/>
            <w:gridSpan w:val="4"/>
          </w:tcPr>
          <w:p w14:paraId="74AA0F95" w14:textId="5349AD65" w:rsidR="00BE13A7" w:rsidRDefault="00BE13A7" w:rsidP="00BE13A7">
            <w:pPr>
              <w:spacing w:line="360" w:lineRule="auto"/>
              <w:jc w:val="center"/>
            </w:pPr>
            <w:r>
              <w:t>RAZEM NETTO (1-</w:t>
            </w:r>
            <w:r w:rsidR="002D249B">
              <w:t>8</w:t>
            </w:r>
            <w:r>
              <w:t>)</w:t>
            </w:r>
          </w:p>
        </w:tc>
        <w:tc>
          <w:tcPr>
            <w:tcW w:w="1559" w:type="dxa"/>
          </w:tcPr>
          <w:p w14:paraId="3B24C409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22558A10" w14:textId="77777777" w:rsidTr="004D6B94">
        <w:trPr>
          <w:jc w:val="center"/>
        </w:trPr>
        <w:tc>
          <w:tcPr>
            <w:tcW w:w="6889" w:type="dxa"/>
            <w:gridSpan w:val="4"/>
          </w:tcPr>
          <w:p w14:paraId="5A327C4B" w14:textId="77777777" w:rsidR="00BE13A7" w:rsidRDefault="00BE13A7" w:rsidP="00BE13A7">
            <w:pPr>
              <w:spacing w:line="360" w:lineRule="auto"/>
              <w:jc w:val="center"/>
            </w:pPr>
            <w:r>
              <w:t>PODATEK VAT 8 %</w:t>
            </w:r>
          </w:p>
        </w:tc>
        <w:tc>
          <w:tcPr>
            <w:tcW w:w="1559" w:type="dxa"/>
          </w:tcPr>
          <w:p w14:paraId="5DD7293A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695AC9EA" w14:textId="77777777" w:rsidTr="004D6B94">
        <w:trPr>
          <w:jc w:val="center"/>
        </w:trPr>
        <w:tc>
          <w:tcPr>
            <w:tcW w:w="6889" w:type="dxa"/>
            <w:gridSpan w:val="4"/>
          </w:tcPr>
          <w:p w14:paraId="469E422E" w14:textId="77777777" w:rsidR="00BE13A7" w:rsidRDefault="00BE13A7" w:rsidP="00BE13A7">
            <w:pPr>
              <w:spacing w:line="360" w:lineRule="auto"/>
              <w:jc w:val="center"/>
            </w:pPr>
            <w:r>
              <w:t>WARTOŚĆ OGÓŁEM BRUTTO</w:t>
            </w:r>
          </w:p>
        </w:tc>
        <w:tc>
          <w:tcPr>
            <w:tcW w:w="1559" w:type="dxa"/>
          </w:tcPr>
          <w:p w14:paraId="405DCBA8" w14:textId="77777777" w:rsidR="00BE13A7" w:rsidRDefault="00BE13A7" w:rsidP="00BE13A7">
            <w:pPr>
              <w:spacing w:line="360" w:lineRule="auto"/>
              <w:jc w:val="center"/>
            </w:pPr>
          </w:p>
        </w:tc>
      </w:tr>
    </w:tbl>
    <w:p w14:paraId="5B0106B3" w14:textId="31B31393" w:rsidR="00F43E2A" w:rsidRDefault="00F43E2A" w:rsidP="00F43E2A">
      <w:pPr>
        <w:jc w:val="both"/>
      </w:pPr>
    </w:p>
    <w:p w14:paraId="3E02C013" w14:textId="0A8F724C" w:rsidR="004D4DFE" w:rsidRDefault="004D4DFE" w:rsidP="00F43E2A">
      <w:pPr>
        <w:jc w:val="both"/>
      </w:pPr>
    </w:p>
    <w:p w14:paraId="540D0295" w14:textId="77777777" w:rsidR="004D4DFE" w:rsidRDefault="004D4DFE" w:rsidP="004D4DFE">
      <w:pPr>
        <w:jc w:val="both"/>
        <w:rPr>
          <w:b/>
          <w:i/>
          <w:sz w:val="18"/>
          <w:szCs w:val="18"/>
        </w:rPr>
      </w:pPr>
    </w:p>
    <w:p w14:paraId="784D58FE" w14:textId="77777777" w:rsidR="004D4DFE" w:rsidRDefault="004D4DFE" w:rsidP="004D4DFE">
      <w:pPr>
        <w:jc w:val="both"/>
        <w:rPr>
          <w:b/>
          <w:i/>
          <w:sz w:val="18"/>
          <w:szCs w:val="18"/>
        </w:rPr>
      </w:pPr>
    </w:p>
    <w:p w14:paraId="4A5BF4B2" w14:textId="77777777" w:rsidR="004D4DFE" w:rsidRDefault="004D4DFE" w:rsidP="004D4DFE">
      <w:pPr>
        <w:jc w:val="both"/>
        <w:rPr>
          <w:b/>
          <w:i/>
          <w:sz w:val="18"/>
          <w:szCs w:val="18"/>
        </w:rPr>
      </w:pPr>
    </w:p>
    <w:p w14:paraId="44C72436" w14:textId="77777777" w:rsidR="004D4DFE" w:rsidRDefault="004D4DFE" w:rsidP="004D4DFE">
      <w:pPr>
        <w:jc w:val="both"/>
        <w:rPr>
          <w:b/>
          <w:i/>
          <w:sz w:val="18"/>
          <w:szCs w:val="18"/>
        </w:rPr>
      </w:pPr>
    </w:p>
    <w:p w14:paraId="26C4F366" w14:textId="77777777" w:rsidR="004D4DFE" w:rsidRDefault="004D4DFE" w:rsidP="004D4DFE">
      <w:pPr>
        <w:pStyle w:val="Tekstpodstawowy"/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</w:t>
      </w:r>
    </w:p>
    <w:p w14:paraId="6CBA6A57" w14:textId="77777777" w:rsidR="004D4DFE" w:rsidRDefault="004D4DFE" w:rsidP="004D4DFE">
      <w:pPr>
        <w:pStyle w:val="Tekstpodstawowy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....................................................................................................................................</w:t>
      </w:r>
    </w:p>
    <w:p w14:paraId="467DD014" w14:textId="77777777" w:rsidR="0063502B" w:rsidRDefault="004D4DFE" w:rsidP="004D4DFE">
      <w:pPr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                                                                      (należy podpisać kwalifikowanym podpisem elektronicznym</w:t>
      </w:r>
      <w:r w:rsidR="0063502B">
        <w:rPr>
          <w:i/>
          <w:iCs/>
          <w:sz w:val="18"/>
          <w:szCs w:val="18"/>
        </w:rPr>
        <w:t xml:space="preserve"> /</w:t>
      </w:r>
    </w:p>
    <w:p w14:paraId="468E8716" w14:textId="342E58E9" w:rsidR="004D4DFE" w:rsidRDefault="0063502B" w:rsidP="004D4DFE">
      <w:pPr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                                                                 podpisem zaufanym / podpisem osobistym</w:t>
      </w:r>
      <w:r w:rsidR="004D4DFE">
        <w:rPr>
          <w:i/>
          <w:iCs/>
          <w:sz w:val="18"/>
          <w:szCs w:val="18"/>
        </w:rPr>
        <w:t xml:space="preserve"> </w:t>
      </w:r>
    </w:p>
    <w:p w14:paraId="64E13E04" w14:textId="7115AEEB" w:rsidR="004D4DFE" w:rsidRDefault="004D4DFE" w:rsidP="004D4DFE">
      <w:pPr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                                                                </w:t>
      </w:r>
      <w:r w:rsidR="0063502B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 xml:space="preserve">  przez wykonawcę lub pełnomocnika)</w:t>
      </w:r>
    </w:p>
    <w:p w14:paraId="3015164A" w14:textId="77777777" w:rsidR="004D4DFE" w:rsidRDefault="004D4DFE" w:rsidP="004D4DFE">
      <w:pPr>
        <w:rPr>
          <w:rFonts w:ascii="Arial" w:hAnsi="Arial" w:cs="Arial"/>
          <w:sz w:val="18"/>
        </w:rPr>
      </w:pPr>
    </w:p>
    <w:p w14:paraId="3404F1DF" w14:textId="77777777" w:rsidR="004D4DFE" w:rsidRDefault="004D4DFE" w:rsidP="004D4DFE">
      <w:pPr>
        <w:rPr>
          <w:rFonts w:ascii="Arial" w:hAnsi="Arial" w:cs="Arial"/>
          <w:sz w:val="18"/>
        </w:rPr>
      </w:pPr>
    </w:p>
    <w:p w14:paraId="3CBFBB73" w14:textId="77777777" w:rsidR="004D4DFE" w:rsidRDefault="004D4DFE" w:rsidP="004D4DFE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 – w pozycji nr 1 formularza cenowego wykonawca powinien skalkulować również możliwość pracy nośnika jednocześnie z posypywarką i pługiem niezależnie od pozycji 2.</w:t>
      </w:r>
    </w:p>
    <w:p w14:paraId="2286F08A" w14:textId="77777777" w:rsidR="004D4DFE" w:rsidRDefault="004D4DFE" w:rsidP="004D4DFE">
      <w:pPr>
        <w:rPr>
          <w:rFonts w:ascii="Arial" w:hAnsi="Arial" w:cs="Arial"/>
          <w:sz w:val="18"/>
        </w:rPr>
      </w:pPr>
    </w:p>
    <w:p w14:paraId="2DC695BB" w14:textId="77777777" w:rsidR="004D4DFE" w:rsidRDefault="004D4DFE" w:rsidP="004D4DFE">
      <w:pPr>
        <w:jc w:val="both"/>
        <w:rPr>
          <w:i/>
          <w:sz w:val="22"/>
          <w:szCs w:val="18"/>
        </w:rPr>
      </w:pPr>
      <w:r>
        <w:rPr>
          <w:i/>
          <w:sz w:val="22"/>
          <w:szCs w:val="18"/>
        </w:rPr>
        <w:t>Uwaga: w cenach jednostkowych pracy sprzętu należy uwzględnić koszty związane z dzierżawą, przystosowaniem placu składowego na materiały posypkowe i zabezpieczenia materiałów (plandeki, ewentualne dozorowanie), załadunkiem solarek, przeglądem sprzętu po okresie zimowym, wymiana lemieszy gumowych, dyżur dyspozytora.</w:t>
      </w:r>
    </w:p>
    <w:p w14:paraId="366AF83B" w14:textId="77777777" w:rsidR="004D4DFE" w:rsidRDefault="004D4DFE" w:rsidP="004D4DFE">
      <w:pPr>
        <w:rPr>
          <w:rFonts w:ascii="Arial" w:hAnsi="Arial" w:cs="Arial"/>
          <w:sz w:val="18"/>
        </w:rPr>
      </w:pPr>
    </w:p>
    <w:p w14:paraId="40C1CC58" w14:textId="77777777" w:rsidR="004D4DFE" w:rsidRDefault="004D4DFE" w:rsidP="004D4DFE">
      <w:pPr>
        <w:jc w:val="both"/>
        <w:rPr>
          <w:b/>
          <w:i/>
          <w:sz w:val="18"/>
          <w:szCs w:val="18"/>
        </w:rPr>
      </w:pPr>
    </w:p>
    <w:p w14:paraId="3C207579" w14:textId="77777777" w:rsidR="004D4DFE" w:rsidRDefault="004D4DFE" w:rsidP="00F43E2A">
      <w:pPr>
        <w:jc w:val="both"/>
      </w:pPr>
    </w:p>
    <w:sectPr w:rsidR="004D4DFE" w:rsidSect="000D07CD">
      <w:pgSz w:w="11906" w:h="16838"/>
      <w:pgMar w:top="1135" w:right="851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30A8"/>
    <w:rsid w:val="00017C6F"/>
    <w:rsid w:val="00040883"/>
    <w:rsid w:val="00044E35"/>
    <w:rsid w:val="000B26C5"/>
    <w:rsid w:val="000D07CD"/>
    <w:rsid w:val="000D7BA0"/>
    <w:rsid w:val="000F2DDF"/>
    <w:rsid w:val="000F56B4"/>
    <w:rsid w:val="001208BF"/>
    <w:rsid w:val="001A5CD7"/>
    <w:rsid w:val="001B74A7"/>
    <w:rsid w:val="001C5DF6"/>
    <w:rsid w:val="002030A8"/>
    <w:rsid w:val="00220C50"/>
    <w:rsid w:val="00235168"/>
    <w:rsid w:val="002A0A89"/>
    <w:rsid w:val="002A172A"/>
    <w:rsid w:val="002C23BF"/>
    <w:rsid w:val="002D249B"/>
    <w:rsid w:val="002E3B2B"/>
    <w:rsid w:val="003015F0"/>
    <w:rsid w:val="00320C7A"/>
    <w:rsid w:val="00333043"/>
    <w:rsid w:val="003756B4"/>
    <w:rsid w:val="00375BEF"/>
    <w:rsid w:val="003B39E8"/>
    <w:rsid w:val="003C435C"/>
    <w:rsid w:val="003D4F1C"/>
    <w:rsid w:val="00400BF4"/>
    <w:rsid w:val="00407B55"/>
    <w:rsid w:val="00424B0F"/>
    <w:rsid w:val="004418A3"/>
    <w:rsid w:val="00447652"/>
    <w:rsid w:val="00482461"/>
    <w:rsid w:val="004C1C39"/>
    <w:rsid w:val="004D4DFE"/>
    <w:rsid w:val="004D6B94"/>
    <w:rsid w:val="00521F3A"/>
    <w:rsid w:val="00564A6D"/>
    <w:rsid w:val="00566774"/>
    <w:rsid w:val="005A5153"/>
    <w:rsid w:val="005A5FA4"/>
    <w:rsid w:val="005B54D0"/>
    <w:rsid w:val="00617693"/>
    <w:rsid w:val="00627FB5"/>
    <w:rsid w:val="0063502B"/>
    <w:rsid w:val="006A4A48"/>
    <w:rsid w:val="006B3EA4"/>
    <w:rsid w:val="006B77C8"/>
    <w:rsid w:val="0071344D"/>
    <w:rsid w:val="00733FEC"/>
    <w:rsid w:val="007501EE"/>
    <w:rsid w:val="007D2389"/>
    <w:rsid w:val="007E56AD"/>
    <w:rsid w:val="0081033D"/>
    <w:rsid w:val="00814BB3"/>
    <w:rsid w:val="00847647"/>
    <w:rsid w:val="00855FA1"/>
    <w:rsid w:val="009044A8"/>
    <w:rsid w:val="00916DD4"/>
    <w:rsid w:val="009248E5"/>
    <w:rsid w:val="0094206D"/>
    <w:rsid w:val="00994107"/>
    <w:rsid w:val="009945AE"/>
    <w:rsid w:val="00A22C98"/>
    <w:rsid w:val="00A7198A"/>
    <w:rsid w:val="00A76EEE"/>
    <w:rsid w:val="00A90BD3"/>
    <w:rsid w:val="00AA2BC7"/>
    <w:rsid w:val="00AB227D"/>
    <w:rsid w:val="00AC3601"/>
    <w:rsid w:val="00AE184F"/>
    <w:rsid w:val="00B0490C"/>
    <w:rsid w:val="00B06F59"/>
    <w:rsid w:val="00B17DEC"/>
    <w:rsid w:val="00B673E8"/>
    <w:rsid w:val="00B73020"/>
    <w:rsid w:val="00B75446"/>
    <w:rsid w:val="00B77871"/>
    <w:rsid w:val="00BA2047"/>
    <w:rsid w:val="00BA4A19"/>
    <w:rsid w:val="00BB6E36"/>
    <w:rsid w:val="00BC2378"/>
    <w:rsid w:val="00BE13A7"/>
    <w:rsid w:val="00C16358"/>
    <w:rsid w:val="00C361D3"/>
    <w:rsid w:val="00C552F9"/>
    <w:rsid w:val="00C74302"/>
    <w:rsid w:val="00C95F27"/>
    <w:rsid w:val="00CA4ACD"/>
    <w:rsid w:val="00CD09F3"/>
    <w:rsid w:val="00CD3B91"/>
    <w:rsid w:val="00D21480"/>
    <w:rsid w:val="00D37E35"/>
    <w:rsid w:val="00D37F0D"/>
    <w:rsid w:val="00D51CD9"/>
    <w:rsid w:val="00D57E99"/>
    <w:rsid w:val="00D66366"/>
    <w:rsid w:val="00DE5A91"/>
    <w:rsid w:val="00E07D04"/>
    <w:rsid w:val="00E4014F"/>
    <w:rsid w:val="00E60C0B"/>
    <w:rsid w:val="00E74643"/>
    <w:rsid w:val="00E96E24"/>
    <w:rsid w:val="00EE185A"/>
    <w:rsid w:val="00EF6DC2"/>
    <w:rsid w:val="00F05C35"/>
    <w:rsid w:val="00F21764"/>
    <w:rsid w:val="00F3454E"/>
    <w:rsid w:val="00F43E2A"/>
    <w:rsid w:val="00F7327E"/>
    <w:rsid w:val="00F9120F"/>
    <w:rsid w:val="00FB3E3A"/>
    <w:rsid w:val="00FD1FC1"/>
    <w:rsid w:val="00FF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B0D7CC"/>
  <w15:docId w15:val="{D8FC295C-89D6-48ED-BD57-F66637392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F7AB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F7ABF"/>
    <w:pPr>
      <w:keepNext/>
      <w:jc w:val="center"/>
      <w:outlineLvl w:val="0"/>
    </w:pPr>
    <w:rPr>
      <w:b/>
      <w:bCs/>
      <w:sz w:val="28"/>
      <w:u w:val="single"/>
    </w:rPr>
  </w:style>
  <w:style w:type="paragraph" w:styleId="Nagwek2">
    <w:name w:val="heading 2"/>
    <w:basedOn w:val="Normalny"/>
    <w:next w:val="Normalny"/>
    <w:qFormat/>
    <w:rsid w:val="00FF7ABF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FF7ABF"/>
    <w:pPr>
      <w:keepNext/>
      <w:jc w:val="center"/>
      <w:outlineLvl w:val="2"/>
    </w:pPr>
    <w:rPr>
      <w:rFonts w:ascii="Arial" w:hAnsi="Arial"/>
      <w:b/>
      <w:bCs/>
      <w:sz w:val="22"/>
    </w:rPr>
  </w:style>
  <w:style w:type="paragraph" w:styleId="Nagwek4">
    <w:name w:val="heading 4"/>
    <w:basedOn w:val="Normalny"/>
    <w:next w:val="Normalny"/>
    <w:qFormat/>
    <w:rsid w:val="00FF7ABF"/>
    <w:pPr>
      <w:keepNext/>
      <w:ind w:left="180"/>
      <w:outlineLvl w:val="3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F7ABF"/>
    <w:pPr>
      <w:jc w:val="center"/>
    </w:pPr>
    <w:rPr>
      <w:b/>
      <w:bCs/>
    </w:rPr>
  </w:style>
  <w:style w:type="paragraph" w:styleId="Tekstpodstawowy2">
    <w:name w:val="Body Text 2"/>
    <w:basedOn w:val="Normalny"/>
    <w:rsid w:val="00FF7ABF"/>
    <w:rPr>
      <w:rFonts w:ascii="Arial" w:hAnsi="Arial" w:cs="Arial"/>
      <w:b/>
      <w:bCs/>
      <w:sz w:val="20"/>
    </w:rPr>
  </w:style>
  <w:style w:type="paragraph" w:styleId="Tekstdymka">
    <w:name w:val="Balloon Text"/>
    <w:basedOn w:val="Normalny"/>
    <w:link w:val="TekstdymkaZnak"/>
    <w:rsid w:val="000408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0883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4D4DFE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5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 OFERTOWY</vt:lpstr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OFERTOWY</dc:title>
  <dc:subject/>
  <dc:creator>ZDW </dc:creator>
  <cp:keywords/>
  <dc:description/>
  <cp:lastModifiedBy>Jarosław Sołtysek</cp:lastModifiedBy>
  <cp:revision>47</cp:revision>
  <cp:lastPrinted>2014-06-26T07:56:00Z</cp:lastPrinted>
  <dcterms:created xsi:type="dcterms:W3CDTF">2014-06-12T13:47:00Z</dcterms:created>
  <dcterms:modified xsi:type="dcterms:W3CDTF">2023-09-06T12:20:00Z</dcterms:modified>
</cp:coreProperties>
</file>