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59A15" w14:textId="34B2B318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>Załącznik nr 3</w:t>
      </w:r>
    </w:p>
    <w:p w14:paraId="4CA4FC1B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A058AD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5571EF">
        <w:rPr>
          <w:rFonts w:ascii="Arial" w:hAnsi="Arial" w:cs="Arial"/>
          <w:b/>
          <w:sz w:val="20"/>
          <w:szCs w:val="20"/>
        </w:rPr>
        <w:t>, adres i</w:t>
      </w:r>
      <w:r w:rsidR="00B003FB">
        <w:rPr>
          <w:rFonts w:ascii="Arial" w:hAnsi="Arial" w:cs="Arial"/>
          <w:b/>
          <w:sz w:val="20"/>
          <w:szCs w:val="20"/>
        </w:rPr>
        <w:t xml:space="preserve"> nr</w:t>
      </w:r>
      <w:r w:rsidR="005571EF">
        <w:rPr>
          <w:rFonts w:ascii="Arial" w:hAnsi="Arial" w:cs="Arial"/>
          <w:b/>
          <w:sz w:val="20"/>
          <w:szCs w:val="20"/>
        </w:rPr>
        <w:t xml:space="preserve"> NIP</w:t>
      </w:r>
      <w:r>
        <w:rPr>
          <w:rFonts w:ascii="Arial" w:hAnsi="Arial" w:cs="Arial"/>
          <w:b/>
          <w:sz w:val="20"/>
          <w:szCs w:val="20"/>
        </w:rPr>
        <w:t xml:space="preserve"> w</w:t>
      </w:r>
      <w:r w:rsidR="007118F0" w:rsidRPr="00A058AD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</w:t>
      </w:r>
      <w:r w:rsidR="007118F0"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14:paraId="1DE94F78" w14:textId="77777777" w:rsidR="00863C55" w:rsidRPr="00A058AD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8B47AF">
        <w:rPr>
          <w:rFonts w:ascii="Arial" w:hAnsi="Arial" w:cs="Arial"/>
          <w:b/>
          <w:u w:val="single"/>
        </w:rPr>
        <w:t>WYKONAWCY</w:t>
      </w:r>
      <w:r w:rsidR="00863C55" w:rsidRPr="00863C55">
        <w:rPr>
          <w:rFonts w:ascii="Arial" w:hAnsi="Arial" w:cs="Arial"/>
          <w:b/>
          <w:u w:val="single"/>
          <w:vertAlign w:val="superscript"/>
        </w:rPr>
        <w:t>1</w:t>
      </w:r>
    </w:p>
    <w:p w14:paraId="338DF1B9" w14:textId="77777777" w:rsidR="00300674" w:rsidRPr="005319C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>)</w:t>
      </w:r>
    </w:p>
    <w:p w14:paraId="1330FBB5" w14:textId="77777777" w:rsidR="002167D3" w:rsidRPr="0079408E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82F9BD7" w14:textId="77777777" w:rsidR="00C55B0C" w:rsidRPr="00C557AE" w:rsidRDefault="00F014B6" w:rsidP="00C55B0C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C557AE">
        <w:rPr>
          <w:rFonts w:ascii="Arial" w:hAnsi="Arial" w:cs="Arial"/>
          <w:sz w:val="21"/>
          <w:szCs w:val="21"/>
        </w:rPr>
        <w:t>Na potrzeby postę</w:t>
      </w:r>
      <w:r w:rsidR="008D0487" w:rsidRPr="00C557AE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C557AE">
        <w:rPr>
          <w:rFonts w:ascii="Arial" w:hAnsi="Arial" w:cs="Arial"/>
          <w:sz w:val="21"/>
          <w:szCs w:val="21"/>
        </w:rPr>
        <w:t xml:space="preserve">zamówienia </w:t>
      </w:r>
      <w:r w:rsidR="001E7AFE" w:rsidRPr="00C557AE">
        <w:rPr>
          <w:rFonts w:ascii="Arial" w:hAnsi="Arial" w:cs="Arial"/>
          <w:sz w:val="21"/>
          <w:szCs w:val="21"/>
        </w:rPr>
        <w:t xml:space="preserve"> </w:t>
      </w:r>
      <w:r w:rsidR="007936D6" w:rsidRPr="00C557AE">
        <w:rPr>
          <w:rFonts w:ascii="Arial" w:hAnsi="Arial" w:cs="Arial"/>
          <w:sz w:val="21"/>
          <w:szCs w:val="21"/>
        </w:rPr>
        <w:t>publicznego</w:t>
      </w:r>
      <w:r w:rsidR="001E7AFE" w:rsidRPr="00C557AE">
        <w:rPr>
          <w:rFonts w:ascii="Arial" w:hAnsi="Arial" w:cs="Arial"/>
          <w:sz w:val="21"/>
          <w:szCs w:val="21"/>
        </w:rPr>
        <w:t xml:space="preserve">  </w:t>
      </w:r>
      <w:r w:rsidR="001670F2" w:rsidRPr="00C557AE">
        <w:rPr>
          <w:rFonts w:ascii="Arial" w:hAnsi="Arial" w:cs="Arial"/>
          <w:sz w:val="21"/>
          <w:szCs w:val="21"/>
        </w:rPr>
        <w:t>pn.</w:t>
      </w:r>
      <w:r w:rsidR="001E7AFE" w:rsidRPr="00C557AE">
        <w:rPr>
          <w:rFonts w:ascii="Arial" w:hAnsi="Arial" w:cs="Arial"/>
          <w:sz w:val="21"/>
          <w:szCs w:val="21"/>
        </w:rPr>
        <w:t>:</w:t>
      </w:r>
      <w:r w:rsidR="00951362" w:rsidRPr="00C557AE">
        <w:rPr>
          <w:rFonts w:ascii="Arial" w:hAnsi="Arial" w:cs="Arial"/>
          <w:b/>
          <w:sz w:val="21"/>
          <w:szCs w:val="21"/>
        </w:rPr>
        <w:t xml:space="preserve"> </w:t>
      </w:r>
    </w:p>
    <w:p w14:paraId="59350454" w14:textId="1F4FED51" w:rsidR="00D409DE" w:rsidRDefault="007070AC" w:rsidP="00C557AE">
      <w:pPr>
        <w:ind w:right="141"/>
        <w:jc w:val="both"/>
        <w:rPr>
          <w:rFonts w:ascii="Arial" w:hAnsi="Arial" w:cs="Arial"/>
          <w:sz w:val="21"/>
          <w:szCs w:val="21"/>
        </w:rPr>
      </w:pPr>
      <w:r w:rsidRPr="00C557AE">
        <w:rPr>
          <w:rFonts w:ascii="Arial" w:hAnsi="Arial" w:cs="Arial"/>
          <w:b/>
          <w:sz w:val="21"/>
          <w:szCs w:val="21"/>
        </w:rPr>
        <w:t>„</w:t>
      </w:r>
      <w:r w:rsidR="001851AD">
        <w:rPr>
          <w:rFonts w:ascii="Arial" w:hAnsi="Arial" w:cs="Arial"/>
          <w:b/>
          <w:bCs/>
          <w:sz w:val="21"/>
          <w:szCs w:val="21"/>
        </w:rPr>
        <w:t>Zimowe utrzymanie dróg wojewódzkich administrowanych przez Zarząd Dróg Wojewódzkich w Opolu w sezonie zimowym 2023/2024 – Baza Nysa</w:t>
      </w:r>
      <w:r w:rsidRPr="00C557AE">
        <w:rPr>
          <w:rFonts w:ascii="Arial" w:hAnsi="Arial" w:cs="Arial"/>
          <w:b/>
          <w:sz w:val="21"/>
          <w:szCs w:val="21"/>
        </w:rPr>
        <w:t>”</w:t>
      </w:r>
      <w:r w:rsidR="006B38E2" w:rsidRPr="00C557AE">
        <w:rPr>
          <w:rFonts w:ascii="Arial" w:hAnsi="Arial" w:cs="Arial"/>
          <w:sz w:val="21"/>
          <w:szCs w:val="21"/>
        </w:rPr>
        <w:t xml:space="preserve"> </w:t>
      </w:r>
      <w:r w:rsidR="008D0487" w:rsidRPr="00C557AE">
        <w:rPr>
          <w:rFonts w:ascii="Arial" w:hAnsi="Arial" w:cs="Arial"/>
          <w:sz w:val="21"/>
          <w:szCs w:val="21"/>
        </w:rPr>
        <w:t>prowadzonego przez</w:t>
      </w:r>
      <w:r w:rsidR="00481458" w:rsidRPr="00C557AE">
        <w:rPr>
          <w:rFonts w:ascii="Arial" w:hAnsi="Arial" w:cs="Arial"/>
          <w:sz w:val="21"/>
          <w:szCs w:val="21"/>
        </w:rPr>
        <w:t xml:space="preserve"> </w:t>
      </w:r>
      <w:r w:rsidR="00481458" w:rsidRPr="00C557AE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C557AE">
        <w:rPr>
          <w:rFonts w:ascii="Arial" w:hAnsi="Arial" w:cs="Arial"/>
          <w:i/>
          <w:sz w:val="21"/>
          <w:szCs w:val="21"/>
        </w:rPr>
        <w:t>,</w:t>
      </w:r>
      <w:r w:rsidR="00481458" w:rsidRPr="00C557AE">
        <w:rPr>
          <w:rFonts w:ascii="Arial" w:hAnsi="Arial" w:cs="Arial"/>
          <w:i/>
          <w:sz w:val="21"/>
          <w:szCs w:val="21"/>
        </w:rPr>
        <w:t xml:space="preserve"> </w:t>
      </w:r>
      <w:r w:rsidR="00500358" w:rsidRPr="00C557AE">
        <w:rPr>
          <w:rFonts w:ascii="Arial" w:hAnsi="Arial" w:cs="Arial"/>
          <w:sz w:val="21"/>
          <w:szCs w:val="21"/>
        </w:rPr>
        <w:t>oświadczam, co następuje</w:t>
      </w:r>
      <w:r w:rsidR="00500358" w:rsidRPr="00A161B3">
        <w:rPr>
          <w:rFonts w:ascii="Arial" w:hAnsi="Arial" w:cs="Arial"/>
          <w:sz w:val="21"/>
          <w:szCs w:val="21"/>
        </w:rPr>
        <w:t>:</w:t>
      </w:r>
    </w:p>
    <w:p w14:paraId="59ABE72F" w14:textId="77777777" w:rsidR="00E2176D" w:rsidRPr="006B38E2" w:rsidRDefault="00E2176D" w:rsidP="00C55B0C">
      <w:pPr>
        <w:spacing w:after="0"/>
        <w:jc w:val="center"/>
        <w:rPr>
          <w:rFonts w:ascii="Arial" w:hAnsi="Arial" w:cs="Arial"/>
          <w:sz w:val="21"/>
          <w:szCs w:val="21"/>
        </w:rPr>
      </w:pPr>
    </w:p>
    <w:p w14:paraId="61F3DF7C" w14:textId="25E1396B" w:rsidR="0079713A" w:rsidRPr="006569A4" w:rsidRDefault="006569A4" w:rsidP="0095136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I. </w:t>
      </w:r>
      <w:r w:rsidRPr="006569A4">
        <w:rPr>
          <w:rFonts w:ascii="Arial" w:hAnsi="Arial" w:cs="Arial"/>
        </w:rPr>
        <w:t xml:space="preserve">W związku z art. 125 ust. 1 ustawy </w:t>
      </w:r>
      <w:proofErr w:type="spellStart"/>
      <w:r w:rsidRPr="006569A4">
        <w:rPr>
          <w:rFonts w:ascii="Arial" w:hAnsi="Arial" w:cs="Arial"/>
        </w:rPr>
        <w:t>Pzp</w:t>
      </w:r>
      <w:proofErr w:type="spellEnd"/>
      <w:r w:rsidRPr="006569A4">
        <w:rPr>
          <w:rFonts w:ascii="Arial" w:hAnsi="Arial" w:cs="Arial"/>
        </w:rPr>
        <w:t>:</w:t>
      </w:r>
    </w:p>
    <w:p w14:paraId="63D17122" w14:textId="664B12F8" w:rsidR="008D0487" w:rsidRPr="001D579A" w:rsidRDefault="004F23F7" w:rsidP="0095136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1D579A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77DF5">
        <w:rPr>
          <w:rFonts w:ascii="Arial" w:hAnsi="Arial" w:cs="Arial"/>
          <w:sz w:val="21"/>
          <w:szCs w:val="21"/>
        </w:rPr>
        <w:t>Pzp</w:t>
      </w:r>
      <w:proofErr w:type="spellEnd"/>
      <w:r w:rsidR="001D579A" w:rsidRPr="001D579A">
        <w:rPr>
          <w:rFonts w:ascii="Arial" w:hAnsi="Arial" w:cs="Arial"/>
          <w:sz w:val="21"/>
          <w:szCs w:val="21"/>
        </w:rPr>
        <w:t>*</w:t>
      </w:r>
      <w:r w:rsidR="008D0487" w:rsidRPr="001D579A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981588" w:rsidRDefault="004F23F7" w:rsidP="00951362">
      <w:pPr>
        <w:spacing w:after="0" w:line="24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spośród 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2 i 5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ustawy </w:t>
      </w:r>
      <w:proofErr w:type="spellStart"/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Pzp</w:t>
      </w:r>
      <w:proofErr w:type="spellEnd"/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863C55" w:rsidRPr="00863C55">
        <w:rPr>
          <w:rFonts w:ascii="Arial" w:hAnsi="Arial" w:cs="Arial"/>
          <w:b/>
          <w:bCs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…………..</w:t>
      </w:r>
      <w:r w:rsidRPr="00981588">
        <w:rPr>
          <w:rFonts w:ascii="Arial" w:hAnsi="Arial" w:cs="Arial"/>
          <w:sz w:val="20"/>
          <w:szCs w:val="20"/>
        </w:rPr>
        <w:t>…</w:t>
      </w:r>
      <w:r w:rsidR="005A045F" w:rsidRPr="00981588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45B0D7C8" w14:textId="77E5A419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1E7AFE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  <w:sz w:val="21"/>
          <w:szCs w:val="21"/>
        </w:rPr>
      </w:pPr>
      <w:r w:rsidRPr="001E7AFE">
        <w:rPr>
          <w:rFonts w:ascii="Arial" w:hAnsi="Arial" w:cs="Arial"/>
          <w:sz w:val="21"/>
          <w:szCs w:val="21"/>
        </w:rPr>
        <w:t xml:space="preserve">II. W związku z art. 7 ust. 1 ustawy </w:t>
      </w:r>
      <w:r w:rsidR="00690087" w:rsidRPr="001E7AFE">
        <w:rPr>
          <w:rFonts w:ascii="Arial" w:hAnsi="Arial" w:cs="Arial"/>
          <w:sz w:val="21"/>
          <w:szCs w:val="21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1E7AFE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1E7AFE">
        <w:rPr>
          <w:rFonts w:ascii="Arial" w:hAnsi="Arial" w:cs="Arial"/>
          <w:sz w:val="21"/>
          <w:szCs w:val="21"/>
        </w:rPr>
        <w:t>1)</w:t>
      </w:r>
      <w:r w:rsidR="00877DF5" w:rsidRPr="001E7AFE">
        <w:rPr>
          <w:rFonts w:ascii="Arial" w:hAnsi="Arial" w:cs="Arial"/>
          <w:sz w:val="21"/>
          <w:szCs w:val="21"/>
        </w:rPr>
        <w:tab/>
      </w:r>
      <w:r w:rsidR="00B14ECA" w:rsidRPr="001E7AFE">
        <w:rPr>
          <w:rFonts w:ascii="Arial" w:hAnsi="Arial" w:cs="Arial"/>
          <w:sz w:val="21"/>
          <w:szCs w:val="21"/>
        </w:rPr>
        <w:t xml:space="preserve">wykonawca </w:t>
      </w:r>
      <w:r w:rsidRPr="001E7AFE">
        <w:rPr>
          <w:rFonts w:ascii="Arial" w:hAnsi="Arial" w:cs="Arial"/>
          <w:b/>
          <w:bCs/>
          <w:sz w:val="21"/>
          <w:szCs w:val="21"/>
        </w:rPr>
        <w:t>nie jest</w:t>
      </w:r>
      <w:r w:rsidRPr="001E7AFE">
        <w:rPr>
          <w:rFonts w:ascii="Arial" w:hAnsi="Arial" w:cs="Arial"/>
          <w:sz w:val="21"/>
          <w:szCs w:val="21"/>
        </w:rPr>
        <w:t xml:space="preserve"> wymieniony w wykazach określonych w rozporządzeniu 765/2006 i rozporządzeniu 269/2014 albo wpisany na listę na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podstawie decyzji w sprawie wpisu na listę rozstrzygającej o zastosowaniu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środka, o którym mowa w art. 1 pkt 3</w:t>
      </w:r>
      <w:r w:rsidR="0046725A" w:rsidRPr="001E7AFE">
        <w:rPr>
          <w:rFonts w:ascii="Arial" w:hAnsi="Arial" w:cs="Arial"/>
          <w:sz w:val="21"/>
          <w:szCs w:val="21"/>
        </w:rPr>
        <w:t xml:space="preserve"> wyżej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="0046725A" w:rsidRPr="001E7AFE">
        <w:rPr>
          <w:rFonts w:ascii="Arial" w:hAnsi="Arial" w:cs="Arial"/>
          <w:sz w:val="21"/>
          <w:szCs w:val="21"/>
        </w:rPr>
        <w:t>wymienionej</w:t>
      </w:r>
      <w:r w:rsidRPr="001E7AFE">
        <w:rPr>
          <w:rFonts w:ascii="Arial" w:hAnsi="Arial" w:cs="Arial"/>
          <w:sz w:val="21"/>
          <w:szCs w:val="21"/>
        </w:rPr>
        <w:t xml:space="preserve"> ustawy,</w:t>
      </w:r>
    </w:p>
    <w:p w14:paraId="2AFFF0E8" w14:textId="2153EA71" w:rsidR="0046725A" w:rsidRPr="001E7AFE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1E7AFE">
        <w:rPr>
          <w:rFonts w:ascii="Arial" w:hAnsi="Arial" w:cs="Arial"/>
          <w:sz w:val="21"/>
          <w:szCs w:val="21"/>
        </w:rPr>
        <w:t>2)</w:t>
      </w:r>
      <w:r w:rsidR="00877DF5" w:rsidRPr="001E7AFE">
        <w:rPr>
          <w:rFonts w:ascii="Arial" w:hAnsi="Arial" w:cs="Arial"/>
          <w:sz w:val="21"/>
          <w:szCs w:val="21"/>
        </w:rPr>
        <w:tab/>
      </w:r>
      <w:r w:rsidRPr="001E7AFE">
        <w:rPr>
          <w:rFonts w:ascii="Arial" w:hAnsi="Arial" w:cs="Arial"/>
          <w:sz w:val="21"/>
          <w:szCs w:val="21"/>
        </w:rPr>
        <w:t xml:space="preserve">beneficjentem rzeczywistym </w:t>
      </w:r>
      <w:r w:rsidR="00565D7A" w:rsidRPr="001E7AFE">
        <w:rPr>
          <w:rFonts w:ascii="Arial" w:hAnsi="Arial" w:cs="Arial"/>
          <w:sz w:val="21"/>
          <w:szCs w:val="21"/>
        </w:rPr>
        <w:t>w</w:t>
      </w:r>
      <w:r w:rsidRPr="001E7AFE">
        <w:rPr>
          <w:rFonts w:ascii="Arial" w:hAnsi="Arial" w:cs="Arial"/>
          <w:sz w:val="21"/>
          <w:szCs w:val="21"/>
        </w:rPr>
        <w:t>ykonawcy w rozumieniu ustawy z dnia 1 marca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2018 r. o przeciwdziałaniu praniu pieniędzy oraz finansowaniu terroryzmu (Dz.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U. z 2022 r.</w:t>
      </w:r>
      <w:r w:rsidR="00877DF5" w:rsidRPr="001E7AFE">
        <w:rPr>
          <w:rFonts w:ascii="Arial" w:hAnsi="Arial" w:cs="Arial"/>
          <w:sz w:val="21"/>
          <w:szCs w:val="21"/>
        </w:rPr>
        <w:t>,</w:t>
      </w:r>
      <w:r w:rsidRPr="001E7AFE">
        <w:rPr>
          <w:rFonts w:ascii="Arial" w:hAnsi="Arial" w:cs="Arial"/>
          <w:sz w:val="21"/>
          <w:szCs w:val="21"/>
        </w:rPr>
        <w:t xml:space="preserve"> poz. 593 i 655) </w:t>
      </w:r>
      <w:r w:rsidRPr="001E7AFE">
        <w:rPr>
          <w:rFonts w:ascii="Arial" w:hAnsi="Arial" w:cs="Arial"/>
          <w:b/>
          <w:bCs/>
          <w:sz w:val="21"/>
          <w:szCs w:val="21"/>
        </w:rPr>
        <w:t>nie jest</w:t>
      </w:r>
      <w:r w:rsidRPr="001E7AFE">
        <w:rPr>
          <w:rFonts w:ascii="Arial" w:hAnsi="Arial" w:cs="Arial"/>
          <w:sz w:val="21"/>
          <w:szCs w:val="21"/>
        </w:rPr>
        <w:t xml:space="preserve"> osoba wymieniona w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wykazach określonych w rozporządzeniu 765/2006 i rozporządzeniu 269/2014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albo wpisana na listę lub będąca takim beneficjentem rzeczywistym od dnia 24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lutego 2022 r., o ile została wpisana na listę na podstawie decyzji w sprawie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wpisu na listę rozstrzygającej o zastosowaniu środka, o którym mowa w art. 1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pkt 3</w:t>
      </w:r>
      <w:r w:rsidR="0046725A" w:rsidRPr="001E7AFE">
        <w:rPr>
          <w:rFonts w:ascii="Arial" w:hAnsi="Arial" w:cs="Arial"/>
          <w:sz w:val="21"/>
          <w:szCs w:val="21"/>
        </w:rPr>
        <w:t xml:space="preserve"> wyżej wymienionej </w:t>
      </w:r>
      <w:r w:rsidRPr="001E7AFE">
        <w:rPr>
          <w:rFonts w:ascii="Arial" w:hAnsi="Arial" w:cs="Arial"/>
          <w:sz w:val="21"/>
          <w:szCs w:val="21"/>
        </w:rPr>
        <w:t>ustawy</w:t>
      </w:r>
      <w:r w:rsidR="0046725A" w:rsidRPr="001E7AFE">
        <w:rPr>
          <w:rFonts w:ascii="Arial" w:hAnsi="Arial" w:cs="Arial"/>
          <w:sz w:val="21"/>
          <w:szCs w:val="21"/>
        </w:rPr>
        <w:t>,</w:t>
      </w:r>
    </w:p>
    <w:p w14:paraId="2D11B0AF" w14:textId="37CF9C1F" w:rsidR="00690087" w:rsidRPr="001E7AFE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1E7AFE">
        <w:rPr>
          <w:rFonts w:ascii="Arial" w:hAnsi="Arial" w:cs="Arial"/>
          <w:sz w:val="21"/>
          <w:szCs w:val="21"/>
        </w:rPr>
        <w:t>3)</w:t>
      </w:r>
      <w:r w:rsidR="0046725A" w:rsidRPr="001E7AFE">
        <w:rPr>
          <w:rFonts w:ascii="Arial" w:hAnsi="Arial" w:cs="Arial"/>
          <w:sz w:val="21"/>
          <w:szCs w:val="21"/>
        </w:rPr>
        <w:tab/>
      </w:r>
      <w:r w:rsidRPr="001E7AFE">
        <w:rPr>
          <w:rFonts w:ascii="Arial" w:hAnsi="Arial" w:cs="Arial"/>
          <w:sz w:val="21"/>
          <w:szCs w:val="21"/>
        </w:rPr>
        <w:t xml:space="preserve">jednostką dominującą </w:t>
      </w:r>
      <w:r w:rsidR="0046725A" w:rsidRPr="001E7AFE">
        <w:rPr>
          <w:rFonts w:ascii="Arial" w:hAnsi="Arial" w:cs="Arial"/>
          <w:sz w:val="21"/>
          <w:szCs w:val="21"/>
        </w:rPr>
        <w:t>w</w:t>
      </w:r>
      <w:r w:rsidRPr="001E7AFE">
        <w:rPr>
          <w:rFonts w:ascii="Arial" w:hAnsi="Arial" w:cs="Arial"/>
          <w:sz w:val="21"/>
          <w:szCs w:val="21"/>
        </w:rPr>
        <w:t>ykonawcy w rozumieniu art. 3 ust. 1 pkt 37 ustawy z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dnia 29 września 1994 r. o rachunkowości (Dz. U. z 2021 r.</w:t>
      </w:r>
      <w:r w:rsidR="0046725A" w:rsidRPr="001E7AFE">
        <w:rPr>
          <w:rFonts w:ascii="Arial" w:hAnsi="Arial" w:cs="Arial"/>
          <w:sz w:val="21"/>
          <w:szCs w:val="21"/>
        </w:rPr>
        <w:t>,</w:t>
      </w:r>
      <w:r w:rsidRPr="001E7AFE">
        <w:rPr>
          <w:rFonts w:ascii="Arial" w:hAnsi="Arial" w:cs="Arial"/>
          <w:sz w:val="21"/>
          <w:szCs w:val="21"/>
        </w:rPr>
        <w:t xml:space="preserve"> poz. 217, 2105 i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 xml:space="preserve">2106), </w:t>
      </w:r>
      <w:r w:rsidRPr="001E7AFE">
        <w:rPr>
          <w:rFonts w:ascii="Arial" w:hAnsi="Arial" w:cs="Arial"/>
          <w:b/>
          <w:bCs/>
          <w:sz w:val="21"/>
          <w:szCs w:val="21"/>
        </w:rPr>
        <w:t>nie jest</w:t>
      </w:r>
      <w:r w:rsidRPr="001E7AFE">
        <w:rPr>
          <w:rFonts w:ascii="Arial" w:hAnsi="Arial" w:cs="Arial"/>
          <w:sz w:val="21"/>
          <w:szCs w:val="21"/>
        </w:rPr>
        <w:t xml:space="preserve"> podmiot wymieniony w wykazach określonych w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rozporządzeniu 765/2006 i rozporządzeniu 269/2014 albo wpisany na listę lub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 xml:space="preserve">będący taką jednostką dominującą od dnia 24 lutego 2022 r., o ile </w:t>
      </w:r>
      <w:r w:rsidRPr="001E7AFE">
        <w:rPr>
          <w:rFonts w:ascii="Arial" w:hAnsi="Arial" w:cs="Arial"/>
          <w:sz w:val="21"/>
          <w:szCs w:val="21"/>
        </w:rPr>
        <w:lastRenderedPageBreak/>
        <w:t>został wpisany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na listę na podstawie decyzji w sprawie wpisu na listę rozstrzygającej o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zastosowaniu środka, o którym mowa w art. 1 pkt 3 w</w:t>
      </w:r>
      <w:r w:rsidR="0046725A" w:rsidRPr="001E7AFE">
        <w:rPr>
          <w:rFonts w:ascii="Arial" w:hAnsi="Arial" w:cs="Arial"/>
          <w:sz w:val="21"/>
          <w:szCs w:val="21"/>
        </w:rPr>
        <w:t>yżej wymi</w:t>
      </w:r>
      <w:r w:rsidR="00B14ECA" w:rsidRPr="001E7AFE">
        <w:rPr>
          <w:rFonts w:ascii="Arial" w:hAnsi="Arial" w:cs="Arial"/>
          <w:sz w:val="21"/>
          <w:szCs w:val="21"/>
        </w:rPr>
        <w:t>e</w:t>
      </w:r>
      <w:r w:rsidR="0046725A" w:rsidRPr="001E7AFE">
        <w:rPr>
          <w:rFonts w:ascii="Arial" w:hAnsi="Arial" w:cs="Arial"/>
          <w:sz w:val="21"/>
          <w:szCs w:val="21"/>
        </w:rPr>
        <w:t>nionej</w:t>
      </w:r>
      <w:r w:rsidRPr="001E7AFE">
        <w:rPr>
          <w:rFonts w:ascii="Arial" w:hAnsi="Arial" w:cs="Arial"/>
          <w:sz w:val="21"/>
          <w:szCs w:val="21"/>
        </w:rPr>
        <w:t xml:space="preserve"> ustawy.</w:t>
      </w:r>
    </w:p>
    <w:p w14:paraId="1D78A82D" w14:textId="3CD201C4" w:rsidR="006569A4" w:rsidRPr="001E7AFE" w:rsidRDefault="006569A4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AA4CD" w14:textId="77777777" w:rsidR="00951362" w:rsidRDefault="00951362" w:rsidP="0095136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F9A8D46" w14:textId="77777777" w:rsidR="00951362" w:rsidRDefault="00951362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8B47AF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8B47AF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620BB063" w:rsidR="00036671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  <w:r w:rsidR="001E7AFE">
        <w:rPr>
          <w:rFonts w:ascii="Arial" w:hAnsi="Arial" w:cs="Arial"/>
          <w:sz w:val="20"/>
          <w:szCs w:val="20"/>
        </w:rPr>
        <w:t>……..</w:t>
      </w:r>
      <w:r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9504F0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096EB9C9" w14:textId="5BF8914C" w:rsidR="009504F0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5E941FE3" w14:textId="5BB22E0C" w:rsidR="00863C55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</w:t>
      </w:r>
      <w:r w:rsidRPr="009504F0">
        <w:rPr>
          <w:rFonts w:ascii="Arial" w:hAnsi="Arial" w:cs="Arial"/>
          <w:i/>
          <w:sz w:val="16"/>
          <w:szCs w:val="16"/>
        </w:rPr>
        <w:t>wykonawcę lub pełnomocnika</w:t>
      </w:r>
      <w:r w:rsidR="002942FE">
        <w:rPr>
          <w:rFonts w:ascii="Arial" w:hAnsi="Arial" w:cs="Arial"/>
          <w:i/>
          <w:sz w:val="16"/>
          <w:szCs w:val="16"/>
        </w:rPr>
        <w:t>)</w:t>
      </w:r>
    </w:p>
    <w:p w14:paraId="739841E5" w14:textId="77777777" w:rsidR="00036671" w:rsidRPr="00036671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Sect="00264462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194A2" w14:textId="77777777" w:rsidR="00D07F06" w:rsidRDefault="00D07F06" w:rsidP="0038231F">
      <w:pPr>
        <w:spacing w:after="0" w:line="240" w:lineRule="auto"/>
      </w:pPr>
      <w:r>
        <w:separator/>
      </w:r>
    </w:p>
  </w:endnote>
  <w:endnote w:type="continuationSeparator" w:id="0">
    <w:p w14:paraId="473C7BCF" w14:textId="77777777" w:rsidR="00D07F06" w:rsidRDefault="00D07F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6E305" w14:textId="77777777" w:rsidR="00D07F06" w:rsidRDefault="00D07F06" w:rsidP="0038231F">
      <w:pPr>
        <w:spacing w:after="0" w:line="240" w:lineRule="auto"/>
      </w:pPr>
      <w:r>
        <w:separator/>
      </w:r>
    </w:p>
  </w:footnote>
  <w:footnote w:type="continuationSeparator" w:id="0">
    <w:p w14:paraId="74CC4B14" w14:textId="77777777" w:rsidR="00D07F06" w:rsidRDefault="00D07F0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61EF6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02267577">
    <w:abstractNumId w:val="8"/>
  </w:num>
  <w:num w:numId="2" w16cid:durableId="1679965190">
    <w:abstractNumId w:val="0"/>
  </w:num>
  <w:num w:numId="3" w16cid:durableId="1532764171">
    <w:abstractNumId w:val="7"/>
  </w:num>
  <w:num w:numId="4" w16cid:durableId="1274173878">
    <w:abstractNumId w:val="12"/>
  </w:num>
  <w:num w:numId="5" w16cid:durableId="1610158789">
    <w:abstractNumId w:val="9"/>
  </w:num>
  <w:num w:numId="6" w16cid:durableId="875891375">
    <w:abstractNumId w:val="6"/>
  </w:num>
  <w:num w:numId="7" w16cid:durableId="1907884482">
    <w:abstractNumId w:val="1"/>
  </w:num>
  <w:num w:numId="8" w16cid:durableId="878476438">
    <w:abstractNumId w:val="11"/>
  </w:num>
  <w:num w:numId="9" w16cid:durableId="1113746404">
    <w:abstractNumId w:val="13"/>
  </w:num>
  <w:num w:numId="10" w16cid:durableId="428282652">
    <w:abstractNumId w:val="14"/>
  </w:num>
  <w:num w:numId="11" w16cid:durableId="2062435914">
    <w:abstractNumId w:val="3"/>
  </w:num>
  <w:num w:numId="12" w16cid:durableId="93979575">
    <w:abstractNumId w:val="2"/>
  </w:num>
  <w:num w:numId="13" w16cid:durableId="844633240">
    <w:abstractNumId w:val="10"/>
  </w:num>
  <w:num w:numId="14" w16cid:durableId="1532306256">
    <w:abstractNumId w:val="4"/>
  </w:num>
  <w:num w:numId="15" w16cid:durableId="19131972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6671"/>
    <w:rsid w:val="000418D2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51AD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E7AFE"/>
    <w:rsid w:val="001F4C82"/>
    <w:rsid w:val="002167D3"/>
    <w:rsid w:val="00237C38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A4815"/>
    <w:rsid w:val="003B214C"/>
    <w:rsid w:val="003B295A"/>
    <w:rsid w:val="003B4EA7"/>
    <w:rsid w:val="003B675B"/>
    <w:rsid w:val="003B690E"/>
    <w:rsid w:val="003C1FC4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908CA"/>
    <w:rsid w:val="004927A5"/>
    <w:rsid w:val="004B00A9"/>
    <w:rsid w:val="004B38B3"/>
    <w:rsid w:val="004C43B8"/>
    <w:rsid w:val="004D07BA"/>
    <w:rsid w:val="004E2A3D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0DCA"/>
    <w:rsid w:val="0053130C"/>
    <w:rsid w:val="0053194C"/>
    <w:rsid w:val="005319CA"/>
    <w:rsid w:val="00534656"/>
    <w:rsid w:val="00545160"/>
    <w:rsid w:val="005571EF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620C28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B1A67"/>
    <w:rsid w:val="006B38E2"/>
    <w:rsid w:val="006D65DC"/>
    <w:rsid w:val="006E16A6"/>
    <w:rsid w:val="006E6930"/>
    <w:rsid w:val="006F3D32"/>
    <w:rsid w:val="007051BC"/>
    <w:rsid w:val="007070AC"/>
    <w:rsid w:val="007118F0"/>
    <w:rsid w:val="00732CE7"/>
    <w:rsid w:val="00734BBD"/>
    <w:rsid w:val="00746532"/>
    <w:rsid w:val="00753627"/>
    <w:rsid w:val="0076173B"/>
    <w:rsid w:val="00763627"/>
    <w:rsid w:val="007840F2"/>
    <w:rsid w:val="00792691"/>
    <w:rsid w:val="007936D6"/>
    <w:rsid w:val="0079408E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1684"/>
    <w:rsid w:val="00804F07"/>
    <w:rsid w:val="00811FB2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75EB"/>
    <w:rsid w:val="009469C7"/>
    <w:rsid w:val="009504F0"/>
    <w:rsid w:val="00951362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A058AD"/>
    <w:rsid w:val="00A06586"/>
    <w:rsid w:val="00A0658E"/>
    <w:rsid w:val="00A1401D"/>
    <w:rsid w:val="00A1471A"/>
    <w:rsid w:val="00A161B3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679CE"/>
    <w:rsid w:val="00BC11B8"/>
    <w:rsid w:val="00BC4EFA"/>
    <w:rsid w:val="00BD06C3"/>
    <w:rsid w:val="00BE1F8D"/>
    <w:rsid w:val="00BF1F3F"/>
    <w:rsid w:val="00C00C2E"/>
    <w:rsid w:val="00C22538"/>
    <w:rsid w:val="00C4103F"/>
    <w:rsid w:val="00C41C70"/>
    <w:rsid w:val="00C456FB"/>
    <w:rsid w:val="00C557AE"/>
    <w:rsid w:val="00C55B0C"/>
    <w:rsid w:val="00C57DEB"/>
    <w:rsid w:val="00C654F4"/>
    <w:rsid w:val="00C75633"/>
    <w:rsid w:val="00C77DF1"/>
    <w:rsid w:val="00C81D5E"/>
    <w:rsid w:val="00C861C0"/>
    <w:rsid w:val="00C937A5"/>
    <w:rsid w:val="00CA5F28"/>
    <w:rsid w:val="00CB58F5"/>
    <w:rsid w:val="00CC6896"/>
    <w:rsid w:val="00CE6400"/>
    <w:rsid w:val="00CE6627"/>
    <w:rsid w:val="00CE687C"/>
    <w:rsid w:val="00CE7F94"/>
    <w:rsid w:val="00CF48E8"/>
    <w:rsid w:val="00CF4A74"/>
    <w:rsid w:val="00CF73EB"/>
    <w:rsid w:val="00D07F06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532C"/>
    <w:rsid w:val="00D82CA5"/>
    <w:rsid w:val="00DA1366"/>
    <w:rsid w:val="00DC3F44"/>
    <w:rsid w:val="00DC71D0"/>
    <w:rsid w:val="00DC732D"/>
    <w:rsid w:val="00DD146A"/>
    <w:rsid w:val="00DD2064"/>
    <w:rsid w:val="00DD3E9D"/>
    <w:rsid w:val="00DE73EE"/>
    <w:rsid w:val="00DF78FA"/>
    <w:rsid w:val="00E0542D"/>
    <w:rsid w:val="00E14552"/>
    <w:rsid w:val="00E15D59"/>
    <w:rsid w:val="00E2176D"/>
    <w:rsid w:val="00E21B42"/>
    <w:rsid w:val="00E30517"/>
    <w:rsid w:val="00E32CD4"/>
    <w:rsid w:val="00E42CC3"/>
    <w:rsid w:val="00E55512"/>
    <w:rsid w:val="00E86A2B"/>
    <w:rsid w:val="00E944C2"/>
    <w:rsid w:val="00EA74CD"/>
    <w:rsid w:val="00EB23D6"/>
    <w:rsid w:val="00EB3286"/>
    <w:rsid w:val="00EB559C"/>
    <w:rsid w:val="00EE4535"/>
    <w:rsid w:val="00EE630D"/>
    <w:rsid w:val="00EE7725"/>
    <w:rsid w:val="00EF1B26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F3585-EF07-40A0-BC80-9C59BCB7C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580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Jarosław Sołtysek</cp:lastModifiedBy>
  <cp:revision>42</cp:revision>
  <cp:lastPrinted>2022-06-01T10:06:00Z</cp:lastPrinted>
  <dcterms:created xsi:type="dcterms:W3CDTF">2021-02-17T08:34:00Z</dcterms:created>
  <dcterms:modified xsi:type="dcterms:W3CDTF">2023-09-06T12:23:00Z</dcterms:modified>
</cp:coreProperties>
</file>