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9E95" w14:textId="79957D45" w:rsidR="00392241" w:rsidRPr="00C147CB" w:rsidRDefault="00392241" w:rsidP="00233DFF">
      <w:pPr>
        <w:suppressAutoHyphens/>
        <w:spacing w:after="0" w:line="319" w:lineRule="auto"/>
        <w:jc w:val="right"/>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 xml:space="preserve">Załącznik nr </w:t>
      </w:r>
      <w:r w:rsidR="00231791" w:rsidRPr="00C147CB">
        <w:rPr>
          <w:rFonts w:asciiTheme="minorHAnsi" w:eastAsia="Times New Roman" w:hAnsiTheme="minorHAnsi" w:cstheme="minorHAnsi"/>
          <w:b/>
          <w:kern w:val="0"/>
          <w:sz w:val="22"/>
          <w:lang w:eastAsia="ar-SA"/>
        </w:rPr>
        <w:t>2</w:t>
      </w:r>
      <w:r w:rsidRPr="00C147CB">
        <w:rPr>
          <w:rFonts w:asciiTheme="minorHAnsi" w:eastAsia="Times New Roman" w:hAnsiTheme="minorHAnsi" w:cstheme="minorHAnsi"/>
          <w:b/>
          <w:kern w:val="0"/>
          <w:sz w:val="22"/>
          <w:lang w:eastAsia="ar-SA"/>
        </w:rPr>
        <w:t xml:space="preserve"> do SWZ </w:t>
      </w:r>
    </w:p>
    <w:p w14:paraId="01D5B6BD" w14:textId="6DADD4AD" w:rsidR="00392241" w:rsidRPr="00C147CB" w:rsidRDefault="00AB109D" w:rsidP="00233DFF">
      <w:pPr>
        <w:suppressAutoHyphens/>
        <w:spacing w:after="0" w:line="319" w:lineRule="auto"/>
        <w:jc w:val="right"/>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 p</w:t>
      </w:r>
      <w:r w:rsidR="00392241" w:rsidRPr="00C147CB">
        <w:rPr>
          <w:rFonts w:asciiTheme="minorHAnsi" w:eastAsia="Times New Roman" w:hAnsiTheme="minorHAnsi" w:cstheme="minorHAnsi"/>
          <w:b/>
          <w:kern w:val="0"/>
          <w:sz w:val="22"/>
          <w:lang w:eastAsia="ar-SA"/>
        </w:rPr>
        <w:t>rojekt</w:t>
      </w:r>
      <w:r w:rsidR="00231791" w:rsidRPr="00C147CB">
        <w:rPr>
          <w:rFonts w:asciiTheme="minorHAnsi" w:eastAsia="Times New Roman" w:hAnsiTheme="minorHAnsi" w:cstheme="minorHAnsi"/>
          <w:b/>
          <w:kern w:val="0"/>
          <w:sz w:val="22"/>
          <w:lang w:eastAsia="ar-SA"/>
        </w:rPr>
        <w:t>owane postanowienia umowne</w:t>
      </w:r>
    </w:p>
    <w:p w14:paraId="7ED026D4" w14:textId="77777777" w:rsidR="00392241" w:rsidRPr="00C147CB" w:rsidRDefault="00392241" w:rsidP="00233DFF">
      <w:pPr>
        <w:suppressAutoHyphens/>
        <w:spacing w:after="0" w:line="319" w:lineRule="auto"/>
        <w:jc w:val="center"/>
        <w:rPr>
          <w:rFonts w:asciiTheme="minorHAnsi" w:eastAsia="Times New Roman" w:hAnsiTheme="minorHAnsi" w:cstheme="minorHAnsi"/>
          <w:b/>
          <w:kern w:val="0"/>
          <w:sz w:val="22"/>
          <w:lang w:eastAsia="ar-SA"/>
        </w:rPr>
      </w:pPr>
    </w:p>
    <w:p w14:paraId="67A1B20C" w14:textId="2005BCD3" w:rsidR="00AB109D" w:rsidRPr="00C147CB" w:rsidRDefault="00AB109D" w:rsidP="00233DFF">
      <w:pPr>
        <w:suppressAutoHyphens/>
        <w:autoSpaceDN w:val="0"/>
        <w:spacing w:after="0" w:line="319" w:lineRule="auto"/>
        <w:jc w:val="center"/>
        <w:textAlignment w:val="baseline"/>
        <w:rPr>
          <w:rFonts w:asciiTheme="minorHAnsi" w:eastAsia="Arial Unicode MS" w:hAnsiTheme="minorHAnsi" w:cstheme="minorHAnsi"/>
          <w:b/>
          <w:bCs/>
          <w:iCs/>
          <w:sz w:val="22"/>
        </w:rPr>
      </w:pPr>
      <w:r w:rsidRPr="00C147CB">
        <w:rPr>
          <w:rFonts w:asciiTheme="minorHAnsi" w:eastAsia="Times New Roman" w:hAnsiTheme="minorHAnsi" w:cstheme="minorHAnsi"/>
          <w:b/>
          <w:bCs/>
          <w:iCs/>
          <w:sz w:val="22"/>
          <w:lang w:eastAsia="zh-CN"/>
        </w:rPr>
        <w:t>Umowa nr ROA.272.12……………….2022</w:t>
      </w:r>
    </w:p>
    <w:p w14:paraId="413863AE" w14:textId="77777777" w:rsidR="00AB109D" w:rsidRPr="00C147CB" w:rsidRDefault="00AB109D" w:rsidP="00233DFF">
      <w:pPr>
        <w:suppressAutoHyphens/>
        <w:autoSpaceDN w:val="0"/>
        <w:spacing w:after="0" w:line="319" w:lineRule="auto"/>
        <w:jc w:val="center"/>
        <w:textAlignment w:val="baseline"/>
        <w:rPr>
          <w:rFonts w:asciiTheme="minorHAnsi" w:eastAsia="Times New Roman" w:hAnsiTheme="minorHAnsi" w:cstheme="minorHAnsi"/>
          <w:b/>
          <w:bCs/>
          <w:iCs/>
          <w:sz w:val="22"/>
          <w:lang w:eastAsia="pl-PL"/>
        </w:rPr>
      </w:pPr>
      <w:r w:rsidRPr="00C147CB">
        <w:rPr>
          <w:rFonts w:asciiTheme="minorHAnsi" w:eastAsia="Times New Roman" w:hAnsiTheme="minorHAnsi" w:cstheme="minorHAnsi"/>
          <w:b/>
          <w:bCs/>
          <w:iCs/>
          <w:sz w:val="22"/>
          <w:lang w:eastAsia="pl-PL"/>
        </w:rPr>
        <w:t>zawarta dnia …………………..2022r. w Dopiewie,</w:t>
      </w:r>
    </w:p>
    <w:p w14:paraId="5382E7C0" w14:textId="77777777" w:rsidR="00392241" w:rsidRPr="00C147CB" w:rsidRDefault="00392241" w:rsidP="00233DFF">
      <w:pPr>
        <w:suppressAutoHyphens/>
        <w:spacing w:after="0" w:line="319" w:lineRule="auto"/>
        <w:rPr>
          <w:rFonts w:asciiTheme="minorHAnsi" w:eastAsia="Times New Roman" w:hAnsiTheme="minorHAnsi" w:cstheme="minorHAnsi"/>
          <w:b/>
          <w:kern w:val="0"/>
          <w:sz w:val="22"/>
          <w:lang w:eastAsia="ar-SA"/>
        </w:rPr>
      </w:pPr>
    </w:p>
    <w:p w14:paraId="5EBD4000" w14:textId="2D41E79B" w:rsidR="00231791" w:rsidRPr="00C147CB" w:rsidRDefault="00231791" w:rsidP="00233DFF">
      <w:pPr>
        <w:suppressAutoHyphens/>
        <w:autoSpaceDN w:val="0"/>
        <w:spacing w:after="0" w:line="319" w:lineRule="auto"/>
        <w:jc w:val="both"/>
        <w:textAlignment w:val="baseline"/>
        <w:rPr>
          <w:rFonts w:asciiTheme="minorHAnsi" w:eastAsia="Arial Unicode MS" w:hAnsiTheme="minorHAnsi" w:cstheme="minorHAnsi"/>
          <w:iCs/>
          <w:sz w:val="22"/>
        </w:rPr>
      </w:pPr>
      <w:bookmarkStart w:id="0" w:name="_Hlk37753793"/>
      <w:r w:rsidRPr="00C147CB">
        <w:rPr>
          <w:rFonts w:asciiTheme="minorHAnsi" w:eastAsia="Times New Roman" w:hAnsiTheme="minorHAnsi" w:cstheme="minorHAnsi"/>
          <w:iCs/>
          <w:sz w:val="22"/>
          <w:lang w:eastAsia="pl-PL"/>
        </w:rPr>
        <w:t xml:space="preserve">w rezultacie rozstrzygnięcia postępowania o udzielenie zamówienia publicznego nr </w:t>
      </w:r>
      <w:r w:rsidRPr="00C147CB">
        <w:rPr>
          <w:rFonts w:asciiTheme="minorHAnsi" w:eastAsia="Times New Roman" w:hAnsiTheme="minorHAnsi" w:cstheme="minorHAnsi"/>
          <w:b/>
          <w:iCs/>
          <w:sz w:val="22"/>
          <w:lang w:eastAsia="pl-PL"/>
        </w:rPr>
        <w:t>ROA.271.1</w:t>
      </w:r>
      <w:r w:rsidR="00E553FF" w:rsidRPr="00C147CB">
        <w:rPr>
          <w:rFonts w:asciiTheme="minorHAnsi" w:eastAsia="Times New Roman" w:hAnsiTheme="minorHAnsi" w:cstheme="minorHAnsi"/>
          <w:b/>
          <w:iCs/>
          <w:sz w:val="22"/>
          <w:lang w:eastAsia="pl-PL"/>
        </w:rPr>
        <w:t>2</w:t>
      </w:r>
      <w:r w:rsidRPr="00C147CB">
        <w:rPr>
          <w:rFonts w:asciiTheme="minorHAnsi" w:eastAsia="Times New Roman" w:hAnsiTheme="minorHAnsi" w:cstheme="minorHAnsi"/>
          <w:b/>
          <w:iCs/>
          <w:sz w:val="22"/>
          <w:lang w:eastAsia="pl-PL"/>
        </w:rPr>
        <w:t>.2022</w:t>
      </w:r>
      <w:r w:rsidRPr="00C147CB">
        <w:rPr>
          <w:rFonts w:asciiTheme="minorHAnsi" w:eastAsia="Times New Roman" w:hAnsiTheme="minorHAnsi" w:cstheme="minorHAnsi"/>
          <w:iCs/>
          <w:sz w:val="22"/>
          <w:lang w:eastAsia="pl-PL"/>
        </w:rPr>
        <w:t xml:space="preserve"> przeprowadzonego </w:t>
      </w:r>
      <w:r w:rsidRPr="00C147CB">
        <w:rPr>
          <w:rFonts w:asciiTheme="minorHAnsi" w:hAnsiTheme="minorHAnsi" w:cstheme="minorHAnsi"/>
          <w:iCs/>
          <w:sz w:val="22"/>
        </w:rPr>
        <w:t xml:space="preserve">w trybie podstawowym bez przeprowadzania negocjacji, na podstawie </w:t>
      </w:r>
      <w:r w:rsidR="00233DFF" w:rsidRPr="00C147CB">
        <w:rPr>
          <w:rFonts w:asciiTheme="minorHAnsi" w:hAnsiTheme="minorHAnsi" w:cstheme="minorHAnsi"/>
          <w:iCs/>
          <w:sz w:val="22"/>
        </w:rPr>
        <w:t xml:space="preserve">                                        </w:t>
      </w:r>
      <w:r w:rsidRPr="00C147CB">
        <w:rPr>
          <w:rFonts w:asciiTheme="minorHAnsi" w:hAnsiTheme="minorHAnsi" w:cstheme="minorHAnsi"/>
          <w:iCs/>
          <w:sz w:val="22"/>
        </w:rPr>
        <w:t>art. 275</w:t>
      </w:r>
      <w:r w:rsidR="00233DFF" w:rsidRPr="00C147CB">
        <w:rPr>
          <w:rFonts w:asciiTheme="minorHAnsi" w:hAnsiTheme="minorHAnsi" w:cstheme="minorHAnsi"/>
          <w:iCs/>
          <w:sz w:val="22"/>
        </w:rPr>
        <w:t xml:space="preserve"> </w:t>
      </w:r>
      <w:r w:rsidRPr="00C147CB">
        <w:rPr>
          <w:rFonts w:asciiTheme="minorHAnsi" w:hAnsiTheme="minorHAnsi" w:cstheme="minorHAnsi"/>
          <w:iCs/>
          <w:sz w:val="22"/>
        </w:rPr>
        <w:t>pkt. 1 ustawy z dnia 11 września 2019 r. – Prawo zamówień publicznych (t.j. Dz. U. z 2021 r., poz. 1129 ze zm.),</w:t>
      </w:r>
      <w:r w:rsidRPr="00C147CB">
        <w:rPr>
          <w:rFonts w:asciiTheme="minorHAnsi" w:eastAsia="Times New Roman" w:hAnsiTheme="minorHAnsi" w:cstheme="minorHAnsi"/>
          <w:iCs/>
          <w:sz w:val="22"/>
          <w:lang w:eastAsia="pl-PL"/>
        </w:rPr>
        <w:t xml:space="preserve"> pomiędzy:</w:t>
      </w:r>
    </w:p>
    <w:p w14:paraId="1D4D2BAD" w14:textId="77777777" w:rsidR="00231791" w:rsidRPr="00C147CB" w:rsidRDefault="00231791" w:rsidP="00233DFF">
      <w:pPr>
        <w:suppressAutoHyphens/>
        <w:autoSpaceDN w:val="0"/>
        <w:spacing w:after="0" w:line="319" w:lineRule="auto"/>
        <w:jc w:val="both"/>
        <w:textAlignment w:val="baseline"/>
        <w:rPr>
          <w:rFonts w:asciiTheme="minorHAnsi" w:eastAsia="Times New Roman" w:hAnsiTheme="minorHAnsi" w:cstheme="minorHAnsi"/>
          <w:iCs/>
          <w:sz w:val="22"/>
          <w:lang w:eastAsia="pl-PL"/>
        </w:rPr>
      </w:pPr>
    </w:p>
    <w:p w14:paraId="34914000" w14:textId="53941ACE" w:rsidR="00231791" w:rsidRPr="00C147CB" w:rsidRDefault="00231791" w:rsidP="00233DFF">
      <w:pPr>
        <w:suppressAutoHyphens/>
        <w:autoSpaceDN w:val="0"/>
        <w:spacing w:after="0" w:line="319" w:lineRule="auto"/>
        <w:jc w:val="both"/>
        <w:textAlignment w:val="baseline"/>
        <w:rPr>
          <w:rFonts w:asciiTheme="minorHAnsi" w:eastAsia="Arial Unicode MS" w:hAnsiTheme="minorHAnsi" w:cstheme="minorHAnsi"/>
          <w:iCs/>
          <w:sz w:val="22"/>
        </w:rPr>
      </w:pPr>
      <w:bookmarkStart w:id="1" w:name="_Hlk41908646"/>
      <w:r w:rsidRPr="00C147CB">
        <w:rPr>
          <w:rFonts w:asciiTheme="minorHAnsi" w:eastAsia="Times New Roman" w:hAnsiTheme="minorHAnsi" w:cstheme="minorHAnsi"/>
          <w:b/>
          <w:iCs/>
          <w:sz w:val="22"/>
          <w:lang w:eastAsia="pl-PL"/>
        </w:rPr>
        <w:t>- Gminą Dopiewo</w:t>
      </w:r>
      <w:r w:rsidRPr="00C147CB">
        <w:rPr>
          <w:rFonts w:asciiTheme="minorHAnsi" w:eastAsia="Times New Roman" w:hAnsiTheme="minorHAnsi" w:cstheme="minorHAnsi"/>
          <w:iCs/>
          <w:sz w:val="22"/>
          <w:lang w:eastAsia="pl-PL"/>
        </w:rPr>
        <w:t xml:space="preserve"> z siedzibą w Dopiewie ul. Leśna1c, NIP 777-313-34-16, REGON 631258738,</w:t>
      </w:r>
      <w:r w:rsidRPr="00C147CB">
        <w:rPr>
          <w:rFonts w:asciiTheme="minorHAnsi" w:hAnsiTheme="minorHAnsi" w:cstheme="minorHAnsi"/>
          <w:sz w:val="22"/>
        </w:rPr>
        <w:t xml:space="preserve"> </w:t>
      </w:r>
    </w:p>
    <w:p w14:paraId="435103A9" w14:textId="5365C56F" w:rsidR="00231791" w:rsidRPr="00C147CB" w:rsidRDefault="00231791" w:rsidP="00233DFF">
      <w:pPr>
        <w:suppressAutoHyphens/>
        <w:autoSpaceDN w:val="0"/>
        <w:spacing w:after="0" w:line="319" w:lineRule="auto"/>
        <w:jc w:val="both"/>
        <w:textAlignment w:val="baseline"/>
        <w:rPr>
          <w:rFonts w:asciiTheme="minorHAnsi" w:eastAsia="Arial Unicode MS" w:hAnsiTheme="minorHAnsi" w:cstheme="minorHAnsi"/>
          <w:iCs/>
          <w:sz w:val="22"/>
        </w:rPr>
      </w:pPr>
      <w:r w:rsidRPr="00C147CB">
        <w:rPr>
          <w:rFonts w:asciiTheme="minorHAnsi" w:eastAsia="Times New Roman" w:hAnsiTheme="minorHAnsi" w:cstheme="minorHAnsi"/>
          <w:iCs/>
          <w:sz w:val="22"/>
          <w:lang w:eastAsia="pl-PL"/>
        </w:rPr>
        <w:t>reprezentowaną przez: Wójta Gminy Dopiewo –</w:t>
      </w:r>
      <w:r w:rsidR="00E553FF" w:rsidRPr="00C147CB">
        <w:rPr>
          <w:rFonts w:asciiTheme="minorHAnsi" w:eastAsia="Times New Roman" w:hAnsiTheme="minorHAnsi" w:cstheme="minorHAnsi"/>
          <w:iCs/>
          <w:sz w:val="22"/>
          <w:lang w:eastAsia="pl-PL"/>
        </w:rPr>
        <w:t xml:space="preserve"> </w:t>
      </w:r>
      <w:r w:rsidRPr="00C147CB">
        <w:rPr>
          <w:rFonts w:asciiTheme="minorHAnsi" w:eastAsia="Times New Roman" w:hAnsiTheme="minorHAnsi" w:cstheme="minorHAnsi"/>
          <w:iCs/>
          <w:sz w:val="22"/>
          <w:lang w:eastAsia="pl-PL"/>
        </w:rPr>
        <w:t>Pawła Przepiórę,</w:t>
      </w:r>
    </w:p>
    <w:p w14:paraId="16064510" w14:textId="6DF15145" w:rsidR="00231791" w:rsidRPr="00C147CB" w:rsidRDefault="00231791" w:rsidP="00233DFF">
      <w:pPr>
        <w:suppressAutoHyphens/>
        <w:autoSpaceDN w:val="0"/>
        <w:spacing w:after="0" w:line="319" w:lineRule="auto"/>
        <w:jc w:val="both"/>
        <w:textAlignment w:val="baseline"/>
        <w:rPr>
          <w:rFonts w:asciiTheme="minorHAnsi" w:eastAsia="Arial Unicode MS" w:hAnsiTheme="minorHAnsi" w:cstheme="minorHAnsi"/>
          <w:iCs/>
          <w:sz w:val="22"/>
        </w:rPr>
      </w:pPr>
      <w:r w:rsidRPr="00C147CB">
        <w:rPr>
          <w:rFonts w:asciiTheme="minorHAnsi" w:eastAsia="Times New Roman" w:hAnsiTheme="minorHAnsi" w:cstheme="minorHAnsi"/>
          <w:iCs/>
          <w:sz w:val="22"/>
          <w:lang w:eastAsia="pl-PL"/>
        </w:rPr>
        <w:t>z kontrasygnatą Skarbnika –</w:t>
      </w:r>
      <w:r w:rsidR="00E553FF" w:rsidRPr="00C147CB">
        <w:rPr>
          <w:rFonts w:asciiTheme="minorHAnsi" w:eastAsia="Times New Roman" w:hAnsiTheme="minorHAnsi" w:cstheme="minorHAnsi"/>
          <w:iCs/>
          <w:sz w:val="22"/>
          <w:lang w:eastAsia="pl-PL"/>
        </w:rPr>
        <w:t xml:space="preserve"> </w:t>
      </w:r>
      <w:r w:rsidRPr="00C147CB">
        <w:rPr>
          <w:rFonts w:asciiTheme="minorHAnsi" w:eastAsia="Times New Roman" w:hAnsiTheme="minorHAnsi" w:cstheme="minorHAnsi"/>
          <w:iCs/>
          <w:sz w:val="22"/>
          <w:lang w:eastAsia="pl-PL"/>
        </w:rPr>
        <w:t>Małgorzaty Mazurek,</w:t>
      </w:r>
    </w:p>
    <w:p w14:paraId="0994220D" w14:textId="77777777" w:rsidR="00231791" w:rsidRPr="00C147CB" w:rsidRDefault="00231791" w:rsidP="00233DFF">
      <w:pPr>
        <w:suppressAutoHyphens/>
        <w:autoSpaceDN w:val="0"/>
        <w:spacing w:after="0" w:line="319" w:lineRule="auto"/>
        <w:jc w:val="both"/>
        <w:textAlignment w:val="baseline"/>
        <w:rPr>
          <w:rFonts w:asciiTheme="minorHAnsi" w:eastAsia="Arial Unicode MS" w:hAnsiTheme="minorHAnsi" w:cstheme="minorHAnsi"/>
          <w:iCs/>
          <w:sz w:val="22"/>
        </w:rPr>
      </w:pPr>
      <w:r w:rsidRPr="00C147CB">
        <w:rPr>
          <w:rFonts w:asciiTheme="minorHAnsi" w:eastAsia="Times New Roman" w:hAnsiTheme="minorHAnsi" w:cstheme="minorHAnsi"/>
          <w:iCs/>
          <w:sz w:val="22"/>
          <w:lang w:eastAsia="pl-PL"/>
        </w:rPr>
        <w:t xml:space="preserve">zwaną w dalszej części Umowy </w:t>
      </w:r>
      <w:r w:rsidRPr="00C147CB">
        <w:rPr>
          <w:rFonts w:asciiTheme="minorHAnsi" w:eastAsia="Times New Roman" w:hAnsiTheme="minorHAnsi" w:cstheme="minorHAnsi"/>
          <w:b/>
          <w:bCs/>
          <w:iCs/>
          <w:sz w:val="22"/>
          <w:lang w:eastAsia="pl-PL"/>
        </w:rPr>
        <w:t>Zamawiającym</w:t>
      </w:r>
      <w:r w:rsidRPr="00C147CB">
        <w:rPr>
          <w:rFonts w:asciiTheme="minorHAnsi" w:eastAsia="Times New Roman" w:hAnsiTheme="minorHAnsi" w:cstheme="minorHAnsi"/>
          <w:iCs/>
          <w:sz w:val="22"/>
          <w:lang w:eastAsia="pl-PL"/>
        </w:rPr>
        <w:t>,</w:t>
      </w:r>
    </w:p>
    <w:p w14:paraId="12EAF8C9" w14:textId="77777777" w:rsidR="00231791" w:rsidRPr="00C147CB" w:rsidRDefault="00231791" w:rsidP="00233DFF">
      <w:pPr>
        <w:suppressAutoHyphens/>
        <w:autoSpaceDN w:val="0"/>
        <w:spacing w:after="0" w:line="319" w:lineRule="auto"/>
        <w:textAlignment w:val="baseline"/>
        <w:rPr>
          <w:rFonts w:asciiTheme="minorHAnsi" w:eastAsia="Arial Unicode MS" w:hAnsiTheme="minorHAnsi" w:cstheme="minorHAnsi"/>
          <w:iCs/>
          <w:sz w:val="22"/>
        </w:rPr>
      </w:pPr>
      <w:r w:rsidRPr="00C147CB">
        <w:rPr>
          <w:rFonts w:asciiTheme="minorHAnsi" w:eastAsia="Times New Roman" w:hAnsiTheme="minorHAnsi" w:cstheme="minorHAnsi"/>
          <w:i/>
          <w:iCs/>
          <w:sz w:val="22"/>
          <w:lang w:eastAsia="pl-PL"/>
        </w:rPr>
        <w:tab/>
      </w:r>
      <w:r w:rsidRPr="00C147CB">
        <w:rPr>
          <w:rFonts w:asciiTheme="minorHAnsi" w:eastAsia="Times New Roman" w:hAnsiTheme="minorHAnsi" w:cstheme="minorHAnsi"/>
          <w:i/>
          <w:iCs/>
          <w:sz w:val="22"/>
          <w:lang w:eastAsia="pl-PL"/>
        </w:rPr>
        <w:tab/>
      </w:r>
      <w:r w:rsidRPr="00C147CB">
        <w:rPr>
          <w:rFonts w:asciiTheme="minorHAnsi" w:eastAsia="Times New Roman" w:hAnsiTheme="minorHAnsi" w:cstheme="minorHAnsi"/>
          <w:i/>
          <w:iCs/>
          <w:sz w:val="22"/>
          <w:lang w:eastAsia="pl-PL"/>
        </w:rPr>
        <w:tab/>
      </w:r>
      <w:r w:rsidRPr="00C147CB">
        <w:rPr>
          <w:rFonts w:asciiTheme="minorHAnsi" w:eastAsia="Times New Roman" w:hAnsiTheme="minorHAnsi" w:cstheme="minorHAnsi"/>
          <w:i/>
          <w:iCs/>
          <w:sz w:val="22"/>
          <w:lang w:eastAsia="pl-PL"/>
        </w:rPr>
        <w:tab/>
      </w:r>
    </w:p>
    <w:p w14:paraId="5B56E300" w14:textId="77777777" w:rsidR="00231791" w:rsidRPr="00C147CB" w:rsidRDefault="00231791" w:rsidP="00233DFF">
      <w:pPr>
        <w:suppressAutoHyphens/>
        <w:autoSpaceDN w:val="0"/>
        <w:spacing w:after="0" w:line="319" w:lineRule="auto"/>
        <w:jc w:val="both"/>
        <w:textAlignment w:val="baseline"/>
        <w:rPr>
          <w:rFonts w:asciiTheme="minorHAnsi" w:eastAsia="Arial Unicode MS" w:hAnsiTheme="minorHAnsi" w:cstheme="minorHAnsi"/>
          <w:iCs/>
          <w:sz w:val="22"/>
        </w:rPr>
      </w:pPr>
      <w:r w:rsidRPr="00C147CB">
        <w:rPr>
          <w:rFonts w:asciiTheme="minorHAnsi" w:eastAsia="Times New Roman" w:hAnsiTheme="minorHAnsi" w:cstheme="minorHAnsi"/>
          <w:iCs/>
          <w:sz w:val="22"/>
          <w:lang w:eastAsia="pl-PL"/>
        </w:rPr>
        <w:t>a</w:t>
      </w:r>
    </w:p>
    <w:p w14:paraId="2F4F68BE" w14:textId="77777777" w:rsidR="00231791" w:rsidRPr="00C147CB" w:rsidRDefault="00231791" w:rsidP="00233DFF">
      <w:pPr>
        <w:suppressAutoHyphens/>
        <w:autoSpaceDN w:val="0"/>
        <w:spacing w:after="0" w:line="319" w:lineRule="auto"/>
        <w:jc w:val="both"/>
        <w:textAlignment w:val="baseline"/>
        <w:rPr>
          <w:rFonts w:asciiTheme="minorHAnsi" w:eastAsia="Arial Unicode MS" w:hAnsiTheme="minorHAnsi" w:cstheme="minorHAnsi"/>
          <w:iCs/>
          <w:sz w:val="22"/>
        </w:rPr>
      </w:pPr>
      <w:r w:rsidRPr="00C147CB">
        <w:rPr>
          <w:rFonts w:asciiTheme="minorHAnsi" w:eastAsia="Times New Roman" w:hAnsiTheme="minorHAnsi" w:cstheme="minorHAnsi"/>
          <w:i/>
          <w:iCs/>
          <w:sz w:val="22"/>
          <w:lang w:eastAsia="pl-PL"/>
        </w:rPr>
        <w:tab/>
      </w:r>
      <w:r w:rsidRPr="00C147CB">
        <w:rPr>
          <w:rFonts w:asciiTheme="minorHAnsi" w:eastAsia="Times New Roman" w:hAnsiTheme="minorHAnsi" w:cstheme="minorHAnsi"/>
          <w:i/>
          <w:iCs/>
          <w:sz w:val="22"/>
          <w:lang w:eastAsia="pl-PL"/>
        </w:rPr>
        <w:tab/>
      </w:r>
      <w:r w:rsidRPr="00C147CB">
        <w:rPr>
          <w:rFonts w:asciiTheme="minorHAnsi" w:eastAsia="Times New Roman" w:hAnsiTheme="minorHAnsi" w:cstheme="minorHAnsi"/>
          <w:i/>
          <w:iCs/>
          <w:sz w:val="22"/>
          <w:lang w:eastAsia="pl-PL"/>
        </w:rPr>
        <w:tab/>
      </w:r>
      <w:r w:rsidRPr="00C147CB">
        <w:rPr>
          <w:rFonts w:asciiTheme="minorHAnsi" w:eastAsia="Times New Roman" w:hAnsiTheme="minorHAnsi" w:cstheme="minorHAnsi"/>
          <w:i/>
          <w:iCs/>
          <w:sz w:val="22"/>
          <w:lang w:eastAsia="pl-PL"/>
        </w:rPr>
        <w:tab/>
      </w:r>
    </w:p>
    <w:p w14:paraId="14721086" w14:textId="77777777" w:rsidR="00231791" w:rsidRPr="00C147CB" w:rsidRDefault="00231791" w:rsidP="00233DFF">
      <w:pPr>
        <w:widowControl w:val="0"/>
        <w:tabs>
          <w:tab w:val="left" w:pos="8938"/>
        </w:tabs>
        <w:spacing w:after="0" w:line="319" w:lineRule="auto"/>
        <w:jc w:val="both"/>
        <w:rPr>
          <w:rFonts w:asciiTheme="minorHAnsi" w:hAnsiTheme="minorHAnsi" w:cstheme="minorHAnsi"/>
          <w:sz w:val="22"/>
        </w:rPr>
      </w:pPr>
      <w:bookmarkStart w:id="2" w:name="_Hlk32231658"/>
      <w:r w:rsidRPr="00C147CB">
        <w:rPr>
          <w:rFonts w:asciiTheme="minorHAnsi" w:hAnsiTheme="minorHAnsi" w:cstheme="minorHAnsi"/>
          <w:sz w:val="22"/>
        </w:rPr>
        <w:t xml:space="preserve">- </w:t>
      </w:r>
      <w:r w:rsidRPr="00C147CB">
        <w:rPr>
          <w:rFonts w:asciiTheme="minorHAnsi" w:hAnsiTheme="minorHAnsi" w:cstheme="minorHAnsi"/>
          <w:kern w:val="0"/>
          <w:sz w:val="22"/>
        </w:rPr>
        <w:t>……………………………..</w:t>
      </w:r>
      <w:r w:rsidRPr="00C147CB">
        <w:rPr>
          <w:rFonts w:asciiTheme="minorHAnsi" w:hAnsiTheme="minorHAnsi" w:cstheme="minorHAnsi"/>
          <w:sz w:val="22"/>
        </w:rPr>
        <w:t xml:space="preserve"> z siedzibą w …………………………………………, ………………………………………………………………..</w:t>
      </w:r>
      <w:r w:rsidRPr="00C147CB">
        <w:rPr>
          <w:rFonts w:asciiTheme="minorHAnsi" w:hAnsiTheme="minorHAnsi" w:cstheme="minorHAnsi"/>
          <w:kern w:val="0"/>
          <w:sz w:val="22"/>
        </w:rPr>
        <w:t>,</w:t>
      </w:r>
      <w:r w:rsidRPr="00C147CB">
        <w:rPr>
          <w:rFonts w:asciiTheme="minorHAnsi" w:hAnsiTheme="minorHAnsi" w:cstheme="minorHAnsi"/>
          <w:sz w:val="22"/>
        </w:rPr>
        <w:t xml:space="preserve"> zwaną dalej </w:t>
      </w:r>
      <w:r w:rsidRPr="00C147CB">
        <w:rPr>
          <w:rFonts w:asciiTheme="minorHAnsi" w:hAnsiTheme="minorHAnsi" w:cstheme="minorHAnsi"/>
          <w:b/>
          <w:bCs/>
          <w:sz w:val="22"/>
        </w:rPr>
        <w:t>Wykonawcą,</w:t>
      </w:r>
      <w:r w:rsidRPr="00C147CB">
        <w:rPr>
          <w:rFonts w:asciiTheme="minorHAnsi" w:hAnsiTheme="minorHAnsi" w:cstheme="minorHAnsi"/>
          <w:sz w:val="22"/>
        </w:rPr>
        <w:t xml:space="preserve"> reprezentowanym przez:………….</w:t>
      </w:r>
    </w:p>
    <w:bookmarkEnd w:id="1"/>
    <w:bookmarkEnd w:id="2"/>
    <w:p w14:paraId="76F0B3CD" w14:textId="77777777" w:rsidR="00231791" w:rsidRPr="00C147CB" w:rsidRDefault="00231791" w:rsidP="00233DFF">
      <w:pPr>
        <w:suppressAutoHyphens/>
        <w:autoSpaceDN w:val="0"/>
        <w:spacing w:after="0" w:line="319" w:lineRule="auto"/>
        <w:textAlignment w:val="baseline"/>
        <w:rPr>
          <w:rFonts w:asciiTheme="minorHAnsi" w:eastAsia="Times New Roman" w:hAnsiTheme="minorHAnsi" w:cstheme="minorHAnsi"/>
          <w:iCs/>
          <w:sz w:val="22"/>
          <w:lang w:eastAsia="zh-CN"/>
        </w:rPr>
      </w:pPr>
    </w:p>
    <w:p w14:paraId="0B2EB87C" w14:textId="77777777" w:rsidR="00231791" w:rsidRPr="00C147CB" w:rsidRDefault="00231791" w:rsidP="00233DFF">
      <w:pPr>
        <w:suppressAutoHyphens/>
        <w:autoSpaceDN w:val="0"/>
        <w:spacing w:after="0" w:line="319" w:lineRule="auto"/>
        <w:jc w:val="center"/>
        <w:textAlignment w:val="baseline"/>
        <w:rPr>
          <w:rFonts w:asciiTheme="minorHAnsi" w:eastAsia="Arial Unicode MS" w:hAnsiTheme="minorHAnsi" w:cstheme="minorHAnsi"/>
          <w:iCs/>
          <w:sz w:val="22"/>
        </w:rPr>
      </w:pPr>
      <w:r w:rsidRPr="00C147CB">
        <w:rPr>
          <w:rFonts w:asciiTheme="minorHAnsi" w:eastAsia="Times New Roman" w:hAnsiTheme="minorHAnsi" w:cstheme="minorHAnsi"/>
          <w:iCs/>
          <w:sz w:val="22"/>
          <w:lang w:eastAsia="zh-CN"/>
        </w:rPr>
        <w:t>§ 1.</w:t>
      </w:r>
    </w:p>
    <w:p w14:paraId="1A682E03" w14:textId="77777777" w:rsidR="00231791" w:rsidRPr="00C147CB" w:rsidRDefault="00231791" w:rsidP="00233DFF">
      <w:pPr>
        <w:widowControl w:val="0"/>
        <w:spacing w:after="0" w:line="319" w:lineRule="auto"/>
        <w:jc w:val="center"/>
        <w:rPr>
          <w:rFonts w:asciiTheme="minorHAnsi" w:hAnsiTheme="minorHAnsi" w:cstheme="minorHAnsi"/>
          <w:b/>
          <w:bCs/>
          <w:kern w:val="0"/>
          <w:sz w:val="22"/>
        </w:rPr>
      </w:pPr>
      <w:r w:rsidRPr="00C147CB">
        <w:rPr>
          <w:rFonts w:asciiTheme="minorHAnsi" w:hAnsiTheme="minorHAnsi" w:cstheme="minorHAnsi"/>
          <w:b/>
          <w:bCs/>
          <w:kern w:val="0"/>
          <w:sz w:val="22"/>
        </w:rPr>
        <w:t>Wstępne oświadczenia Stron</w:t>
      </w:r>
    </w:p>
    <w:p w14:paraId="29B9EF13" w14:textId="77777777" w:rsidR="00231791" w:rsidRPr="00C147CB" w:rsidRDefault="00231791" w:rsidP="00233DFF">
      <w:pPr>
        <w:widowControl w:val="0"/>
        <w:numPr>
          <w:ilvl w:val="0"/>
          <w:numId w:val="38"/>
        </w:numPr>
        <w:tabs>
          <w:tab w:val="left" w:pos="567"/>
        </w:tabs>
        <w:spacing w:after="0" w:line="319" w:lineRule="auto"/>
        <w:ind w:left="567" w:hanging="567"/>
        <w:contextualSpacing/>
        <w:jc w:val="both"/>
        <w:rPr>
          <w:rFonts w:asciiTheme="minorHAnsi" w:eastAsia="Times New Roman" w:hAnsiTheme="minorHAnsi" w:cstheme="minorHAnsi"/>
          <w:bCs/>
          <w:kern w:val="0"/>
          <w:sz w:val="22"/>
          <w:lang w:eastAsia="pl-PL"/>
        </w:rPr>
      </w:pPr>
      <w:r w:rsidRPr="00C147CB">
        <w:rPr>
          <w:rFonts w:asciiTheme="minorHAnsi" w:eastAsia="Times New Roman" w:hAnsiTheme="minorHAnsi" w:cstheme="minorHAnsi"/>
          <w:bCs/>
          <w:kern w:val="0"/>
          <w:sz w:val="22"/>
          <w:lang w:eastAsia="pl-PL"/>
        </w:rPr>
        <w:t>Strony oświadczają, iż na dzień zawarcia Umowy nie uległy zmianie dane wskazane w komparycji Umowy, które miałyby wpływ na ważność Umowy.</w:t>
      </w:r>
    </w:p>
    <w:p w14:paraId="5D157867" w14:textId="77777777" w:rsidR="00231791" w:rsidRPr="00C147CB" w:rsidRDefault="00231791" w:rsidP="00233DFF">
      <w:pPr>
        <w:widowControl w:val="0"/>
        <w:numPr>
          <w:ilvl w:val="0"/>
          <w:numId w:val="38"/>
        </w:numPr>
        <w:tabs>
          <w:tab w:val="left" w:pos="567"/>
        </w:tabs>
        <w:suppressAutoHyphens/>
        <w:spacing w:after="0" w:line="319" w:lineRule="auto"/>
        <w:ind w:left="567" w:hanging="567"/>
        <w:contextualSpacing/>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7224F9F3" w14:textId="77777777" w:rsidR="00233DFF" w:rsidRPr="00C147CB" w:rsidRDefault="00233DFF" w:rsidP="00233DFF">
      <w:pPr>
        <w:suppressAutoHyphens/>
        <w:spacing w:after="0" w:line="319" w:lineRule="auto"/>
        <w:jc w:val="center"/>
        <w:rPr>
          <w:rFonts w:asciiTheme="minorHAnsi" w:eastAsia="Times New Roman" w:hAnsiTheme="minorHAnsi" w:cstheme="minorHAnsi"/>
          <w:kern w:val="0"/>
          <w:sz w:val="22"/>
          <w:lang w:eastAsia="ar-SA"/>
        </w:rPr>
      </w:pPr>
    </w:p>
    <w:p w14:paraId="0B55E37F" w14:textId="60BDF320" w:rsidR="00392241" w:rsidRPr="00C147CB" w:rsidRDefault="00392241" w:rsidP="00233DFF">
      <w:pPr>
        <w:suppressAutoHyphens/>
        <w:spacing w:after="0" w:line="319" w:lineRule="auto"/>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2</w:t>
      </w:r>
    </w:p>
    <w:p w14:paraId="79052F50" w14:textId="77777777" w:rsidR="00392241" w:rsidRPr="00C147CB" w:rsidRDefault="00392241" w:rsidP="00233DFF">
      <w:pPr>
        <w:suppressAutoHyphens/>
        <w:spacing w:after="0" w:line="319" w:lineRule="auto"/>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Przedmiot umowy</w:t>
      </w:r>
    </w:p>
    <w:p w14:paraId="56F50865" w14:textId="42628710" w:rsidR="00392241" w:rsidRPr="00C147CB" w:rsidRDefault="00392241" w:rsidP="00233DFF">
      <w:pPr>
        <w:numPr>
          <w:ilvl w:val="0"/>
          <w:numId w:val="3"/>
        </w:numPr>
        <w:suppressAutoHyphens/>
        <w:spacing w:after="0" w:line="319" w:lineRule="auto"/>
        <w:ind w:left="284" w:hanging="284"/>
        <w:contextualSpacing/>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xml:space="preserve">Wykonawca zobowiązuje się </w:t>
      </w:r>
      <w:r w:rsidRPr="00C147CB">
        <w:rPr>
          <w:rFonts w:asciiTheme="minorHAnsi" w:eastAsia="Times New Roman" w:hAnsiTheme="minorHAnsi" w:cstheme="minorHAnsi"/>
          <w:bCs/>
          <w:kern w:val="0"/>
          <w:sz w:val="22"/>
          <w:lang w:eastAsia="ar-SA"/>
        </w:rPr>
        <w:t xml:space="preserve">wykonać </w:t>
      </w:r>
      <w:r w:rsidRPr="00C147CB">
        <w:rPr>
          <w:rFonts w:asciiTheme="minorHAnsi" w:eastAsia="Times New Roman" w:hAnsiTheme="minorHAnsi" w:cstheme="minorHAnsi"/>
          <w:kern w:val="0"/>
          <w:sz w:val="22"/>
          <w:lang w:eastAsia="ar-SA"/>
        </w:rPr>
        <w:t xml:space="preserve">dla Zamawiającego, </w:t>
      </w:r>
      <w:r w:rsidRPr="00C147CB">
        <w:rPr>
          <w:rFonts w:asciiTheme="minorHAnsi" w:eastAsia="Times New Roman" w:hAnsiTheme="minorHAnsi" w:cstheme="minorHAnsi"/>
          <w:b/>
          <w:kern w:val="0"/>
          <w:sz w:val="22"/>
          <w:lang w:eastAsia="ar-SA"/>
        </w:rPr>
        <w:t xml:space="preserve">dokumentację projektową </w:t>
      </w:r>
      <w:r w:rsidR="00E418BA" w:rsidRPr="00C147CB">
        <w:rPr>
          <w:rFonts w:asciiTheme="minorHAnsi" w:eastAsia="Times New Roman" w:hAnsiTheme="minorHAnsi" w:cstheme="minorHAnsi"/>
          <w:b/>
          <w:kern w:val="0"/>
          <w:sz w:val="22"/>
          <w:lang w:eastAsia="ar-SA"/>
        </w:rPr>
        <w:t xml:space="preserve">dla zadania </w:t>
      </w:r>
      <w:r w:rsidR="00E418BA" w:rsidRPr="00C147CB">
        <w:rPr>
          <w:rFonts w:asciiTheme="minorHAnsi" w:eastAsia="Times New Roman" w:hAnsiTheme="minorHAnsi" w:cstheme="minorHAnsi"/>
          <w:b/>
          <w:bCs/>
          <w:kern w:val="0"/>
          <w:sz w:val="22"/>
          <w:lang w:eastAsia="ar-SA"/>
        </w:rPr>
        <w:t xml:space="preserve">pn. </w:t>
      </w:r>
      <w:r w:rsidR="00D42A36" w:rsidRPr="00C147CB">
        <w:rPr>
          <w:rFonts w:asciiTheme="minorHAnsi" w:hAnsiTheme="minorHAnsi" w:cstheme="minorHAnsi"/>
          <w:b/>
          <w:bCs/>
          <w:sz w:val="22"/>
        </w:rPr>
        <w:t>„</w:t>
      </w:r>
      <w:r w:rsidR="00ED4532">
        <w:rPr>
          <w:rFonts w:asciiTheme="minorHAnsi" w:hAnsiTheme="minorHAnsi" w:cstheme="minorHAnsi"/>
          <w:b/>
          <w:bCs/>
          <w:sz w:val="22"/>
        </w:rPr>
        <w:t>SP Nr 2 Skórzewo – projekt rozbudowy szkoły</w:t>
      </w:r>
      <w:r w:rsidR="00D42A36" w:rsidRPr="00C147CB">
        <w:rPr>
          <w:rFonts w:asciiTheme="minorHAnsi" w:hAnsiTheme="minorHAnsi" w:cstheme="minorHAnsi"/>
          <w:b/>
          <w:bCs/>
          <w:sz w:val="22"/>
        </w:rPr>
        <w:t xml:space="preserve"> ” </w:t>
      </w:r>
      <w:r w:rsidR="005C269B" w:rsidRPr="00C147CB">
        <w:rPr>
          <w:rFonts w:asciiTheme="minorHAnsi" w:hAnsiTheme="minorHAnsi" w:cstheme="minorHAnsi"/>
          <w:b/>
          <w:bCs/>
          <w:kern w:val="0"/>
          <w:sz w:val="22"/>
        </w:rPr>
        <w:t xml:space="preserve">wraz z uzyskaniem decyzji </w:t>
      </w:r>
      <w:bookmarkStart w:id="3" w:name="_Hlk103936798"/>
      <w:r w:rsidR="005C269B" w:rsidRPr="00C147CB">
        <w:rPr>
          <w:rFonts w:asciiTheme="minorHAnsi" w:hAnsiTheme="minorHAnsi" w:cstheme="minorHAnsi"/>
          <w:b/>
          <w:bCs/>
          <w:kern w:val="0"/>
          <w:sz w:val="22"/>
        </w:rPr>
        <w:t xml:space="preserve">administracyjnej umożliwiającej realizację inwestycji </w:t>
      </w:r>
      <w:bookmarkEnd w:id="3"/>
      <w:r w:rsidR="00E418BA" w:rsidRPr="00C147CB">
        <w:rPr>
          <w:rFonts w:asciiTheme="minorHAnsi" w:eastAsia="Times New Roman" w:hAnsiTheme="minorHAnsi" w:cstheme="minorHAnsi"/>
          <w:b/>
          <w:kern w:val="0"/>
          <w:sz w:val="22"/>
          <w:lang w:eastAsia="ar-SA"/>
        </w:rPr>
        <w:t>oraz pełnić nadzór autorski w okresie realizacji robót budowlanych ww. zadania</w:t>
      </w:r>
      <w:r w:rsidRPr="00C147CB">
        <w:rPr>
          <w:rFonts w:asciiTheme="minorHAnsi" w:eastAsia="Times New Roman" w:hAnsiTheme="minorHAnsi" w:cstheme="minorHAnsi"/>
          <w:kern w:val="0"/>
          <w:sz w:val="22"/>
          <w:lang w:eastAsia="ar-SA"/>
        </w:rPr>
        <w:t>,</w:t>
      </w:r>
      <w:r w:rsidR="00E00E02" w:rsidRPr="00C147CB">
        <w:rPr>
          <w:rFonts w:asciiTheme="minorHAnsi" w:eastAsia="Times New Roman" w:hAnsiTheme="minorHAnsi" w:cstheme="minorHAnsi"/>
          <w:kern w:val="0"/>
          <w:sz w:val="22"/>
          <w:lang w:eastAsia="ar-SA"/>
        </w:rPr>
        <w:t xml:space="preserve"> </w:t>
      </w:r>
      <w:r w:rsidRPr="00C147CB">
        <w:rPr>
          <w:rFonts w:asciiTheme="minorHAnsi" w:eastAsia="Times New Roman" w:hAnsiTheme="minorHAnsi" w:cstheme="minorHAnsi"/>
          <w:kern w:val="0"/>
          <w:sz w:val="22"/>
          <w:lang w:eastAsia="ar-SA"/>
        </w:rPr>
        <w:t>zgodnie z wymogami specyfikacji warunków zamówienia, szczegółowym opisem przedmiotu zamówienia zawartym w załączniku nr 1 do umowy oraz złożoną ofertą</w:t>
      </w:r>
      <w:r w:rsidR="004933B4" w:rsidRPr="00C147CB">
        <w:rPr>
          <w:rFonts w:asciiTheme="minorHAnsi" w:eastAsia="Times New Roman" w:hAnsiTheme="minorHAnsi" w:cstheme="minorHAnsi"/>
          <w:kern w:val="0"/>
          <w:sz w:val="22"/>
          <w:lang w:eastAsia="ar-SA"/>
        </w:rPr>
        <w:t xml:space="preserve">. Przez uzyskanie decyzji administracyjnej umożliwiającej realizację inwestycji rozumie się </w:t>
      </w:r>
      <w:r w:rsidR="004933B4" w:rsidRPr="00C147CB">
        <w:rPr>
          <w:rFonts w:asciiTheme="minorHAnsi" w:eastAsia="Times New Roman" w:hAnsiTheme="minorHAnsi" w:cstheme="minorHAnsi"/>
          <w:kern w:val="0"/>
          <w:sz w:val="22"/>
          <w:lang w:eastAsia="ar-SA"/>
        </w:rPr>
        <w:lastRenderedPageBreak/>
        <w:t>także uzyskanie zaświadczenia właściwego organu o braku sprzeciwu w zakresie realizacji inwestycji w sytuacji, gdy uzyskanie decyzji administracyjnej nie będzie konieczne</w:t>
      </w:r>
      <w:r w:rsidR="00DF0B4B" w:rsidRPr="00C147CB">
        <w:rPr>
          <w:rFonts w:asciiTheme="minorHAnsi" w:eastAsia="Times New Roman" w:hAnsiTheme="minorHAnsi" w:cstheme="minorHAnsi"/>
          <w:kern w:val="0"/>
          <w:sz w:val="22"/>
          <w:lang w:eastAsia="ar-SA"/>
        </w:rPr>
        <w:t xml:space="preserve"> (Przedmiot umowy).</w:t>
      </w:r>
    </w:p>
    <w:bookmarkEnd w:id="0"/>
    <w:p w14:paraId="03B226FB" w14:textId="779AC851" w:rsidR="00E9304D" w:rsidRPr="00C147CB" w:rsidRDefault="00392241" w:rsidP="00233DFF">
      <w:pPr>
        <w:widowControl w:val="0"/>
        <w:numPr>
          <w:ilvl w:val="0"/>
          <w:numId w:val="3"/>
        </w:numPr>
        <w:tabs>
          <w:tab w:val="left" w:pos="-3060"/>
          <w:tab w:val="left" w:pos="284"/>
        </w:tabs>
        <w:suppressAutoHyphens/>
        <w:autoSpaceDE w:val="0"/>
        <w:spacing w:after="0" w:line="319" w:lineRule="auto"/>
        <w:ind w:left="284" w:hanging="284"/>
        <w:contextualSpacing/>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Zakres prac stanowiących przedmiot umowy został szczegółowo określony w załączniku                             nr 1 do niniejszej umowy pn. Opis przedmiotu zamówienia (OPZ) oraz jego załącznikach</w:t>
      </w:r>
      <w:r w:rsidR="00050768" w:rsidRPr="00C147CB">
        <w:rPr>
          <w:rFonts w:asciiTheme="minorHAnsi" w:eastAsia="Times New Roman" w:hAnsiTheme="minorHAnsi" w:cstheme="minorHAnsi"/>
          <w:kern w:val="0"/>
          <w:sz w:val="22"/>
          <w:lang w:eastAsia="ar-SA"/>
        </w:rPr>
        <w:t>.</w:t>
      </w:r>
    </w:p>
    <w:p w14:paraId="5640C3E8" w14:textId="7AD93357" w:rsidR="00E9304D" w:rsidRPr="00C147CB" w:rsidRDefault="00E9304D" w:rsidP="00233DFF">
      <w:pPr>
        <w:widowControl w:val="0"/>
        <w:numPr>
          <w:ilvl w:val="0"/>
          <w:numId w:val="3"/>
        </w:numPr>
        <w:tabs>
          <w:tab w:val="left" w:pos="-3060"/>
          <w:tab w:val="left" w:pos="284"/>
        </w:tabs>
        <w:suppressAutoHyphens/>
        <w:autoSpaceDE w:val="0"/>
        <w:spacing w:after="0" w:line="319" w:lineRule="auto"/>
        <w:ind w:left="284" w:hanging="284"/>
        <w:contextualSpacing/>
        <w:jc w:val="both"/>
        <w:rPr>
          <w:rFonts w:asciiTheme="minorHAnsi" w:eastAsia="Times New Roman" w:hAnsiTheme="minorHAnsi" w:cstheme="minorHAnsi"/>
          <w:kern w:val="0"/>
          <w:sz w:val="22"/>
          <w:lang w:eastAsia="ar-SA"/>
        </w:rPr>
      </w:pPr>
      <w:r w:rsidRPr="00C147CB">
        <w:rPr>
          <w:rFonts w:asciiTheme="minorHAnsi" w:hAnsiTheme="minorHAnsi" w:cstheme="minorHAnsi"/>
          <w:bCs/>
          <w:sz w:val="22"/>
        </w:rPr>
        <w:t xml:space="preserve">Realizacja przedmiotu zamówienia  została podzielona i obejmuje: </w:t>
      </w:r>
    </w:p>
    <w:p w14:paraId="0DA86FBB" w14:textId="5E9AEAC0" w:rsidR="00E9304D" w:rsidRPr="00C147CB" w:rsidRDefault="00E9304D" w:rsidP="00233DFF">
      <w:pPr>
        <w:widowControl w:val="0"/>
        <w:tabs>
          <w:tab w:val="left" w:pos="-3060"/>
        </w:tabs>
        <w:spacing w:after="0" w:line="319" w:lineRule="auto"/>
        <w:ind w:left="426"/>
        <w:jc w:val="both"/>
        <w:rPr>
          <w:rFonts w:asciiTheme="minorHAnsi" w:hAnsiTheme="minorHAnsi" w:cstheme="minorHAnsi"/>
          <w:bCs/>
          <w:sz w:val="22"/>
        </w:rPr>
      </w:pPr>
      <w:r w:rsidRPr="00C147CB">
        <w:rPr>
          <w:rFonts w:asciiTheme="minorHAnsi" w:hAnsiTheme="minorHAnsi" w:cstheme="minorHAnsi"/>
          <w:bCs/>
          <w:sz w:val="22"/>
        </w:rPr>
        <w:t>a) ETAP I:  wykonanie koncepcji programowo-przestrzennej</w:t>
      </w:r>
      <w:r w:rsidR="002A4860" w:rsidRPr="00C147CB">
        <w:rPr>
          <w:rFonts w:asciiTheme="minorHAnsi" w:hAnsiTheme="minorHAnsi" w:cstheme="minorHAnsi"/>
          <w:b/>
          <w:bCs/>
          <w:sz w:val="22"/>
        </w:rPr>
        <w:t>,</w:t>
      </w:r>
    </w:p>
    <w:p w14:paraId="11D30140" w14:textId="2AAB9D05" w:rsidR="00E9304D" w:rsidRPr="00C147CB" w:rsidRDefault="00E9304D" w:rsidP="00233DFF">
      <w:pPr>
        <w:widowControl w:val="0"/>
        <w:tabs>
          <w:tab w:val="left" w:pos="-3060"/>
        </w:tabs>
        <w:autoSpaceDE w:val="0"/>
        <w:spacing w:after="0" w:line="319" w:lineRule="auto"/>
        <w:ind w:left="426"/>
        <w:jc w:val="both"/>
        <w:rPr>
          <w:rFonts w:asciiTheme="minorHAnsi" w:hAnsiTheme="minorHAnsi" w:cstheme="minorHAnsi"/>
          <w:b/>
          <w:bCs/>
          <w:sz w:val="22"/>
        </w:rPr>
      </w:pPr>
      <w:r w:rsidRPr="00C147CB">
        <w:rPr>
          <w:rFonts w:asciiTheme="minorHAnsi" w:hAnsiTheme="minorHAnsi" w:cstheme="minorHAnsi"/>
          <w:bCs/>
          <w:sz w:val="22"/>
        </w:rPr>
        <w:t xml:space="preserve">b) ETAP II: przedłożenie w siedzibie Zamawiającego projektu zagospodarowania terenu oraz projektu architektoniczno - budowlanego wraz z wszelkimi niezbędnymi opiniami, uzgodnieniami oraz projektu technicznego (wykonawczego) wraz z  specyfikacjami technicznym wykonania </w:t>
      </w:r>
      <w:r w:rsidR="002A4860" w:rsidRPr="00C147CB">
        <w:rPr>
          <w:rFonts w:asciiTheme="minorHAnsi" w:hAnsiTheme="minorHAnsi" w:cstheme="minorHAnsi"/>
          <w:bCs/>
          <w:sz w:val="22"/>
        </w:rPr>
        <w:t xml:space="preserve">                            </w:t>
      </w:r>
      <w:r w:rsidRPr="00C147CB">
        <w:rPr>
          <w:rFonts w:asciiTheme="minorHAnsi" w:hAnsiTheme="minorHAnsi" w:cstheme="minorHAnsi"/>
          <w:bCs/>
          <w:sz w:val="22"/>
        </w:rPr>
        <w:t>i odbioru robót, przedmiarami robót i kosztorysami inwestorskimi, a także uzyskanie dokumentu umożliwiającego prowadzenie robót tj. decyzji o pozwoleniu na budowę lub innego dokumentu pozwalającego na realizacje inwestycji (brak sprzeciwu na zgłoszenie rozpoczęcia robót)</w:t>
      </w:r>
      <w:r w:rsidR="002A4860" w:rsidRPr="00C147CB">
        <w:rPr>
          <w:rFonts w:asciiTheme="minorHAnsi" w:hAnsiTheme="minorHAnsi" w:cstheme="minorHAnsi"/>
          <w:bCs/>
          <w:sz w:val="22"/>
        </w:rPr>
        <w:t>,</w:t>
      </w:r>
    </w:p>
    <w:p w14:paraId="66E39D15" w14:textId="79938305" w:rsidR="00E9304D" w:rsidRPr="00C147CB" w:rsidRDefault="00E9304D" w:rsidP="00233DFF">
      <w:pPr>
        <w:widowControl w:val="0"/>
        <w:tabs>
          <w:tab w:val="left" w:pos="-3060"/>
        </w:tabs>
        <w:autoSpaceDE w:val="0"/>
        <w:spacing w:after="0" w:line="319" w:lineRule="auto"/>
        <w:ind w:left="426"/>
        <w:jc w:val="both"/>
        <w:rPr>
          <w:rFonts w:asciiTheme="minorHAnsi" w:hAnsiTheme="minorHAnsi" w:cstheme="minorHAnsi"/>
          <w:b/>
          <w:bCs/>
          <w:sz w:val="22"/>
        </w:rPr>
      </w:pPr>
      <w:r w:rsidRPr="00C147CB">
        <w:rPr>
          <w:rFonts w:asciiTheme="minorHAnsi" w:hAnsiTheme="minorHAnsi" w:cstheme="minorHAnsi"/>
          <w:bCs/>
          <w:sz w:val="22"/>
        </w:rPr>
        <w:t>c) pełnienie nadzoru autorskiego</w:t>
      </w:r>
      <w:r w:rsidR="002A4860" w:rsidRPr="00C147CB">
        <w:rPr>
          <w:rFonts w:asciiTheme="minorHAnsi" w:hAnsiTheme="minorHAnsi" w:cstheme="minorHAnsi"/>
          <w:bCs/>
          <w:sz w:val="22"/>
        </w:rPr>
        <w:t>.</w:t>
      </w:r>
    </w:p>
    <w:p w14:paraId="1150001B" w14:textId="4AC081CF" w:rsidR="00392241" w:rsidRPr="00C147CB" w:rsidRDefault="00392241" w:rsidP="00233DFF">
      <w:pPr>
        <w:widowControl w:val="0"/>
        <w:tabs>
          <w:tab w:val="left" w:pos="-3060"/>
          <w:tab w:val="left" w:pos="284"/>
        </w:tabs>
        <w:suppressAutoHyphens/>
        <w:autoSpaceDE w:val="0"/>
        <w:spacing w:after="0" w:line="319" w:lineRule="auto"/>
        <w:ind w:left="284"/>
        <w:contextualSpacing/>
        <w:jc w:val="both"/>
        <w:rPr>
          <w:rFonts w:asciiTheme="minorHAnsi" w:eastAsia="Times New Roman" w:hAnsiTheme="minorHAnsi" w:cstheme="minorHAnsi"/>
          <w:kern w:val="0"/>
          <w:sz w:val="22"/>
          <w:lang w:eastAsia="ar-SA"/>
        </w:rPr>
      </w:pPr>
    </w:p>
    <w:p w14:paraId="4520D77C" w14:textId="77777777" w:rsidR="00392241" w:rsidRPr="00C147CB" w:rsidRDefault="00392241" w:rsidP="00233DFF">
      <w:pPr>
        <w:widowControl w:val="0"/>
        <w:numPr>
          <w:ilvl w:val="0"/>
          <w:numId w:val="3"/>
        </w:numPr>
        <w:tabs>
          <w:tab w:val="left" w:pos="-3060"/>
          <w:tab w:val="left" w:pos="284"/>
        </w:tabs>
        <w:suppressAutoHyphens/>
        <w:autoSpaceDE w:val="0"/>
        <w:spacing w:after="0" w:line="319" w:lineRule="auto"/>
        <w:ind w:hanging="720"/>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Wykonawca oświadcza, że:</w:t>
      </w:r>
    </w:p>
    <w:p w14:paraId="17F79B6C" w14:textId="77777777" w:rsidR="00392241" w:rsidRPr="00C147CB" w:rsidRDefault="00392241" w:rsidP="00233DFF">
      <w:pPr>
        <w:numPr>
          <w:ilvl w:val="0"/>
          <w:numId w:val="2"/>
        </w:numPr>
        <w:tabs>
          <w:tab w:val="num" w:pos="709"/>
        </w:tabs>
        <w:suppressAutoHyphens/>
        <w:spacing w:after="0" w:line="319" w:lineRule="auto"/>
        <w:ind w:left="709" w:hanging="283"/>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posiada stosowne doświadczenie i wiedzę w zakresie przedmiotu umowy, a także dysponuje wykwalifikowanym personelem i zapleczem technicznym, co pozwoli mu na terminowe wywiązanie się ze wszystkich obowiązków przewidzianych w niniejszej umowie,</w:t>
      </w:r>
    </w:p>
    <w:p w14:paraId="11123CE1" w14:textId="77777777" w:rsidR="00392241" w:rsidRPr="00C147CB" w:rsidRDefault="00392241" w:rsidP="00233DFF">
      <w:pPr>
        <w:numPr>
          <w:ilvl w:val="0"/>
          <w:numId w:val="2"/>
        </w:numPr>
        <w:tabs>
          <w:tab w:val="num" w:pos="709"/>
          <w:tab w:val="num" w:pos="851"/>
        </w:tabs>
        <w:suppressAutoHyphens/>
        <w:spacing w:after="0" w:line="319" w:lineRule="auto"/>
        <w:ind w:left="709" w:hanging="283"/>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wszystkie osoby, które będą uczestniczyły ze strony Wykonawcy, jak rów</w:t>
      </w:r>
      <w:r w:rsidRPr="00C147CB">
        <w:rPr>
          <w:rFonts w:asciiTheme="minorHAnsi" w:eastAsia="Times New Roman" w:hAnsiTheme="minorHAnsi" w:cstheme="minorHAnsi"/>
          <w:kern w:val="0"/>
          <w:sz w:val="22"/>
          <w:lang w:eastAsia="ar-SA"/>
        </w:rPr>
        <w:softHyphen/>
        <w:t>nież ze strony jego współpracowników, kontrahentów oraz Podwykonawców, w wykonywaniu czynności przewidzianych w niniejszej umowie posiadają niezbędne kwalifikacje i uprawnienia pozwalające na wykonanie przedmiotu umowy,</w:t>
      </w:r>
    </w:p>
    <w:p w14:paraId="03B63186" w14:textId="77777777" w:rsidR="00392241" w:rsidRPr="00C147CB" w:rsidRDefault="00392241" w:rsidP="00233DFF">
      <w:pPr>
        <w:numPr>
          <w:ilvl w:val="0"/>
          <w:numId w:val="2"/>
        </w:numPr>
        <w:tabs>
          <w:tab w:val="num" w:pos="709"/>
          <w:tab w:val="num" w:pos="851"/>
        </w:tabs>
        <w:suppressAutoHyphens/>
        <w:spacing w:after="0" w:line="319" w:lineRule="auto"/>
        <w:ind w:left="709" w:hanging="283"/>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nie będzie brał udziału w jakichkolwiek projektach, które mogą wpłynąć negatywnie na jakość lub terminowość wykonania obowiązków przewidzianych w niniejszej umowie,</w:t>
      </w:r>
    </w:p>
    <w:p w14:paraId="7F96947A" w14:textId="77777777" w:rsidR="00392241" w:rsidRPr="00C147CB" w:rsidRDefault="00392241" w:rsidP="00233DFF">
      <w:pPr>
        <w:numPr>
          <w:ilvl w:val="0"/>
          <w:numId w:val="2"/>
        </w:numPr>
        <w:tabs>
          <w:tab w:val="num" w:pos="709"/>
          <w:tab w:val="num" w:pos="851"/>
        </w:tabs>
        <w:suppressAutoHyphens/>
        <w:spacing w:after="0" w:line="319" w:lineRule="auto"/>
        <w:ind w:left="709" w:hanging="283"/>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nie jest prowadzone w stosunku do niego postępowanie upadłościowe lub naprawcze oraz wedle jego najlepszej wiedzy nie istnieją żadne okoliczności mogące spowodować wszczęcie takich postępowań,</w:t>
      </w:r>
    </w:p>
    <w:p w14:paraId="4ECB125E" w14:textId="77777777" w:rsidR="00392241" w:rsidRPr="00C147CB" w:rsidRDefault="00392241" w:rsidP="00233DFF">
      <w:pPr>
        <w:numPr>
          <w:ilvl w:val="0"/>
          <w:numId w:val="2"/>
        </w:numPr>
        <w:tabs>
          <w:tab w:val="num" w:pos="709"/>
          <w:tab w:val="num" w:pos="851"/>
        </w:tabs>
        <w:suppressAutoHyphens/>
        <w:spacing w:after="0" w:line="319" w:lineRule="auto"/>
        <w:ind w:left="709" w:hanging="283"/>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nie istnieją żadne umowy lub porozumienia zawarte z osobami trzecimi ograniczające lub uniemożliwiające mu zawarcie niniejszej Umowy oraz wykonanie jej postanowień,</w:t>
      </w:r>
    </w:p>
    <w:p w14:paraId="5F8C7856" w14:textId="77777777" w:rsidR="00392241" w:rsidRPr="00C147CB" w:rsidRDefault="00392241" w:rsidP="00233DFF">
      <w:pPr>
        <w:numPr>
          <w:ilvl w:val="0"/>
          <w:numId w:val="2"/>
        </w:numPr>
        <w:tabs>
          <w:tab w:val="num" w:pos="709"/>
          <w:tab w:val="num" w:pos="851"/>
        </w:tabs>
        <w:suppressAutoHyphens/>
        <w:spacing w:after="0" w:line="319" w:lineRule="auto"/>
        <w:ind w:left="709" w:hanging="283"/>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przeanalizował uważnie dokumenty umowne w celu zrozumienia przedmiotu Umowy, a także po to, by być świadomym warunków umownych i wynikających z nich następstw.</w:t>
      </w:r>
    </w:p>
    <w:p w14:paraId="2AF1736E" w14:textId="77777777" w:rsidR="00392241" w:rsidRPr="00C147CB" w:rsidRDefault="00392241" w:rsidP="00233DFF">
      <w:pPr>
        <w:numPr>
          <w:ilvl w:val="0"/>
          <w:numId w:val="3"/>
        </w:numPr>
        <w:tabs>
          <w:tab w:val="num" w:pos="284"/>
        </w:tabs>
        <w:suppressAutoHyphens/>
        <w:spacing w:after="0" w:line="319" w:lineRule="auto"/>
        <w:ind w:left="284" w:hanging="284"/>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Wykonawca zobowiązuje się do wykonania przedmiotu umowy zgodnie z zasadami wiedzy technicznej i obowiązującymi przepisami, a także wiążącymi Polskimi Normami lub innymi, w terminie w niej uzgodnionym.</w:t>
      </w:r>
    </w:p>
    <w:p w14:paraId="0BE603ED" w14:textId="77777777" w:rsidR="00392241" w:rsidRPr="00C147CB" w:rsidRDefault="00392241" w:rsidP="00233DFF">
      <w:pPr>
        <w:suppressAutoHyphens/>
        <w:spacing w:after="0" w:line="319" w:lineRule="auto"/>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xml:space="preserve"> </w:t>
      </w:r>
    </w:p>
    <w:p w14:paraId="1A4265DB" w14:textId="25F676C0" w:rsidR="00392241" w:rsidRPr="00C147CB" w:rsidRDefault="00392241" w:rsidP="00233DFF">
      <w:pPr>
        <w:numPr>
          <w:ilvl w:val="0"/>
          <w:numId w:val="3"/>
        </w:numPr>
        <w:tabs>
          <w:tab w:val="num" w:pos="284"/>
        </w:tabs>
        <w:suppressAutoHyphens/>
        <w:spacing w:after="0" w:line="319" w:lineRule="auto"/>
        <w:ind w:left="284" w:hanging="284"/>
        <w:jc w:val="both"/>
        <w:rPr>
          <w:rFonts w:asciiTheme="minorHAnsi" w:eastAsia="Calibri" w:hAnsiTheme="minorHAnsi" w:cstheme="minorHAnsi"/>
          <w:kern w:val="0"/>
          <w:sz w:val="22"/>
        </w:rPr>
      </w:pPr>
      <w:r w:rsidRPr="00C147CB">
        <w:rPr>
          <w:rFonts w:asciiTheme="minorHAnsi" w:eastAsia="Times New Roman" w:hAnsiTheme="minorHAnsi" w:cstheme="minorHAnsi"/>
          <w:kern w:val="0"/>
          <w:sz w:val="22"/>
          <w:lang w:eastAsia="ar-SA"/>
        </w:rPr>
        <w:t>Przedmiot umowy zostanie wykonany zgodnie z obowiązującymi przepisami</w:t>
      </w:r>
      <w:r w:rsidR="00275D37" w:rsidRPr="00C147CB">
        <w:rPr>
          <w:rFonts w:asciiTheme="minorHAnsi" w:eastAsia="Times New Roman" w:hAnsiTheme="minorHAnsi" w:cstheme="minorHAnsi"/>
          <w:kern w:val="0"/>
          <w:sz w:val="22"/>
          <w:lang w:eastAsia="ar-SA"/>
        </w:rPr>
        <w:t>.</w:t>
      </w:r>
    </w:p>
    <w:p w14:paraId="7B365F9D" w14:textId="77777777" w:rsidR="00275D37" w:rsidRPr="00C147CB" w:rsidRDefault="00275D37" w:rsidP="00233DFF">
      <w:pPr>
        <w:suppressAutoHyphens/>
        <w:spacing w:after="0" w:line="319" w:lineRule="auto"/>
        <w:jc w:val="both"/>
        <w:rPr>
          <w:rFonts w:asciiTheme="minorHAnsi" w:eastAsia="Calibri" w:hAnsiTheme="minorHAnsi" w:cstheme="minorHAnsi"/>
          <w:kern w:val="0"/>
          <w:sz w:val="22"/>
        </w:rPr>
      </w:pPr>
    </w:p>
    <w:p w14:paraId="004A34FD" w14:textId="5037AB29" w:rsidR="00392241" w:rsidRPr="00C147CB" w:rsidRDefault="00392241" w:rsidP="00233DFF">
      <w:pPr>
        <w:numPr>
          <w:ilvl w:val="0"/>
          <w:numId w:val="3"/>
        </w:numPr>
        <w:spacing w:after="0" w:line="319" w:lineRule="auto"/>
        <w:ind w:left="284" w:hanging="284"/>
        <w:contextualSpacing/>
        <w:jc w:val="both"/>
        <w:rPr>
          <w:rFonts w:asciiTheme="minorHAnsi" w:hAnsiTheme="minorHAnsi" w:cstheme="minorHAnsi"/>
          <w:kern w:val="0"/>
          <w:sz w:val="22"/>
        </w:rPr>
      </w:pPr>
      <w:r w:rsidRPr="00C147CB">
        <w:rPr>
          <w:rFonts w:asciiTheme="minorHAnsi" w:hAnsiTheme="minorHAnsi" w:cstheme="minorHAnsi"/>
          <w:kern w:val="0"/>
          <w:sz w:val="22"/>
        </w:rPr>
        <w:t xml:space="preserve">Wykonawca nie może opisać przedmiotu zamówienia w sposób, który mógłby utrudnić uczciwą konkurencję, w tym poprzez wskazanie w szczególności w Projekcie budowlanym, Projekcie </w:t>
      </w:r>
      <w:r w:rsidR="00D42A36" w:rsidRPr="00C147CB">
        <w:rPr>
          <w:rFonts w:asciiTheme="minorHAnsi" w:hAnsiTheme="minorHAnsi" w:cstheme="minorHAnsi"/>
          <w:kern w:val="0"/>
          <w:sz w:val="22"/>
        </w:rPr>
        <w:lastRenderedPageBreak/>
        <w:t>technicznym (wykonawczym)</w:t>
      </w:r>
      <w:r w:rsidRPr="00C147CB">
        <w:rPr>
          <w:rFonts w:asciiTheme="minorHAnsi" w:hAnsiTheme="minorHAnsi" w:cstheme="minorHAnsi"/>
          <w:kern w:val="0"/>
          <w:sz w:val="22"/>
        </w:rPr>
        <w:t xml:space="preserve">, Przedmiarze robót budowlanych, kosztorysie inwestorskim i STWiORB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mocą którego przekaże przedmiotowe opracowanie. </w:t>
      </w:r>
    </w:p>
    <w:p w14:paraId="39DF8AC1" w14:textId="09E1C80A" w:rsidR="00392241" w:rsidRPr="00C147CB" w:rsidRDefault="00392241" w:rsidP="00233DFF">
      <w:pPr>
        <w:numPr>
          <w:ilvl w:val="0"/>
          <w:numId w:val="3"/>
        </w:numPr>
        <w:spacing w:after="0" w:line="319" w:lineRule="auto"/>
        <w:ind w:left="284" w:hanging="284"/>
        <w:contextualSpacing/>
        <w:jc w:val="both"/>
        <w:rPr>
          <w:rFonts w:asciiTheme="minorHAnsi" w:hAnsiTheme="minorHAnsi" w:cstheme="minorHAnsi"/>
          <w:kern w:val="0"/>
          <w:sz w:val="22"/>
        </w:rPr>
      </w:pPr>
      <w:r w:rsidRPr="00C147CB">
        <w:rPr>
          <w:rFonts w:asciiTheme="minorHAnsi" w:hAnsiTheme="minorHAnsi" w:cstheme="minorHAnsi"/>
          <w:kern w:val="0"/>
          <w:sz w:val="22"/>
        </w:rPr>
        <w:t xml:space="preserve">Opisując przedmiot zamówienia przez odniesienie do norm, europejskich ocen technicznych,  specyfikacji technicznych i systemów referencji technicznych, o których mowa w art. </w:t>
      </w:r>
      <w:r w:rsidR="00A165A6" w:rsidRPr="00C147CB">
        <w:rPr>
          <w:rFonts w:asciiTheme="minorHAnsi" w:hAnsiTheme="minorHAnsi" w:cstheme="minorHAnsi"/>
          <w:kern w:val="0"/>
          <w:sz w:val="22"/>
        </w:rPr>
        <w:t>101</w:t>
      </w:r>
      <w:r w:rsidRPr="00C147CB">
        <w:rPr>
          <w:rFonts w:asciiTheme="minorHAnsi" w:hAnsiTheme="minorHAnsi" w:cstheme="minorHAnsi"/>
          <w:kern w:val="0"/>
          <w:sz w:val="22"/>
        </w:rPr>
        <w:t xml:space="preserve"> ust. 1 pkt 2 i ust. 3 ustawy Prawo zamówień publicznych, Wykonawca jest obowiązany wskazać, że dopuszcza rozwiązania równoważne opisywanym, a odniesieniu takiemu towarzyszą wyrazy "lub równoważne".</w:t>
      </w:r>
    </w:p>
    <w:p w14:paraId="4FDAD479" w14:textId="000D0949" w:rsidR="00392241" w:rsidRPr="00C147CB" w:rsidRDefault="00392241" w:rsidP="00233DFF">
      <w:pPr>
        <w:numPr>
          <w:ilvl w:val="0"/>
          <w:numId w:val="3"/>
        </w:numPr>
        <w:spacing w:after="0" w:line="319" w:lineRule="auto"/>
        <w:ind w:left="284" w:hanging="284"/>
        <w:contextualSpacing/>
        <w:jc w:val="both"/>
        <w:rPr>
          <w:rFonts w:asciiTheme="minorHAnsi" w:hAnsiTheme="minorHAnsi" w:cstheme="minorHAnsi"/>
          <w:kern w:val="0"/>
          <w:sz w:val="22"/>
        </w:rPr>
      </w:pPr>
      <w:r w:rsidRPr="00C147CB">
        <w:rPr>
          <w:rFonts w:asciiTheme="minorHAnsi" w:hAnsiTheme="minorHAnsi" w:cstheme="minorHAnsi"/>
          <w:kern w:val="0"/>
          <w:sz w:val="22"/>
        </w:rPr>
        <w:t xml:space="preserve">W przypadku gdy Wykonawca uzna, że zaszła przesłanka, o której mowa w </w:t>
      </w:r>
      <w:bookmarkStart w:id="4" w:name="WKP_AL_3148"/>
      <w:r w:rsidRPr="00C147CB">
        <w:rPr>
          <w:rFonts w:asciiTheme="minorHAnsi" w:hAnsiTheme="minorHAnsi" w:cstheme="minorHAnsi"/>
          <w:kern w:val="0"/>
          <w:sz w:val="22"/>
        </w:rPr>
        <w:t xml:space="preserve">ust. </w:t>
      </w:r>
      <w:bookmarkEnd w:id="4"/>
      <w:r w:rsidR="00566188" w:rsidRPr="00C147CB">
        <w:rPr>
          <w:rFonts w:asciiTheme="minorHAnsi" w:hAnsiTheme="minorHAnsi" w:cstheme="minorHAnsi"/>
          <w:kern w:val="0"/>
          <w:sz w:val="22"/>
        </w:rPr>
        <w:t>7</w:t>
      </w:r>
      <w:r w:rsidRPr="00C147CB">
        <w:rPr>
          <w:rFonts w:asciiTheme="minorHAnsi" w:hAnsiTheme="minorHAnsi" w:cstheme="minorHAnsi"/>
          <w:kern w:val="0"/>
          <w:sz w:val="22"/>
        </w:rPr>
        <w:t xml:space="preserve">, uprawniająca go do wskazania w Projekcie budowlanym, Projekcie </w:t>
      </w:r>
      <w:r w:rsidR="00D42A36" w:rsidRPr="00C147CB">
        <w:rPr>
          <w:rFonts w:asciiTheme="minorHAnsi" w:hAnsiTheme="minorHAnsi" w:cstheme="minorHAnsi"/>
          <w:kern w:val="0"/>
          <w:sz w:val="22"/>
        </w:rPr>
        <w:t>technicznym (</w:t>
      </w:r>
      <w:r w:rsidRPr="00C147CB">
        <w:rPr>
          <w:rFonts w:asciiTheme="minorHAnsi" w:hAnsiTheme="minorHAnsi" w:cstheme="minorHAnsi"/>
          <w:kern w:val="0"/>
          <w:sz w:val="22"/>
        </w:rPr>
        <w:t>wykonawczym</w:t>
      </w:r>
      <w:r w:rsidR="00D42A36" w:rsidRPr="00C147CB">
        <w:rPr>
          <w:rFonts w:asciiTheme="minorHAnsi" w:hAnsiTheme="minorHAnsi" w:cstheme="minorHAnsi"/>
          <w:kern w:val="0"/>
          <w:sz w:val="22"/>
        </w:rPr>
        <w:t>)</w:t>
      </w:r>
      <w:r w:rsidRPr="00C147CB">
        <w:rPr>
          <w:rFonts w:asciiTheme="minorHAnsi" w:hAnsiTheme="minorHAnsi" w:cstheme="minorHAnsi"/>
          <w:kern w:val="0"/>
          <w:sz w:val="22"/>
        </w:rPr>
        <w:t>, Przedmiarze robót budowlanych, kosztorysie inwestorskim lub STWiORB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1915FD53" w14:textId="77777777" w:rsidR="00392241" w:rsidRPr="00C147CB" w:rsidRDefault="00392241" w:rsidP="00233DFF">
      <w:pPr>
        <w:numPr>
          <w:ilvl w:val="0"/>
          <w:numId w:val="3"/>
        </w:numPr>
        <w:tabs>
          <w:tab w:val="left" w:pos="284"/>
          <w:tab w:val="left" w:pos="426"/>
        </w:tabs>
        <w:suppressAutoHyphens/>
        <w:spacing w:after="0" w:line="319" w:lineRule="auto"/>
        <w:ind w:left="284" w:hanging="284"/>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Zabrania się Wykonawcy udzielania wyjaśnień oraz bezpośredniego kontaktowania się z potencjalnymi Wykonawcami robót budowlanych w sprawach związanych z opisem przedmiotu zamówienia.</w:t>
      </w:r>
    </w:p>
    <w:p w14:paraId="7BA42B0C" w14:textId="73E8EA56" w:rsidR="00392241" w:rsidRPr="00C147CB" w:rsidRDefault="00392241" w:rsidP="00233DFF">
      <w:pPr>
        <w:numPr>
          <w:ilvl w:val="0"/>
          <w:numId w:val="3"/>
        </w:numPr>
        <w:tabs>
          <w:tab w:val="left" w:pos="284"/>
          <w:tab w:val="left" w:pos="426"/>
        </w:tabs>
        <w:suppressAutoHyphens/>
        <w:spacing w:after="0" w:line="319" w:lineRule="auto"/>
        <w:ind w:left="284" w:hanging="284"/>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Wchodz</w:t>
      </w:r>
      <w:r w:rsidRPr="00C147CB">
        <w:rPr>
          <w:rFonts w:asciiTheme="minorHAnsi" w:eastAsia="TimesNewRoman" w:hAnsiTheme="minorHAnsi" w:cstheme="minorHAnsi"/>
          <w:kern w:val="0"/>
          <w:sz w:val="22"/>
          <w:lang w:eastAsia="ar-SA"/>
        </w:rPr>
        <w:t>ą</w:t>
      </w:r>
      <w:r w:rsidRPr="00C147CB">
        <w:rPr>
          <w:rFonts w:asciiTheme="minorHAnsi" w:eastAsia="Times New Roman" w:hAnsiTheme="minorHAnsi" w:cstheme="minorHAnsi"/>
          <w:kern w:val="0"/>
          <w:sz w:val="22"/>
          <w:lang w:eastAsia="ar-SA"/>
        </w:rPr>
        <w:t>ce w skład przedmiotu Umowy opracowania zostan</w:t>
      </w:r>
      <w:r w:rsidRPr="00C147CB">
        <w:rPr>
          <w:rFonts w:asciiTheme="minorHAnsi" w:eastAsia="TimesNewRoman" w:hAnsiTheme="minorHAnsi" w:cstheme="minorHAnsi"/>
          <w:kern w:val="0"/>
          <w:sz w:val="22"/>
          <w:lang w:eastAsia="ar-SA"/>
        </w:rPr>
        <w:t xml:space="preserve">ą </w:t>
      </w:r>
      <w:r w:rsidRPr="00C147CB">
        <w:rPr>
          <w:rFonts w:asciiTheme="minorHAnsi" w:eastAsia="Times New Roman" w:hAnsiTheme="minorHAnsi" w:cstheme="minorHAnsi"/>
          <w:kern w:val="0"/>
          <w:sz w:val="22"/>
          <w:lang w:eastAsia="ar-SA"/>
        </w:rPr>
        <w:t>wykonane przez osoby posiadaj</w:t>
      </w:r>
      <w:r w:rsidRPr="00C147CB">
        <w:rPr>
          <w:rFonts w:asciiTheme="minorHAnsi" w:eastAsia="TimesNewRoman" w:hAnsiTheme="minorHAnsi" w:cstheme="minorHAnsi"/>
          <w:kern w:val="0"/>
          <w:sz w:val="22"/>
          <w:lang w:eastAsia="ar-SA"/>
        </w:rPr>
        <w:t>ą</w:t>
      </w:r>
      <w:r w:rsidRPr="00C147CB">
        <w:rPr>
          <w:rFonts w:asciiTheme="minorHAnsi" w:eastAsia="Times New Roman" w:hAnsiTheme="minorHAnsi" w:cstheme="minorHAnsi"/>
          <w:kern w:val="0"/>
          <w:sz w:val="22"/>
          <w:lang w:eastAsia="ar-SA"/>
        </w:rPr>
        <w:t>ce odpowiednie kwalifikacje, doświadczenie i uprawnienia oraz wpisane na list</w:t>
      </w:r>
      <w:r w:rsidRPr="00C147CB">
        <w:rPr>
          <w:rFonts w:asciiTheme="minorHAnsi" w:eastAsia="TimesNewRoman" w:hAnsiTheme="minorHAnsi" w:cstheme="minorHAnsi"/>
          <w:kern w:val="0"/>
          <w:sz w:val="22"/>
          <w:lang w:eastAsia="ar-SA"/>
        </w:rPr>
        <w:t xml:space="preserve">ę </w:t>
      </w:r>
      <w:r w:rsidRPr="00C147CB">
        <w:rPr>
          <w:rFonts w:asciiTheme="minorHAnsi" w:eastAsia="Times New Roman" w:hAnsiTheme="minorHAnsi" w:cstheme="minorHAnsi"/>
          <w:kern w:val="0"/>
          <w:sz w:val="22"/>
          <w:lang w:eastAsia="ar-SA"/>
        </w:rPr>
        <w:t>wła</w:t>
      </w:r>
      <w:r w:rsidRPr="00C147CB">
        <w:rPr>
          <w:rFonts w:asciiTheme="minorHAnsi" w:eastAsia="TimesNewRoman" w:hAnsiTheme="minorHAnsi" w:cstheme="minorHAnsi"/>
          <w:kern w:val="0"/>
          <w:sz w:val="22"/>
          <w:lang w:eastAsia="ar-SA"/>
        </w:rPr>
        <w:t>ś</w:t>
      </w:r>
      <w:r w:rsidRPr="00C147CB">
        <w:rPr>
          <w:rFonts w:asciiTheme="minorHAnsi" w:eastAsia="Times New Roman" w:hAnsiTheme="minorHAnsi" w:cstheme="minorHAnsi"/>
          <w:kern w:val="0"/>
          <w:sz w:val="22"/>
          <w:lang w:eastAsia="ar-SA"/>
        </w:rPr>
        <w:t>ciwej izby samorz</w:t>
      </w:r>
      <w:r w:rsidRPr="00C147CB">
        <w:rPr>
          <w:rFonts w:asciiTheme="minorHAnsi" w:eastAsia="TimesNewRoman" w:hAnsiTheme="minorHAnsi" w:cstheme="minorHAnsi"/>
          <w:kern w:val="0"/>
          <w:sz w:val="22"/>
          <w:lang w:eastAsia="ar-SA"/>
        </w:rPr>
        <w:t>ą</w:t>
      </w:r>
      <w:r w:rsidRPr="00C147CB">
        <w:rPr>
          <w:rFonts w:asciiTheme="minorHAnsi" w:eastAsia="Times New Roman" w:hAnsiTheme="minorHAnsi" w:cstheme="minorHAnsi"/>
          <w:kern w:val="0"/>
          <w:sz w:val="22"/>
          <w:lang w:eastAsia="ar-SA"/>
        </w:rPr>
        <w:t>du zawodowego. Dokumenty potwierdzaj</w:t>
      </w:r>
      <w:r w:rsidRPr="00C147CB">
        <w:rPr>
          <w:rFonts w:asciiTheme="minorHAnsi" w:eastAsia="TimesNewRoman" w:hAnsiTheme="minorHAnsi" w:cstheme="minorHAnsi"/>
          <w:kern w:val="0"/>
          <w:sz w:val="22"/>
          <w:lang w:eastAsia="ar-SA"/>
        </w:rPr>
        <w:t>ą</w:t>
      </w:r>
      <w:r w:rsidRPr="00C147CB">
        <w:rPr>
          <w:rFonts w:asciiTheme="minorHAnsi" w:eastAsia="Times New Roman" w:hAnsiTheme="minorHAnsi" w:cstheme="minorHAnsi"/>
          <w:kern w:val="0"/>
          <w:sz w:val="22"/>
          <w:lang w:eastAsia="ar-SA"/>
        </w:rPr>
        <w:t>ce posiadanie uprawnie</w:t>
      </w:r>
      <w:r w:rsidRPr="00C147CB">
        <w:rPr>
          <w:rFonts w:asciiTheme="minorHAnsi" w:eastAsia="TimesNewRoman" w:hAnsiTheme="minorHAnsi" w:cstheme="minorHAnsi"/>
          <w:kern w:val="0"/>
          <w:sz w:val="22"/>
          <w:lang w:eastAsia="ar-SA"/>
        </w:rPr>
        <w:t>ń</w:t>
      </w:r>
      <w:r w:rsidRPr="00C147CB">
        <w:rPr>
          <w:rFonts w:asciiTheme="minorHAnsi" w:eastAsia="Times New Roman" w:hAnsiTheme="minorHAnsi" w:cstheme="minorHAnsi"/>
          <w:kern w:val="0"/>
          <w:sz w:val="22"/>
          <w:lang w:eastAsia="ar-SA"/>
        </w:rPr>
        <w:t>, o których mowa wyżej, w formie kopii, zostan</w:t>
      </w:r>
      <w:r w:rsidRPr="00C147CB">
        <w:rPr>
          <w:rFonts w:asciiTheme="minorHAnsi" w:eastAsia="TimesNewRoman" w:hAnsiTheme="minorHAnsi" w:cstheme="minorHAnsi"/>
          <w:kern w:val="0"/>
          <w:sz w:val="22"/>
          <w:lang w:eastAsia="ar-SA"/>
        </w:rPr>
        <w:t xml:space="preserve">ą </w:t>
      </w:r>
      <w:r w:rsidRPr="00C147CB">
        <w:rPr>
          <w:rFonts w:asciiTheme="minorHAnsi" w:eastAsia="Times New Roman" w:hAnsiTheme="minorHAnsi" w:cstheme="minorHAnsi"/>
          <w:kern w:val="0"/>
          <w:sz w:val="22"/>
          <w:lang w:eastAsia="ar-SA"/>
        </w:rPr>
        <w:t>zał</w:t>
      </w:r>
      <w:r w:rsidRPr="00C147CB">
        <w:rPr>
          <w:rFonts w:asciiTheme="minorHAnsi" w:eastAsia="TimesNewRoman" w:hAnsiTheme="minorHAnsi" w:cstheme="minorHAnsi"/>
          <w:kern w:val="0"/>
          <w:sz w:val="22"/>
          <w:lang w:eastAsia="ar-SA"/>
        </w:rPr>
        <w:t>ą</w:t>
      </w:r>
      <w:r w:rsidRPr="00C147CB">
        <w:rPr>
          <w:rFonts w:asciiTheme="minorHAnsi" w:eastAsia="Times New Roman" w:hAnsiTheme="minorHAnsi" w:cstheme="minorHAnsi"/>
          <w:kern w:val="0"/>
          <w:sz w:val="22"/>
          <w:lang w:eastAsia="ar-SA"/>
        </w:rPr>
        <w:t>czone do opracowa</w:t>
      </w:r>
      <w:r w:rsidRPr="00C147CB">
        <w:rPr>
          <w:rFonts w:asciiTheme="minorHAnsi" w:eastAsia="TimesNewRoman" w:hAnsiTheme="minorHAnsi" w:cstheme="minorHAnsi"/>
          <w:kern w:val="0"/>
          <w:sz w:val="22"/>
          <w:lang w:eastAsia="ar-SA"/>
        </w:rPr>
        <w:t>nia.</w:t>
      </w:r>
    </w:p>
    <w:p w14:paraId="4972E24C" w14:textId="7CC1DCB2" w:rsidR="00D03953" w:rsidRPr="00C147CB" w:rsidRDefault="00D170E8" w:rsidP="00233DFF">
      <w:pPr>
        <w:numPr>
          <w:ilvl w:val="0"/>
          <w:numId w:val="3"/>
        </w:numPr>
        <w:tabs>
          <w:tab w:val="left" w:pos="284"/>
          <w:tab w:val="left" w:pos="426"/>
        </w:tabs>
        <w:suppressAutoHyphens/>
        <w:spacing w:after="0" w:line="319" w:lineRule="auto"/>
        <w:ind w:left="284" w:hanging="284"/>
        <w:jc w:val="both"/>
        <w:rPr>
          <w:rFonts w:asciiTheme="minorHAnsi" w:eastAsia="Times New Roman" w:hAnsiTheme="minorHAnsi" w:cstheme="minorHAnsi"/>
          <w:kern w:val="0"/>
          <w:sz w:val="22"/>
          <w:lang w:eastAsia="ar-SA"/>
        </w:rPr>
      </w:pPr>
      <w:r w:rsidRPr="00C147CB">
        <w:rPr>
          <w:rFonts w:asciiTheme="minorHAnsi" w:eastAsia="TimesNewRoman" w:hAnsiTheme="minorHAnsi" w:cstheme="minorHAnsi"/>
          <w:kern w:val="0"/>
          <w:sz w:val="22"/>
          <w:lang w:eastAsia="ar-SA"/>
        </w:rPr>
        <w:t xml:space="preserve"> </w:t>
      </w:r>
      <w:r w:rsidR="00BA0B14" w:rsidRPr="00C147CB">
        <w:rPr>
          <w:rFonts w:asciiTheme="minorHAnsi" w:eastAsia="TimesNewRoman" w:hAnsiTheme="minorHAnsi" w:cstheme="minorHAnsi"/>
          <w:kern w:val="0"/>
          <w:sz w:val="22"/>
          <w:lang w:eastAsia="ar-SA"/>
        </w:rPr>
        <w:t>O</w:t>
      </w:r>
      <w:r w:rsidRPr="00C147CB">
        <w:rPr>
          <w:rFonts w:asciiTheme="minorHAnsi" w:eastAsia="TimesNewRoman" w:hAnsiTheme="minorHAnsi" w:cstheme="minorHAnsi"/>
          <w:kern w:val="0"/>
          <w:sz w:val="22"/>
          <w:lang w:eastAsia="ar-SA"/>
        </w:rPr>
        <w:t xml:space="preserve">pis przedmiotu </w:t>
      </w:r>
      <w:r w:rsidR="00BA0B14" w:rsidRPr="00C147CB">
        <w:rPr>
          <w:rFonts w:asciiTheme="minorHAnsi" w:eastAsia="TimesNewRoman" w:hAnsiTheme="minorHAnsi" w:cstheme="minorHAnsi"/>
          <w:kern w:val="0"/>
          <w:sz w:val="22"/>
          <w:lang w:eastAsia="ar-SA"/>
        </w:rPr>
        <w:t>zamówienia objęty</w:t>
      </w:r>
      <w:r w:rsidRPr="00C147CB">
        <w:rPr>
          <w:rFonts w:asciiTheme="minorHAnsi" w:eastAsia="TimesNewRoman" w:hAnsiTheme="minorHAnsi" w:cstheme="minorHAnsi"/>
          <w:kern w:val="0"/>
          <w:sz w:val="22"/>
          <w:lang w:eastAsia="ar-SA"/>
        </w:rPr>
        <w:t xml:space="preserve"> dokumentacją projektową </w:t>
      </w:r>
      <w:r w:rsidR="00BA0B14" w:rsidRPr="00C147CB">
        <w:rPr>
          <w:rFonts w:asciiTheme="minorHAnsi" w:eastAsia="TimesNewRoman" w:hAnsiTheme="minorHAnsi" w:cstheme="minorHAnsi"/>
          <w:kern w:val="0"/>
          <w:sz w:val="22"/>
          <w:lang w:eastAsia="ar-SA"/>
        </w:rPr>
        <w:t xml:space="preserve">opracowaną w ramach niniejszej umowy powinien być sporządzony </w:t>
      </w:r>
      <w:r w:rsidRPr="00C147CB">
        <w:rPr>
          <w:rFonts w:asciiTheme="minorHAnsi" w:eastAsia="TimesNewRoman" w:hAnsiTheme="minorHAnsi" w:cstheme="minorHAnsi"/>
          <w:kern w:val="0"/>
          <w:sz w:val="22"/>
          <w:lang w:eastAsia="ar-SA"/>
        </w:rPr>
        <w:t xml:space="preserve">z uwzględnieniem zasad wynikających z </w:t>
      </w:r>
      <w:r w:rsidR="00D03953" w:rsidRPr="00C147CB">
        <w:rPr>
          <w:rFonts w:asciiTheme="minorHAnsi" w:eastAsia="TimesNewRoman" w:hAnsiTheme="minorHAnsi" w:cstheme="minorHAnsi"/>
          <w:kern w:val="0"/>
          <w:sz w:val="22"/>
          <w:lang w:eastAsia="ar-SA"/>
        </w:rPr>
        <w:t xml:space="preserve">art. 100 ust. 1 </w:t>
      </w:r>
      <w:bookmarkStart w:id="5" w:name="_Hlk103088708"/>
      <w:r w:rsidR="00D03953" w:rsidRPr="00C147CB">
        <w:rPr>
          <w:rFonts w:asciiTheme="minorHAnsi" w:hAnsiTheme="minorHAnsi" w:cstheme="minorHAnsi"/>
          <w:kern w:val="0"/>
          <w:sz w:val="22"/>
        </w:rPr>
        <w:t>ustawy Prawo zamówień publicznych</w:t>
      </w:r>
      <w:bookmarkEnd w:id="5"/>
      <w:r w:rsidR="00D03953" w:rsidRPr="00C147CB">
        <w:rPr>
          <w:rFonts w:asciiTheme="minorHAnsi" w:hAnsiTheme="minorHAnsi" w:cstheme="minorHAnsi"/>
          <w:kern w:val="0"/>
          <w:sz w:val="22"/>
        </w:rPr>
        <w:t xml:space="preserve">, z uwzględnieniem wymagań </w:t>
      </w:r>
      <w:r w:rsidR="00482A16" w:rsidRPr="00C147CB">
        <w:rPr>
          <w:rFonts w:asciiTheme="minorHAnsi" w:hAnsiTheme="minorHAnsi" w:cstheme="minorHAnsi"/>
          <w:kern w:val="0"/>
          <w:sz w:val="22"/>
        </w:rPr>
        <w:t>w</w:t>
      </w:r>
      <w:r w:rsidR="00D03953" w:rsidRPr="00C147CB">
        <w:rPr>
          <w:rFonts w:asciiTheme="minorHAnsi" w:hAnsiTheme="minorHAnsi" w:cstheme="minorHAnsi"/>
          <w:kern w:val="0"/>
          <w:sz w:val="22"/>
        </w:rPr>
        <w:t xml:space="preserve"> zakresie</w:t>
      </w:r>
      <w:r w:rsidR="00482A16" w:rsidRPr="00C147CB">
        <w:rPr>
          <w:rFonts w:asciiTheme="minorHAnsi" w:hAnsiTheme="minorHAnsi" w:cstheme="minorHAnsi"/>
          <w:kern w:val="0"/>
          <w:sz w:val="22"/>
        </w:rPr>
        <w:t xml:space="preserve"> dostępności dla osób niepełnosprawnych oraz z przeznaczeniem dla wszystkich użytkowników</w:t>
      </w:r>
      <w:r w:rsidR="00D77D27" w:rsidRPr="00C147CB">
        <w:rPr>
          <w:rFonts w:asciiTheme="minorHAnsi" w:hAnsiTheme="minorHAnsi" w:cstheme="minorHAnsi"/>
          <w:kern w:val="0"/>
          <w:sz w:val="22"/>
        </w:rPr>
        <w:t xml:space="preserve"> oraz zgodnie z przepisami </w:t>
      </w:r>
      <w:r w:rsidR="000C1CDD" w:rsidRPr="00C147CB">
        <w:rPr>
          <w:rFonts w:asciiTheme="minorHAnsi" w:hAnsiTheme="minorHAnsi" w:cstheme="minorHAnsi"/>
          <w:kern w:val="0"/>
          <w:sz w:val="22"/>
        </w:rPr>
        <w:t>wynikającymi z art. od 99 do art. 103 ustawy Prawo zamówień publicznych.</w:t>
      </w:r>
    </w:p>
    <w:p w14:paraId="641459A7" w14:textId="77777777" w:rsidR="00392241" w:rsidRPr="00C147CB" w:rsidRDefault="00392241" w:rsidP="00233DFF">
      <w:pPr>
        <w:tabs>
          <w:tab w:val="left" w:pos="284"/>
          <w:tab w:val="left" w:pos="426"/>
        </w:tabs>
        <w:suppressAutoHyphens/>
        <w:spacing w:after="0" w:line="319" w:lineRule="auto"/>
        <w:jc w:val="center"/>
        <w:rPr>
          <w:rFonts w:asciiTheme="minorHAnsi" w:eastAsia="Times New Roman" w:hAnsiTheme="minorHAnsi" w:cstheme="minorHAnsi"/>
          <w:kern w:val="0"/>
          <w:sz w:val="22"/>
          <w:lang w:eastAsia="ar-SA"/>
        </w:rPr>
      </w:pPr>
    </w:p>
    <w:p w14:paraId="7BC043E4" w14:textId="77777777" w:rsidR="00392241" w:rsidRPr="00C147CB" w:rsidRDefault="00392241" w:rsidP="00233DFF">
      <w:pPr>
        <w:tabs>
          <w:tab w:val="left" w:pos="284"/>
          <w:tab w:val="left" w:pos="426"/>
        </w:tabs>
        <w:suppressAutoHyphens/>
        <w:spacing w:after="0" w:line="319" w:lineRule="auto"/>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3</w:t>
      </w:r>
    </w:p>
    <w:p w14:paraId="19F97512" w14:textId="77777777" w:rsidR="00392241" w:rsidRPr="00C147CB" w:rsidRDefault="00392241" w:rsidP="00233DFF">
      <w:pPr>
        <w:tabs>
          <w:tab w:val="left" w:pos="284"/>
          <w:tab w:val="left" w:pos="426"/>
        </w:tabs>
        <w:suppressAutoHyphens/>
        <w:spacing w:after="0" w:line="319" w:lineRule="auto"/>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Nadzór autorski</w:t>
      </w:r>
    </w:p>
    <w:p w14:paraId="120CF51B" w14:textId="7CC7E8EA" w:rsidR="00392241" w:rsidRPr="00C147CB" w:rsidRDefault="00392241" w:rsidP="00233DFF">
      <w:pPr>
        <w:numPr>
          <w:ilvl w:val="0"/>
          <w:numId w:val="16"/>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Wykonawca zapewni sprawowanie nadzoru autorskiego w zakresie poszczególnych branż w rozumieniu art. 20 ustawy z dnia 7 lipca 1994 r. Prawo budowlane (t.j. Dz.U. z 20</w:t>
      </w:r>
      <w:r w:rsidR="00955180" w:rsidRPr="00C147CB">
        <w:rPr>
          <w:rFonts w:asciiTheme="minorHAnsi" w:hAnsiTheme="minorHAnsi" w:cstheme="minorHAnsi"/>
          <w:kern w:val="0"/>
          <w:sz w:val="22"/>
        </w:rPr>
        <w:t>2</w:t>
      </w:r>
      <w:r w:rsidR="00D207C4" w:rsidRPr="00C147CB">
        <w:rPr>
          <w:rFonts w:asciiTheme="minorHAnsi" w:hAnsiTheme="minorHAnsi" w:cstheme="minorHAnsi"/>
          <w:kern w:val="0"/>
          <w:sz w:val="22"/>
        </w:rPr>
        <w:t>1</w:t>
      </w:r>
      <w:r w:rsidRPr="00C147CB">
        <w:rPr>
          <w:rFonts w:asciiTheme="minorHAnsi" w:hAnsiTheme="minorHAnsi" w:cstheme="minorHAnsi"/>
          <w:kern w:val="0"/>
          <w:sz w:val="22"/>
        </w:rPr>
        <w:t xml:space="preserve"> poz. </w:t>
      </w:r>
      <w:r w:rsidR="00D207C4" w:rsidRPr="00C147CB">
        <w:rPr>
          <w:rFonts w:asciiTheme="minorHAnsi" w:hAnsiTheme="minorHAnsi" w:cstheme="minorHAnsi"/>
          <w:kern w:val="0"/>
          <w:sz w:val="22"/>
        </w:rPr>
        <w:t>2351</w:t>
      </w:r>
      <w:r w:rsidRPr="00C147CB">
        <w:rPr>
          <w:rFonts w:asciiTheme="minorHAnsi" w:hAnsiTheme="minorHAnsi" w:cstheme="minorHAnsi"/>
          <w:kern w:val="0"/>
          <w:sz w:val="22"/>
        </w:rPr>
        <w:t>) przez osoby będące twórcami projektu budowlanego (w rozumieniu ustawy z dnia 4 lutego 1994 r. o prawie autorskim i prawach pokrewnych - t.j. Dz. U. z 20</w:t>
      </w:r>
      <w:r w:rsidR="00D207C4" w:rsidRPr="00C147CB">
        <w:rPr>
          <w:rFonts w:asciiTheme="minorHAnsi" w:hAnsiTheme="minorHAnsi" w:cstheme="minorHAnsi"/>
          <w:kern w:val="0"/>
          <w:sz w:val="22"/>
        </w:rPr>
        <w:t>21</w:t>
      </w:r>
      <w:r w:rsidRPr="00C147CB">
        <w:rPr>
          <w:rFonts w:asciiTheme="minorHAnsi" w:hAnsiTheme="minorHAnsi" w:cstheme="minorHAnsi"/>
          <w:kern w:val="0"/>
          <w:sz w:val="22"/>
        </w:rPr>
        <w:t xml:space="preserve">r. poz. </w:t>
      </w:r>
      <w:r w:rsidR="00D207C4" w:rsidRPr="00C147CB">
        <w:rPr>
          <w:rFonts w:asciiTheme="minorHAnsi" w:hAnsiTheme="minorHAnsi" w:cstheme="minorHAnsi"/>
          <w:kern w:val="0"/>
          <w:sz w:val="22"/>
        </w:rPr>
        <w:t>1062</w:t>
      </w:r>
      <w:r w:rsidRPr="00C147CB">
        <w:rPr>
          <w:rFonts w:asciiTheme="minorHAnsi" w:hAnsiTheme="minorHAnsi" w:cstheme="minorHAnsi"/>
          <w:kern w:val="0"/>
          <w:sz w:val="22"/>
        </w:rPr>
        <w:t xml:space="preserve"> z późn. zm.).</w:t>
      </w:r>
    </w:p>
    <w:p w14:paraId="1623BDD1" w14:textId="77777777" w:rsidR="00392241" w:rsidRPr="00C147CB" w:rsidRDefault="00392241" w:rsidP="00233DFF">
      <w:pPr>
        <w:numPr>
          <w:ilvl w:val="0"/>
          <w:numId w:val="16"/>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lastRenderedPageBreak/>
        <w:t>Zmiana osoby pełniącej funkcję projektanta sprawującego nadzór autorski może nastąpić jedynie po złożeniu przez nową osobę wyznaczoną przez Wykonawcę oraz zaakceptowaną przez Zamawiającego (konieczność uzyskania akceptacji przez Zamawiającego dotyczy jedynie osoby innej niż twórca projektu budowlanego) pisemnego oświadczenia o przejęciu obowiązków projektanta sprawującego nadzór autorski, wynikających z art. 20 ustawy - Prawo budowlane, z podaniem dnia przejęcia obowiązków oraz po złożeniu przez dotychczasowego projektanta oświadczenia o zgodzie na scedowanie obowiązków projektanta sprawującego nadzór autorski na wskazaną osobę z podaniem dnia przekazania tych obowiązków.</w:t>
      </w:r>
    </w:p>
    <w:p w14:paraId="7435A675" w14:textId="77777777" w:rsidR="00392241" w:rsidRPr="00C147CB" w:rsidRDefault="00392241" w:rsidP="00233DFF">
      <w:pPr>
        <w:numPr>
          <w:ilvl w:val="0"/>
          <w:numId w:val="16"/>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 pisemnym oświadczeniu, o którym mowa w ust. 2, nowa osoba, wyznaczona przez Wykonawcę oraz zaakceptowana przez Zamawiającego (konieczność uzyskania akceptacji przez Zamawiającego dotyczy jedynie osoby innej niż twórca projektu budowlanego) oświadczy, że w przypadku braku możliwości pełnienia przez nią obowiązków wynikających z nadzoru autorskiego i związaną z tym faktem koniecznością zmiany projektanta w myśl przepisów prawa, w tym w szczególności art. 44 ust. 1 ustawy Prawo budowlane:</w:t>
      </w:r>
    </w:p>
    <w:p w14:paraId="493FC4CC" w14:textId="77777777" w:rsidR="00392241" w:rsidRPr="00C147CB" w:rsidRDefault="00392241" w:rsidP="00233DFF">
      <w:pPr>
        <w:numPr>
          <w:ilvl w:val="0"/>
          <w:numId w:val="17"/>
        </w:numPr>
        <w:tabs>
          <w:tab w:val="clear" w:pos="360"/>
          <w:tab w:val="left" w:pos="748"/>
        </w:tabs>
        <w:spacing w:after="0" w:line="319" w:lineRule="auto"/>
        <w:ind w:left="748" w:hanging="388"/>
        <w:contextualSpacing/>
        <w:jc w:val="both"/>
        <w:rPr>
          <w:rFonts w:asciiTheme="minorHAnsi" w:eastAsia="Calibri" w:hAnsiTheme="minorHAnsi" w:cstheme="minorHAnsi"/>
          <w:kern w:val="0"/>
          <w:sz w:val="22"/>
          <w:lang w:eastAsia="pl-PL"/>
        </w:rPr>
      </w:pPr>
      <w:r w:rsidRPr="00C147CB">
        <w:rPr>
          <w:rFonts w:asciiTheme="minorHAnsi" w:eastAsia="Calibri" w:hAnsiTheme="minorHAnsi" w:cstheme="minorHAnsi"/>
          <w:kern w:val="0"/>
          <w:sz w:val="22"/>
          <w:lang w:eastAsia="pl-PL"/>
        </w:rPr>
        <w:t>przed zmianą miejsca zatrudnienia sceduje obowiązki i uprawnienia projektanta na osobę wskazaną przez Wykonawcę, z podaniem dnia przekazania obowiązków, oraz</w:t>
      </w:r>
    </w:p>
    <w:p w14:paraId="2E6DAE56" w14:textId="77777777" w:rsidR="00392241" w:rsidRPr="00C147CB" w:rsidRDefault="00392241" w:rsidP="00233DFF">
      <w:pPr>
        <w:numPr>
          <w:ilvl w:val="0"/>
          <w:numId w:val="17"/>
        </w:numPr>
        <w:tabs>
          <w:tab w:val="clear" w:pos="360"/>
          <w:tab w:val="left" w:pos="748"/>
        </w:tabs>
        <w:spacing w:after="0" w:line="319" w:lineRule="auto"/>
        <w:ind w:left="748" w:hanging="388"/>
        <w:contextualSpacing/>
        <w:jc w:val="both"/>
        <w:rPr>
          <w:rFonts w:asciiTheme="minorHAnsi" w:eastAsia="Calibri" w:hAnsiTheme="minorHAnsi" w:cstheme="minorHAnsi"/>
          <w:kern w:val="0"/>
          <w:sz w:val="22"/>
          <w:lang w:eastAsia="pl-PL"/>
        </w:rPr>
      </w:pPr>
      <w:r w:rsidRPr="00C147CB">
        <w:rPr>
          <w:rFonts w:asciiTheme="minorHAnsi" w:eastAsia="Calibri" w:hAnsiTheme="minorHAnsi" w:cstheme="minorHAnsi"/>
          <w:kern w:val="0"/>
          <w:sz w:val="22"/>
          <w:lang w:eastAsia="pl-PL"/>
        </w:rPr>
        <w:t>zobowiąże się do niewykonywania autorskich praw osobistych w odniesieniu do utworów wytworzonych w trakcie realizacji zadania, o których mowa w § 2,  w zakresie tożsamym z określonym w § 14 niniejszej  umowy, oraz:</w:t>
      </w:r>
    </w:p>
    <w:p w14:paraId="40C5E61E" w14:textId="77777777" w:rsidR="00392241" w:rsidRPr="00C147CB" w:rsidRDefault="00392241" w:rsidP="00233DFF">
      <w:pPr>
        <w:numPr>
          <w:ilvl w:val="0"/>
          <w:numId w:val="17"/>
        </w:numPr>
        <w:tabs>
          <w:tab w:val="clear" w:pos="360"/>
          <w:tab w:val="left" w:pos="748"/>
        </w:tabs>
        <w:spacing w:after="0" w:line="319" w:lineRule="auto"/>
        <w:ind w:left="748" w:hanging="388"/>
        <w:contextualSpacing/>
        <w:jc w:val="both"/>
        <w:rPr>
          <w:rFonts w:asciiTheme="minorHAnsi" w:eastAsia="Calibri" w:hAnsiTheme="minorHAnsi" w:cstheme="minorHAnsi"/>
          <w:kern w:val="0"/>
          <w:sz w:val="22"/>
          <w:lang w:eastAsia="pl-PL"/>
        </w:rPr>
      </w:pPr>
      <w:r w:rsidRPr="00C147CB">
        <w:rPr>
          <w:rFonts w:asciiTheme="minorHAnsi" w:eastAsia="Calibri" w:hAnsiTheme="minorHAnsi" w:cstheme="minorHAnsi"/>
          <w:kern w:val="0"/>
          <w:sz w:val="22"/>
          <w:lang w:eastAsia="pl-PL"/>
        </w:rPr>
        <w:t>jej zgoda na wykonywanie ww. obowiązków i zobowiązanie do niewykonywania autorskich praw osobistych jest nieodwołalna.</w:t>
      </w:r>
    </w:p>
    <w:p w14:paraId="0319F4AE" w14:textId="77777777" w:rsidR="00392241" w:rsidRPr="00C147CB" w:rsidRDefault="00392241" w:rsidP="00233DFF">
      <w:pPr>
        <w:numPr>
          <w:ilvl w:val="0"/>
          <w:numId w:val="16"/>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 xml:space="preserve">W ramach nadzoru autorskiego projektant jest zobowiązany na wezwanie Zamawiającego do: </w:t>
      </w:r>
    </w:p>
    <w:p w14:paraId="15CC5A48" w14:textId="77777777" w:rsidR="00392241" w:rsidRPr="00C147CB" w:rsidRDefault="00392241" w:rsidP="00233DFF">
      <w:pPr>
        <w:numPr>
          <w:ilvl w:val="0"/>
          <w:numId w:val="18"/>
        </w:numPr>
        <w:autoSpaceDE w:val="0"/>
        <w:autoSpaceDN w:val="0"/>
        <w:adjustRightInd w:val="0"/>
        <w:spacing w:after="0" w:line="319" w:lineRule="auto"/>
        <w:contextualSpacing/>
        <w:jc w:val="both"/>
        <w:rPr>
          <w:rFonts w:asciiTheme="minorHAnsi" w:hAnsiTheme="minorHAnsi" w:cstheme="minorHAnsi"/>
          <w:kern w:val="0"/>
          <w:sz w:val="22"/>
        </w:rPr>
      </w:pPr>
      <w:r w:rsidRPr="00C147CB">
        <w:rPr>
          <w:rFonts w:asciiTheme="minorHAnsi" w:hAnsiTheme="minorHAnsi" w:cstheme="minorHAnsi"/>
          <w:kern w:val="0"/>
          <w:sz w:val="22"/>
        </w:rPr>
        <w:t>pełnienia podstawowych obowiązków wynikających z przepisów prawa (m.in. art. 20 ust. 1 pkt 4, art. 36a ust. 6, art. 57 ustawy Prawo budowlane), a w szczególności stwierdzania w toku wykonywania robót budowlanych zgodności realizacji z projektem, uzgadniania możliwości wprowadzenia rozwiązań zamiennych w stosunku do przewidzianych w projekcie, zgłoszonych przez kierownika budowy lub inspektora nadzoru inwestorskiego, oraz</w:t>
      </w:r>
    </w:p>
    <w:p w14:paraId="5BB02FEF" w14:textId="77777777" w:rsidR="00392241" w:rsidRPr="00C147CB" w:rsidRDefault="00392241" w:rsidP="00233DFF">
      <w:pPr>
        <w:numPr>
          <w:ilvl w:val="0"/>
          <w:numId w:val="18"/>
        </w:numPr>
        <w:autoSpaceDE w:val="0"/>
        <w:autoSpaceDN w:val="0"/>
        <w:adjustRightInd w:val="0"/>
        <w:spacing w:after="0" w:line="319" w:lineRule="auto"/>
        <w:contextualSpacing/>
        <w:jc w:val="both"/>
        <w:rPr>
          <w:rFonts w:asciiTheme="minorHAnsi" w:hAnsiTheme="minorHAnsi" w:cstheme="minorHAnsi"/>
          <w:kern w:val="0"/>
          <w:sz w:val="22"/>
        </w:rPr>
      </w:pPr>
      <w:r w:rsidRPr="00C147CB">
        <w:rPr>
          <w:rFonts w:asciiTheme="minorHAnsi" w:hAnsiTheme="minorHAnsi" w:cstheme="minorHAnsi"/>
          <w:kern w:val="0"/>
          <w:sz w:val="22"/>
        </w:rPr>
        <w:t>wyjaśniania wątpliwości i udzielania wyjaśnień dotyczących rozwiązań zawartych w przedmiocie umowy podczas realizacji robót;</w:t>
      </w:r>
    </w:p>
    <w:p w14:paraId="112BC203" w14:textId="77777777" w:rsidR="00392241" w:rsidRPr="00C147CB" w:rsidRDefault="00392241" w:rsidP="00233DFF">
      <w:pPr>
        <w:numPr>
          <w:ilvl w:val="0"/>
          <w:numId w:val="18"/>
        </w:numPr>
        <w:tabs>
          <w:tab w:val="left"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udzielania odpowiedzi w siedzibie Zamawiającego lub w biurze budowy, o ile taką potrzebę zgłosi Zamawiający;</w:t>
      </w:r>
    </w:p>
    <w:p w14:paraId="56BEACED" w14:textId="77777777" w:rsidR="00392241" w:rsidRPr="00C147CB" w:rsidRDefault="00392241" w:rsidP="00233DFF">
      <w:pPr>
        <w:numPr>
          <w:ilvl w:val="0"/>
          <w:numId w:val="18"/>
        </w:numPr>
        <w:tabs>
          <w:tab w:val="left"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 xml:space="preserve">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 w Specyfikacji Technicznych Wykonania i Odbioru Robót Budowlanych; </w:t>
      </w:r>
      <w:r w:rsidRPr="00C147CB">
        <w:rPr>
          <w:rFonts w:asciiTheme="minorHAnsi" w:eastAsia="Times New Roman" w:hAnsiTheme="minorHAnsi" w:cstheme="minorHAnsi"/>
          <w:kern w:val="0"/>
          <w:sz w:val="22"/>
          <w:lang w:eastAsia="ar-SA"/>
        </w:rPr>
        <w:t>sporządzania dodatkowych elementów dokumentacji projektowej (mapy, rysunki, szkice itp.) w przypadku wprowadzenia zmian zaakceptowanych przez nadzór autorski i przez Zamawiającego;</w:t>
      </w:r>
    </w:p>
    <w:p w14:paraId="6BFCF702" w14:textId="77777777" w:rsidR="00392241" w:rsidRPr="00C147CB" w:rsidRDefault="00392241" w:rsidP="00233DFF">
      <w:pPr>
        <w:numPr>
          <w:ilvl w:val="0"/>
          <w:numId w:val="18"/>
        </w:numPr>
        <w:tabs>
          <w:tab w:val="left"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lastRenderedPageBreak/>
        <w:t>udziału w: komisjach i naradach technicznych organizowanych przez Zamawiającego, w odbiorach częściowych  i odbiorze ostatecznym robót budowlanych oraz w czynnościach mających na celu doprowadzenie do osiągnięcia projektowanych zdolności użytkowych obiektów;</w:t>
      </w:r>
    </w:p>
    <w:p w14:paraId="629CEBAE" w14:textId="77777777" w:rsidR="00392241" w:rsidRPr="00C147CB" w:rsidRDefault="00392241" w:rsidP="00233DFF">
      <w:pPr>
        <w:numPr>
          <w:ilvl w:val="0"/>
          <w:numId w:val="18"/>
        </w:numPr>
        <w:tabs>
          <w:tab w:val="left"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doradzania w innych sprawach dotyczących przedmiotu umowy, objętych regulacjami przepisów prawa, na podstawie których przygotowano przedmiot umowy;</w:t>
      </w:r>
    </w:p>
    <w:p w14:paraId="390A580A" w14:textId="77777777" w:rsidR="00392241" w:rsidRPr="00C147CB" w:rsidRDefault="00392241" w:rsidP="00233DFF">
      <w:pPr>
        <w:numPr>
          <w:ilvl w:val="0"/>
          <w:numId w:val="18"/>
        </w:numPr>
        <w:tabs>
          <w:tab w:val="left"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pisemnego potwierdzania kwalifikacji zmiany zgodnie z art. 36a ustawy - Prawo budowlane oraz w dzienniku budowy, w ciągu 5 dni od przedłożenia rozwiązań jednak nie później niż dzień przed rozpoczęciem realizacji robót zamiennych;</w:t>
      </w:r>
    </w:p>
    <w:p w14:paraId="5CE04BB3" w14:textId="7FB6E63B" w:rsidR="00392241" w:rsidRPr="00C147CB" w:rsidRDefault="00392241" w:rsidP="00233DFF">
      <w:pPr>
        <w:numPr>
          <w:ilvl w:val="0"/>
          <w:numId w:val="18"/>
        </w:numPr>
        <w:tabs>
          <w:tab w:val="left"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uczestniczenia w postępowaniu zmierzającym do uzyskania pozwolenia na użytkowanie, w szczególności w zakresie autoryzacji zmian w dokumentacji powykonawczej</w:t>
      </w:r>
      <w:r w:rsidR="003E7EE9" w:rsidRPr="00C147CB">
        <w:rPr>
          <w:rFonts w:asciiTheme="minorHAnsi" w:hAnsiTheme="minorHAnsi" w:cstheme="minorHAnsi"/>
          <w:kern w:val="0"/>
          <w:sz w:val="22"/>
        </w:rPr>
        <w:t>;</w:t>
      </w:r>
    </w:p>
    <w:p w14:paraId="2032451D" w14:textId="26AB5B99" w:rsidR="00D42A36" w:rsidRPr="00C147CB" w:rsidRDefault="00D42A36" w:rsidP="00233DFF">
      <w:pPr>
        <w:numPr>
          <w:ilvl w:val="0"/>
          <w:numId w:val="18"/>
        </w:numPr>
        <w:tabs>
          <w:tab w:val="left"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sz w:val="22"/>
        </w:rPr>
        <w:t>sporządzanie dodatkowych elementów dokumentacji projektowej (mapy, rysunki, szkice itp.) w przypadku wprowadzenia zmian zaakceptowanych przez nadzór autorski</w:t>
      </w:r>
      <w:r w:rsidR="003E7EE9" w:rsidRPr="00C147CB">
        <w:rPr>
          <w:rFonts w:asciiTheme="minorHAnsi" w:hAnsiTheme="minorHAnsi" w:cstheme="minorHAnsi"/>
          <w:sz w:val="22"/>
        </w:rPr>
        <w:t>.</w:t>
      </w:r>
    </w:p>
    <w:p w14:paraId="23C50A97" w14:textId="6E64B51E" w:rsidR="00392241" w:rsidRPr="00C147CB" w:rsidRDefault="00392241" w:rsidP="00233DFF">
      <w:pPr>
        <w:numPr>
          <w:ilvl w:val="0"/>
          <w:numId w:val="16"/>
        </w:numPr>
        <w:autoSpaceDE w:val="0"/>
        <w:autoSpaceDN w:val="0"/>
        <w:adjustRightInd w:val="0"/>
        <w:spacing w:after="0" w:line="319" w:lineRule="auto"/>
        <w:ind w:left="374"/>
        <w:jc w:val="both"/>
        <w:rPr>
          <w:rFonts w:asciiTheme="minorHAnsi" w:hAnsiTheme="minorHAnsi" w:cstheme="minorHAnsi"/>
          <w:strike/>
          <w:kern w:val="0"/>
          <w:sz w:val="22"/>
        </w:rPr>
      </w:pPr>
      <w:r w:rsidRPr="00C147CB">
        <w:rPr>
          <w:rFonts w:asciiTheme="minorHAnsi" w:hAnsiTheme="minorHAnsi" w:cstheme="minorHAnsi"/>
          <w:kern w:val="0"/>
          <w:sz w:val="22"/>
        </w:rPr>
        <w:t xml:space="preserve">Termin realizacji ww. obowiązków (określonych w ust. 4 pkt 2 - </w:t>
      </w:r>
      <w:r w:rsidR="00D42A36" w:rsidRPr="00C147CB">
        <w:rPr>
          <w:rFonts w:asciiTheme="minorHAnsi" w:hAnsiTheme="minorHAnsi" w:cstheme="minorHAnsi"/>
          <w:kern w:val="0"/>
          <w:sz w:val="22"/>
        </w:rPr>
        <w:t>9</w:t>
      </w:r>
      <w:r w:rsidRPr="00C147CB">
        <w:rPr>
          <w:rFonts w:asciiTheme="minorHAnsi" w:hAnsiTheme="minorHAnsi" w:cstheme="minorHAnsi"/>
          <w:kern w:val="0"/>
          <w:sz w:val="22"/>
        </w:rPr>
        <w:t xml:space="preserve">) zostanie każdorazowo wyznaczony przez Zamawiającego. </w:t>
      </w:r>
    </w:p>
    <w:p w14:paraId="5934004C" w14:textId="77777777" w:rsidR="00392241" w:rsidRPr="00C147CB" w:rsidRDefault="00392241" w:rsidP="00233DFF">
      <w:pPr>
        <w:numPr>
          <w:ilvl w:val="0"/>
          <w:numId w:val="16"/>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 xml:space="preserve">Podstawą podjęcia czynności nadzoru autorskiego przez Wykonawcę stanowi wezwanie przekazane przez Zamawiającego w terminie nie krótszym niż 3 dni robocze przed wyznaczoną datą rozpoczęcia wykonywania zobowiązania związanego z pełnieniem nadzoru autorskiego. Strony dopuszczają możliwość przekazywania wezwania pocztą elektroniczną. </w:t>
      </w:r>
    </w:p>
    <w:p w14:paraId="3AFC3B5A" w14:textId="77777777" w:rsidR="00392241" w:rsidRPr="00C147CB" w:rsidRDefault="00392241" w:rsidP="00233DFF">
      <w:pPr>
        <w:autoSpaceDE w:val="0"/>
        <w:autoSpaceDN w:val="0"/>
        <w:adjustRightInd w:val="0"/>
        <w:spacing w:after="0" w:line="319" w:lineRule="auto"/>
        <w:jc w:val="both"/>
        <w:rPr>
          <w:rFonts w:asciiTheme="minorHAnsi" w:hAnsiTheme="minorHAnsi" w:cstheme="minorHAnsi"/>
          <w:kern w:val="0"/>
          <w:sz w:val="22"/>
        </w:rPr>
      </w:pPr>
    </w:p>
    <w:p w14:paraId="797DBA11" w14:textId="77777777" w:rsidR="00392241" w:rsidRPr="00C147CB" w:rsidRDefault="00392241" w:rsidP="00233DFF">
      <w:pPr>
        <w:autoSpaceDE w:val="0"/>
        <w:autoSpaceDN w:val="0"/>
        <w:adjustRightInd w:val="0"/>
        <w:spacing w:after="0" w:line="319" w:lineRule="auto"/>
        <w:jc w:val="center"/>
        <w:rPr>
          <w:rFonts w:asciiTheme="minorHAnsi" w:hAnsiTheme="minorHAnsi" w:cstheme="minorHAnsi"/>
          <w:kern w:val="0"/>
          <w:sz w:val="22"/>
        </w:rPr>
      </w:pPr>
      <w:r w:rsidRPr="00C147CB">
        <w:rPr>
          <w:rFonts w:asciiTheme="minorHAnsi" w:hAnsiTheme="minorHAnsi" w:cstheme="minorHAnsi"/>
          <w:kern w:val="0"/>
          <w:sz w:val="22"/>
        </w:rPr>
        <w:t>§ 4</w:t>
      </w:r>
    </w:p>
    <w:p w14:paraId="67581E3A" w14:textId="77777777" w:rsidR="00392241" w:rsidRPr="00C147CB" w:rsidRDefault="00392241" w:rsidP="00233DFF">
      <w:pPr>
        <w:autoSpaceDE w:val="0"/>
        <w:autoSpaceDN w:val="0"/>
        <w:adjustRightInd w:val="0"/>
        <w:spacing w:after="0" w:line="319" w:lineRule="auto"/>
        <w:jc w:val="center"/>
        <w:rPr>
          <w:rFonts w:asciiTheme="minorHAnsi" w:hAnsiTheme="minorHAnsi" w:cstheme="minorHAnsi"/>
          <w:b/>
          <w:kern w:val="0"/>
          <w:sz w:val="22"/>
        </w:rPr>
      </w:pPr>
      <w:r w:rsidRPr="00C147CB">
        <w:rPr>
          <w:rFonts w:asciiTheme="minorHAnsi" w:hAnsiTheme="minorHAnsi" w:cstheme="minorHAnsi"/>
          <w:b/>
          <w:kern w:val="0"/>
          <w:sz w:val="22"/>
        </w:rPr>
        <w:t>Prawa i obowiązki stron</w:t>
      </w:r>
    </w:p>
    <w:p w14:paraId="3A8C813F" w14:textId="77777777" w:rsidR="00392241" w:rsidRPr="00C147CB" w:rsidRDefault="00392241" w:rsidP="00233DFF">
      <w:pPr>
        <w:numPr>
          <w:ilvl w:val="0"/>
          <w:numId w:val="20"/>
        </w:numPr>
        <w:autoSpaceDE w:val="0"/>
        <w:autoSpaceDN w:val="0"/>
        <w:adjustRightInd w:val="0"/>
        <w:spacing w:after="0" w:line="319" w:lineRule="auto"/>
        <w:ind w:left="360"/>
        <w:jc w:val="both"/>
        <w:rPr>
          <w:rFonts w:asciiTheme="minorHAnsi" w:hAnsiTheme="minorHAnsi" w:cstheme="minorHAnsi"/>
          <w:kern w:val="0"/>
          <w:sz w:val="22"/>
        </w:rPr>
      </w:pPr>
      <w:r w:rsidRPr="00C147CB">
        <w:rPr>
          <w:rFonts w:asciiTheme="minorHAnsi" w:hAnsiTheme="minorHAnsi" w:cstheme="minorHAnsi"/>
          <w:kern w:val="0"/>
          <w:sz w:val="22"/>
        </w:rPr>
        <w:t>Strony zobowiązują się wzajemnie powiadamiać w formie pisemnej (pisemnie, faksem lub pocztą elektroniczną) o zaistniałych przeszkodach w wypełnianiu zobowiązań umownych podczas wykonywania prac projektowych, jak również w trakcie realizacji inwestycji.</w:t>
      </w:r>
    </w:p>
    <w:p w14:paraId="3B471020" w14:textId="2298D181" w:rsidR="00392241" w:rsidRPr="00C147CB" w:rsidRDefault="00392241" w:rsidP="00233DFF">
      <w:pPr>
        <w:numPr>
          <w:ilvl w:val="0"/>
          <w:numId w:val="20"/>
        </w:numPr>
        <w:autoSpaceDE w:val="0"/>
        <w:autoSpaceDN w:val="0"/>
        <w:adjustRightInd w:val="0"/>
        <w:spacing w:after="0" w:line="319" w:lineRule="auto"/>
        <w:ind w:left="360"/>
        <w:jc w:val="both"/>
        <w:rPr>
          <w:rFonts w:asciiTheme="minorHAnsi" w:hAnsiTheme="minorHAnsi" w:cstheme="minorHAnsi"/>
          <w:kern w:val="0"/>
          <w:sz w:val="22"/>
        </w:rPr>
      </w:pPr>
      <w:r w:rsidRPr="00C147CB">
        <w:rPr>
          <w:rFonts w:asciiTheme="minorHAnsi" w:hAnsiTheme="minorHAnsi" w:cstheme="minorHAnsi"/>
          <w:kern w:val="0"/>
          <w:sz w:val="22"/>
        </w:rPr>
        <w:t>Wykonawca jest zobowiązany do realizacji umowy z należytą starannością przewidzianą dla prowadzącego działalność gospodarczą, polegającą na opracowywaniu dokumentacji projektowej przy uwzględnieniu zawodowego charakteru tej działalności oraz do spełnienia wymagań przewidzianych w przepisach prawa, związanych ze zleconym zakresem obowiązków. Spełnienie wymagań dotyczy ustaw, rozporządzeń w tym w szczególności: (i) ustawy - Prawo budowlane, (ii) ustaw: o udostępnianiu informacji o środowisku i jego ochronie, udziale społeczeństwa w ochronie środowiska oraz o ocenach oddziaływania na środowisko; Prawo geologiczne i górnicze, Prawo wodne, ustawy o drogach publicznych</w:t>
      </w:r>
      <w:r w:rsidR="00A60270" w:rsidRPr="00C147CB">
        <w:rPr>
          <w:rFonts w:asciiTheme="minorHAnsi" w:hAnsiTheme="minorHAnsi" w:cstheme="minorHAnsi"/>
          <w:kern w:val="0"/>
          <w:sz w:val="22"/>
        </w:rPr>
        <w:t xml:space="preserve">, </w:t>
      </w:r>
      <w:r w:rsidRPr="00C147CB">
        <w:rPr>
          <w:rFonts w:asciiTheme="minorHAnsi" w:hAnsiTheme="minorHAnsi" w:cstheme="minorHAnsi"/>
          <w:kern w:val="0"/>
          <w:sz w:val="22"/>
        </w:rPr>
        <w:t>ustawy - Prawo zamówień publicznych</w:t>
      </w:r>
      <w:r w:rsidR="00A60270" w:rsidRPr="00C147CB">
        <w:rPr>
          <w:rFonts w:asciiTheme="minorHAnsi" w:hAnsiTheme="minorHAnsi" w:cstheme="minorHAnsi"/>
          <w:kern w:val="0"/>
          <w:sz w:val="22"/>
        </w:rPr>
        <w:t xml:space="preserve"> oraz </w:t>
      </w:r>
      <w:r w:rsidR="00265158" w:rsidRPr="00C147CB">
        <w:rPr>
          <w:rFonts w:asciiTheme="minorHAnsi" w:hAnsiTheme="minorHAnsi" w:cstheme="minorHAnsi"/>
          <w:kern w:val="0"/>
          <w:sz w:val="22"/>
        </w:rPr>
        <w:t>ustaw</w:t>
      </w:r>
      <w:r w:rsidR="00A60270" w:rsidRPr="00C147CB">
        <w:rPr>
          <w:rFonts w:asciiTheme="minorHAnsi" w:hAnsiTheme="minorHAnsi" w:cstheme="minorHAnsi"/>
          <w:kern w:val="0"/>
          <w:sz w:val="22"/>
        </w:rPr>
        <w:t>y</w:t>
      </w:r>
      <w:r w:rsidR="00265158" w:rsidRPr="00C147CB">
        <w:rPr>
          <w:rFonts w:asciiTheme="minorHAnsi" w:hAnsiTheme="minorHAnsi" w:cstheme="minorHAnsi"/>
          <w:kern w:val="0"/>
          <w:sz w:val="22"/>
        </w:rPr>
        <w:t xml:space="preserve"> o zapewnieniu dostępności osobom ze szczególnymi potrzebami,</w:t>
      </w:r>
    </w:p>
    <w:p w14:paraId="7E28C45A" w14:textId="77777777" w:rsidR="00392241" w:rsidRPr="00C147CB" w:rsidRDefault="00392241" w:rsidP="00233DFF">
      <w:pPr>
        <w:numPr>
          <w:ilvl w:val="0"/>
          <w:numId w:val="20"/>
        </w:numPr>
        <w:autoSpaceDE w:val="0"/>
        <w:autoSpaceDN w:val="0"/>
        <w:adjustRightInd w:val="0"/>
        <w:spacing w:after="0" w:line="319" w:lineRule="auto"/>
        <w:ind w:left="360"/>
        <w:jc w:val="both"/>
        <w:rPr>
          <w:rFonts w:asciiTheme="minorHAnsi" w:hAnsiTheme="minorHAnsi" w:cstheme="minorHAnsi"/>
          <w:kern w:val="0"/>
          <w:sz w:val="22"/>
        </w:rPr>
      </w:pPr>
      <w:r w:rsidRPr="00C147CB">
        <w:rPr>
          <w:rFonts w:asciiTheme="minorHAnsi" w:hAnsiTheme="minorHAnsi" w:cstheme="minorHAnsi"/>
          <w:kern w:val="0"/>
          <w:sz w:val="22"/>
        </w:rPr>
        <w:t>W trakcie realizacji umowy Wykonawca ma obowiązek konsultowania na bieżąco z Zamawiającym danych do projektowania i kosztorysowania, w tym uzgodnień branżowych oraz przedstawienia do zaopiniowania Zamawiającemu wszelkich założeń projektowych przed przekazaniem ich do dalszych uzgodnień. Potwierdzeniem ww. czynności będzie notatka sporządzona przez Wykonawcę opatrzona datą i podpisami stron.</w:t>
      </w:r>
    </w:p>
    <w:p w14:paraId="7D01A25C" w14:textId="5C05CBDB" w:rsidR="00392241" w:rsidRPr="00C147CB" w:rsidRDefault="00392241" w:rsidP="00233DFF">
      <w:pPr>
        <w:numPr>
          <w:ilvl w:val="0"/>
          <w:numId w:val="20"/>
        </w:numPr>
        <w:autoSpaceDE w:val="0"/>
        <w:autoSpaceDN w:val="0"/>
        <w:adjustRightInd w:val="0"/>
        <w:spacing w:after="0" w:line="319" w:lineRule="auto"/>
        <w:ind w:left="360"/>
        <w:jc w:val="both"/>
        <w:rPr>
          <w:rFonts w:asciiTheme="minorHAnsi" w:hAnsiTheme="minorHAnsi" w:cstheme="minorHAnsi"/>
          <w:kern w:val="0"/>
          <w:sz w:val="22"/>
        </w:rPr>
      </w:pPr>
      <w:r w:rsidRPr="00C147CB">
        <w:rPr>
          <w:rFonts w:asciiTheme="minorHAnsi" w:hAnsiTheme="minorHAnsi" w:cstheme="minorHAnsi"/>
          <w:kern w:val="0"/>
          <w:sz w:val="22"/>
        </w:rPr>
        <w:lastRenderedPageBreak/>
        <w:t>Wykonawca zobowiązany jest uzyskać akceptację Zamawiającego w zakresie proponowanych rozwiązań w trakcie realizacji przedmiotu umowy.</w:t>
      </w:r>
    </w:p>
    <w:p w14:paraId="42BE9264" w14:textId="61DE0B2F" w:rsidR="00392241" w:rsidRPr="00C147CB" w:rsidRDefault="00392241" w:rsidP="00233DFF">
      <w:pPr>
        <w:numPr>
          <w:ilvl w:val="0"/>
          <w:numId w:val="20"/>
        </w:numPr>
        <w:autoSpaceDE w:val="0"/>
        <w:autoSpaceDN w:val="0"/>
        <w:adjustRightInd w:val="0"/>
        <w:spacing w:after="0" w:line="319" w:lineRule="auto"/>
        <w:ind w:left="360"/>
        <w:jc w:val="both"/>
        <w:rPr>
          <w:rFonts w:asciiTheme="minorHAnsi" w:hAnsiTheme="minorHAnsi" w:cstheme="minorHAnsi"/>
          <w:kern w:val="0"/>
          <w:sz w:val="22"/>
        </w:rPr>
      </w:pPr>
      <w:r w:rsidRPr="00C147CB">
        <w:rPr>
          <w:rFonts w:asciiTheme="minorHAnsi" w:hAnsiTheme="minorHAnsi" w:cstheme="minorHAnsi"/>
          <w:kern w:val="0"/>
          <w:sz w:val="22"/>
        </w:rPr>
        <w:t>Wykonawca zobowiązuje się do udziału w radach technicznych, co najmniej trzykrotnie</w:t>
      </w:r>
      <w:r w:rsidR="00A60270" w:rsidRPr="00C147CB">
        <w:rPr>
          <w:rFonts w:asciiTheme="minorHAnsi" w:hAnsiTheme="minorHAnsi" w:cstheme="minorHAnsi"/>
          <w:kern w:val="0"/>
          <w:sz w:val="22"/>
        </w:rPr>
        <w:t xml:space="preserve"> w trakcie trwania umowy,</w:t>
      </w:r>
      <w:r w:rsidRPr="00C147CB">
        <w:rPr>
          <w:rFonts w:asciiTheme="minorHAnsi" w:hAnsiTheme="minorHAnsi" w:cstheme="minorHAnsi"/>
          <w:kern w:val="0"/>
          <w:sz w:val="22"/>
        </w:rPr>
        <w:t xml:space="preserve"> celem omówienia postępu prac projektowych i ewentualnych problemów związanych z realizacją umowy. Potwierdzeniem ww. czynności będzie protokół sporządzony przez Wykonawcę opatrzony datą i podpisami stron. Rady techniczne będzie organizował Zamawiający, o ich terminie Wykonawca zostanie powiadomiony w formie elektronicznej na 3 dni przed planowanym terminem przedmiotowych Rad.</w:t>
      </w:r>
    </w:p>
    <w:p w14:paraId="2402E09E" w14:textId="77777777" w:rsidR="00392241" w:rsidRPr="00C147CB" w:rsidRDefault="00392241" w:rsidP="00233DFF">
      <w:pPr>
        <w:numPr>
          <w:ilvl w:val="0"/>
          <w:numId w:val="20"/>
        </w:numPr>
        <w:autoSpaceDE w:val="0"/>
        <w:autoSpaceDN w:val="0"/>
        <w:adjustRightInd w:val="0"/>
        <w:spacing w:after="0" w:line="319" w:lineRule="auto"/>
        <w:ind w:left="360"/>
        <w:jc w:val="both"/>
        <w:rPr>
          <w:rFonts w:asciiTheme="minorHAnsi" w:hAnsiTheme="minorHAnsi" w:cstheme="minorHAnsi"/>
          <w:kern w:val="0"/>
          <w:sz w:val="22"/>
        </w:rPr>
      </w:pPr>
      <w:r w:rsidRPr="00C147CB">
        <w:rPr>
          <w:rFonts w:asciiTheme="minorHAnsi" w:hAnsiTheme="minorHAnsi" w:cstheme="minorHAnsi"/>
          <w:kern w:val="0"/>
          <w:sz w:val="22"/>
        </w:rPr>
        <w:t>Strony zobowiązują się do wzajemnej współpracy, a Wykonawca dodatkowo zobowiązuje się do działania na rzecz i w interesie Zamawiającego w całym okresie realizacji umowy.</w:t>
      </w:r>
    </w:p>
    <w:p w14:paraId="1D6FE285" w14:textId="77777777" w:rsidR="00392241" w:rsidRPr="00C147CB" w:rsidRDefault="00392241" w:rsidP="00233DFF">
      <w:pPr>
        <w:numPr>
          <w:ilvl w:val="0"/>
          <w:numId w:val="20"/>
        </w:numPr>
        <w:autoSpaceDE w:val="0"/>
        <w:autoSpaceDN w:val="0"/>
        <w:adjustRightInd w:val="0"/>
        <w:spacing w:after="0" w:line="319" w:lineRule="auto"/>
        <w:ind w:left="360"/>
        <w:jc w:val="both"/>
        <w:rPr>
          <w:rFonts w:asciiTheme="minorHAnsi" w:hAnsiTheme="minorHAnsi" w:cstheme="minorHAnsi"/>
          <w:kern w:val="0"/>
          <w:sz w:val="22"/>
        </w:rPr>
      </w:pPr>
      <w:r w:rsidRPr="00C147CB">
        <w:rPr>
          <w:rFonts w:asciiTheme="minorHAnsi" w:hAnsiTheme="minorHAnsi" w:cstheme="minorHAnsi"/>
          <w:kern w:val="0"/>
          <w:sz w:val="22"/>
        </w:rPr>
        <w:t>Wykonawca, z uwzględnieniem pozostałych obowiązków określonych w umowie, jest zobowiązany także:</w:t>
      </w:r>
    </w:p>
    <w:p w14:paraId="6851C8FA" w14:textId="77777777"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kern w:val="0"/>
          <w:sz w:val="22"/>
        </w:rPr>
      </w:pPr>
      <w:r w:rsidRPr="00C147CB">
        <w:rPr>
          <w:rFonts w:asciiTheme="minorHAnsi" w:hAnsiTheme="minorHAnsi" w:cstheme="minorHAnsi"/>
          <w:kern w:val="0"/>
          <w:sz w:val="22"/>
        </w:rPr>
        <w:t>realizować objęte treścią niniejszej umowy pisemne polecenia Zamawiającego,</w:t>
      </w:r>
    </w:p>
    <w:p w14:paraId="249815A9" w14:textId="417B841C"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kern w:val="0"/>
          <w:sz w:val="22"/>
        </w:rPr>
      </w:pPr>
      <w:r w:rsidRPr="00C147CB">
        <w:rPr>
          <w:rFonts w:asciiTheme="minorHAnsi" w:hAnsiTheme="minorHAnsi" w:cstheme="minorHAnsi"/>
          <w:kern w:val="0"/>
          <w:sz w:val="22"/>
        </w:rPr>
        <w:t xml:space="preserve">niezwłocznie, </w:t>
      </w:r>
      <w:r w:rsidR="00DB0BDC" w:rsidRPr="00C147CB">
        <w:rPr>
          <w:rFonts w:asciiTheme="minorHAnsi" w:hAnsiTheme="minorHAnsi" w:cstheme="minorHAnsi"/>
          <w:kern w:val="0"/>
          <w:sz w:val="22"/>
        </w:rPr>
        <w:t>na piśmie</w:t>
      </w:r>
      <w:r w:rsidRPr="00C147CB">
        <w:rPr>
          <w:rFonts w:asciiTheme="minorHAnsi" w:hAnsiTheme="minorHAnsi" w:cstheme="minorHAnsi"/>
          <w:kern w:val="0"/>
          <w:sz w:val="22"/>
        </w:rPr>
        <w:t xml:space="preserve"> (pisemnie, faksem, lub pocztą elektroniczną) i wyczerpująco informować Zamawiającego o problemach lub okolicznościach mogących wpłynąć na jakość, koszt lub termin zakończenia elementów umowy,</w:t>
      </w:r>
    </w:p>
    <w:p w14:paraId="7983AB04" w14:textId="77777777"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kern w:val="0"/>
          <w:sz w:val="22"/>
        </w:rPr>
      </w:pPr>
      <w:r w:rsidRPr="00C147CB">
        <w:rPr>
          <w:rFonts w:asciiTheme="minorHAnsi" w:hAnsiTheme="minorHAnsi" w:cstheme="minorHAnsi"/>
          <w:kern w:val="0"/>
          <w:sz w:val="22"/>
        </w:rPr>
        <w:t>przestrzegać praw autorskich i pokrewnych, patentów i licencji,</w:t>
      </w:r>
    </w:p>
    <w:p w14:paraId="4B44A240" w14:textId="77777777"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kern w:val="0"/>
          <w:sz w:val="22"/>
        </w:rPr>
      </w:pPr>
      <w:r w:rsidRPr="00C147CB">
        <w:rPr>
          <w:rFonts w:asciiTheme="minorHAnsi" w:hAnsiTheme="minorHAnsi" w:cstheme="minorHAnsi"/>
          <w:kern w:val="0"/>
          <w:sz w:val="22"/>
        </w:rPr>
        <w:t xml:space="preserve">w ramach wynagrodzenia umownego dokonać </w:t>
      </w:r>
      <w:r w:rsidRPr="00C147CB">
        <w:rPr>
          <w:rFonts w:asciiTheme="minorHAnsi" w:hAnsiTheme="minorHAnsi" w:cstheme="minorHAnsi"/>
          <w:kern w:val="0"/>
          <w:sz w:val="22"/>
          <w:u w:val="single"/>
        </w:rPr>
        <w:t>jednokrotnej aktualizacji kosztorysów inwestorskich</w:t>
      </w:r>
      <w:r w:rsidRPr="00C147CB">
        <w:rPr>
          <w:rFonts w:asciiTheme="minorHAnsi" w:hAnsiTheme="minorHAnsi" w:cstheme="minorHAnsi"/>
          <w:kern w:val="0"/>
          <w:sz w:val="22"/>
        </w:rPr>
        <w:t xml:space="preserve"> w terminie wyznaczonym przez Zamawiającego,</w:t>
      </w:r>
    </w:p>
    <w:p w14:paraId="23115D60" w14:textId="5BA9F749"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kern w:val="0"/>
          <w:sz w:val="22"/>
        </w:rPr>
      </w:pPr>
      <w:r w:rsidRPr="00C147CB">
        <w:rPr>
          <w:rFonts w:asciiTheme="minorHAnsi" w:hAnsiTheme="minorHAnsi" w:cstheme="minorHAnsi"/>
          <w:kern w:val="0"/>
          <w:sz w:val="22"/>
        </w:rPr>
        <w:t>brać udział, na każdym etapie umowy, w spotkaniach informacyjnych prowadzonych przez właściwe organy lub Zamawiającego lub w celu merytorycznego i technicznego wsparcia Zamawiającego,</w:t>
      </w:r>
    </w:p>
    <w:p w14:paraId="6C37E378" w14:textId="77777777"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kern w:val="0"/>
          <w:sz w:val="22"/>
        </w:rPr>
      </w:pPr>
      <w:r w:rsidRPr="00C147CB">
        <w:rPr>
          <w:rFonts w:asciiTheme="minorHAnsi" w:hAnsiTheme="minorHAnsi" w:cstheme="minorHAnsi"/>
          <w:kern w:val="0"/>
          <w:sz w:val="22"/>
        </w:rPr>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faksem lub za pomocą poczty elektronicznej,</w:t>
      </w:r>
    </w:p>
    <w:p w14:paraId="24DF1C9A" w14:textId="727C6034"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strike/>
          <w:kern w:val="0"/>
          <w:sz w:val="22"/>
        </w:rPr>
      </w:pPr>
      <w:r w:rsidRPr="00C147CB">
        <w:rPr>
          <w:rFonts w:asciiTheme="minorHAnsi" w:hAnsiTheme="minorHAnsi" w:cstheme="minorHAnsi"/>
          <w:kern w:val="0"/>
          <w:sz w:val="22"/>
        </w:rPr>
        <w:t xml:space="preserve">przekazywać Zamawiającemu do wiadomości w drodze elektronicznej wszystkie decyzje organów administracji publicznej i samorządowej, opinie i uzgodnienia innych podmiotów wydawanych w trakcie obowiązywania umowy w terminie </w:t>
      </w:r>
      <w:r w:rsidR="00877B48" w:rsidRPr="00C147CB">
        <w:rPr>
          <w:rFonts w:asciiTheme="minorHAnsi" w:hAnsiTheme="minorHAnsi" w:cstheme="minorHAnsi"/>
          <w:kern w:val="0"/>
          <w:sz w:val="22"/>
        </w:rPr>
        <w:t>3</w:t>
      </w:r>
      <w:r w:rsidRPr="00C147CB">
        <w:rPr>
          <w:rFonts w:asciiTheme="minorHAnsi" w:hAnsiTheme="minorHAnsi" w:cstheme="minorHAnsi"/>
          <w:kern w:val="0"/>
          <w:sz w:val="22"/>
        </w:rPr>
        <w:t xml:space="preserve"> dni roboczych od dnia otrzymania przez Wykonawcę</w:t>
      </w:r>
      <w:r w:rsidR="005C526E" w:rsidRPr="00C147CB">
        <w:rPr>
          <w:rFonts w:asciiTheme="minorHAnsi" w:hAnsiTheme="minorHAnsi" w:cstheme="minorHAnsi"/>
          <w:kern w:val="0"/>
          <w:sz w:val="22"/>
        </w:rPr>
        <w:t>,</w:t>
      </w:r>
    </w:p>
    <w:p w14:paraId="57E38C5C" w14:textId="77777777"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kern w:val="0"/>
          <w:sz w:val="22"/>
        </w:rPr>
      </w:pPr>
      <w:r w:rsidRPr="00C147CB">
        <w:rPr>
          <w:rFonts w:asciiTheme="minorHAnsi" w:hAnsiTheme="minorHAnsi" w:cstheme="minorHAnsi"/>
          <w:kern w:val="0"/>
          <w:sz w:val="22"/>
        </w:rPr>
        <w:t xml:space="preserve">sprawnie prowadzić proces projektowania i zapewnić właściwą koordynację międzybranżową projektu, </w:t>
      </w:r>
    </w:p>
    <w:p w14:paraId="4F8C8362" w14:textId="77777777"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kern w:val="0"/>
          <w:sz w:val="22"/>
        </w:rPr>
      </w:pPr>
      <w:r w:rsidRPr="00C147CB">
        <w:rPr>
          <w:rFonts w:asciiTheme="minorHAnsi" w:hAnsiTheme="minorHAnsi" w:cstheme="minorHAnsi"/>
          <w:kern w:val="0"/>
          <w:sz w:val="22"/>
        </w:rPr>
        <w:lastRenderedPageBreak/>
        <w:t>poszukiwać i proponować Zamawiającemu wariantowe rozwiązania techniczne                           i technologiczne mające wpływ na obniżenie kosztów utrzymania inwestycji, skrócenie czasu trwania robót, optymalizację kosztów robót budowlanych dla inwestycji, w trakcie prac projektowych i ich odbioru i procedury przetargowej,</w:t>
      </w:r>
    </w:p>
    <w:p w14:paraId="5C9917E6" w14:textId="77777777"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kern w:val="0"/>
          <w:sz w:val="22"/>
        </w:rPr>
      </w:pPr>
      <w:r w:rsidRPr="00C147CB">
        <w:rPr>
          <w:rFonts w:asciiTheme="minorHAnsi" w:hAnsiTheme="minorHAnsi" w:cstheme="minorHAnsi"/>
          <w:kern w:val="0"/>
          <w:sz w:val="22"/>
        </w:rPr>
        <w:t>opracowywać i przedstawiać Zamawiającemu strategię oraz harmonogram prac projektowych z uwzględnieniem terminów uzyskania niezbędnych decyzji administracyjnych oraz dokumentów, w tym decyzji administracyjnych oraz dokumentów koniecznych do terminowego uzyskania ostatecznej decyzji pozwolenia na budowę dla realizacji całego przedmiotu umowy w zakresie i terminach określonych w umowie,</w:t>
      </w:r>
    </w:p>
    <w:p w14:paraId="7836AF76" w14:textId="77777777"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kern w:val="0"/>
          <w:sz w:val="22"/>
        </w:rPr>
      </w:pPr>
      <w:r w:rsidRPr="00C147CB">
        <w:rPr>
          <w:rFonts w:asciiTheme="minorHAnsi" w:hAnsiTheme="minorHAnsi" w:cstheme="minorHAnsi"/>
          <w:kern w:val="0"/>
          <w:sz w:val="22"/>
        </w:rPr>
        <w:t>udzielać wszelkich wyjaśnień dotyczących przedmiotu umowy, w tym również w siedzibie Zamawiającego,</w:t>
      </w:r>
    </w:p>
    <w:p w14:paraId="64F64B0F" w14:textId="77777777"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kern w:val="0"/>
          <w:sz w:val="22"/>
        </w:rPr>
      </w:pPr>
      <w:r w:rsidRPr="00C147CB">
        <w:rPr>
          <w:rFonts w:asciiTheme="minorHAnsi" w:hAnsiTheme="minorHAnsi" w:cstheme="minorHAnsi"/>
          <w:kern w:val="0"/>
          <w:sz w:val="22"/>
        </w:rPr>
        <w:t>przygotować wniosek o wydanie decyzji o środowiskowych uwarunkowaniach wraz z niezbędnymi załącznikami i raport o odziaływaniu przedsięwzięcia  na środowisko w zakresie wymaganym przez organ wydający decyzję środowiskową (jeśli będzie wymagany) Wykonawca winien przedłożyć Zamawiającemu oraz złożyć do odpowiedniego organu o wydanie decyzji. W trakcie procedury wydania decyzji środowiskowej Wykonawca ma obowiązek dokonania wszelkich czynności oraz składania wszelkich uzupełnień, wyjaśnień itp., o które wystąpi organ prowadzący postępowanie w sprawie wydania decyzji środowiskowej,</w:t>
      </w:r>
    </w:p>
    <w:p w14:paraId="57AA6EC4" w14:textId="77777777"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kern w:val="0"/>
          <w:sz w:val="22"/>
        </w:rPr>
      </w:pPr>
      <w:r w:rsidRPr="00C147CB">
        <w:rPr>
          <w:rFonts w:asciiTheme="minorHAnsi" w:hAnsiTheme="minorHAnsi" w:cstheme="minorHAnsi"/>
          <w:kern w:val="0"/>
          <w:sz w:val="22"/>
        </w:rPr>
        <w:t>uzupełnić/poprawić dokumentację projektową w zakresie wszelkich zapisów i nakazów, które zostaną narzucone na Zamawiającego w pozyskanej decyzji środowiskowej i przedłożenia Zamawiającemu,</w:t>
      </w:r>
    </w:p>
    <w:p w14:paraId="406839C2" w14:textId="77777777"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kern w:val="0"/>
          <w:sz w:val="22"/>
        </w:rPr>
      </w:pPr>
      <w:r w:rsidRPr="00C147CB">
        <w:rPr>
          <w:rFonts w:asciiTheme="minorHAnsi" w:hAnsiTheme="minorHAnsi" w:cstheme="minorHAnsi"/>
          <w:kern w:val="0"/>
          <w:sz w:val="22"/>
        </w:rPr>
        <w:t>jeśli w trakcie umowy zaistnieje konieczność zmiany wcześniej zaakceptowanych rozwiązań, Wykonawca zobowiązany jest dokonać zmian w ramach wynagrodzenia przewidzianego w umowie,</w:t>
      </w:r>
    </w:p>
    <w:p w14:paraId="797C982C" w14:textId="77777777"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kern w:val="0"/>
          <w:sz w:val="22"/>
        </w:rPr>
      </w:pPr>
      <w:r w:rsidRPr="00C147CB">
        <w:rPr>
          <w:rFonts w:asciiTheme="minorHAnsi" w:hAnsiTheme="minorHAnsi" w:cstheme="minorHAnsi"/>
          <w:kern w:val="0"/>
          <w:sz w:val="22"/>
        </w:rPr>
        <w:t>uczestniczyć i wspierać Zamawiającego w procesach odwoławczych od decyzji administracyjnych w zakresie przygotowania: wyjaśnień do organu, odpowiedzi na zarzuty odwołujących, materiałów poprawiających wady i błędy w dokumentacjach i załącznikach do wydania decyzji administracyjnych zezwalających na rozpoczęcie robót budowlanych,</w:t>
      </w:r>
    </w:p>
    <w:p w14:paraId="3BE6C1E0" w14:textId="77777777"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kern w:val="0"/>
          <w:sz w:val="22"/>
        </w:rPr>
      </w:pPr>
      <w:r w:rsidRPr="00C147CB">
        <w:rPr>
          <w:rFonts w:asciiTheme="minorHAnsi" w:hAnsiTheme="minorHAnsi" w:cstheme="minorHAnsi"/>
          <w:kern w:val="0"/>
          <w:sz w:val="22"/>
        </w:rPr>
        <w:t>wraz z materiałami przekazywanymi Zamawiającemu do odbioru, przekazać wykaz opracowań i oświadczenie, że opracowania projektowe zostały wykonane zgodnie z obowiązującymi przepisami i zasadami wiedzy technicznej oraz materiały przekazane Zamawiającemu są kompletne z punktu widzenia celu, jakiemu mają służyć i są jednolite pod względem zapisów: w wersji elektronicznej i papierowej,</w:t>
      </w:r>
    </w:p>
    <w:p w14:paraId="1EA88BD0" w14:textId="77777777" w:rsidR="00392241" w:rsidRPr="00C147CB" w:rsidRDefault="00392241" w:rsidP="00233DFF">
      <w:pPr>
        <w:numPr>
          <w:ilvl w:val="0"/>
          <w:numId w:val="21"/>
        </w:numPr>
        <w:tabs>
          <w:tab w:val="left" w:pos="851"/>
        </w:tabs>
        <w:autoSpaceDE w:val="0"/>
        <w:autoSpaceDN w:val="0"/>
        <w:adjustRightInd w:val="0"/>
        <w:spacing w:after="0" w:line="319" w:lineRule="auto"/>
        <w:ind w:left="851" w:hanging="425"/>
        <w:jc w:val="both"/>
        <w:rPr>
          <w:rFonts w:asciiTheme="minorHAnsi" w:hAnsiTheme="minorHAnsi" w:cstheme="minorHAnsi"/>
          <w:kern w:val="0"/>
          <w:sz w:val="22"/>
        </w:rPr>
      </w:pPr>
      <w:r w:rsidRPr="00C147CB">
        <w:rPr>
          <w:rFonts w:asciiTheme="minorHAnsi" w:hAnsiTheme="minorHAnsi" w:cstheme="minorHAnsi"/>
          <w:kern w:val="0"/>
          <w:sz w:val="22"/>
        </w:rPr>
        <w:t>wypełniać pozostałe obowiązki opisane w Opisie Przedmiotu Zamówienia.</w:t>
      </w:r>
    </w:p>
    <w:p w14:paraId="43087172" w14:textId="77777777" w:rsidR="00392241" w:rsidRPr="00C147CB" w:rsidRDefault="00392241" w:rsidP="00233DFF">
      <w:pPr>
        <w:numPr>
          <w:ilvl w:val="0"/>
          <w:numId w:val="20"/>
        </w:numPr>
        <w:tabs>
          <w:tab w:val="num" w:pos="426"/>
        </w:tabs>
        <w:autoSpaceDE w:val="0"/>
        <w:autoSpaceDN w:val="0"/>
        <w:adjustRightInd w:val="0"/>
        <w:spacing w:after="0" w:line="319" w:lineRule="auto"/>
        <w:ind w:left="426" w:hanging="426"/>
        <w:jc w:val="both"/>
        <w:rPr>
          <w:rFonts w:asciiTheme="minorHAnsi" w:hAnsiTheme="minorHAnsi" w:cstheme="minorHAnsi"/>
          <w:strike/>
          <w:kern w:val="0"/>
          <w:sz w:val="22"/>
        </w:rPr>
      </w:pPr>
      <w:r w:rsidRPr="00C147CB">
        <w:rPr>
          <w:rFonts w:asciiTheme="minorHAnsi" w:hAnsiTheme="minorHAnsi" w:cstheme="minorHAnsi"/>
          <w:kern w:val="0"/>
          <w:sz w:val="22"/>
        </w:rPr>
        <w:t xml:space="preserve">Wykonawca jest zobowiązany skierować do wykonania przedmiotu umowy osoby wskazane w ofercie. Dokonanie zmiany w tym zakresie jest możliwe w sposób i na zasadach określonych w </w:t>
      </w:r>
      <w:r w:rsidRPr="00C147CB">
        <w:rPr>
          <w:rFonts w:asciiTheme="minorHAnsi" w:eastAsia="Times New Roman" w:hAnsiTheme="minorHAnsi" w:cstheme="minorHAnsi"/>
          <w:kern w:val="0"/>
          <w:sz w:val="22"/>
          <w:lang w:eastAsia="ar-SA"/>
        </w:rPr>
        <w:t xml:space="preserve">§ </w:t>
      </w:r>
      <w:r w:rsidRPr="00C147CB">
        <w:rPr>
          <w:rFonts w:asciiTheme="minorHAnsi" w:hAnsiTheme="minorHAnsi" w:cstheme="minorHAnsi"/>
          <w:kern w:val="0"/>
          <w:sz w:val="22"/>
        </w:rPr>
        <w:t>15 niniejszej umowy.</w:t>
      </w:r>
    </w:p>
    <w:p w14:paraId="35F4F5CF" w14:textId="5F195FF3" w:rsidR="00392241" w:rsidRPr="00C147CB" w:rsidRDefault="00392241" w:rsidP="00233DFF">
      <w:pPr>
        <w:numPr>
          <w:ilvl w:val="0"/>
          <w:numId w:val="20"/>
        </w:numPr>
        <w:tabs>
          <w:tab w:val="num" w:pos="426"/>
        </w:tabs>
        <w:autoSpaceDE w:val="0"/>
        <w:autoSpaceDN w:val="0"/>
        <w:adjustRightInd w:val="0"/>
        <w:spacing w:after="0" w:line="319" w:lineRule="auto"/>
        <w:ind w:left="426" w:hanging="426"/>
        <w:jc w:val="both"/>
        <w:rPr>
          <w:rFonts w:asciiTheme="minorHAnsi" w:hAnsiTheme="minorHAnsi" w:cstheme="minorHAnsi"/>
          <w:kern w:val="0"/>
          <w:sz w:val="22"/>
        </w:rPr>
      </w:pPr>
      <w:r w:rsidRPr="00C147CB">
        <w:rPr>
          <w:rFonts w:asciiTheme="minorHAnsi" w:hAnsiTheme="minorHAnsi" w:cstheme="minorHAnsi"/>
          <w:kern w:val="0"/>
          <w:sz w:val="22"/>
        </w:rPr>
        <w:lastRenderedPageBreak/>
        <w:t xml:space="preserve">Zmiana osoby wskazanej w ofercie do wykonania przedmiotu zamówienia, z naruszeniem umowy podlega karom umownym określonym w § 11 ust. 2 pkt. </w:t>
      </w:r>
      <w:r w:rsidR="005C526E" w:rsidRPr="00C147CB">
        <w:rPr>
          <w:rFonts w:asciiTheme="minorHAnsi" w:hAnsiTheme="minorHAnsi" w:cstheme="minorHAnsi"/>
          <w:kern w:val="0"/>
          <w:sz w:val="22"/>
        </w:rPr>
        <w:t>4</w:t>
      </w:r>
      <w:r w:rsidRPr="00C147CB">
        <w:rPr>
          <w:rFonts w:asciiTheme="minorHAnsi" w:hAnsiTheme="minorHAnsi" w:cstheme="minorHAnsi"/>
          <w:kern w:val="0"/>
          <w:sz w:val="22"/>
        </w:rPr>
        <w:t xml:space="preserve"> niniejszej umowy.</w:t>
      </w:r>
    </w:p>
    <w:p w14:paraId="1186E669" w14:textId="1EF83972" w:rsidR="00392241" w:rsidRPr="00C147CB" w:rsidRDefault="00392241" w:rsidP="00233DFF">
      <w:pPr>
        <w:numPr>
          <w:ilvl w:val="0"/>
          <w:numId w:val="20"/>
        </w:numPr>
        <w:tabs>
          <w:tab w:val="num" w:pos="426"/>
        </w:tabs>
        <w:autoSpaceDE w:val="0"/>
        <w:autoSpaceDN w:val="0"/>
        <w:adjustRightInd w:val="0"/>
        <w:spacing w:after="0" w:line="319" w:lineRule="auto"/>
        <w:ind w:left="426" w:hanging="426"/>
        <w:jc w:val="both"/>
        <w:rPr>
          <w:rFonts w:asciiTheme="minorHAnsi" w:hAnsiTheme="minorHAnsi" w:cstheme="minorHAnsi"/>
          <w:kern w:val="0"/>
          <w:sz w:val="22"/>
        </w:rPr>
      </w:pPr>
      <w:r w:rsidRPr="00C147CB">
        <w:rPr>
          <w:rFonts w:asciiTheme="minorHAnsi" w:hAnsiTheme="minorHAnsi" w:cstheme="minorHAnsi"/>
          <w:kern w:val="0"/>
          <w:sz w:val="22"/>
        </w:rPr>
        <w:t xml:space="preserve">Poza wymaganym </w:t>
      </w:r>
      <w:r w:rsidR="00145971">
        <w:rPr>
          <w:rFonts w:asciiTheme="minorHAnsi" w:hAnsiTheme="minorHAnsi" w:cstheme="minorHAnsi"/>
          <w:kern w:val="0"/>
          <w:sz w:val="22"/>
        </w:rPr>
        <w:t xml:space="preserve">głównym </w:t>
      </w:r>
      <w:r w:rsidRPr="00C147CB">
        <w:rPr>
          <w:rFonts w:asciiTheme="minorHAnsi" w:hAnsiTheme="minorHAnsi" w:cstheme="minorHAnsi"/>
          <w:kern w:val="0"/>
          <w:sz w:val="22"/>
        </w:rPr>
        <w:t xml:space="preserve">projektantem branży </w:t>
      </w:r>
      <w:r w:rsidR="00A64D0C" w:rsidRPr="00C147CB">
        <w:rPr>
          <w:rFonts w:asciiTheme="minorHAnsi" w:hAnsiTheme="minorHAnsi" w:cstheme="minorHAnsi"/>
          <w:kern w:val="0"/>
          <w:sz w:val="22"/>
        </w:rPr>
        <w:t>architektonicznej</w:t>
      </w:r>
      <w:r w:rsidRPr="00C147CB">
        <w:rPr>
          <w:rFonts w:asciiTheme="minorHAnsi" w:hAnsiTheme="minorHAnsi" w:cstheme="minorHAnsi"/>
          <w:kern w:val="0"/>
          <w:sz w:val="22"/>
        </w:rPr>
        <w:t>, przedstawionym w ofercie, Wykonawca zapewni zespół pozostałych projektantów branżowych lub ekspertów oraz osób sprawdzających.</w:t>
      </w:r>
    </w:p>
    <w:p w14:paraId="7F42064F" w14:textId="77777777" w:rsidR="00392241" w:rsidRPr="00C147CB" w:rsidRDefault="00392241" w:rsidP="00233DFF">
      <w:pPr>
        <w:numPr>
          <w:ilvl w:val="0"/>
          <w:numId w:val="20"/>
        </w:numPr>
        <w:tabs>
          <w:tab w:val="num" w:pos="426"/>
        </w:tabs>
        <w:autoSpaceDE w:val="0"/>
        <w:autoSpaceDN w:val="0"/>
        <w:adjustRightInd w:val="0"/>
        <w:spacing w:after="0" w:line="319" w:lineRule="auto"/>
        <w:ind w:left="426" w:hanging="426"/>
        <w:jc w:val="both"/>
        <w:rPr>
          <w:rFonts w:asciiTheme="minorHAnsi" w:hAnsiTheme="minorHAnsi" w:cstheme="minorHAnsi"/>
          <w:kern w:val="0"/>
          <w:sz w:val="22"/>
        </w:rPr>
      </w:pPr>
      <w:r w:rsidRPr="00C147CB">
        <w:rPr>
          <w:rFonts w:asciiTheme="minorHAnsi" w:hAnsiTheme="minorHAnsi" w:cstheme="minorHAnsi"/>
          <w:kern w:val="0"/>
          <w:sz w:val="22"/>
        </w:rPr>
        <w:t>Wszelkie wnioski formułowane przez Wykonawcę do i dla Zamawiającego powinny zawierać wyczerpujące uzasadnienie (oparte w zależności od sytuacji na analizie z konkretnymi i jednoznacznymi rekomendacjami, co nie ogranicza możliwości formułowania rekomendacji wariantowych i warunkowych).</w:t>
      </w:r>
    </w:p>
    <w:p w14:paraId="22F8FF6F" w14:textId="77777777" w:rsidR="00392241" w:rsidRPr="00C147CB" w:rsidRDefault="00392241" w:rsidP="00233DFF">
      <w:pPr>
        <w:numPr>
          <w:ilvl w:val="0"/>
          <w:numId w:val="20"/>
        </w:numPr>
        <w:tabs>
          <w:tab w:val="num" w:pos="426"/>
        </w:tabs>
        <w:autoSpaceDE w:val="0"/>
        <w:autoSpaceDN w:val="0"/>
        <w:adjustRightInd w:val="0"/>
        <w:spacing w:after="0" w:line="319" w:lineRule="auto"/>
        <w:ind w:left="426" w:hanging="426"/>
        <w:jc w:val="both"/>
        <w:rPr>
          <w:rFonts w:asciiTheme="minorHAnsi" w:hAnsiTheme="minorHAnsi" w:cstheme="minorHAnsi"/>
          <w:kern w:val="0"/>
          <w:sz w:val="22"/>
        </w:rPr>
      </w:pPr>
      <w:r w:rsidRPr="00C147CB">
        <w:rPr>
          <w:rFonts w:asciiTheme="minorHAnsi" w:hAnsiTheme="minorHAnsi" w:cstheme="minorHAnsi"/>
          <w:kern w:val="0"/>
          <w:sz w:val="22"/>
        </w:rPr>
        <w:t>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są wstrzymać się od wszelkich czynności i działań sprzecznych z interesem Zamawiającego.</w:t>
      </w:r>
    </w:p>
    <w:p w14:paraId="456C0D2E" w14:textId="77777777" w:rsidR="00392241" w:rsidRPr="00C147CB" w:rsidRDefault="00392241" w:rsidP="00233DFF">
      <w:pPr>
        <w:numPr>
          <w:ilvl w:val="0"/>
          <w:numId w:val="20"/>
        </w:numPr>
        <w:tabs>
          <w:tab w:val="num" w:pos="426"/>
        </w:tabs>
        <w:autoSpaceDE w:val="0"/>
        <w:autoSpaceDN w:val="0"/>
        <w:adjustRightInd w:val="0"/>
        <w:spacing w:after="0" w:line="319" w:lineRule="auto"/>
        <w:ind w:left="426" w:hanging="426"/>
        <w:jc w:val="both"/>
        <w:rPr>
          <w:rFonts w:asciiTheme="minorHAnsi" w:hAnsiTheme="minorHAnsi" w:cstheme="minorHAnsi"/>
          <w:kern w:val="0"/>
          <w:sz w:val="22"/>
        </w:rPr>
      </w:pPr>
      <w:r w:rsidRPr="00C147CB">
        <w:rPr>
          <w:rFonts w:asciiTheme="minorHAnsi" w:hAnsiTheme="minorHAnsi" w:cstheme="minorHAnsi"/>
          <w:kern w:val="0"/>
          <w:sz w:val="22"/>
        </w:rPr>
        <w:t>Wykonawca pozyska we własnym zakresie materiały archiwalne, potrzebne do wykonania dokumentacji projektowej, znajdujące się w zasobach odpowiednich instytucji.</w:t>
      </w:r>
    </w:p>
    <w:p w14:paraId="5D427EF7" w14:textId="77777777" w:rsidR="00392241" w:rsidRPr="00C147CB" w:rsidRDefault="00392241" w:rsidP="00233DFF">
      <w:pPr>
        <w:numPr>
          <w:ilvl w:val="0"/>
          <w:numId w:val="20"/>
        </w:numPr>
        <w:tabs>
          <w:tab w:val="num" w:pos="426"/>
        </w:tabs>
        <w:autoSpaceDE w:val="0"/>
        <w:autoSpaceDN w:val="0"/>
        <w:adjustRightInd w:val="0"/>
        <w:spacing w:after="0" w:line="319" w:lineRule="auto"/>
        <w:ind w:left="426" w:hanging="426"/>
        <w:jc w:val="both"/>
        <w:rPr>
          <w:rFonts w:asciiTheme="minorHAnsi" w:hAnsiTheme="minorHAnsi" w:cstheme="minorHAnsi"/>
          <w:kern w:val="0"/>
          <w:sz w:val="22"/>
        </w:rPr>
      </w:pPr>
      <w:r w:rsidRPr="00C147CB">
        <w:rPr>
          <w:rFonts w:asciiTheme="minorHAnsi" w:hAnsiTheme="minorHAnsi" w:cstheme="minorHAnsi"/>
          <w:kern w:val="0"/>
          <w:sz w:val="22"/>
        </w:rPr>
        <w:t>Wykonawca wykona całą dokumentację na zaktualizowanych mapach do celów projektowych.</w:t>
      </w:r>
    </w:p>
    <w:p w14:paraId="5B0DC117" w14:textId="77777777" w:rsidR="00392241" w:rsidRPr="00C147CB" w:rsidRDefault="00392241" w:rsidP="00233DFF">
      <w:pPr>
        <w:numPr>
          <w:ilvl w:val="0"/>
          <w:numId w:val="20"/>
        </w:numPr>
        <w:tabs>
          <w:tab w:val="num" w:pos="426"/>
        </w:tabs>
        <w:autoSpaceDE w:val="0"/>
        <w:autoSpaceDN w:val="0"/>
        <w:adjustRightInd w:val="0"/>
        <w:spacing w:after="0" w:line="319" w:lineRule="auto"/>
        <w:ind w:left="426" w:hanging="426"/>
        <w:jc w:val="both"/>
        <w:rPr>
          <w:rFonts w:asciiTheme="minorHAnsi" w:hAnsiTheme="minorHAnsi" w:cstheme="minorHAnsi"/>
          <w:kern w:val="0"/>
          <w:sz w:val="22"/>
        </w:rPr>
      </w:pPr>
      <w:r w:rsidRPr="00C147CB">
        <w:rPr>
          <w:rFonts w:asciiTheme="minorHAnsi" w:hAnsiTheme="minorHAnsi" w:cstheme="minorHAnsi"/>
          <w:kern w:val="0"/>
          <w:sz w:val="22"/>
        </w:rPr>
        <w:t>Na żądanie Zamawiającego Wykonawca przedłoży w celu weryfikacji mapę wyjściową, tj. kopię mapy zasadniczej, pobranej z właściwego ośrodka, pomiary sytuacyjno-wysokościowe, tzn. szkice terenowe (pikieta), w którym zaznaczono punkty wysokościowe i sytuacyjne wraz z plikiem tekstowym z wynikami pomiaru, mapę numeryczną (cyfrową).</w:t>
      </w:r>
    </w:p>
    <w:p w14:paraId="0199BD6F" w14:textId="4BCB7E69" w:rsidR="00392241" w:rsidRPr="00C147CB" w:rsidRDefault="00392241" w:rsidP="00233DFF">
      <w:pPr>
        <w:numPr>
          <w:ilvl w:val="0"/>
          <w:numId w:val="20"/>
        </w:numPr>
        <w:tabs>
          <w:tab w:val="num" w:pos="426"/>
        </w:tabs>
        <w:autoSpaceDE w:val="0"/>
        <w:autoSpaceDN w:val="0"/>
        <w:adjustRightInd w:val="0"/>
        <w:spacing w:after="0" w:line="319" w:lineRule="auto"/>
        <w:ind w:left="426" w:hanging="426"/>
        <w:jc w:val="both"/>
        <w:rPr>
          <w:rFonts w:asciiTheme="minorHAnsi" w:hAnsiTheme="minorHAnsi" w:cstheme="minorHAnsi"/>
          <w:kern w:val="0"/>
          <w:sz w:val="22"/>
        </w:rPr>
      </w:pPr>
      <w:r w:rsidRPr="00C147CB">
        <w:rPr>
          <w:rFonts w:asciiTheme="minorHAnsi" w:hAnsiTheme="minorHAnsi" w:cstheme="minorHAnsi"/>
          <w:kern w:val="0"/>
          <w:sz w:val="22"/>
        </w:rPr>
        <w:t>Wykonawca przekaże Zamawiającemu dokumentację będącą efektem podpisanej umowy, która będzie zgodna z obowiązującymi przepisami na dzień przekazania jej Zamawiającemu wraz z decyzją pozwalającą na realizację zadania.</w:t>
      </w:r>
    </w:p>
    <w:p w14:paraId="34C6C05B" w14:textId="6FE9F9F3" w:rsidR="00877B48" w:rsidRPr="00C147CB" w:rsidRDefault="00392241" w:rsidP="00233DFF">
      <w:pPr>
        <w:numPr>
          <w:ilvl w:val="0"/>
          <w:numId w:val="20"/>
        </w:numPr>
        <w:tabs>
          <w:tab w:val="num" w:pos="426"/>
        </w:tabs>
        <w:autoSpaceDE w:val="0"/>
        <w:autoSpaceDN w:val="0"/>
        <w:adjustRightInd w:val="0"/>
        <w:spacing w:after="0" w:line="319" w:lineRule="auto"/>
        <w:ind w:left="426" w:hanging="426"/>
        <w:jc w:val="both"/>
        <w:rPr>
          <w:rFonts w:asciiTheme="minorHAnsi" w:hAnsiTheme="minorHAnsi" w:cstheme="minorHAnsi"/>
          <w:kern w:val="0"/>
          <w:sz w:val="22"/>
        </w:rPr>
      </w:pPr>
      <w:r w:rsidRPr="00C147CB">
        <w:rPr>
          <w:rFonts w:asciiTheme="minorHAnsi" w:hAnsiTheme="minorHAnsi" w:cstheme="minorHAnsi"/>
          <w:kern w:val="0"/>
          <w:sz w:val="22"/>
        </w:rPr>
        <w:t xml:space="preserve">Wykonawca opisze roboty budowlane i materiały objęte dokumentacją projektową w sposób wyczerpujący, jednoznaczny, który nie będzie utrudniał uczciwej konkurencji, zgodnie z zasadami wynikającymi z ustawy z dnia </w:t>
      </w:r>
      <w:r w:rsidR="007C771A" w:rsidRPr="00C147CB">
        <w:rPr>
          <w:rFonts w:asciiTheme="minorHAnsi" w:hAnsiTheme="minorHAnsi" w:cstheme="minorHAnsi"/>
          <w:kern w:val="0"/>
          <w:sz w:val="22"/>
        </w:rPr>
        <w:t xml:space="preserve">11 września </w:t>
      </w:r>
      <w:r w:rsidRPr="00C147CB">
        <w:rPr>
          <w:rFonts w:asciiTheme="minorHAnsi" w:hAnsiTheme="minorHAnsi" w:cstheme="minorHAnsi"/>
          <w:kern w:val="0"/>
          <w:sz w:val="22"/>
        </w:rPr>
        <w:t xml:space="preserve"> 20</w:t>
      </w:r>
      <w:r w:rsidR="007C771A" w:rsidRPr="00C147CB">
        <w:rPr>
          <w:rFonts w:asciiTheme="minorHAnsi" w:hAnsiTheme="minorHAnsi" w:cstheme="minorHAnsi"/>
          <w:kern w:val="0"/>
          <w:sz w:val="22"/>
        </w:rPr>
        <w:t>19</w:t>
      </w:r>
      <w:r w:rsidRPr="00C147CB">
        <w:rPr>
          <w:rFonts w:asciiTheme="minorHAnsi" w:hAnsiTheme="minorHAnsi" w:cstheme="minorHAnsi"/>
          <w:kern w:val="0"/>
          <w:sz w:val="22"/>
        </w:rPr>
        <w:t xml:space="preserve"> r. Prawo zamówień publicznych.</w:t>
      </w:r>
    </w:p>
    <w:p w14:paraId="59BA9FCE" w14:textId="77777777" w:rsidR="00392241" w:rsidRPr="00C147CB" w:rsidRDefault="00392241" w:rsidP="00233DFF">
      <w:pPr>
        <w:tabs>
          <w:tab w:val="left" w:pos="284"/>
        </w:tabs>
        <w:suppressAutoHyphens/>
        <w:spacing w:after="0" w:line="319" w:lineRule="auto"/>
        <w:ind w:left="284" w:hanging="284"/>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5</w:t>
      </w:r>
    </w:p>
    <w:p w14:paraId="67918381" w14:textId="77777777" w:rsidR="00392241" w:rsidRPr="00C147CB" w:rsidRDefault="00392241" w:rsidP="00233DFF">
      <w:pPr>
        <w:tabs>
          <w:tab w:val="left" w:pos="284"/>
        </w:tabs>
        <w:suppressAutoHyphens/>
        <w:spacing w:after="0" w:line="319" w:lineRule="auto"/>
        <w:ind w:left="284" w:hanging="284"/>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Wynagrodzenie i płatności</w:t>
      </w:r>
    </w:p>
    <w:p w14:paraId="546ECFF7" w14:textId="77777777" w:rsidR="00392241" w:rsidRPr="00C147CB" w:rsidRDefault="00392241" w:rsidP="00233DFF">
      <w:pPr>
        <w:numPr>
          <w:ilvl w:val="1"/>
          <w:numId w:val="1"/>
        </w:numPr>
        <w:tabs>
          <w:tab w:val="num" w:pos="284"/>
        </w:tabs>
        <w:suppressAutoHyphens/>
        <w:spacing w:after="0" w:line="319" w:lineRule="auto"/>
        <w:ind w:left="284" w:hanging="284"/>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Strony ustalają, że obowiązującą je formą wynagrodzenia jest wynagrodzenie ryczałtowe wyrażone w PLN zgodnie z ofertą Wykonawcy.</w:t>
      </w:r>
    </w:p>
    <w:p w14:paraId="59513E50" w14:textId="77777777" w:rsidR="00E9304D" w:rsidRPr="00C147CB" w:rsidRDefault="00392241" w:rsidP="00233DFF">
      <w:pPr>
        <w:numPr>
          <w:ilvl w:val="1"/>
          <w:numId w:val="1"/>
        </w:numPr>
        <w:tabs>
          <w:tab w:val="clear" w:pos="900"/>
          <w:tab w:val="num" w:pos="284"/>
        </w:tabs>
        <w:suppressAutoHyphens/>
        <w:spacing w:after="0" w:line="319" w:lineRule="auto"/>
        <w:ind w:left="284" w:hanging="284"/>
        <w:jc w:val="both"/>
        <w:rPr>
          <w:rFonts w:asciiTheme="minorHAnsi" w:hAnsiTheme="minorHAnsi" w:cstheme="minorHAnsi"/>
          <w:b/>
          <w:sz w:val="22"/>
        </w:rPr>
      </w:pPr>
      <w:r w:rsidRPr="00C147CB">
        <w:rPr>
          <w:rFonts w:asciiTheme="minorHAnsi" w:eastAsia="Times New Roman" w:hAnsiTheme="minorHAnsi" w:cstheme="minorHAnsi"/>
          <w:kern w:val="0"/>
          <w:sz w:val="22"/>
          <w:lang w:eastAsia="ar-SA"/>
        </w:rPr>
        <w:t xml:space="preserve">Za prawidłowe wykonanie przedmiotu umowy strony ustalają wynagrodzenie ryczałtowe zgodnie ze złożoną ofertą w wysokości : </w:t>
      </w:r>
      <w:r w:rsidRPr="00C147CB">
        <w:rPr>
          <w:rFonts w:asciiTheme="minorHAnsi" w:eastAsia="Times New Roman" w:hAnsiTheme="minorHAnsi" w:cstheme="minorHAnsi"/>
          <w:b/>
          <w:bCs/>
          <w:kern w:val="0"/>
          <w:sz w:val="22"/>
          <w:lang w:eastAsia="ar-SA"/>
        </w:rPr>
        <w:t>……………</w:t>
      </w:r>
      <w:r w:rsidRPr="00C147CB">
        <w:rPr>
          <w:rFonts w:asciiTheme="minorHAnsi" w:eastAsia="Times New Roman" w:hAnsiTheme="minorHAnsi" w:cstheme="minorHAnsi"/>
          <w:kern w:val="0"/>
          <w:sz w:val="22"/>
          <w:lang w:eastAsia="ar-SA"/>
        </w:rPr>
        <w:t xml:space="preserve"> </w:t>
      </w:r>
      <w:r w:rsidRPr="00C147CB">
        <w:rPr>
          <w:rFonts w:asciiTheme="minorHAnsi" w:eastAsia="Times New Roman" w:hAnsiTheme="minorHAnsi" w:cstheme="minorHAnsi"/>
          <w:b/>
          <w:kern w:val="0"/>
          <w:sz w:val="22"/>
          <w:lang w:eastAsia="ar-SA"/>
        </w:rPr>
        <w:t>zł brutto (słownie złotych brutto: ……………….. 00/100)</w:t>
      </w:r>
      <w:r w:rsidR="00E9304D" w:rsidRPr="00C147CB">
        <w:rPr>
          <w:rFonts w:asciiTheme="minorHAnsi" w:eastAsia="Times New Roman" w:hAnsiTheme="minorHAnsi" w:cstheme="minorHAnsi"/>
          <w:b/>
          <w:kern w:val="0"/>
          <w:sz w:val="22"/>
          <w:lang w:eastAsia="ar-SA"/>
        </w:rPr>
        <w:t xml:space="preserve">, </w:t>
      </w:r>
      <w:r w:rsidR="00E9304D" w:rsidRPr="00C147CB">
        <w:rPr>
          <w:rFonts w:asciiTheme="minorHAnsi" w:hAnsiTheme="minorHAnsi" w:cstheme="minorHAnsi"/>
          <w:b/>
          <w:sz w:val="22"/>
        </w:rPr>
        <w:t>płatne w następujący sposób:</w:t>
      </w:r>
    </w:p>
    <w:p w14:paraId="1CD068E4" w14:textId="77777777" w:rsidR="00E9304D" w:rsidRPr="00C147CB" w:rsidRDefault="00E9304D" w:rsidP="00233DFF">
      <w:pPr>
        <w:numPr>
          <w:ilvl w:val="0"/>
          <w:numId w:val="34"/>
        </w:numPr>
        <w:tabs>
          <w:tab w:val="left" w:pos="570"/>
        </w:tabs>
        <w:suppressAutoHyphens/>
        <w:spacing w:after="0" w:line="319" w:lineRule="auto"/>
        <w:jc w:val="both"/>
        <w:rPr>
          <w:rFonts w:asciiTheme="minorHAnsi" w:hAnsiTheme="minorHAnsi" w:cstheme="minorHAnsi"/>
          <w:sz w:val="22"/>
        </w:rPr>
      </w:pPr>
      <w:r w:rsidRPr="00C147CB">
        <w:rPr>
          <w:rFonts w:asciiTheme="minorHAnsi" w:hAnsiTheme="minorHAnsi" w:cstheme="minorHAnsi"/>
          <w:bCs/>
          <w:sz w:val="22"/>
        </w:rPr>
        <w:t xml:space="preserve">Po wykonaniu etapu I  -  </w:t>
      </w:r>
      <w:r w:rsidRPr="00C147CB">
        <w:rPr>
          <w:rFonts w:asciiTheme="minorHAnsi" w:hAnsiTheme="minorHAnsi" w:cstheme="minorHAnsi"/>
          <w:sz w:val="22"/>
        </w:rPr>
        <w:t xml:space="preserve">10 % wynagrodzenia brutto, </w:t>
      </w:r>
    </w:p>
    <w:p w14:paraId="3A2D2A58" w14:textId="30C47FA5" w:rsidR="00392241" w:rsidRPr="00C147CB" w:rsidRDefault="00E9304D" w:rsidP="00233DFF">
      <w:pPr>
        <w:numPr>
          <w:ilvl w:val="0"/>
          <w:numId w:val="34"/>
        </w:numPr>
        <w:tabs>
          <w:tab w:val="left" w:pos="570"/>
        </w:tabs>
        <w:suppressAutoHyphens/>
        <w:spacing w:after="0" w:line="319" w:lineRule="auto"/>
        <w:jc w:val="both"/>
        <w:rPr>
          <w:rFonts w:asciiTheme="minorHAnsi" w:hAnsiTheme="minorHAnsi" w:cstheme="minorHAnsi"/>
          <w:sz w:val="22"/>
        </w:rPr>
      </w:pPr>
      <w:r w:rsidRPr="00C147CB">
        <w:rPr>
          <w:rFonts w:asciiTheme="minorHAnsi" w:hAnsiTheme="minorHAnsi" w:cstheme="minorHAnsi"/>
          <w:bCs/>
          <w:sz w:val="22"/>
        </w:rPr>
        <w:t xml:space="preserve">Po wykonaniu etapu II  -  </w:t>
      </w:r>
      <w:r w:rsidRPr="00C147CB">
        <w:rPr>
          <w:rFonts w:asciiTheme="minorHAnsi" w:hAnsiTheme="minorHAnsi" w:cstheme="minorHAnsi"/>
          <w:sz w:val="22"/>
        </w:rPr>
        <w:t xml:space="preserve">90 % wynagrodzenia brutto, </w:t>
      </w:r>
    </w:p>
    <w:p w14:paraId="71BE5638" w14:textId="77777777" w:rsidR="00392241" w:rsidRPr="00C147CB" w:rsidRDefault="00392241" w:rsidP="00233DFF">
      <w:pPr>
        <w:numPr>
          <w:ilvl w:val="1"/>
          <w:numId w:val="1"/>
        </w:numPr>
        <w:tabs>
          <w:tab w:val="num" w:pos="284"/>
        </w:tabs>
        <w:suppressAutoHyphens/>
        <w:spacing w:after="0" w:line="319" w:lineRule="auto"/>
        <w:ind w:left="284" w:hanging="284"/>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lastRenderedPageBreak/>
        <w:t>Wynagrodzenie określone w ust. 2 obejmuje wszystkie obowiązki Wykonawcy związane z wykonaniem umowy, narzuty, zyski oraz podatki, a w szczególności wszystkie działania zrealizowane przez Wykonawcę oraz jego podwykonawców, kontrahentów i współpracowników w ramach przedmiotu umowy, w tym koszty podziałów, ekspertyz, warunków technicznych, opinii, uzgodnień, decyzji i konsultacji oraz wynagrodzenie za wszelkie prawa autorskie oraz nadzór autorski, a także wszelkie czynności związane z usunięciem ewentualnych wad przedmiotu umowy.</w:t>
      </w:r>
    </w:p>
    <w:p w14:paraId="2DFEA3E5" w14:textId="67CAE45E" w:rsidR="00392241" w:rsidRPr="00C147CB" w:rsidRDefault="00392241" w:rsidP="00233DFF">
      <w:pPr>
        <w:numPr>
          <w:ilvl w:val="1"/>
          <w:numId w:val="1"/>
        </w:numPr>
        <w:tabs>
          <w:tab w:val="num" w:pos="284"/>
        </w:tabs>
        <w:suppressAutoHyphens/>
        <w:spacing w:after="0" w:line="319" w:lineRule="auto"/>
        <w:ind w:left="284" w:hanging="284"/>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xml:space="preserve">Podstawą do wystawienia faktury będzie </w:t>
      </w:r>
      <w:r w:rsidR="00EC54F4" w:rsidRPr="00C147CB">
        <w:rPr>
          <w:rFonts w:asciiTheme="minorHAnsi" w:eastAsia="Times New Roman" w:hAnsiTheme="minorHAnsi" w:cstheme="minorHAnsi"/>
          <w:kern w:val="0"/>
          <w:sz w:val="22"/>
          <w:lang w:eastAsia="ar-SA"/>
        </w:rPr>
        <w:t xml:space="preserve">odpowiednio </w:t>
      </w:r>
      <w:r w:rsidRPr="00C147CB">
        <w:rPr>
          <w:rFonts w:asciiTheme="minorHAnsi" w:eastAsia="Times New Roman" w:hAnsiTheme="minorHAnsi" w:cstheme="minorHAnsi"/>
          <w:kern w:val="0"/>
          <w:sz w:val="22"/>
          <w:lang w:eastAsia="ar-SA"/>
        </w:rPr>
        <w:t xml:space="preserve">podpisany przez Zamawiającego protokół odbioru </w:t>
      </w:r>
      <w:r w:rsidR="00E9304D" w:rsidRPr="00C147CB">
        <w:rPr>
          <w:rFonts w:asciiTheme="minorHAnsi" w:eastAsia="Times New Roman" w:hAnsiTheme="minorHAnsi" w:cstheme="minorHAnsi"/>
          <w:kern w:val="0"/>
          <w:sz w:val="22"/>
          <w:lang w:eastAsia="ar-SA"/>
        </w:rPr>
        <w:t xml:space="preserve">częściowego i </w:t>
      </w:r>
      <w:r w:rsidRPr="00C147CB">
        <w:rPr>
          <w:rFonts w:asciiTheme="minorHAnsi" w:eastAsia="Times New Roman" w:hAnsiTheme="minorHAnsi" w:cstheme="minorHAnsi"/>
          <w:kern w:val="0"/>
          <w:sz w:val="22"/>
          <w:lang w:eastAsia="ar-SA"/>
        </w:rPr>
        <w:t>końcowego, o który</w:t>
      </w:r>
      <w:r w:rsidR="007D273B" w:rsidRPr="00C147CB">
        <w:rPr>
          <w:rFonts w:asciiTheme="minorHAnsi" w:eastAsia="Times New Roman" w:hAnsiTheme="minorHAnsi" w:cstheme="minorHAnsi"/>
          <w:kern w:val="0"/>
          <w:sz w:val="22"/>
          <w:lang w:eastAsia="ar-SA"/>
        </w:rPr>
        <w:t>ch</w:t>
      </w:r>
      <w:r w:rsidRPr="00C147CB">
        <w:rPr>
          <w:rFonts w:asciiTheme="minorHAnsi" w:eastAsia="Times New Roman" w:hAnsiTheme="minorHAnsi" w:cstheme="minorHAnsi"/>
          <w:kern w:val="0"/>
          <w:sz w:val="22"/>
          <w:lang w:eastAsia="ar-SA"/>
        </w:rPr>
        <w:t xml:space="preserve"> mowa w § 7 ust. </w:t>
      </w:r>
      <w:r w:rsidR="00EC54F4" w:rsidRPr="00C147CB">
        <w:rPr>
          <w:rFonts w:asciiTheme="minorHAnsi" w:eastAsia="Times New Roman" w:hAnsiTheme="minorHAnsi" w:cstheme="minorHAnsi"/>
          <w:kern w:val="0"/>
          <w:sz w:val="22"/>
          <w:lang w:eastAsia="ar-SA"/>
        </w:rPr>
        <w:t xml:space="preserve">1 i </w:t>
      </w:r>
      <w:r w:rsidRPr="00C147CB">
        <w:rPr>
          <w:rFonts w:asciiTheme="minorHAnsi" w:eastAsia="Times New Roman" w:hAnsiTheme="minorHAnsi" w:cstheme="minorHAnsi"/>
          <w:kern w:val="0"/>
          <w:sz w:val="22"/>
          <w:lang w:eastAsia="ar-SA"/>
        </w:rPr>
        <w:t>1</w:t>
      </w:r>
      <w:r w:rsidR="003461C8" w:rsidRPr="00C147CB">
        <w:rPr>
          <w:rFonts w:asciiTheme="minorHAnsi" w:eastAsia="Times New Roman" w:hAnsiTheme="minorHAnsi" w:cstheme="minorHAnsi"/>
          <w:kern w:val="0"/>
          <w:sz w:val="22"/>
          <w:lang w:eastAsia="ar-SA"/>
        </w:rPr>
        <w:t>2</w:t>
      </w:r>
      <w:r w:rsidRPr="00C147CB">
        <w:rPr>
          <w:rFonts w:asciiTheme="minorHAnsi" w:eastAsia="Times New Roman" w:hAnsiTheme="minorHAnsi" w:cstheme="minorHAnsi"/>
          <w:kern w:val="0"/>
          <w:sz w:val="22"/>
          <w:lang w:eastAsia="ar-SA"/>
        </w:rPr>
        <w:t>.</w:t>
      </w:r>
    </w:p>
    <w:p w14:paraId="3BA03801" w14:textId="77777777" w:rsidR="00A64D0C" w:rsidRPr="00C147CB" w:rsidRDefault="00A64D0C" w:rsidP="002A5957">
      <w:pPr>
        <w:pStyle w:val="Default"/>
        <w:spacing w:line="319" w:lineRule="auto"/>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5. Zamawiający ma obowiązek zapłaty faktury VAT w terminie do 30 dni licząc od dnia otrzymania przez Zamawiającego prawidłowo wystawionej faktury. </w:t>
      </w:r>
    </w:p>
    <w:p w14:paraId="0C9141A7" w14:textId="77777777" w:rsidR="00A64D0C" w:rsidRPr="00C147CB" w:rsidRDefault="00A64D0C" w:rsidP="002A5957">
      <w:pPr>
        <w:pStyle w:val="Default"/>
        <w:spacing w:after="152"/>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6. Strony ustalają, że wynagrodzenie Wykonawcy płatne będzie z zastosowaniem mechanizmu podzielonej płatności. </w:t>
      </w:r>
    </w:p>
    <w:p w14:paraId="3B905B7D" w14:textId="77777777" w:rsidR="00A64D0C" w:rsidRPr="00C147CB" w:rsidRDefault="00A64D0C" w:rsidP="002A5957">
      <w:pPr>
        <w:pStyle w:val="Default"/>
        <w:spacing w:line="319" w:lineRule="auto"/>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2C12B09D" w14:textId="77777777" w:rsidR="00A64D0C" w:rsidRPr="00C147CB" w:rsidRDefault="00A64D0C" w:rsidP="002A5957">
      <w:pPr>
        <w:pStyle w:val="Default"/>
        <w:spacing w:line="319" w:lineRule="auto"/>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 od dnia pojawienia się numeru konta na „białej liście podatników VAT” lub </w:t>
      </w:r>
    </w:p>
    <w:p w14:paraId="640E4795" w14:textId="77777777" w:rsidR="00A64D0C" w:rsidRPr="00C147CB" w:rsidRDefault="00A64D0C" w:rsidP="002A5957">
      <w:pPr>
        <w:pStyle w:val="Default"/>
        <w:spacing w:line="319" w:lineRule="auto"/>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 od dnia wskazania innego numeru konta widniejącego na liście. </w:t>
      </w:r>
    </w:p>
    <w:p w14:paraId="12DD0316" w14:textId="77777777" w:rsidR="00A64D0C" w:rsidRPr="00C147CB" w:rsidRDefault="00A64D0C" w:rsidP="002A5957">
      <w:pPr>
        <w:pStyle w:val="Default"/>
        <w:spacing w:line="319" w:lineRule="auto"/>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8. Wstrzymanie płatności, o których mowa w ust. 7, nie wywoła żadnych negatywnych konsekwencji dla Zamawiającego, w tym w szczególności nie powstanie obowiązek zapłacenia odsetek, w tym odsetek za opóźnienie na rzecz Wykonawcy. </w:t>
      </w:r>
    </w:p>
    <w:p w14:paraId="43CC224F" w14:textId="77777777" w:rsidR="00A64D0C" w:rsidRPr="00C147CB" w:rsidRDefault="00A64D0C" w:rsidP="002A5957">
      <w:pPr>
        <w:pStyle w:val="Default"/>
        <w:spacing w:line="319" w:lineRule="auto"/>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9. Za termin zapłaty faktury VAT uważać się będzie datę obciążenia rachunku bankowego Zamawiającego, z zastrzeżeniem ust. 7. </w:t>
      </w:r>
    </w:p>
    <w:p w14:paraId="094CF6D6" w14:textId="77777777" w:rsidR="00A64D0C" w:rsidRPr="00C147CB" w:rsidRDefault="00A64D0C" w:rsidP="002A5957">
      <w:pPr>
        <w:suppressAutoHyphens/>
        <w:autoSpaceDN w:val="0"/>
        <w:spacing w:after="0" w:line="319" w:lineRule="auto"/>
        <w:jc w:val="both"/>
        <w:textAlignment w:val="baseline"/>
        <w:rPr>
          <w:rFonts w:asciiTheme="minorHAnsi" w:eastAsia="Calibri" w:hAnsiTheme="minorHAnsi" w:cstheme="minorHAnsi"/>
          <w:sz w:val="22"/>
          <w:lang w:eastAsia="pl-PL"/>
        </w:rPr>
      </w:pPr>
      <w:r w:rsidRPr="00C147CB">
        <w:rPr>
          <w:rFonts w:asciiTheme="minorHAnsi" w:eastAsia="Calibri" w:hAnsiTheme="minorHAnsi" w:cstheme="minorHAnsi"/>
          <w:sz w:val="22"/>
          <w:lang w:eastAsia="pl-PL"/>
        </w:rPr>
        <w:t>10. Wykonawca jest uprawniony do przesyłania Zamawiającemu ustrukturyzowanych faktur elektronicznych za pośrednictwem platformy elektronicznego fakturowania. Strony wyrażają zgodę na wysyłanie i odbieranie innych ustrukturyzowanych dokument</w:t>
      </w:r>
      <w:r w:rsidRPr="00C147CB">
        <w:rPr>
          <w:rFonts w:asciiTheme="minorHAnsi" w:eastAsia="Calibri" w:hAnsiTheme="minorHAnsi" w:cstheme="minorHAnsi"/>
          <w:sz w:val="22"/>
          <w:lang w:val="es-ES" w:eastAsia="pl-PL"/>
        </w:rPr>
        <w:t>ó</w:t>
      </w:r>
      <w:r w:rsidRPr="00C147CB">
        <w:rPr>
          <w:rFonts w:asciiTheme="minorHAnsi" w:eastAsia="Calibri" w:hAnsiTheme="minorHAnsi" w:cstheme="minorHAnsi"/>
          <w:sz w:val="22"/>
          <w:lang w:eastAsia="pl-PL"/>
        </w:rPr>
        <w:t>w elektronicznych oraz not korygujących za pośrednictwem przedmiotowej platformy.</w:t>
      </w:r>
    </w:p>
    <w:p w14:paraId="68A623D1" w14:textId="4FBE19E5" w:rsidR="00A64D0C" w:rsidRPr="00C147CB" w:rsidRDefault="00A64D0C" w:rsidP="002A5957">
      <w:pPr>
        <w:suppressAutoHyphens/>
        <w:autoSpaceDN w:val="0"/>
        <w:spacing w:after="0" w:line="319" w:lineRule="auto"/>
        <w:jc w:val="both"/>
        <w:textAlignment w:val="baseline"/>
        <w:rPr>
          <w:rFonts w:asciiTheme="minorHAnsi" w:eastAsia="Arial Unicode MS" w:hAnsiTheme="minorHAnsi" w:cstheme="minorHAnsi"/>
          <w:sz w:val="22"/>
        </w:rPr>
      </w:pPr>
      <w:r w:rsidRPr="00C147CB">
        <w:rPr>
          <w:rFonts w:asciiTheme="minorHAnsi" w:eastAsia="Arial Unicode MS" w:hAnsiTheme="minorHAnsi" w:cstheme="minorHAnsi"/>
          <w:sz w:val="22"/>
        </w:rPr>
        <w:t>11. Jeśli Wykonawca chciałby wysłać fakturę ustrukturyzowaną Zamawiającemu, należy to zrobić na następujący numer PEF: 777-313-34-16.</w:t>
      </w:r>
    </w:p>
    <w:p w14:paraId="5E2BD5E0" w14:textId="2221F051" w:rsidR="00392241" w:rsidRPr="00C147CB" w:rsidRDefault="002A5957" w:rsidP="002A5957">
      <w:pPr>
        <w:suppressAutoHyphens/>
        <w:autoSpaceDN w:val="0"/>
        <w:spacing w:after="0" w:line="319" w:lineRule="auto"/>
        <w:jc w:val="both"/>
        <w:textAlignment w:val="baseline"/>
        <w:rPr>
          <w:rFonts w:asciiTheme="minorHAnsi" w:eastAsia="Times New Roman" w:hAnsiTheme="minorHAnsi" w:cstheme="minorHAnsi"/>
          <w:kern w:val="0"/>
          <w:sz w:val="22"/>
          <w:lang w:eastAsia="ar-SA"/>
        </w:rPr>
      </w:pPr>
      <w:r w:rsidRPr="00C147CB">
        <w:rPr>
          <w:rFonts w:asciiTheme="minorHAnsi" w:eastAsia="Arial Unicode MS" w:hAnsiTheme="minorHAnsi" w:cstheme="minorHAnsi"/>
          <w:sz w:val="22"/>
        </w:rPr>
        <w:t>12.</w:t>
      </w:r>
      <w:bookmarkStart w:id="6" w:name="_Hlk11687343"/>
      <w:bookmarkEnd w:id="6"/>
      <w:r w:rsidRPr="00C147CB">
        <w:rPr>
          <w:rFonts w:asciiTheme="minorHAnsi" w:eastAsia="Arial Unicode MS" w:hAnsiTheme="minorHAnsi" w:cstheme="minorHAnsi"/>
          <w:sz w:val="22"/>
        </w:rPr>
        <w:t xml:space="preserve"> </w:t>
      </w:r>
      <w:r w:rsidR="00392241" w:rsidRPr="00C147CB">
        <w:rPr>
          <w:rFonts w:asciiTheme="minorHAnsi" w:eastAsia="Times New Roman" w:hAnsiTheme="minorHAnsi" w:cstheme="minorHAnsi"/>
          <w:kern w:val="0"/>
          <w:sz w:val="22"/>
          <w:lang w:eastAsia="ar-SA"/>
        </w:rPr>
        <w:t>Podpisanie protokołu odbioru  końcowego nie oznacza potwierdzenia braku wad fizycznych i prawnych przedmiotu umowy. Wykonawca jest zobowiązany do ich usunięcia.</w:t>
      </w:r>
    </w:p>
    <w:p w14:paraId="52B8CBD7" w14:textId="64BBA7BC" w:rsidR="00392241" w:rsidRPr="00C147CB" w:rsidRDefault="002A5957" w:rsidP="002A5957">
      <w:pPr>
        <w:suppressAutoHyphens/>
        <w:autoSpaceDN w:val="0"/>
        <w:spacing w:after="0" w:line="319" w:lineRule="auto"/>
        <w:jc w:val="both"/>
        <w:textAlignment w:val="baseline"/>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13.</w:t>
      </w:r>
      <w:r w:rsidR="00392241" w:rsidRPr="00C147CB">
        <w:rPr>
          <w:rFonts w:asciiTheme="minorHAnsi" w:eastAsia="Times New Roman" w:hAnsiTheme="minorHAnsi" w:cstheme="minorHAnsi"/>
          <w:kern w:val="0"/>
          <w:sz w:val="22"/>
          <w:lang w:eastAsia="ar-SA"/>
        </w:rPr>
        <w:t>Wierzytelności związane z realizacją niniejszej umowy nie mogą być bez zgody Zamawiającego przedmiotem obrotu pomiędzy podmiotami trzecimi, pod rygorem nieważności.</w:t>
      </w:r>
    </w:p>
    <w:p w14:paraId="005A6D9C" w14:textId="63BB9DCB" w:rsidR="00392241" w:rsidRPr="00C147CB" w:rsidRDefault="002A5957" w:rsidP="002A5957">
      <w:pPr>
        <w:suppressAutoHyphens/>
        <w:autoSpaceDN w:val="0"/>
        <w:spacing w:after="0" w:line="319" w:lineRule="auto"/>
        <w:jc w:val="both"/>
        <w:textAlignment w:val="baseline"/>
        <w:rPr>
          <w:rFonts w:asciiTheme="minorHAnsi" w:eastAsia="Arial Unicode MS" w:hAnsiTheme="minorHAnsi" w:cstheme="minorHAnsi"/>
          <w:sz w:val="22"/>
        </w:rPr>
      </w:pPr>
      <w:r w:rsidRPr="00C147CB">
        <w:rPr>
          <w:rFonts w:asciiTheme="minorHAnsi" w:eastAsia="Times New Roman" w:hAnsiTheme="minorHAnsi" w:cstheme="minorHAnsi"/>
          <w:kern w:val="0"/>
          <w:sz w:val="22"/>
          <w:lang w:eastAsia="ar-SA"/>
        </w:rPr>
        <w:t>14.</w:t>
      </w:r>
      <w:r w:rsidR="00392241" w:rsidRPr="00C147CB">
        <w:rPr>
          <w:rFonts w:asciiTheme="minorHAnsi" w:eastAsia="Times New Roman" w:hAnsiTheme="minorHAnsi" w:cstheme="minorHAnsi"/>
          <w:kern w:val="0"/>
          <w:sz w:val="22"/>
          <w:lang w:eastAsia="ar-SA"/>
        </w:rPr>
        <w:t>W przypadku, gdy Wykonawca występuje jako Konsorcjum, wniosek o wyrażenia zgody na przelew jakiejkolwiek wierzytelności wynikający z Umowy muszą podpisać łącznie wszyscy członkowi Konsorcjum.</w:t>
      </w:r>
    </w:p>
    <w:p w14:paraId="282B9FAA" w14:textId="77777777" w:rsidR="00392241" w:rsidRPr="00C147CB" w:rsidRDefault="00392241" w:rsidP="00233DFF">
      <w:pPr>
        <w:tabs>
          <w:tab w:val="left" w:pos="284"/>
        </w:tabs>
        <w:suppressAutoHyphens/>
        <w:spacing w:after="0" w:line="319" w:lineRule="auto"/>
        <w:ind w:left="284" w:hanging="284"/>
        <w:jc w:val="center"/>
        <w:rPr>
          <w:rFonts w:asciiTheme="minorHAnsi" w:eastAsia="Times New Roman" w:hAnsiTheme="minorHAnsi" w:cstheme="minorHAnsi"/>
          <w:kern w:val="0"/>
          <w:sz w:val="22"/>
          <w:lang w:eastAsia="ar-SA"/>
        </w:rPr>
      </w:pPr>
      <w:bookmarkStart w:id="7" w:name="_Hlk37753830"/>
      <w:r w:rsidRPr="00C147CB">
        <w:rPr>
          <w:rFonts w:asciiTheme="minorHAnsi" w:eastAsia="Times New Roman" w:hAnsiTheme="minorHAnsi" w:cstheme="minorHAnsi"/>
          <w:kern w:val="0"/>
          <w:sz w:val="22"/>
          <w:lang w:eastAsia="ar-SA"/>
        </w:rPr>
        <w:lastRenderedPageBreak/>
        <w:t>§ 6</w:t>
      </w:r>
    </w:p>
    <w:p w14:paraId="2C98F3C2" w14:textId="77777777" w:rsidR="00392241" w:rsidRPr="00C147CB" w:rsidRDefault="00392241" w:rsidP="00233DFF">
      <w:pPr>
        <w:tabs>
          <w:tab w:val="left" w:pos="284"/>
        </w:tabs>
        <w:suppressAutoHyphens/>
        <w:spacing w:after="0" w:line="319" w:lineRule="auto"/>
        <w:ind w:left="284" w:hanging="284"/>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 xml:space="preserve">Termin realizacji </w:t>
      </w:r>
    </w:p>
    <w:p w14:paraId="165AD61B" w14:textId="4948BB13" w:rsidR="00C97EED" w:rsidRPr="00C147CB" w:rsidRDefault="00392241" w:rsidP="00233DFF">
      <w:pPr>
        <w:numPr>
          <w:ilvl w:val="0"/>
          <w:numId w:val="5"/>
        </w:numPr>
        <w:tabs>
          <w:tab w:val="left" w:pos="284"/>
        </w:tabs>
        <w:suppressAutoHyphens/>
        <w:spacing w:after="0" w:line="319" w:lineRule="auto"/>
        <w:ind w:left="426" w:hanging="426"/>
        <w:jc w:val="both"/>
        <w:rPr>
          <w:rFonts w:asciiTheme="minorHAnsi" w:eastAsia="Times New Roman" w:hAnsiTheme="minorHAnsi" w:cstheme="minorHAnsi"/>
          <w:bCs/>
          <w:strike/>
          <w:kern w:val="0"/>
          <w:sz w:val="22"/>
          <w:lang w:eastAsia="ar-SA"/>
        </w:rPr>
      </w:pPr>
      <w:r w:rsidRPr="00C147CB">
        <w:rPr>
          <w:rFonts w:asciiTheme="minorHAnsi" w:eastAsia="Times New Roman" w:hAnsiTheme="minorHAnsi" w:cstheme="minorHAnsi"/>
          <w:bCs/>
          <w:kern w:val="0"/>
          <w:sz w:val="22"/>
          <w:lang w:eastAsia="ar-SA"/>
        </w:rPr>
        <w:t>Wykonawca zobowiązuje się wykonać przedmiot umowy zgodnie z umową i powszechnie obowiązującymi w tym zakresie przepisami prawa (obowiązującymi na dzień przekazani</w:t>
      </w:r>
      <w:r w:rsidR="00C97EED" w:rsidRPr="00C147CB">
        <w:rPr>
          <w:rFonts w:asciiTheme="minorHAnsi" w:eastAsia="Times New Roman" w:hAnsiTheme="minorHAnsi" w:cstheme="minorHAnsi"/>
          <w:bCs/>
          <w:kern w:val="0"/>
          <w:sz w:val="22"/>
          <w:lang w:eastAsia="ar-SA"/>
        </w:rPr>
        <w:t>a przedmiotu umowy) w terminie:</w:t>
      </w:r>
    </w:p>
    <w:p w14:paraId="05E2E2A8" w14:textId="77A190AC" w:rsidR="00C97EED" w:rsidRPr="00C147CB" w:rsidRDefault="00C97EED" w:rsidP="00233DFF">
      <w:pPr>
        <w:widowControl w:val="0"/>
        <w:tabs>
          <w:tab w:val="left" w:pos="-3060"/>
        </w:tabs>
        <w:spacing w:after="0" w:line="319" w:lineRule="auto"/>
        <w:ind w:left="426"/>
        <w:jc w:val="both"/>
        <w:rPr>
          <w:rFonts w:asciiTheme="minorHAnsi" w:hAnsiTheme="minorHAnsi" w:cstheme="minorHAnsi"/>
          <w:bCs/>
          <w:sz w:val="22"/>
        </w:rPr>
      </w:pPr>
      <w:r w:rsidRPr="00C147CB">
        <w:rPr>
          <w:rFonts w:asciiTheme="minorHAnsi" w:hAnsiTheme="minorHAnsi" w:cstheme="minorHAnsi"/>
          <w:bCs/>
          <w:sz w:val="22"/>
        </w:rPr>
        <w:t>a) ETAP I:  wykonanie koncepcji programowo-przestrzennej</w:t>
      </w:r>
      <w:r w:rsidRPr="00C147CB">
        <w:rPr>
          <w:rFonts w:asciiTheme="minorHAnsi" w:hAnsiTheme="minorHAnsi" w:cstheme="minorHAnsi"/>
          <w:b/>
          <w:bCs/>
          <w:sz w:val="22"/>
        </w:rPr>
        <w:t xml:space="preserve"> –  do 4 tygodni od podpisania umowy</w:t>
      </w:r>
      <w:r w:rsidR="002A5957" w:rsidRPr="00C147CB">
        <w:rPr>
          <w:rFonts w:asciiTheme="minorHAnsi" w:hAnsiTheme="minorHAnsi" w:cstheme="minorHAnsi"/>
          <w:b/>
          <w:bCs/>
          <w:sz w:val="22"/>
        </w:rPr>
        <w:t>,</w:t>
      </w:r>
    </w:p>
    <w:p w14:paraId="6C1DF2C9" w14:textId="33EAC2F1" w:rsidR="00C97EED" w:rsidRPr="00C147CB" w:rsidRDefault="00C97EED" w:rsidP="00233DFF">
      <w:pPr>
        <w:widowControl w:val="0"/>
        <w:tabs>
          <w:tab w:val="left" w:pos="-3060"/>
        </w:tabs>
        <w:autoSpaceDE w:val="0"/>
        <w:spacing w:after="0" w:line="319" w:lineRule="auto"/>
        <w:ind w:left="426"/>
        <w:jc w:val="both"/>
        <w:rPr>
          <w:rFonts w:asciiTheme="minorHAnsi" w:hAnsiTheme="minorHAnsi" w:cstheme="minorHAnsi"/>
          <w:b/>
          <w:bCs/>
          <w:sz w:val="22"/>
        </w:rPr>
      </w:pPr>
      <w:r w:rsidRPr="00C147CB">
        <w:rPr>
          <w:rFonts w:asciiTheme="minorHAnsi" w:hAnsiTheme="minorHAnsi" w:cstheme="minorHAnsi"/>
          <w:bCs/>
          <w:sz w:val="22"/>
        </w:rPr>
        <w:t xml:space="preserve">b) ETAP II: przedłożenie w siedzibie Zamawiającego projektu zagospodarowania terenu oraz projektu architektoniczno - budowlanego wraz z wszelkimi niezbędnymi opiniami, uzgodnieniami oraz projektu technicznego (wykonawczego) wraz z  specyfikacjami technicznym wykonania i odbioru robót, przedmiarami robót i kosztorysami inwestorskimi, a także uzyskanie dokumentu umożliwiającego prowadzenie robót tj. decyzji o pozwoleniu na budowę lub innego dokumentu pozwalającego na realizacje inwestycji (brak sprzeciwu na zgłoszenie rozpoczęcia robót) – </w:t>
      </w:r>
      <w:r w:rsidRPr="00C147CB">
        <w:rPr>
          <w:rFonts w:asciiTheme="minorHAnsi" w:hAnsiTheme="minorHAnsi" w:cstheme="minorHAnsi"/>
          <w:b/>
          <w:bCs/>
          <w:sz w:val="22"/>
        </w:rPr>
        <w:t>do 1</w:t>
      </w:r>
      <w:r w:rsidR="007A770C" w:rsidRPr="00C147CB">
        <w:rPr>
          <w:rFonts w:asciiTheme="minorHAnsi" w:hAnsiTheme="minorHAnsi" w:cstheme="minorHAnsi"/>
          <w:b/>
          <w:bCs/>
          <w:sz w:val="22"/>
        </w:rPr>
        <w:t>1</w:t>
      </w:r>
      <w:r w:rsidRPr="00C147CB">
        <w:rPr>
          <w:rFonts w:asciiTheme="minorHAnsi" w:hAnsiTheme="minorHAnsi" w:cstheme="minorHAnsi"/>
          <w:b/>
          <w:bCs/>
          <w:sz w:val="22"/>
        </w:rPr>
        <w:t xml:space="preserve"> miesięcy od podpisania umowy</w:t>
      </w:r>
      <w:r w:rsidR="002A5957" w:rsidRPr="00C147CB">
        <w:rPr>
          <w:rFonts w:asciiTheme="minorHAnsi" w:hAnsiTheme="minorHAnsi" w:cstheme="minorHAnsi"/>
          <w:b/>
          <w:bCs/>
          <w:sz w:val="22"/>
        </w:rPr>
        <w:t>,</w:t>
      </w:r>
    </w:p>
    <w:p w14:paraId="6D1ED003" w14:textId="656A7556" w:rsidR="00392241" w:rsidRPr="00C147CB" w:rsidRDefault="00C97EED" w:rsidP="00F90981">
      <w:pPr>
        <w:widowControl w:val="0"/>
        <w:tabs>
          <w:tab w:val="left" w:pos="-3060"/>
        </w:tabs>
        <w:autoSpaceDE w:val="0"/>
        <w:spacing w:after="0" w:line="319" w:lineRule="auto"/>
        <w:ind w:left="426"/>
        <w:jc w:val="both"/>
        <w:rPr>
          <w:rFonts w:asciiTheme="minorHAnsi" w:hAnsiTheme="minorHAnsi" w:cstheme="minorHAnsi"/>
          <w:b/>
          <w:bCs/>
          <w:sz w:val="22"/>
        </w:rPr>
      </w:pPr>
      <w:r w:rsidRPr="00C147CB">
        <w:rPr>
          <w:rFonts w:asciiTheme="minorHAnsi" w:hAnsiTheme="minorHAnsi" w:cstheme="minorHAnsi"/>
          <w:bCs/>
          <w:sz w:val="22"/>
        </w:rPr>
        <w:t xml:space="preserve">c) pełnienie nadzoru autorskiego - </w:t>
      </w:r>
      <w:r w:rsidRPr="00C147CB">
        <w:rPr>
          <w:rFonts w:asciiTheme="minorHAnsi" w:hAnsiTheme="minorHAnsi" w:cstheme="minorHAnsi"/>
          <w:b/>
          <w:bCs/>
          <w:sz w:val="22"/>
        </w:rPr>
        <w:t>od dnia zawarcia umowy na roboty</w:t>
      </w:r>
      <w:r w:rsidRPr="00C147CB">
        <w:rPr>
          <w:rFonts w:asciiTheme="minorHAnsi" w:hAnsiTheme="minorHAnsi" w:cstheme="minorHAnsi"/>
          <w:b/>
          <w:bCs/>
          <w:sz w:val="22"/>
        </w:rPr>
        <w:br/>
        <w:t>budowlane do dnia uzyskania pozwolenia na użytkowanie budynku</w:t>
      </w:r>
      <w:r w:rsidR="00EC223C" w:rsidRPr="00C147CB">
        <w:rPr>
          <w:rFonts w:asciiTheme="minorHAnsi" w:hAnsiTheme="minorHAnsi" w:cstheme="minorHAnsi"/>
          <w:b/>
          <w:bCs/>
          <w:sz w:val="22"/>
        </w:rPr>
        <w:t xml:space="preserve"> lub innego dokumentu zezwalającego na użytkowanie.</w:t>
      </w:r>
    </w:p>
    <w:bookmarkEnd w:id="7"/>
    <w:p w14:paraId="521EF150" w14:textId="503A85F3" w:rsidR="00392241" w:rsidRPr="00C147CB" w:rsidRDefault="00392241" w:rsidP="00233DFF">
      <w:pPr>
        <w:numPr>
          <w:ilvl w:val="0"/>
          <w:numId w:val="5"/>
        </w:numPr>
        <w:tabs>
          <w:tab w:val="left" w:pos="284"/>
        </w:tabs>
        <w:suppressAutoHyphens/>
        <w:spacing w:after="0" w:line="319" w:lineRule="auto"/>
        <w:ind w:left="426" w:hanging="426"/>
        <w:jc w:val="both"/>
        <w:rPr>
          <w:rFonts w:asciiTheme="minorHAnsi" w:eastAsia="Times New Roman" w:hAnsiTheme="minorHAnsi" w:cstheme="minorHAnsi"/>
          <w:bCs/>
          <w:kern w:val="0"/>
          <w:sz w:val="22"/>
          <w:lang w:eastAsia="ar-SA"/>
        </w:rPr>
      </w:pPr>
      <w:r w:rsidRPr="00C147CB">
        <w:rPr>
          <w:rFonts w:asciiTheme="minorHAnsi" w:eastAsia="Times New Roman" w:hAnsiTheme="minorHAnsi" w:cstheme="minorHAnsi"/>
          <w:bCs/>
          <w:kern w:val="0"/>
          <w:sz w:val="22"/>
          <w:lang w:eastAsia="ar-SA"/>
        </w:rPr>
        <w:t xml:space="preserve">Za wykonanie przedmiotu umowy strony uważają </w:t>
      </w:r>
      <w:r w:rsidRPr="00C147CB">
        <w:rPr>
          <w:rFonts w:asciiTheme="minorHAnsi" w:eastAsia="Times New Roman" w:hAnsiTheme="minorHAnsi" w:cstheme="minorHAnsi"/>
          <w:b/>
          <w:bCs/>
          <w:kern w:val="0"/>
          <w:sz w:val="22"/>
          <w:lang w:eastAsia="ar-SA"/>
        </w:rPr>
        <w:t xml:space="preserve"> przekazanie Zamawiającemu kompletnej dokumentacji projektowej wraz z </w:t>
      </w:r>
      <w:r w:rsidRPr="00C147CB">
        <w:rPr>
          <w:rFonts w:asciiTheme="minorHAnsi" w:hAnsiTheme="minorHAnsi" w:cstheme="minorHAnsi"/>
          <w:b/>
          <w:bCs/>
          <w:kern w:val="0"/>
          <w:sz w:val="22"/>
        </w:rPr>
        <w:t>decyzją pozwolenia na budowę</w:t>
      </w:r>
      <w:r w:rsidRPr="00C147CB">
        <w:rPr>
          <w:rFonts w:asciiTheme="minorHAnsi" w:hAnsiTheme="minorHAnsi" w:cstheme="minorHAnsi"/>
          <w:kern w:val="0"/>
          <w:sz w:val="22"/>
        </w:rPr>
        <w:t xml:space="preserve"> </w:t>
      </w:r>
      <w:r w:rsidRPr="00C147CB">
        <w:rPr>
          <w:rFonts w:asciiTheme="minorHAnsi" w:eastAsia="Times New Roman" w:hAnsiTheme="minorHAnsi" w:cstheme="minorHAnsi"/>
          <w:b/>
          <w:bCs/>
          <w:kern w:val="0"/>
          <w:sz w:val="22"/>
          <w:lang w:eastAsia="ar-SA"/>
        </w:rPr>
        <w:t>oraz pełnej dokumentacji określonej w OPZ umożliwiającej realizację zadania oraz wykonanie nadzoru autorskiego</w:t>
      </w:r>
      <w:r w:rsidR="004933B4" w:rsidRPr="00C147CB">
        <w:rPr>
          <w:rFonts w:asciiTheme="minorHAnsi" w:eastAsia="Times New Roman" w:hAnsiTheme="minorHAnsi" w:cstheme="minorHAnsi"/>
          <w:b/>
          <w:bCs/>
          <w:kern w:val="0"/>
          <w:sz w:val="22"/>
          <w:lang w:eastAsia="ar-SA"/>
        </w:rPr>
        <w:t xml:space="preserve">, </w:t>
      </w:r>
      <w:r w:rsidR="004933B4" w:rsidRPr="00C147CB">
        <w:rPr>
          <w:rFonts w:asciiTheme="minorHAnsi" w:eastAsia="Times New Roman" w:hAnsiTheme="minorHAnsi" w:cstheme="minorHAnsi"/>
          <w:kern w:val="0"/>
          <w:sz w:val="22"/>
          <w:lang w:eastAsia="ar-SA"/>
        </w:rPr>
        <w:t>pod warunkiem, że w razie zaskarżenia przedmiotowej decyzji do organu II instancji organ ten bądź utrzyma w mocy przedmiotową decyzję, bądź jej zmiana lub uchylenie nie nastąpi z przyczyn wynikających z błędów Wykonawcy.</w:t>
      </w:r>
    </w:p>
    <w:p w14:paraId="081C5BF6" w14:textId="77777777" w:rsidR="00392241" w:rsidRPr="00C147CB" w:rsidRDefault="00392241" w:rsidP="00233DFF">
      <w:pPr>
        <w:tabs>
          <w:tab w:val="left" w:pos="284"/>
        </w:tabs>
        <w:suppressAutoHyphens/>
        <w:spacing w:after="0" w:line="319" w:lineRule="auto"/>
        <w:ind w:left="426"/>
        <w:jc w:val="both"/>
        <w:rPr>
          <w:rFonts w:asciiTheme="minorHAnsi" w:eastAsia="Times New Roman" w:hAnsiTheme="minorHAnsi" w:cstheme="minorHAnsi"/>
          <w:bCs/>
          <w:kern w:val="0"/>
          <w:sz w:val="22"/>
          <w:lang w:eastAsia="ar-SA"/>
        </w:rPr>
      </w:pPr>
    </w:p>
    <w:p w14:paraId="4300B44C" w14:textId="77777777" w:rsidR="00392241" w:rsidRPr="00C147CB" w:rsidRDefault="00392241" w:rsidP="00233DFF">
      <w:pPr>
        <w:tabs>
          <w:tab w:val="left" w:pos="284"/>
        </w:tabs>
        <w:suppressAutoHyphens/>
        <w:spacing w:after="0" w:line="319" w:lineRule="auto"/>
        <w:ind w:left="284" w:hanging="284"/>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7</w:t>
      </w:r>
    </w:p>
    <w:p w14:paraId="0D11AFD7" w14:textId="77777777" w:rsidR="00392241" w:rsidRPr="00C147CB" w:rsidRDefault="00392241" w:rsidP="00233DFF">
      <w:pPr>
        <w:tabs>
          <w:tab w:val="left" w:pos="284"/>
        </w:tabs>
        <w:suppressAutoHyphens/>
        <w:spacing w:after="0" w:line="319" w:lineRule="auto"/>
        <w:ind w:left="284" w:hanging="284"/>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Odbiór dokumentacji projektowej</w:t>
      </w:r>
    </w:p>
    <w:p w14:paraId="2EEB6AA5" w14:textId="37AF75F8" w:rsidR="00C97EED" w:rsidRPr="00C147CB" w:rsidRDefault="00C97EED" w:rsidP="00233DFF">
      <w:pPr>
        <w:numPr>
          <w:ilvl w:val="0"/>
          <w:numId w:val="19"/>
        </w:numPr>
        <w:autoSpaceDE w:val="0"/>
        <w:autoSpaceDN w:val="0"/>
        <w:adjustRightInd w:val="0"/>
        <w:spacing w:after="0" w:line="319" w:lineRule="auto"/>
        <w:ind w:left="374"/>
        <w:jc w:val="both"/>
        <w:rPr>
          <w:rFonts w:asciiTheme="minorHAnsi" w:hAnsiTheme="minorHAnsi" w:cstheme="minorHAnsi"/>
          <w:kern w:val="0"/>
          <w:sz w:val="22"/>
          <w:u w:val="single"/>
        </w:rPr>
      </w:pPr>
      <w:r w:rsidRPr="00C147CB">
        <w:rPr>
          <w:rFonts w:asciiTheme="minorHAnsi" w:hAnsiTheme="minorHAnsi" w:cstheme="minorHAnsi"/>
          <w:bCs/>
          <w:sz w:val="22"/>
        </w:rPr>
        <w:t xml:space="preserve">Po przedstawieniu przez Wykonawcę koncepcji, Zamawiający w ciągu </w:t>
      </w:r>
      <w:r w:rsidR="007B3976" w:rsidRPr="00C147CB">
        <w:rPr>
          <w:rFonts w:asciiTheme="minorHAnsi" w:hAnsiTheme="minorHAnsi" w:cstheme="minorHAnsi"/>
          <w:bCs/>
          <w:sz w:val="22"/>
        </w:rPr>
        <w:t>30</w:t>
      </w:r>
      <w:r w:rsidRPr="00C147CB">
        <w:rPr>
          <w:rFonts w:asciiTheme="minorHAnsi" w:hAnsiTheme="minorHAnsi" w:cstheme="minorHAnsi"/>
          <w:bCs/>
          <w:sz w:val="22"/>
        </w:rPr>
        <w:t xml:space="preserve"> dni poinformuje o akceptacji lub koniecznych zmianach w koncepcji. Wykonawca będzie zobowiązany wprowadzić zmiany w ciągu 14 dni chyba, że Zamawiający wyrazi zgodę na przedłużenie terminu. Po akceptacji koncepcji przez Zamawiającego Wykonawca może przystąpić do wykonywania projektów PZT, architektoniczno - budowlanego i technicznego (wykonawczego) oraz specyfikacji technicznych wykonania i odbioru robót, przedmiarów i kosztorysów inwestorskich.</w:t>
      </w:r>
    </w:p>
    <w:p w14:paraId="3C4AC6D4" w14:textId="72FE6A46" w:rsidR="001F5794" w:rsidRPr="00C147CB" w:rsidRDefault="001F5794" w:rsidP="00233DFF">
      <w:pPr>
        <w:autoSpaceDE w:val="0"/>
        <w:autoSpaceDN w:val="0"/>
        <w:adjustRightInd w:val="0"/>
        <w:spacing w:after="0" w:line="319" w:lineRule="auto"/>
        <w:ind w:left="374"/>
        <w:jc w:val="both"/>
        <w:rPr>
          <w:rFonts w:asciiTheme="minorHAnsi" w:hAnsiTheme="minorHAnsi" w:cstheme="minorHAnsi"/>
          <w:kern w:val="0"/>
          <w:sz w:val="22"/>
          <w:u w:val="single"/>
        </w:rPr>
      </w:pPr>
      <w:r w:rsidRPr="00C147CB">
        <w:rPr>
          <w:rFonts w:asciiTheme="minorHAnsi" w:hAnsiTheme="minorHAnsi" w:cstheme="minorHAnsi"/>
          <w:bCs/>
          <w:sz w:val="22"/>
        </w:rPr>
        <w:t>Po akceptacji konce</w:t>
      </w:r>
      <w:r w:rsidR="00700A31" w:rsidRPr="00C147CB">
        <w:rPr>
          <w:rFonts w:asciiTheme="minorHAnsi" w:hAnsiTheme="minorHAnsi" w:cstheme="minorHAnsi"/>
          <w:bCs/>
          <w:sz w:val="22"/>
        </w:rPr>
        <w:t>p</w:t>
      </w:r>
      <w:r w:rsidRPr="00C147CB">
        <w:rPr>
          <w:rFonts w:asciiTheme="minorHAnsi" w:hAnsiTheme="minorHAnsi" w:cstheme="minorHAnsi"/>
          <w:bCs/>
          <w:sz w:val="22"/>
        </w:rPr>
        <w:t>cji strony sporządzą protokół odbioru częściowego.</w:t>
      </w:r>
    </w:p>
    <w:p w14:paraId="7A93719E" w14:textId="75573DD1" w:rsidR="00392241" w:rsidRPr="00C147CB" w:rsidRDefault="00392241" w:rsidP="00233DFF">
      <w:pPr>
        <w:numPr>
          <w:ilvl w:val="0"/>
          <w:numId w:val="19"/>
        </w:numPr>
        <w:autoSpaceDE w:val="0"/>
        <w:autoSpaceDN w:val="0"/>
        <w:adjustRightInd w:val="0"/>
        <w:spacing w:after="0" w:line="319" w:lineRule="auto"/>
        <w:ind w:left="374"/>
        <w:jc w:val="both"/>
        <w:rPr>
          <w:rFonts w:asciiTheme="minorHAnsi" w:hAnsiTheme="minorHAnsi" w:cstheme="minorHAnsi"/>
          <w:kern w:val="0"/>
          <w:sz w:val="22"/>
          <w:u w:val="single"/>
        </w:rPr>
      </w:pPr>
      <w:r w:rsidRPr="00C147CB">
        <w:rPr>
          <w:rFonts w:asciiTheme="minorHAnsi" w:hAnsiTheme="minorHAnsi" w:cstheme="minorHAnsi"/>
          <w:kern w:val="0"/>
          <w:sz w:val="22"/>
        </w:rPr>
        <w:t xml:space="preserve">Wykonawca zobowiązuje się do przekazywania Zamawiającemu jedynie takich dokumentacji i opracowań, które zostały wykonane zgodnie z umową i powszechnie obowiązującymi przepisami prawa oraz zasadami wiedzy technicznej – obowiązującymi na dzień przekazania przedmiotu umowy Zamawiającemu. Ponadto </w:t>
      </w:r>
      <w:r w:rsidRPr="00C147CB">
        <w:rPr>
          <w:rFonts w:asciiTheme="minorHAnsi" w:hAnsiTheme="minorHAnsi" w:cstheme="minorHAnsi"/>
          <w:kern w:val="0"/>
          <w:sz w:val="22"/>
          <w:u w:val="single"/>
        </w:rPr>
        <w:t>Wykonawca zobowiązuje się do wykonania przedmiotu umowy w stanie kompletnym, z punktu widzenia celu, któremu przedmiot umowy ma służyć, tj. uzyskania decyzji administracyjnych umożliwiających realizację robót, rozstrzygnięcie procedury przetargowej i wykonania na jego podstawie obiektu budowlanego.</w:t>
      </w:r>
    </w:p>
    <w:p w14:paraId="057AA22E" w14:textId="6E9FFD0D" w:rsidR="00392241" w:rsidRPr="00C147CB" w:rsidRDefault="00392241" w:rsidP="00233DFF">
      <w:pPr>
        <w:numPr>
          <w:ilvl w:val="0"/>
          <w:numId w:val="19"/>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lastRenderedPageBreak/>
        <w:t>Strony ustalają, że na co najmniej 14 dni przed złożeniem wniosku o wydanie decyzji pozwolenia na budowę</w:t>
      </w:r>
      <w:r w:rsidRPr="00C147CB">
        <w:rPr>
          <w:rFonts w:asciiTheme="minorHAnsi" w:hAnsiTheme="minorHAnsi" w:cstheme="minorHAnsi"/>
          <w:bCs/>
          <w:kern w:val="0"/>
          <w:sz w:val="22"/>
        </w:rPr>
        <w:t>,</w:t>
      </w:r>
      <w:r w:rsidRPr="00C147CB">
        <w:rPr>
          <w:rFonts w:asciiTheme="minorHAnsi" w:hAnsiTheme="minorHAnsi" w:cstheme="minorHAnsi"/>
          <w:kern w:val="0"/>
          <w:sz w:val="22"/>
        </w:rPr>
        <w:t xml:space="preserve"> Wykonawca wykona i przedłoży Zamawiającemu kompletną </w:t>
      </w:r>
      <w:r w:rsidRPr="00C147CB">
        <w:rPr>
          <w:rFonts w:asciiTheme="minorHAnsi" w:hAnsiTheme="minorHAnsi" w:cstheme="minorHAnsi"/>
          <w:bCs/>
          <w:kern w:val="0"/>
          <w:sz w:val="22"/>
        </w:rPr>
        <w:t xml:space="preserve">dokumentację </w:t>
      </w:r>
      <w:r w:rsidR="00275D37" w:rsidRPr="00C147CB">
        <w:rPr>
          <w:rFonts w:asciiTheme="minorHAnsi" w:hAnsiTheme="minorHAnsi" w:cstheme="minorHAnsi"/>
          <w:bCs/>
          <w:kern w:val="0"/>
          <w:sz w:val="22"/>
        </w:rPr>
        <w:t xml:space="preserve">budowlaną </w:t>
      </w:r>
      <w:r w:rsidRPr="00C147CB">
        <w:rPr>
          <w:rFonts w:asciiTheme="minorHAnsi" w:hAnsiTheme="minorHAnsi" w:cstheme="minorHAnsi"/>
          <w:bCs/>
          <w:kern w:val="0"/>
          <w:sz w:val="22"/>
        </w:rPr>
        <w:t xml:space="preserve"> wraz z wnioskiem i materiałami opracowanymi do wniosku o </w:t>
      </w:r>
      <w:r w:rsidRPr="00C147CB">
        <w:rPr>
          <w:rFonts w:asciiTheme="minorHAnsi" w:hAnsiTheme="minorHAnsi" w:cstheme="minorHAnsi"/>
          <w:kern w:val="0"/>
          <w:sz w:val="22"/>
        </w:rPr>
        <w:t>wydanie decyzji pozwolenia na budowę</w:t>
      </w:r>
      <w:r w:rsidRPr="00C147CB">
        <w:rPr>
          <w:rFonts w:asciiTheme="minorHAnsi" w:hAnsiTheme="minorHAnsi" w:cstheme="minorHAnsi"/>
          <w:bCs/>
          <w:kern w:val="0"/>
          <w:sz w:val="22"/>
        </w:rPr>
        <w:t xml:space="preserve">.  </w:t>
      </w:r>
    </w:p>
    <w:p w14:paraId="4CAC61DA" w14:textId="3CF3E713" w:rsidR="00392241" w:rsidRPr="00C147CB" w:rsidRDefault="00392241" w:rsidP="00233DFF">
      <w:pPr>
        <w:numPr>
          <w:ilvl w:val="0"/>
          <w:numId w:val="19"/>
        </w:numPr>
        <w:autoSpaceDE w:val="0"/>
        <w:autoSpaceDN w:val="0"/>
        <w:adjustRightInd w:val="0"/>
        <w:spacing w:after="0" w:line="319" w:lineRule="auto"/>
        <w:ind w:left="374"/>
        <w:jc w:val="both"/>
        <w:rPr>
          <w:rFonts w:asciiTheme="minorHAnsi" w:hAnsiTheme="minorHAnsi" w:cstheme="minorHAnsi"/>
          <w:strike/>
          <w:kern w:val="0"/>
          <w:sz w:val="22"/>
        </w:rPr>
      </w:pPr>
      <w:r w:rsidRPr="00C147CB">
        <w:rPr>
          <w:rFonts w:asciiTheme="minorHAnsi" w:hAnsiTheme="minorHAnsi" w:cstheme="minorHAnsi"/>
          <w:kern w:val="0"/>
          <w:sz w:val="22"/>
        </w:rPr>
        <w:t xml:space="preserve">Po dostarczeniu przez Wykonawcę do siedziby Zamawiającego dokumentów, o których mowa w ust. </w:t>
      </w:r>
      <w:r w:rsidR="00C97EED" w:rsidRPr="00C147CB">
        <w:rPr>
          <w:rFonts w:asciiTheme="minorHAnsi" w:hAnsiTheme="minorHAnsi" w:cstheme="minorHAnsi"/>
          <w:kern w:val="0"/>
          <w:sz w:val="22"/>
        </w:rPr>
        <w:t>3</w:t>
      </w:r>
      <w:r w:rsidRPr="00C147CB">
        <w:rPr>
          <w:rFonts w:asciiTheme="minorHAnsi" w:hAnsiTheme="minorHAnsi" w:cstheme="minorHAnsi"/>
          <w:kern w:val="0"/>
          <w:sz w:val="22"/>
        </w:rPr>
        <w:t xml:space="preserve"> (za potwierdzeniem), Zamawiający w terminie 14 dni dokona sprawdzenia dokumentacji – oceniając jej zgodność z umową i przedstawi Wykonawcy zastrzeżenia do dokumentacji lub zaakceptuje ją w przypadku pozytywnego wyniku ww. sprawdzenia. </w:t>
      </w:r>
    </w:p>
    <w:p w14:paraId="0C32C94E" w14:textId="0B514851" w:rsidR="00392241" w:rsidRPr="00C147CB" w:rsidRDefault="00392241" w:rsidP="00233DFF">
      <w:pPr>
        <w:numPr>
          <w:ilvl w:val="0"/>
          <w:numId w:val="19"/>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 xml:space="preserve">Termin odbioru dokumentów, o których mowa w ust. </w:t>
      </w:r>
      <w:r w:rsidR="00C97EED" w:rsidRPr="00C147CB">
        <w:rPr>
          <w:rFonts w:asciiTheme="minorHAnsi" w:hAnsiTheme="minorHAnsi" w:cstheme="minorHAnsi"/>
          <w:kern w:val="0"/>
          <w:sz w:val="22"/>
        </w:rPr>
        <w:t>3</w:t>
      </w:r>
      <w:r w:rsidRPr="00C147CB">
        <w:rPr>
          <w:rFonts w:asciiTheme="minorHAnsi" w:hAnsiTheme="minorHAnsi" w:cstheme="minorHAnsi"/>
          <w:kern w:val="0"/>
          <w:sz w:val="22"/>
        </w:rPr>
        <w:t xml:space="preserve"> przez Zamawiającego rozpoczyna się w następnym dniu roboczym po dniu przekazania kompletnych materiałów w formie papierowej, a kończy się w dniu roboczym przesłania do Wykonawcy uwag i zastrzeżeń do dokumentacji lub jej akceptacji.</w:t>
      </w:r>
    </w:p>
    <w:p w14:paraId="13617866" w14:textId="77777777" w:rsidR="00392241" w:rsidRPr="00C147CB" w:rsidRDefault="00392241" w:rsidP="00233DFF">
      <w:pPr>
        <w:numPr>
          <w:ilvl w:val="0"/>
          <w:numId w:val="19"/>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Zamawiający zastrzega sobie możliwość przekazywania uwag i zastrzeżeń w formie elektronicznej.</w:t>
      </w:r>
    </w:p>
    <w:p w14:paraId="1D54AA56" w14:textId="77777777" w:rsidR="00392241" w:rsidRPr="00C147CB" w:rsidRDefault="00392241" w:rsidP="00233DFF">
      <w:pPr>
        <w:numPr>
          <w:ilvl w:val="0"/>
          <w:numId w:val="19"/>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 przypadku nienależytego wykonania przedmiotu umowy lub jego elementu, Zamawiający zobowiązuje się do pisemnego wskazania zastrzeżeń do opracowań przedstawionych przez Wykonawcę do odbioru. Jednocześnie Zamawiający zobowiąże Wykonawcę do usunięcia wszelkich niezgodności opracowań z umową i ponownego przekazania dokumentacji projektowej lub jej części do odbioru we wskazanym terminie, nie dłuższym niż 14 dni, na co Wykonawca wyraża zgodę.</w:t>
      </w:r>
    </w:p>
    <w:p w14:paraId="54177172" w14:textId="77777777" w:rsidR="00392241" w:rsidRPr="00C147CB" w:rsidRDefault="00392241" w:rsidP="00233DFF">
      <w:pPr>
        <w:numPr>
          <w:ilvl w:val="0"/>
          <w:numId w:val="19"/>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Wykonawca zobowiązuje się do niezwłocznego usuwania wskazanych w toku odbioru zastrzeżeń, wad i niezgodności i ponownego dostarczenia przedmiotu umowy lub jego elementu do odbioru. Wykonawcy nie przysługuje dodatkowe wynagrodzenie z tytułu usunięcia stwierdzonych przez Zamawiającego niezgodności przedstawionych opracowań z umową.</w:t>
      </w:r>
    </w:p>
    <w:p w14:paraId="2267F1D7" w14:textId="22C58EC3" w:rsidR="00392241" w:rsidRPr="00C147CB" w:rsidRDefault="00392241" w:rsidP="00233DFF">
      <w:pPr>
        <w:numPr>
          <w:ilvl w:val="0"/>
          <w:numId w:val="19"/>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Czas wprowadzania uzupełnień, usuwania wad jest ryzykiem Wykonawcy, który wlicza się w termin realizacji przedmiotu umowy.</w:t>
      </w:r>
      <w:r w:rsidR="002C3B8C" w:rsidRPr="00C147CB">
        <w:rPr>
          <w:rFonts w:asciiTheme="minorHAnsi" w:hAnsiTheme="minorHAnsi" w:cstheme="minorHAnsi"/>
          <w:kern w:val="0"/>
          <w:sz w:val="22"/>
        </w:rPr>
        <w:t xml:space="preserve"> Do czasu wykonywania umowy przez Wykonawcę nie wlicza się natomiast czasu odbioru przedmiotu umowy przez Zamawiającego, o którym mowa w § 7 ust. 4 umowy.</w:t>
      </w:r>
      <w:r w:rsidR="00DF0B4B" w:rsidRPr="00C147CB">
        <w:rPr>
          <w:rFonts w:asciiTheme="minorHAnsi" w:hAnsiTheme="minorHAnsi" w:cstheme="minorHAnsi"/>
          <w:kern w:val="0"/>
          <w:sz w:val="22"/>
        </w:rPr>
        <w:t xml:space="preserve"> </w:t>
      </w:r>
    </w:p>
    <w:p w14:paraId="08B58D44" w14:textId="77777777" w:rsidR="00392241" w:rsidRPr="00C147CB" w:rsidRDefault="00392241" w:rsidP="00233DFF">
      <w:pPr>
        <w:numPr>
          <w:ilvl w:val="0"/>
          <w:numId w:val="19"/>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Dla ponownego dostarczenia przedmiotu umowy stosuje się procedurę określoną w niniejszym paragrafie, aż do dostarczenia materiału zgodnego z wymaganiami niniejszej umowy, co Zamawiający potwierdzi protokołem zdawczo – odbiorczym.</w:t>
      </w:r>
    </w:p>
    <w:p w14:paraId="3502767A" w14:textId="70F0A228" w:rsidR="00392241" w:rsidRPr="00C147CB" w:rsidRDefault="00392241" w:rsidP="00233DFF">
      <w:pPr>
        <w:numPr>
          <w:ilvl w:val="0"/>
          <w:numId w:val="19"/>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 xml:space="preserve">Po uzyskaniu przez Wykonawcę ostatecznej decyzji pozwolenia na budowę Wykonawca zobowiązany jest niezwłocznie dostarczyć zatwierdzoną </w:t>
      </w:r>
      <w:r w:rsidR="00443309" w:rsidRPr="00C147CB">
        <w:rPr>
          <w:rFonts w:asciiTheme="minorHAnsi" w:eastAsia="Times New Roman" w:hAnsiTheme="minorHAnsi" w:cstheme="minorHAnsi"/>
          <w:kern w:val="0"/>
          <w:sz w:val="22"/>
          <w:lang w:eastAsia="ar-SA"/>
        </w:rPr>
        <w:t xml:space="preserve">kompletną dokumentację projektową wraz z </w:t>
      </w:r>
      <w:r w:rsidR="00443309" w:rsidRPr="00C147CB">
        <w:rPr>
          <w:rFonts w:asciiTheme="minorHAnsi" w:hAnsiTheme="minorHAnsi" w:cstheme="minorHAnsi"/>
          <w:kern w:val="0"/>
          <w:sz w:val="22"/>
        </w:rPr>
        <w:t xml:space="preserve">ostateczną decyzją pozwolenia na budowę </w:t>
      </w:r>
      <w:r w:rsidR="00443309" w:rsidRPr="00C147CB">
        <w:rPr>
          <w:rFonts w:asciiTheme="minorHAnsi" w:eastAsia="Times New Roman" w:hAnsiTheme="minorHAnsi" w:cstheme="minorHAnsi"/>
          <w:kern w:val="0"/>
          <w:sz w:val="22"/>
          <w:lang w:eastAsia="ar-SA"/>
        </w:rPr>
        <w:t>oraz pełną dokumentację określoną w OPZ umożliwiającej realizację zadania</w:t>
      </w:r>
      <w:r w:rsidR="00443309" w:rsidRPr="00C147CB">
        <w:rPr>
          <w:rFonts w:asciiTheme="minorHAnsi" w:hAnsiTheme="minorHAnsi" w:cstheme="minorHAnsi"/>
          <w:kern w:val="0"/>
          <w:sz w:val="22"/>
        </w:rPr>
        <w:t xml:space="preserve"> </w:t>
      </w:r>
      <w:r w:rsidRPr="00C147CB">
        <w:rPr>
          <w:rFonts w:asciiTheme="minorHAnsi" w:hAnsiTheme="minorHAnsi" w:cstheme="minorHAnsi"/>
          <w:kern w:val="0"/>
          <w:sz w:val="22"/>
        </w:rPr>
        <w:t>wraz z wersją elektroniczną całości dokumentacji</w:t>
      </w:r>
    </w:p>
    <w:p w14:paraId="3A87E530" w14:textId="39CE5067" w:rsidR="00392241" w:rsidRPr="00C147CB" w:rsidRDefault="00392241" w:rsidP="00233DFF">
      <w:pPr>
        <w:numPr>
          <w:ilvl w:val="0"/>
          <w:numId w:val="19"/>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Po przekazaniu dokumentów, o których mowa w ust. 1</w:t>
      </w:r>
      <w:r w:rsidR="00443309" w:rsidRPr="00C147CB">
        <w:rPr>
          <w:rFonts w:asciiTheme="minorHAnsi" w:hAnsiTheme="minorHAnsi" w:cstheme="minorHAnsi"/>
          <w:kern w:val="0"/>
          <w:sz w:val="22"/>
        </w:rPr>
        <w:t>1</w:t>
      </w:r>
      <w:r w:rsidRPr="00C147CB">
        <w:rPr>
          <w:rFonts w:asciiTheme="minorHAnsi" w:hAnsiTheme="minorHAnsi" w:cstheme="minorHAnsi"/>
          <w:kern w:val="0"/>
          <w:sz w:val="22"/>
        </w:rPr>
        <w:t xml:space="preserve"> strony sporządzają protokół odbioru końcowego, </w:t>
      </w:r>
      <w:r w:rsidR="00A07A98" w:rsidRPr="00C147CB">
        <w:rPr>
          <w:rFonts w:asciiTheme="minorHAnsi" w:hAnsiTheme="minorHAnsi" w:cstheme="minorHAnsi"/>
          <w:kern w:val="0"/>
          <w:sz w:val="22"/>
        </w:rPr>
        <w:t xml:space="preserve">potwierdzający ich kompletność, terminowość wykonania i zgodność z umową, który będzie </w:t>
      </w:r>
      <w:r w:rsidRPr="00C147CB">
        <w:rPr>
          <w:rFonts w:asciiTheme="minorHAnsi" w:hAnsiTheme="minorHAnsi" w:cstheme="minorHAnsi"/>
          <w:kern w:val="0"/>
          <w:sz w:val="22"/>
        </w:rPr>
        <w:t>stanowi</w:t>
      </w:r>
      <w:r w:rsidR="00A07A98" w:rsidRPr="00C147CB">
        <w:rPr>
          <w:rFonts w:asciiTheme="minorHAnsi" w:hAnsiTheme="minorHAnsi" w:cstheme="minorHAnsi"/>
          <w:kern w:val="0"/>
          <w:sz w:val="22"/>
        </w:rPr>
        <w:t>ł</w:t>
      </w:r>
      <w:r w:rsidRPr="00C147CB">
        <w:rPr>
          <w:rFonts w:asciiTheme="minorHAnsi" w:hAnsiTheme="minorHAnsi" w:cstheme="minorHAnsi"/>
          <w:kern w:val="0"/>
          <w:sz w:val="22"/>
        </w:rPr>
        <w:t xml:space="preserve"> potwierdzenie należytego wykonania przedmiotu umowy</w:t>
      </w:r>
      <w:r w:rsidR="00DF0B4B" w:rsidRPr="00C147CB">
        <w:rPr>
          <w:rFonts w:asciiTheme="minorHAnsi" w:hAnsiTheme="minorHAnsi" w:cstheme="minorHAnsi"/>
          <w:kern w:val="0"/>
          <w:sz w:val="22"/>
        </w:rPr>
        <w:t xml:space="preserve"> w zakresie Etapu I i II.</w:t>
      </w:r>
    </w:p>
    <w:p w14:paraId="0B4D096E" w14:textId="1ACD3DA2" w:rsidR="00392241" w:rsidRPr="00C147CB" w:rsidRDefault="00443309" w:rsidP="00233DFF">
      <w:pPr>
        <w:numPr>
          <w:ilvl w:val="0"/>
          <w:numId w:val="19"/>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 xml:space="preserve"> </w:t>
      </w:r>
      <w:r w:rsidR="00392241" w:rsidRPr="00C147CB">
        <w:rPr>
          <w:rFonts w:asciiTheme="minorHAnsi" w:hAnsiTheme="minorHAnsi" w:cstheme="minorHAnsi"/>
          <w:kern w:val="0"/>
          <w:sz w:val="22"/>
        </w:rPr>
        <w:t>Miejscem przekazania dokumentów jest siedziba Zamawiającego.</w:t>
      </w:r>
    </w:p>
    <w:p w14:paraId="256F7B68" w14:textId="7628DD27" w:rsidR="00392241" w:rsidRPr="00C147CB" w:rsidRDefault="00392241" w:rsidP="00233DFF">
      <w:pPr>
        <w:numPr>
          <w:ilvl w:val="0"/>
          <w:numId w:val="19"/>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lastRenderedPageBreak/>
        <w:t>Po zakończeniu robót budowlanych realizowanych w oparciu o przedmiot umowy, strony sporządzają ponadto protokół odbioru ostatecznego, stanowiący potwierdzenie należytego wykonania całości zobowiązań wynikających z umowy.</w:t>
      </w:r>
    </w:p>
    <w:p w14:paraId="40DE1255" w14:textId="3C0E2662" w:rsidR="00392241" w:rsidRPr="00C147CB" w:rsidRDefault="00392241" w:rsidP="00233DFF">
      <w:pPr>
        <w:numPr>
          <w:ilvl w:val="0"/>
          <w:numId w:val="19"/>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Wykonawca dołączy do opracowania:</w:t>
      </w:r>
    </w:p>
    <w:p w14:paraId="227220A5" w14:textId="5BC9A6F0" w:rsidR="00392241" w:rsidRPr="00C147CB" w:rsidRDefault="00392241" w:rsidP="00233DFF">
      <w:pPr>
        <w:pStyle w:val="Akapitzlist"/>
        <w:numPr>
          <w:ilvl w:val="0"/>
          <w:numId w:val="36"/>
        </w:numPr>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t>oświadczenie, że opracowanie jest wykonane zgodnie z umową, obowiązującymi przepisami techniczno - budowlanymi, normami i wytycznymi oraz że zostało wykonane w stanie kompletnym z punktu widzenia celu, któremu ma służyć,</w:t>
      </w:r>
    </w:p>
    <w:p w14:paraId="0F5B24A6" w14:textId="3F331606" w:rsidR="00392241" w:rsidRPr="00C147CB" w:rsidRDefault="00392241" w:rsidP="00233DFF">
      <w:pPr>
        <w:pStyle w:val="Akapitzlist"/>
        <w:numPr>
          <w:ilvl w:val="0"/>
          <w:numId w:val="36"/>
        </w:numPr>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t>oświadczenie o zgodności rozwiązań projektowych z Kosztorysem Inwestorskim, Przedmiarem Robót i Kosztorysem Ofertowym. Kosztorys Inwestorski, Przedmiar Robót i Formularz Kosztorysu Ofertowego winny być sprawdzone i podpisane przez projektanta/projektantów,</w:t>
      </w:r>
    </w:p>
    <w:p w14:paraId="3699AB74" w14:textId="495C3568" w:rsidR="00392241" w:rsidRPr="00C147CB" w:rsidRDefault="00392241" w:rsidP="00233DFF">
      <w:pPr>
        <w:pStyle w:val="Akapitzlist"/>
        <w:numPr>
          <w:ilvl w:val="0"/>
          <w:numId w:val="36"/>
        </w:numPr>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t>oświadczenie, że zawartość wersji elektronicznej projektu jest zgodna (identyczna) z wersją papierową,</w:t>
      </w:r>
    </w:p>
    <w:p w14:paraId="40534EFE" w14:textId="071A44A2" w:rsidR="00392241" w:rsidRPr="00C147CB" w:rsidRDefault="00392241" w:rsidP="00233DFF">
      <w:pPr>
        <w:pStyle w:val="Akapitzlist"/>
        <w:numPr>
          <w:ilvl w:val="0"/>
          <w:numId w:val="36"/>
        </w:numPr>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t xml:space="preserve">oświadczenie, że dokumentacja projektowa została opisana w sposób zgodny z art. </w:t>
      </w:r>
      <w:r w:rsidR="00DF0B4B" w:rsidRPr="00C147CB">
        <w:rPr>
          <w:rFonts w:asciiTheme="minorHAnsi" w:hAnsiTheme="minorHAnsi" w:cstheme="minorHAnsi"/>
          <w:kern w:val="0"/>
          <w:sz w:val="22"/>
        </w:rPr>
        <w:t>99-103</w:t>
      </w:r>
      <w:r w:rsidRPr="00C147CB">
        <w:rPr>
          <w:rFonts w:asciiTheme="minorHAnsi" w:hAnsiTheme="minorHAnsi" w:cstheme="minorHAnsi"/>
          <w:kern w:val="0"/>
          <w:sz w:val="22"/>
        </w:rPr>
        <w:t xml:space="preserve"> ustawy - Prawo zamówień publicznych.</w:t>
      </w:r>
    </w:p>
    <w:p w14:paraId="570A358C" w14:textId="03F50679" w:rsidR="00392241" w:rsidRPr="00C147CB" w:rsidRDefault="00392241" w:rsidP="00233DFF">
      <w:pPr>
        <w:numPr>
          <w:ilvl w:val="0"/>
          <w:numId w:val="19"/>
        </w:numPr>
        <w:spacing w:after="0" w:line="319" w:lineRule="auto"/>
        <w:contextualSpacing/>
        <w:jc w:val="both"/>
        <w:rPr>
          <w:rFonts w:asciiTheme="minorHAnsi" w:hAnsiTheme="minorHAnsi" w:cstheme="minorHAnsi"/>
          <w:kern w:val="0"/>
          <w:sz w:val="22"/>
        </w:rPr>
      </w:pPr>
      <w:r w:rsidRPr="00C147CB">
        <w:rPr>
          <w:rFonts w:asciiTheme="minorHAnsi" w:hAnsiTheme="minorHAnsi" w:cstheme="minorHAnsi"/>
          <w:kern w:val="0"/>
          <w:sz w:val="22"/>
        </w:rPr>
        <w:t>Oświadczenia, o których mowa w ust. 1</w:t>
      </w:r>
      <w:r w:rsidR="00074F91" w:rsidRPr="00C147CB">
        <w:rPr>
          <w:rFonts w:asciiTheme="minorHAnsi" w:hAnsiTheme="minorHAnsi" w:cstheme="minorHAnsi"/>
          <w:kern w:val="0"/>
          <w:sz w:val="22"/>
        </w:rPr>
        <w:t>5</w:t>
      </w:r>
      <w:r w:rsidRPr="00C147CB">
        <w:rPr>
          <w:rFonts w:asciiTheme="minorHAnsi" w:hAnsiTheme="minorHAnsi" w:cstheme="minorHAnsi"/>
          <w:kern w:val="0"/>
          <w:sz w:val="22"/>
        </w:rPr>
        <w:t xml:space="preserve">, ważne są bezterminowo. </w:t>
      </w:r>
    </w:p>
    <w:p w14:paraId="6810FA0F" w14:textId="77777777" w:rsidR="00392241" w:rsidRPr="00C147CB" w:rsidRDefault="00392241" w:rsidP="00233DFF">
      <w:pPr>
        <w:spacing w:after="0" w:line="319" w:lineRule="auto"/>
        <w:rPr>
          <w:rFonts w:asciiTheme="minorHAnsi" w:hAnsiTheme="minorHAnsi" w:cstheme="minorHAnsi"/>
          <w:sz w:val="22"/>
        </w:rPr>
      </w:pPr>
    </w:p>
    <w:p w14:paraId="6E55F793" w14:textId="77777777" w:rsidR="00392241" w:rsidRPr="00C147CB" w:rsidRDefault="00392241" w:rsidP="00233DFF">
      <w:pPr>
        <w:suppressAutoHyphens/>
        <w:spacing w:after="0" w:line="319" w:lineRule="auto"/>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8</w:t>
      </w:r>
    </w:p>
    <w:p w14:paraId="7307B258" w14:textId="77777777" w:rsidR="00392241" w:rsidRPr="00C147CB" w:rsidRDefault="00392241" w:rsidP="00233DFF">
      <w:pPr>
        <w:suppressAutoHyphens/>
        <w:spacing w:after="0" w:line="319" w:lineRule="auto"/>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Forma porozumiewania się stron umowy</w:t>
      </w:r>
    </w:p>
    <w:p w14:paraId="0951C233" w14:textId="77777777" w:rsidR="00392241" w:rsidRPr="00C147CB" w:rsidRDefault="00392241" w:rsidP="00233DFF">
      <w:pPr>
        <w:numPr>
          <w:ilvl w:val="0"/>
          <w:numId w:val="6"/>
        </w:numPr>
        <w:tabs>
          <w:tab w:val="clear" w:pos="720"/>
          <w:tab w:val="num" w:pos="142"/>
        </w:tabs>
        <w:suppressAutoHyphens/>
        <w:spacing w:after="0" w:line="319" w:lineRule="auto"/>
        <w:ind w:left="426" w:hanging="426"/>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Wszelkie zawiadomienia, powiadomienia, wezwania lub informacje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w:t>
      </w:r>
    </w:p>
    <w:p w14:paraId="2093C51E" w14:textId="5BB03FD8" w:rsidR="00392241" w:rsidRPr="00C147CB" w:rsidRDefault="00392241" w:rsidP="00233DFF">
      <w:pPr>
        <w:tabs>
          <w:tab w:val="num" w:pos="142"/>
        </w:tabs>
        <w:suppressAutoHyphens/>
        <w:spacing w:after="0" w:line="319" w:lineRule="auto"/>
        <w:ind w:left="426" w:hanging="426"/>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xml:space="preserve">      </w:t>
      </w:r>
      <w:r w:rsidR="001F5794" w:rsidRPr="00C147CB">
        <w:rPr>
          <w:rFonts w:asciiTheme="minorHAnsi" w:eastAsia="Times New Roman" w:hAnsiTheme="minorHAnsi" w:cstheme="minorHAnsi"/>
          <w:kern w:val="0"/>
          <w:sz w:val="22"/>
          <w:lang w:eastAsia="ar-SA"/>
        </w:rPr>
        <w:tab/>
      </w:r>
      <w:r w:rsidR="001F5794" w:rsidRPr="00C147CB">
        <w:rPr>
          <w:rFonts w:asciiTheme="minorHAnsi" w:eastAsia="Times New Roman" w:hAnsiTheme="minorHAnsi" w:cstheme="minorHAnsi"/>
          <w:kern w:val="0"/>
          <w:sz w:val="22"/>
          <w:lang w:eastAsia="ar-SA"/>
        </w:rPr>
        <w:tab/>
      </w:r>
      <w:r w:rsidRPr="00C147CB">
        <w:rPr>
          <w:rFonts w:asciiTheme="minorHAnsi" w:eastAsia="Times New Roman" w:hAnsiTheme="minorHAnsi" w:cstheme="minorHAnsi"/>
          <w:kern w:val="0"/>
          <w:sz w:val="22"/>
          <w:lang w:eastAsia="ar-SA"/>
        </w:rPr>
        <w:t>a) dla Zamawiającego: Urząd Gminy Dopiewo ul. Leśna 1c, 62-070 Dopiewo,</w:t>
      </w:r>
    </w:p>
    <w:p w14:paraId="5FFDD847" w14:textId="510A7138" w:rsidR="00392241" w:rsidRPr="00C147CB" w:rsidRDefault="00392241" w:rsidP="00233DFF">
      <w:pPr>
        <w:tabs>
          <w:tab w:val="num" w:pos="142"/>
        </w:tabs>
        <w:suppressAutoHyphens/>
        <w:spacing w:after="0" w:line="319" w:lineRule="auto"/>
        <w:ind w:left="426" w:hanging="426"/>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xml:space="preserve">      </w:t>
      </w:r>
      <w:r w:rsidR="001F5794" w:rsidRPr="00C147CB">
        <w:rPr>
          <w:rFonts w:asciiTheme="minorHAnsi" w:eastAsia="Times New Roman" w:hAnsiTheme="minorHAnsi" w:cstheme="minorHAnsi"/>
          <w:kern w:val="0"/>
          <w:sz w:val="22"/>
          <w:lang w:eastAsia="ar-SA"/>
        </w:rPr>
        <w:tab/>
      </w:r>
      <w:r w:rsidR="001F5794" w:rsidRPr="00C147CB">
        <w:rPr>
          <w:rFonts w:asciiTheme="minorHAnsi" w:eastAsia="Times New Roman" w:hAnsiTheme="minorHAnsi" w:cstheme="minorHAnsi"/>
          <w:kern w:val="0"/>
          <w:sz w:val="22"/>
          <w:lang w:eastAsia="ar-SA"/>
        </w:rPr>
        <w:tab/>
      </w:r>
      <w:r w:rsidRPr="00C147CB">
        <w:rPr>
          <w:rFonts w:asciiTheme="minorHAnsi" w:eastAsia="Times New Roman" w:hAnsiTheme="minorHAnsi" w:cstheme="minorHAnsi"/>
          <w:kern w:val="0"/>
          <w:sz w:val="22"/>
          <w:lang w:eastAsia="ar-SA"/>
        </w:rPr>
        <w:t>b)  dla Wykonawcy: ……………………………………………………….</w:t>
      </w:r>
    </w:p>
    <w:p w14:paraId="285F0777" w14:textId="77777777" w:rsidR="00392241" w:rsidRPr="00C147CB" w:rsidRDefault="00392241" w:rsidP="00233DFF">
      <w:pPr>
        <w:numPr>
          <w:ilvl w:val="0"/>
          <w:numId w:val="6"/>
        </w:numPr>
        <w:tabs>
          <w:tab w:val="clear" w:pos="720"/>
          <w:tab w:val="num" w:pos="142"/>
        </w:tabs>
        <w:suppressAutoHyphens/>
        <w:spacing w:after="0" w:line="319" w:lineRule="auto"/>
        <w:ind w:left="426" w:hanging="426"/>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xml:space="preserve">Dopuszcza się przekazywanie wszelkich zawiadomień, powiadomień lub informacji                   e-mailem pod warunkiem przestrzegania zasady potwierdzania tych informacji zgodnie z zasadą opisaną powyżej. </w:t>
      </w:r>
    </w:p>
    <w:p w14:paraId="60AE3ABE" w14:textId="77777777" w:rsidR="00392241" w:rsidRPr="00C147CB" w:rsidRDefault="00392241" w:rsidP="00233DFF">
      <w:pPr>
        <w:numPr>
          <w:ilvl w:val="2"/>
          <w:numId w:val="6"/>
        </w:numPr>
        <w:tabs>
          <w:tab w:val="num" w:pos="142"/>
          <w:tab w:val="num" w:pos="993"/>
        </w:tabs>
        <w:suppressAutoHyphens/>
        <w:spacing w:after="0" w:line="319" w:lineRule="auto"/>
        <w:ind w:left="426" w:firstLine="283"/>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adres e-mailowy Zamawiającego: ………………</w:t>
      </w:r>
    </w:p>
    <w:p w14:paraId="6D672805" w14:textId="7AFF5F79" w:rsidR="00392241" w:rsidRPr="00C147CB" w:rsidRDefault="00392241" w:rsidP="00233DFF">
      <w:pPr>
        <w:numPr>
          <w:ilvl w:val="2"/>
          <w:numId w:val="6"/>
        </w:numPr>
        <w:tabs>
          <w:tab w:val="num" w:pos="142"/>
          <w:tab w:val="num" w:pos="993"/>
        </w:tabs>
        <w:suppressAutoHyphens/>
        <w:spacing w:after="0" w:line="319" w:lineRule="auto"/>
        <w:ind w:left="426" w:firstLine="283"/>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adres e-mailowy Wykonawcy: …………….......</w:t>
      </w:r>
    </w:p>
    <w:p w14:paraId="29773FC7" w14:textId="77777777" w:rsidR="00392241" w:rsidRPr="00C147CB" w:rsidRDefault="00392241" w:rsidP="00233DFF">
      <w:pPr>
        <w:numPr>
          <w:ilvl w:val="0"/>
          <w:numId w:val="6"/>
        </w:numPr>
        <w:tabs>
          <w:tab w:val="clear" w:pos="720"/>
          <w:tab w:val="num" w:pos="142"/>
        </w:tabs>
        <w:suppressAutoHyphens/>
        <w:spacing w:after="0" w:line="319" w:lineRule="auto"/>
        <w:ind w:left="426" w:hanging="426"/>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Strony są zobowiązane do niezwłocznego wzajemnego powiadamiania się na piśmie o każdej zmianie adresu. Zaniechanie powyższego obowiązku powoduje, że pismo wysłane na adres lub adres mailowy określony w umowie uznaje się za doręczone.</w:t>
      </w:r>
    </w:p>
    <w:p w14:paraId="5ED687CA" w14:textId="77777777" w:rsidR="00392241" w:rsidRPr="00C147CB" w:rsidRDefault="00392241" w:rsidP="00233DFF">
      <w:pPr>
        <w:numPr>
          <w:ilvl w:val="0"/>
          <w:numId w:val="6"/>
        </w:numPr>
        <w:tabs>
          <w:tab w:val="clear" w:pos="720"/>
          <w:tab w:val="num" w:pos="142"/>
        </w:tabs>
        <w:suppressAutoHyphens/>
        <w:spacing w:after="0" w:line="319" w:lineRule="auto"/>
        <w:ind w:left="426" w:hanging="426"/>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Pismo przesłane drugiej stronie w sposób określony umowie na adres określony w umowie awizowane dwukrotnie, uznaje się za doręczone.</w:t>
      </w:r>
    </w:p>
    <w:p w14:paraId="672429B2" w14:textId="77777777" w:rsidR="00392241" w:rsidRPr="00C147CB" w:rsidRDefault="00392241" w:rsidP="00233DFF">
      <w:pPr>
        <w:numPr>
          <w:ilvl w:val="0"/>
          <w:numId w:val="6"/>
        </w:numPr>
        <w:tabs>
          <w:tab w:val="clear" w:pos="720"/>
          <w:tab w:val="num" w:pos="142"/>
        </w:tabs>
        <w:suppressAutoHyphens/>
        <w:spacing w:after="0" w:line="319" w:lineRule="auto"/>
        <w:ind w:left="426" w:hanging="426"/>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Jako koordynatora w zakresie realizacji obowiązków umownych Wykonawcy, Wykonawca wyznacza: …………………. tel. ……………………</w:t>
      </w:r>
    </w:p>
    <w:p w14:paraId="71607F48" w14:textId="77777777" w:rsidR="00392241" w:rsidRPr="00C147CB" w:rsidRDefault="00392241" w:rsidP="00233DFF">
      <w:pPr>
        <w:numPr>
          <w:ilvl w:val="0"/>
          <w:numId w:val="6"/>
        </w:numPr>
        <w:tabs>
          <w:tab w:val="clear" w:pos="720"/>
          <w:tab w:val="num" w:pos="142"/>
        </w:tabs>
        <w:suppressAutoHyphens/>
        <w:spacing w:after="0" w:line="319" w:lineRule="auto"/>
        <w:ind w:left="426" w:hanging="426"/>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Jako koordynatora w zakresie realizacji obowiązków umownych Zamawiającego, Zamawiający wyznacza: ………………………...</w:t>
      </w:r>
    </w:p>
    <w:p w14:paraId="1DFFE365"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7CC36571"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9</w:t>
      </w:r>
    </w:p>
    <w:p w14:paraId="6F179264"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Podwykonawstwo</w:t>
      </w:r>
    </w:p>
    <w:p w14:paraId="7657E75B" w14:textId="77777777" w:rsidR="00392241" w:rsidRPr="00C147CB" w:rsidRDefault="00392241" w:rsidP="00233DFF">
      <w:pPr>
        <w:numPr>
          <w:ilvl w:val="0"/>
          <w:numId w:val="15"/>
        </w:numPr>
        <w:suppressAutoHyphens/>
        <w:spacing w:after="0" w:line="319" w:lineRule="auto"/>
        <w:ind w:left="374" w:hanging="374"/>
        <w:jc w:val="both"/>
        <w:rPr>
          <w:rFonts w:asciiTheme="minorHAnsi" w:hAnsiTheme="minorHAnsi" w:cstheme="minorHAnsi"/>
          <w:kern w:val="0"/>
          <w:sz w:val="22"/>
        </w:rPr>
      </w:pPr>
      <w:r w:rsidRPr="00C147CB">
        <w:rPr>
          <w:rFonts w:asciiTheme="minorHAnsi" w:hAnsiTheme="minorHAnsi" w:cstheme="minorHAnsi"/>
          <w:kern w:val="0"/>
          <w:sz w:val="22"/>
        </w:rPr>
        <w:t>Wykonawca swoimi siłami i staraniem wykona przedmiot zamówienia z wyłączeniem prac wymienionych w ust. 2.</w:t>
      </w:r>
    </w:p>
    <w:p w14:paraId="255396F4" w14:textId="77777777" w:rsidR="00392241" w:rsidRPr="00C147CB" w:rsidRDefault="00392241" w:rsidP="00233DFF">
      <w:pPr>
        <w:numPr>
          <w:ilvl w:val="0"/>
          <w:numId w:val="15"/>
        </w:numPr>
        <w:suppressAutoHyphens/>
        <w:spacing w:after="0" w:line="319" w:lineRule="auto"/>
        <w:ind w:left="374" w:hanging="374"/>
        <w:jc w:val="both"/>
        <w:rPr>
          <w:rFonts w:asciiTheme="minorHAnsi" w:hAnsiTheme="minorHAnsi" w:cstheme="minorHAnsi"/>
          <w:kern w:val="0"/>
          <w:sz w:val="22"/>
        </w:rPr>
      </w:pPr>
      <w:r w:rsidRPr="00C147CB">
        <w:rPr>
          <w:rFonts w:asciiTheme="minorHAnsi" w:hAnsiTheme="minorHAnsi" w:cstheme="minorHAnsi"/>
          <w:kern w:val="0"/>
          <w:sz w:val="22"/>
        </w:rPr>
        <w:t>Podwykonawca/-y, zgodnie z umową zawartą z Wykonawcą, wykona/-ją następujące prace: .............................................................................................................</w:t>
      </w:r>
    </w:p>
    <w:p w14:paraId="12D2E317" w14:textId="77777777" w:rsidR="00392241" w:rsidRPr="00C147CB" w:rsidRDefault="00392241" w:rsidP="00233DFF">
      <w:pPr>
        <w:numPr>
          <w:ilvl w:val="0"/>
          <w:numId w:val="15"/>
        </w:numPr>
        <w:suppressAutoHyphens/>
        <w:spacing w:after="0" w:line="319" w:lineRule="auto"/>
        <w:ind w:left="374" w:hanging="374"/>
        <w:jc w:val="both"/>
        <w:rPr>
          <w:rFonts w:asciiTheme="minorHAnsi" w:eastAsia="Arial" w:hAnsiTheme="minorHAnsi" w:cstheme="minorHAnsi"/>
          <w:kern w:val="0"/>
          <w:sz w:val="22"/>
          <w:lang w:eastAsia="ar-SA"/>
        </w:rPr>
      </w:pPr>
      <w:r w:rsidRPr="00C147CB">
        <w:rPr>
          <w:rFonts w:asciiTheme="minorHAnsi" w:eastAsia="Arial" w:hAnsiTheme="minorHAnsi" w:cstheme="minorHAnsi"/>
          <w:kern w:val="0"/>
          <w:sz w:val="22"/>
          <w:lang w:eastAsia="ar-SA"/>
        </w:rPr>
        <w:t xml:space="preserve">Zlecenie części prac Podwykonawcy/-om nie zmienia zobowiązań Wykonawcy wobec Zamawiającego do wykonania prac powierzonych Podwykonawcy/-om. </w:t>
      </w:r>
    </w:p>
    <w:p w14:paraId="3F5E91AB" w14:textId="77777777" w:rsidR="00392241" w:rsidRPr="00C147CB" w:rsidRDefault="00392241" w:rsidP="00233DFF">
      <w:pPr>
        <w:numPr>
          <w:ilvl w:val="0"/>
          <w:numId w:val="15"/>
        </w:numPr>
        <w:suppressAutoHyphens/>
        <w:spacing w:after="0" w:line="319" w:lineRule="auto"/>
        <w:ind w:left="374" w:hanging="374"/>
        <w:jc w:val="both"/>
        <w:rPr>
          <w:rFonts w:asciiTheme="minorHAnsi" w:eastAsia="Arial" w:hAnsiTheme="minorHAnsi" w:cstheme="minorHAnsi"/>
          <w:kern w:val="0"/>
          <w:sz w:val="22"/>
          <w:lang w:eastAsia="ar-SA"/>
        </w:rPr>
      </w:pPr>
      <w:r w:rsidRPr="00C147CB">
        <w:rPr>
          <w:rFonts w:asciiTheme="minorHAnsi" w:eastAsia="Arial" w:hAnsiTheme="minorHAnsi" w:cstheme="minorHAnsi"/>
          <w:kern w:val="0"/>
          <w:sz w:val="22"/>
          <w:lang w:eastAsia="ar-SA"/>
        </w:rPr>
        <w:t>Wykonawca jest odpowiedzialny za działania lub zaniechania Podwykonawcy/-ów, jak za działania lub zaniechania własne.</w:t>
      </w:r>
    </w:p>
    <w:p w14:paraId="2A071C52" w14:textId="77777777" w:rsidR="00392241" w:rsidRPr="00C147CB" w:rsidRDefault="00392241" w:rsidP="00233DFF">
      <w:pPr>
        <w:numPr>
          <w:ilvl w:val="0"/>
          <w:numId w:val="15"/>
        </w:numPr>
        <w:suppressAutoHyphens/>
        <w:spacing w:after="0" w:line="319" w:lineRule="auto"/>
        <w:ind w:left="374" w:hanging="374"/>
        <w:jc w:val="both"/>
        <w:rPr>
          <w:rFonts w:asciiTheme="minorHAnsi" w:eastAsia="Arial" w:hAnsiTheme="minorHAnsi" w:cstheme="minorHAnsi"/>
          <w:kern w:val="0"/>
          <w:sz w:val="22"/>
          <w:lang w:eastAsia="ar-SA"/>
        </w:rPr>
      </w:pPr>
      <w:r w:rsidRPr="00C147CB">
        <w:rPr>
          <w:rFonts w:asciiTheme="minorHAnsi" w:eastAsia="Arial" w:hAnsiTheme="minorHAnsi" w:cstheme="minorHAnsi"/>
          <w:kern w:val="0"/>
          <w:sz w:val="22"/>
          <w:lang w:eastAsia="ar-SA"/>
        </w:rPr>
        <w:t>Wykonawca jest zobowiązany do należytego wykonania umowy zawartej przez siebie z Podwykonawcą.</w:t>
      </w:r>
    </w:p>
    <w:p w14:paraId="6DD64F67" w14:textId="77777777" w:rsidR="00392241" w:rsidRPr="00C147CB" w:rsidRDefault="00392241" w:rsidP="00233DFF">
      <w:pPr>
        <w:numPr>
          <w:ilvl w:val="0"/>
          <w:numId w:val="15"/>
        </w:numPr>
        <w:suppressAutoHyphens/>
        <w:spacing w:after="0" w:line="319" w:lineRule="auto"/>
        <w:ind w:left="374" w:hanging="374"/>
        <w:jc w:val="both"/>
        <w:rPr>
          <w:rFonts w:asciiTheme="minorHAnsi" w:eastAsia="Arial" w:hAnsiTheme="minorHAnsi" w:cstheme="minorHAnsi"/>
          <w:kern w:val="0"/>
          <w:sz w:val="22"/>
          <w:lang w:eastAsia="ar-SA"/>
        </w:rPr>
      </w:pPr>
      <w:r w:rsidRPr="00C147CB">
        <w:rPr>
          <w:rFonts w:asciiTheme="minorHAnsi" w:eastAsia="Arial" w:hAnsiTheme="minorHAnsi" w:cstheme="minorHAnsi"/>
          <w:kern w:val="0"/>
          <w:sz w:val="22"/>
          <w:lang w:eastAsia="ar-SA"/>
        </w:rPr>
        <w:t>Wykonawca zapewnia, że Podwykonawcy będą przestrzegać wszelkich postanowień umowy.</w:t>
      </w:r>
    </w:p>
    <w:p w14:paraId="3D58FBEC" w14:textId="77777777" w:rsidR="00392241" w:rsidRPr="00C147CB" w:rsidRDefault="00392241" w:rsidP="00233DFF">
      <w:pPr>
        <w:numPr>
          <w:ilvl w:val="0"/>
          <w:numId w:val="15"/>
        </w:numPr>
        <w:suppressAutoHyphens/>
        <w:spacing w:after="0" w:line="319" w:lineRule="auto"/>
        <w:ind w:left="374" w:hanging="374"/>
        <w:jc w:val="both"/>
        <w:rPr>
          <w:rFonts w:asciiTheme="minorHAnsi" w:eastAsia="Arial" w:hAnsiTheme="minorHAnsi" w:cstheme="minorHAnsi"/>
          <w:kern w:val="0"/>
          <w:sz w:val="22"/>
          <w:lang w:eastAsia="ar-SA"/>
        </w:rPr>
      </w:pPr>
      <w:r w:rsidRPr="00C147CB">
        <w:rPr>
          <w:rFonts w:asciiTheme="minorHAnsi" w:eastAsia="Arial" w:hAnsiTheme="minorHAnsi" w:cstheme="minorHAnsi"/>
          <w:kern w:val="0"/>
          <w:sz w:val="22"/>
          <w:lang w:eastAsia="ar-SA"/>
        </w:rPr>
        <w:t>W przypadku zawarcia umowy z Podwykonawcą, Wykonawca zobowiązany jest do uzyskania autorskich praw majątkowych oraz praw zależnych wraz ze zgodą autora na samoograniczenie w wykonaniu praw osobistych do utworów wytworzonych w ramach tej umowy w zakresie tożsamym z określonym w § 2 niniejszej umowy oraz przeniesieniu ich na Zamawiającego zgodnie z § 14 niniejszej umowy.</w:t>
      </w:r>
    </w:p>
    <w:p w14:paraId="2401E41A" w14:textId="77777777" w:rsidR="00392241" w:rsidRPr="00C147CB" w:rsidRDefault="00392241" w:rsidP="00233DFF">
      <w:pPr>
        <w:widowControl w:val="0"/>
        <w:numPr>
          <w:ilvl w:val="0"/>
          <w:numId w:val="15"/>
        </w:numPr>
        <w:tabs>
          <w:tab w:val="left" w:pos="374"/>
        </w:tabs>
        <w:suppressAutoHyphens/>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Jakakolwiek przerwa w realizacji przedmiotu umowy wynikająca z braku Podwykonawcy, będzie traktowana jako przerwa wynikła z przyczyn zależnych od Wykonawcy i nie będzie stanowiła podstawy do zmiany terminu realizacji przedmiotu umowy.</w:t>
      </w:r>
    </w:p>
    <w:p w14:paraId="77988BCA" w14:textId="77777777" w:rsidR="00392241" w:rsidRPr="00C147CB" w:rsidRDefault="00392241" w:rsidP="00233DFF">
      <w:pPr>
        <w:numPr>
          <w:ilvl w:val="0"/>
          <w:numId w:val="15"/>
        </w:numPr>
        <w:autoSpaceDE w:val="0"/>
        <w:autoSpaceDN w:val="0"/>
        <w:adjustRightInd w:val="0"/>
        <w:spacing w:after="0" w:line="319" w:lineRule="auto"/>
        <w:ind w:left="374" w:hanging="374"/>
        <w:jc w:val="both"/>
        <w:rPr>
          <w:rFonts w:asciiTheme="minorHAnsi" w:hAnsiTheme="minorHAnsi" w:cstheme="minorHAnsi"/>
          <w:kern w:val="0"/>
          <w:sz w:val="22"/>
        </w:rPr>
      </w:pPr>
      <w:r w:rsidRPr="00C147CB">
        <w:rPr>
          <w:rFonts w:asciiTheme="minorHAnsi" w:hAnsiTheme="minorHAnsi" w:cstheme="minorHAnsi"/>
          <w:kern w:val="0"/>
          <w:sz w:val="22"/>
        </w:rPr>
        <w:t>Zamawiający nie odpowiada za jakiekolwiek zobowiązania Wykonawcy wobec Podwykonawcy, jak również za zobowiązania Podwykonawców wobec osób trzecich.</w:t>
      </w:r>
    </w:p>
    <w:p w14:paraId="3237B620" w14:textId="77777777" w:rsidR="00392241" w:rsidRPr="00C147CB" w:rsidRDefault="00392241" w:rsidP="00233DFF">
      <w:pPr>
        <w:tabs>
          <w:tab w:val="left" w:pos="0"/>
        </w:tabs>
        <w:suppressAutoHyphens/>
        <w:spacing w:after="0" w:line="319" w:lineRule="auto"/>
        <w:rPr>
          <w:rFonts w:asciiTheme="minorHAnsi" w:eastAsia="Times New Roman" w:hAnsiTheme="minorHAnsi" w:cstheme="minorHAnsi"/>
          <w:kern w:val="0"/>
          <w:sz w:val="22"/>
          <w:lang w:eastAsia="ar-SA"/>
        </w:rPr>
      </w:pPr>
    </w:p>
    <w:p w14:paraId="1E52B947"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10</w:t>
      </w:r>
    </w:p>
    <w:p w14:paraId="669A8F7D"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Zmiany postanowień umowy</w:t>
      </w:r>
    </w:p>
    <w:p w14:paraId="527F9F2D" w14:textId="77777777" w:rsidR="00392241" w:rsidRPr="00C147CB" w:rsidRDefault="00392241" w:rsidP="00233DFF">
      <w:pPr>
        <w:tabs>
          <w:tab w:val="left" w:pos="0"/>
        </w:tabs>
        <w:suppressAutoHyphens/>
        <w:spacing w:after="0" w:line="319" w:lineRule="auto"/>
        <w:jc w:val="both"/>
        <w:rPr>
          <w:rFonts w:asciiTheme="minorHAnsi" w:hAnsiTheme="minorHAnsi" w:cstheme="minorHAnsi"/>
          <w:iCs/>
          <w:kern w:val="18"/>
          <w:sz w:val="22"/>
        </w:rPr>
      </w:pPr>
      <w:r w:rsidRPr="00C147CB">
        <w:rPr>
          <w:rFonts w:asciiTheme="minorHAnsi" w:hAnsiTheme="minorHAnsi" w:cstheme="minorHAnsi"/>
          <w:kern w:val="0"/>
          <w:sz w:val="22"/>
        </w:rPr>
        <w:t xml:space="preserve">1. Wszelkie zmiany i uzupełnienia niniejszej umowy mogą być dokonywane jedynie w formie pisemnej w postaci aneksu do umowy podpisanego przez obydwie strony, pod rygorem nieważności, z zastrzeżeniem </w:t>
      </w:r>
      <w:r w:rsidRPr="00C147CB">
        <w:rPr>
          <w:rFonts w:asciiTheme="minorHAnsi" w:hAnsiTheme="minorHAnsi" w:cstheme="minorHAnsi"/>
          <w:iCs/>
          <w:kern w:val="18"/>
          <w:sz w:val="22"/>
        </w:rPr>
        <w:t>wyjątków określonych w niniejszej umowie.</w:t>
      </w:r>
    </w:p>
    <w:p w14:paraId="050A695A" w14:textId="77777777" w:rsidR="00392241" w:rsidRPr="00C147CB" w:rsidRDefault="00392241" w:rsidP="00233DFF">
      <w:pPr>
        <w:tabs>
          <w:tab w:val="left" w:pos="374"/>
        </w:tabs>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7B7859AA" w14:textId="77777777" w:rsidR="00392241" w:rsidRPr="00C147CB" w:rsidRDefault="00392241" w:rsidP="00233DFF">
      <w:pPr>
        <w:tabs>
          <w:tab w:val="left" w:pos="374"/>
        </w:tabs>
        <w:autoSpaceDE w:val="0"/>
        <w:autoSpaceDN w:val="0"/>
        <w:adjustRightInd w:val="0"/>
        <w:spacing w:after="0" w:line="319" w:lineRule="auto"/>
        <w:jc w:val="both"/>
        <w:rPr>
          <w:rFonts w:asciiTheme="minorHAnsi" w:hAnsiTheme="minorHAnsi" w:cstheme="minorHAnsi"/>
          <w:kern w:val="0"/>
          <w:sz w:val="22"/>
        </w:rPr>
      </w:pPr>
      <w:r w:rsidRPr="00C147CB">
        <w:rPr>
          <w:rFonts w:asciiTheme="minorHAnsi" w:eastAsia="Times New Roman" w:hAnsiTheme="minorHAnsi" w:cstheme="minorHAnsi"/>
          <w:kern w:val="0"/>
          <w:sz w:val="22"/>
          <w:lang w:eastAsia="ar-SA"/>
        </w:rPr>
        <w:t xml:space="preserve">2. </w:t>
      </w:r>
      <w:r w:rsidRPr="00C147CB">
        <w:rPr>
          <w:rFonts w:asciiTheme="minorHAnsi" w:hAnsiTheme="minorHAnsi" w:cstheme="minorHAnsi"/>
          <w:kern w:val="0"/>
          <w:sz w:val="22"/>
        </w:rPr>
        <w:t xml:space="preserve">Strony przewidują możliwość dokonania w umowie następujących zmian: </w:t>
      </w:r>
    </w:p>
    <w:p w14:paraId="5314C2E5" w14:textId="6C4DF0C6" w:rsidR="00392241" w:rsidRPr="00C147CB" w:rsidRDefault="00392241" w:rsidP="00233DFF">
      <w:pPr>
        <w:numPr>
          <w:ilvl w:val="0"/>
          <w:numId w:val="27"/>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skrócenia albo wydłużenia terminu wykonania przedmiotu umowy w przypadku zaistnienia okoliczności wskazanych w ust. 3.</w:t>
      </w:r>
      <w:r w:rsidRPr="00C147CB">
        <w:rPr>
          <w:rFonts w:asciiTheme="minorHAnsi" w:hAnsiTheme="minorHAnsi" w:cstheme="minorHAnsi"/>
          <w:kern w:val="18"/>
          <w:sz w:val="22"/>
        </w:rPr>
        <w:t xml:space="preserve"> Termin wykonania umowy może ulec odpowiedniej zmianie o czas niezbędny do zakończenia realizacji przedmiotu umowy w sposób należyty</w:t>
      </w:r>
      <w:r w:rsidRPr="00C147CB">
        <w:rPr>
          <w:rFonts w:asciiTheme="minorHAnsi" w:hAnsiTheme="minorHAnsi" w:cstheme="minorHAnsi"/>
          <w:kern w:val="0"/>
          <w:sz w:val="22"/>
        </w:rPr>
        <w:t xml:space="preserve">, nie dłużej jednak niż o okres trwania tych okoliczności, </w:t>
      </w:r>
    </w:p>
    <w:p w14:paraId="27E82A5A" w14:textId="751487AB" w:rsidR="00344149" w:rsidRPr="00C147CB" w:rsidRDefault="00392241" w:rsidP="001246A8">
      <w:pPr>
        <w:numPr>
          <w:ilvl w:val="0"/>
          <w:numId w:val="27"/>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zmniejszenia zakresu przedmiotu umowy wraz z ograniczeniem należnego Wykonawcy wynagrodzenia,</w:t>
      </w:r>
      <w:r w:rsidR="00344149" w:rsidRPr="00C147CB">
        <w:rPr>
          <w:rFonts w:asciiTheme="minorHAnsi" w:hAnsiTheme="minorHAnsi" w:cstheme="minorHAnsi"/>
          <w:kern w:val="0"/>
          <w:sz w:val="22"/>
        </w:rPr>
        <w:t xml:space="preserve"> </w:t>
      </w:r>
    </w:p>
    <w:p w14:paraId="4B3DD15E" w14:textId="01C9FF8E" w:rsidR="00392241" w:rsidRPr="00C147CB" w:rsidRDefault="00392241" w:rsidP="00233DFF">
      <w:pPr>
        <w:numPr>
          <w:ilvl w:val="0"/>
          <w:numId w:val="27"/>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lastRenderedPageBreak/>
        <w:t>zmniejszenia lub zwiększenia wysokości wynagrodzenia należnego Wykonawcy z tytułu okoliczności określonych w ust. 5 niniejszego paragrafu,</w:t>
      </w:r>
      <w:r w:rsidR="001246A8" w:rsidRPr="00C147CB">
        <w:rPr>
          <w:rFonts w:asciiTheme="minorHAnsi" w:hAnsiTheme="minorHAnsi" w:cstheme="minorHAnsi"/>
          <w:kern w:val="0"/>
          <w:sz w:val="22"/>
        </w:rPr>
        <w:t xml:space="preserve"> p</w:t>
      </w:r>
      <w:r w:rsidR="001246A8" w:rsidRPr="00C147CB">
        <w:rPr>
          <w:rFonts w:asciiTheme="minorHAnsi" w:eastAsia="Times New Roman" w:hAnsiTheme="minorHAnsi" w:cstheme="minorHAnsi"/>
          <w:kern w:val="0"/>
          <w:sz w:val="22"/>
          <w:lang w:eastAsia="zh-CN"/>
        </w:rPr>
        <w:t xml:space="preserve">rzy czym  minimalna wartość niniejszej umowy nie będzie niższa niż 70% całości maksymalnej wartości niniejszej umowy, o której mowa w </w:t>
      </w:r>
      <w:r w:rsidR="001246A8" w:rsidRPr="00C147CB">
        <w:rPr>
          <w:rFonts w:asciiTheme="minorHAnsi" w:eastAsia="Times New Roman" w:hAnsiTheme="minorHAnsi" w:cstheme="minorHAnsi"/>
          <w:kern w:val="0"/>
          <w:sz w:val="22"/>
          <w:lang w:eastAsia="ar-SA"/>
        </w:rPr>
        <w:t>§ 5 ust. 2,</w:t>
      </w:r>
    </w:p>
    <w:p w14:paraId="1D95D98B" w14:textId="77777777" w:rsidR="00392241" w:rsidRPr="00C147CB" w:rsidRDefault="00392241" w:rsidP="00233DFF">
      <w:pPr>
        <w:numPr>
          <w:ilvl w:val="0"/>
          <w:numId w:val="27"/>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innych, nieistotnych zmian postanowień niniejszej umowy w stosunku do treści oferty, na podstawie której dokonano wyboru Wykonawcy.</w:t>
      </w:r>
    </w:p>
    <w:p w14:paraId="18C76D89" w14:textId="77777777" w:rsidR="00392241" w:rsidRPr="00C147CB" w:rsidRDefault="00392241" w:rsidP="00233DFF">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35C1D18C" w14:textId="77777777" w:rsidR="00392241" w:rsidRPr="00C147CB" w:rsidRDefault="00392241" w:rsidP="00233DFF">
      <w:pPr>
        <w:autoSpaceDE w:val="0"/>
        <w:autoSpaceDN w:val="0"/>
        <w:adjustRightInd w:val="0"/>
        <w:spacing w:after="0" w:line="319" w:lineRule="auto"/>
        <w:jc w:val="both"/>
        <w:rPr>
          <w:rFonts w:asciiTheme="minorHAnsi" w:hAnsiTheme="minorHAnsi" w:cstheme="minorHAnsi"/>
          <w:kern w:val="0"/>
          <w:sz w:val="22"/>
        </w:rPr>
      </w:pPr>
      <w:r w:rsidRPr="00C147CB">
        <w:rPr>
          <w:rFonts w:asciiTheme="minorHAnsi" w:eastAsia="Times New Roman" w:hAnsiTheme="minorHAnsi" w:cstheme="minorHAnsi"/>
          <w:kern w:val="0"/>
          <w:sz w:val="22"/>
          <w:lang w:eastAsia="ar-SA"/>
        </w:rPr>
        <w:t xml:space="preserve">3. </w:t>
      </w:r>
      <w:r w:rsidRPr="00C147CB">
        <w:rPr>
          <w:rFonts w:asciiTheme="minorHAnsi" w:hAnsiTheme="minorHAnsi" w:cstheme="minorHAnsi"/>
          <w:kern w:val="0"/>
          <w:sz w:val="22"/>
        </w:rPr>
        <w:t xml:space="preserve">Strony przewidują możliwość zmiany terminu wykonania przedmiotu umowy, określonego w § 6 ust.1 umowy, wyłącznie </w:t>
      </w:r>
      <w:r w:rsidRPr="00C147CB">
        <w:rPr>
          <w:rFonts w:asciiTheme="minorHAnsi" w:hAnsiTheme="minorHAnsi" w:cstheme="minorHAnsi"/>
          <w:kern w:val="0"/>
          <w:sz w:val="22"/>
          <w:u w:val="single"/>
        </w:rPr>
        <w:t>z przyczyn niezależnych od Wykonawcy</w:t>
      </w:r>
      <w:r w:rsidRPr="00C147CB">
        <w:rPr>
          <w:rFonts w:asciiTheme="minorHAnsi" w:hAnsiTheme="minorHAnsi" w:cstheme="minorHAnsi"/>
          <w:kern w:val="0"/>
          <w:sz w:val="22"/>
        </w:rPr>
        <w:t xml:space="preserve"> i mających wpływ na wykonanie przedmiotu umowy w następujących przypadkach:</w:t>
      </w:r>
    </w:p>
    <w:p w14:paraId="6790CB36" w14:textId="77777777" w:rsidR="00392241" w:rsidRPr="00C147CB" w:rsidRDefault="00392241" w:rsidP="00233DFF">
      <w:pPr>
        <w:tabs>
          <w:tab w:val="left" w:pos="0"/>
        </w:tabs>
        <w:suppressAutoHyphens/>
        <w:spacing w:after="0" w:line="319" w:lineRule="auto"/>
        <w:jc w:val="both"/>
        <w:rPr>
          <w:rFonts w:asciiTheme="minorHAnsi" w:eastAsia="Times New Roman" w:hAnsiTheme="minorHAnsi" w:cstheme="minorHAnsi"/>
          <w:kern w:val="0"/>
          <w:sz w:val="22"/>
          <w:lang w:eastAsia="ar-SA"/>
        </w:rPr>
      </w:pPr>
    </w:p>
    <w:p w14:paraId="38D0D147" w14:textId="77777777" w:rsidR="00392241" w:rsidRPr="00C147CB" w:rsidRDefault="00392241" w:rsidP="00233DFF">
      <w:pPr>
        <w:keepLines/>
        <w:widowControl w:val="0"/>
        <w:tabs>
          <w:tab w:val="left" w:pos="426"/>
          <w:tab w:val="left" w:pos="540"/>
          <w:tab w:val="left" w:pos="630"/>
          <w:tab w:val="left" w:pos="810"/>
          <w:tab w:val="left" w:pos="900"/>
        </w:tabs>
        <w:suppressAutoHyphens/>
        <w:spacing w:after="0" w:line="319" w:lineRule="auto"/>
        <w:ind w:left="426" w:hanging="426"/>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a) siły wyższej nie pozwalającej na realizację umowy: termin wykonania zamówienia może ulec zmianie o okres odpowiadający wstrzymaniu lub opóźnieniu prac z tego powodu - jeżeli przy zachowaniu należytej staranności, z uwzględnieniem profesjonalnego charakteru Wykonawcy, nie można było uniknąć zmiany terminu wykonania umowy,</w:t>
      </w:r>
    </w:p>
    <w:p w14:paraId="3DF95188" w14:textId="77777777" w:rsidR="00392241" w:rsidRPr="00C147CB" w:rsidRDefault="00392241" w:rsidP="00233DFF">
      <w:pPr>
        <w:keepLines/>
        <w:widowControl w:val="0"/>
        <w:tabs>
          <w:tab w:val="left" w:pos="540"/>
          <w:tab w:val="left" w:pos="630"/>
          <w:tab w:val="left" w:pos="810"/>
          <w:tab w:val="left" w:pos="900"/>
        </w:tabs>
        <w:spacing w:after="0" w:line="319" w:lineRule="auto"/>
        <w:ind w:left="284" w:hanging="284"/>
        <w:jc w:val="both"/>
        <w:rPr>
          <w:rFonts w:asciiTheme="minorHAnsi" w:eastAsia="Times New Roman" w:hAnsiTheme="minorHAnsi" w:cstheme="minorHAnsi"/>
          <w:bCs/>
          <w:snapToGrid w:val="0"/>
          <w:kern w:val="0"/>
          <w:sz w:val="22"/>
          <w:lang w:eastAsia="pl-PL"/>
        </w:rPr>
      </w:pPr>
      <w:r w:rsidRPr="00C147CB">
        <w:rPr>
          <w:rFonts w:asciiTheme="minorHAnsi" w:eastAsia="Times New Roman" w:hAnsiTheme="minorHAnsi" w:cstheme="minorHAnsi"/>
          <w:bCs/>
          <w:snapToGrid w:val="0"/>
          <w:kern w:val="0"/>
          <w:sz w:val="22"/>
          <w:lang w:eastAsia="pl-PL"/>
        </w:rPr>
        <w:t>b) wezwania przez organy administracji publicznej lub inne upoważnione podmioty do uzupełnienia przedmiotu umowy lub jego elementów, jeżeli u podstaw tego wezwania nie leży brak profesjonalizmu po stronie Wykonawcy,</w:t>
      </w:r>
    </w:p>
    <w:p w14:paraId="20B9A5DA" w14:textId="77777777" w:rsidR="00392241" w:rsidRPr="00C147CB" w:rsidRDefault="00392241" w:rsidP="00233DFF">
      <w:pPr>
        <w:autoSpaceDE w:val="0"/>
        <w:autoSpaceDN w:val="0"/>
        <w:adjustRightInd w:val="0"/>
        <w:spacing w:after="0" w:line="319" w:lineRule="auto"/>
        <w:ind w:left="284" w:hanging="284"/>
        <w:jc w:val="both"/>
        <w:rPr>
          <w:rFonts w:asciiTheme="minorHAnsi" w:hAnsiTheme="minorHAnsi" w:cstheme="minorHAnsi"/>
          <w:kern w:val="0"/>
          <w:sz w:val="22"/>
        </w:rPr>
      </w:pPr>
      <w:r w:rsidRPr="00C147CB">
        <w:rPr>
          <w:rFonts w:asciiTheme="minorHAnsi" w:eastAsia="Times New Roman" w:hAnsiTheme="minorHAnsi" w:cstheme="minorHAnsi"/>
          <w:bCs/>
          <w:snapToGrid w:val="0"/>
          <w:kern w:val="0"/>
          <w:sz w:val="22"/>
          <w:lang w:eastAsia="pl-PL"/>
        </w:rPr>
        <w:t xml:space="preserve">c) </w:t>
      </w:r>
      <w:r w:rsidRPr="00C147CB">
        <w:rPr>
          <w:rFonts w:asciiTheme="minorHAnsi" w:hAnsiTheme="minorHAnsi" w:cstheme="minorHAnsi"/>
          <w:kern w:val="0"/>
          <w:sz w:val="22"/>
        </w:rPr>
        <w:t>przekroczenia przewidzianych przepisami prawa terminów trwania procedur administracyjnych, liczonych zgodnie z zasadami określonymi w Kodeksie postępowania administracyjnego lub innymi przepisami bezwzględnie obowiązującymi,</w:t>
      </w:r>
    </w:p>
    <w:p w14:paraId="0D1C4EB3" w14:textId="77777777" w:rsidR="00392241" w:rsidRPr="00C147CB" w:rsidRDefault="00392241" w:rsidP="00233DFF">
      <w:pPr>
        <w:autoSpaceDE w:val="0"/>
        <w:autoSpaceDN w:val="0"/>
        <w:adjustRightInd w:val="0"/>
        <w:spacing w:after="0" w:line="319" w:lineRule="auto"/>
        <w:jc w:val="both"/>
        <w:rPr>
          <w:rFonts w:asciiTheme="minorHAnsi" w:hAnsiTheme="minorHAnsi" w:cstheme="minorHAnsi"/>
          <w:kern w:val="0"/>
          <w:sz w:val="22"/>
        </w:rPr>
      </w:pPr>
      <w:r w:rsidRPr="00C147CB">
        <w:rPr>
          <w:rFonts w:asciiTheme="minorHAnsi" w:eastAsia="Times New Roman" w:hAnsiTheme="minorHAnsi" w:cstheme="minorHAnsi"/>
          <w:bCs/>
          <w:snapToGrid w:val="0"/>
          <w:kern w:val="0"/>
          <w:sz w:val="22"/>
          <w:lang w:eastAsia="pl-PL"/>
        </w:rPr>
        <w:t xml:space="preserve">d) </w:t>
      </w:r>
      <w:r w:rsidRPr="00C147CB">
        <w:rPr>
          <w:rFonts w:asciiTheme="minorHAnsi" w:hAnsiTheme="minorHAnsi" w:cstheme="minorHAnsi"/>
          <w:kern w:val="0"/>
          <w:sz w:val="22"/>
        </w:rPr>
        <w:t>wydania polecenia zmiany,</w:t>
      </w:r>
    </w:p>
    <w:p w14:paraId="1203ECD7" w14:textId="77777777" w:rsidR="00392241" w:rsidRPr="00C147CB" w:rsidRDefault="00392241" w:rsidP="00233DFF">
      <w:pPr>
        <w:keepLines/>
        <w:widowControl w:val="0"/>
        <w:tabs>
          <w:tab w:val="left" w:pos="540"/>
          <w:tab w:val="left" w:pos="630"/>
          <w:tab w:val="left" w:pos="810"/>
          <w:tab w:val="left" w:pos="900"/>
        </w:tabs>
        <w:spacing w:after="0" w:line="319" w:lineRule="auto"/>
        <w:ind w:left="284" w:hanging="284"/>
        <w:jc w:val="both"/>
        <w:rPr>
          <w:rFonts w:asciiTheme="minorHAnsi" w:eastAsia="Times New Roman" w:hAnsiTheme="minorHAnsi" w:cstheme="minorHAnsi"/>
          <w:bCs/>
          <w:snapToGrid w:val="0"/>
          <w:kern w:val="0"/>
          <w:sz w:val="22"/>
          <w:lang w:eastAsia="pl-PL"/>
        </w:rPr>
      </w:pPr>
      <w:r w:rsidRPr="00C147CB">
        <w:rPr>
          <w:rFonts w:asciiTheme="minorHAnsi" w:eastAsia="Times New Roman" w:hAnsiTheme="minorHAnsi" w:cstheme="minorHAnsi"/>
          <w:bCs/>
          <w:snapToGrid w:val="0"/>
          <w:kern w:val="0"/>
          <w:sz w:val="22"/>
          <w:lang w:eastAsia="pl-PL"/>
        </w:rPr>
        <w:t>e) jeżeli nastąpi zmiana powszechnie obowiązujących przepisów prawa w zakresie mającym wpływ na realizację przedmiotu zamówienia lub świadczenia jednej lub obu Stron</w:t>
      </w:r>
      <w:r w:rsidRPr="00C147CB">
        <w:rPr>
          <w:rFonts w:asciiTheme="minorHAnsi" w:eastAsia="Times New Roman" w:hAnsiTheme="minorHAnsi" w:cstheme="minorHAnsi"/>
          <w:bCs/>
          <w:kern w:val="0"/>
          <w:sz w:val="22"/>
          <w:lang w:eastAsia="pl-PL"/>
        </w:rPr>
        <w:t xml:space="preserve"> - </w:t>
      </w:r>
      <w:r w:rsidRPr="00C147CB">
        <w:rPr>
          <w:rFonts w:asciiTheme="minorHAnsi" w:eastAsia="Times New Roman" w:hAnsiTheme="minorHAnsi" w:cstheme="minorHAnsi"/>
          <w:bCs/>
          <w:snapToGrid w:val="0"/>
          <w:kern w:val="0"/>
          <w:sz w:val="22"/>
          <w:lang w:eastAsia="pl-PL"/>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3BA1B658" w14:textId="77777777" w:rsidR="00392241" w:rsidRPr="00C147CB" w:rsidRDefault="00392241" w:rsidP="00233DFF">
      <w:pPr>
        <w:keepLines/>
        <w:widowControl w:val="0"/>
        <w:tabs>
          <w:tab w:val="left" w:pos="540"/>
          <w:tab w:val="left" w:pos="630"/>
          <w:tab w:val="left" w:pos="810"/>
          <w:tab w:val="left" w:pos="900"/>
        </w:tabs>
        <w:spacing w:after="0" w:line="319" w:lineRule="auto"/>
        <w:ind w:left="284" w:hanging="284"/>
        <w:jc w:val="both"/>
        <w:rPr>
          <w:rFonts w:asciiTheme="minorHAnsi" w:eastAsia="Times New Roman" w:hAnsiTheme="minorHAnsi" w:cstheme="minorHAnsi"/>
          <w:bCs/>
          <w:snapToGrid w:val="0"/>
          <w:kern w:val="0"/>
          <w:sz w:val="22"/>
          <w:lang w:eastAsia="pl-PL"/>
        </w:rPr>
      </w:pPr>
      <w:r w:rsidRPr="00C147CB">
        <w:rPr>
          <w:rFonts w:asciiTheme="minorHAnsi" w:eastAsia="Times New Roman" w:hAnsiTheme="minorHAnsi" w:cstheme="minorHAnsi"/>
          <w:bCs/>
          <w:snapToGrid w:val="0"/>
          <w:kern w:val="0"/>
          <w:sz w:val="22"/>
          <w:lang w:eastAsia="pl-PL"/>
        </w:rPr>
        <w:t>f) konieczności uzyskania wyroku sądu lub innego orzeczenia sądu albo organu administracji publicznej, którego uzyskanie nie było przewidziane w opisie przedmiotu zamówienia ( ani w żadnym innym dokumencie stanowiącym element dokumentacji postępowania o udzielenie zamówienia publicznego), a jest niezbędne celem wykonania obowiązków Wykonawcy wynikających z Umowy,</w:t>
      </w:r>
    </w:p>
    <w:p w14:paraId="45DD1753" w14:textId="77777777" w:rsidR="00392241" w:rsidRPr="00C147CB" w:rsidRDefault="00392241" w:rsidP="00233DFF">
      <w:pPr>
        <w:keepLines/>
        <w:widowControl w:val="0"/>
        <w:tabs>
          <w:tab w:val="left" w:pos="540"/>
          <w:tab w:val="left" w:pos="630"/>
          <w:tab w:val="left" w:pos="810"/>
          <w:tab w:val="left" w:pos="900"/>
        </w:tabs>
        <w:spacing w:after="0" w:line="319" w:lineRule="auto"/>
        <w:ind w:left="284" w:hanging="284"/>
        <w:jc w:val="both"/>
        <w:rPr>
          <w:rFonts w:asciiTheme="minorHAnsi" w:eastAsia="Times New Roman" w:hAnsiTheme="minorHAnsi" w:cstheme="minorHAnsi"/>
          <w:bCs/>
          <w:snapToGrid w:val="0"/>
          <w:kern w:val="0"/>
          <w:sz w:val="22"/>
          <w:lang w:eastAsia="pl-PL"/>
        </w:rPr>
      </w:pPr>
      <w:r w:rsidRPr="00C147CB">
        <w:rPr>
          <w:rFonts w:asciiTheme="minorHAnsi" w:eastAsia="Times New Roman" w:hAnsiTheme="minorHAnsi" w:cstheme="minorHAnsi"/>
          <w:bCs/>
          <w:snapToGrid w:val="0"/>
          <w:kern w:val="0"/>
          <w:sz w:val="22"/>
          <w:lang w:eastAsia="pl-PL"/>
        </w:rPr>
        <w:t>g) wystąpienia osób trzecich z roszczeniem lub ujawienia się roszczeń osób trzecich, które uniemożliwiają dalsze wykonywanie przedmiotu zamówienia, w szczególności uzyskanie odpowiednich decyzji, zezwoleń, uzgodnień wydawanych przez organy administracji publicznej, a także uzyskanie warunków przyłączeniowych od gestorów sieci,</w:t>
      </w:r>
    </w:p>
    <w:p w14:paraId="4DD49E52" w14:textId="77777777" w:rsidR="00392241" w:rsidRPr="00C147CB" w:rsidRDefault="00392241" w:rsidP="00233DFF">
      <w:pPr>
        <w:keepLines/>
        <w:widowControl w:val="0"/>
        <w:tabs>
          <w:tab w:val="left" w:pos="540"/>
          <w:tab w:val="left" w:pos="630"/>
          <w:tab w:val="left" w:pos="810"/>
          <w:tab w:val="left" w:pos="900"/>
        </w:tabs>
        <w:spacing w:after="0" w:line="319" w:lineRule="auto"/>
        <w:ind w:left="284" w:hanging="284"/>
        <w:jc w:val="both"/>
        <w:rPr>
          <w:rFonts w:asciiTheme="minorHAnsi" w:eastAsia="Times New Roman" w:hAnsiTheme="minorHAnsi" w:cstheme="minorHAnsi"/>
          <w:bCs/>
          <w:snapToGrid w:val="0"/>
          <w:kern w:val="0"/>
          <w:sz w:val="22"/>
          <w:lang w:eastAsia="pl-PL"/>
        </w:rPr>
      </w:pPr>
      <w:r w:rsidRPr="00C147CB">
        <w:rPr>
          <w:rFonts w:asciiTheme="minorHAnsi" w:eastAsia="Times New Roman" w:hAnsiTheme="minorHAnsi" w:cstheme="minorHAnsi"/>
          <w:bCs/>
          <w:snapToGrid w:val="0"/>
          <w:kern w:val="0"/>
          <w:sz w:val="22"/>
          <w:lang w:eastAsia="pl-PL"/>
        </w:rPr>
        <w:lastRenderedPageBreak/>
        <w:t>h) wszczęcia przez jakikolwiek podmiot postępowania sądowego lub administracyjnego uniemożliwiającego wykonywanie przedmiotu umowy prze Wykonawcę, w szczególności wstrzymujące możliwość uzyskania odpowiednich decyzji administracyjnych, uzgodnień, zezwoleń, ekspertyz lub innych aktów administracyjnych niezbędnych do wykonania przedmiotu umowy,</w:t>
      </w:r>
    </w:p>
    <w:p w14:paraId="70CAA174" w14:textId="0FB2A9F2" w:rsidR="00392241" w:rsidRPr="00C147CB" w:rsidRDefault="00392241" w:rsidP="00233DFF">
      <w:pPr>
        <w:keepLines/>
        <w:widowControl w:val="0"/>
        <w:tabs>
          <w:tab w:val="left" w:pos="540"/>
          <w:tab w:val="left" w:pos="630"/>
          <w:tab w:val="left" w:pos="810"/>
          <w:tab w:val="left" w:pos="900"/>
        </w:tabs>
        <w:spacing w:after="0" w:line="319" w:lineRule="auto"/>
        <w:jc w:val="both"/>
        <w:rPr>
          <w:rFonts w:asciiTheme="minorHAnsi" w:eastAsia="Times New Roman" w:hAnsiTheme="minorHAnsi" w:cstheme="minorHAnsi"/>
          <w:bCs/>
          <w:snapToGrid w:val="0"/>
          <w:kern w:val="0"/>
          <w:sz w:val="22"/>
          <w:lang w:eastAsia="pl-PL"/>
        </w:rPr>
      </w:pPr>
      <w:r w:rsidRPr="00C147CB">
        <w:rPr>
          <w:rFonts w:asciiTheme="minorHAnsi" w:eastAsia="Times New Roman" w:hAnsiTheme="minorHAnsi" w:cstheme="minorHAnsi"/>
          <w:bCs/>
          <w:snapToGrid w:val="0"/>
          <w:kern w:val="0"/>
          <w:sz w:val="22"/>
          <w:lang w:eastAsia="pl-PL"/>
        </w:rPr>
        <w:t>i) zmiany warunków gestorów sieci, w szczególności sieci energetycznych, wodociągowo-kanalizacyjnych, co uniemożliwia realizację przez Wykonawcę obowiązków wynikających z umowy,</w:t>
      </w:r>
    </w:p>
    <w:p w14:paraId="28A0CE09" w14:textId="3C56272A" w:rsidR="00392241" w:rsidRPr="00C147CB" w:rsidRDefault="00392241" w:rsidP="00233DFF">
      <w:pPr>
        <w:keepLines/>
        <w:widowControl w:val="0"/>
        <w:tabs>
          <w:tab w:val="left" w:pos="540"/>
          <w:tab w:val="left" w:pos="630"/>
          <w:tab w:val="left" w:pos="810"/>
          <w:tab w:val="left" w:pos="900"/>
        </w:tabs>
        <w:spacing w:after="0" w:line="319" w:lineRule="auto"/>
        <w:jc w:val="both"/>
        <w:rPr>
          <w:rFonts w:asciiTheme="minorHAnsi" w:eastAsia="Times New Roman" w:hAnsiTheme="minorHAnsi" w:cstheme="minorHAnsi"/>
          <w:bCs/>
          <w:snapToGrid w:val="0"/>
          <w:kern w:val="0"/>
          <w:sz w:val="22"/>
          <w:lang w:eastAsia="pl-PL"/>
        </w:rPr>
      </w:pPr>
      <w:r w:rsidRPr="00C147CB">
        <w:rPr>
          <w:rFonts w:asciiTheme="minorHAnsi" w:eastAsia="Times New Roman" w:hAnsiTheme="minorHAnsi" w:cstheme="minorHAnsi"/>
          <w:bCs/>
          <w:snapToGrid w:val="0"/>
          <w:kern w:val="0"/>
          <w:sz w:val="22"/>
          <w:lang w:eastAsia="pl-PL"/>
        </w:rPr>
        <w:t>j) opóźnienia gestorów sieci w zakresie wydawania warunków przyłączeniowych pomimo spełniania przez Wykonawcę wszystkich warunków ich otrzymania,</w:t>
      </w:r>
    </w:p>
    <w:p w14:paraId="3C0D0284" w14:textId="2EC63361" w:rsidR="00392241" w:rsidRPr="00C147CB" w:rsidRDefault="00824E80" w:rsidP="00233DFF">
      <w:pPr>
        <w:keepLines/>
        <w:widowControl w:val="0"/>
        <w:tabs>
          <w:tab w:val="left" w:pos="540"/>
          <w:tab w:val="left" w:pos="630"/>
          <w:tab w:val="left" w:pos="810"/>
          <w:tab w:val="left" w:pos="900"/>
        </w:tabs>
        <w:spacing w:after="0" w:line="319" w:lineRule="auto"/>
        <w:jc w:val="both"/>
        <w:rPr>
          <w:rFonts w:asciiTheme="minorHAnsi" w:eastAsia="Times New Roman" w:hAnsiTheme="minorHAnsi" w:cstheme="minorHAnsi"/>
          <w:bCs/>
          <w:snapToGrid w:val="0"/>
          <w:kern w:val="0"/>
          <w:sz w:val="22"/>
          <w:lang w:eastAsia="pl-PL"/>
        </w:rPr>
      </w:pPr>
      <w:r w:rsidRPr="00C147CB">
        <w:rPr>
          <w:rFonts w:asciiTheme="minorHAnsi" w:eastAsia="Times New Roman" w:hAnsiTheme="minorHAnsi" w:cstheme="minorHAnsi"/>
          <w:bCs/>
          <w:snapToGrid w:val="0"/>
          <w:kern w:val="0"/>
          <w:sz w:val="22"/>
          <w:lang w:eastAsia="pl-PL"/>
        </w:rPr>
        <w:t xml:space="preserve">k) </w:t>
      </w:r>
      <w:r w:rsidR="00392241" w:rsidRPr="00C147CB">
        <w:rPr>
          <w:rFonts w:asciiTheme="minorHAnsi" w:eastAsia="Times New Roman" w:hAnsiTheme="minorHAnsi" w:cstheme="minorHAnsi"/>
          <w:bCs/>
          <w:snapToGrid w:val="0"/>
          <w:kern w:val="0"/>
          <w:sz w:val="22"/>
          <w:lang w:eastAsia="pl-PL"/>
        </w:rPr>
        <w:t xml:space="preserve">zwłoki Zamawiającego w akceptacji </w:t>
      </w:r>
      <w:r w:rsidR="001246A8" w:rsidRPr="00C147CB">
        <w:rPr>
          <w:rFonts w:asciiTheme="minorHAnsi" w:eastAsia="Times New Roman" w:hAnsiTheme="minorHAnsi" w:cstheme="minorHAnsi"/>
          <w:bCs/>
          <w:snapToGrid w:val="0"/>
          <w:kern w:val="0"/>
          <w:sz w:val="22"/>
          <w:lang w:eastAsia="pl-PL"/>
        </w:rPr>
        <w:t xml:space="preserve">koncepcji programowo-przestrzennej, </w:t>
      </w:r>
      <w:r w:rsidR="00392241" w:rsidRPr="00C147CB">
        <w:rPr>
          <w:rFonts w:asciiTheme="minorHAnsi" w:eastAsia="Times New Roman" w:hAnsiTheme="minorHAnsi" w:cstheme="minorHAnsi"/>
          <w:bCs/>
          <w:snapToGrid w:val="0"/>
          <w:kern w:val="0"/>
          <w:sz w:val="22"/>
          <w:lang w:eastAsia="pl-PL"/>
        </w:rPr>
        <w:t>dokumentacji projektowej lub jej elementów, co spowoduje opóźnienia Wykonawcy w realizacji dalszych zobowiązań wynikających z Umowy.</w:t>
      </w:r>
    </w:p>
    <w:p w14:paraId="5A265439" w14:textId="77777777" w:rsidR="00392241" w:rsidRPr="00C147CB" w:rsidRDefault="00392241" w:rsidP="00233DFF">
      <w:pPr>
        <w:keepLines/>
        <w:widowControl w:val="0"/>
        <w:tabs>
          <w:tab w:val="left" w:pos="540"/>
          <w:tab w:val="left" w:pos="630"/>
          <w:tab w:val="left" w:pos="810"/>
          <w:tab w:val="left" w:pos="900"/>
        </w:tabs>
        <w:spacing w:after="0" w:line="319" w:lineRule="auto"/>
        <w:jc w:val="both"/>
        <w:rPr>
          <w:rFonts w:asciiTheme="minorHAnsi" w:eastAsia="Times New Roman" w:hAnsiTheme="minorHAnsi" w:cstheme="minorHAnsi"/>
          <w:bCs/>
          <w:snapToGrid w:val="0"/>
          <w:kern w:val="0"/>
          <w:sz w:val="22"/>
          <w:lang w:eastAsia="pl-PL"/>
        </w:rPr>
      </w:pPr>
    </w:p>
    <w:p w14:paraId="0B79F97C" w14:textId="77777777" w:rsidR="00392241" w:rsidRPr="00C147CB" w:rsidRDefault="00392241" w:rsidP="00233DFF">
      <w:pPr>
        <w:numPr>
          <w:ilvl w:val="2"/>
          <w:numId w:val="26"/>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 xml:space="preserve">W przypadkach określonych w ust. 2 pkt 1 Wykonawca jest zobowiązany do powiadomienia Zamawiającego </w:t>
      </w:r>
      <w:r w:rsidRPr="00C147CB">
        <w:rPr>
          <w:rFonts w:asciiTheme="minorHAnsi" w:hAnsiTheme="minorHAnsi" w:cstheme="minorHAnsi"/>
          <w:kern w:val="0"/>
          <w:sz w:val="22"/>
          <w:u w:val="single"/>
        </w:rPr>
        <w:t>w terminie 7 dni</w:t>
      </w:r>
      <w:r w:rsidRPr="00C147CB">
        <w:rPr>
          <w:rFonts w:asciiTheme="minorHAnsi" w:hAnsiTheme="minorHAnsi" w:cstheme="minorHAnsi"/>
          <w:kern w:val="0"/>
          <w:sz w:val="22"/>
        </w:rPr>
        <w:t xml:space="preserve"> o zaistnieniu ww. sytuacji i jej wpływie na harmonogram i/lub koszt realizacji przedmiotu umowy, </w:t>
      </w:r>
      <w:r w:rsidRPr="00C147CB">
        <w:rPr>
          <w:rFonts w:asciiTheme="minorHAnsi" w:hAnsiTheme="minorHAnsi" w:cstheme="minorHAnsi"/>
          <w:kern w:val="0"/>
          <w:sz w:val="22"/>
          <w:u w:val="single"/>
        </w:rPr>
        <w:t>pod rygorem wygaśnięcia roszczenia.</w:t>
      </w:r>
      <w:r w:rsidRPr="00C147CB">
        <w:rPr>
          <w:rFonts w:asciiTheme="minorHAnsi" w:hAnsiTheme="minorHAnsi" w:cstheme="minorHAnsi"/>
          <w:kern w:val="0"/>
          <w:sz w:val="22"/>
        </w:rPr>
        <w:t xml:space="preserve"> Zamawiający jest zobowiązany do przedstawienia stanowiska w przedmiotowej sprawie w terminie 21 dni od otrzymania powiadomienia Wykonawcy.</w:t>
      </w:r>
    </w:p>
    <w:p w14:paraId="6164B74D" w14:textId="77777777" w:rsidR="00392241" w:rsidRPr="00C147CB" w:rsidRDefault="00392241" w:rsidP="00233DFF">
      <w:pPr>
        <w:numPr>
          <w:ilvl w:val="2"/>
          <w:numId w:val="26"/>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Ponadto, Zamawiający ma prawo jednostronnie zobowiązać Wykonawcę do dokonania następujących zmian w przedmiocie umowy (polecenie zmiany):</w:t>
      </w:r>
    </w:p>
    <w:p w14:paraId="6FD8FA15" w14:textId="77777777" w:rsidR="00392241" w:rsidRPr="00C147CB" w:rsidRDefault="00392241" w:rsidP="00233DFF">
      <w:pPr>
        <w:numPr>
          <w:ilvl w:val="3"/>
          <w:numId w:val="26"/>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pominąć element przedmiotu umowy;</w:t>
      </w:r>
    </w:p>
    <w:p w14:paraId="71FEF428" w14:textId="77777777" w:rsidR="00392241" w:rsidRPr="00C147CB" w:rsidRDefault="00392241" w:rsidP="00233DFF">
      <w:pPr>
        <w:numPr>
          <w:ilvl w:val="3"/>
          <w:numId w:val="26"/>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wykonać zamienne opracowania projektowe w ramach przedmiotu umowy;</w:t>
      </w:r>
    </w:p>
    <w:p w14:paraId="5CE99E89" w14:textId="77777777" w:rsidR="00392241" w:rsidRPr="00C147CB" w:rsidRDefault="00392241" w:rsidP="00233DFF">
      <w:pPr>
        <w:numPr>
          <w:ilvl w:val="3"/>
          <w:numId w:val="26"/>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 xml:space="preserve">wykonać dodatkowe opracowania i –  w przypadku takiej konieczności – uzyskać dodatkowe </w:t>
      </w:r>
      <w:r w:rsidRPr="00C147CB">
        <w:rPr>
          <w:rFonts w:asciiTheme="minorHAnsi" w:hAnsiTheme="minorHAnsi" w:cstheme="minorHAnsi"/>
          <w:bCs/>
          <w:kern w:val="0"/>
          <w:sz w:val="22"/>
        </w:rPr>
        <w:t xml:space="preserve"> opinie, uzgodnienia </w:t>
      </w:r>
      <w:r w:rsidRPr="00C147CB">
        <w:rPr>
          <w:rFonts w:asciiTheme="minorHAnsi" w:hAnsiTheme="minorHAnsi" w:cstheme="minorHAnsi"/>
          <w:kern w:val="0"/>
          <w:sz w:val="22"/>
        </w:rPr>
        <w:t>i in., nieobjęte przedmiotem umowy, jeżeli wystąpi  konieczność: zmiany zakresu przedmiotu niniejszej umowy lub  wykonania prac dodatkowych lub uwzględnienia wpływu innych przedsięwzięć, działań powiązanych z przedmiotem umowy lub zmiany stanu prawnego.</w:t>
      </w:r>
    </w:p>
    <w:p w14:paraId="0973DF4A" w14:textId="77777777" w:rsidR="00392241" w:rsidRPr="00C147CB" w:rsidRDefault="00392241" w:rsidP="00233DFF">
      <w:pPr>
        <w:numPr>
          <w:ilvl w:val="2"/>
          <w:numId w:val="26"/>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Przed wydaniem polecenia zmiany Zamawiający może zobowiązać Wykonawcę do przedłożenia w określonym terminie stanowiska w zakresie:</w:t>
      </w:r>
    </w:p>
    <w:p w14:paraId="3D49D47A" w14:textId="77777777" w:rsidR="00392241" w:rsidRPr="00C147CB" w:rsidRDefault="00392241" w:rsidP="00233DFF">
      <w:pPr>
        <w:numPr>
          <w:ilvl w:val="3"/>
          <w:numId w:val="26"/>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uzasadnienia dokonania zmiany;</w:t>
      </w:r>
    </w:p>
    <w:p w14:paraId="546927CF" w14:textId="77777777" w:rsidR="00392241" w:rsidRPr="00C147CB" w:rsidRDefault="00392241" w:rsidP="00233DFF">
      <w:pPr>
        <w:numPr>
          <w:ilvl w:val="3"/>
          <w:numId w:val="26"/>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opisu działań, czynności i opracowań lub opinii, uzgodnień i in. niezbędnych do realizacji elementów przedmiotu umowy objętych poleceniem zmiany;</w:t>
      </w:r>
    </w:p>
    <w:p w14:paraId="612901B8" w14:textId="77777777" w:rsidR="00392241" w:rsidRPr="00C147CB" w:rsidRDefault="00392241" w:rsidP="00233DFF">
      <w:pPr>
        <w:numPr>
          <w:ilvl w:val="3"/>
          <w:numId w:val="26"/>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 xml:space="preserve">zmiany wynagrodzenia – w przypadku zaistnienia okoliczności określonej w ust. 5 pkt. 1 i pkt. 3. </w:t>
      </w:r>
    </w:p>
    <w:p w14:paraId="37A7A840" w14:textId="77777777" w:rsidR="00FC7342" w:rsidRPr="00C147CB" w:rsidRDefault="00392241" w:rsidP="00233DFF">
      <w:pPr>
        <w:numPr>
          <w:ilvl w:val="2"/>
          <w:numId w:val="26"/>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Zamawiający, po ewentualnym otrzymaniu od Wykonawcy stanowiska w zakresie polecenia zmiany, jest uprawniony do wydania polecenia zmiany. Jeżeli zmiany, o których mowa w</w:t>
      </w:r>
      <w:r w:rsidR="0012052B" w:rsidRPr="00C147CB">
        <w:rPr>
          <w:rFonts w:asciiTheme="minorHAnsi" w:hAnsiTheme="minorHAnsi" w:cstheme="minorHAnsi"/>
          <w:kern w:val="0"/>
          <w:sz w:val="22"/>
        </w:rPr>
        <w:t xml:space="preserve"> ust. 5 pkt 3</w:t>
      </w:r>
      <w:r w:rsidRPr="00C147CB">
        <w:rPr>
          <w:rFonts w:asciiTheme="minorHAnsi" w:hAnsiTheme="minorHAnsi" w:cstheme="minorHAnsi"/>
          <w:kern w:val="0"/>
          <w:sz w:val="22"/>
        </w:rPr>
        <w:t xml:space="preserve"> mają wpływ na wysokość wynagrodzenia, dopuszczalna jest zmiana wynagrodzenia w zakresie, w jakim zmiany te maja wpływ na wysokość wynagrodzenia Wykonawcy, z zastrzeżeniem, </w:t>
      </w:r>
      <w:r w:rsidR="00FC7342" w:rsidRPr="00C147CB">
        <w:rPr>
          <w:rFonts w:asciiTheme="minorHAnsi" w:hAnsiTheme="minorHAnsi" w:cstheme="minorHAnsi"/>
          <w:kern w:val="0"/>
          <w:sz w:val="22"/>
        </w:rPr>
        <w:t xml:space="preserve">że podstawę rozliczenia stanowił będzie kosztorys sporządzony przez Wykonawcę na podstawie „Środowiskowych zasad wyceny prac projektowych” aktualnych na dzień sporządzenia wyceny lub </w:t>
      </w:r>
      <w:r w:rsidR="00FC7342" w:rsidRPr="00C147CB">
        <w:rPr>
          <w:rFonts w:asciiTheme="minorHAnsi" w:hAnsiTheme="minorHAnsi" w:cstheme="minorHAnsi"/>
          <w:kern w:val="0"/>
          <w:sz w:val="22"/>
        </w:rPr>
        <w:lastRenderedPageBreak/>
        <w:t>uzgodnień pomiędzy stronami. Zamawiający zastrzega sobie prawo do akceptacji rzeczonego kosztorysu.</w:t>
      </w:r>
    </w:p>
    <w:p w14:paraId="4A64E6DD" w14:textId="05DE3D22" w:rsidR="00392241" w:rsidRPr="00C147CB" w:rsidRDefault="00392241" w:rsidP="00233DFF">
      <w:pPr>
        <w:numPr>
          <w:ilvl w:val="2"/>
          <w:numId w:val="26"/>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Strony przewidują możliwość zmian osobowych (z zachowaniem zasady określonej w § 15) w przypadku:</w:t>
      </w:r>
    </w:p>
    <w:p w14:paraId="1BF97771" w14:textId="77777777" w:rsidR="00392241" w:rsidRPr="00C147CB" w:rsidRDefault="00392241" w:rsidP="00233DFF">
      <w:pPr>
        <w:numPr>
          <w:ilvl w:val="1"/>
          <w:numId w:val="29"/>
        </w:numPr>
        <w:tabs>
          <w:tab w:val="left" w:pos="709"/>
        </w:tabs>
        <w:autoSpaceDE w:val="0"/>
        <w:autoSpaceDN w:val="0"/>
        <w:adjustRightInd w:val="0"/>
        <w:spacing w:after="0" w:line="319" w:lineRule="auto"/>
        <w:ind w:left="709" w:hanging="283"/>
        <w:jc w:val="both"/>
        <w:rPr>
          <w:rFonts w:asciiTheme="minorHAnsi" w:hAnsiTheme="minorHAnsi" w:cstheme="minorHAnsi"/>
          <w:kern w:val="0"/>
          <w:sz w:val="22"/>
        </w:rPr>
      </w:pPr>
      <w:r w:rsidRPr="00C147CB">
        <w:rPr>
          <w:rFonts w:asciiTheme="minorHAnsi" w:hAnsiTheme="minorHAnsi" w:cstheme="minorHAnsi"/>
          <w:kern w:val="0"/>
          <w:sz w:val="22"/>
        </w:rPr>
        <w:t>zmiany koordynatorów wskazanych przez strony umowy do kontaktu i nadzoru nad realizacją przedmiotu umowy,</w:t>
      </w:r>
    </w:p>
    <w:p w14:paraId="4C67E4A5" w14:textId="33B576AC" w:rsidR="00392241" w:rsidRPr="00C147CB" w:rsidRDefault="00392241" w:rsidP="00233DFF">
      <w:pPr>
        <w:numPr>
          <w:ilvl w:val="1"/>
          <w:numId w:val="29"/>
        </w:numPr>
        <w:tabs>
          <w:tab w:val="left" w:pos="709"/>
        </w:tabs>
        <w:autoSpaceDE w:val="0"/>
        <w:autoSpaceDN w:val="0"/>
        <w:adjustRightInd w:val="0"/>
        <w:spacing w:after="0" w:line="319" w:lineRule="auto"/>
        <w:ind w:left="709" w:hanging="283"/>
        <w:jc w:val="both"/>
        <w:rPr>
          <w:rFonts w:asciiTheme="minorHAnsi" w:hAnsiTheme="minorHAnsi" w:cstheme="minorHAnsi"/>
          <w:kern w:val="0"/>
          <w:sz w:val="22"/>
        </w:rPr>
      </w:pPr>
      <w:r w:rsidRPr="00C147CB">
        <w:rPr>
          <w:rFonts w:asciiTheme="minorHAnsi" w:hAnsiTheme="minorHAnsi" w:cstheme="minorHAnsi"/>
          <w:kern w:val="0"/>
          <w:sz w:val="22"/>
        </w:rPr>
        <w:t>zmiany projektanta</w:t>
      </w:r>
      <w:r w:rsidR="00160DB5" w:rsidRPr="00C147CB">
        <w:rPr>
          <w:rFonts w:asciiTheme="minorHAnsi" w:hAnsiTheme="minorHAnsi" w:cstheme="minorHAnsi"/>
          <w:kern w:val="0"/>
          <w:sz w:val="22"/>
        </w:rPr>
        <w:t xml:space="preserve"> wskazanego w ofercie</w:t>
      </w:r>
      <w:r w:rsidRPr="00C147CB">
        <w:rPr>
          <w:rFonts w:asciiTheme="minorHAnsi" w:hAnsiTheme="minorHAnsi" w:cstheme="minorHAnsi"/>
          <w:kern w:val="0"/>
          <w:sz w:val="22"/>
        </w:rPr>
        <w:t xml:space="preserve"> (jedynie za uprzednią pisemną zgodą Zamawiającego) na wniosek Wykonawcy w przypadku wystąpienia jednej z poniższych sytuacji:</w:t>
      </w:r>
    </w:p>
    <w:p w14:paraId="48BB696E" w14:textId="77777777" w:rsidR="00392241" w:rsidRPr="00C147CB" w:rsidRDefault="00392241" w:rsidP="00233DFF">
      <w:pPr>
        <w:numPr>
          <w:ilvl w:val="1"/>
          <w:numId w:val="28"/>
        </w:numPr>
        <w:autoSpaceDE w:val="0"/>
        <w:autoSpaceDN w:val="0"/>
        <w:adjustRightInd w:val="0"/>
        <w:spacing w:after="0" w:line="319" w:lineRule="auto"/>
        <w:ind w:left="993" w:hanging="284"/>
        <w:jc w:val="both"/>
        <w:rPr>
          <w:rFonts w:asciiTheme="minorHAnsi" w:hAnsiTheme="minorHAnsi" w:cstheme="minorHAnsi"/>
          <w:kern w:val="0"/>
          <w:sz w:val="22"/>
        </w:rPr>
      </w:pPr>
      <w:r w:rsidRPr="00C147CB">
        <w:rPr>
          <w:rFonts w:asciiTheme="minorHAnsi" w:hAnsiTheme="minorHAnsi" w:cstheme="minorHAnsi"/>
          <w:kern w:val="0"/>
          <w:sz w:val="22"/>
        </w:rPr>
        <w:t xml:space="preserve">choroby lub innych zdarzeń losowych dotyczących projektanta, </w:t>
      </w:r>
    </w:p>
    <w:p w14:paraId="58C8727B" w14:textId="77777777" w:rsidR="00392241" w:rsidRPr="00C147CB" w:rsidRDefault="00392241" w:rsidP="00233DFF">
      <w:pPr>
        <w:numPr>
          <w:ilvl w:val="1"/>
          <w:numId w:val="28"/>
        </w:numPr>
        <w:autoSpaceDE w:val="0"/>
        <w:autoSpaceDN w:val="0"/>
        <w:adjustRightInd w:val="0"/>
        <w:spacing w:after="0" w:line="319" w:lineRule="auto"/>
        <w:ind w:left="993" w:hanging="284"/>
        <w:jc w:val="both"/>
        <w:rPr>
          <w:rFonts w:asciiTheme="minorHAnsi" w:hAnsiTheme="minorHAnsi" w:cstheme="minorHAnsi"/>
          <w:kern w:val="0"/>
          <w:sz w:val="22"/>
        </w:rPr>
      </w:pPr>
      <w:r w:rsidRPr="00C147CB">
        <w:rPr>
          <w:rFonts w:asciiTheme="minorHAnsi" w:hAnsiTheme="minorHAnsi" w:cstheme="minorHAnsi"/>
          <w:kern w:val="0"/>
          <w:sz w:val="22"/>
        </w:rPr>
        <w:t>niewywiązywania się projektanta z obowiązków wynikających z umowy,</w:t>
      </w:r>
    </w:p>
    <w:p w14:paraId="1CDCCA81" w14:textId="77777777" w:rsidR="00392241" w:rsidRPr="00C147CB" w:rsidRDefault="00392241" w:rsidP="00233DFF">
      <w:pPr>
        <w:numPr>
          <w:ilvl w:val="1"/>
          <w:numId w:val="28"/>
        </w:numPr>
        <w:autoSpaceDE w:val="0"/>
        <w:autoSpaceDN w:val="0"/>
        <w:adjustRightInd w:val="0"/>
        <w:spacing w:after="0" w:line="319" w:lineRule="auto"/>
        <w:ind w:left="993" w:hanging="284"/>
        <w:jc w:val="both"/>
        <w:rPr>
          <w:rFonts w:asciiTheme="minorHAnsi" w:hAnsiTheme="minorHAnsi" w:cstheme="minorHAnsi"/>
          <w:kern w:val="0"/>
          <w:sz w:val="22"/>
        </w:rPr>
      </w:pPr>
      <w:r w:rsidRPr="00C147CB">
        <w:rPr>
          <w:rFonts w:asciiTheme="minorHAnsi" w:hAnsiTheme="minorHAnsi" w:cstheme="minorHAnsi"/>
          <w:kern w:val="0"/>
          <w:sz w:val="22"/>
        </w:rPr>
        <w:t>jeżeli zmiana projektanta stanie się konieczna z jakichkolwiek przyczyn niezależnych od Wykonawcy (np. rezygnacji),</w:t>
      </w:r>
    </w:p>
    <w:p w14:paraId="5D5166F7" w14:textId="77777777" w:rsidR="00392241" w:rsidRPr="00C147CB" w:rsidRDefault="00392241" w:rsidP="00233DFF">
      <w:pPr>
        <w:numPr>
          <w:ilvl w:val="1"/>
          <w:numId w:val="29"/>
        </w:numPr>
        <w:autoSpaceDE w:val="0"/>
        <w:autoSpaceDN w:val="0"/>
        <w:adjustRightInd w:val="0"/>
        <w:spacing w:after="0" w:line="319" w:lineRule="auto"/>
        <w:ind w:left="709" w:hanging="283"/>
        <w:jc w:val="both"/>
        <w:rPr>
          <w:rFonts w:asciiTheme="minorHAnsi" w:hAnsiTheme="minorHAnsi" w:cstheme="minorHAnsi"/>
          <w:kern w:val="0"/>
          <w:sz w:val="22"/>
        </w:rPr>
      </w:pPr>
      <w:r w:rsidRPr="00C147CB">
        <w:rPr>
          <w:rFonts w:asciiTheme="minorHAnsi" w:hAnsiTheme="minorHAnsi" w:cstheme="minorHAnsi"/>
          <w:kern w:val="0"/>
          <w:sz w:val="22"/>
        </w:rPr>
        <w:t>zmiany projektanta na wniosek Zamawiającego w sytuacji, gdy nie wykonuje on swoich obowiązków wynikających z umowy. Wykonawca zobowiązany jest zmienić projektanta, zgodnie z żądaniem Zamawiającego we wskazanym przez Zamawiającego terminie.</w:t>
      </w:r>
    </w:p>
    <w:p w14:paraId="16E8031A" w14:textId="77777777" w:rsidR="00392241" w:rsidRPr="00C147CB" w:rsidRDefault="00392241" w:rsidP="00233DFF">
      <w:pPr>
        <w:autoSpaceDE w:val="0"/>
        <w:autoSpaceDN w:val="0"/>
        <w:adjustRightInd w:val="0"/>
        <w:spacing w:after="0" w:line="319" w:lineRule="auto"/>
        <w:ind w:left="709"/>
        <w:jc w:val="both"/>
        <w:rPr>
          <w:rFonts w:asciiTheme="minorHAnsi" w:hAnsiTheme="minorHAnsi" w:cstheme="minorHAnsi"/>
          <w:kern w:val="0"/>
          <w:sz w:val="22"/>
        </w:rPr>
      </w:pPr>
    </w:p>
    <w:p w14:paraId="5DCBA91A" w14:textId="7D8E8774" w:rsidR="00392241" w:rsidRPr="00C147CB" w:rsidRDefault="00392241" w:rsidP="00233DFF">
      <w:pPr>
        <w:widowControl w:val="0"/>
        <w:numPr>
          <w:ilvl w:val="2"/>
          <w:numId w:val="26"/>
        </w:numPr>
        <w:spacing w:after="0" w:line="319" w:lineRule="auto"/>
        <w:jc w:val="both"/>
        <w:rPr>
          <w:rFonts w:asciiTheme="minorHAnsi" w:hAnsiTheme="minorHAnsi" w:cstheme="minorHAnsi"/>
          <w:kern w:val="0"/>
          <w:sz w:val="22"/>
        </w:rPr>
      </w:pPr>
      <w:r w:rsidRPr="00C147CB">
        <w:rPr>
          <w:rFonts w:asciiTheme="minorHAnsi" w:eastAsia="Times New Roman" w:hAnsiTheme="minorHAnsi" w:cstheme="minorHAnsi"/>
          <w:kern w:val="0"/>
          <w:sz w:val="22"/>
          <w:lang w:eastAsia="pl-PL"/>
        </w:rPr>
        <w:t>Wykonawca może wystąpić z wnioskiem w zakresie w ust. 2 i 3, na piśmie, nie później niż w terminie 7 dni od zaistnienia powyższych okoliczności. Przedmiotowy wniosek powinien zawierać w szczególności: propozycję zamiany, uzasadnienie faktyczne i prawne dla proponowanej zmiany, kalkulację wynagrodzenia, dokumenty potwierdzające zaistniałe okoliczności. Ciężar udowodnienia okoliczności, o których mowa w ust. 2 i 3 spoczywa na Wykonawcy. Brak wykazania przedmiotowych okoliczności może stanowić podstawę odmowy dokonania zmiany umowy. W terminie 21 dni od złożenia Wniosku, Zamawiający powiadomi Wykonawcę o akceptacji żądania zmiany umowy albo o braku akceptacji zmiany. Uwzględnienie okoliczności opisanych w ust. 2, a skutkujących zmianą terminu realizacji umowy może nastąpić jedynie w sytuacji, gdy tamują one cały proces realizacji umowy</w:t>
      </w:r>
      <w:r w:rsidR="00074F91" w:rsidRPr="00C147CB">
        <w:rPr>
          <w:rFonts w:asciiTheme="minorHAnsi" w:eastAsia="Times New Roman" w:hAnsiTheme="minorHAnsi" w:cstheme="minorHAnsi"/>
          <w:kern w:val="0"/>
          <w:sz w:val="22"/>
          <w:lang w:eastAsia="pl-PL"/>
        </w:rPr>
        <w:t>, albo w takim zakresie, który ma wpływ na terminową realizację zamówienia.</w:t>
      </w:r>
    </w:p>
    <w:p w14:paraId="05AF4520" w14:textId="77777777" w:rsidR="00392241" w:rsidRPr="00C147CB" w:rsidRDefault="00392241" w:rsidP="00233DFF">
      <w:pPr>
        <w:spacing w:after="0" w:line="319" w:lineRule="auto"/>
        <w:jc w:val="both"/>
        <w:rPr>
          <w:rFonts w:asciiTheme="minorHAnsi" w:hAnsiTheme="minorHAnsi" w:cstheme="minorHAnsi"/>
          <w:strike/>
          <w:kern w:val="0"/>
          <w:sz w:val="22"/>
        </w:rPr>
      </w:pPr>
    </w:p>
    <w:p w14:paraId="2FFB88C2" w14:textId="77777777" w:rsidR="00392241" w:rsidRPr="00C147CB" w:rsidRDefault="00392241" w:rsidP="00233DFF">
      <w:pPr>
        <w:spacing w:after="0" w:line="319" w:lineRule="auto"/>
        <w:ind w:left="284" w:hanging="426"/>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10. Strona, która zamierza żądać zwolnienia z odpowiedzialności z powodu siły wyższej zobowiązana jest powiadomić drugą Stronę na piśmie, bez zbędnej zwłoki, o jej zajściu i ustaniu.</w:t>
      </w:r>
    </w:p>
    <w:p w14:paraId="5FBA53CA" w14:textId="0B156C93" w:rsidR="00392241" w:rsidRPr="00C147CB" w:rsidRDefault="00392241" w:rsidP="00233DFF">
      <w:pPr>
        <w:spacing w:after="0" w:line="319" w:lineRule="auto"/>
        <w:ind w:left="284" w:hanging="426"/>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11.</w:t>
      </w:r>
      <w:r w:rsidRPr="00C147CB">
        <w:rPr>
          <w:rFonts w:asciiTheme="minorHAnsi" w:hAnsiTheme="minorHAnsi" w:cstheme="minorHAnsi"/>
          <w:kern w:val="0"/>
          <w:sz w:val="22"/>
        </w:rPr>
        <w:t xml:space="preserve"> </w:t>
      </w:r>
      <w:r w:rsidRPr="00C147CB">
        <w:rPr>
          <w:rFonts w:asciiTheme="minorHAnsi" w:eastAsia="Times New Roman" w:hAnsiTheme="minorHAnsi" w:cstheme="minorHAnsi"/>
          <w:kern w:val="0"/>
          <w:sz w:val="22"/>
          <w:lang w:eastAsia="ar-SA"/>
        </w:rPr>
        <w:t>Wykonawca jest zobowiązany do niezwłocznego zawiadomienia Zamawiającego                                                o wszelkich przeszkodach mogących spowodować niewywiązanie się przez niego z zobowiązań umownych</w:t>
      </w:r>
      <w:r w:rsidR="00D57152" w:rsidRPr="00C147CB">
        <w:rPr>
          <w:rFonts w:asciiTheme="minorHAnsi" w:eastAsia="Times New Roman" w:hAnsiTheme="minorHAnsi" w:cstheme="minorHAnsi"/>
          <w:kern w:val="0"/>
          <w:sz w:val="22"/>
          <w:lang w:eastAsia="ar-SA"/>
        </w:rPr>
        <w:t xml:space="preserve"> w terminie 7 dni od daty wystąpienia tych przeszkód pod rygorem braku możliwości powoływania się na te okoliczności w terminie późniejszym</w:t>
      </w:r>
      <w:r w:rsidRPr="00C147CB">
        <w:rPr>
          <w:rFonts w:asciiTheme="minorHAnsi" w:eastAsia="Times New Roman" w:hAnsiTheme="minorHAnsi" w:cstheme="minorHAnsi"/>
          <w:kern w:val="0"/>
          <w:sz w:val="22"/>
          <w:lang w:eastAsia="ar-SA"/>
        </w:rPr>
        <w:t>. Wszelkie takie przeszkody winny ponadto zostać udokumentowane przez Wykonawcę notatką wraz z określeniem daty wystąpienia przeszkody, jej charakteru oraz czasu trwania.</w:t>
      </w:r>
    </w:p>
    <w:p w14:paraId="0A2D5A02" w14:textId="77777777" w:rsidR="00392241" w:rsidRPr="00C147CB" w:rsidRDefault="00392241" w:rsidP="00233DFF">
      <w:pPr>
        <w:spacing w:after="0" w:line="319" w:lineRule="auto"/>
        <w:ind w:left="284" w:hanging="426"/>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12.</w:t>
      </w:r>
      <w:r w:rsidRPr="00C147CB">
        <w:rPr>
          <w:rFonts w:asciiTheme="minorHAnsi" w:hAnsiTheme="minorHAnsi" w:cstheme="minorHAnsi"/>
          <w:kern w:val="0"/>
          <w:sz w:val="22"/>
        </w:rPr>
        <w:t xml:space="preserve"> </w:t>
      </w:r>
      <w:r w:rsidRPr="00C147CB">
        <w:rPr>
          <w:rFonts w:asciiTheme="minorHAnsi" w:eastAsia="Times New Roman" w:hAnsiTheme="minorHAnsi" w:cstheme="minorHAnsi"/>
          <w:kern w:val="0"/>
          <w:sz w:val="22"/>
          <w:lang w:eastAsia="ar-SA"/>
        </w:rPr>
        <w:t xml:space="preserve">W wypadku, gdy którekolwiek z postanowień niniejszej umowy okaże się z jakiejkolwiek przyczyny nieważne, pozostałe postanowienia niniejszej umowy pozostają w całości ważne i skuteczne. Strony </w:t>
      </w:r>
      <w:r w:rsidRPr="00C147CB">
        <w:rPr>
          <w:rFonts w:asciiTheme="minorHAnsi" w:eastAsia="Times New Roman" w:hAnsiTheme="minorHAnsi" w:cstheme="minorHAnsi"/>
          <w:kern w:val="0"/>
          <w:sz w:val="22"/>
          <w:lang w:eastAsia="ar-SA"/>
        </w:rPr>
        <w:lastRenderedPageBreak/>
        <w:t>zastąpią nieważne postanowienia umowy takimi postanowieniami, które z punktu widzenia ekonomicznych interesów stron będą mogły zostać uznane za porównywalne.</w:t>
      </w:r>
    </w:p>
    <w:p w14:paraId="08E2A83E" w14:textId="77777777" w:rsidR="00392241" w:rsidRPr="00C147CB" w:rsidRDefault="00392241" w:rsidP="00233DFF">
      <w:pPr>
        <w:spacing w:after="0" w:line="319" w:lineRule="auto"/>
        <w:ind w:left="284" w:hanging="426"/>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13.Uzasadnieniem ewentualnych zmian może być jedynie prawidłowa realizacja przedmiotu umowy lub obniżenie kosztów.</w:t>
      </w:r>
    </w:p>
    <w:p w14:paraId="7A5CF7C2" w14:textId="77777777" w:rsidR="00392241" w:rsidRPr="00C147CB" w:rsidRDefault="00392241" w:rsidP="00233DFF">
      <w:pPr>
        <w:spacing w:after="0" w:line="319" w:lineRule="auto"/>
        <w:ind w:left="284" w:hanging="426"/>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xml:space="preserve">14. </w:t>
      </w:r>
      <w:r w:rsidRPr="00C147CB">
        <w:rPr>
          <w:rFonts w:asciiTheme="minorHAnsi" w:eastAsia="Times New Roman" w:hAnsiTheme="minorHAnsi" w:cstheme="minorHAnsi"/>
          <w:kern w:val="0"/>
          <w:sz w:val="22"/>
          <w:lang w:eastAsia="pl-PL"/>
        </w:rPr>
        <w:t>Dopuszczalne są zmiany w zakresie osób i adresów w niej wskazanych chyba, że zapisy umowy stanowią inaczej.</w:t>
      </w:r>
    </w:p>
    <w:p w14:paraId="5B99D83E" w14:textId="77777777" w:rsidR="00392241" w:rsidRPr="00C147CB" w:rsidRDefault="00392241" w:rsidP="00233DFF">
      <w:pPr>
        <w:spacing w:after="0" w:line="319" w:lineRule="auto"/>
        <w:ind w:left="284" w:hanging="426"/>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15.</w:t>
      </w:r>
      <w:r w:rsidRPr="00C147CB">
        <w:rPr>
          <w:rFonts w:asciiTheme="minorHAnsi" w:eastAsia="Times New Roman" w:hAnsiTheme="minorHAnsi" w:cstheme="minorHAnsi"/>
          <w:kern w:val="0"/>
          <w:sz w:val="22"/>
          <w:lang w:eastAsia="pl-PL"/>
        </w:rPr>
        <w:t>Wprowadzenie lub zmiana Podwykonawcy na etapie realizacji umowy wymaga pisemnej zgody Zamawiającego. Wprowadzenie lub zmiana Podwykonawcy, nie wymaga zmiany umowy.</w:t>
      </w:r>
    </w:p>
    <w:p w14:paraId="3809ABA6" w14:textId="7A087E45" w:rsidR="00392241" w:rsidRPr="00C147CB" w:rsidRDefault="00392241" w:rsidP="00233DFF">
      <w:pPr>
        <w:spacing w:after="0" w:line="319" w:lineRule="auto"/>
        <w:ind w:left="284" w:hanging="426"/>
        <w:jc w:val="both"/>
        <w:rPr>
          <w:rFonts w:asciiTheme="minorHAnsi" w:eastAsia="Times New Roman" w:hAnsiTheme="minorHAnsi" w:cstheme="minorHAnsi"/>
          <w:bCs/>
          <w:iCs/>
          <w:kern w:val="0"/>
          <w:sz w:val="22"/>
          <w:lang w:eastAsia="pl-PL"/>
        </w:rPr>
      </w:pPr>
      <w:r w:rsidRPr="00C147CB">
        <w:rPr>
          <w:rFonts w:asciiTheme="minorHAnsi" w:eastAsia="Times New Roman" w:hAnsiTheme="minorHAnsi" w:cstheme="minorHAnsi"/>
          <w:bCs/>
          <w:iCs/>
          <w:kern w:val="0"/>
          <w:sz w:val="22"/>
          <w:lang w:eastAsia="pl-PL"/>
        </w:rPr>
        <w:t xml:space="preserve">16.W przypadku zmiany albo rezygnacji z Podwykonawcy – jeżeli dotyczy podmiotu, na którego zasoby Wykonawca powołał się, na zasadach określonych w art. </w:t>
      </w:r>
      <w:r w:rsidR="00160DB5" w:rsidRPr="00C147CB">
        <w:rPr>
          <w:rFonts w:asciiTheme="minorHAnsi" w:eastAsia="Times New Roman" w:hAnsiTheme="minorHAnsi" w:cstheme="minorHAnsi"/>
          <w:bCs/>
          <w:iCs/>
          <w:kern w:val="0"/>
          <w:sz w:val="22"/>
          <w:lang w:eastAsia="pl-PL"/>
        </w:rPr>
        <w:t>118</w:t>
      </w:r>
      <w:r w:rsidR="00951FE5" w:rsidRPr="00C147CB">
        <w:rPr>
          <w:rFonts w:asciiTheme="minorHAnsi" w:eastAsia="Times New Roman" w:hAnsiTheme="minorHAnsi" w:cstheme="minorHAnsi"/>
          <w:bCs/>
          <w:iCs/>
          <w:kern w:val="0"/>
          <w:sz w:val="22"/>
          <w:lang w:eastAsia="pl-PL"/>
        </w:rPr>
        <w:t xml:space="preserve"> </w:t>
      </w:r>
      <w:r w:rsidRPr="00C147CB">
        <w:rPr>
          <w:rFonts w:asciiTheme="minorHAnsi" w:eastAsia="Times New Roman" w:hAnsiTheme="minorHAnsi" w:cstheme="minorHAnsi"/>
          <w:bCs/>
          <w:iCs/>
          <w:kern w:val="0"/>
          <w:sz w:val="22"/>
          <w:lang w:eastAsia="pl-PL"/>
        </w:rPr>
        <w:t>ust. 1</w:t>
      </w:r>
      <w:r w:rsidR="00D57152" w:rsidRPr="00C147CB">
        <w:rPr>
          <w:rFonts w:asciiTheme="minorHAnsi" w:eastAsia="Times New Roman" w:hAnsiTheme="minorHAnsi" w:cstheme="minorHAnsi"/>
          <w:bCs/>
          <w:iCs/>
          <w:kern w:val="0"/>
          <w:sz w:val="22"/>
          <w:lang w:eastAsia="pl-PL"/>
        </w:rPr>
        <w:t xml:space="preserve"> ustawy Prawo zamówień publicznych</w:t>
      </w:r>
      <w:r w:rsidRPr="00C147CB">
        <w:rPr>
          <w:rFonts w:asciiTheme="minorHAnsi" w:eastAsia="Times New Roman" w:hAnsiTheme="minorHAnsi" w:cstheme="minorHAnsi"/>
          <w:bCs/>
          <w:iCs/>
          <w:kern w:val="0"/>
          <w:sz w:val="22"/>
          <w:lang w:eastAsia="pl-P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660AD313" w14:textId="25ED2952" w:rsidR="00392241" w:rsidRPr="00C147CB" w:rsidRDefault="00392241" w:rsidP="00233DFF">
      <w:pPr>
        <w:spacing w:after="0" w:line="319" w:lineRule="auto"/>
        <w:ind w:left="284" w:hanging="426"/>
        <w:jc w:val="both"/>
        <w:rPr>
          <w:rFonts w:asciiTheme="minorHAnsi" w:eastAsia="Times New Roman" w:hAnsiTheme="minorHAnsi" w:cstheme="minorHAnsi"/>
          <w:bCs/>
          <w:iCs/>
          <w:kern w:val="0"/>
          <w:sz w:val="22"/>
          <w:lang w:eastAsia="pl-PL"/>
        </w:rPr>
      </w:pPr>
      <w:r w:rsidRPr="00C147CB">
        <w:rPr>
          <w:rFonts w:asciiTheme="minorHAnsi" w:eastAsia="Times New Roman" w:hAnsiTheme="minorHAnsi" w:cstheme="minorHAnsi"/>
          <w:bCs/>
          <w:iCs/>
          <w:kern w:val="0"/>
          <w:sz w:val="22"/>
          <w:lang w:eastAsia="pl-PL"/>
        </w:rPr>
        <w:t xml:space="preserve">17. Zmiana umowy polegająca na zmianie Wykonawcy jest możliwa wyłącznie na podstawie art. </w:t>
      </w:r>
      <w:r w:rsidR="00951FE5" w:rsidRPr="00C147CB">
        <w:rPr>
          <w:rFonts w:asciiTheme="minorHAnsi" w:eastAsia="Times New Roman" w:hAnsiTheme="minorHAnsi" w:cstheme="minorHAnsi"/>
          <w:bCs/>
          <w:iCs/>
          <w:kern w:val="0"/>
          <w:sz w:val="22"/>
          <w:lang w:eastAsia="pl-PL"/>
        </w:rPr>
        <w:t xml:space="preserve">455 </w:t>
      </w:r>
      <w:r w:rsidRPr="00C147CB">
        <w:rPr>
          <w:rFonts w:asciiTheme="minorHAnsi" w:eastAsia="Times New Roman" w:hAnsiTheme="minorHAnsi" w:cstheme="minorHAnsi"/>
          <w:bCs/>
          <w:iCs/>
          <w:kern w:val="0"/>
          <w:sz w:val="22"/>
          <w:lang w:eastAsia="pl-PL"/>
        </w:rPr>
        <w:t xml:space="preserve">ust. 1 pkt </w:t>
      </w:r>
      <w:r w:rsidR="00951FE5" w:rsidRPr="00C147CB">
        <w:rPr>
          <w:rFonts w:asciiTheme="minorHAnsi" w:eastAsia="Times New Roman" w:hAnsiTheme="minorHAnsi" w:cstheme="minorHAnsi"/>
          <w:bCs/>
          <w:iCs/>
          <w:kern w:val="0"/>
          <w:sz w:val="22"/>
          <w:lang w:eastAsia="pl-PL"/>
        </w:rPr>
        <w:t>2</w:t>
      </w:r>
      <w:r w:rsidRPr="00C147CB">
        <w:rPr>
          <w:rFonts w:asciiTheme="minorHAnsi" w:eastAsia="Times New Roman" w:hAnsiTheme="minorHAnsi" w:cstheme="minorHAnsi"/>
          <w:bCs/>
          <w:iCs/>
          <w:kern w:val="0"/>
          <w:sz w:val="22"/>
          <w:lang w:eastAsia="pl-PL"/>
        </w:rPr>
        <w:t xml:space="preserve"> ustawy Prawo zamówień publicznych</w:t>
      </w:r>
      <w:r w:rsidR="00F90981" w:rsidRPr="00C147CB">
        <w:rPr>
          <w:rFonts w:asciiTheme="minorHAnsi" w:eastAsia="Times New Roman" w:hAnsiTheme="minorHAnsi" w:cstheme="minorHAnsi"/>
          <w:bCs/>
          <w:iCs/>
          <w:kern w:val="0"/>
          <w:sz w:val="22"/>
          <w:lang w:eastAsia="pl-PL"/>
        </w:rPr>
        <w:t xml:space="preserve">. </w:t>
      </w:r>
      <w:r w:rsidRPr="00C147CB">
        <w:rPr>
          <w:rFonts w:asciiTheme="minorHAnsi" w:eastAsia="Times New Roman" w:hAnsiTheme="minorHAnsi" w:cstheme="minorHAnsi"/>
          <w:kern w:val="0"/>
          <w:sz w:val="22"/>
          <w:lang w:eastAsia="pl-PL"/>
        </w:rPr>
        <w:t xml:space="preserve">Przekształcenie podmiotowe wykonawcy nie zobowiązuje Zamawiającego do zmiany umowy w tym przedmiocie, jeśli nie zachodzą warunki, o których mowa powyżej. </w:t>
      </w:r>
    </w:p>
    <w:p w14:paraId="1349E8D5" w14:textId="2A68F94F" w:rsidR="00392241" w:rsidRPr="00C147CB" w:rsidRDefault="00392241" w:rsidP="00233DFF">
      <w:pPr>
        <w:spacing w:after="0" w:line="319" w:lineRule="auto"/>
        <w:ind w:left="284" w:hanging="426"/>
        <w:jc w:val="both"/>
        <w:rPr>
          <w:rFonts w:asciiTheme="minorHAnsi" w:eastAsia="Times New Roman" w:hAnsiTheme="minorHAnsi" w:cstheme="minorHAnsi"/>
          <w:kern w:val="0"/>
          <w:sz w:val="22"/>
          <w:lang w:eastAsia="ar-SA"/>
        </w:rPr>
      </w:pPr>
    </w:p>
    <w:p w14:paraId="1575F060"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11</w:t>
      </w:r>
    </w:p>
    <w:p w14:paraId="689340CE"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Kary umowne</w:t>
      </w:r>
    </w:p>
    <w:p w14:paraId="742A05EF" w14:textId="77777777" w:rsidR="00392241" w:rsidRPr="00C147CB" w:rsidRDefault="00392241" w:rsidP="00233DFF">
      <w:pPr>
        <w:numPr>
          <w:ilvl w:val="0"/>
          <w:numId w:val="23"/>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Strony ponoszą odpowiedzialność z tytułu niewykonania lub nienależytego wykonania umowy na podstawie zasad określonych w Kodeksie cywilnym.</w:t>
      </w:r>
    </w:p>
    <w:p w14:paraId="0B329FA2" w14:textId="77777777" w:rsidR="00392241" w:rsidRPr="00C147CB" w:rsidRDefault="00392241" w:rsidP="00233DFF">
      <w:pPr>
        <w:numPr>
          <w:ilvl w:val="0"/>
          <w:numId w:val="23"/>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Ponadto Wykonawca zobowiązuje się do zapłacenia Zamawiającemu kar umownych z tytułu:</w:t>
      </w:r>
    </w:p>
    <w:p w14:paraId="3022BC6E" w14:textId="2326D338" w:rsidR="00392241" w:rsidRPr="00C147CB" w:rsidRDefault="00392241" w:rsidP="00233DFF">
      <w:pPr>
        <w:numPr>
          <w:ilvl w:val="1"/>
          <w:numId w:val="23"/>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 xml:space="preserve">odstąpienia od umowy przez którąkolwiek ze stron z przyczyn leżących po stronie Wykonawcy  - w wysokości </w:t>
      </w:r>
      <w:r w:rsidR="00F90981" w:rsidRPr="00C147CB">
        <w:rPr>
          <w:rFonts w:asciiTheme="minorHAnsi" w:hAnsiTheme="minorHAnsi" w:cstheme="minorHAnsi"/>
          <w:kern w:val="0"/>
          <w:sz w:val="22"/>
        </w:rPr>
        <w:t>50</w:t>
      </w:r>
      <w:r w:rsidR="00180204" w:rsidRPr="00C147CB">
        <w:rPr>
          <w:rFonts w:asciiTheme="minorHAnsi" w:hAnsiTheme="minorHAnsi" w:cstheme="minorHAnsi"/>
          <w:kern w:val="0"/>
          <w:sz w:val="22"/>
        </w:rPr>
        <w:t xml:space="preserve"> % </w:t>
      </w:r>
      <w:r w:rsidRPr="00C147CB">
        <w:rPr>
          <w:rFonts w:asciiTheme="minorHAnsi" w:hAnsiTheme="minorHAnsi" w:cstheme="minorHAnsi"/>
          <w:kern w:val="0"/>
          <w:sz w:val="22"/>
        </w:rPr>
        <w:t>wartości wynagrodzenia brutto, o którym mowa w § 5 ust. 2 niniejszej umowy;</w:t>
      </w:r>
    </w:p>
    <w:p w14:paraId="3FA392BD" w14:textId="7BBDC5CA" w:rsidR="00392241" w:rsidRPr="00C147CB" w:rsidRDefault="00392241" w:rsidP="00233DFF">
      <w:pPr>
        <w:numPr>
          <w:ilvl w:val="1"/>
          <w:numId w:val="23"/>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 xml:space="preserve">zwłoki w wykonaniu przedmiotu umowy w wysokości 1% wartości wynagrodzenia brutto, o którym mowa w § 5 ust. 2 niniejszej umowy, za każdy rozpoczęty kalendarzowy dzień </w:t>
      </w:r>
      <w:r w:rsidR="00180204" w:rsidRPr="00C147CB">
        <w:rPr>
          <w:rFonts w:asciiTheme="minorHAnsi" w:hAnsiTheme="minorHAnsi" w:cstheme="minorHAnsi"/>
          <w:kern w:val="0"/>
          <w:sz w:val="22"/>
        </w:rPr>
        <w:t>zwłoki</w:t>
      </w:r>
      <w:r w:rsidRPr="00C147CB">
        <w:rPr>
          <w:rFonts w:asciiTheme="minorHAnsi" w:hAnsiTheme="minorHAnsi" w:cstheme="minorHAnsi"/>
          <w:kern w:val="0"/>
          <w:sz w:val="22"/>
        </w:rPr>
        <w:t>,</w:t>
      </w:r>
      <w:r w:rsidR="00D41EC3" w:rsidRPr="00C147CB">
        <w:rPr>
          <w:rFonts w:asciiTheme="minorHAnsi" w:hAnsiTheme="minorHAnsi" w:cstheme="minorHAnsi"/>
          <w:kern w:val="0"/>
          <w:sz w:val="22"/>
        </w:rPr>
        <w:t xml:space="preserve"> nie więcej jednak niż wartość niniejszej umowy,</w:t>
      </w:r>
    </w:p>
    <w:p w14:paraId="01414125" w14:textId="69BA8EAE" w:rsidR="00392241" w:rsidRPr="00C147CB" w:rsidRDefault="00392241" w:rsidP="00233DFF">
      <w:pPr>
        <w:numPr>
          <w:ilvl w:val="1"/>
          <w:numId w:val="23"/>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 xml:space="preserve">naruszenia zobowiązań określonych w </w:t>
      </w:r>
      <w:r w:rsidR="00233258" w:rsidRPr="00C147CB">
        <w:rPr>
          <w:rFonts w:asciiTheme="minorHAnsi" w:hAnsiTheme="minorHAnsi" w:cstheme="minorHAnsi"/>
          <w:kern w:val="0"/>
          <w:sz w:val="22"/>
        </w:rPr>
        <w:t>§ 7 z wyłączeniem § 7 pkt 4 przy czym w przypadku naruszenia ust. 4 pkt 6 i 7 wysokość kary umownej wynosi 0,1% wartości wynagrodzenia brutto za każdy rozpoczęty dzień zwłoki, zaś w pozostałych sytuacjach 0,1% wartości wynagrodzenia brutto za każdy przypadek naruszenia,</w:t>
      </w:r>
    </w:p>
    <w:p w14:paraId="4BD393D9" w14:textId="07428732" w:rsidR="00392241" w:rsidRPr="00C147CB" w:rsidRDefault="00392241" w:rsidP="00233DFF">
      <w:pPr>
        <w:numPr>
          <w:ilvl w:val="1"/>
          <w:numId w:val="23"/>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 xml:space="preserve">jeżeli usługi objęte przedmiotem niniejszej umowy będzie wykonywał podmiot inny niż Wykonawca </w:t>
      </w:r>
      <w:r w:rsidR="001F5B74" w:rsidRPr="00C147CB">
        <w:rPr>
          <w:rFonts w:asciiTheme="minorHAnsi" w:hAnsiTheme="minorHAnsi" w:cstheme="minorHAnsi"/>
          <w:kern w:val="0"/>
          <w:sz w:val="22"/>
        </w:rPr>
        <w:t xml:space="preserve">lub zgłoszony zgodnie z postanowieniami niniejszej umowy Podwykonawca </w:t>
      </w:r>
      <w:r w:rsidRPr="00C147CB">
        <w:rPr>
          <w:rFonts w:asciiTheme="minorHAnsi" w:hAnsiTheme="minorHAnsi" w:cstheme="minorHAnsi"/>
          <w:kern w:val="0"/>
          <w:sz w:val="22"/>
        </w:rPr>
        <w:t>- w wysokości 5% wartości wynagrodzenia brutto, o którym mowa w § 5 ust. 2 niniejszej umowy, za każdy taki przypadek;</w:t>
      </w:r>
    </w:p>
    <w:p w14:paraId="0EDBD45C" w14:textId="378970C3" w:rsidR="00392241" w:rsidRPr="00C147CB" w:rsidRDefault="00392241" w:rsidP="00233DFF">
      <w:pPr>
        <w:numPr>
          <w:ilvl w:val="1"/>
          <w:numId w:val="23"/>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lastRenderedPageBreak/>
        <w:t xml:space="preserve">skierowania, bez akceptacji Zamawiającego, do realizacji zadania osób innych niż wskazanych w ofercie (projektanta branży </w:t>
      </w:r>
      <w:r w:rsidR="00180204" w:rsidRPr="00C147CB">
        <w:rPr>
          <w:rFonts w:asciiTheme="minorHAnsi" w:hAnsiTheme="minorHAnsi" w:cstheme="minorHAnsi"/>
          <w:kern w:val="0"/>
          <w:sz w:val="22"/>
        </w:rPr>
        <w:t>architektonicznej</w:t>
      </w:r>
      <w:r w:rsidRPr="00C147CB">
        <w:rPr>
          <w:rFonts w:asciiTheme="minorHAnsi" w:hAnsiTheme="minorHAnsi" w:cstheme="minorHAnsi"/>
          <w:kern w:val="0"/>
          <w:sz w:val="22"/>
        </w:rPr>
        <w:t>) - w wysokości 2% wartości wynagrodzenia brutto, o którym mowa w § 5 ust. 2 niniejszej umowy, za każdy przypadek zmiany osoby, sprawującej ww. funkcję,</w:t>
      </w:r>
    </w:p>
    <w:p w14:paraId="226E8FCF" w14:textId="0870164D" w:rsidR="00392241" w:rsidRPr="00C147CB" w:rsidRDefault="00392241" w:rsidP="00233DFF">
      <w:pPr>
        <w:numPr>
          <w:ilvl w:val="1"/>
          <w:numId w:val="23"/>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eastAsia="Times New Roman" w:hAnsiTheme="minorHAnsi" w:cstheme="minorHAnsi"/>
          <w:kern w:val="0"/>
          <w:sz w:val="22"/>
          <w:lang w:eastAsia="ar-SA"/>
        </w:rPr>
        <w:t xml:space="preserve">za </w:t>
      </w:r>
      <w:r w:rsidR="003C6C17" w:rsidRPr="00C147CB">
        <w:rPr>
          <w:rFonts w:asciiTheme="minorHAnsi" w:eastAsia="Times New Roman" w:hAnsiTheme="minorHAnsi" w:cstheme="minorHAnsi"/>
          <w:kern w:val="0"/>
          <w:sz w:val="22"/>
          <w:lang w:eastAsia="ar-SA"/>
        </w:rPr>
        <w:t>zwłokę</w:t>
      </w:r>
      <w:r w:rsidRPr="00C147CB">
        <w:rPr>
          <w:rFonts w:asciiTheme="minorHAnsi" w:eastAsia="Times New Roman" w:hAnsiTheme="minorHAnsi" w:cstheme="minorHAnsi"/>
          <w:kern w:val="0"/>
          <w:sz w:val="22"/>
          <w:lang w:eastAsia="ar-SA"/>
        </w:rPr>
        <w:t xml:space="preserve"> w usunięciu wad w okresie rękojmi </w:t>
      </w:r>
      <w:r w:rsidR="001F5B74" w:rsidRPr="00C147CB">
        <w:rPr>
          <w:rFonts w:asciiTheme="minorHAnsi" w:eastAsia="Times New Roman" w:hAnsiTheme="minorHAnsi" w:cstheme="minorHAnsi"/>
          <w:kern w:val="0"/>
          <w:sz w:val="22"/>
          <w:lang w:eastAsia="ar-SA"/>
        </w:rPr>
        <w:t>i gwarancji oraz</w:t>
      </w:r>
      <w:r w:rsidRPr="00C147CB">
        <w:rPr>
          <w:rFonts w:asciiTheme="minorHAnsi" w:eastAsia="Times New Roman" w:hAnsiTheme="minorHAnsi" w:cstheme="minorHAnsi"/>
          <w:kern w:val="0"/>
          <w:sz w:val="22"/>
          <w:lang w:eastAsia="ar-SA"/>
        </w:rPr>
        <w:t xml:space="preserve"> uzupełnianiu braków w dokumentacji w wysokości  1 % łącznego wynagrodzenia umownego brutto określonego w § 5 ust. 2 za każdy dzień </w:t>
      </w:r>
      <w:r w:rsidR="003C6C17" w:rsidRPr="00C147CB">
        <w:rPr>
          <w:rFonts w:asciiTheme="minorHAnsi" w:eastAsia="Times New Roman" w:hAnsiTheme="minorHAnsi" w:cstheme="minorHAnsi"/>
          <w:kern w:val="0"/>
          <w:sz w:val="22"/>
          <w:lang w:eastAsia="ar-SA"/>
        </w:rPr>
        <w:t>zwłoki</w:t>
      </w:r>
      <w:r w:rsidRPr="00C147CB">
        <w:rPr>
          <w:rFonts w:asciiTheme="minorHAnsi" w:eastAsia="Times New Roman" w:hAnsiTheme="minorHAnsi" w:cstheme="minorHAnsi"/>
          <w:kern w:val="0"/>
          <w:sz w:val="22"/>
          <w:lang w:eastAsia="ar-SA"/>
        </w:rPr>
        <w:t>,</w:t>
      </w:r>
      <w:r w:rsidR="00D41EC3" w:rsidRPr="00C147CB">
        <w:rPr>
          <w:rFonts w:asciiTheme="minorHAnsi" w:hAnsiTheme="minorHAnsi" w:cstheme="minorHAnsi"/>
          <w:kern w:val="0"/>
          <w:sz w:val="22"/>
        </w:rPr>
        <w:t xml:space="preserve"> nie więcej jednak niż wartość niniejszej umowy,</w:t>
      </w:r>
    </w:p>
    <w:p w14:paraId="068FCF7F" w14:textId="5B5651C0" w:rsidR="00392241" w:rsidRPr="00C147CB" w:rsidRDefault="00392241" w:rsidP="00233DFF">
      <w:pPr>
        <w:numPr>
          <w:ilvl w:val="1"/>
          <w:numId w:val="23"/>
        </w:numPr>
        <w:tabs>
          <w:tab w:val="num" w:pos="748"/>
        </w:tabs>
        <w:autoSpaceDE w:val="0"/>
        <w:autoSpaceDN w:val="0"/>
        <w:adjustRightInd w:val="0"/>
        <w:spacing w:after="0" w:line="319" w:lineRule="auto"/>
        <w:ind w:left="748"/>
        <w:jc w:val="both"/>
        <w:rPr>
          <w:rFonts w:asciiTheme="minorHAnsi" w:hAnsiTheme="minorHAnsi" w:cstheme="minorHAnsi"/>
          <w:strike/>
          <w:kern w:val="0"/>
          <w:sz w:val="22"/>
        </w:rPr>
      </w:pPr>
      <w:r w:rsidRPr="00C147CB">
        <w:rPr>
          <w:rFonts w:asciiTheme="minorHAnsi" w:hAnsiTheme="minorHAnsi" w:cstheme="minorHAnsi"/>
          <w:kern w:val="0"/>
          <w:sz w:val="22"/>
        </w:rPr>
        <w:t xml:space="preserve">za powierzenie obowiązków Projektanta w specjalności </w:t>
      </w:r>
      <w:r w:rsidR="004825CB" w:rsidRPr="00C147CB">
        <w:rPr>
          <w:rFonts w:asciiTheme="minorHAnsi" w:hAnsiTheme="minorHAnsi" w:cstheme="minorHAnsi"/>
          <w:kern w:val="0"/>
          <w:sz w:val="22"/>
        </w:rPr>
        <w:t xml:space="preserve">architektonicznej </w:t>
      </w:r>
      <w:r w:rsidRPr="00C147CB">
        <w:rPr>
          <w:rFonts w:asciiTheme="minorHAnsi" w:hAnsiTheme="minorHAnsi" w:cstheme="minorHAnsi"/>
          <w:kern w:val="0"/>
          <w:sz w:val="22"/>
        </w:rPr>
        <w:t>osobie niezaakceptowanej przez Zamawiającego – 200,00 zł brutto, za każdy dzień roboczy naruszenia,</w:t>
      </w:r>
      <w:bookmarkStart w:id="8" w:name="_Hlk103168777"/>
    </w:p>
    <w:bookmarkEnd w:id="8"/>
    <w:p w14:paraId="5617DFB3" w14:textId="77777777" w:rsidR="00392241" w:rsidRPr="00C147CB" w:rsidRDefault="00392241" w:rsidP="00233DFF">
      <w:pPr>
        <w:numPr>
          <w:ilvl w:val="1"/>
          <w:numId w:val="23"/>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w przypadku niezłożenia oświadczenia, o którym mowa w §18 ust. 4 lub dokumentów wskazanych w §18 ust. 5 umowy wykonawca każdorazowo zapłaci Zamawiającemu karę w wysokości 2.000,00 zł,</w:t>
      </w:r>
    </w:p>
    <w:p w14:paraId="6CEDC871" w14:textId="3B5AE14F" w:rsidR="00392241" w:rsidRPr="00C147CB" w:rsidRDefault="00392241" w:rsidP="0091634B">
      <w:pPr>
        <w:numPr>
          <w:ilvl w:val="1"/>
          <w:numId w:val="23"/>
        </w:numPr>
        <w:autoSpaceDE w:val="0"/>
        <w:autoSpaceDN w:val="0"/>
        <w:adjustRightInd w:val="0"/>
        <w:spacing w:after="0" w:line="319" w:lineRule="auto"/>
        <w:ind w:left="709" w:hanging="283"/>
        <w:jc w:val="both"/>
        <w:rPr>
          <w:rFonts w:asciiTheme="minorHAnsi" w:hAnsiTheme="minorHAnsi" w:cstheme="minorHAnsi"/>
          <w:kern w:val="0"/>
          <w:sz w:val="22"/>
        </w:rPr>
      </w:pPr>
      <w:r w:rsidRPr="00C147CB">
        <w:rPr>
          <w:rFonts w:asciiTheme="minorHAnsi" w:hAnsiTheme="minorHAnsi" w:cstheme="minorHAnsi"/>
          <w:kern w:val="0"/>
          <w:sz w:val="22"/>
        </w:rPr>
        <w:t>w przypadku niezatrudnienia przez Wykonawcę przy realizacji zamówienia osób wykonujących czynności określone w §18 ust. 1, Wykonawca będzie zobowiązany do zapłacenia Zamawiającemu kary umownej w wysokości 2.000,00 zł, za każde stwierdzone wykonywanie zamówienia przez osobę niezatrudnioną zgodnie z wymogami określonymi w § 18 umowy.</w:t>
      </w:r>
      <w:r w:rsidR="0091634B" w:rsidRPr="00C147CB">
        <w:rPr>
          <w:rFonts w:asciiTheme="minorHAnsi" w:hAnsiTheme="minorHAnsi" w:cstheme="minorHAnsi"/>
          <w:kern w:val="0"/>
          <w:sz w:val="22"/>
        </w:rPr>
        <w:t xml:space="preserve"> </w:t>
      </w:r>
    </w:p>
    <w:p w14:paraId="51AD338F" w14:textId="2266A652" w:rsidR="00F24C1C" w:rsidRPr="00C147CB" w:rsidRDefault="00392241" w:rsidP="00233DFF">
      <w:pPr>
        <w:numPr>
          <w:ilvl w:val="1"/>
          <w:numId w:val="23"/>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eastAsia="Times New Roman" w:hAnsiTheme="minorHAnsi" w:cstheme="minorHAnsi"/>
          <w:kern w:val="0"/>
          <w:sz w:val="22"/>
          <w:lang w:eastAsia="ar-SA"/>
        </w:rPr>
        <w:t>za niewywiązywanie się z obowiązku aktualizacji kosztorysu inwestorskiego  w wysokości 2.000,00 zł brutto za zdarzenie</w:t>
      </w:r>
      <w:r w:rsidR="00D41EC3" w:rsidRPr="00C147CB">
        <w:rPr>
          <w:rFonts w:asciiTheme="minorHAnsi" w:eastAsia="Times New Roman" w:hAnsiTheme="minorHAnsi" w:cstheme="minorHAnsi"/>
          <w:kern w:val="0"/>
          <w:sz w:val="22"/>
          <w:lang w:eastAsia="ar-SA"/>
        </w:rPr>
        <w:t xml:space="preserve">, o którym mowa w § 4 ust. </w:t>
      </w:r>
      <w:r w:rsidR="00C17621" w:rsidRPr="00C147CB">
        <w:rPr>
          <w:rFonts w:asciiTheme="minorHAnsi" w:eastAsia="Times New Roman" w:hAnsiTheme="minorHAnsi" w:cstheme="minorHAnsi"/>
          <w:kern w:val="0"/>
          <w:sz w:val="22"/>
          <w:lang w:eastAsia="ar-SA"/>
        </w:rPr>
        <w:t xml:space="preserve">7 </w:t>
      </w:r>
      <w:r w:rsidR="00D41EC3" w:rsidRPr="00C147CB">
        <w:rPr>
          <w:rFonts w:asciiTheme="minorHAnsi" w:eastAsia="Times New Roman" w:hAnsiTheme="minorHAnsi" w:cstheme="minorHAnsi"/>
          <w:kern w:val="0"/>
          <w:sz w:val="22"/>
          <w:lang w:eastAsia="ar-SA"/>
        </w:rPr>
        <w:t xml:space="preserve"> pkt. 4.</w:t>
      </w:r>
    </w:p>
    <w:p w14:paraId="2E243478" w14:textId="756C8CA4" w:rsidR="00392241" w:rsidRPr="00C147CB" w:rsidRDefault="00F24C1C" w:rsidP="00233DFF">
      <w:pPr>
        <w:numPr>
          <w:ilvl w:val="1"/>
          <w:numId w:val="23"/>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 xml:space="preserve"> w przypadku niewywiązywanie się Wykonawcy z obowiązków określonych w §</w:t>
      </w:r>
      <w:r w:rsidR="00464E0F" w:rsidRPr="00C147CB">
        <w:rPr>
          <w:rFonts w:asciiTheme="minorHAnsi" w:hAnsiTheme="minorHAnsi" w:cstheme="minorHAnsi"/>
          <w:kern w:val="0"/>
          <w:sz w:val="22"/>
        </w:rPr>
        <w:t xml:space="preserve">3 </w:t>
      </w:r>
      <w:r w:rsidRPr="00C147CB">
        <w:rPr>
          <w:rFonts w:asciiTheme="minorHAnsi" w:hAnsiTheme="minorHAnsi" w:cstheme="minorHAnsi"/>
          <w:kern w:val="0"/>
          <w:sz w:val="22"/>
        </w:rPr>
        <w:t xml:space="preserve">ust. </w:t>
      </w:r>
      <w:r w:rsidR="00464E0F" w:rsidRPr="00C147CB">
        <w:rPr>
          <w:rFonts w:asciiTheme="minorHAnsi" w:hAnsiTheme="minorHAnsi" w:cstheme="minorHAnsi"/>
          <w:kern w:val="0"/>
          <w:sz w:val="22"/>
        </w:rPr>
        <w:t>4</w:t>
      </w:r>
      <w:r w:rsidRPr="00C147CB">
        <w:rPr>
          <w:rFonts w:asciiTheme="minorHAnsi" w:hAnsiTheme="minorHAnsi" w:cstheme="minorHAnsi"/>
          <w:kern w:val="0"/>
          <w:sz w:val="22"/>
        </w:rPr>
        <w:t xml:space="preserve"> </w:t>
      </w:r>
      <w:r w:rsidR="00464E0F" w:rsidRPr="00C147CB">
        <w:rPr>
          <w:rFonts w:asciiTheme="minorHAnsi" w:hAnsiTheme="minorHAnsi" w:cstheme="minorHAnsi"/>
          <w:kern w:val="0"/>
          <w:sz w:val="22"/>
        </w:rPr>
        <w:t xml:space="preserve">niniejszej umowie </w:t>
      </w:r>
      <w:r w:rsidRPr="00C147CB">
        <w:rPr>
          <w:rFonts w:asciiTheme="minorHAnsi" w:hAnsiTheme="minorHAnsi" w:cstheme="minorHAnsi"/>
          <w:kern w:val="0"/>
          <w:sz w:val="22"/>
        </w:rPr>
        <w:t xml:space="preserve">– w wysokości 500 zł za każde zdarzenie, przy czym „za każde zdarzenie” strony rozumieją każdy przypadek nieprawidłowego wykonania obowiązków przez Wykonawcę, </w:t>
      </w:r>
    </w:p>
    <w:p w14:paraId="3DFD9D43" w14:textId="37DB9CE9" w:rsidR="00392241" w:rsidRPr="00C147CB" w:rsidRDefault="00392241" w:rsidP="00233DFF">
      <w:pPr>
        <w:numPr>
          <w:ilvl w:val="0"/>
          <w:numId w:val="23"/>
        </w:numPr>
        <w:tabs>
          <w:tab w:val="num" w:pos="426"/>
        </w:tabs>
        <w:autoSpaceDE w:val="0"/>
        <w:autoSpaceDN w:val="0"/>
        <w:adjustRightInd w:val="0"/>
        <w:spacing w:after="0" w:line="319" w:lineRule="auto"/>
        <w:ind w:left="426" w:hanging="426"/>
        <w:jc w:val="both"/>
        <w:rPr>
          <w:rFonts w:asciiTheme="minorHAnsi" w:hAnsiTheme="minorHAnsi" w:cstheme="minorHAnsi"/>
          <w:kern w:val="0"/>
          <w:sz w:val="22"/>
        </w:rPr>
      </w:pPr>
      <w:r w:rsidRPr="00C147CB">
        <w:rPr>
          <w:rFonts w:asciiTheme="minorHAnsi" w:hAnsiTheme="minorHAnsi" w:cstheme="minorHAnsi"/>
          <w:kern w:val="0"/>
          <w:sz w:val="22"/>
        </w:rPr>
        <w:t xml:space="preserve">Za nieprzedstawienie przez Wykonawcę harmonogramu prac projektowych w sposób i w terminie określonym w § 16 ust. 1 niniejszej umowy lub  zaktualizowanych harmonogramów prac projektowych w sposób i terminie określonym w § 16 ust. 4 niniejszej umowy, Zamawiającemu przysługuje prawo zastosowania kar w wysokości                    0,5 % wartości wynagrodzenia brutto, o którym mowa w § 5 ust. 2 niniejszej umowy, za każdy dzień </w:t>
      </w:r>
      <w:r w:rsidR="003C6C17" w:rsidRPr="00C147CB">
        <w:rPr>
          <w:rFonts w:asciiTheme="minorHAnsi" w:hAnsiTheme="minorHAnsi" w:cstheme="minorHAnsi"/>
          <w:kern w:val="0"/>
          <w:sz w:val="22"/>
        </w:rPr>
        <w:t>zwłoki</w:t>
      </w:r>
      <w:r w:rsidRPr="00C147CB">
        <w:rPr>
          <w:rFonts w:asciiTheme="minorHAnsi" w:hAnsiTheme="minorHAnsi" w:cstheme="minorHAnsi"/>
          <w:kern w:val="0"/>
          <w:sz w:val="22"/>
        </w:rPr>
        <w:t xml:space="preserve"> w stosunku do umownego terminu określonego w § 16 ust. 1 lub § 16 ust. 4 niniejszej umowy</w:t>
      </w:r>
      <w:r w:rsidR="00D41EC3" w:rsidRPr="00C147CB">
        <w:rPr>
          <w:rFonts w:asciiTheme="minorHAnsi" w:hAnsiTheme="minorHAnsi" w:cstheme="minorHAnsi"/>
          <w:kern w:val="0"/>
          <w:sz w:val="22"/>
        </w:rPr>
        <w:t>, nie więcej jednak niż wartość niniejszej umowy.</w:t>
      </w:r>
    </w:p>
    <w:p w14:paraId="137A2046" w14:textId="343111D2" w:rsidR="00392241" w:rsidRPr="00C147CB" w:rsidRDefault="00392241" w:rsidP="00233DFF">
      <w:pPr>
        <w:numPr>
          <w:ilvl w:val="0"/>
          <w:numId w:val="23"/>
        </w:numPr>
        <w:autoSpaceDE w:val="0"/>
        <w:autoSpaceDN w:val="0"/>
        <w:adjustRightInd w:val="0"/>
        <w:spacing w:after="0" w:line="319" w:lineRule="auto"/>
        <w:ind w:left="368" w:hanging="357"/>
        <w:jc w:val="both"/>
        <w:rPr>
          <w:rFonts w:asciiTheme="minorHAnsi" w:hAnsiTheme="minorHAnsi" w:cstheme="minorHAnsi"/>
          <w:kern w:val="0"/>
          <w:sz w:val="22"/>
        </w:rPr>
      </w:pPr>
      <w:r w:rsidRPr="00C147CB">
        <w:rPr>
          <w:rFonts w:asciiTheme="minorHAnsi" w:hAnsiTheme="minorHAnsi" w:cstheme="minorHAnsi"/>
          <w:kern w:val="0"/>
          <w:sz w:val="22"/>
        </w:rPr>
        <w:t xml:space="preserve">Każde z </w:t>
      </w:r>
      <w:r w:rsidR="001F5B74" w:rsidRPr="00C147CB">
        <w:rPr>
          <w:rFonts w:asciiTheme="minorHAnsi" w:hAnsiTheme="minorHAnsi" w:cstheme="minorHAnsi"/>
          <w:kern w:val="0"/>
          <w:sz w:val="22"/>
        </w:rPr>
        <w:t>uprawnień Zamawiającego określonych</w:t>
      </w:r>
      <w:r w:rsidRPr="00C147CB">
        <w:rPr>
          <w:rFonts w:asciiTheme="minorHAnsi" w:hAnsiTheme="minorHAnsi" w:cstheme="minorHAnsi"/>
          <w:kern w:val="0"/>
          <w:sz w:val="22"/>
        </w:rPr>
        <w:t xml:space="preserve"> w ust. 2</w:t>
      </w:r>
      <w:r w:rsidR="004825CB" w:rsidRPr="00C147CB">
        <w:rPr>
          <w:rFonts w:asciiTheme="minorHAnsi" w:hAnsiTheme="minorHAnsi" w:cstheme="minorHAnsi"/>
          <w:kern w:val="0"/>
          <w:sz w:val="22"/>
        </w:rPr>
        <w:t xml:space="preserve"> i </w:t>
      </w:r>
      <w:r w:rsidRPr="00C147CB">
        <w:rPr>
          <w:rFonts w:asciiTheme="minorHAnsi" w:hAnsiTheme="minorHAnsi" w:cstheme="minorHAnsi"/>
          <w:kern w:val="0"/>
          <w:sz w:val="22"/>
        </w:rPr>
        <w:t>3</w:t>
      </w:r>
      <w:r w:rsidR="00F0178C" w:rsidRPr="00C147CB">
        <w:rPr>
          <w:rFonts w:asciiTheme="minorHAnsi" w:hAnsiTheme="minorHAnsi" w:cstheme="minorHAnsi"/>
          <w:kern w:val="0"/>
          <w:sz w:val="22"/>
        </w:rPr>
        <w:t xml:space="preserve"> </w:t>
      </w:r>
      <w:r w:rsidRPr="00C147CB">
        <w:rPr>
          <w:rFonts w:asciiTheme="minorHAnsi" w:hAnsiTheme="minorHAnsi" w:cstheme="minorHAnsi"/>
          <w:kern w:val="0"/>
          <w:sz w:val="22"/>
        </w:rPr>
        <w:t>jest samodzielne i Zamawiający jest uprawniony do dochodzenia kar umownych z tytułu zaistnienia każdego ze zdarzeń wskazanych w tym postanowieniu, zarówno wszystkich łącznie, jak i każdej z osobna.</w:t>
      </w:r>
    </w:p>
    <w:p w14:paraId="4F34DF5E" w14:textId="77777777" w:rsidR="00392241" w:rsidRPr="00C147CB" w:rsidRDefault="00392241" w:rsidP="00233DFF">
      <w:pPr>
        <w:numPr>
          <w:ilvl w:val="0"/>
          <w:numId w:val="23"/>
        </w:numPr>
        <w:autoSpaceDE w:val="0"/>
        <w:autoSpaceDN w:val="0"/>
        <w:adjustRightInd w:val="0"/>
        <w:spacing w:after="0" w:line="319" w:lineRule="auto"/>
        <w:ind w:left="368" w:hanging="357"/>
        <w:jc w:val="both"/>
        <w:rPr>
          <w:rFonts w:asciiTheme="minorHAnsi" w:hAnsiTheme="minorHAnsi" w:cstheme="minorHAnsi"/>
          <w:kern w:val="0"/>
          <w:sz w:val="22"/>
        </w:rPr>
      </w:pPr>
      <w:r w:rsidRPr="00C147CB">
        <w:rPr>
          <w:rFonts w:asciiTheme="minorHAnsi" w:hAnsiTheme="minorHAnsi" w:cstheme="minorHAnsi"/>
          <w:kern w:val="0"/>
          <w:sz w:val="22"/>
        </w:rPr>
        <w:t>Zamawiający zastrzega sobie prawo do dochodzenia odszkodowania przewyższającego kary umowne, w wysokości faktycznie poniesionej szkody.</w:t>
      </w:r>
    </w:p>
    <w:p w14:paraId="3A69ECFE" w14:textId="3475BD57" w:rsidR="00392241" w:rsidRPr="00C147CB" w:rsidRDefault="00392241" w:rsidP="00233DFF">
      <w:pPr>
        <w:numPr>
          <w:ilvl w:val="0"/>
          <w:numId w:val="23"/>
        </w:numPr>
        <w:autoSpaceDE w:val="0"/>
        <w:autoSpaceDN w:val="0"/>
        <w:adjustRightInd w:val="0"/>
        <w:spacing w:after="0" w:line="319" w:lineRule="auto"/>
        <w:ind w:left="368" w:hanging="357"/>
        <w:jc w:val="both"/>
        <w:rPr>
          <w:rFonts w:asciiTheme="minorHAnsi" w:hAnsiTheme="minorHAnsi" w:cstheme="minorHAnsi"/>
          <w:kern w:val="0"/>
          <w:sz w:val="22"/>
        </w:rPr>
      </w:pPr>
      <w:r w:rsidRPr="00C147CB">
        <w:rPr>
          <w:rFonts w:asciiTheme="minorHAnsi" w:hAnsiTheme="minorHAnsi" w:cstheme="minorHAnsi"/>
          <w:kern w:val="0"/>
          <w:sz w:val="22"/>
        </w:rPr>
        <w:t>Zamawiający jest uprawniony do potrącenia należnych mu kar umownych również z wynagrodzenia przysługującego Wykonawcy.</w:t>
      </w:r>
    </w:p>
    <w:p w14:paraId="69F5914F" w14:textId="3CEA2AD3" w:rsidR="003C6C17" w:rsidRPr="00C147CB" w:rsidRDefault="003C6C17" w:rsidP="00233DFF">
      <w:pPr>
        <w:numPr>
          <w:ilvl w:val="0"/>
          <w:numId w:val="23"/>
        </w:numPr>
        <w:autoSpaceDE w:val="0"/>
        <w:autoSpaceDN w:val="0"/>
        <w:adjustRightInd w:val="0"/>
        <w:spacing w:after="0" w:line="319" w:lineRule="auto"/>
        <w:ind w:left="368" w:hanging="357"/>
        <w:jc w:val="both"/>
        <w:rPr>
          <w:rFonts w:asciiTheme="minorHAnsi" w:hAnsiTheme="minorHAnsi" w:cstheme="minorHAnsi"/>
          <w:sz w:val="22"/>
        </w:rPr>
      </w:pPr>
      <w:r w:rsidRPr="00C147CB">
        <w:rPr>
          <w:rFonts w:asciiTheme="minorHAnsi" w:hAnsiTheme="minorHAnsi" w:cstheme="minorHAnsi"/>
          <w:sz w:val="22"/>
        </w:rPr>
        <w:lastRenderedPageBreak/>
        <w:t>Ciężar wykazania okoliczności, że mamy do czynienia z opóźnieniem a nie zwłoką Wykonawcy obciąża Wykonawcę. Brak wykazania tych okoliczności pozwala Zamawiającemu przyjąć , że zaszła zwłoka.</w:t>
      </w:r>
    </w:p>
    <w:p w14:paraId="7E79B35F" w14:textId="64C125C4" w:rsidR="001F5B74" w:rsidRPr="00C147CB" w:rsidRDefault="001F5B74" w:rsidP="00233DFF">
      <w:pPr>
        <w:numPr>
          <w:ilvl w:val="0"/>
          <w:numId w:val="23"/>
        </w:numPr>
        <w:autoSpaceDE w:val="0"/>
        <w:autoSpaceDN w:val="0"/>
        <w:adjustRightInd w:val="0"/>
        <w:spacing w:after="0" w:line="319" w:lineRule="auto"/>
        <w:ind w:left="368" w:hanging="357"/>
        <w:jc w:val="both"/>
        <w:rPr>
          <w:rFonts w:asciiTheme="minorHAnsi" w:hAnsiTheme="minorHAnsi" w:cstheme="minorHAnsi"/>
          <w:sz w:val="22"/>
        </w:rPr>
      </w:pPr>
      <w:r w:rsidRPr="00C147CB">
        <w:rPr>
          <w:rFonts w:asciiTheme="minorHAnsi" w:hAnsiTheme="minorHAnsi" w:cstheme="minorHAnsi"/>
          <w:sz w:val="22"/>
        </w:rPr>
        <w:t>Łączna wysokość kar umownych naliczonych Wykonawcy nie może być wyższa niż</w:t>
      </w:r>
      <w:r w:rsidR="00F90981" w:rsidRPr="00C147CB">
        <w:rPr>
          <w:rFonts w:asciiTheme="minorHAnsi" w:hAnsiTheme="minorHAnsi" w:cstheme="minorHAnsi"/>
          <w:sz w:val="22"/>
        </w:rPr>
        <w:t xml:space="preserve"> 50%.</w:t>
      </w:r>
    </w:p>
    <w:p w14:paraId="1EF77A5B" w14:textId="77777777" w:rsidR="003D7C6C" w:rsidRPr="00C147CB" w:rsidRDefault="003D7C6C" w:rsidP="00233DFF">
      <w:pPr>
        <w:tabs>
          <w:tab w:val="left" w:pos="0"/>
        </w:tabs>
        <w:suppressAutoHyphens/>
        <w:spacing w:after="0" w:line="319" w:lineRule="auto"/>
        <w:rPr>
          <w:rFonts w:asciiTheme="minorHAnsi" w:eastAsia="Times New Roman" w:hAnsiTheme="minorHAnsi" w:cstheme="minorHAnsi"/>
          <w:kern w:val="0"/>
          <w:sz w:val="22"/>
          <w:lang w:eastAsia="ar-SA"/>
        </w:rPr>
      </w:pPr>
    </w:p>
    <w:p w14:paraId="312B0744" w14:textId="2DC2A31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12</w:t>
      </w:r>
    </w:p>
    <w:p w14:paraId="5AC29252"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Odstąpienie od umowy</w:t>
      </w:r>
    </w:p>
    <w:p w14:paraId="75742CBA" w14:textId="77777777" w:rsidR="00392241" w:rsidRPr="00C147CB" w:rsidRDefault="00392241" w:rsidP="00233DFF">
      <w:pPr>
        <w:numPr>
          <w:ilvl w:val="0"/>
          <w:numId w:val="25"/>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Zamawiający jest uprawniony do odstąpienia od całości lub części umowy w terminie jej obowiązywania w przypadku:</w:t>
      </w:r>
    </w:p>
    <w:p w14:paraId="04E4CCB7" w14:textId="7C0CB7F4" w:rsidR="00392241" w:rsidRPr="00C147CB" w:rsidRDefault="00392241" w:rsidP="00233DFF">
      <w:pPr>
        <w:numPr>
          <w:ilvl w:val="1"/>
          <w:numId w:val="25"/>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 xml:space="preserve">gdy Wykonawca nie rozpoczął rzeczywistej realizacji umowy (w terminie </w:t>
      </w:r>
      <w:r w:rsidR="002C3B8C" w:rsidRPr="00C147CB">
        <w:rPr>
          <w:rFonts w:asciiTheme="minorHAnsi" w:hAnsiTheme="minorHAnsi" w:cstheme="minorHAnsi"/>
          <w:kern w:val="0"/>
          <w:sz w:val="22"/>
        </w:rPr>
        <w:t>4 tygodni</w:t>
      </w:r>
      <w:r w:rsidRPr="00C147CB">
        <w:rPr>
          <w:rFonts w:asciiTheme="minorHAnsi" w:hAnsiTheme="minorHAnsi" w:cstheme="minorHAnsi"/>
          <w:kern w:val="0"/>
          <w:sz w:val="22"/>
        </w:rPr>
        <w:t>) od daty jej zawarcia,</w:t>
      </w:r>
      <w:r w:rsidR="001F5B74" w:rsidRPr="00C147CB">
        <w:rPr>
          <w:rFonts w:asciiTheme="minorHAnsi" w:hAnsiTheme="minorHAnsi" w:cstheme="minorHAnsi"/>
          <w:kern w:val="0"/>
          <w:sz w:val="22"/>
        </w:rPr>
        <w:t xml:space="preserve"> </w:t>
      </w:r>
    </w:p>
    <w:p w14:paraId="588E46BF" w14:textId="3932C369" w:rsidR="00392241" w:rsidRPr="00C147CB" w:rsidRDefault="00392241" w:rsidP="00233DFF">
      <w:pPr>
        <w:numPr>
          <w:ilvl w:val="1"/>
          <w:numId w:val="25"/>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gdy Wykonawca nie realizuje obowiązków zgodnie z niniejszą umową, harmonogramem i mimo pisemnego wezwania go przez Zamawiającego do zaprzestania naruszenia w terminie 7 dni od dnia otrzymania wezwania, nie zastosuje się do wezwania,</w:t>
      </w:r>
    </w:p>
    <w:p w14:paraId="653CE50D" w14:textId="77777777" w:rsidR="00392241" w:rsidRPr="00C147CB" w:rsidRDefault="00392241" w:rsidP="00233DFF">
      <w:pPr>
        <w:numPr>
          <w:ilvl w:val="1"/>
          <w:numId w:val="25"/>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eastAsia="Calibri" w:hAnsiTheme="minorHAnsi" w:cstheme="minorHAnsi"/>
          <w:kern w:val="0"/>
          <w:sz w:val="22"/>
        </w:rPr>
        <w:t>gdy stan zaawansowania prac projektowych, nie gwarantuje ukończenia przedmiotu umowy w terminie umownym,</w:t>
      </w:r>
    </w:p>
    <w:p w14:paraId="71A7EC95" w14:textId="100C6DAC" w:rsidR="00392241" w:rsidRPr="00C147CB" w:rsidRDefault="00392241" w:rsidP="00233DFF">
      <w:pPr>
        <w:numPr>
          <w:ilvl w:val="1"/>
          <w:numId w:val="25"/>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 xml:space="preserve">gdy Wykonawca naruszy § 4 ust. </w:t>
      </w:r>
      <w:r w:rsidR="0070750D" w:rsidRPr="00C147CB">
        <w:rPr>
          <w:rFonts w:asciiTheme="minorHAnsi" w:hAnsiTheme="minorHAnsi" w:cstheme="minorHAnsi"/>
          <w:kern w:val="0"/>
          <w:sz w:val="22"/>
        </w:rPr>
        <w:t>7</w:t>
      </w:r>
      <w:r w:rsidRPr="00C147CB">
        <w:rPr>
          <w:rFonts w:asciiTheme="minorHAnsi" w:hAnsiTheme="minorHAnsi" w:cstheme="minorHAnsi"/>
          <w:kern w:val="0"/>
          <w:sz w:val="22"/>
        </w:rPr>
        <w:t xml:space="preserve"> pkt </w:t>
      </w:r>
      <w:r w:rsidR="001F5B74" w:rsidRPr="00C147CB">
        <w:rPr>
          <w:rFonts w:asciiTheme="minorHAnsi" w:hAnsiTheme="minorHAnsi" w:cstheme="minorHAnsi"/>
          <w:kern w:val="0"/>
          <w:sz w:val="22"/>
        </w:rPr>
        <w:t>7</w:t>
      </w:r>
      <w:r w:rsidRPr="00C147CB">
        <w:rPr>
          <w:rFonts w:asciiTheme="minorHAnsi" w:hAnsiTheme="minorHAnsi" w:cstheme="minorHAnsi"/>
          <w:kern w:val="0"/>
          <w:sz w:val="22"/>
        </w:rPr>
        <w:t xml:space="preserve"> umowy (przekazanie Zamawiającemu decyzji, opinii, uzgodnień itp.) skutkujący niemożliwością złożenia przez Zamawiającego środków odwoławczych przewidzianych w Kodeksie postępowania administracyjnego lub ustawie - Prawo o postępowaniu przed sądami administracyjnymi,</w:t>
      </w:r>
    </w:p>
    <w:p w14:paraId="522BF9DA" w14:textId="41968B3F" w:rsidR="00392241" w:rsidRPr="00C147CB" w:rsidRDefault="00392241" w:rsidP="00233DFF">
      <w:pPr>
        <w:numPr>
          <w:ilvl w:val="1"/>
          <w:numId w:val="25"/>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negatywnej oceny przez Zamawiającego skuteczności przedstawionych dowodów w zakresie  spełnienia wymogów przez osoby na zamianę, o których mowa w § 15 ust. 7 oraz § 4 ust.  9</w:t>
      </w:r>
      <w:r w:rsidR="001F5B74" w:rsidRPr="00C147CB">
        <w:rPr>
          <w:rFonts w:asciiTheme="minorHAnsi" w:hAnsiTheme="minorHAnsi" w:cstheme="minorHAnsi"/>
          <w:kern w:val="0"/>
          <w:sz w:val="22"/>
        </w:rPr>
        <w:t>,</w:t>
      </w:r>
    </w:p>
    <w:p w14:paraId="4768C096" w14:textId="10096B0A" w:rsidR="001F5B74" w:rsidRPr="00C147CB" w:rsidRDefault="001F5B74" w:rsidP="00233DFF">
      <w:pPr>
        <w:numPr>
          <w:ilvl w:val="1"/>
          <w:numId w:val="25"/>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 xml:space="preserve">zwłoki w wykonaniu któregokolwiek z Etapów umowy przekraczającej </w:t>
      </w:r>
      <w:r w:rsidR="0070750D" w:rsidRPr="00C147CB">
        <w:rPr>
          <w:rFonts w:asciiTheme="minorHAnsi" w:hAnsiTheme="minorHAnsi" w:cstheme="minorHAnsi"/>
          <w:kern w:val="0"/>
          <w:sz w:val="22"/>
        </w:rPr>
        <w:t>21</w:t>
      </w:r>
      <w:r w:rsidRPr="00C147CB">
        <w:rPr>
          <w:rFonts w:asciiTheme="minorHAnsi" w:hAnsiTheme="minorHAnsi" w:cstheme="minorHAnsi"/>
          <w:kern w:val="0"/>
          <w:sz w:val="22"/>
        </w:rPr>
        <w:t xml:space="preserve"> dni.</w:t>
      </w:r>
    </w:p>
    <w:p w14:paraId="7C1D056C" w14:textId="77777777" w:rsidR="00392241" w:rsidRPr="00C147CB" w:rsidRDefault="00392241" w:rsidP="00233DFF">
      <w:pPr>
        <w:numPr>
          <w:ilvl w:val="0"/>
          <w:numId w:val="25"/>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 przypadku odstąpienia od umowy Wykonawcę oraz Zamawiającego obciążają następujące obowiązki szczegółowe:</w:t>
      </w:r>
    </w:p>
    <w:p w14:paraId="0065E94A" w14:textId="77777777" w:rsidR="00392241" w:rsidRPr="00C147CB" w:rsidRDefault="00392241" w:rsidP="00233DFF">
      <w:pPr>
        <w:numPr>
          <w:ilvl w:val="1"/>
          <w:numId w:val="25"/>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Wykonawca w terminie 14 dni od dnia otrzymania oświadczenia o odstąpieniu od umowy sporządzi zestawienie zawierające wykaz i określenie stopnia zaawansowania poszczególnych opracowań projektowych wraz z zestawieniem wartości wykonanych opracowań projektowych według stanu na dzień rozwiązania i przedłoży je wraz z wykonaną częścią przedmiotu umowy Zamawiającemu.</w:t>
      </w:r>
    </w:p>
    <w:p w14:paraId="60B36278" w14:textId="283862A3" w:rsidR="00392241" w:rsidRPr="00C147CB" w:rsidRDefault="00392241" w:rsidP="00233DFF">
      <w:pPr>
        <w:numPr>
          <w:ilvl w:val="1"/>
          <w:numId w:val="25"/>
        </w:numPr>
        <w:tabs>
          <w:tab w:val="num" w:pos="748"/>
        </w:tabs>
        <w:autoSpaceDE w:val="0"/>
        <w:autoSpaceDN w:val="0"/>
        <w:adjustRightInd w:val="0"/>
        <w:spacing w:after="0" w:line="319" w:lineRule="auto"/>
        <w:ind w:left="748"/>
        <w:jc w:val="both"/>
        <w:rPr>
          <w:rFonts w:asciiTheme="minorHAnsi" w:hAnsiTheme="minorHAnsi" w:cstheme="minorHAnsi"/>
          <w:kern w:val="0"/>
          <w:sz w:val="22"/>
          <w:u w:val="single"/>
        </w:rPr>
      </w:pPr>
      <w:r w:rsidRPr="00C147CB">
        <w:rPr>
          <w:rFonts w:asciiTheme="minorHAnsi" w:hAnsiTheme="minorHAnsi" w:cstheme="minorHAnsi"/>
          <w:kern w:val="0"/>
          <w:sz w:val="22"/>
        </w:rPr>
        <w:t>W przypadku odstąpienia od umowy Zamawiający ustali w oparciu o zestawienie i wycenę, o których mowa w pkt 1</w:t>
      </w:r>
      <w:r w:rsidR="004D388E" w:rsidRPr="00C147CB">
        <w:rPr>
          <w:rFonts w:asciiTheme="minorHAnsi" w:hAnsiTheme="minorHAnsi" w:cstheme="minorHAnsi"/>
          <w:kern w:val="0"/>
          <w:sz w:val="22"/>
        </w:rPr>
        <w:t>,</w:t>
      </w:r>
      <w:r w:rsidRPr="00C147CB">
        <w:rPr>
          <w:rFonts w:asciiTheme="minorHAnsi" w:hAnsiTheme="minorHAnsi" w:cstheme="minorHAnsi"/>
          <w:kern w:val="0"/>
          <w:sz w:val="22"/>
        </w:rPr>
        <w:t xml:space="preserve"> należne Wykonawcy wynagrodzenie za wykonane prace</w:t>
      </w:r>
      <w:r w:rsidR="004D388E" w:rsidRPr="00C147CB">
        <w:rPr>
          <w:rFonts w:asciiTheme="minorHAnsi" w:hAnsiTheme="minorHAnsi" w:cstheme="minorHAnsi"/>
          <w:kern w:val="0"/>
          <w:sz w:val="22"/>
        </w:rPr>
        <w:t>, które zostaną przez Zamawiającego przyjęte pomimo odstąpienia od umowy</w:t>
      </w:r>
      <w:r w:rsidRPr="00C147CB">
        <w:rPr>
          <w:rFonts w:asciiTheme="minorHAnsi" w:hAnsiTheme="minorHAnsi" w:cstheme="minorHAnsi"/>
          <w:kern w:val="0"/>
          <w:sz w:val="22"/>
        </w:rPr>
        <w:t xml:space="preserve">. </w:t>
      </w:r>
      <w:r w:rsidRPr="00C147CB">
        <w:rPr>
          <w:rFonts w:asciiTheme="minorHAnsi" w:hAnsiTheme="minorHAnsi" w:cstheme="minorHAnsi"/>
          <w:kern w:val="0"/>
          <w:sz w:val="22"/>
          <w:u w:val="single"/>
        </w:rPr>
        <w:t>Zamawiający przyjmie jedynie te opracowania, które są kompletne i możliwe do wykorzystania w dalszym toku projektowania.</w:t>
      </w:r>
    </w:p>
    <w:p w14:paraId="5CD58456" w14:textId="72E64790" w:rsidR="00392241" w:rsidRPr="00C147CB" w:rsidRDefault="00392241" w:rsidP="00233DFF">
      <w:pPr>
        <w:numPr>
          <w:ilvl w:val="1"/>
          <w:numId w:val="25"/>
        </w:numPr>
        <w:tabs>
          <w:tab w:val="num" w:pos="748"/>
        </w:tabs>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 xml:space="preserve">W przypadku odstąpienia od umowy, w ramach wynagrodzenia o którym mowa w § 5 ust. 2 niniejszej umowy, Zamawiający nabywa majątkowe prawa autorskie w zakresie określonym w § 14 do wszystkich utworów wytworzonych przez Wykonawcę w ramach realizacji przedmiotu </w:t>
      </w:r>
      <w:r w:rsidRPr="00C147CB">
        <w:rPr>
          <w:rFonts w:asciiTheme="minorHAnsi" w:hAnsiTheme="minorHAnsi" w:cstheme="minorHAnsi"/>
          <w:kern w:val="0"/>
          <w:sz w:val="22"/>
        </w:rPr>
        <w:lastRenderedPageBreak/>
        <w:t>umowy do dnia odstąpienia od umowy</w:t>
      </w:r>
      <w:r w:rsidR="004D388E" w:rsidRPr="00C147CB">
        <w:rPr>
          <w:rFonts w:asciiTheme="minorHAnsi" w:hAnsiTheme="minorHAnsi" w:cstheme="minorHAnsi"/>
          <w:kern w:val="0"/>
          <w:sz w:val="22"/>
        </w:rPr>
        <w:t xml:space="preserve"> i przejętych przez Zamawiającego zgodnie z zapisem § 12 ust. 2 pkt 2 umowy</w:t>
      </w:r>
      <w:r w:rsidRPr="00C147CB">
        <w:rPr>
          <w:rFonts w:asciiTheme="minorHAnsi" w:hAnsiTheme="minorHAnsi" w:cstheme="minorHAnsi"/>
          <w:kern w:val="0"/>
          <w:sz w:val="22"/>
        </w:rPr>
        <w:t>.</w:t>
      </w:r>
    </w:p>
    <w:p w14:paraId="0642D14E" w14:textId="77777777" w:rsidR="00392241" w:rsidRPr="00C147CB" w:rsidRDefault="00392241" w:rsidP="00233DFF">
      <w:pPr>
        <w:numPr>
          <w:ilvl w:val="0"/>
          <w:numId w:val="25"/>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Zamawiający jest uprawniony do wykonania uprawnień do odstąpienia od umowy określonych w niniejszej umowie w terminie 21 dni od chwili zaistnienia przesłanki uprawniającej do takiego odstąpienia.</w:t>
      </w:r>
    </w:p>
    <w:p w14:paraId="4C644CB1" w14:textId="58297EE3" w:rsidR="00392241" w:rsidRPr="00C147CB" w:rsidRDefault="00392241" w:rsidP="00233DFF">
      <w:pPr>
        <w:numPr>
          <w:ilvl w:val="0"/>
          <w:numId w:val="25"/>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 </w:t>
      </w:r>
    </w:p>
    <w:p w14:paraId="3EDEF459" w14:textId="77777777" w:rsidR="00392241" w:rsidRPr="00C147CB" w:rsidRDefault="00392241" w:rsidP="00233DFF">
      <w:pPr>
        <w:numPr>
          <w:ilvl w:val="0"/>
          <w:numId w:val="25"/>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eastAsia="Calibri" w:hAnsiTheme="minorHAnsi" w:cstheme="minorHAnsi"/>
          <w:kern w:val="0"/>
          <w:sz w:val="22"/>
        </w:rPr>
        <w:t>Odstąpienie od umowy następuje w formie pisemnej pod rygorem nieważności.</w:t>
      </w:r>
    </w:p>
    <w:p w14:paraId="0A50D034" w14:textId="77777777" w:rsidR="00392241" w:rsidRPr="00C147CB" w:rsidRDefault="00392241" w:rsidP="00233DFF">
      <w:pPr>
        <w:numPr>
          <w:ilvl w:val="0"/>
          <w:numId w:val="25"/>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eastAsia="Calibri" w:hAnsiTheme="minorHAnsi" w:cstheme="minorHAnsi"/>
          <w:kern w:val="0"/>
          <w:sz w:val="22"/>
        </w:rPr>
        <w:t>W przypadku odstąpienia przez Zamawiającego od umowy lub realizacji części przedmiotu zamówienia z powodu przyczyn, o których mowa w ust. 1 Wykonawcy nie przysługują  roszczenia względem Zamawiającego.</w:t>
      </w:r>
    </w:p>
    <w:p w14:paraId="59501482" w14:textId="77777777" w:rsidR="00392241" w:rsidRPr="00C147CB" w:rsidRDefault="00392241" w:rsidP="00233DFF">
      <w:pPr>
        <w:tabs>
          <w:tab w:val="left" w:pos="0"/>
        </w:tabs>
        <w:suppressAutoHyphens/>
        <w:spacing w:after="0" w:line="319" w:lineRule="auto"/>
        <w:rPr>
          <w:rFonts w:asciiTheme="minorHAnsi" w:eastAsia="Times New Roman" w:hAnsiTheme="minorHAnsi" w:cstheme="minorHAnsi"/>
          <w:kern w:val="0"/>
          <w:sz w:val="22"/>
          <w:lang w:eastAsia="ar-SA"/>
        </w:rPr>
      </w:pPr>
    </w:p>
    <w:p w14:paraId="702FB337"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13</w:t>
      </w:r>
    </w:p>
    <w:p w14:paraId="70FB25B6"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Gwarancja i rękojmia</w:t>
      </w:r>
    </w:p>
    <w:p w14:paraId="6DE2A423" w14:textId="77777777" w:rsidR="00392241" w:rsidRPr="00C147CB" w:rsidRDefault="00392241" w:rsidP="00233DFF">
      <w:pPr>
        <w:suppressAutoHyphens/>
        <w:autoSpaceDE w:val="0"/>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t xml:space="preserve">1. Okres gwarancji rozpoczyna swój bieg od dnia podpisania protokołu odbioru końcowego </w:t>
      </w:r>
    </w:p>
    <w:p w14:paraId="2ABFB7A5" w14:textId="77777777" w:rsidR="00392241" w:rsidRPr="00C147CB" w:rsidRDefault="00392241" w:rsidP="00233DFF">
      <w:pPr>
        <w:suppressAutoHyphens/>
        <w:autoSpaceDE w:val="0"/>
        <w:spacing w:after="0" w:line="319" w:lineRule="auto"/>
        <w:jc w:val="both"/>
        <w:rPr>
          <w:rFonts w:asciiTheme="minorHAnsi" w:eastAsia="Times New Roman" w:hAnsiTheme="minorHAnsi" w:cstheme="minorHAnsi"/>
          <w:kern w:val="0"/>
          <w:sz w:val="22"/>
          <w:lang w:eastAsia="ar-SA"/>
        </w:rPr>
      </w:pPr>
      <w:r w:rsidRPr="00C147CB">
        <w:rPr>
          <w:rFonts w:asciiTheme="minorHAnsi" w:hAnsiTheme="minorHAnsi" w:cstheme="minorHAnsi"/>
          <w:kern w:val="0"/>
          <w:sz w:val="22"/>
        </w:rPr>
        <w:t xml:space="preserve">przedmiotu niniejszej umowy, a kończy po upływie 36 miesięcy  </w:t>
      </w:r>
      <w:r w:rsidRPr="00C147CB">
        <w:rPr>
          <w:rFonts w:asciiTheme="minorHAnsi" w:eastAsia="Times New Roman" w:hAnsiTheme="minorHAnsi" w:cstheme="minorHAnsi"/>
          <w:kern w:val="0"/>
          <w:sz w:val="22"/>
          <w:lang w:eastAsia="ar-SA"/>
        </w:rPr>
        <w:t>licząc od dnia odebrania przez Zamawiającego robót budowlanych zrealizowanych na podstawie dokumentacji stanowiącej przedmiot niniejszej umowy.</w:t>
      </w:r>
    </w:p>
    <w:p w14:paraId="17F50232" w14:textId="77777777" w:rsidR="00392241" w:rsidRPr="00C147CB" w:rsidRDefault="00392241" w:rsidP="00233DFF">
      <w:pPr>
        <w:numPr>
          <w:ilvl w:val="0"/>
          <w:numId w:val="26"/>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Strony rozszerzają okres rękojmi na czas udzielonej gwarancji. Zamawiający zastrzega sobie prawo do korzystania z rękojmi niezależnie od uprawnień wynikających z gwarancji.</w:t>
      </w:r>
    </w:p>
    <w:p w14:paraId="2D61F60E" w14:textId="77777777" w:rsidR="00392241" w:rsidRPr="00C147CB" w:rsidRDefault="00392241" w:rsidP="00233DFF">
      <w:pPr>
        <w:numPr>
          <w:ilvl w:val="0"/>
          <w:numId w:val="26"/>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 okresie rękojmi Wykonawca będzie odpowiedzialny za usunięcie na swój koszt wszelkich wad dokumentacji projektowej, na pisemny wniosek Zamawiającego. Z tytułu usunięcia wad Wykonawcy nie przysługuje wynagrodzenie.</w:t>
      </w:r>
    </w:p>
    <w:p w14:paraId="22295247" w14:textId="77777777" w:rsidR="00392241" w:rsidRPr="00C147CB" w:rsidRDefault="00392241" w:rsidP="00233DFF">
      <w:pPr>
        <w:numPr>
          <w:ilvl w:val="0"/>
          <w:numId w:val="26"/>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Za wadę uznaje się:</w:t>
      </w:r>
    </w:p>
    <w:p w14:paraId="26462372" w14:textId="77777777" w:rsidR="00392241" w:rsidRPr="00C147CB" w:rsidRDefault="00392241" w:rsidP="00233DFF">
      <w:pPr>
        <w:numPr>
          <w:ilvl w:val="0"/>
          <w:numId w:val="22"/>
        </w:numPr>
        <w:autoSpaceDE w:val="0"/>
        <w:autoSpaceDN w:val="0"/>
        <w:adjustRightInd w:val="0"/>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t>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w:t>
      </w:r>
    </w:p>
    <w:p w14:paraId="6BCA81FC" w14:textId="759FBF83" w:rsidR="00392241" w:rsidRPr="00C147CB" w:rsidRDefault="00392241" w:rsidP="00233DFF">
      <w:pPr>
        <w:numPr>
          <w:ilvl w:val="0"/>
          <w:numId w:val="22"/>
        </w:numPr>
        <w:autoSpaceDE w:val="0"/>
        <w:autoSpaceDN w:val="0"/>
        <w:adjustRightInd w:val="0"/>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t xml:space="preserve">jawną lub ukrytą </w:t>
      </w:r>
      <w:r w:rsidR="003C6C17" w:rsidRPr="00C147CB">
        <w:rPr>
          <w:rFonts w:asciiTheme="minorHAnsi" w:hAnsiTheme="minorHAnsi" w:cstheme="minorHAnsi"/>
          <w:kern w:val="0"/>
          <w:sz w:val="22"/>
        </w:rPr>
        <w:t xml:space="preserve">wadliwość </w:t>
      </w:r>
      <w:r w:rsidRPr="00C147CB">
        <w:rPr>
          <w:rFonts w:asciiTheme="minorHAnsi" w:hAnsiTheme="minorHAnsi" w:cstheme="minorHAnsi"/>
          <w:kern w:val="0"/>
          <w:sz w:val="22"/>
        </w:rPr>
        <w:t>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52E99BE1" w14:textId="77777777" w:rsidR="00392241" w:rsidRPr="00C147CB" w:rsidRDefault="00392241" w:rsidP="00233DFF">
      <w:pPr>
        <w:numPr>
          <w:ilvl w:val="0"/>
          <w:numId w:val="22"/>
        </w:numPr>
        <w:autoSpaceDE w:val="0"/>
        <w:autoSpaceDN w:val="0"/>
        <w:adjustRightInd w:val="0"/>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t>niezgodność wykonania przedmiotu umowy z obowiązującymi przepisami prawa, zasadami wiedzy technicznej oraz zobowiązaniami Wykonawcy zawartymi w umowie,</w:t>
      </w:r>
    </w:p>
    <w:p w14:paraId="670DDFFA" w14:textId="77777777" w:rsidR="00392241" w:rsidRPr="00C147CB" w:rsidRDefault="00392241" w:rsidP="00233DFF">
      <w:pPr>
        <w:numPr>
          <w:ilvl w:val="0"/>
          <w:numId w:val="22"/>
        </w:numPr>
        <w:autoSpaceDE w:val="0"/>
        <w:autoSpaceDN w:val="0"/>
        <w:adjustRightInd w:val="0"/>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t>obniżenie stopnia użyteczności przedmiotu umowy,</w:t>
      </w:r>
    </w:p>
    <w:p w14:paraId="1A56607A" w14:textId="77777777" w:rsidR="00392241" w:rsidRPr="00C147CB" w:rsidRDefault="00392241" w:rsidP="00233DFF">
      <w:pPr>
        <w:numPr>
          <w:ilvl w:val="0"/>
          <w:numId w:val="22"/>
        </w:numPr>
        <w:autoSpaceDE w:val="0"/>
        <w:autoSpaceDN w:val="0"/>
        <w:adjustRightInd w:val="0"/>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lastRenderedPageBreak/>
        <w:t>obniżenie jakości, trwałości lub inne uszkodzenie w przedmiocie umowy,</w:t>
      </w:r>
    </w:p>
    <w:p w14:paraId="7EBFD5F3" w14:textId="77777777" w:rsidR="00392241" w:rsidRPr="00C147CB" w:rsidRDefault="00392241" w:rsidP="00233DFF">
      <w:pPr>
        <w:numPr>
          <w:ilvl w:val="0"/>
          <w:numId w:val="22"/>
        </w:numPr>
        <w:autoSpaceDE w:val="0"/>
        <w:autoSpaceDN w:val="0"/>
        <w:adjustRightInd w:val="0"/>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t>sytuację, w której element przedmiotu umowy nie stanowi własności Wykonawcy,</w:t>
      </w:r>
    </w:p>
    <w:p w14:paraId="207FBCDF" w14:textId="77777777" w:rsidR="00392241" w:rsidRPr="00C147CB" w:rsidRDefault="00392241" w:rsidP="00233DFF">
      <w:pPr>
        <w:numPr>
          <w:ilvl w:val="0"/>
          <w:numId w:val="22"/>
        </w:numPr>
        <w:autoSpaceDE w:val="0"/>
        <w:autoSpaceDN w:val="0"/>
        <w:adjustRightInd w:val="0"/>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t>sytuację, w której przedmiot umowy jest obciążony prawem lub prawami osób trzecich,</w:t>
      </w:r>
    </w:p>
    <w:p w14:paraId="5F7D7893" w14:textId="77777777" w:rsidR="00392241" w:rsidRPr="00C147CB" w:rsidRDefault="00392241" w:rsidP="00233DFF">
      <w:pPr>
        <w:numPr>
          <w:ilvl w:val="0"/>
          <w:numId w:val="22"/>
        </w:numPr>
        <w:autoSpaceDE w:val="0"/>
        <w:autoSpaceDN w:val="0"/>
        <w:adjustRightInd w:val="0"/>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t>nieprawidłowości, błędy, braki czy nieścisłości w dokumentacji,</w:t>
      </w:r>
    </w:p>
    <w:p w14:paraId="6B8776C4" w14:textId="77777777" w:rsidR="00392241" w:rsidRPr="00C147CB" w:rsidRDefault="00392241" w:rsidP="00233DFF">
      <w:pPr>
        <w:numPr>
          <w:ilvl w:val="0"/>
          <w:numId w:val="22"/>
        </w:numPr>
        <w:autoSpaceDE w:val="0"/>
        <w:autoSpaceDN w:val="0"/>
        <w:adjustRightInd w:val="0"/>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t>wykonanie dokumentacji przez inne osoby niż wskazane w ofercie Wykonawcy lub w umowie.</w:t>
      </w:r>
    </w:p>
    <w:p w14:paraId="46E43577" w14:textId="77777777" w:rsidR="00392241" w:rsidRPr="00C147CB" w:rsidRDefault="00392241" w:rsidP="00233DFF">
      <w:pPr>
        <w:numPr>
          <w:ilvl w:val="0"/>
          <w:numId w:val="26"/>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 przypadku konieczności wykonania opracowań zamiennych lub uzupełniających spowodowanych ujawnieniem się w trakcie procedur przetargowych lub realizacji robót budowlanych wad w dokumentacji projektowej, Wykonawca zobowiązuje się do ich usunięcia oraz przekazania ww. opracowań, przez osoby wskazane w ofercie Wykonawcy lub w umowie, na koszt Wykonawcy, w terminach wyznaczonych przez Zamawiającego.</w:t>
      </w:r>
    </w:p>
    <w:p w14:paraId="3BE3DE3D" w14:textId="77777777" w:rsidR="00392241" w:rsidRPr="00C147CB" w:rsidRDefault="00392241" w:rsidP="00233DFF">
      <w:pPr>
        <w:autoSpaceDE w:val="0"/>
        <w:autoSpaceDN w:val="0"/>
        <w:adjustRightInd w:val="0"/>
        <w:spacing w:after="0" w:line="319" w:lineRule="auto"/>
        <w:ind w:left="374"/>
        <w:jc w:val="both"/>
        <w:rPr>
          <w:rFonts w:asciiTheme="minorHAnsi" w:hAnsiTheme="minorHAnsi" w:cstheme="minorHAnsi"/>
          <w:strike/>
          <w:kern w:val="0"/>
          <w:sz w:val="22"/>
        </w:rPr>
      </w:pPr>
      <w:r w:rsidRPr="00C147CB">
        <w:rPr>
          <w:rFonts w:asciiTheme="minorHAnsi" w:hAnsiTheme="minorHAnsi" w:cstheme="minorHAnsi"/>
          <w:kern w:val="0"/>
          <w:sz w:val="22"/>
        </w:rPr>
        <w:t xml:space="preserve">Jeżeli Wykonawca pomimo wezwania nie usunie wad ujawnionych w okresie rękojmi i nie dostarczy ww. dokumentacji projektowej w terminie określonym pisemnie przez Zamawiającego, niezbędnym do ich usunięcia, Zamawiający zastrzega sobie prawo do zlecenia usunięcia wad w dokumentacji projektowej osobie trzeciej na koszt Wykonawcy, na co Wykonawca wyraża zgodę. </w:t>
      </w:r>
    </w:p>
    <w:p w14:paraId="2FD192FE" w14:textId="77777777" w:rsidR="00392241" w:rsidRPr="00C147CB" w:rsidRDefault="00392241" w:rsidP="00233DFF">
      <w:pPr>
        <w:numPr>
          <w:ilvl w:val="0"/>
          <w:numId w:val="26"/>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 okresie rękojmi Wykonawca zwróci Zamawiającemu koszty, jakie Zamawiający poniósł w związku z robotami budowlanymi wykonywanymi w oparciu o dokumentację projektową będącą przedmiotem umowy, jeżeli konieczność poniesienia kosztów powstała w związku lub z powodu wad w tej dokumentacji.</w:t>
      </w:r>
    </w:p>
    <w:p w14:paraId="1600E308" w14:textId="77777777" w:rsidR="00392241" w:rsidRPr="00C147CB" w:rsidRDefault="00392241" w:rsidP="00233DFF">
      <w:pPr>
        <w:numPr>
          <w:ilvl w:val="0"/>
          <w:numId w:val="26"/>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 okresie rękojmi Wykonawca ponosi wobec Zamawiającego odpowiedzialność odszkodowawczą za wszelkie szkody wyrządzone Zamawiającemu w związku z wykonywaniem robót budowlanych, prowadzonych w oparciu o dokumentację projektową będącą przedmiotem niniejszej umowy, jeżeli roboty te wykonywane były zgodnie z tą dokumentacją, a szkoda powstała w związku lub z powodu wad w tej dokumentacji.</w:t>
      </w:r>
    </w:p>
    <w:p w14:paraId="3B126BB2" w14:textId="77777777" w:rsidR="00392241" w:rsidRPr="00C147CB" w:rsidRDefault="00392241" w:rsidP="00233DFF">
      <w:pPr>
        <w:numPr>
          <w:ilvl w:val="0"/>
          <w:numId w:val="26"/>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Niezależnie od uprawnień z tytułu rękojmi za wady Zamawiającemu przysługuje prawo żądania od Wykonawcy naprawienia szkody powstałej wskutek nieosiągnięcia w zrealizowanych obiektach parametrów zgodnych z normami lub przepisami techniczno-budowlanymi.</w:t>
      </w:r>
    </w:p>
    <w:p w14:paraId="4CBA5192" w14:textId="77777777" w:rsidR="00392241" w:rsidRPr="00C147CB" w:rsidRDefault="00392241" w:rsidP="00233DFF">
      <w:pPr>
        <w:numPr>
          <w:ilvl w:val="0"/>
          <w:numId w:val="26"/>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Zamawiającemu, który otrzymał wadliwą dokumentację przysługuje prawo:</w:t>
      </w:r>
    </w:p>
    <w:p w14:paraId="22D839F0" w14:textId="77777777" w:rsidR="00392241" w:rsidRPr="00C147CB" w:rsidRDefault="00392241" w:rsidP="00233DFF">
      <w:pPr>
        <w:numPr>
          <w:ilvl w:val="1"/>
          <w:numId w:val="26"/>
        </w:numPr>
        <w:tabs>
          <w:tab w:val="left" w:pos="748"/>
        </w:tabs>
        <w:spacing w:after="0" w:line="319" w:lineRule="auto"/>
        <w:ind w:left="748" w:hanging="374"/>
        <w:jc w:val="both"/>
        <w:rPr>
          <w:rFonts w:asciiTheme="minorHAnsi" w:hAnsiTheme="minorHAnsi" w:cstheme="minorHAnsi"/>
          <w:kern w:val="0"/>
          <w:sz w:val="22"/>
        </w:rPr>
      </w:pPr>
      <w:r w:rsidRPr="00C147CB">
        <w:rPr>
          <w:rFonts w:asciiTheme="minorHAnsi" w:hAnsiTheme="minorHAnsi" w:cstheme="minorHAnsi"/>
          <w:kern w:val="0"/>
          <w:sz w:val="22"/>
        </w:rPr>
        <w:t xml:space="preserve">żądania bezpłatnego usunięcia wad w terminie wyznaczonym przez Zamawiającego bez względu na wysokość związanych z tym kosztów, </w:t>
      </w:r>
    </w:p>
    <w:p w14:paraId="5C33753E" w14:textId="77777777" w:rsidR="00392241" w:rsidRPr="00C147CB" w:rsidRDefault="00392241" w:rsidP="00233DFF">
      <w:pPr>
        <w:numPr>
          <w:ilvl w:val="1"/>
          <w:numId w:val="26"/>
        </w:numPr>
        <w:tabs>
          <w:tab w:val="left" w:pos="748"/>
        </w:tabs>
        <w:spacing w:after="0" w:line="319" w:lineRule="auto"/>
        <w:ind w:left="748" w:hanging="374"/>
        <w:jc w:val="both"/>
        <w:rPr>
          <w:rFonts w:asciiTheme="minorHAnsi" w:hAnsiTheme="minorHAnsi" w:cstheme="minorHAnsi"/>
          <w:kern w:val="0"/>
          <w:sz w:val="22"/>
        </w:rPr>
      </w:pPr>
      <w:r w:rsidRPr="00C147CB">
        <w:rPr>
          <w:rFonts w:asciiTheme="minorHAnsi" w:hAnsiTheme="minorHAnsi" w:cstheme="minorHAnsi"/>
          <w:kern w:val="0"/>
          <w:sz w:val="22"/>
        </w:rPr>
        <w:t>żądania obniżenia wynagrodzenia,</w:t>
      </w:r>
    </w:p>
    <w:p w14:paraId="3D25A92F" w14:textId="77777777" w:rsidR="00392241" w:rsidRPr="00C147CB" w:rsidRDefault="00392241" w:rsidP="00233DFF">
      <w:pPr>
        <w:numPr>
          <w:ilvl w:val="1"/>
          <w:numId w:val="26"/>
        </w:numPr>
        <w:tabs>
          <w:tab w:val="left" w:pos="748"/>
        </w:tabs>
        <w:spacing w:after="0" w:line="319" w:lineRule="auto"/>
        <w:ind w:left="748" w:hanging="374"/>
        <w:jc w:val="both"/>
        <w:rPr>
          <w:rFonts w:asciiTheme="minorHAnsi" w:hAnsiTheme="minorHAnsi" w:cstheme="minorHAnsi"/>
          <w:kern w:val="0"/>
          <w:sz w:val="22"/>
        </w:rPr>
      </w:pPr>
      <w:r w:rsidRPr="00C147CB">
        <w:rPr>
          <w:rFonts w:asciiTheme="minorHAnsi" w:hAnsiTheme="minorHAnsi" w:cstheme="minorHAnsi"/>
          <w:kern w:val="0"/>
          <w:sz w:val="22"/>
        </w:rPr>
        <w:t>odstąpienia od umowy, jeżeli stwierdzono wady uniemożliwiające realizację inwestycji na podstawie wykonanej dokumentacji projektowej lub wady prawne.</w:t>
      </w:r>
    </w:p>
    <w:p w14:paraId="68D84BDC" w14:textId="77777777" w:rsidR="00392241" w:rsidRPr="00C147CB" w:rsidRDefault="00392241" w:rsidP="00233DFF">
      <w:pPr>
        <w:tabs>
          <w:tab w:val="left" w:pos="0"/>
        </w:tabs>
        <w:suppressAutoHyphens/>
        <w:spacing w:after="0" w:line="319" w:lineRule="auto"/>
        <w:rPr>
          <w:rFonts w:asciiTheme="minorHAnsi" w:eastAsia="Times New Roman" w:hAnsiTheme="minorHAnsi" w:cstheme="minorHAnsi"/>
          <w:kern w:val="0"/>
          <w:sz w:val="22"/>
          <w:lang w:eastAsia="ar-SA"/>
        </w:rPr>
      </w:pPr>
    </w:p>
    <w:p w14:paraId="4CE32451"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§14</w:t>
      </w:r>
    </w:p>
    <w:p w14:paraId="40F518C2"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Prawa autorskie i prawa zależne</w:t>
      </w:r>
    </w:p>
    <w:p w14:paraId="15C3A272" w14:textId="77777777" w:rsidR="00392241" w:rsidRPr="00C147CB" w:rsidRDefault="00392241" w:rsidP="00233DFF">
      <w:pPr>
        <w:numPr>
          <w:ilvl w:val="0"/>
          <w:numId w:val="9"/>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Wykonawca, oświadcza, iż posiada autorskie prawa majątkowe oraz prawa zależne do utworów wymienionych w ust. 4.</w:t>
      </w:r>
    </w:p>
    <w:p w14:paraId="0D3BAC56" w14:textId="77777777" w:rsidR="00392241" w:rsidRPr="00C147CB" w:rsidRDefault="00392241" w:rsidP="00233DFF">
      <w:pPr>
        <w:numPr>
          <w:ilvl w:val="0"/>
          <w:numId w:val="9"/>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 xml:space="preserve">Wykonawca oświadcza, że uzyskał od autorów zapewnienia, iż nie będą oni wykonywać osobistych praw autorskich, w zakresie sprawowania nadzoru autorskiego oraz w zakresie dokonywania </w:t>
      </w:r>
      <w:r w:rsidRPr="00C147CB">
        <w:rPr>
          <w:rFonts w:asciiTheme="minorHAnsi" w:hAnsiTheme="minorHAnsi" w:cstheme="minorHAnsi"/>
          <w:kern w:val="0"/>
          <w:sz w:val="22"/>
        </w:rPr>
        <w:lastRenderedPageBreak/>
        <w:t>koniecznych lub uzasadnionych ze względu na optymalizacje lub charakter inwestycji zmian w utworach wymienionych w ust. 4. W przypadku naruszenia przez Wykonawcę oświadczenia, o którym mowa w zadaniu poprzednim, Wykonawca zobowiązany będzie do pokrycia szkód poniesionych przez Zamawiającego z tego tytułu.</w:t>
      </w:r>
    </w:p>
    <w:p w14:paraId="454F0634" w14:textId="77777777" w:rsidR="00392241" w:rsidRPr="00C147CB" w:rsidRDefault="00392241" w:rsidP="00233DFF">
      <w:pPr>
        <w:numPr>
          <w:ilvl w:val="0"/>
          <w:numId w:val="9"/>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Wykonawca oświadcza, że na podstawie odpowiednich umów, zawartych w formie pisemnej, dysponuje prawami do każdego utworu w zakresie określonym postanowieniami niniejszej umowy i potwierdza, że prawa te nie zostały, ani nie zostaną zbyte ani ograniczone w zakresie, który wyłączałby lub ograniczałby prawa Zamawiającego, jakie nabywa on na podstawie niniejszej umowy. W przypadku naruszenia przez Wykonawcę oświadczenia, o którym mowa w zdaniu poprzednim, Wykonawca zobowiązany będzie do pokrycia szkód poniesionych przez Zamawiającego z tego tytułu.</w:t>
      </w:r>
    </w:p>
    <w:p w14:paraId="03ADE41E" w14:textId="77777777" w:rsidR="00392241" w:rsidRPr="00C147CB" w:rsidRDefault="00392241" w:rsidP="00233DFF">
      <w:pPr>
        <w:numPr>
          <w:ilvl w:val="0"/>
          <w:numId w:val="9"/>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 ramach wynagrodzenia Wykonawca:</w:t>
      </w:r>
    </w:p>
    <w:p w14:paraId="4115039A" w14:textId="77777777" w:rsidR="00392241" w:rsidRPr="00C147CB" w:rsidRDefault="00392241" w:rsidP="00233DFF">
      <w:pPr>
        <w:numPr>
          <w:ilvl w:val="1"/>
          <w:numId w:val="9"/>
        </w:numPr>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zwanych dalej utworami;</w:t>
      </w:r>
    </w:p>
    <w:p w14:paraId="5E380755" w14:textId="77777777" w:rsidR="00392241" w:rsidRPr="00C147CB" w:rsidRDefault="00392241" w:rsidP="00233DFF">
      <w:pPr>
        <w:numPr>
          <w:ilvl w:val="1"/>
          <w:numId w:val="9"/>
        </w:numPr>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 xml:space="preserve">zezwala Zamawiającemu na korzystanie z opracowań utworów oraz ich przeróbek oraz na rozporządzanie tymi opracowaniami wraz z przeróbkami – tj. udziela Zamawiającemu praw zależnych </w:t>
      </w:r>
      <w:r w:rsidRPr="00C147CB">
        <w:rPr>
          <w:rFonts w:asciiTheme="minorHAnsi" w:eastAsia="Calibri" w:hAnsiTheme="minorHAnsi" w:cstheme="minorHAnsi"/>
          <w:kern w:val="0"/>
          <w:sz w:val="22"/>
        </w:rPr>
        <w:t>oraz zezwala Zamawiającemu na udzielanie zezwoleń  na wykonywanie zależnego prawa autorskiego przez osoby trzecie</w:t>
      </w:r>
      <w:r w:rsidRPr="00C147CB">
        <w:rPr>
          <w:rFonts w:asciiTheme="minorHAnsi" w:hAnsiTheme="minorHAnsi" w:cstheme="minorHAnsi"/>
          <w:kern w:val="0"/>
          <w:sz w:val="22"/>
        </w:rPr>
        <w:t>.</w:t>
      </w:r>
    </w:p>
    <w:p w14:paraId="267E204C" w14:textId="77777777" w:rsidR="00392241" w:rsidRPr="00C147CB" w:rsidRDefault="00392241" w:rsidP="00233DFF">
      <w:pPr>
        <w:numPr>
          <w:ilvl w:val="0"/>
          <w:numId w:val="9"/>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Nabycie przez Zamawiającego praw, o których mowa w ust. 1, następuje:</w:t>
      </w:r>
    </w:p>
    <w:p w14:paraId="4FA9C3F9" w14:textId="77777777" w:rsidR="00392241" w:rsidRPr="00C147CB" w:rsidRDefault="00392241" w:rsidP="00233DFF">
      <w:pPr>
        <w:numPr>
          <w:ilvl w:val="1"/>
          <w:numId w:val="9"/>
        </w:numPr>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 xml:space="preserve">z chwilą faktycznego wydania poszczególnych części przedmiotu umowy Zamawiającemu, oraz </w:t>
      </w:r>
    </w:p>
    <w:p w14:paraId="3ED0026C" w14:textId="77777777" w:rsidR="00392241" w:rsidRPr="00C147CB" w:rsidRDefault="00392241" w:rsidP="00233DFF">
      <w:pPr>
        <w:numPr>
          <w:ilvl w:val="1"/>
          <w:numId w:val="9"/>
        </w:numPr>
        <w:autoSpaceDE w:val="0"/>
        <w:autoSpaceDN w:val="0"/>
        <w:adjustRightInd w:val="0"/>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bez ograniczeń co do terytorium, czasu, liczby egzemplarzy, w zakresie następujących pól eksploatacji:</w:t>
      </w:r>
    </w:p>
    <w:p w14:paraId="4CF9B057" w14:textId="77777777" w:rsidR="00392241" w:rsidRPr="00C147CB" w:rsidRDefault="00392241" w:rsidP="00233DFF">
      <w:pPr>
        <w:numPr>
          <w:ilvl w:val="3"/>
          <w:numId w:val="9"/>
        </w:numPr>
        <w:autoSpaceDE w:val="0"/>
        <w:autoSpaceDN w:val="0"/>
        <w:adjustRightInd w:val="0"/>
        <w:spacing w:after="0" w:line="319" w:lineRule="auto"/>
        <w:ind w:left="1122" w:hanging="374"/>
        <w:jc w:val="both"/>
        <w:rPr>
          <w:rFonts w:asciiTheme="minorHAnsi" w:hAnsiTheme="minorHAnsi" w:cstheme="minorHAnsi"/>
          <w:kern w:val="0"/>
          <w:sz w:val="22"/>
        </w:rPr>
      </w:pPr>
      <w:r w:rsidRPr="00C147CB">
        <w:rPr>
          <w:rFonts w:asciiTheme="minorHAnsi" w:hAnsiTheme="minorHAnsi" w:cstheme="minorHAnsi"/>
          <w:kern w:val="0"/>
          <w:sz w:val="22"/>
        </w:rPr>
        <w:t>użytkowania utworów na własny użytek, użytek swoich jednostek organizacyjnych oraz użytek osób trzecich w celach związanych z realizacją zadań Zamawiającego,</w:t>
      </w:r>
    </w:p>
    <w:p w14:paraId="21EEE1E8" w14:textId="77777777" w:rsidR="00392241" w:rsidRPr="00C147CB" w:rsidRDefault="00392241" w:rsidP="00233DFF">
      <w:pPr>
        <w:numPr>
          <w:ilvl w:val="3"/>
          <w:numId w:val="9"/>
        </w:numPr>
        <w:autoSpaceDE w:val="0"/>
        <w:autoSpaceDN w:val="0"/>
        <w:adjustRightInd w:val="0"/>
        <w:spacing w:after="0" w:line="319" w:lineRule="auto"/>
        <w:ind w:left="1122" w:hanging="374"/>
        <w:jc w:val="both"/>
        <w:rPr>
          <w:rFonts w:asciiTheme="minorHAnsi" w:hAnsiTheme="minorHAnsi" w:cstheme="minorHAnsi"/>
          <w:kern w:val="0"/>
          <w:sz w:val="22"/>
        </w:rPr>
      </w:pPr>
      <w:r w:rsidRPr="00C147CB">
        <w:rPr>
          <w:rFonts w:asciiTheme="minorHAnsi" w:hAnsiTheme="minorHAnsi" w:cstheme="minorHAnsi"/>
          <w:kern w:val="0"/>
          <w:sz w:val="22"/>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645D5520" w14:textId="77777777" w:rsidR="00392241" w:rsidRPr="00C147CB" w:rsidRDefault="00392241" w:rsidP="00233DFF">
      <w:pPr>
        <w:numPr>
          <w:ilvl w:val="3"/>
          <w:numId w:val="9"/>
        </w:numPr>
        <w:autoSpaceDE w:val="0"/>
        <w:autoSpaceDN w:val="0"/>
        <w:adjustRightInd w:val="0"/>
        <w:spacing w:after="0" w:line="319" w:lineRule="auto"/>
        <w:ind w:left="1122" w:hanging="374"/>
        <w:jc w:val="both"/>
        <w:rPr>
          <w:rFonts w:asciiTheme="minorHAnsi" w:hAnsiTheme="minorHAnsi" w:cstheme="minorHAnsi"/>
          <w:kern w:val="0"/>
          <w:sz w:val="22"/>
        </w:rPr>
      </w:pPr>
      <w:r w:rsidRPr="00C147CB">
        <w:rPr>
          <w:rFonts w:asciiTheme="minorHAnsi" w:hAnsiTheme="minorHAnsi" w:cstheme="minorHAnsi"/>
          <w:kern w:val="0"/>
          <w:sz w:val="22"/>
        </w:rPr>
        <w:t>zwielokrotniania utworów dowolną techniką w dowolnej ilości, w tym techniką magnetyczną na kasetach video, techniką światłoczułą i cyfrową, techniką zapisu komputerowego na wszystkich rodzajach nośników dostosowanych do tej formy zapisu, wytwarzania jakąkolwiek techniką egzemplarzy utworu, w tym techniką drukarską, reprograficzną, zapisu magnetycznego oraz techniką cyfrową,</w:t>
      </w:r>
    </w:p>
    <w:p w14:paraId="6B979047" w14:textId="77777777" w:rsidR="00392241" w:rsidRPr="00C147CB" w:rsidRDefault="00392241" w:rsidP="00233DFF">
      <w:pPr>
        <w:numPr>
          <w:ilvl w:val="3"/>
          <w:numId w:val="9"/>
        </w:numPr>
        <w:autoSpaceDE w:val="0"/>
        <w:autoSpaceDN w:val="0"/>
        <w:adjustRightInd w:val="0"/>
        <w:spacing w:after="0" w:line="319" w:lineRule="auto"/>
        <w:ind w:left="1122" w:hanging="374"/>
        <w:jc w:val="both"/>
        <w:rPr>
          <w:rFonts w:asciiTheme="minorHAnsi" w:hAnsiTheme="minorHAnsi" w:cstheme="minorHAnsi"/>
          <w:kern w:val="0"/>
          <w:sz w:val="22"/>
        </w:rPr>
      </w:pPr>
      <w:r w:rsidRPr="00C147CB">
        <w:rPr>
          <w:rFonts w:asciiTheme="minorHAnsi" w:hAnsiTheme="minorHAnsi" w:cstheme="minorHAnsi"/>
          <w:kern w:val="0"/>
          <w:sz w:val="22"/>
        </w:rPr>
        <w:t>wprowadzania utworów do pamięci komputera na dowolnej liczbie stanowisk komputerowych oraz do sieci multimedialnej, telekomunikacyjnej, komputerowej, w tym do Internetu,</w:t>
      </w:r>
    </w:p>
    <w:p w14:paraId="3086E3F6" w14:textId="77777777" w:rsidR="00392241" w:rsidRPr="00C147CB" w:rsidRDefault="00392241" w:rsidP="00233DFF">
      <w:pPr>
        <w:numPr>
          <w:ilvl w:val="3"/>
          <w:numId w:val="9"/>
        </w:numPr>
        <w:autoSpaceDE w:val="0"/>
        <w:autoSpaceDN w:val="0"/>
        <w:adjustRightInd w:val="0"/>
        <w:spacing w:after="0" w:line="319" w:lineRule="auto"/>
        <w:ind w:left="1122" w:hanging="374"/>
        <w:jc w:val="both"/>
        <w:rPr>
          <w:rFonts w:asciiTheme="minorHAnsi" w:hAnsiTheme="minorHAnsi" w:cstheme="minorHAnsi"/>
          <w:kern w:val="0"/>
          <w:sz w:val="22"/>
        </w:rPr>
      </w:pPr>
      <w:r w:rsidRPr="00C147CB">
        <w:rPr>
          <w:rFonts w:asciiTheme="minorHAnsi" w:hAnsiTheme="minorHAnsi" w:cstheme="minorHAnsi"/>
          <w:kern w:val="0"/>
          <w:sz w:val="22"/>
        </w:rPr>
        <w:lastRenderedPageBreak/>
        <w:t>wyświetlania i publicznego odtwarzania utworu,</w:t>
      </w:r>
    </w:p>
    <w:p w14:paraId="41E42B0F" w14:textId="77777777" w:rsidR="00392241" w:rsidRPr="00C147CB" w:rsidRDefault="00392241" w:rsidP="00233DFF">
      <w:pPr>
        <w:numPr>
          <w:ilvl w:val="3"/>
          <w:numId w:val="9"/>
        </w:numPr>
        <w:autoSpaceDE w:val="0"/>
        <w:autoSpaceDN w:val="0"/>
        <w:adjustRightInd w:val="0"/>
        <w:spacing w:after="0" w:line="319" w:lineRule="auto"/>
        <w:ind w:left="1122" w:hanging="374"/>
        <w:jc w:val="both"/>
        <w:rPr>
          <w:rFonts w:asciiTheme="minorHAnsi" w:hAnsiTheme="minorHAnsi" w:cstheme="minorHAnsi"/>
          <w:kern w:val="0"/>
          <w:sz w:val="22"/>
        </w:rPr>
      </w:pPr>
      <w:r w:rsidRPr="00C147CB">
        <w:rPr>
          <w:rFonts w:asciiTheme="minorHAnsi" w:hAnsiTheme="minorHAnsi" w:cstheme="minorHAnsi"/>
          <w:kern w:val="0"/>
          <w:sz w:val="22"/>
        </w:rPr>
        <w:t xml:space="preserve">nadawania całości lub wybranych fragmentów utworu za pomocą wizji albo fonii przewodowej i bezprzewodowej przez stację naziemną, </w:t>
      </w:r>
    </w:p>
    <w:p w14:paraId="6954BE5B" w14:textId="77777777" w:rsidR="00392241" w:rsidRPr="00C147CB" w:rsidRDefault="00392241" w:rsidP="00233DFF">
      <w:pPr>
        <w:numPr>
          <w:ilvl w:val="3"/>
          <w:numId w:val="9"/>
        </w:numPr>
        <w:autoSpaceDE w:val="0"/>
        <w:autoSpaceDN w:val="0"/>
        <w:adjustRightInd w:val="0"/>
        <w:spacing w:after="0" w:line="319" w:lineRule="auto"/>
        <w:ind w:left="1122" w:hanging="374"/>
        <w:jc w:val="both"/>
        <w:rPr>
          <w:rFonts w:asciiTheme="minorHAnsi" w:hAnsiTheme="minorHAnsi" w:cstheme="minorHAnsi"/>
          <w:kern w:val="0"/>
          <w:sz w:val="22"/>
        </w:rPr>
      </w:pPr>
      <w:r w:rsidRPr="00C147CB">
        <w:rPr>
          <w:rFonts w:asciiTheme="minorHAnsi" w:hAnsiTheme="minorHAnsi" w:cstheme="minorHAnsi"/>
          <w:kern w:val="0"/>
          <w:sz w:val="22"/>
        </w:rPr>
        <w:t>reemisji,</w:t>
      </w:r>
    </w:p>
    <w:p w14:paraId="73179614" w14:textId="77777777" w:rsidR="00392241" w:rsidRPr="00C147CB" w:rsidRDefault="00392241" w:rsidP="00233DFF">
      <w:pPr>
        <w:numPr>
          <w:ilvl w:val="3"/>
          <w:numId w:val="9"/>
        </w:numPr>
        <w:autoSpaceDE w:val="0"/>
        <w:autoSpaceDN w:val="0"/>
        <w:adjustRightInd w:val="0"/>
        <w:spacing w:after="0" w:line="319" w:lineRule="auto"/>
        <w:ind w:left="1122" w:hanging="374"/>
        <w:jc w:val="both"/>
        <w:rPr>
          <w:rFonts w:asciiTheme="minorHAnsi" w:hAnsiTheme="minorHAnsi" w:cstheme="minorHAnsi"/>
          <w:kern w:val="0"/>
          <w:sz w:val="22"/>
        </w:rPr>
      </w:pPr>
      <w:r w:rsidRPr="00C147CB">
        <w:rPr>
          <w:rFonts w:asciiTheme="minorHAnsi" w:hAnsiTheme="minorHAnsi" w:cstheme="minorHAnsi"/>
          <w:kern w:val="0"/>
          <w:sz w:val="22"/>
        </w:rPr>
        <w:t>wymiany nośników, na których utwór utrwalono,</w:t>
      </w:r>
    </w:p>
    <w:p w14:paraId="6AE5621E" w14:textId="77777777" w:rsidR="00392241" w:rsidRPr="00C147CB" w:rsidRDefault="00392241" w:rsidP="00233DFF">
      <w:pPr>
        <w:numPr>
          <w:ilvl w:val="3"/>
          <w:numId w:val="9"/>
        </w:numPr>
        <w:autoSpaceDE w:val="0"/>
        <w:autoSpaceDN w:val="0"/>
        <w:adjustRightInd w:val="0"/>
        <w:spacing w:after="0" w:line="319" w:lineRule="auto"/>
        <w:ind w:left="1122" w:hanging="374"/>
        <w:jc w:val="both"/>
        <w:rPr>
          <w:rFonts w:asciiTheme="minorHAnsi" w:hAnsiTheme="minorHAnsi" w:cstheme="minorHAnsi"/>
          <w:kern w:val="0"/>
          <w:sz w:val="22"/>
        </w:rPr>
      </w:pPr>
      <w:r w:rsidRPr="00C147CB">
        <w:rPr>
          <w:rFonts w:asciiTheme="minorHAnsi" w:hAnsiTheme="minorHAnsi" w:cstheme="minorHAnsi"/>
          <w:kern w:val="0"/>
          <w:sz w:val="22"/>
        </w:rPr>
        <w:t>wykorzystania w utworach multimedialnych,</w:t>
      </w:r>
    </w:p>
    <w:p w14:paraId="7CF2059E" w14:textId="77777777" w:rsidR="00392241" w:rsidRPr="00C147CB" w:rsidRDefault="00392241" w:rsidP="00233DFF">
      <w:pPr>
        <w:numPr>
          <w:ilvl w:val="3"/>
          <w:numId w:val="9"/>
        </w:numPr>
        <w:autoSpaceDE w:val="0"/>
        <w:autoSpaceDN w:val="0"/>
        <w:adjustRightInd w:val="0"/>
        <w:spacing w:after="0" w:line="319" w:lineRule="auto"/>
        <w:ind w:left="1122" w:hanging="374"/>
        <w:jc w:val="both"/>
        <w:rPr>
          <w:rFonts w:asciiTheme="minorHAnsi" w:hAnsiTheme="minorHAnsi" w:cstheme="minorHAnsi"/>
          <w:kern w:val="0"/>
          <w:sz w:val="22"/>
        </w:rPr>
      </w:pPr>
      <w:r w:rsidRPr="00C147CB">
        <w:rPr>
          <w:rFonts w:asciiTheme="minorHAnsi" w:hAnsiTheme="minorHAnsi" w:cstheme="minorHAnsi"/>
          <w:kern w:val="0"/>
          <w:sz w:val="22"/>
        </w:rPr>
        <w:t>wykorzystywania całości lub fragmentów utworu do celów promocyjnych i reklamy,</w:t>
      </w:r>
    </w:p>
    <w:p w14:paraId="6BCE6DD1" w14:textId="77777777" w:rsidR="00392241" w:rsidRPr="00C147CB" w:rsidRDefault="00392241" w:rsidP="00233DFF">
      <w:pPr>
        <w:numPr>
          <w:ilvl w:val="3"/>
          <w:numId w:val="9"/>
        </w:numPr>
        <w:autoSpaceDE w:val="0"/>
        <w:autoSpaceDN w:val="0"/>
        <w:adjustRightInd w:val="0"/>
        <w:spacing w:after="0" w:line="319" w:lineRule="auto"/>
        <w:ind w:left="1122" w:hanging="374"/>
        <w:jc w:val="both"/>
        <w:rPr>
          <w:rFonts w:asciiTheme="minorHAnsi" w:hAnsiTheme="minorHAnsi" w:cstheme="minorHAnsi"/>
          <w:kern w:val="0"/>
          <w:sz w:val="22"/>
        </w:rPr>
      </w:pPr>
      <w:r w:rsidRPr="00C147CB">
        <w:rPr>
          <w:rFonts w:asciiTheme="minorHAnsi" w:hAnsiTheme="minorHAnsi" w:cstheme="minorHAnsi"/>
          <w:kern w:val="0"/>
          <w:sz w:val="22"/>
        </w:rPr>
        <w:t>wprowadzania zmian, skrótów,</w:t>
      </w:r>
    </w:p>
    <w:p w14:paraId="6957C8A9" w14:textId="77777777" w:rsidR="00392241" w:rsidRPr="00C147CB" w:rsidRDefault="00392241" w:rsidP="00233DFF">
      <w:pPr>
        <w:numPr>
          <w:ilvl w:val="3"/>
          <w:numId w:val="9"/>
        </w:numPr>
        <w:autoSpaceDE w:val="0"/>
        <w:autoSpaceDN w:val="0"/>
        <w:adjustRightInd w:val="0"/>
        <w:spacing w:after="0" w:line="319" w:lineRule="auto"/>
        <w:ind w:left="1122" w:hanging="374"/>
        <w:jc w:val="both"/>
        <w:rPr>
          <w:rFonts w:asciiTheme="minorHAnsi" w:hAnsiTheme="minorHAnsi" w:cstheme="minorHAnsi"/>
          <w:kern w:val="0"/>
          <w:sz w:val="22"/>
        </w:rPr>
      </w:pPr>
      <w:r w:rsidRPr="00C147CB">
        <w:rPr>
          <w:rFonts w:asciiTheme="minorHAnsi" w:hAnsiTheme="minorHAnsi" w:cstheme="minorHAnsi"/>
          <w:kern w:val="0"/>
          <w:sz w:val="22"/>
        </w:rPr>
        <w:t>sporządzenia wersji obcojęzycznych, zarówno przy użyciu napisów, jak i lektora,</w:t>
      </w:r>
    </w:p>
    <w:p w14:paraId="67B9DE39" w14:textId="77777777" w:rsidR="00392241" w:rsidRPr="00C147CB" w:rsidRDefault="00392241" w:rsidP="00233DFF">
      <w:pPr>
        <w:numPr>
          <w:ilvl w:val="3"/>
          <w:numId w:val="9"/>
        </w:numPr>
        <w:tabs>
          <w:tab w:val="num" w:pos="1122"/>
        </w:tabs>
        <w:autoSpaceDE w:val="0"/>
        <w:autoSpaceDN w:val="0"/>
        <w:adjustRightInd w:val="0"/>
        <w:spacing w:after="0" w:line="319" w:lineRule="auto"/>
        <w:ind w:left="1122" w:hanging="374"/>
        <w:jc w:val="both"/>
        <w:rPr>
          <w:rFonts w:asciiTheme="minorHAnsi" w:hAnsiTheme="minorHAnsi" w:cstheme="minorHAnsi"/>
          <w:kern w:val="0"/>
          <w:sz w:val="22"/>
        </w:rPr>
      </w:pPr>
      <w:r w:rsidRPr="00C147CB">
        <w:rPr>
          <w:rFonts w:asciiTheme="minorHAnsi" w:hAnsiTheme="minorHAnsi" w:cstheme="minorHAnsi"/>
          <w:kern w:val="0"/>
          <w:sz w:val="22"/>
        </w:rPr>
        <w:t>publicznego udostępniania utworu w taki sposób, aby każdy mógł mieć do niego dostęp w miejscu i w czasie przez niego wybranym,</w:t>
      </w:r>
    </w:p>
    <w:p w14:paraId="608F20F3" w14:textId="77777777" w:rsidR="00392241" w:rsidRPr="00C147CB" w:rsidRDefault="00392241" w:rsidP="00233DFF">
      <w:pPr>
        <w:numPr>
          <w:ilvl w:val="3"/>
          <w:numId w:val="9"/>
        </w:numPr>
        <w:tabs>
          <w:tab w:val="num" w:pos="1122"/>
        </w:tabs>
        <w:autoSpaceDE w:val="0"/>
        <w:autoSpaceDN w:val="0"/>
        <w:adjustRightInd w:val="0"/>
        <w:spacing w:after="0" w:line="319" w:lineRule="auto"/>
        <w:ind w:left="1122" w:hanging="374"/>
        <w:jc w:val="both"/>
        <w:rPr>
          <w:rFonts w:asciiTheme="minorHAnsi" w:hAnsiTheme="minorHAnsi" w:cstheme="minorHAnsi"/>
          <w:kern w:val="0"/>
          <w:sz w:val="22"/>
        </w:rPr>
      </w:pPr>
      <w:r w:rsidRPr="00C147CB">
        <w:rPr>
          <w:rFonts w:asciiTheme="minorHAnsi" w:eastAsia="Calibri" w:hAnsiTheme="minorHAnsi" w:cstheme="minorHAnsi"/>
          <w:kern w:val="0"/>
          <w:sz w:val="22"/>
        </w:rPr>
        <w:t>w zakresie obrotu oryginałem albo egzemplarzami, na których utwór utrwalono – wprowadzenie do obrotu, użyczenie lub najem oryginału albo egzemplarzy,</w:t>
      </w:r>
    </w:p>
    <w:p w14:paraId="6DEFE7DC" w14:textId="77777777" w:rsidR="00392241" w:rsidRPr="00C147CB" w:rsidRDefault="00392241" w:rsidP="00233DFF">
      <w:pPr>
        <w:numPr>
          <w:ilvl w:val="3"/>
          <w:numId w:val="9"/>
        </w:numPr>
        <w:tabs>
          <w:tab w:val="num" w:pos="1122"/>
        </w:tabs>
        <w:autoSpaceDE w:val="0"/>
        <w:autoSpaceDN w:val="0"/>
        <w:adjustRightInd w:val="0"/>
        <w:spacing w:after="0" w:line="319" w:lineRule="auto"/>
        <w:ind w:left="1122" w:hanging="374"/>
        <w:jc w:val="both"/>
        <w:rPr>
          <w:rFonts w:asciiTheme="minorHAnsi" w:hAnsiTheme="minorHAnsi" w:cstheme="minorHAnsi"/>
          <w:kern w:val="0"/>
          <w:sz w:val="22"/>
        </w:rPr>
      </w:pPr>
      <w:r w:rsidRPr="00C147CB">
        <w:rPr>
          <w:rFonts w:asciiTheme="minorHAnsi" w:eastAsia="Calibri" w:hAnsiTheme="minorHAnsi" w:cstheme="minorHAnsi"/>
          <w:kern w:val="0"/>
          <w:sz w:val="22"/>
        </w:rPr>
        <w:t>wykorzystywanie opracowań w celu uzyskania wszelkich dostępnej pomocy finansowej dla realizacji inwestycji będącej przedmiotem opracowania,</w:t>
      </w:r>
    </w:p>
    <w:p w14:paraId="279EDE1B" w14:textId="77777777" w:rsidR="00392241" w:rsidRPr="00C147CB" w:rsidRDefault="00392241" w:rsidP="00233DFF">
      <w:pPr>
        <w:numPr>
          <w:ilvl w:val="3"/>
          <w:numId w:val="9"/>
        </w:numPr>
        <w:tabs>
          <w:tab w:val="num" w:pos="1122"/>
        </w:tabs>
        <w:autoSpaceDE w:val="0"/>
        <w:autoSpaceDN w:val="0"/>
        <w:adjustRightInd w:val="0"/>
        <w:spacing w:after="0" w:line="319" w:lineRule="auto"/>
        <w:ind w:left="1122" w:hanging="374"/>
        <w:jc w:val="both"/>
        <w:rPr>
          <w:rFonts w:asciiTheme="minorHAnsi" w:hAnsiTheme="minorHAnsi" w:cstheme="minorHAnsi"/>
          <w:kern w:val="0"/>
          <w:sz w:val="22"/>
        </w:rPr>
      </w:pPr>
      <w:r w:rsidRPr="00C147CB">
        <w:rPr>
          <w:rFonts w:asciiTheme="minorHAnsi" w:eastAsia="Calibri" w:hAnsiTheme="minorHAnsi" w:cstheme="minorHAnsi"/>
          <w:kern w:val="0"/>
          <w:sz w:val="22"/>
        </w:rPr>
        <w:t>wykorzystywanie opracowań  w celu przeprowadzenia postępowań  o udzielenie zamówień publicznych związanych z realizacją  inwestycji będącej przedmiotem opracowania.</w:t>
      </w:r>
    </w:p>
    <w:p w14:paraId="14BB7CF7" w14:textId="77777777" w:rsidR="00392241" w:rsidRPr="00C147CB" w:rsidRDefault="00392241" w:rsidP="00233DFF">
      <w:pPr>
        <w:numPr>
          <w:ilvl w:val="0"/>
          <w:numId w:val="9"/>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Równocześnie z nabyciem autorskich praw majątkowych do utworów Zamawiający nabywa własność wszystkich egzemplarzy, na których utwory zostały utrwalone.</w:t>
      </w:r>
    </w:p>
    <w:p w14:paraId="77B5CA52" w14:textId="77777777" w:rsidR="00392241" w:rsidRPr="00C147CB" w:rsidRDefault="00392241" w:rsidP="00233DFF">
      <w:pPr>
        <w:numPr>
          <w:ilvl w:val="0"/>
          <w:numId w:val="9"/>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Wykonawca oświadcza, iż Zamawiający oraz inne podmioty w tym celu przez Zamawiającego wskazane, zostały upoważnione przez autorów do wykonywania osobistych praw autorskich w zakresie sprawowania nadzoru autorskiego oraz w zakresie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inne dokumenty powstałe przy realizacji umowy oraz broszury, zwanych dalej utworami) oraz że Wykonawca jest uprawniony do działania w imieniu autorów w tym zakresie. W przypadku naruszenia przez Wykonawcę oświadczenia, o którym mowa w zdaniu poprzednim, Wykonawca zobowiązany będzie do pokrycia szkód poniesionych przez Zamawiającego z tego tytułu.</w:t>
      </w:r>
    </w:p>
    <w:p w14:paraId="141FADA5" w14:textId="77777777" w:rsidR="00392241" w:rsidRPr="00C147CB" w:rsidRDefault="00392241" w:rsidP="00233DFF">
      <w:pPr>
        <w:numPr>
          <w:ilvl w:val="0"/>
          <w:numId w:val="9"/>
        </w:numPr>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 ramach wynagrodzenia, zarówno Zamawiający i/lub inne podmioty przez Zamawiającego wskazane są upoważnieni przez autorów, w których imieniu działa Wykonawca do wykonywania, w imieniu autorów przysługujących im autorskich praw osobistych, w zakresie sprawowania nadzoru autorskiego oraz w zakresie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w:t>
      </w:r>
    </w:p>
    <w:p w14:paraId="1E553E2D" w14:textId="77777777" w:rsidR="00392241" w:rsidRPr="00C147CB" w:rsidRDefault="00392241" w:rsidP="00233DFF">
      <w:pPr>
        <w:numPr>
          <w:ilvl w:val="0"/>
          <w:numId w:val="9"/>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eastAsia="Calibri" w:hAnsiTheme="minorHAnsi" w:cstheme="minorHAnsi"/>
          <w:kern w:val="0"/>
          <w:sz w:val="22"/>
        </w:rPr>
        <w:lastRenderedPageBreak/>
        <w:t>Jeżeli zajdzie taka potrzeba, na wezwanie Zamawiającego, Wykonawca przeniesie na jego rzecz w terminie 7 dni prawa autorskie majątkowe, niewymienione w § 14 ust. 4 w zw. z ust. 5 w ramach wynagrodzenia umownego.</w:t>
      </w:r>
    </w:p>
    <w:p w14:paraId="473F16C5" w14:textId="77777777" w:rsidR="00392241" w:rsidRPr="00C147CB" w:rsidRDefault="00392241" w:rsidP="00233DFF">
      <w:pPr>
        <w:numPr>
          <w:ilvl w:val="0"/>
          <w:numId w:val="9"/>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eastAsia="Calibri" w:hAnsiTheme="minorHAnsi" w:cstheme="minorHAnsi"/>
          <w:kern w:val="0"/>
          <w:sz w:val="22"/>
        </w:rPr>
        <w:t>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 umowy. W razie jakichkolwiek roszczeń  Zamawiający natychmiast powiadomi Wykonawcę.</w:t>
      </w:r>
    </w:p>
    <w:p w14:paraId="5A5955E9" w14:textId="77777777" w:rsidR="00392241" w:rsidRPr="00C147CB" w:rsidRDefault="00392241" w:rsidP="00233DFF">
      <w:pPr>
        <w:numPr>
          <w:ilvl w:val="0"/>
          <w:numId w:val="9"/>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eastAsia="Calibri" w:hAnsiTheme="minorHAnsi" w:cstheme="minorHAnsi"/>
          <w:kern w:val="0"/>
          <w:sz w:val="22"/>
        </w:rPr>
        <w:t>Zamawiający natychmiast powiadomi Wykonawcę  na piśmie o roszczeniach o naruszeniu praw jak w ust. 1 i o procesach sądowych o naruszenie praw wszczętych przeciwko Zamawiającemu z powodu korzystania z jakichkolwiek praw udzielonych Zamawiającemu w ramach przedmiotowej umowy.</w:t>
      </w:r>
    </w:p>
    <w:p w14:paraId="3041BD63" w14:textId="77777777" w:rsidR="00392241" w:rsidRPr="00C147CB" w:rsidRDefault="00392241" w:rsidP="00233DFF">
      <w:pPr>
        <w:numPr>
          <w:ilvl w:val="0"/>
          <w:numId w:val="9"/>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eastAsia="Calibri" w:hAnsiTheme="minorHAnsi" w:cstheme="minorHAnsi"/>
          <w:kern w:val="0"/>
          <w:sz w:val="22"/>
        </w:rPr>
        <w:t>Wykonawca zobowiązuje się  do ponoszenie wszelkich kosztów prawnych i innych niezbędnych, spowodowanych roszczeniami, o których mowa w niniejszym paragrafie, niezwłocznie po ich powstaniu tak, aby nie obciążały Zamawiającego.</w:t>
      </w:r>
    </w:p>
    <w:p w14:paraId="650B4E76" w14:textId="77777777" w:rsidR="00392241" w:rsidRPr="00C147CB" w:rsidRDefault="00392241" w:rsidP="00233DFF">
      <w:pPr>
        <w:numPr>
          <w:ilvl w:val="0"/>
          <w:numId w:val="9"/>
        </w:numPr>
        <w:tabs>
          <w:tab w:val="left" w:pos="374"/>
        </w:tabs>
        <w:autoSpaceDE w:val="0"/>
        <w:autoSpaceDN w:val="0"/>
        <w:adjustRightInd w:val="0"/>
        <w:spacing w:after="0" w:line="319" w:lineRule="auto"/>
        <w:ind w:left="374"/>
        <w:jc w:val="both"/>
        <w:rPr>
          <w:rFonts w:asciiTheme="minorHAnsi" w:hAnsiTheme="minorHAnsi" w:cstheme="minorHAnsi"/>
          <w:kern w:val="0"/>
          <w:sz w:val="22"/>
        </w:rPr>
      </w:pPr>
      <w:r w:rsidRPr="00C147CB">
        <w:rPr>
          <w:rFonts w:asciiTheme="minorHAnsi" w:eastAsia="Calibri" w:hAnsiTheme="minorHAnsi" w:cstheme="minorHAnsi"/>
          <w:kern w:val="0"/>
          <w:sz w:val="22"/>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14:paraId="7DCDFA5A" w14:textId="77777777" w:rsidR="00392241" w:rsidRPr="00C147CB" w:rsidRDefault="00392241" w:rsidP="00233DFF">
      <w:pPr>
        <w:tabs>
          <w:tab w:val="left" w:pos="0"/>
        </w:tabs>
        <w:suppressAutoHyphens/>
        <w:spacing w:after="0" w:line="319" w:lineRule="auto"/>
        <w:jc w:val="both"/>
        <w:rPr>
          <w:rFonts w:asciiTheme="minorHAnsi" w:eastAsia="Times New Roman" w:hAnsiTheme="minorHAnsi" w:cstheme="minorHAnsi"/>
          <w:kern w:val="0"/>
          <w:sz w:val="22"/>
          <w:lang w:eastAsia="ar-SA"/>
        </w:rPr>
      </w:pPr>
    </w:p>
    <w:p w14:paraId="620A47B4"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15</w:t>
      </w:r>
    </w:p>
    <w:p w14:paraId="3F6DABB8"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Przedstawiciele stron</w:t>
      </w:r>
    </w:p>
    <w:p w14:paraId="6D6177D3" w14:textId="77777777" w:rsidR="00392241" w:rsidRPr="00C147CB" w:rsidRDefault="00392241" w:rsidP="00233DFF">
      <w:pPr>
        <w:numPr>
          <w:ilvl w:val="0"/>
          <w:numId w:val="12"/>
        </w:numPr>
        <w:suppressAutoHyphens/>
        <w:spacing w:after="0" w:line="319" w:lineRule="auto"/>
        <w:jc w:val="both"/>
        <w:rPr>
          <w:rFonts w:asciiTheme="minorHAnsi" w:hAnsiTheme="minorHAnsi" w:cstheme="minorHAnsi"/>
          <w:b/>
          <w:kern w:val="0"/>
          <w:sz w:val="22"/>
        </w:rPr>
      </w:pPr>
      <w:r w:rsidRPr="00C147CB">
        <w:rPr>
          <w:rFonts w:asciiTheme="minorHAnsi" w:hAnsiTheme="minorHAnsi" w:cstheme="minorHAnsi"/>
          <w:kern w:val="0"/>
          <w:sz w:val="22"/>
        </w:rPr>
        <w:t xml:space="preserve">Nadzór na realizacją przedmiotu umowy w imieniu Zamawiającego będzie sprawować </w:t>
      </w:r>
      <w:r w:rsidRPr="00C147CB">
        <w:rPr>
          <w:rFonts w:asciiTheme="minorHAnsi" w:hAnsiTheme="minorHAnsi" w:cstheme="minorHAnsi"/>
          <w:b/>
          <w:kern w:val="0"/>
          <w:sz w:val="22"/>
        </w:rPr>
        <w:t>koordynator w zakresie dokumentacji: ……………………………….</w:t>
      </w:r>
    </w:p>
    <w:p w14:paraId="4F3ECC84" w14:textId="77777777" w:rsidR="00392241" w:rsidRPr="00C147CB" w:rsidRDefault="00392241" w:rsidP="00233DFF">
      <w:pPr>
        <w:numPr>
          <w:ilvl w:val="0"/>
          <w:numId w:val="12"/>
        </w:numPr>
        <w:suppressAutoHyphens/>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t>Osoba wymieniona w ust. 1 jest upoważniona z ramienia Zamawiającego do:</w:t>
      </w:r>
    </w:p>
    <w:p w14:paraId="3738CF54" w14:textId="77777777" w:rsidR="00392241" w:rsidRPr="00C147CB" w:rsidRDefault="00392241" w:rsidP="00233DFF">
      <w:pPr>
        <w:numPr>
          <w:ilvl w:val="0"/>
          <w:numId w:val="13"/>
        </w:numPr>
        <w:tabs>
          <w:tab w:val="num" w:pos="720"/>
        </w:tabs>
        <w:spacing w:after="0" w:line="319" w:lineRule="auto"/>
        <w:ind w:left="720"/>
        <w:jc w:val="both"/>
        <w:rPr>
          <w:rFonts w:asciiTheme="minorHAnsi" w:hAnsiTheme="minorHAnsi" w:cstheme="minorHAnsi"/>
          <w:kern w:val="0"/>
          <w:sz w:val="22"/>
        </w:rPr>
      </w:pPr>
      <w:r w:rsidRPr="00C147CB">
        <w:rPr>
          <w:rFonts w:asciiTheme="minorHAnsi" w:hAnsiTheme="minorHAnsi" w:cstheme="minorHAnsi"/>
          <w:kern w:val="0"/>
          <w:sz w:val="22"/>
        </w:rPr>
        <w:t>dokonywania ustaleń oraz do negocjowania z Wykonawcą ewentualnych zmian umowy, w rozumieniu art. 144 ustawy PZP oraz § 10 niniejszej umowy. Powyższe nie uprawnia do składania pisemnych oświadczeń woli w zakresie zmian umowy, które to prawo zachowuje Zamawiający,</w:t>
      </w:r>
    </w:p>
    <w:p w14:paraId="19768829" w14:textId="77777777" w:rsidR="00392241" w:rsidRPr="00C147CB" w:rsidRDefault="00392241" w:rsidP="00233DFF">
      <w:pPr>
        <w:numPr>
          <w:ilvl w:val="0"/>
          <w:numId w:val="13"/>
        </w:numPr>
        <w:tabs>
          <w:tab w:val="num" w:pos="720"/>
        </w:tabs>
        <w:spacing w:after="0" w:line="319" w:lineRule="auto"/>
        <w:ind w:left="720"/>
        <w:jc w:val="both"/>
        <w:rPr>
          <w:rFonts w:asciiTheme="minorHAnsi" w:hAnsiTheme="minorHAnsi" w:cstheme="minorHAnsi"/>
          <w:kern w:val="0"/>
          <w:sz w:val="22"/>
        </w:rPr>
      </w:pPr>
      <w:r w:rsidRPr="00C147CB">
        <w:rPr>
          <w:rFonts w:asciiTheme="minorHAnsi" w:hAnsiTheme="minorHAnsi" w:cstheme="minorHAnsi"/>
          <w:kern w:val="0"/>
          <w:sz w:val="22"/>
        </w:rPr>
        <w:t>podpisania protokołów odbioru.</w:t>
      </w:r>
    </w:p>
    <w:p w14:paraId="73523AAC" w14:textId="77777777" w:rsidR="00392241" w:rsidRPr="00C147CB" w:rsidRDefault="00392241" w:rsidP="00233DFF">
      <w:pPr>
        <w:numPr>
          <w:ilvl w:val="0"/>
          <w:numId w:val="12"/>
        </w:numPr>
        <w:suppressAutoHyphens/>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t xml:space="preserve">Wykonawca wyznacza następujące osoby do pełnienia funkcji: </w:t>
      </w:r>
    </w:p>
    <w:p w14:paraId="34A1D803" w14:textId="77777777" w:rsidR="00392241" w:rsidRPr="00C147CB" w:rsidRDefault="00392241" w:rsidP="00233DFF">
      <w:pPr>
        <w:numPr>
          <w:ilvl w:val="0"/>
          <w:numId w:val="14"/>
        </w:numPr>
        <w:tabs>
          <w:tab w:val="num" w:pos="748"/>
        </w:tabs>
        <w:spacing w:after="0" w:line="319" w:lineRule="auto"/>
        <w:ind w:left="748"/>
        <w:jc w:val="both"/>
        <w:rPr>
          <w:rFonts w:asciiTheme="minorHAnsi" w:hAnsiTheme="minorHAnsi" w:cstheme="minorHAnsi"/>
          <w:kern w:val="0"/>
          <w:sz w:val="22"/>
        </w:rPr>
      </w:pPr>
      <w:r w:rsidRPr="00C147CB">
        <w:rPr>
          <w:rFonts w:asciiTheme="minorHAnsi" w:hAnsiTheme="minorHAnsi" w:cstheme="minorHAnsi"/>
          <w:b/>
          <w:kern w:val="0"/>
          <w:sz w:val="22"/>
        </w:rPr>
        <w:t xml:space="preserve">koordynatora projektu: </w:t>
      </w:r>
      <w:r w:rsidRPr="00C147CB">
        <w:rPr>
          <w:rFonts w:asciiTheme="minorHAnsi" w:hAnsiTheme="minorHAnsi" w:cstheme="minorHAnsi"/>
          <w:kern w:val="0"/>
          <w:sz w:val="22"/>
        </w:rPr>
        <w:t xml:space="preserve">……………………………………... </w:t>
      </w:r>
    </w:p>
    <w:p w14:paraId="3FE8CAEC" w14:textId="58C428D2" w:rsidR="00392241" w:rsidRPr="00C147CB" w:rsidRDefault="002F28DF" w:rsidP="00233DFF">
      <w:pPr>
        <w:numPr>
          <w:ilvl w:val="0"/>
          <w:numId w:val="14"/>
        </w:numPr>
        <w:tabs>
          <w:tab w:val="num" w:pos="748"/>
        </w:tabs>
        <w:spacing w:after="0" w:line="319" w:lineRule="auto"/>
        <w:ind w:left="748"/>
        <w:jc w:val="both"/>
        <w:rPr>
          <w:rFonts w:asciiTheme="minorHAnsi" w:hAnsiTheme="minorHAnsi" w:cstheme="minorHAnsi"/>
          <w:kern w:val="0"/>
          <w:sz w:val="22"/>
        </w:rPr>
      </w:pPr>
      <w:r>
        <w:rPr>
          <w:rFonts w:asciiTheme="minorHAnsi" w:hAnsiTheme="minorHAnsi" w:cstheme="minorHAnsi"/>
          <w:b/>
          <w:kern w:val="0"/>
          <w:sz w:val="22"/>
        </w:rPr>
        <w:t xml:space="preserve">głównego </w:t>
      </w:r>
      <w:r w:rsidR="00392241" w:rsidRPr="00C147CB">
        <w:rPr>
          <w:rFonts w:asciiTheme="minorHAnsi" w:hAnsiTheme="minorHAnsi" w:cstheme="minorHAnsi"/>
          <w:b/>
          <w:kern w:val="0"/>
          <w:sz w:val="22"/>
        </w:rPr>
        <w:t>projektant</w:t>
      </w:r>
      <w:r>
        <w:rPr>
          <w:rFonts w:asciiTheme="minorHAnsi" w:hAnsiTheme="minorHAnsi" w:cstheme="minorHAnsi"/>
          <w:b/>
          <w:kern w:val="0"/>
          <w:sz w:val="22"/>
        </w:rPr>
        <w:t>a</w:t>
      </w:r>
      <w:r w:rsidR="00392241" w:rsidRPr="00C147CB">
        <w:rPr>
          <w:rFonts w:asciiTheme="minorHAnsi" w:hAnsiTheme="minorHAnsi" w:cstheme="minorHAnsi"/>
          <w:b/>
          <w:kern w:val="0"/>
          <w:sz w:val="22"/>
        </w:rPr>
        <w:t xml:space="preserve"> branży </w:t>
      </w:r>
      <w:r w:rsidR="00233258" w:rsidRPr="00C147CB">
        <w:rPr>
          <w:rFonts w:asciiTheme="minorHAnsi" w:hAnsiTheme="minorHAnsi" w:cstheme="minorHAnsi"/>
          <w:b/>
          <w:kern w:val="0"/>
          <w:sz w:val="22"/>
        </w:rPr>
        <w:t>architektonicznej</w:t>
      </w:r>
      <w:r w:rsidR="00392241" w:rsidRPr="00C147CB">
        <w:rPr>
          <w:rFonts w:asciiTheme="minorHAnsi" w:hAnsiTheme="minorHAnsi" w:cstheme="minorHAnsi"/>
          <w:b/>
          <w:kern w:val="0"/>
          <w:sz w:val="22"/>
        </w:rPr>
        <w:t>:</w:t>
      </w:r>
      <w:r w:rsidR="00392241" w:rsidRPr="00C147CB">
        <w:rPr>
          <w:rFonts w:asciiTheme="minorHAnsi" w:hAnsiTheme="minorHAnsi" w:cstheme="minorHAnsi"/>
          <w:kern w:val="0"/>
          <w:sz w:val="22"/>
        </w:rPr>
        <w:t xml:space="preserve"> ……………………………….. , numer uprawnień ………………..</w:t>
      </w:r>
      <w:r w:rsidR="0091634B" w:rsidRPr="00C147CB">
        <w:rPr>
          <w:rFonts w:asciiTheme="minorHAnsi" w:hAnsiTheme="minorHAnsi" w:cstheme="minorHAnsi"/>
          <w:kern w:val="0"/>
          <w:sz w:val="22"/>
        </w:rPr>
        <w:t xml:space="preserve"> </w:t>
      </w:r>
    </w:p>
    <w:p w14:paraId="60BDA5C9" w14:textId="77777777" w:rsidR="00392241" w:rsidRPr="00C147CB" w:rsidRDefault="00392241" w:rsidP="00233DFF">
      <w:pPr>
        <w:numPr>
          <w:ilvl w:val="1"/>
          <w:numId w:val="14"/>
        </w:numPr>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Zmiana osób, o których mowa w ust. 3, w trakcie realizacji przedmiotu niniejszej umowy, musi być uzasadniona przez Wykonawcę na piśmie i wymaga pisemnego zaakceptowania przez Zamawiającego. Zmiana ww. osób wymaga aneksu do umowy podpisanego przez obie strony umowy.</w:t>
      </w:r>
    </w:p>
    <w:p w14:paraId="668DF8FE" w14:textId="77777777" w:rsidR="00392241" w:rsidRPr="00C147CB" w:rsidRDefault="00392241" w:rsidP="00233DFF">
      <w:pPr>
        <w:numPr>
          <w:ilvl w:val="1"/>
          <w:numId w:val="14"/>
        </w:numPr>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 xml:space="preserve">Zamawiający zastrzega sobie prawo do żądania od Wykonawcy zmiany osób, o których mowa w ust. 3, jeżeli w opinii Zamawiającego osoba ta jest nieefektywna lub nie wywiązuje się ze swoich </w:t>
      </w:r>
      <w:r w:rsidRPr="00C147CB">
        <w:rPr>
          <w:rFonts w:asciiTheme="minorHAnsi" w:hAnsiTheme="minorHAnsi" w:cstheme="minorHAnsi"/>
          <w:kern w:val="0"/>
          <w:sz w:val="22"/>
        </w:rPr>
        <w:lastRenderedPageBreak/>
        <w:t>obowiązków wynikających z umowy . Wykonawca jest zobowiązany zmienić ww. osoby zgodnie z żądaniem Zamawiającego we wskazanym przez Zamawiającego terminie.</w:t>
      </w:r>
    </w:p>
    <w:p w14:paraId="6F961478" w14:textId="77777777" w:rsidR="00392241" w:rsidRPr="00C147CB" w:rsidRDefault="00392241" w:rsidP="00233DFF">
      <w:pPr>
        <w:numPr>
          <w:ilvl w:val="1"/>
          <w:numId w:val="14"/>
        </w:numPr>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Wykonawca musi przedłożyć Zamawiającemu propozycję zmiany, o której mowa w ust. 4 nie później niż 14 dni przed planowanym skierowaniem do realizacji prac innej osoby. Jakakolwiek przerwa w realizacji przedmiotu umowy wynikająca z braku osób wymienionych w ust. 3 będzie traktowana jako przerwa wynikła z przyczyn zależnych od Wykonawcy i nie może stanowić podstawy do zmiany terminu zakończenia realizacji przedmiotu umowy.</w:t>
      </w:r>
    </w:p>
    <w:p w14:paraId="6B9C2485" w14:textId="574D6264" w:rsidR="00392241" w:rsidRPr="00C147CB" w:rsidRDefault="00392241" w:rsidP="00233DFF">
      <w:pPr>
        <w:numPr>
          <w:ilvl w:val="1"/>
          <w:numId w:val="14"/>
        </w:numPr>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 przypadku zmiany osób, o której mowa w ust. 4 oraz w ust. 5, nowe osoby muszą spełniać wymagania określone dla tych osób w SWZ dotyczącej przedmiotu niniejszej umowy oraz  – w przypadku</w:t>
      </w:r>
      <w:r w:rsidR="00145971">
        <w:rPr>
          <w:rFonts w:asciiTheme="minorHAnsi" w:hAnsiTheme="minorHAnsi" w:cstheme="minorHAnsi"/>
          <w:kern w:val="0"/>
          <w:sz w:val="22"/>
        </w:rPr>
        <w:t xml:space="preserve"> głównego</w:t>
      </w:r>
      <w:r w:rsidRPr="00C147CB">
        <w:rPr>
          <w:rFonts w:asciiTheme="minorHAnsi" w:hAnsiTheme="minorHAnsi" w:cstheme="minorHAnsi"/>
          <w:kern w:val="0"/>
          <w:sz w:val="22"/>
        </w:rPr>
        <w:t xml:space="preserve"> projektanta branży </w:t>
      </w:r>
      <w:r w:rsidR="00B56810" w:rsidRPr="00C147CB">
        <w:rPr>
          <w:rFonts w:asciiTheme="minorHAnsi" w:hAnsiTheme="minorHAnsi" w:cstheme="minorHAnsi"/>
          <w:kern w:val="0"/>
          <w:sz w:val="22"/>
        </w:rPr>
        <w:t>architektonicznej</w:t>
      </w:r>
      <w:r w:rsidRPr="00C147CB">
        <w:rPr>
          <w:rFonts w:asciiTheme="minorHAnsi" w:hAnsiTheme="minorHAnsi" w:cstheme="minorHAnsi"/>
          <w:kern w:val="0"/>
          <w:sz w:val="22"/>
        </w:rPr>
        <w:t xml:space="preserve"> –  mogąca się wykazać spełnieniem kryteriów oceny ofert w stopniu nie mniejszym niż osoba proponowana na to stanowisko w ofercie Wykonawcy.</w:t>
      </w:r>
    </w:p>
    <w:p w14:paraId="6031F5EE" w14:textId="77777777" w:rsidR="00392241" w:rsidRPr="00C147CB" w:rsidRDefault="00392241" w:rsidP="00233DFF">
      <w:pPr>
        <w:numPr>
          <w:ilvl w:val="1"/>
          <w:numId w:val="14"/>
        </w:numPr>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 przypadku, gdy strony nie dojdą do porozumienia w zakresie zmiany osób personelu wykonującego przedmiot umowy, Zamawiający zastrzega sobie prawo do odstąpienia od umowy w terminie 14 dni od dnia przedstawienia propozycji zmiany członka personelu Wykonawcy.</w:t>
      </w:r>
    </w:p>
    <w:p w14:paraId="711D3DA0" w14:textId="77777777" w:rsidR="00741067" w:rsidRPr="00C147CB" w:rsidRDefault="00741067" w:rsidP="00233DFF">
      <w:pPr>
        <w:suppressAutoHyphens/>
        <w:spacing w:after="0" w:line="319" w:lineRule="auto"/>
        <w:jc w:val="center"/>
        <w:rPr>
          <w:rFonts w:asciiTheme="minorHAnsi" w:eastAsia="SimSun" w:hAnsiTheme="minorHAnsi" w:cstheme="minorHAnsi"/>
          <w:bCs/>
          <w:kern w:val="1"/>
          <w:sz w:val="22"/>
          <w:lang w:eastAsia="ar-SA"/>
        </w:rPr>
      </w:pPr>
    </w:p>
    <w:p w14:paraId="77B48FC9" w14:textId="03BFD363" w:rsidR="00392241" w:rsidRPr="00C147CB" w:rsidRDefault="00392241" w:rsidP="00233DFF">
      <w:pPr>
        <w:suppressAutoHyphens/>
        <w:spacing w:after="0" w:line="319" w:lineRule="auto"/>
        <w:jc w:val="center"/>
        <w:rPr>
          <w:rFonts w:asciiTheme="minorHAnsi" w:eastAsia="SimSun" w:hAnsiTheme="minorHAnsi" w:cstheme="minorHAnsi"/>
          <w:bCs/>
          <w:kern w:val="1"/>
          <w:sz w:val="22"/>
          <w:lang w:eastAsia="ar-SA"/>
        </w:rPr>
      </w:pPr>
      <w:r w:rsidRPr="00C147CB">
        <w:rPr>
          <w:rFonts w:asciiTheme="minorHAnsi" w:eastAsia="SimSun" w:hAnsiTheme="minorHAnsi" w:cstheme="minorHAnsi"/>
          <w:bCs/>
          <w:kern w:val="1"/>
          <w:sz w:val="22"/>
          <w:lang w:eastAsia="ar-SA"/>
        </w:rPr>
        <w:t>§ 16</w:t>
      </w:r>
    </w:p>
    <w:p w14:paraId="64FD1A89" w14:textId="77777777" w:rsidR="00392241" w:rsidRPr="00C147CB" w:rsidRDefault="00392241" w:rsidP="00233DFF">
      <w:pPr>
        <w:suppressAutoHyphens/>
        <w:spacing w:after="0" w:line="319" w:lineRule="auto"/>
        <w:jc w:val="center"/>
        <w:rPr>
          <w:rFonts w:asciiTheme="minorHAnsi" w:eastAsia="SimSun" w:hAnsiTheme="minorHAnsi" w:cstheme="minorHAnsi"/>
          <w:b/>
          <w:bCs/>
          <w:kern w:val="1"/>
          <w:sz w:val="22"/>
          <w:lang w:eastAsia="ar-SA"/>
        </w:rPr>
      </w:pPr>
      <w:r w:rsidRPr="00C147CB">
        <w:rPr>
          <w:rFonts w:asciiTheme="minorHAnsi" w:eastAsia="SimSun" w:hAnsiTheme="minorHAnsi" w:cstheme="minorHAnsi"/>
          <w:b/>
          <w:bCs/>
          <w:kern w:val="1"/>
          <w:sz w:val="22"/>
          <w:lang w:eastAsia="ar-SA"/>
        </w:rPr>
        <w:t>Harmonogram prac projektowych</w:t>
      </w:r>
    </w:p>
    <w:p w14:paraId="5CEFF82C" w14:textId="77777777" w:rsidR="00392241" w:rsidRPr="00C147CB" w:rsidRDefault="00392241" w:rsidP="00233DFF">
      <w:pPr>
        <w:numPr>
          <w:ilvl w:val="0"/>
          <w:numId w:val="10"/>
        </w:numPr>
        <w:spacing w:after="0" w:line="319" w:lineRule="auto"/>
        <w:ind w:left="374"/>
        <w:jc w:val="both"/>
        <w:rPr>
          <w:rFonts w:asciiTheme="minorHAnsi" w:hAnsiTheme="minorHAnsi" w:cstheme="minorHAnsi"/>
          <w:strike/>
          <w:kern w:val="0"/>
          <w:sz w:val="22"/>
        </w:rPr>
      </w:pPr>
      <w:r w:rsidRPr="00C147CB">
        <w:rPr>
          <w:rFonts w:asciiTheme="minorHAnsi" w:hAnsiTheme="minorHAnsi" w:cstheme="minorHAnsi"/>
          <w:kern w:val="0"/>
          <w:sz w:val="22"/>
        </w:rPr>
        <w:t xml:space="preserve">Wykonawca w terminie do </w:t>
      </w:r>
      <w:r w:rsidRPr="00C147CB">
        <w:rPr>
          <w:rFonts w:asciiTheme="minorHAnsi" w:hAnsiTheme="minorHAnsi" w:cstheme="minorHAnsi"/>
          <w:kern w:val="0"/>
          <w:sz w:val="22"/>
          <w:u w:val="single"/>
        </w:rPr>
        <w:t>jednego tygodnia</w:t>
      </w:r>
      <w:r w:rsidRPr="00C147CB">
        <w:rPr>
          <w:rFonts w:asciiTheme="minorHAnsi" w:hAnsiTheme="minorHAnsi" w:cstheme="minorHAnsi"/>
          <w:kern w:val="0"/>
          <w:sz w:val="22"/>
        </w:rPr>
        <w:t xml:space="preserve"> od dnia zawarcia umowy zobowiązuje się do przedłożenia Zamawiającemu harmonogramu prac projektowych, podpisanego przez osobę upoważnioną do reprezentowania Wykonawcy, zgodnego </w:t>
      </w:r>
      <w:r w:rsidRPr="00C147CB">
        <w:rPr>
          <w:rFonts w:asciiTheme="minorHAnsi" w:hAnsiTheme="minorHAnsi" w:cstheme="minorHAnsi"/>
          <w:kern w:val="0"/>
          <w:sz w:val="22"/>
          <w:u w:val="single"/>
        </w:rPr>
        <w:t>z postanowieniami umowy oraz wymaganiami zawartymi w Opisie Przedmiotu Zamówienia</w:t>
      </w:r>
      <w:r w:rsidRPr="00C147CB">
        <w:rPr>
          <w:rFonts w:asciiTheme="minorHAnsi" w:hAnsiTheme="minorHAnsi" w:cstheme="minorHAnsi"/>
          <w:kern w:val="0"/>
          <w:sz w:val="22"/>
        </w:rPr>
        <w:t>. Okres weryfikacji przez Zamawiającego przedłożonego harmonogramu wlicza się w okres realizacji umowy.</w:t>
      </w:r>
    </w:p>
    <w:p w14:paraId="7D109A3B" w14:textId="77777777" w:rsidR="00392241" w:rsidRPr="00C147CB" w:rsidRDefault="00392241" w:rsidP="00233DFF">
      <w:pPr>
        <w:numPr>
          <w:ilvl w:val="0"/>
          <w:numId w:val="10"/>
        </w:numPr>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Zamawiający jest zobowiązany do zatwierdzenia harmonogramu, przygotowanego w terminie i w sposób określony w ust. 1, w terminie do 14 dni od dnia jego otrzymania. Wykonawca jest uprawniony do dokonywania zmian w harmonogramie jedynie za zgodą Zamawiającego. W szczególności Zamawiający może odmówić zatwierdzenia zmiany harmonogramu, gdy zmiana wynika lub zakłada wydłużenie terminów wykonania przez Wykonawcę elementów umowy z przyczyn zależnych od Wykonawcy.</w:t>
      </w:r>
    </w:p>
    <w:p w14:paraId="00F9B902" w14:textId="77777777" w:rsidR="00392241" w:rsidRPr="00C147CB" w:rsidRDefault="00392241" w:rsidP="00233DFF">
      <w:pPr>
        <w:numPr>
          <w:ilvl w:val="0"/>
          <w:numId w:val="10"/>
        </w:numPr>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Zmiana harmonogramu, z wyłączeniem przyczyn określonych w § 10 ust. 3, nie może powodować zmiany umownych terminów realizacji.</w:t>
      </w:r>
    </w:p>
    <w:p w14:paraId="073B20AD" w14:textId="77777777" w:rsidR="00392241" w:rsidRPr="00C147CB" w:rsidRDefault="00392241" w:rsidP="00233DFF">
      <w:pPr>
        <w:numPr>
          <w:ilvl w:val="0"/>
          <w:numId w:val="10"/>
        </w:numPr>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Wykonawca jest zobowiązany przedkładać Zamawiającemu do zatwierdzenia kolejne, tj. zaktualizowane harmonogramy prac projektowych w terminie 7 dni od daty:</w:t>
      </w:r>
    </w:p>
    <w:p w14:paraId="02614101" w14:textId="77777777" w:rsidR="00392241" w:rsidRPr="00C147CB" w:rsidRDefault="00392241" w:rsidP="00233DFF">
      <w:pPr>
        <w:numPr>
          <w:ilvl w:val="0"/>
          <w:numId w:val="11"/>
        </w:numPr>
        <w:tabs>
          <w:tab w:val="clear" w:pos="374"/>
          <w:tab w:val="num" w:pos="748"/>
        </w:tabs>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polecenia Zamawiającego wydanego w przypadku, kiedy postęp prac przy wykonywaniu elementów projektowych nie będzie zgodny z harmonogramem prac projektowych;</w:t>
      </w:r>
    </w:p>
    <w:p w14:paraId="68076C29" w14:textId="77777777" w:rsidR="00392241" w:rsidRPr="00C147CB" w:rsidRDefault="00392241" w:rsidP="00233DFF">
      <w:pPr>
        <w:numPr>
          <w:ilvl w:val="0"/>
          <w:numId w:val="11"/>
        </w:numPr>
        <w:tabs>
          <w:tab w:val="clear" w:pos="374"/>
          <w:tab w:val="num" w:pos="748"/>
        </w:tabs>
        <w:spacing w:after="0" w:line="319" w:lineRule="auto"/>
        <w:ind w:left="748"/>
        <w:jc w:val="both"/>
        <w:rPr>
          <w:rFonts w:asciiTheme="minorHAnsi" w:hAnsiTheme="minorHAnsi" w:cstheme="minorHAnsi"/>
          <w:kern w:val="0"/>
          <w:sz w:val="22"/>
        </w:rPr>
      </w:pPr>
      <w:r w:rsidRPr="00C147CB">
        <w:rPr>
          <w:rFonts w:asciiTheme="minorHAnsi" w:hAnsiTheme="minorHAnsi" w:cstheme="minorHAnsi"/>
          <w:kern w:val="0"/>
          <w:sz w:val="22"/>
        </w:rPr>
        <w:t>wprowadzenia zmian w umowie, wpływających bezpośrednio na sposób i termin realizacji przedmiotu umowy.</w:t>
      </w:r>
    </w:p>
    <w:p w14:paraId="7FCD4A34" w14:textId="77777777" w:rsidR="00392241" w:rsidRPr="00C147CB" w:rsidRDefault="00392241" w:rsidP="00233DFF">
      <w:pPr>
        <w:numPr>
          <w:ilvl w:val="0"/>
          <w:numId w:val="10"/>
        </w:numPr>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Zmiana harmonogramu nie wymaga podpisania przez strony aneksu do umowy, z zastrzeżeniem przyczyn określonych w ust. 3 i § 10 ust. 3.</w:t>
      </w:r>
    </w:p>
    <w:p w14:paraId="01A4BC3C" w14:textId="77777777" w:rsidR="00392241" w:rsidRPr="00C147CB" w:rsidRDefault="00392241" w:rsidP="00233DFF">
      <w:pPr>
        <w:numPr>
          <w:ilvl w:val="0"/>
          <w:numId w:val="10"/>
        </w:numPr>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lastRenderedPageBreak/>
        <w:t>W przypadku stwierdzenia przez Zamawiającego, iż przyjęty harmonogram prac projektowych nie jest przez Wykonawcę realizowany (występują opóźnienia), Zamawiający ma prawo zażądać od Wykonawcy opracowania, przedłożenia Zamawiającemu i wdrożenia programu naprawczego. Program naprawczy winien prezentować plan działań naprawczych planowanych do wprowadzenia przez Wykonawcę wewnątrz zespołu autorskiego. Polecenia w tym zakresie są dla Wykonawcy wiążące. Wszelkie koszty związane z opracowaniem i wdrożeniem programu naprawczego ponosi Wykonawca.</w:t>
      </w:r>
    </w:p>
    <w:p w14:paraId="27D5E958" w14:textId="77777777" w:rsidR="00392241" w:rsidRPr="00C147CB" w:rsidRDefault="00392241" w:rsidP="00233DFF">
      <w:pPr>
        <w:numPr>
          <w:ilvl w:val="0"/>
          <w:numId w:val="10"/>
        </w:numPr>
        <w:spacing w:after="0" w:line="319" w:lineRule="auto"/>
        <w:ind w:left="374"/>
        <w:jc w:val="both"/>
        <w:rPr>
          <w:rFonts w:asciiTheme="minorHAnsi" w:hAnsiTheme="minorHAnsi" w:cstheme="minorHAnsi"/>
          <w:kern w:val="0"/>
          <w:sz w:val="22"/>
        </w:rPr>
      </w:pPr>
      <w:r w:rsidRPr="00C147CB">
        <w:rPr>
          <w:rFonts w:asciiTheme="minorHAnsi" w:hAnsiTheme="minorHAnsi" w:cstheme="minorHAnsi"/>
          <w:kern w:val="0"/>
          <w:sz w:val="22"/>
        </w:rPr>
        <w:t>Opóźnienie w przekazaniu jakiegokolwiek elementu wymienionego w harmonogramie, przekraczające 14 dni, może stanowić podstawę do odstąpienia od umowy przez Zamawiającego z winy Wykonawcy.</w:t>
      </w:r>
    </w:p>
    <w:p w14:paraId="54659A81" w14:textId="77777777" w:rsidR="00392241" w:rsidRPr="00C147CB" w:rsidRDefault="00392241" w:rsidP="00233DFF">
      <w:pPr>
        <w:spacing w:after="0" w:line="319" w:lineRule="auto"/>
        <w:ind w:left="374"/>
        <w:jc w:val="both"/>
        <w:rPr>
          <w:rFonts w:asciiTheme="minorHAnsi" w:hAnsiTheme="minorHAnsi" w:cstheme="minorHAnsi"/>
          <w:kern w:val="0"/>
          <w:sz w:val="22"/>
        </w:rPr>
      </w:pPr>
    </w:p>
    <w:p w14:paraId="58E51B6B" w14:textId="77777777" w:rsidR="00392241" w:rsidRPr="00C147CB" w:rsidRDefault="00392241" w:rsidP="00233DFF">
      <w:pPr>
        <w:tabs>
          <w:tab w:val="left" w:pos="0"/>
        </w:tabs>
        <w:suppressAutoHyphens/>
        <w:spacing w:after="0" w:line="319" w:lineRule="auto"/>
        <w:ind w:left="720"/>
        <w:contextualSpacing/>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§17</w:t>
      </w:r>
    </w:p>
    <w:p w14:paraId="6859C437" w14:textId="77777777" w:rsidR="00392241" w:rsidRPr="00C147CB" w:rsidRDefault="00392241" w:rsidP="00233DFF">
      <w:pPr>
        <w:tabs>
          <w:tab w:val="left" w:pos="0"/>
        </w:tabs>
        <w:suppressAutoHyphens/>
        <w:spacing w:after="0" w:line="319" w:lineRule="auto"/>
        <w:ind w:left="720"/>
        <w:contextualSpacing/>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Podmiot trzeci</w:t>
      </w:r>
    </w:p>
    <w:p w14:paraId="56C964D8" w14:textId="77777777" w:rsidR="00392241" w:rsidRPr="00C147CB" w:rsidRDefault="00392241" w:rsidP="00233DFF">
      <w:pPr>
        <w:tabs>
          <w:tab w:val="left" w:pos="0"/>
        </w:tabs>
        <w:suppressAutoHyphens/>
        <w:spacing w:after="0" w:line="319" w:lineRule="auto"/>
        <w:ind w:left="720"/>
        <w:contextualSpacing/>
        <w:jc w:val="center"/>
        <w:rPr>
          <w:rFonts w:asciiTheme="minorHAnsi" w:eastAsia="Times New Roman" w:hAnsiTheme="minorHAnsi" w:cstheme="minorHAnsi"/>
          <w:kern w:val="0"/>
          <w:sz w:val="22"/>
          <w:lang w:eastAsia="ar-SA"/>
        </w:rPr>
      </w:pPr>
    </w:p>
    <w:p w14:paraId="072E9DC5" w14:textId="77777777" w:rsidR="00392241" w:rsidRPr="00C147CB" w:rsidRDefault="00392241" w:rsidP="00233DFF">
      <w:pPr>
        <w:spacing w:after="0" w:line="319" w:lineRule="auto"/>
        <w:ind w:left="284" w:hanging="284"/>
        <w:jc w:val="both"/>
        <w:rPr>
          <w:rFonts w:asciiTheme="minorHAnsi" w:hAnsiTheme="minorHAnsi" w:cstheme="minorHAnsi"/>
          <w:kern w:val="0"/>
          <w:sz w:val="22"/>
        </w:rPr>
      </w:pPr>
      <w:r w:rsidRPr="00C147CB">
        <w:rPr>
          <w:rFonts w:asciiTheme="minorHAnsi" w:hAnsiTheme="minorHAnsi" w:cstheme="minorHAnsi"/>
          <w:kern w:val="0"/>
          <w:sz w:val="22"/>
        </w:rPr>
        <w:t>1.</w:t>
      </w:r>
      <w:r w:rsidRPr="00C147CB">
        <w:rPr>
          <w:rFonts w:asciiTheme="minorHAnsi" w:hAnsiTheme="minorHAnsi" w:cstheme="minorHAnsi"/>
          <w:kern w:val="0"/>
          <w:sz w:val="22"/>
        </w:rPr>
        <w:tab/>
        <w:t xml:space="preserve">Wykonawca oświadcza, że podmiot trzeci……. </w:t>
      </w:r>
      <w:r w:rsidRPr="00C147CB">
        <w:rPr>
          <w:rFonts w:asciiTheme="minorHAnsi" w:hAnsiTheme="minorHAnsi" w:cstheme="minorHAnsi"/>
          <w:i/>
          <w:kern w:val="0"/>
          <w:sz w:val="22"/>
        </w:rPr>
        <w:t>(nazwa</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i adres</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podmiotu</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trzeciego)</w:t>
      </w:r>
      <w:r w:rsidRPr="00C147CB">
        <w:rPr>
          <w:rFonts w:asciiTheme="minorHAnsi" w:hAnsiTheme="minorHAnsi" w:cstheme="minorHAnsi"/>
          <w:kern w:val="0"/>
          <w:sz w:val="22"/>
        </w:rPr>
        <w:t>, na zasoby którego w zakresie wiedzy i/lub doświadczenia powoływał się, składając ofertę, celem wykazania spełniania warunków udziału w postępowaniu o udzielenie zamówienia publicznego, będzie realizował przedmiot umowy w zakresie ……………..</w:t>
      </w:r>
      <w:r w:rsidRPr="00C147CB">
        <w:rPr>
          <w:rFonts w:asciiTheme="minorHAnsi" w:hAnsiTheme="minorHAnsi" w:cstheme="minorHAnsi"/>
          <w:i/>
          <w:kern w:val="0"/>
          <w:sz w:val="22"/>
        </w:rPr>
        <w:t>(w</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jakim</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wiedza</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i doświadczenie</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podmiotu</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trzeciego</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były</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deklarowane</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do</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wykonania</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przedmiotu</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umowy</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na</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użytek</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postępowania</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o udzielenie</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zamówienia</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publicznego)</w:t>
      </w:r>
      <w:r w:rsidRPr="00C147CB">
        <w:rPr>
          <w:rFonts w:asciiTheme="minorHAnsi" w:hAnsiTheme="minorHAnsi" w:cstheme="minorHAnsi"/>
          <w:kern w:val="0"/>
          <w:sz w:val="22"/>
        </w:rPr>
        <w:t>. W przypadku zaprzestania wykonywania umowy przez ……………..(</w:t>
      </w:r>
      <w:r w:rsidRPr="00C147CB">
        <w:rPr>
          <w:rFonts w:asciiTheme="minorHAnsi" w:hAnsiTheme="minorHAnsi" w:cstheme="minorHAnsi"/>
          <w:i/>
          <w:kern w:val="0"/>
          <w:sz w:val="22"/>
        </w:rPr>
        <w:t>nazwa</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i adres</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podmiotu</w:t>
      </w:r>
      <w:r w:rsidRPr="00C147CB">
        <w:rPr>
          <w:rFonts w:asciiTheme="minorHAnsi" w:hAnsiTheme="minorHAnsi" w:cstheme="minorHAnsi"/>
          <w:kern w:val="0"/>
          <w:sz w:val="22"/>
        </w:rPr>
        <w:t xml:space="preserve"> </w:t>
      </w:r>
      <w:r w:rsidRPr="00C147CB">
        <w:rPr>
          <w:rFonts w:asciiTheme="minorHAnsi" w:hAnsiTheme="minorHAnsi" w:cstheme="minorHAnsi"/>
          <w:i/>
          <w:kern w:val="0"/>
          <w:sz w:val="22"/>
        </w:rPr>
        <w:t>trzeciego)</w:t>
      </w:r>
      <w:r w:rsidRPr="00C147CB">
        <w:rPr>
          <w:rFonts w:asciiTheme="minorHAnsi" w:hAnsiTheme="minorHAnsi" w:cstheme="minorHAnsi"/>
          <w:kern w:val="0"/>
          <w:sz w:val="22"/>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267463E"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6EFE6A6C"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§18</w:t>
      </w:r>
    </w:p>
    <w:p w14:paraId="3145B064" w14:textId="77777777" w:rsidR="00392241" w:rsidRPr="00C147CB" w:rsidRDefault="00392241" w:rsidP="00233DFF">
      <w:pPr>
        <w:tabs>
          <w:tab w:val="left" w:pos="0"/>
        </w:tabs>
        <w:suppressAutoHyphens/>
        <w:spacing w:after="0" w:line="319" w:lineRule="auto"/>
        <w:ind w:left="720"/>
        <w:contextualSpacing/>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Wymóg zatrudnienia na umowę o pracę</w:t>
      </w:r>
    </w:p>
    <w:p w14:paraId="598CA93E" w14:textId="77777777" w:rsidR="00392241" w:rsidRPr="00C147CB" w:rsidRDefault="00392241" w:rsidP="00233DFF">
      <w:pPr>
        <w:tabs>
          <w:tab w:val="left" w:pos="0"/>
        </w:tabs>
        <w:suppressAutoHyphens/>
        <w:spacing w:after="0" w:line="319" w:lineRule="auto"/>
        <w:ind w:left="720"/>
        <w:contextualSpacing/>
        <w:jc w:val="center"/>
        <w:rPr>
          <w:rFonts w:asciiTheme="minorHAnsi" w:eastAsia="Times New Roman" w:hAnsiTheme="minorHAnsi" w:cstheme="minorHAnsi"/>
          <w:b/>
          <w:kern w:val="0"/>
          <w:sz w:val="22"/>
          <w:lang w:eastAsia="ar-SA"/>
        </w:rPr>
      </w:pPr>
    </w:p>
    <w:p w14:paraId="0445A337" w14:textId="56245E3D" w:rsidR="00392241" w:rsidRPr="00C147CB" w:rsidRDefault="00392241" w:rsidP="00B56810">
      <w:pPr>
        <w:numPr>
          <w:ilvl w:val="0"/>
          <w:numId w:val="7"/>
        </w:numPr>
        <w:tabs>
          <w:tab w:val="clear" w:pos="720"/>
          <w:tab w:val="num" w:pos="0"/>
          <w:tab w:val="num" w:pos="142"/>
          <w:tab w:val="num" w:pos="284"/>
          <w:tab w:val="num" w:pos="502"/>
          <w:tab w:val="left" w:pos="1440"/>
        </w:tabs>
        <w:suppressAutoHyphens/>
        <w:spacing w:after="0" w:line="319" w:lineRule="auto"/>
        <w:ind w:left="142" w:hanging="142"/>
        <w:jc w:val="both"/>
        <w:rPr>
          <w:rFonts w:asciiTheme="minorHAnsi" w:eastAsia="Times New Roman" w:hAnsiTheme="minorHAnsi" w:cstheme="minorHAnsi"/>
          <w:i/>
          <w:kern w:val="0"/>
          <w:sz w:val="22"/>
          <w:lang w:eastAsia="pl-PL"/>
        </w:rPr>
      </w:pPr>
      <w:r w:rsidRPr="00C147CB">
        <w:rPr>
          <w:rFonts w:asciiTheme="minorHAnsi" w:eastAsia="Times New Roman" w:hAnsiTheme="minorHAnsi" w:cstheme="minorHAnsi"/>
          <w:kern w:val="0"/>
          <w:sz w:val="22"/>
          <w:lang w:eastAsia="pl-PL"/>
        </w:rPr>
        <w:t xml:space="preserve">Zamawiający stosownie do art. </w:t>
      </w:r>
      <w:r w:rsidR="00B56810" w:rsidRPr="00C147CB">
        <w:rPr>
          <w:rFonts w:asciiTheme="minorHAnsi" w:eastAsia="Times New Roman" w:hAnsiTheme="minorHAnsi" w:cstheme="minorHAnsi"/>
          <w:kern w:val="0"/>
          <w:sz w:val="22"/>
          <w:lang w:eastAsia="pl-PL"/>
        </w:rPr>
        <w:t xml:space="preserve">95 </w:t>
      </w:r>
      <w:r w:rsidRPr="00C147CB">
        <w:rPr>
          <w:rFonts w:asciiTheme="minorHAnsi" w:eastAsia="Times New Roman" w:hAnsiTheme="minorHAnsi" w:cstheme="minorHAnsi"/>
          <w:kern w:val="0"/>
          <w:sz w:val="22"/>
          <w:lang w:eastAsia="pl-PL"/>
        </w:rPr>
        <w:t xml:space="preserve">ust. </w:t>
      </w:r>
      <w:r w:rsidR="00B56810" w:rsidRPr="00C147CB">
        <w:rPr>
          <w:rFonts w:asciiTheme="minorHAnsi" w:eastAsia="Times New Roman" w:hAnsiTheme="minorHAnsi" w:cstheme="minorHAnsi"/>
          <w:kern w:val="0"/>
          <w:sz w:val="22"/>
          <w:lang w:eastAsia="pl-PL"/>
        </w:rPr>
        <w:t>1</w:t>
      </w:r>
      <w:r w:rsidRPr="00C147CB">
        <w:rPr>
          <w:rFonts w:asciiTheme="minorHAnsi" w:eastAsia="Times New Roman" w:hAnsiTheme="minorHAnsi" w:cstheme="minorHAnsi"/>
          <w:kern w:val="0"/>
          <w:sz w:val="22"/>
          <w:lang w:eastAsia="pl-PL"/>
        </w:rPr>
        <w:t xml:space="preserve"> ustawy Pzp, wymaga zatrudnienia przez Wykonawcę lub Podwykonawcę na podstawie umowy o pracę osób wykonujących prace związane z niniejszym zamówieniem, wykonujących czynności:</w:t>
      </w:r>
    </w:p>
    <w:p w14:paraId="7E9339D6" w14:textId="77777777" w:rsidR="00392241" w:rsidRPr="00C147CB" w:rsidRDefault="00392241" w:rsidP="00233DFF">
      <w:pPr>
        <w:tabs>
          <w:tab w:val="num" w:pos="502"/>
          <w:tab w:val="num" w:pos="720"/>
          <w:tab w:val="left" w:pos="1440"/>
        </w:tabs>
        <w:suppressAutoHyphens/>
        <w:spacing w:after="0" w:line="319" w:lineRule="auto"/>
        <w:jc w:val="both"/>
        <w:rPr>
          <w:rFonts w:asciiTheme="minorHAnsi" w:eastAsia="Times New Roman" w:hAnsiTheme="minorHAnsi" w:cstheme="minorHAnsi"/>
          <w:kern w:val="0"/>
          <w:sz w:val="22"/>
          <w:lang w:eastAsia="pl-PL"/>
        </w:rPr>
      </w:pPr>
      <w:r w:rsidRPr="00C147CB">
        <w:rPr>
          <w:rFonts w:asciiTheme="minorHAnsi" w:eastAsia="Times New Roman" w:hAnsiTheme="minorHAnsi" w:cstheme="minorHAnsi"/>
          <w:kern w:val="0"/>
          <w:sz w:val="22"/>
          <w:lang w:eastAsia="pl-PL"/>
        </w:rPr>
        <w:t xml:space="preserve">a) dotyczące opracowania przedmiarów i kosztorysów, </w:t>
      </w:r>
    </w:p>
    <w:p w14:paraId="711EC42B" w14:textId="77777777" w:rsidR="00392241" w:rsidRPr="00C147CB" w:rsidRDefault="00392241" w:rsidP="00233DFF">
      <w:pPr>
        <w:tabs>
          <w:tab w:val="num" w:pos="502"/>
          <w:tab w:val="num" w:pos="720"/>
          <w:tab w:val="left" w:pos="1440"/>
        </w:tabs>
        <w:suppressAutoHyphens/>
        <w:spacing w:after="0" w:line="319" w:lineRule="auto"/>
        <w:jc w:val="both"/>
        <w:rPr>
          <w:rFonts w:asciiTheme="minorHAnsi" w:eastAsia="Times New Roman" w:hAnsiTheme="minorHAnsi" w:cstheme="minorHAnsi"/>
          <w:kern w:val="0"/>
          <w:sz w:val="22"/>
          <w:lang w:eastAsia="pl-PL"/>
        </w:rPr>
      </w:pPr>
      <w:r w:rsidRPr="00C147CB">
        <w:rPr>
          <w:rFonts w:asciiTheme="minorHAnsi" w:eastAsia="Times New Roman" w:hAnsiTheme="minorHAnsi" w:cstheme="minorHAnsi"/>
          <w:kern w:val="0"/>
          <w:sz w:val="22"/>
          <w:lang w:eastAsia="pl-PL"/>
        </w:rPr>
        <w:t>b) dotyczące opracowania specyfikacji technicznych wykonania i odbioru robót budowlanych,</w:t>
      </w:r>
    </w:p>
    <w:p w14:paraId="4458A885" w14:textId="3AFB98E1" w:rsidR="00392241" w:rsidRPr="00C147CB" w:rsidRDefault="00392241" w:rsidP="00233DFF">
      <w:pPr>
        <w:suppressAutoHyphens/>
        <w:spacing w:after="0" w:line="319" w:lineRule="auto"/>
        <w:jc w:val="both"/>
        <w:rPr>
          <w:rFonts w:asciiTheme="minorHAnsi" w:hAnsiTheme="minorHAnsi" w:cstheme="minorHAnsi"/>
          <w:kern w:val="0"/>
          <w:sz w:val="22"/>
        </w:rPr>
      </w:pPr>
      <w:r w:rsidRPr="00C147CB">
        <w:rPr>
          <w:rFonts w:asciiTheme="minorHAnsi" w:eastAsia="Times New Roman" w:hAnsiTheme="minorHAnsi" w:cstheme="minorHAnsi"/>
          <w:kern w:val="0"/>
          <w:sz w:val="22"/>
          <w:lang w:eastAsia="pl-PL"/>
        </w:rPr>
        <w:t xml:space="preserve">których wykonanie polega na wykonywaniu pracy w sposób określony w art. 22 </w:t>
      </w:r>
      <w:r w:rsidRPr="00C147CB">
        <w:rPr>
          <w:rFonts w:asciiTheme="minorHAnsi" w:eastAsia="Times New Roman" w:hAnsiTheme="minorHAnsi" w:cstheme="minorHAnsi"/>
          <w:kern w:val="0"/>
          <w:sz w:val="22"/>
          <w:lang w:eastAsia="zh-CN"/>
        </w:rPr>
        <w:t xml:space="preserve">§ </w:t>
      </w:r>
      <w:r w:rsidRPr="00C147CB">
        <w:rPr>
          <w:rFonts w:asciiTheme="minorHAnsi" w:eastAsia="Times New Roman" w:hAnsiTheme="minorHAnsi" w:cstheme="minorHAnsi"/>
          <w:kern w:val="0"/>
          <w:sz w:val="22"/>
          <w:lang w:eastAsia="pl-PL"/>
        </w:rPr>
        <w:t>1 ustawy z dnia 26 czerwca 1974r. – Kodeks pracy tj. ”</w:t>
      </w:r>
      <w:r w:rsidRPr="00C147CB">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C147CB">
        <w:rPr>
          <w:rFonts w:asciiTheme="minorHAnsi" w:eastAsia="Times New Roman" w:hAnsiTheme="minorHAnsi" w:cstheme="minorHAnsi"/>
          <w:kern w:val="0"/>
          <w:sz w:val="22"/>
          <w:lang w:eastAsia="pl-PL"/>
        </w:rPr>
        <w:t xml:space="preserve">. </w:t>
      </w:r>
      <w:bookmarkStart w:id="9" w:name="_Hlk536508762"/>
      <w:r w:rsidRPr="00C147CB">
        <w:rPr>
          <w:rFonts w:asciiTheme="minorHAnsi" w:eastAsia="Times New Roman" w:hAnsiTheme="minorHAnsi" w:cstheme="minorHAnsi"/>
          <w:kern w:val="0"/>
          <w:sz w:val="22"/>
          <w:lang w:eastAsia="pl-PL"/>
        </w:rPr>
        <w:t xml:space="preserve">Obowiązek, o którym mowa w zdaniu poprzednim nie dotyczy osób pełniących </w:t>
      </w:r>
      <w:r w:rsidRPr="00C147CB">
        <w:rPr>
          <w:rFonts w:asciiTheme="minorHAnsi" w:eastAsia="Times New Roman" w:hAnsiTheme="minorHAnsi" w:cstheme="minorHAnsi"/>
          <w:kern w:val="0"/>
          <w:sz w:val="22"/>
          <w:lang w:eastAsia="pl-PL"/>
        </w:rPr>
        <w:lastRenderedPageBreak/>
        <w:t xml:space="preserve">samodzielne funkcje techniczne w budownictwie w rozumieniu ustawy z dnia 7 lipca 1994 r. Prawo budowlane oraz Wykonawcy tzw. „samozatrudniającego się” </w:t>
      </w:r>
      <w:r w:rsidRPr="00C147CB">
        <w:rPr>
          <w:rFonts w:asciiTheme="minorHAnsi" w:hAnsiTheme="minorHAnsi" w:cstheme="minorHAnsi"/>
          <w:kern w:val="0"/>
          <w:sz w:val="22"/>
        </w:rPr>
        <w:t xml:space="preserve"> tzn. Wykonawcy, który wykonywać będzie czynności związane z realizacją niniejszej umowy w ramach prowadzonej  działalności gospodarczej. </w:t>
      </w:r>
    </w:p>
    <w:bookmarkEnd w:id="9"/>
    <w:p w14:paraId="4B324A7A" w14:textId="77777777" w:rsidR="00392241" w:rsidRPr="00C147CB" w:rsidRDefault="00392241" w:rsidP="00233DFF">
      <w:pPr>
        <w:tabs>
          <w:tab w:val="left" w:pos="900"/>
          <w:tab w:val="left" w:pos="1440"/>
        </w:tabs>
        <w:spacing w:after="0" w:line="319" w:lineRule="auto"/>
        <w:jc w:val="both"/>
        <w:rPr>
          <w:rFonts w:asciiTheme="minorHAnsi" w:eastAsia="Times New Roman" w:hAnsiTheme="minorHAnsi" w:cstheme="minorHAnsi"/>
          <w:kern w:val="0"/>
          <w:sz w:val="22"/>
          <w:lang w:eastAsia="pl-PL"/>
        </w:rPr>
      </w:pPr>
    </w:p>
    <w:p w14:paraId="636001E9" w14:textId="77777777" w:rsidR="00392241" w:rsidRPr="00C147CB" w:rsidRDefault="00392241" w:rsidP="00233DFF">
      <w:pPr>
        <w:tabs>
          <w:tab w:val="left" w:pos="900"/>
          <w:tab w:val="left" w:pos="1440"/>
        </w:tabs>
        <w:spacing w:after="0" w:line="319" w:lineRule="auto"/>
        <w:jc w:val="both"/>
        <w:rPr>
          <w:rFonts w:asciiTheme="minorHAnsi" w:eastAsia="Times New Roman" w:hAnsiTheme="minorHAnsi" w:cstheme="minorHAnsi"/>
          <w:kern w:val="0"/>
          <w:sz w:val="22"/>
          <w:lang w:eastAsia="pl-PL"/>
        </w:rPr>
      </w:pPr>
      <w:r w:rsidRPr="00C147CB">
        <w:rPr>
          <w:rFonts w:asciiTheme="minorHAnsi" w:eastAsia="Times New Roman" w:hAnsiTheme="minorHAnsi" w:cstheme="minorHAnsi"/>
          <w:kern w:val="0"/>
          <w:sz w:val="22"/>
          <w:lang w:eastAsia="pl-PL"/>
        </w:rPr>
        <w:t>2. Osoby</w:t>
      </w:r>
      <w:r w:rsidRPr="00C147CB">
        <w:rPr>
          <w:rFonts w:asciiTheme="minorHAnsi" w:eastAsia="Times New Roman" w:hAnsiTheme="minorHAnsi" w:cstheme="minorHAnsi"/>
          <w:b/>
          <w:kern w:val="0"/>
          <w:sz w:val="22"/>
          <w:lang w:eastAsia="pl-PL"/>
        </w:rPr>
        <w:t xml:space="preserve">  </w:t>
      </w:r>
      <w:r w:rsidRPr="00C147CB">
        <w:rPr>
          <w:rFonts w:asciiTheme="minorHAnsi" w:eastAsia="Times New Roman" w:hAnsiTheme="minorHAnsi" w:cstheme="minorHAnsi"/>
          <w:kern w:val="0"/>
          <w:sz w:val="22"/>
          <w:lang w:eastAsia="pl-PL"/>
        </w:rPr>
        <w:t xml:space="preserve">wykonujące powyższe czynności, realizujące przedmiot zamówienia, muszą być zatrudnione przez Wykonawcę na podstawie umowy o pracę, co najmniej przez okres realizacji zamówienia.  W przypadku rozwiązania stosunku pracy przed zakończeniem okresu realizacji zamówienia, Wykonawca zobowiązuje się do niezwłocznego zatrudnienia na to miejsce innej osoby. </w:t>
      </w:r>
    </w:p>
    <w:p w14:paraId="75362E71" w14:textId="77777777" w:rsidR="00392241" w:rsidRPr="00C147CB" w:rsidRDefault="00392241" w:rsidP="00233DFF">
      <w:pPr>
        <w:tabs>
          <w:tab w:val="left" w:pos="900"/>
          <w:tab w:val="left" w:pos="1440"/>
        </w:tabs>
        <w:spacing w:after="0" w:line="319" w:lineRule="auto"/>
        <w:ind w:left="720"/>
        <w:jc w:val="both"/>
        <w:rPr>
          <w:rFonts w:asciiTheme="minorHAnsi" w:eastAsia="Times New Roman" w:hAnsiTheme="minorHAnsi" w:cstheme="minorHAnsi"/>
          <w:kern w:val="0"/>
          <w:sz w:val="22"/>
          <w:lang w:eastAsia="pl-PL"/>
        </w:rPr>
      </w:pPr>
    </w:p>
    <w:p w14:paraId="3AA0AD59" w14:textId="77777777" w:rsidR="00392241" w:rsidRPr="00C147CB" w:rsidRDefault="00392241" w:rsidP="00233DFF">
      <w:pPr>
        <w:tabs>
          <w:tab w:val="left" w:pos="900"/>
          <w:tab w:val="left" w:pos="1440"/>
        </w:tabs>
        <w:spacing w:after="0" w:line="319" w:lineRule="auto"/>
        <w:jc w:val="both"/>
        <w:rPr>
          <w:rFonts w:asciiTheme="minorHAnsi" w:eastAsia="Times New Roman" w:hAnsiTheme="minorHAnsi" w:cstheme="minorHAnsi"/>
          <w:kern w:val="0"/>
          <w:sz w:val="22"/>
          <w:lang w:eastAsia="pl-PL"/>
        </w:rPr>
      </w:pPr>
      <w:r w:rsidRPr="00C147CB">
        <w:rPr>
          <w:rFonts w:asciiTheme="minorHAnsi" w:eastAsia="Times New Roman" w:hAnsiTheme="minorHAnsi" w:cstheme="minorHAnsi"/>
          <w:kern w:val="0"/>
          <w:sz w:val="22"/>
          <w:lang w:eastAsia="pl-PL"/>
        </w:rPr>
        <w:t>3.</w:t>
      </w:r>
      <w:r w:rsidRPr="00C147CB">
        <w:rPr>
          <w:rFonts w:asciiTheme="minorHAnsi" w:eastAsia="Times New Roman" w:hAnsiTheme="minorHAnsi" w:cstheme="minorHAnsi"/>
          <w:b/>
          <w:kern w:val="0"/>
          <w:sz w:val="22"/>
          <w:lang w:eastAsia="pl-PL"/>
        </w:rPr>
        <w:t xml:space="preserve"> </w:t>
      </w:r>
      <w:r w:rsidRPr="00C147CB">
        <w:rPr>
          <w:rFonts w:asciiTheme="minorHAnsi" w:eastAsia="Times New Roman" w:hAnsiTheme="minorHAnsi" w:cstheme="minorHAnsi"/>
          <w:kern w:val="0"/>
          <w:sz w:val="22"/>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126F265" w14:textId="77777777" w:rsidR="00392241" w:rsidRPr="00C147CB" w:rsidRDefault="00392241" w:rsidP="00233DFF">
      <w:pPr>
        <w:tabs>
          <w:tab w:val="left" w:pos="900"/>
          <w:tab w:val="left" w:pos="1440"/>
        </w:tabs>
        <w:spacing w:after="0" w:line="319" w:lineRule="auto"/>
        <w:ind w:left="720"/>
        <w:jc w:val="both"/>
        <w:rPr>
          <w:rFonts w:asciiTheme="minorHAnsi" w:eastAsia="Times New Roman" w:hAnsiTheme="minorHAnsi" w:cstheme="minorHAnsi"/>
          <w:kern w:val="0"/>
          <w:sz w:val="22"/>
          <w:lang w:eastAsia="pl-PL"/>
        </w:rPr>
      </w:pPr>
      <w:r w:rsidRPr="00C147CB">
        <w:rPr>
          <w:rFonts w:asciiTheme="minorHAnsi" w:eastAsia="Times New Roman" w:hAnsiTheme="minorHAnsi" w:cstheme="minorHAnsi"/>
          <w:kern w:val="0"/>
          <w:sz w:val="22"/>
          <w:lang w:eastAsia="pl-PL"/>
        </w:rPr>
        <w:t>a) żądania oświadczeń i dokumentów w zakresie potwierdzenia spełniania ww. wymogów i dokonywania ich oceny,</w:t>
      </w:r>
    </w:p>
    <w:p w14:paraId="0E2DD5FA" w14:textId="77777777" w:rsidR="00392241" w:rsidRPr="00C147CB" w:rsidRDefault="00392241" w:rsidP="00233DFF">
      <w:pPr>
        <w:tabs>
          <w:tab w:val="left" w:pos="900"/>
          <w:tab w:val="left" w:pos="1440"/>
        </w:tabs>
        <w:spacing w:after="0" w:line="319" w:lineRule="auto"/>
        <w:ind w:left="720"/>
        <w:jc w:val="both"/>
        <w:rPr>
          <w:rFonts w:asciiTheme="minorHAnsi" w:eastAsia="Times New Roman" w:hAnsiTheme="minorHAnsi" w:cstheme="minorHAnsi"/>
          <w:kern w:val="0"/>
          <w:sz w:val="22"/>
          <w:lang w:eastAsia="pl-PL"/>
        </w:rPr>
      </w:pPr>
      <w:r w:rsidRPr="00C147CB">
        <w:rPr>
          <w:rFonts w:asciiTheme="minorHAnsi" w:eastAsia="Times New Roman" w:hAnsiTheme="minorHAnsi" w:cstheme="minorHAnsi"/>
          <w:kern w:val="0"/>
          <w:sz w:val="22"/>
          <w:lang w:eastAsia="pl-PL"/>
        </w:rPr>
        <w:t>b) żądania wyjaśnień w przypadku wątpliwości w zakresie potwierdzania spełniania ww. wymogów,</w:t>
      </w:r>
    </w:p>
    <w:p w14:paraId="0F767DAA" w14:textId="77777777" w:rsidR="00392241" w:rsidRPr="00C147CB" w:rsidRDefault="00392241" w:rsidP="00233DFF">
      <w:pPr>
        <w:tabs>
          <w:tab w:val="left" w:pos="900"/>
          <w:tab w:val="left" w:pos="1440"/>
        </w:tabs>
        <w:spacing w:after="0" w:line="319" w:lineRule="auto"/>
        <w:ind w:left="720"/>
        <w:jc w:val="both"/>
        <w:rPr>
          <w:rFonts w:asciiTheme="minorHAnsi" w:eastAsia="Times New Roman" w:hAnsiTheme="minorHAnsi" w:cstheme="minorHAnsi"/>
          <w:kern w:val="0"/>
          <w:sz w:val="22"/>
          <w:lang w:eastAsia="pl-PL"/>
        </w:rPr>
      </w:pPr>
      <w:r w:rsidRPr="00C147CB">
        <w:rPr>
          <w:rFonts w:asciiTheme="minorHAnsi" w:eastAsia="Times New Roman" w:hAnsiTheme="minorHAnsi" w:cstheme="minorHAnsi"/>
          <w:kern w:val="0"/>
          <w:sz w:val="22"/>
          <w:lang w:eastAsia="pl-PL"/>
        </w:rPr>
        <w:t>c) przeprowadzania kontroli na miejscu wykonywania świadczenia.</w:t>
      </w:r>
    </w:p>
    <w:p w14:paraId="4FBF8BD1" w14:textId="77777777" w:rsidR="00392241" w:rsidRPr="00C147CB" w:rsidRDefault="00392241" w:rsidP="00233DFF">
      <w:pPr>
        <w:tabs>
          <w:tab w:val="left" w:pos="900"/>
          <w:tab w:val="left" w:pos="1440"/>
        </w:tabs>
        <w:spacing w:after="0" w:line="319" w:lineRule="auto"/>
        <w:ind w:left="720"/>
        <w:jc w:val="both"/>
        <w:rPr>
          <w:rFonts w:asciiTheme="minorHAnsi" w:eastAsia="Times New Roman" w:hAnsiTheme="minorHAnsi" w:cstheme="minorHAnsi"/>
          <w:kern w:val="0"/>
          <w:sz w:val="22"/>
          <w:lang w:eastAsia="pl-PL"/>
        </w:rPr>
      </w:pPr>
      <w:r w:rsidRPr="00C147CB">
        <w:rPr>
          <w:rFonts w:asciiTheme="minorHAnsi" w:eastAsia="Times New Roman" w:hAnsiTheme="minorHAnsi" w:cstheme="minorHAnsi"/>
          <w:kern w:val="0"/>
          <w:sz w:val="22"/>
          <w:lang w:eastAsia="pl-PL"/>
        </w:rPr>
        <w:t xml:space="preserve"> </w:t>
      </w:r>
    </w:p>
    <w:p w14:paraId="0263BF73" w14:textId="77777777" w:rsidR="00392241" w:rsidRPr="00C147CB" w:rsidRDefault="00392241" w:rsidP="00233DFF">
      <w:pPr>
        <w:tabs>
          <w:tab w:val="left" w:pos="900"/>
          <w:tab w:val="left" w:pos="1440"/>
        </w:tabs>
        <w:spacing w:after="0" w:line="319" w:lineRule="auto"/>
        <w:jc w:val="both"/>
        <w:rPr>
          <w:rFonts w:asciiTheme="minorHAnsi" w:eastAsia="Times New Roman" w:hAnsiTheme="minorHAnsi" w:cstheme="minorHAnsi"/>
          <w:kern w:val="0"/>
          <w:sz w:val="22"/>
          <w:lang w:eastAsia="pl-PL"/>
        </w:rPr>
      </w:pPr>
      <w:r w:rsidRPr="00C147CB">
        <w:rPr>
          <w:rFonts w:asciiTheme="minorHAnsi" w:eastAsia="Times New Roman" w:hAnsiTheme="minorHAnsi" w:cstheme="minorHAnsi"/>
          <w:kern w:val="0"/>
          <w:sz w:val="22"/>
          <w:lang w:eastAsia="pl-PL"/>
        </w:rPr>
        <w:t>4.</w:t>
      </w:r>
      <w:r w:rsidRPr="00C147CB">
        <w:rPr>
          <w:rFonts w:asciiTheme="minorHAnsi" w:eastAsia="Times New Roman" w:hAnsiTheme="minorHAnsi" w:cstheme="minorHAnsi"/>
          <w:b/>
          <w:kern w:val="0"/>
          <w:sz w:val="22"/>
          <w:lang w:eastAsia="pl-PL"/>
        </w:rPr>
        <w:t xml:space="preserve"> </w:t>
      </w:r>
      <w:r w:rsidRPr="00C147CB">
        <w:rPr>
          <w:rFonts w:asciiTheme="minorHAnsi" w:eastAsia="Times New Roman" w:hAnsiTheme="minorHAnsi" w:cstheme="minorHAnsi"/>
          <w:kern w:val="0"/>
          <w:sz w:val="22"/>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r w:rsidRPr="00C147CB">
        <w:rPr>
          <w:rFonts w:asciiTheme="minorHAnsi" w:eastAsia="Calibri" w:hAnsiTheme="minorHAnsi" w:cstheme="minorHAnsi"/>
          <w:b/>
          <w:kern w:val="0"/>
          <w:sz w:val="22"/>
        </w:rPr>
        <w:t xml:space="preserve">oświadczenie Wykonawcy lub Podwykonawcy </w:t>
      </w:r>
      <w:r w:rsidRPr="00C147CB">
        <w:rPr>
          <w:rFonts w:asciiTheme="minorHAnsi" w:eastAsia="Calibri" w:hAnsiTheme="minorHAnsi" w:cstheme="minorHAnsi"/>
          <w:kern w:val="0"/>
          <w:sz w:val="22"/>
        </w:rPr>
        <w:t>o zatrudnieniu na podstawie umowy o pracę osób wykonujących czynności, których dotyczy wezwanie Zamawiającego.</w:t>
      </w:r>
      <w:r w:rsidRPr="00C147CB">
        <w:rPr>
          <w:rFonts w:asciiTheme="minorHAnsi" w:eastAsia="Calibri" w:hAnsiTheme="minorHAnsi" w:cstheme="minorHAnsi"/>
          <w:b/>
          <w:kern w:val="0"/>
          <w:sz w:val="22"/>
        </w:rPr>
        <w:t xml:space="preserve"> </w:t>
      </w:r>
      <w:r w:rsidRPr="00C147CB">
        <w:rPr>
          <w:rFonts w:asciiTheme="minorHAnsi" w:eastAsia="Calibri" w:hAnsiTheme="minorHAnsi" w:cstheme="minorHAnsi"/>
          <w:kern w:val="0"/>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w:t>
      </w:r>
    </w:p>
    <w:p w14:paraId="47B44F2E" w14:textId="77777777" w:rsidR="00392241" w:rsidRPr="00C147CB" w:rsidRDefault="00392241" w:rsidP="00233DFF">
      <w:pPr>
        <w:spacing w:after="0" w:line="319" w:lineRule="auto"/>
        <w:contextualSpacing/>
        <w:jc w:val="both"/>
        <w:rPr>
          <w:rFonts w:asciiTheme="minorHAnsi" w:eastAsia="Calibri" w:hAnsiTheme="minorHAnsi" w:cstheme="minorHAnsi"/>
          <w:kern w:val="0"/>
          <w:sz w:val="22"/>
        </w:rPr>
      </w:pPr>
    </w:p>
    <w:p w14:paraId="6B4E7E96" w14:textId="77777777" w:rsidR="00392241" w:rsidRPr="00C147CB" w:rsidRDefault="00392241" w:rsidP="00233DFF">
      <w:pPr>
        <w:spacing w:after="0" w:line="319" w:lineRule="auto"/>
        <w:contextualSpacing/>
        <w:jc w:val="both"/>
        <w:rPr>
          <w:rFonts w:asciiTheme="minorHAnsi" w:eastAsia="Calibri" w:hAnsiTheme="minorHAnsi" w:cstheme="minorHAnsi"/>
          <w:i/>
          <w:kern w:val="0"/>
          <w:sz w:val="22"/>
        </w:rPr>
      </w:pPr>
      <w:r w:rsidRPr="00C147CB">
        <w:rPr>
          <w:rFonts w:asciiTheme="minorHAnsi" w:eastAsia="Calibri" w:hAnsiTheme="minorHAnsi" w:cstheme="minorHAnsi"/>
          <w:kern w:val="0"/>
          <w:sz w:val="22"/>
        </w:rPr>
        <w:t>5.</w:t>
      </w:r>
      <w:r w:rsidRPr="00C147CB">
        <w:rPr>
          <w:rFonts w:asciiTheme="minorHAnsi" w:eastAsia="Calibri" w:hAnsiTheme="minorHAnsi" w:cstheme="minorHAnsi"/>
          <w:b/>
          <w:kern w:val="0"/>
          <w:sz w:val="22"/>
        </w:rPr>
        <w:t xml:space="preserve"> </w:t>
      </w:r>
      <w:r w:rsidRPr="00C147CB">
        <w:rPr>
          <w:rFonts w:asciiTheme="minorHAnsi" w:eastAsia="Calibri" w:hAnsiTheme="minorHAnsi" w:cstheme="minorHAns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3D5B4065" w14:textId="77777777" w:rsidR="00392241" w:rsidRPr="00C147CB" w:rsidRDefault="00392241" w:rsidP="00233DFF">
      <w:pPr>
        <w:spacing w:after="0" w:line="319" w:lineRule="auto"/>
        <w:ind w:left="720" w:hanging="436"/>
        <w:contextualSpacing/>
        <w:jc w:val="both"/>
        <w:rPr>
          <w:rFonts w:asciiTheme="minorHAnsi" w:eastAsia="Calibri" w:hAnsiTheme="minorHAnsi" w:cstheme="minorHAnsi"/>
          <w:kern w:val="0"/>
          <w:sz w:val="22"/>
        </w:rPr>
      </w:pPr>
      <w:r w:rsidRPr="00C147CB">
        <w:rPr>
          <w:rFonts w:asciiTheme="minorHAnsi" w:eastAsia="Calibri" w:hAnsiTheme="minorHAnsi" w:cstheme="minorHAnsi"/>
          <w:kern w:val="0"/>
          <w:sz w:val="22"/>
        </w:rPr>
        <w:t>a) poświadczoną za zgodność z oryginałem odpowiednio przez Wykonawcę lub Podwykonawcę</w:t>
      </w:r>
      <w:r w:rsidRPr="00C147CB">
        <w:rPr>
          <w:rFonts w:asciiTheme="minorHAnsi" w:eastAsia="Calibri" w:hAnsiTheme="minorHAnsi" w:cstheme="minorHAnsi"/>
          <w:b/>
          <w:kern w:val="0"/>
          <w:sz w:val="22"/>
        </w:rPr>
        <w:t xml:space="preserve"> kopię umowy/umów o pracę</w:t>
      </w:r>
      <w:r w:rsidRPr="00C147CB">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w:t>
      </w:r>
      <w:r w:rsidRPr="00C147CB">
        <w:rPr>
          <w:rFonts w:asciiTheme="minorHAnsi" w:eastAsia="Calibri" w:hAnsiTheme="minorHAnsi" w:cstheme="minorHAnsi"/>
          <w:kern w:val="0"/>
          <w:sz w:val="22"/>
        </w:rPr>
        <w:lastRenderedPageBreak/>
        <w:t xml:space="preserve">regulującym zakres obowiązków, jeżeli został sporządzony). Kopia umowy/umów powinna zostać zanonimizowana w sposób zapewniający ochronę danych osobowych pracowników, zgodnie z przepisami ustawy z dnia 10 maja 2018r. </w:t>
      </w:r>
      <w:r w:rsidRPr="00C147CB">
        <w:rPr>
          <w:rFonts w:asciiTheme="minorHAnsi" w:eastAsia="Calibri" w:hAnsiTheme="minorHAnsi" w:cstheme="minorHAnsi"/>
          <w:i/>
          <w:kern w:val="0"/>
          <w:sz w:val="22"/>
        </w:rPr>
        <w:t>o ochronie danych osobowych</w:t>
      </w:r>
      <w:r w:rsidRPr="00C147CB">
        <w:rPr>
          <w:rFonts w:asciiTheme="minorHAnsi" w:eastAsia="Calibri" w:hAnsiTheme="minorHAnsi" w:cstheme="minorHAnsi"/>
          <w:kern w:val="0"/>
          <w:sz w:val="22"/>
        </w:rPr>
        <w:t xml:space="preserve"> (tj. w szczególności bez adresów, nr PESEL pracowników, wynagrodzenia). </w:t>
      </w:r>
      <w:bookmarkStart w:id="10" w:name="_Hlk505156495"/>
      <w:r w:rsidRPr="00C147CB">
        <w:rPr>
          <w:rFonts w:asciiTheme="minorHAnsi" w:eastAsia="Calibri" w:hAnsiTheme="minorHAnsi" w:cstheme="minorHAnsi"/>
          <w:kern w:val="0"/>
          <w:sz w:val="22"/>
        </w:rPr>
        <w:t>Imię i nazwisko pracownika nie podlega anonimizacji.</w:t>
      </w:r>
      <w:bookmarkEnd w:id="10"/>
      <w:r w:rsidRPr="00C147CB">
        <w:rPr>
          <w:rFonts w:asciiTheme="minorHAnsi" w:eastAsia="Calibri" w:hAnsiTheme="minorHAnsi" w:cstheme="minorHAnsi"/>
          <w:kern w:val="0"/>
          <w:sz w:val="22"/>
        </w:rPr>
        <w:t xml:space="preserve"> Informacje takie jak: data zawarcia umowy, rodzaj umowy o pracę i wymiar etatu powinny być możliwe do zidentyfikowania;</w:t>
      </w:r>
    </w:p>
    <w:p w14:paraId="70C23EED" w14:textId="37F30E08" w:rsidR="00392241" w:rsidRPr="00C147CB" w:rsidRDefault="00392241" w:rsidP="00233DFF">
      <w:pPr>
        <w:tabs>
          <w:tab w:val="left" w:pos="426"/>
        </w:tabs>
        <w:spacing w:after="0" w:line="319" w:lineRule="auto"/>
        <w:ind w:left="720" w:hanging="436"/>
        <w:contextualSpacing/>
        <w:jc w:val="both"/>
        <w:rPr>
          <w:rFonts w:asciiTheme="minorHAnsi" w:eastAsia="Calibri" w:hAnsiTheme="minorHAnsi" w:cstheme="minorHAnsi"/>
          <w:kern w:val="0"/>
          <w:sz w:val="22"/>
        </w:rPr>
      </w:pPr>
      <w:r w:rsidRPr="00C147CB">
        <w:rPr>
          <w:rFonts w:asciiTheme="minorHAnsi" w:eastAsia="Calibri" w:hAnsiTheme="minorHAnsi" w:cstheme="minorHAnsi"/>
          <w:kern w:val="0"/>
          <w:sz w:val="22"/>
        </w:rPr>
        <w:t xml:space="preserve">b)    </w:t>
      </w:r>
      <w:r w:rsidRPr="00C147CB">
        <w:rPr>
          <w:rFonts w:asciiTheme="minorHAnsi" w:eastAsia="Calibri" w:hAnsiTheme="minorHAnsi" w:cstheme="minorHAnsi"/>
          <w:b/>
          <w:kern w:val="0"/>
          <w:sz w:val="22"/>
        </w:rPr>
        <w:t>zaświadczenie właściwego oddziału ZUS,</w:t>
      </w:r>
      <w:r w:rsidRPr="00C147CB">
        <w:rPr>
          <w:rFonts w:asciiTheme="minorHAnsi" w:eastAsia="Calibri" w:hAnsiTheme="minorHAnsi" w:cstheme="minorHAnsi"/>
          <w:kern w:val="0"/>
          <w:sz w:val="22"/>
        </w:rPr>
        <w:t xml:space="preserve"> potwierdzające opłacanie przez Wykonawcę lub Podwykonawcę składek na ubezpieczenia społeczne i zdrowotne z tytułu zatrudnienia na podstawie umów o pracę za ostatni okres rozliczeniowy</w:t>
      </w:r>
      <w:r w:rsidR="00281246" w:rsidRPr="00C147CB">
        <w:rPr>
          <w:rFonts w:asciiTheme="minorHAnsi" w:eastAsia="Calibri" w:hAnsiTheme="minorHAnsi" w:cstheme="minorHAnsi"/>
          <w:kern w:val="0"/>
          <w:sz w:val="22"/>
        </w:rPr>
        <w:t>, zawierające informacje niezbędne do weryfikacji zatrudnienia na podstawie umowy o pracę, w szczególności: imię i nazwisko zatrudnionego pracownika, datę zawarcia umowy o pracę, rodzaj umowy, wymiar etatu.</w:t>
      </w:r>
    </w:p>
    <w:p w14:paraId="66F4FAF0" w14:textId="77777777" w:rsidR="00392241" w:rsidRPr="00C147CB" w:rsidRDefault="00392241" w:rsidP="00233DFF">
      <w:pPr>
        <w:spacing w:after="0" w:line="319" w:lineRule="auto"/>
        <w:ind w:left="720" w:hanging="436"/>
        <w:contextualSpacing/>
        <w:jc w:val="both"/>
        <w:rPr>
          <w:rFonts w:asciiTheme="minorHAnsi" w:eastAsia="Calibri" w:hAnsiTheme="minorHAnsi" w:cstheme="minorHAnsi"/>
          <w:i/>
          <w:kern w:val="0"/>
          <w:sz w:val="22"/>
        </w:rPr>
      </w:pPr>
      <w:r w:rsidRPr="00C147CB">
        <w:rPr>
          <w:rFonts w:asciiTheme="minorHAnsi" w:eastAsia="Calibri" w:hAnsiTheme="minorHAnsi" w:cstheme="minorHAnsi"/>
          <w:kern w:val="0"/>
          <w:sz w:val="22"/>
        </w:rPr>
        <w:t>c) poświadczoną za zgodność z oryginałem odpowiednio przez Wykonawcę lub Podwykonawcę</w:t>
      </w:r>
      <w:r w:rsidRPr="00C147CB">
        <w:rPr>
          <w:rFonts w:asciiTheme="minorHAnsi" w:eastAsia="Calibri" w:hAnsiTheme="minorHAnsi" w:cstheme="minorHAnsi"/>
          <w:b/>
          <w:kern w:val="0"/>
          <w:sz w:val="22"/>
        </w:rPr>
        <w:t xml:space="preserve"> kopię dowodu potwierdzającego zgłoszenie pracownika przez pracodawcę do ubezpieczeń</w:t>
      </w:r>
      <w:r w:rsidRPr="00C147CB">
        <w:rPr>
          <w:rFonts w:asciiTheme="minorHAnsi" w:eastAsia="Calibri" w:hAnsiTheme="minorHAnsi" w:cstheme="minorHAnsi"/>
          <w:kern w:val="0"/>
          <w:sz w:val="22"/>
        </w:rPr>
        <w:t xml:space="preserve">, zanonimizowaną w sposób zapewniający ochronę danych osobowych pracowników, zgodnie z przepisami ustawy z dnia 10 maja 2018r. </w:t>
      </w:r>
      <w:r w:rsidRPr="00C147CB">
        <w:rPr>
          <w:rFonts w:asciiTheme="minorHAnsi" w:eastAsia="Calibri" w:hAnsiTheme="minorHAnsi" w:cstheme="minorHAnsi"/>
          <w:i/>
          <w:kern w:val="0"/>
          <w:sz w:val="22"/>
        </w:rPr>
        <w:t>o ochronie danych osobowych.</w:t>
      </w:r>
    </w:p>
    <w:p w14:paraId="5F4BB84E" w14:textId="77777777" w:rsidR="00392241" w:rsidRPr="00C147CB" w:rsidRDefault="00392241" w:rsidP="00233DFF">
      <w:pPr>
        <w:numPr>
          <w:ilvl w:val="0"/>
          <w:numId w:val="8"/>
        </w:numPr>
        <w:tabs>
          <w:tab w:val="num" w:pos="720"/>
        </w:tabs>
        <w:suppressAutoHyphens/>
        <w:spacing w:after="0" w:line="319" w:lineRule="auto"/>
        <w:ind w:left="426" w:hanging="426"/>
        <w:contextualSpacing/>
        <w:jc w:val="both"/>
        <w:rPr>
          <w:rFonts w:asciiTheme="minorHAnsi" w:eastAsia="Calibri" w:hAnsiTheme="minorHAnsi" w:cstheme="minorHAnsi"/>
          <w:kern w:val="0"/>
          <w:sz w:val="22"/>
        </w:rPr>
      </w:pPr>
      <w:r w:rsidRPr="00C147CB">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6EA707C" w14:textId="77777777" w:rsidR="00392241" w:rsidRPr="00C147CB" w:rsidRDefault="00392241" w:rsidP="00233DFF">
      <w:pPr>
        <w:numPr>
          <w:ilvl w:val="0"/>
          <w:numId w:val="8"/>
        </w:numPr>
        <w:tabs>
          <w:tab w:val="num" w:pos="426"/>
          <w:tab w:val="num" w:pos="720"/>
        </w:tabs>
        <w:suppressAutoHyphens/>
        <w:spacing w:after="0" w:line="319" w:lineRule="auto"/>
        <w:ind w:left="426" w:hanging="426"/>
        <w:contextualSpacing/>
        <w:jc w:val="both"/>
        <w:rPr>
          <w:rFonts w:asciiTheme="minorHAnsi" w:eastAsia="Calibri" w:hAnsiTheme="minorHAnsi" w:cstheme="minorHAnsi"/>
          <w:kern w:val="0"/>
          <w:sz w:val="22"/>
        </w:rPr>
      </w:pPr>
      <w:r w:rsidRPr="00C147CB">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p>
    <w:p w14:paraId="1AEA3152" w14:textId="77777777" w:rsidR="00392241" w:rsidRPr="00C147CB" w:rsidRDefault="00392241" w:rsidP="00233DFF">
      <w:pPr>
        <w:tabs>
          <w:tab w:val="left" w:pos="0"/>
        </w:tabs>
        <w:suppressAutoHyphens/>
        <w:spacing w:after="0" w:line="319" w:lineRule="auto"/>
        <w:rPr>
          <w:rFonts w:asciiTheme="minorHAnsi" w:eastAsia="Times New Roman" w:hAnsiTheme="minorHAnsi" w:cstheme="minorHAnsi"/>
          <w:kern w:val="0"/>
          <w:sz w:val="22"/>
          <w:lang w:eastAsia="ar-SA"/>
        </w:rPr>
      </w:pPr>
    </w:p>
    <w:p w14:paraId="43A01FFF" w14:textId="456613CA"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xml:space="preserve">§ </w:t>
      </w:r>
      <w:r w:rsidR="00B56810" w:rsidRPr="00C147CB">
        <w:rPr>
          <w:rFonts w:asciiTheme="minorHAnsi" w:eastAsia="Times New Roman" w:hAnsiTheme="minorHAnsi" w:cstheme="minorHAnsi"/>
          <w:kern w:val="0"/>
          <w:sz w:val="22"/>
          <w:lang w:eastAsia="ar-SA"/>
        </w:rPr>
        <w:t>19</w:t>
      </w:r>
    </w:p>
    <w:p w14:paraId="70F863A8"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Powierzenie przetwarzania danych osobowych przez Zamawiającego</w:t>
      </w:r>
    </w:p>
    <w:p w14:paraId="04142510"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xml:space="preserve"> </w:t>
      </w:r>
    </w:p>
    <w:p w14:paraId="13DE8233" w14:textId="77777777" w:rsidR="00392241" w:rsidRPr="00C147CB" w:rsidRDefault="00392241" w:rsidP="00233DFF">
      <w:pPr>
        <w:tabs>
          <w:tab w:val="left" w:pos="0"/>
        </w:tabs>
        <w:suppressAutoHyphens/>
        <w:spacing w:after="0" w:line="319" w:lineRule="auto"/>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W  ramach realizacji niniejszej umowy nie dojdzie do powierzenia Wykonawcy przetwarzania danych osobowych. W przypadku konieczności powierzenia przetwarzania danych osobowych w trakcie realizacji niniejszego zamówienia, zawarta zostanie odrębna umowa.</w:t>
      </w:r>
    </w:p>
    <w:p w14:paraId="5CB24EB7" w14:textId="672F22BF" w:rsidR="00745588" w:rsidRPr="00C147CB" w:rsidRDefault="00745588"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2</w:t>
      </w:r>
      <w:r w:rsidR="00B56810" w:rsidRPr="00C147CB">
        <w:rPr>
          <w:rFonts w:asciiTheme="minorHAnsi" w:eastAsia="Times New Roman" w:hAnsiTheme="minorHAnsi" w:cstheme="minorHAnsi"/>
          <w:kern w:val="0"/>
          <w:sz w:val="22"/>
          <w:lang w:eastAsia="ar-SA"/>
        </w:rPr>
        <w:t>0</w:t>
      </w:r>
    </w:p>
    <w:p w14:paraId="6B3B53E8" w14:textId="77777777" w:rsidR="00A915D9" w:rsidRPr="00C147CB" w:rsidRDefault="00A915D9" w:rsidP="00A915D9">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C147CB">
        <w:rPr>
          <w:rFonts w:asciiTheme="minorHAnsi" w:eastAsia="Times New Roman" w:hAnsiTheme="minorHAnsi" w:cstheme="minorHAnsi"/>
          <w:b/>
          <w:bCs/>
          <w:kern w:val="0"/>
          <w:sz w:val="22"/>
          <w:lang w:eastAsia="ar-SA"/>
        </w:rPr>
        <w:t>Klauzula informacyjna o przetwarzaniu danych osobowych</w:t>
      </w:r>
    </w:p>
    <w:p w14:paraId="5E0ED959" w14:textId="77777777" w:rsidR="00A915D9" w:rsidRPr="00C147CB" w:rsidRDefault="00A915D9" w:rsidP="00A915D9">
      <w:pPr>
        <w:spacing w:after="0" w:line="319" w:lineRule="auto"/>
        <w:jc w:val="both"/>
        <w:rPr>
          <w:rFonts w:asciiTheme="minorHAnsi" w:hAnsiTheme="minorHAnsi" w:cstheme="minorHAnsi"/>
          <w:kern w:val="0"/>
          <w:sz w:val="22"/>
        </w:rPr>
      </w:pPr>
      <w:r w:rsidRPr="00C147CB">
        <w:rPr>
          <w:rFonts w:asciiTheme="minorHAnsi" w:hAnsiTheme="minorHAnsi" w:cstheme="minorHAnsi"/>
          <w:kern w:val="0"/>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C147CB">
        <w:rPr>
          <w:rFonts w:asciiTheme="minorHAnsi" w:hAnsiTheme="minorHAnsi" w:cstheme="minorHAnsi"/>
          <w:kern w:val="0"/>
          <w:sz w:val="22"/>
        </w:rPr>
        <w:lastRenderedPageBreak/>
        <w:t>rozporządzenie o danych) (Dz. U. UE L119 z dnia 4 maja 2016 r., str. 1; zwanym dalej „RODO”) informujemy, że:</w:t>
      </w:r>
    </w:p>
    <w:p w14:paraId="7AB52516" w14:textId="77777777" w:rsidR="00A915D9" w:rsidRPr="00C147CB" w:rsidRDefault="00A915D9" w:rsidP="00A915D9">
      <w:pPr>
        <w:numPr>
          <w:ilvl w:val="0"/>
          <w:numId w:val="39"/>
        </w:numPr>
        <w:spacing w:after="0" w:line="319" w:lineRule="auto"/>
        <w:ind w:left="709" w:hanging="401"/>
        <w:jc w:val="both"/>
        <w:rPr>
          <w:rFonts w:asciiTheme="minorHAnsi" w:hAnsiTheme="minorHAnsi" w:cstheme="minorHAnsi"/>
          <w:kern w:val="0"/>
          <w:sz w:val="22"/>
        </w:rPr>
      </w:pPr>
      <w:r w:rsidRPr="00C147CB">
        <w:rPr>
          <w:rFonts w:asciiTheme="minorHAnsi" w:hAnsiTheme="minorHAnsi" w:cstheme="minorHAnsi"/>
          <w:kern w:val="0"/>
          <w:sz w:val="22"/>
        </w:rPr>
        <w:t>administratorem Pani/Pana danych osobowych jest</w:t>
      </w:r>
      <w:r w:rsidRPr="00C147CB">
        <w:rPr>
          <w:rFonts w:asciiTheme="minorHAnsi" w:hAnsiTheme="minorHAnsi" w:cstheme="minorHAnsi"/>
          <w:bCs/>
          <w:kern w:val="0"/>
          <w:sz w:val="22"/>
        </w:rPr>
        <w:t>: Wójt Gminy Dopiewo (dalej Administrator),</w:t>
      </w:r>
    </w:p>
    <w:p w14:paraId="125CC391" w14:textId="77777777" w:rsidR="00A915D9" w:rsidRPr="00C147CB" w:rsidRDefault="00A915D9" w:rsidP="00A915D9">
      <w:pPr>
        <w:numPr>
          <w:ilvl w:val="0"/>
          <w:numId w:val="39"/>
        </w:numPr>
        <w:spacing w:after="0" w:line="319" w:lineRule="auto"/>
        <w:ind w:left="709" w:hanging="401"/>
        <w:jc w:val="both"/>
        <w:rPr>
          <w:rFonts w:asciiTheme="minorHAnsi" w:hAnsiTheme="minorHAnsi" w:cstheme="minorHAnsi"/>
          <w:kern w:val="0"/>
          <w:sz w:val="22"/>
        </w:rPr>
      </w:pPr>
      <w:r w:rsidRPr="00C147CB">
        <w:rPr>
          <w:rFonts w:asciiTheme="minorHAnsi" w:hAnsiTheme="minorHAnsi" w:cstheme="minorHAnsi"/>
          <w:kern w:val="0"/>
          <w:sz w:val="22"/>
        </w:rPr>
        <w:t>administrator wyznaczył Inspektora Danych Osobowych, z którym można się kontaktować pod adresem e-mail: iod@dopiewo.pl</w:t>
      </w:r>
    </w:p>
    <w:p w14:paraId="0BC74DD9" w14:textId="77777777" w:rsidR="00A915D9" w:rsidRPr="00C147CB" w:rsidRDefault="00A915D9" w:rsidP="00A915D9">
      <w:pPr>
        <w:numPr>
          <w:ilvl w:val="0"/>
          <w:numId w:val="39"/>
        </w:numPr>
        <w:spacing w:after="0" w:line="319" w:lineRule="auto"/>
        <w:ind w:left="709" w:hanging="401"/>
        <w:jc w:val="both"/>
        <w:rPr>
          <w:rFonts w:asciiTheme="minorHAnsi" w:hAnsiTheme="minorHAnsi" w:cstheme="minorHAnsi"/>
          <w:kern w:val="0"/>
          <w:sz w:val="22"/>
        </w:rPr>
      </w:pPr>
      <w:r w:rsidRPr="00C147CB">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78022BD6" w14:textId="77777777" w:rsidR="00A915D9" w:rsidRPr="00C147CB" w:rsidRDefault="00A915D9" w:rsidP="00A915D9">
      <w:pPr>
        <w:numPr>
          <w:ilvl w:val="0"/>
          <w:numId w:val="39"/>
        </w:numPr>
        <w:spacing w:after="0" w:line="319" w:lineRule="auto"/>
        <w:ind w:left="709" w:hanging="401"/>
        <w:jc w:val="both"/>
        <w:rPr>
          <w:rFonts w:asciiTheme="minorHAnsi" w:hAnsiTheme="minorHAnsi" w:cstheme="minorHAnsi"/>
          <w:kern w:val="0"/>
          <w:sz w:val="22"/>
        </w:rPr>
      </w:pPr>
      <w:r w:rsidRPr="00C147CB">
        <w:rPr>
          <w:rFonts w:asciiTheme="minorHAnsi" w:hAnsiTheme="minorHAnsi" w:cstheme="minorHAnsi"/>
          <w:kern w:val="0"/>
          <w:sz w:val="22"/>
        </w:rPr>
        <w:t>odbiorcami Pani/Pana danych osobowych będą osoby lub podmioty, którym udostępniona zostanie dokumentacja postępowania w oparciu o art. 74 ustawy PZP</w:t>
      </w:r>
    </w:p>
    <w:p w14:paraId="06589ED1" w14:textId="77777777" w:rsidR="00A915D9" w:rsidRPr="00C147CB" w:rsidRDefault="00A915D9" w:rsidP="00A915D9">
      <w:pPr>
        <w:numPr>
          <w:ilvl w:val="0"/>
          <w:numId w:val="39"/>
        </w:numPr>
        <w:spacing w:after="0" w:line="319" w:lineRule="auto"/>
        <w:ind w:left="709" w:hanging="401"/>
        <w:jc w:val="both"/>
        <w:rPr>
          <w:rFonts w:asciiTheme="minorHAnsi" w:hAnsiTheme="minorHAnsi" w:cstheme="minorHAnsi"/>
          <w:kern w:val="0"/>
          <w:sz w:val="22"/>
        </w:rPr>
      </w:pPr>
      <w:r w:rsidRPr="00C147CB">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p>
    <w:p w14:paraId="10D164F6" w14:textId="77777777" w:rsidR="00A915D9" w:rsidRPr="00C147CB" w:rsidRDefault="00A915D9" w:rsidP="00A915D9">
      <w:pPr>
        <w:numPr>
          <w:ilvl w:val="0"/>
          <w:numId w:val="39"/>
        </w:numPr>
        <w:spacing w:after="0" w:line="319" w:lineRule="auto"/>
        <w:ind w:left="709" w:hanging="401"/>
        <w:jc w:val="both"/>
        <w:rPr>
          <w:rFonts w:asciiTheme="minorHAnsi" w:hAnsiTheme="minorHAnsi" w:cstheme="minorHAnsi"/>
          <w:kern w:val="0"/>
          <w:sz w:val="22"/>
        </w:rPr>
      </w:pPr>
      <w:r w:rsidRPr="00C147CB">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p>
    <w:p w14:paraId="4C1AEB36" w14:textId="77777777" w:rsidR="00A915D9" w:rsidRPr="00C147CB" w:rsidRDefault="00A915D9" w:rsidP="00A915D9">
      <w:pPr>
        <w:numPr>
          <w:ilvl w:val="0"/>
          <w:numId w:val="39"/>
        </w:numPr>
        <w:spacing w:after="0" w:line="319" w:lineRule="auto"/>
        <w:ind w:left="709" w:hanging="401"/>
        <w:jc w:val="both"/>
        <w:rPr>
          <w:rFonts w:asciiTheme="minorHAnsi" w:hAnsiTheme="minorHAnsi" w:cstheme="minorHAnsi"/>
          <w:kern w:val="0"/>
          <w:sz w:val="22"/>
        </w:rPr>
      </w:pPr>
      <w:r w:rsidRPr="00C147CB">
        <w:rPr>
          <w:rFonts w:asciiTheme="minorHAnsi" w:hAnsiTheme="minorHAnsi" w:cstheme="minorHAnsi"/>
          <w:kern w:val="0"/>
          <w:sz w:val="22"/>
        </w:rPr>
        <w:t>w odniesieniu do Pani/Pana danych osobowych decyzje nie będą podejmowane w sposób zautomatyzowany, stosownie do art. 22 RODO.</w:t>
      </w:r>
    </w:p>
    <w:p w14:paraId="3FBE5926" w14:textId="77777777" w:rsidR="00A915D9" w:rsidRPr="00C147CB" w:rsidRDefault="00A915D9" w:rsidP="00A915D9">
      <w:pPr>
        <w:numPr>
          <w:ilvl w:val="0"/>
          <w:numId w:val="39"/>
        </w:numPr>
        <w:spacing w:after="0" w:line="319" w:lineRule="auto"/>
        <w:ind w:left="709" w:hanging="401"/>
        <w:jc w:val="both"/>
        <w:rPr>
          <w:rFonts w:asciiTheme="minorHAnsi" w:hAnsiTheme="minorHAnsi" w:cstheme="minorHAnsi"/>
          <w:kern w:val="0"/>
          <w:sz w:val="22"/>
        </w:rPr>
      </w:pPr>
      <w:r w:rsidRPr="00C147CB">
        <w:rPr>
          <w:rFonts w:asciiTheme="minorHAnsi" w:hAnsiTheme="minorHAnsi" w:cstheme="minorHAnsi"/>
          <w:kern w:val="0"/>
          <w:sz w:val="22"/>
        </w:rPr>
        <w:t>posiada Pani/Pan:</w:t>
      </w:r>
    </w:p>
    <w:p w14:paraId="046EDB2E" w14:textId="77777777" w:rsidR="00A915D9" w:rsidRPr="00C147CB" w:rsidRDefault="00A915D9" w:rsidP="00A915D9">
      <w:pPr>
        <w:numPr>
          <w:ilvl w:val="0"/>
          <w:numId w:val="40"/>
        </w:numPr>
        <w:spacing w:after="0" w:line="319" w:lineRule="auto"/>
        <w:ind w:left="1064" w:hanging="462"/>
        <w:jc w:val="both"/>
        <w:rPr>
          <w:rFonts w:asciiTheme="minorHAnsi" w:hAnsiTheme="minorHAnsi" w:cstheme="minorHAnsi"/>
          <w:kern w:val="0"/>
          <w:sz w:val="22"/>
        </w:rPr>
      </w:pPr>
      <w:r w:rsidRPr="00C147CB">
        <w:rPr>
          <w:rFonts w:asciiTheme="minorHAnsi" w:hAnsiTheme="minorHAnsi" w:cstheme="minorHAns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BDB150E" w14:textId="77777777" w:rsidR="00A915D9" w:rsidRPr="00C147CB" w:rsidRDefault="00A915D9" w:rsidP="00A915D9">
      <w:pPr>
        <w:numPr>
          <w:ilvl w:val="0"/>
          <w:numId w:val="40"/>
        </w:numPr>
        <w:spacing w:after="0" w:line="319" w:lineRule="auto"/>
        <w:ind w:left="1064" w:hanging="462"/>
        <w:jc w:val="both"/>
        <w:rPr>
          <w:rFonts w:asciiTheme="minorHAnsi" w:hAnsiTheme="minorHAnsi" w:cstheme="minorHAnsi"/>
          <w:kern w:val="0"/>
          <w:sz w:val="22"/>
        </w:rPr>
      </w:pPr>
      <w:r w:rsidRPr="00C147CB">
        <w:rPr>
          <w:rFonts w:asciiTheme="minorHAnsi" w:hAnsiTheme="minorHAnsi" w:cstheme="minorHAnsi"/>
          <w:kern w:val="0"/>
          <w:sz w:val="22"/>
        </w:rPr>
        <w:t>na podstawie art. 16 RODO prawo do sprostowania Pani/Pana danych osobowych (</w:t>
      </w:r>
      <w:r w:rsidRPr="00C147CB">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147CB">
        <w:rPr>
          <w:rFonts w:asciiTheme="minorHAnsi" w:hAnsiTheme="minorHAnsi" w:cstheme="minorHAnsi"/>
          <w:kern w:val="0"/>
          <w:sz w:val="22"/>
        </w:rPr>
        <w:t>);</w:t>
      </w:r>
    </w:p>
    <w:p w14:paraId="0EC38D69" w14:textId="77777777" w:rsidR="00A915D9" w:rsidRPr="00C147CB" w:rsidRDefault="00A915D9" w:rsidP="00A915D9">
      <w:pPr>
        <w:numPr>
          <w:ilvl w:val="0"/>
          <w:numId w:val="40"/>
        </w:numPr>
        <w:spacing w:after="0" w:line="319" w:lineRule="auto"/>
        <w:ind w:left="1064" w:hanging="462"/>
        <w:jc w:val="both"/>
        <w:rPr>
          <w:rFonts w:asciiTheme="minorHAnsi" w:hAnsiTheme="minorHAnsi" w:cstheme="minorHAnsi"/>
          <w:kern w:val="0"/>
          <w:sz w:val="22"/>
        </w:rPr>
      </w:pPr>
      <w:r w:rsidRPr="00C147CB">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147CB">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147CB">
        <w:rPr>
          <w:rFonts w:asciiTheme="minorHAnsi" w:hAnsiTheme="minorHAnsi" w:cstheme="minorHAnsi"/>
          <w:kern w:val="0"/>
          <w:sz w:val="22"/>
        </w:rPr>
        <w:t>);</w:t>
      </w:r>
    </w:p>
    <w:p w14:paraId="7F14A804" w14:textId="77777777" w:rsidR="00A915D9" w:rsidRPr="00C147CB" w:rsidRDefault="00A915D9" w:rsidP="00A915D9">
      <w:pPr>
        <w:numPr>
          <w:ilvl w:val="0"/>
          <w:numId w:val="40"/>
        </w:numPr>
        <w:spacing w:after="0" w:line="319" w:lineRule="auto"/>
        <w:ind w:left="1064" w:hanging="462"/>
        <w:jc w:val="both"/>
        <w:rPr>
          <w:rFonts w:asciiTheme="minorHAnsi" w:hAnsiTheme="minorHAnsi" w:cstheme="minorHAnsi"/>
          <w:kern w:val="0"/>
          <w:sz w:val="22"/>
        </w:rPr>
      </w:pPr>
      <w:r w:rsidRPr="00C147CB">
        <w:rPr>
          <w:rFonts w:asciiTheme="minorHAnsi" w:hAnsiTheme="minorHAnsi" w:cstheme="minorHAnsi"/>
          <w:kern w:val="0"/>
          <w:sz w:val="22"/>
        </w:rPr>
        <w:lastRenderedPageBreak/>
        <w:t xml:space="preserve">prawo do wniesienia skargi do Prezesa Urzędu Ochrony Danych Osobowych, gdy uzna Pani/Pan, że przetwarzanie danych osobowych Pani/Pana dotyczących narusza przepisy RODO; </w:t>
      </w:r>
      <w:r w:rsidRPr="00C147CB">
        <w:rPr>
          <w:rFonts w:asciiTheme="minorHAnsi" w:hAnsiTheme="minorHAnsi" w:cstheme="minorHAnsi"/>
          <w:i/>
          <w:kern w:val="0"/>
          <w:sz w:val="22"/>
        </w:rPr>
        <w:t xml:space="preserve"> </w:t>
      </w:r>
    </w:p>
    <w:p w14:paraId="567EAE78" w14:textId="77777777" w:rsidR="00A915D9" w:rsidRPr="00C147CB" w:rsidRDefault="00A915D9" w:rsidP="00A915D9">
      <w:pPr>
        <w:numPr>
          <w:ilvl w:val="0"/>
          <w:numId w:val="39"/>
        </w:numPr>
        <w:spacing w:after="0" w:line="319" w:lineRule="auto"/>
        <w:ind w:left="709" w:hanging="401"/>
        <w:jc w:val="both"/>
        <w:rPr>
          <w:rFonts w:asciiTheme="minorHAnsi" w:hAnsiTheme="minorHAnsi" w:cstheme="minorHAnsi"/>
          <w:kern w:val="0"/>
          <w:sz w:val="22"/>
        </w:rPr>
      </w:pPr>
      <w:r w:rsidRPr="00C147CB">
        <w:rPr>
          <w:rFonts w:asciiTheme="minorHAnsi" w:hAnsiTheme="minorHAnsi" w:cstheme="minorHAnsi"/>
          <w:kern w:val="0"/>
          <w:sz w:val="22"/>
        </w:rPr>
        <w:t>nie przysługuje Pani/Panu:</w:t>
      </w:r>
    </w:p>
    <w:p w14:paraId="54F805BD" w14:textId="77777777" w:rsidR="00A915D9" w:rsidRPr="00C147CB" w:rsidRDefault="00A915D9" w:rsidP="00A915D9">
      <w:pPr>
        <w:numPr>
          <w:ilvl w:val="0"/>
          <w:numId w:val="41"/>
        </w:numPr>
        <w:spacing w:after="0" w:line="319" w:lineRule="auto"/>
        <w:ind w:left="1008" w:hanging="392"/>
        <w:jc w:val="both"/>
        <w:rPr>
          <w:rFonts w:asciiTheme="minorHAnsi" w:hAnsiTheme="minorHAnsi" w:cstheme="minorHAnsi"/>
          <w:kern w:val="0"/>
          <w:sz w:val="22"/>
        </w:rPr>
      </w:pPr>
      <w:r w:rsidRPr="00C147CB">
        <w:rPr>
          <w:rFonts w:asciiTheme="minorHAnsi" w:hAnsiTheme="minorHAnsi" w:cstheme="minorHAnsi"/>
          <w:kern w:val="0"/>
          <w:sz w:val="22"/>
        </w:rPr>
        <w:t>w związku z art. 17 ust. 3 lit. b, d lub e RODO prawo do usunięcia danych osobowych;</w:t>
      </w:r>
    </w:p>
    <w:p w14:paraId="4A00FCD3" w14:textId="77777777" w:rsidR="00A915D9" w:rsidRPr="00C147CB" w:rsidRDefault="00A915D9" w:rsidP="00A915D9">
      <w:pPr>
        <w:numPr>
          <w:ilvl w:val="0"/>
          <w:numId w:val="41"/>
        </w:numPr>
        <w:spacing w:after="0" w:line="319" w:lineRule="auto"/>
        <w:ind w:left="1008" w:hanging="392"/>
        <w:jc w:val="both"/>
        <w:rPr>
          <w:rFonts w:asciiTheme="minorHAnsi" w:hAnsiTheme="minorHAnsi" w:cstheme="minorHAnsi"/>
          <w:kern w:val="0"/>
          <w:sz w:val="22"/>
        </w:rPr>
      </w:pPr>
      <w:r w:rsidRPr="00C147CB">
        <w:rPr>
          <w:rFonts w:asciiTheme="minorHAnsi" w:hAnsiTheme="minorHAnsi" w:cstheme="minorHAnsi"/>
          <w:kern w:val="0"/>
          <w:sz w:val="22"/>
        </w:rPr>
        <w:t>prawo do przenoszenia danych osobowych, o którym mowa w art. 20 RODO;</w:t>
      </w:r>
    </w:p>
    <w:p w14:paraId="22F00A56" w14:textId="77777777" w:rsidR="00A915D9" w:rsidRPr="00C147CB" w:rsidRDefault="00A915D9" w:rsidP="00A915D9">
      <w:pPr>
        <w:numPr>
          <w:ilvl w:val="0"/>
          <w:numId w:val="41"/>
        </w:numPr>
        <w:spacing w:after="0" w:line="319" w:lineRule="auto"/>
        <w:ind w:left="1008" w:hanging="392"/>
        <w:jc w:val="both"/>
        <w:rPr>
          <w:rFonts w:asciiTheme="minorHAnsi" w:hAnsiTheme="minorHAnsi" w:cstheme="minorHAnsi"/>
          <w:kern w:val="0"/>
          <w:sz w:val="22"/>
        </w:rPr>
      </w:pPr>
      <w:r w:rsidRPr="00C147CB">
        <w:rPr>
          <w:rFonts w:asciiTheme="minorHAnsi" w:hAnsiTheme="minorHAnsi" w:cstheme="minorHAnsi"/>
          <w:kern w:val="0"/>
          <w:sz w:val="22"/>
        </w:rPr>
        <w:t xml:space="preserve">na podstawie art. 21 RODO prawo sprzeciwu, wobec przetwarzania danych osobowych, gdyż podstawą prawną przetwarzania Pani/Pana danych osobowych jest art. 6 ust. 1 lit. c RODO; </w:t>
      </w:r>
    </w:p>
    <w:p w14:paraId="6DC95D5B" w14:textId="77777777" w:rsidR="00A915D9" w:rsidRPr="00C147CB" w:rsidRDefault="00A915D9" w:rsidP="00A915D9">
      <w:pPr>
        <w:numPr>
          <w:ilvl w:val="0"/>
          <w:numId w:val="39"/>
        </w:numPr>
        <w:spacing w:after="0" w:line="319" w:lineRule="auto"/>
        <w:ind w:left="709" w:hanging="401"/>
        <w:jc w:val="both"/>
        <w:rPr>
          <w:rFonts w:asciiTheme="minorHAnsi" w:hAnsiTheme="minorHAnsi" w:cstheme="minorHAnsi"/>
          <w:kern w:val="0"/>
          <w:sz w:val="22"/>
        </w:rPr>
      </w:pPr>
      <w:r w:rsidRPr="00C147CB">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048A670" w14:textId="77777777" w:rsidR="00A915D9" w:rsidRPr="00C147CB" w:rsidRDefault="00A915D9"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552916C8" w14:textId="643AF22A"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2</w:t>
      </w:r>
      <w:r w:rsidR="00A915D9" w:rsidRPr="00C147CB">
        <w:rPr>
          <w:rFonts w:asciiTheme="minorHAnsi" w:eastAsia="Times New Roman" w:hAnsiTheme="minorHAnsi" w:cstheme="minorHAnsi"/>
          <w:kern w:val="0"/>
          <w:sz w:val="22"/>
          <w:lang w:eastAsia="ar-SA"/>
        </w:rPr>
        <w:t>1</w:t>
      </w:r>
    </w:p>
    <w:p w14:paraId="245BE926"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Spory</w:t>
      </w:r>
    </w:p>
    <w:p w14:paraId="750C1F42" w14:textId="77777777" w:rsidR="00392241" w:rsidRPr="00C147CB" w:rsidRDefault="00392241" w:rsidP="00233DFF">
      <w:pPr>
        <w:numPr>
          <w:ilvl w:val="1"/>
          <w:numId w:val="30"/>
        </w:numPr>
        <w:autoSpaceDE w:val="0"/>
        <w:autoSpaceDN w:val="0"/>
        <w:adjustRightInd w:val="0"/>
        <w:spacing w:after="0" w:line="319" w:lineRule="auto"/>
        <w:ind w:left="360"/>
        <w:jc w:val="both"/>
        <w:rPr>
          <w:rFonts w:asciiTheme="minorHAnsi" w:hAnsiTheme="minorHAnsi" w:cstheme="minorHAnsi"/>
          <w:kern w:val="0"/>
          <w:sz w:val="22"/>
        </w:rPr>
      </w:pPr>
      <w:r w:rsidRPr="00C147CB">
        <w:rPr>
          <w:rFonts w:asciiTheme="minorHAnsi" w:hAnsiTheme="minorHAnsi" w:cstheme="minorHAnsi"/>
          <w:kern w:val="0"/>
          <w:sz w:val="22"/>
        </w:rPr>
        <w:t xml:space="preserve">W razie powstania sporu na tle wykonania niniejszej umowy, strony zobowiązane są przede wszystkim do wyczerpania drogi wzajemnego porozumienia. </w:t>
      </w:r>
    </w:p>
    <w:p w14:paraId="6D18199D" w14:textId="77777777" w:rsidR="00392241" w:rsidRPr="00C147CB" w:rsidRDefault="00392241" w:rsidP="00233DFF">
      <w:pPr>
        <w:numPr>
          <w:ilvl w:val="1"/>
          <w:numId w:val="30"/>
        </w:numPr>
        <w:autoSpaceDE w:val="0"/>
        <w:autoSpaceDN w:val="0"/>
        <w:adjustRightInd w:val="0"/>
        <w:spacing w:after="0" w:line="319" w:lineRule="auto"/>
        <w:ind w:left="360"/>
        <w:jc w:val="both"/>
        <w:rPr>
          <w:rFonts w:asciiTheme="minorHAnsi" w:hAnsiTheme="minorHAnsi" w:cstheme="minorHAnsi"/>
          <w:kern w:val="0"/>
          <w:sz w:val="22"/>
        </w:rPr>
      </w:pPr>
      <w:r w:rsidRPr="00C147CB">
        <w:rPr>
          <w:rFonts w:asciiTheme="minorHAnsi" w:hAnsiTheme="minorHAnsi" w:cstheme="minorHAnsi"/>
          <w:kern w:val="0"/>
          <w:sz w:val="22"/>
        </w:rPr>
        <w:t>W przypadku, jeśli wzajemne porozumienie nie doprowadzi do załatwienia sprawy w sposób zadawalający obie strony – spór rozpatrywany będzie przez właściwy dla siedziby Zamawiającego</w:t>
      </w:r>
      <w:r w:rsidRPr="00C147CB">
        <w:rPr>
          <w:rFonts w:asciiTheme="minorHAnsi" w:eastAsia="Times New Roman" w:hAnsiTheme="minorHAnsi" w:cstheme="minorHAnsi"/>
          <w:bCs/>
          <w:kern w:val="0"/>
          <w:sz w:val="22"/>
          <w:lang w:eastAsia="ar-SA"/>
        </w:rPr>
        <w:t>.</w:t>
      </w:r>
    </w:p>
    <w:p w14:paraId="214CC235" w14:textId="77777777" w:rsidR="00A915D9" w:rsidRPr="00C147CB" w:rsidRDefault="00A915D9"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509B98F1" w14:textId="7228C64F"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 2</w:t>
      </w:r>
      <w:r w:rsidR="00A915D9" w:rsidRPr="00C147CB">
        <w:rPr>
          <w:rFonts w:asciiTheme="minorHAnsi" w:eastAsia="Times New Roman" w:hAnsiTheme="minorHAnsi" w:cstheme="minorHAnsi"/>
          <w:kern w:val="0"/>
          <w:sz w:val="22"/>
          <w:lang w:eastAsia="ar-SA"/>
        </w:rPr>
        <w:t>2</w:t>
      </w:r>
    </w:p>
    <w:p w14:paraId="7C472798" w14:textId="77777777" w:rsidR="00392241" w:rsidRPr="00C147CB" w:rsidRDefault="00392241" w:rsidP="00233DFF">
      <w:pPr>
        <w:tabs>
          <w:tab w:val="left" w:pos="0"/>
        </w:tabs>
        <w:suppressAutoHyphens/>
        <w:spacing w:after="0" w:line="319" w:lineRule="auto"/>
        <w:jc w:val="center"/>
        <w:rPr>
          <w:rFonts w:asciiTheme="minorHAnsi" w:eastAsia="Times New Roman" w:hAnsiTheme="minorHAnsi" w:cstheme="minorHAnsi"/>
          <w:b/>
          <w:kern w:val="0"/>
          <w:sz w:val="22"/>
          <w:lang w:eastAsia="ar-SA"/>
        </w:rPr>
      </w:pPr>
      <w:r w:rsidRPr="00C147CB">
        <w:rPr>
          <w:rFonts w:asciiTheme="minorHAnsi" w:eastAsia="Times New Roman" w:hAnsiTheme="minorHAnsi" w:cstheme="minorHAnsi"/>
          <w:b/>
          <w:kern w:val="0"/>
          <w:sz w:val="22"/>
          <w:lang w:eastAsia="ar-SA"/>
        </w:rPr>
        <w:t>Postanowienia końcowe</w:t>
      </w:r>
    </w:p>
    <w:p w14:paraId="50C6EE73" w14:textId="77777777" w:rsidR="00392241" w:rsidRPr="00C147CB" w:rsidRDefault="00392241" w:rsidP="00233DFF">
      <w:pPr>
        <w:tabs>
          <w:tab w:val="left" w:pos="0"/>
        </w:tabs>
        <w:suppressAutoHyphens/>
        <w:spacing w:after="0" w:line="319" w:lineRule="auto"/>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1.Wszelkie zmiany niniejszej umowy wymagają formy pisemnej, pod rygorem nieważności.</w:t>
      </w:r>
    </w:p>
    <w:p w14:paraId="7AB691E8" w14:textId="3CD096AF" w:rsidR="00392241" w:rsidRPr="00C147CB" w:rsidRDefault="00392241" w:rsidP="00233DFF">
      <w:pPr>
        <w:tabs>
          <w:tab w:val="left" w:pos="284"/>
        </w:tabs>
        <w:suppressAutoHyphens/>
        <w:spacing w:after="0" w:line="319" w:lineRule="auto"/>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kern w:val="0"/>
          <w:sz w:val="22"/>
          <w:lang w:eastAsia="ar-SA"/>
        </w:rPr>
        <w:t>2. W sprawach nie uregulowanych niniejszą umową mają zastosowanie przepisy Prawa zamówień publicznych,  Prawa budowlanego, Kodeksu cywilnego</w:t>
      </w:r>
      <w:r w:rsidR="004D388E" w:rsidRPr="00C147CB">
        <w:rPr>
          <w:rFonts w:asciiTheme="minorHAnsi" w:eastAsia="Times New Roman" w:hAnsiTheme="minorHAnsi" w:cstheme="minorHAnsi"/>
          <w:kern w:val="0"/>
          <w:sz w:val="22"/>
          <w:lang w:eastAsia="ar-SA"/>
        </w:rPr>
        <w:t xml:space="preserve">, ustawy o Prawie autorskim </w:t>
      </w:r>
      <w:r w:rsidRPr="00C147CB">
        <w:rPr>
          <w:rFonts w:asciiTheme="minorHAnsi" w:eastAsia="Times New Roman" w:hAnsiTheme="minorHAnsi" w:cstheme="minorHAnsi"/>
          <w:kern w:val="0"/>
          <w:sz w:val="22"/>
          <w:lang w:eastAsia="ar-SA"/>
        </w:rPr>
        <w:t xml:space="preserve"> oraz inne obowiązujące przepisy prawa.</w:t>
      </w:r>
    </w:p>
    <w:p w14:paraId="49087335" w14:textId="77777777" w:rsidR="00392241" w:rsidRPr="00C147CB" w:rsidRDefault="00392241" w:rsidP="00233DFF">
      <w:pPr>
        <w:widowControl w:val="0"/>
        <w:numPr>
          <w:ilvl w:val="1"/>
          <w:numId w:val="30"/>
        </w:numPr>
        <w:tabs>
          <w:tab w:val="clear" w:pos="1440"/>
          <w:tab w:val="num" w:pos="0"/>
          <w:tab w:val="left" w:pos="284"/>
          <w:tab w:val="num" w:pos="567"/>
        </w:tabs>
        <w:suppressAutoHyphens/>
        <w:spacing w:after="0" w:line="319" w:lineRule="auto"/>
        <w:ind w:left="0" w:firstLine="0"/>
        <w:contextualSpacing/>
        <w:jc w:val="both"/>
        <w:rPr>
          <w:rFonts w:asciiTheme="minorHAnsi" w:eastAsia="SimSun" w:hAnsiTheme="minorHAnsi" w:cstheme="minorHAnsi"/>
          <w:kern w:val="1"/>
          <w:sz w:val="22"/>
          <w:lang w:eastAsia="hi-IN" w:bidi="hi-IN"/>
        </w:rPr>
      </w:pPr>
      <w:r w:rsidRPr="00C147CB">
        <w:rPr>
          <w:rFonts w:asciiTheme="minorHAnsi" w:eastAsia="SimSun" w:hAnsiTheme="minorHAnsi" w:cstheme="minorHAnsi"/>
          <w:kern w:val="1"/>
          <w:sz w:val="22"/>
          <w:lang w:eastAsia="hi-IN" w:bidi="hi-IN"/>
        </w:rPr>
        <w:t>Za dni robocze, o których mowa w niniejszej umowie, uznaje się dni tygodnia od poniedziałku do piątku, za wyjątkiem dni ustawowo wolnych od pracy.</w:t>
      </w:r>
    </w:p>
    <w:p w14:paraId="643890E4" w14:textId="77777777" w:rsidR="00392241" w:rsidRPr="00C147CB" w:rsidRDefault="00392241" w:rsidP="00233DFF">
      <w:pPr>
        <w:widowControl w:val="0"/>
        <w:numPr>
          <w:ilvl w:val="1"/>
          <w:numId w:val="30"/>
        </w:numPr>
        <w:tabs>
          <w:tab w:val="clear" w:pos="1440"/>
          <w:tab w:val="num" w:pos="0"/>
          <w:tab w:val="left" w:pos="284"/>
          <w:tab w:val="num" w:pos="567"/>
        </w:tabs>
        <w:suppressAutoHyphens/>
        <w:spacing w:after="0" w:line="319" w:lineRule="auto"/>
        <w:ind w:left="0" w:firstLine="0"/>
        <w:contextualSpacing/>
        <w:jc w:val="both"/>
        <w:rPr>
          <w:rFonts w:asciiTheme="minorHAnsi" w:eastAsia="SimSun" w:hAnsiTheme="minorHAnsi" w:cstheme="minorHAnsi"/>
          <w:kern w:val="1"/>
          <w:sz w:val="22"/>
          <w:lang w:eastAsia="hi-IN" w:bidi="hi-IN"/>
        </w:rPr>
      </w:pPr>
      <w:r w:rsidRPr="00C147CB">
        <w:rPr>
          <w:rFonts w:asciiTheme="minorHAnsi" w:eastAsia="Times New Roman" w:hAnsiTheme="minorHAnsi" w:cstheme="minorHAnsi"/>
          <w:kern w:val="0"/>
          <w:sz w:val="22"/>
          <w:lang w:eastAsia="ar-SA"/>
        </w:rPr>
        <w:t>Umowę niniejszą sporządzono w 4 egzemplarzach, po 1 dla Wykonawcy i 3 dla Zamawiającego.</w:t>
      </w:r>
    </w:p>
    <w:p w14:paraId="691B7675" w14:textId="77777777" w:rsidR="00392241" w:rsidRPr="00C147CB" w:rsidRDefault="00392241" w:rsidP="00233DFF">
      <w:pPr>
        <w:widowControl w:val="0"/>
        <w:suppressAutoHyphens/>
        <w:spacing w:after="0" w:line="319" w:lineRule="auto"/>
        <w:jc w:val="both"/>
        <w:rPr>
          <w:rFonts w:asciiTheme="minorHAnsi" w:eastAsia="SimSun" w:hAnsiTheme="minorHAnsi" w:cstheme="minorHAnsi"/>
          <w:kern w:val="1"/>
          <w:sz w:val="22"/>
          <w:lang w:eastAsia="hi-IN" w:bidi="hi-IN"/>
        </w:rPr>
      </w:pPr>
    </w:p>
    <w:p w14:paraId="5D9C5B77" w14:textId="77777777" w:rsidR="00392241" w:rsidRPr="00C147CB" w:rsidRDefault="00392241" w:rsidP="00233DFF">
      <w:pPr>
        <w:tabs>
          <w:tab w:val="left" w:pos="0"/>
        </w:tabs>
        <w:suppressAutoHyphens/>
        <w:spacing w:after="0" w:line="319" w:lineRule="auto"/>
        <w:jc w:val="both"/>
        <w:rPr>
          <w:rFonts w:asciiTheme="minorHAnsi" w:eastAsia="Times New Roman" w:hAnsiTheme="minorHAnsi" w:cstheme="minorHAnsi"/>
          <w:kern w:val="0"/>
          <w:sz w:val="22"/>
          <w:lang w:eastAsia="ar-SA"/>
        </w:rPr>
      </w:pPr>
    </w:p>
    <w:p w14:paraId="526DD2D3" w14:textId="77777777" w:rsidR="00392241" w:rsidRPr="00C147CB" w:rsidRDefault="00392241" w:rsidP="00233DFF">
      <w:pPr>
        <w:tabs>
          <w:tab w:val="left" w:pos="0"/>
        </w:tabs>
        <w:suppressAutoHyphens/>
        <w:spacing w:after="0" w:line="319" w:lineRule="auto"/>
        <w:jc w:val="both"/>
        <w:rPr>
          <w:rFonts w:asciiTheme="minorHAnsi" w:eastAsia="Times New Roman" w:hAnsiTheme="minorHAnsi" w:cstheme="minorHAnsi"/>
          <w:kern w:val="0"/>
          <w:sz w:val="22"/>
          <w:lang w:eastAsia="ar-SA"/>
        </w:rPr>
      </w:pPr>
      <w:r w:rsidRPr="00C147CB">
        <w:rPr>
          <w:rFonts w:asciiTheme="minorHAnsi" w:eastAsia="Times New Roman" w:hAnsiTheme="minorHAnsi" w:cstheme="minorHAnsi"/>
          <w:b/>
          <w:kern w:val="0"/>
          <w:sz w:val="22"/>
          <w:lang w:eastAsia="ar-SA"/>
        </w:rPr>
        <w:t xml:space="preserve">          WYKONAWCA                                                                         ZAMAWIAJĄCY</w:t>
      </w:r>
    </w:p>
    <w:p w14:paraId="5A3DC663" w14:textId="77777777" w:rsidR="00392241" w:rsidRPr="00C147CB" w:rsidRDefault="00392241" w:rsidP="00233DFF">
      <w:pPr>
        <w:suppressAutoHyphens/>
        <w:spacing w:after="0" w:line="319" w:lineRule="auto"/>
        <w:rPr>
          <w:rFonts w:asciiTheme="minorHAnsi" w:eastAsia="Times New Roman" w:hAnsiTheme="minorHAnsi" w:cstheme="minorHAnsi"/>
          <w:kern w:val="0"/>
          <w:sz w:val="22"/>
          <w:lang w:eastAsia="ar-SA"/>
        </w:rPr>
      </w:pPr>
    </w:p>
    <w:p w14:paraId="0EF0A6B9" w14:textId="77777777" w:rsidR="00392241" w:rsidRPr="00C147CB" w:rsidRDefault="00392241" w:rsidP="00233DFF">
      <w:pPr>
        <w:suppressAutoHyphens/>
        <w:spacing w:after="0" w:line="319" w:lineRule="auto"/>
        <w:rPr>
          <w:rFonts w:asciiTheme="minorHAnsi" w:eastAsia="Times New Roman" w:hAnsiTheme="minorHAnsi" w:cstheme="minorHAnsi"/>
          <w:kern w:val="0"/>
          <w:sz w:val="22"/>
          <w:lang w:eastAsia="ar-SA"/>
        </w:rPr>
      </w:pPr>
    </w:p>
    <w:p w14:paraId="70438AAF" w14:textId="77777777" w:rsidR="00745588" w:rsidRPr="00C147CB" w:rsidRDefault="00745588" w:rsidP="00233DFF">
      <w:pPr>
        <w:spacing w:after="0" w:line="319" w:lineRule="auto"/>
        <w:rPr>
          <w:rFonts w:asciiTheme="minorHAnsi" w:hAnsiTheme="minorHAnsi" w:cstheme="minorHAnsi"/>
          <w:kern w:val="0"/>
          <w:sz w:val="22"/>
        </w:rPr>
      </w:pPr>
      <w:r w:rsidRPr="00C147CB">
        <w:rPr>
          <w:rFonts w:asciiTheme="minorHAnsi" w:hAnsiTheme="minorHAnsi" w:cstheme="minorHAnsi"/>
          <w:kern w:val="0"/>
          <w:sz w:val="22"/>
        </w:rPr>
        <w:t>Załączniki:</w:t>
      </w:r>
    </w:p>
    <w:p w14:paraId="6A2C45E5" w14:textId="77777777" w:rsidR="00745588" w:rsidRPr="00C147CB" w:rsidRDefault="00745588" w:rsidP="00233DFF">
      <w:pPr>
        <w:numPr>
          <w:ilvl w:val="1"/>
          <w:numId w:val="32"/>
        </w:numPr>
        <w:spacing w:after="0" w:line="319" w:lineRule="auto"/>
        <w:ind w:left="284" w:hanging="284"/>
        <w:contextualSpacing/>
        <w:rPr>
          <w:rFonts w:asciiTheme="minorHAnsi" w:hAnsiTheme="minorHAnsi" w:cstheme="minorHAnsi"/>
          <w:kern w:val="0"/>
          <w:sz w:val="22"/>
        </w:rPr>
      </w:pPr>
      <w:r w:rsidRPr="00C147CB">
        <w:rPr>
          <w:rFonts w:asciiTheme="minorHAnsi" w:hAnsiTheme="minorHAnsi" w:cstheme="minorHAnsi"/>
          <w:kern w:val="0"/>
          <w:sz w:val="22"/>
        </w:rPr>
        <w:t>Szczegółowy Opis Przedmiotu Zamówienia</w:t>
      </w:r>
    </w:p>
    <w:p w14:paraId="4138CA1E" w14:textId="77777777" w:rsidR="00392241" w:rsidRPr="00C147CB" w:rsidRDefault="00392241" w:rsidP="00233DFF">
      <w:pPr>
        <w:spacing w:after="0" w:line="319" w:lineRule="auto"/>
        <w:rPr>
          <w:rFonts w:asciiTheme="minorHAnsi" w:hAnsiTheme="minorHAnsi" w:cstheme="minorHAnsi"/>
          <w:kern w:val="0"/>
          <w:sz w:val="22"/>
        </w:rPr>
      </w:pPr>
    </w:p>
    <w:p w14:paraId="3AAEC29B" w14:textId="77777777" w:rsidR="00392241" w:rsidRPr="00C147CB" w:rsidRDefault="00392241" w:rsidP="00233DFF">
      <w:pPr>
        <w:spacing w:after="0" w:line="319" w:lineRule="auto"/>
        <w:rPr>
          <w:rFonts w:asciiTheme="minorHAnsi" w:hAnsiTheme="minorHAnsi" w:cstheme="minorHAnsi"/>
          <w:kern w:val="0"/>
          <w:sz w:val="22"/>
        </w:rPr>
      </w:pPr>
    </w:p>
    <w:p w14:paraId="5D6C88C0" w14:textId="77777777" w:rsidR="00487D3D" w:rsidRPr="00C147CB" w:rsidRDefault="00487D3D" w:rsidP="00233DFF">
      <w:pPr>
        <w:spacing w:after="0" w:line="319" w:lineRule="auto"/>
        <w:rPr>
          <w:rFonts w:asciiTheme="minorHAnsi" w:hAnsiTheme="minorHAnsi" w:cstheme="minorHAnsi"/>
          <w:sz w:val="22"/>
        </w:rPr>
      </w:pPr>
    </w:p>
    <w:sectPr w:rsidR="00487D3D" w:rsidRPr="00C147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135D" w14:textId="77777777" w:rsidR="002F78E9" w:rsidRDefault="002F78E9" w:rsidP="008171C7">
      <w:pPr>
        <w:spacing w:after="0" w:line="240" w:lineRule="auto"/>
      </w:pPr>
      <w:r>
        <w:separator/>
      </w:r>
    </w:p>
  </w:endnote>
  <w:endnote w:type="continuationSeparator" w:id="0">
    <w:p w14:paraId="5D895948" w14:textId="77777777" w:rsidR="002F78E9" w:rsidRDefault="002F78E9" w:rsidP="0081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666972"/>
      <w:docPartObj>
        <w:docPartGallery w:val="Page Numbers (Bottom of Page)"/>
        <w:docPartUnique/>
      </w:docPartObj>
    </w:sdtPr>
    <w:sdtEndPr/>
    <w:sdtContent>
      <w:p w14:paraId="21F13CDD" w14:textId="048D45E6" w:rsidR="008171C7" w:rsidRDefault="008171C7">
        <w:pPr>
          <w:pStyle w:val="Stopka"/>
          <w:jc w:val="right"/>
        </w:pPr>
        <w:r>
          <w:fldChar w:fldCharType="begin"/>
        </w:r>
        <w:r>
          <w:instrText>PAGE   \* MERGEFORMAT</w:instrText>
        </w:r>
        <w:r>
          <w:fldChar w:fldCharType="separate"/>
        </w:r>
        <w:r>
          <w:t>2</w:t>
        </w:r>
        <w:r>
          <w:fldChar w:fldCharType="end"/>
        </w:r>
      </w:p>
    </w:sdtContent>
  </w:sdt>
  <w:p w14:paraId="2D57D936" w14:textId="77777777" w:rsidR="008171C7" w:rsidRDefault="008171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A738" w14:textId="77777777" w:rsidR="002F78E9" w:rsidRDefault="002F78E9" w:rsidP="008171C7">
      <w:pPr>
        <w:spacing w:after="0" w:line="240" w:lineRule="auto"/>
      </w:pPr>
      <w:r>
        <w:separator/>
      </w:r>
    </w:p>
  </w:footnote>
  <w:footnote w:type="continuationSeparator" w:id="0">
    <w:p w14:paraId="6099765D" w14:textId="77777777" w:rsidR="002F78E9" w:rsidRDefault="002F78E9" w:rsidP="00817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4"/>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900"/>
        </w:tabs>
        <w:ind w:left="900" w:hanging="360"/>
      </w:pPr>
      <w:rPr>
        <w:b w:val="0"/>
        <w:strike w:val="0"/>
        <w:dstrike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440"/>
        </w:tabs>
        <w:ind w:left="1440" w:hanging="360"/>
      </w:pPr>
    </w:lvl>
  </w:abstractNum>
  <w:abstractNum w:abstractNumId="2" w15:restartNumberingAfterBreak="0">
    <w:nsid w:val="00000005"/>
    <w:multiLevelType w:val="multilevel"/>
    <w:tmpl w:val="3BA0BA2E"/>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entative="1">
      <w:start w:val="1"/>
      <w:numFmt w:val="lowerLetter"/>
      <w:lvlText w:val="%2."/>
      <w:lvlJc w:val="left"/>
      <w:pPr>
        <w:ind w:left="1454" w:hanging="360"/>
      </w:pPr>
    </w:lvl>
    <w:lvl w:ilvl="2" w:tentative="1">
      <w:start w:val="1"/>
      <w:numFmt w:val="lowerRoman"/>
      <w:lvlText w:val="%3."/>
      <w:lvlJc w:val="right"/>
      <w:pPr>
        <w:ind w:left="2174" w:hanging="180"/>
      </w:pPr>
    </w:lvl>
    <w:lvl w:ilvl="3" w:tentative="1">
      <w:start w:val="1"/>
      <w:numFmt w:val="decimal"/>
      <w:lvlText w:val="%4."/>
      <w:lvlJc w:val="left"/>
      <w:pPr>
        <w:ind w:left="2894" w:hanging="360"/>
      </w:pPr>
    </w:lvl>
    <w:lvl w:ilvl="4" w:tentative="1">
      <w:start w:val="1"/>
      <w:numFmt w:val="lowerLetter"/>
      <w:lvlText w:val="%5."/>
      <w:lvlJc w:val="left"/>
      <w:pPr>
        <w:ind w:left="3614" w:hanging="360"/>
      </w:pPr>
    </w:lvl>
    <w:lvl w:ilvl="5" w:tentative="1">
      <w:start w:val="1"/>
      <w:numFmt w:val="lowerRoman"/>
      <w:lvlText w:val="%6."/>
      <w:lvlJc w:val="right"/>
      <w:pPr>
        <w:ind w:left="4334" w:hanging="180"/>
      </w:pPr>
    </w:lvl>
    <w:lvl w:ilvl="6" w:tentative="1">
      <w:start w:val="1"/>
      <w:numFmt w:val="decimal"/>
      <w:lvlText w:val="%7."/>
      <w:lvlJc w:val="left"/>
      <w:pPr>
        <w:ind w:left="5054" w:hanging="360"/>
      </w:pPr>
    </w:lvl>
    <w:lvl w:ilvl="7" w:tentative="1">
      <w:start w:val="1"/>
      <w:numFmt w:val="lowerLetter"/>
      <w:lvlText w:val="%8."/>
      <w:lvlJc w:val="left"/>
      <w:pPr>
        <w:ind w:left="5774" w:hanging="360"/>
      </w:pPr>
    </w:lvl>
    <w:lvl w:ilvl="8" w:tentative="1">
      <w:start w:val="1"/>
      <w:numFmt w:val="lowerRoman"/>
      <w:lvlText w:val="%9."/>
      <w:lvlJc w:val="right"/>
      <w:pPr>
        <w:ind w:left="6494" w:hanging="180"/>
      </w:pPr>
    </w:lvl>
  </w:abstractNum>
  <w:abstractNum w:abstractNumId="3" w15:restartNumberingAfterBreak="0">
    <w:nsid w:val="0000000B"/>
    <w:multiLevelType w:val="singleLevel"/>
    <w:tmpl w:val="89DC5D94"/>
    <w:name w:val="WW8Num11"/>
    <w:lvl w:ilvl="0">
      <w:start w:val="1"/>
      <w:numFmt w:val="decimal"/>
      <w:lvlText w:val="%1."/>
      <w:lvlJc w:val="left"/>
      <w:pPr>
        <w:tabs>
          <w:tab w:val="num" w:pos="0"/>
        </w:tabs>
        <w:ind w:left="720" w:hanging="360"/>
      </w:pPr>
      <w:rPr>
        <w:rFonts w:hint="default"/>
        <w:b w:val="0"/>
        <w:i w:val="0"/>
        <w:strike w:val="0"/>
        <w:color w:val="auto"/>
      </w:rPr>
    </w:lvl>
  </w:abstractNum>
  <w:abstractNum w:abstractNumId="4" w15:restartNumberingAfterBreak="0">
    <w:nsid w:val="064E1161"/>
    <w:multiLevelType w:val="hybridMultilevel"/>
    <w:tmpl w:val="08D04FF4"/>
    <w:lvl w:ilvl="0" w:tplc="E7506998">
      <w:start w:val="1"/>
      <w:numFmt w:val="decimal"/>
      <w:lvlText w:val="%1."/>
      <w:lvlJc w:val="left"/>
      <w:pPr>
        <w:tabs>
          <w:tab w:val="num" w:pos="1620"/>
        </w:tabs>
        <w:ind w:left="2340" w:hanging="360"/>
      </w:pPr>
      <w:rPr>
        <w:rFonts w:cs="Times New Roman" w:hint="default"/>
      </w:rPr>
    </w:lvl>
    <w:lvl w:ilvl="1" w:tplc="7BAA94B2">
      <w:start w:val="1"/>
      <w:numFmt w:val="decimal"/>
      <w:lvlText w:val="%2)"/>
      <w:lvlJc w:val="left"/>
      <w:pPr>
        <w:tabs>
          <w:tab w:val="num" w:pos="108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F23E31"/>
    <w:multiLevelType w:val="hybridMultilevel"/>
    <w:tmpl w:val="D4A43418"/>
    <w:lvl w:ilvl="0" w:tplc="E6E0B284">
      <w:start w:val="1"/>
      <w:numFmt w:val="decimal"/>
      <w:lvlText w:val="%1)"/>
      <w:lvlJc w:val="left"/>
      <w:pPr>
        <w:tabs>
          <w:tab w:val="num" w:pos="3600"/>
        </w:tabs>
        <w:ind w:left="3600" w:hanging="360"/>
      </w:pPr>
      <w:rPr>
        <w:rFonts w:cs="Times New Roman" w:hint="default"/>
        <w:color w:val="000000"/>
      </w:rPr>
    </w:lvl>
    <w:lvl w:ilvl="1" w:tplc="F91E86BC">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E642F"/>
    <w:multiLevelType w:val="hybridMultilevel"/>
    <w:tmpl w:val="BB9CFC40"/>
    <w:lvl w:ilvl="0" w:tplc="DEA860FA">
      <w:start w:val="6"/>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 w15:restartNumberingAfterBreak="0">
    <w:nsid w:val="10EB3676"/>
    <w:multiLevelType w:val="hybridMultilevel"/>
    <w:tmpl w:val="90D6DB66"/>
    <w:lvl w:ilvl="0" w:tplc="FFFFFFFF">
      <w:start w:val="1"/>
      <w:numFmt w:val="decimal"/>
      <w:lvlText w:val="%1)"/>
      <w:lvlJc w:val="left"/>
      <w:pPr>
        <w:tabs>
          <w:tab w:val="num" w:pos="1094"/>
        </w:tabs>
        <w:ind w:left="1094" w:hanging="360"/>
      </w:pPr>
      <w:rPr>
        <w:rFonts w:cs="Arial" w:hint="default"/>
        <w:b w:val="0"/>
      </w:rPr>
    </w:lvl>
    <w:lvl w:ilvl="1" w:tplc="F030FA0E">
      <w:start w:val="4"/>
      <w:numFmt w:val="decimal"/>
      <w:lvlText w:val="%2."/>
      <w:lvlJc w:val="left"/>
      <w:pPr>
        <w:tabs>
          <w:tab w:val="num" w:pos="-1786"/>
        </w:tabs>
        <w:ind w:left="1814" w:hanging="360"/>
      </w:pPr>
      <w:rPr>
        <w:rFonts w:cs="Bodoni MT Condensed" w:hint="default"/>
        <w:b w:val="0"/>
      </w:r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abstractNum w:abstractNumId="8" w15:restartNumberingAfterBreak="0">
    <w:nsid w:val="11D00268"/>
    <w:multiLevelType w:val="hybridMultilevel"/>
    <w:tmpl w:val="C06C715E"/>
    <w:lvl w:ilvl="0" w:tplc="FFFFFFFF">
      <w:start w:val="1"/>
      <w:numFmt w:val="decimal"/>
      <w:lvlText w:val="%1)"/>
      <w:lvlJc w:val="left"/>
      <w:pPr>
        <w:tabs>
          <w:tab w:val="num" w:pos="720"/>
        </w:tabs>
        <w:ind w:left="1440" w:hanging="360"/>
      </w:pPr>
      <w:rPr>
        <w:rFonts w:ascii="Arial" w:eastAsia="Times New Roman" w:hAnsi="Arial" w:cs="Arial"/>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2C8380A"/>
    <w:multiLevelType w:val="hybridMultilevel"/>
    <w:tmpl w:val="65BE8CA0"/>
    <w:lvl w:ilvl="0" w:tplc="525027DA">
      <w:start w:val="1"/>
      <w:numFmt w:val="decimal"/>
      <w:lvlText w:val="%1."/>
      <w:lvlJc w:val="left"/>
      <w:pPr>
        <w:tabs>
          <w:tab w:val="num" w:pos="720"/>
        </w:tabs>
        <w:ind w:left="720" w:hanging="360"/>
      </w:pPr>
      <w:rPr>
        <w:strike w:val="0"/>
      </w:rPr>
    </w:lvl>
    <w:lvl w:ilvl="1" w:tplc="04150019">
      <w:start w:val="1"/>
      <w:numFmt w:val="lowerLetter"/>
      <w:lvlText w:val="5%2."/>
      <w:lvlJc w:val="left"/>
      <w:pPr>
        <w:tabs>
          <w:tab w:val="num" w:pos="1440"/>
        </w:tabs>
        <w:ind w:left="1440" w:hanging="360"/>
      </w:pPr>
      <w:rPr>
        <w:rFonts w:ascii="Arial" w:eastAsia="Times New Roman" w:hAnsi="Arial" w:cs="Arial" w:hint="default"/>
        <w:b w:val="0"/>
      </w:rPr>
    </w:lvl>
    <w:lvl w:ilvl="2" w:tplc="0415001B">
      <w:start w:val="1"/>
      <w:numFmt w:val="decimal"/>
      <w:lvlText w:val="%3)"/>
      <w:lvlJc w:val="left"/>
      <w:pPr>
        <w:tabs>
          <w:tab w:val="num" w:pos="1980"/>
        </w:tabs>
        <w:ind w:left="2340" w:hanging="360"/>
      </w:pPr>
      <w:rPr>
        <w:rFonts w:hint="default"/>
        <w:b w:val="0"/>
      </w:rPr>
    </w:lvl>
    <w:lvl w:ilvl="3" w:tplc="0986CC18">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513EF8"/>
    <w:multiLevelType w:val="hybridMultilevel"/>
    <w:tmpl w:val="985EB9C8"/>
    <w:lvl w:ilvl="0" w:tplc="AE2C6758">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F733A5"/>
    <w:multiLevelType w:val="multilevel"/>
    <w:tmpl w:val="1982E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A0857"/>
    <w:multiLevelType w:val="hybridMultilevel"/>
    <w:tmpl w:val="BB60CF76"/>
    <w:lvl w:ilvl="0" w:tplc="0415000F">
      <w:start w:val="1"/>
      <w:numFmt w:val="lowerLetter"/>
      <w:lvlText w:val="%1)"/>
      <w:lvlJc w:val="left"/>
      <w:pPr>
        <w:tabs>
          <w:tab w:val="num" w:pos="3780"/>
        </w:tabs>
        <w:ind w:left="4500" w:hanging="360"/>
      </w:pPr>
      <w:rPr>
        <w:rFonts w:cs="Times New Roman" w:hint="default"/>
      </w:rPr>
    </w:lvl>
    <w:lvl w:ilvl="1" w:tplc="6B88E00E">
      <w:start w:val="1"/>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7BAA94B2" w:tentative="1">
      <w:start w:val="1"/>
      <w:numFmt w:val="lowerRoman"/>
      <w:lvlText w:val="%3."/>
      <w:lvlJc w:val="right"/>
      <w:pPr>
        <w:tabs>
          <w:tab w:val="num" w:pos="2160"/>
        </w:tabs>
        <w:ind w:left="2160" w:hanging="180"/>
      </w:pPr>
      <w:rPr>
        <w:rFonts w:cs="Times New Roman"/>
      </w:rPr>
    </w:lvl>
    <w:lvl w:ilvl="3" w:tplc="957EA8F0"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3732A5A"/>
    <w:multiLevelType w:val="hybridMultilevel"/>
    <w:tmpl w:val="5DA86C2C"/>
    <w:lvl w:ilvl="0" w:tplc="74B25206">
      <w:start w:val="1"/>
      <w:numFmt w:val="decimal"/>
      <w:lvlText w:val="%1."/>
      <w:lvlJc w:val="left"/>
      <w:pPr>
        <w:tabs>
          <w:tab w:val="num" w:pos="502"/>
        </w:tabs>
        <w:ind w:left="502" w:hanging="360"/>
      </w:pPr>
      <w:rPr>
        <w:rFonts w:hint="default"/>
        <w:strike w:val="0"/>
      </w:rPr>
    </w:lvl>
    <w:lvl w:ilvl="1" w:tplc="6B98399A"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5" w15:restartNumberingAfterBreak="0">
    <w:nsid w:val="266706EF"/>
    <w:multiLevelType w:val="multilevel"/>
    <w:tmpl w:val="5F86278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262551"/>
    <w:multiLevelType w:val="hybridMultilevel"/>
    <w:tmpl w:val="AAB0B04E"/>
    <w:lvl w:ilvl="0" w:tplc="7BAA94B2">
      <w:start w:val="1"/>
      <w:numFmt w:val="decimal"/>
      <w:lvlText w:val="%1)"/>
      <w:lvlJc w:val="left"/>
      <w:pPr>
        <w:tabs>
          <w:tab w:val="num" w:pos="360"/>
        </w:tabs>
        <w:ind w:left="720" w:hanging="360"/>
      </w:pPr>
      <w:rPr>
        <w:b w:val="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62097F"/>
    <w:multiLevelType w:val="multilevel"/>
    <w:tmpl w:val="3482B33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2B756A82"/>
    <w:multiLevelType w:val="hybridMultilevel"/>
    <w:tmpl w:val="B2A26704"/>
    <w:name w:val="WW8Num1122232"/>
    <w:lvl w:ilvl="0" w:tplc="0D2A84CE">
      <w:start w:val="1"/>
      <w:numFmt w:val="decimal"/>
      <w:lvlText w:val="%1."/>
      <w:lvlJc w:val="left"/>
      <w:pPr>
        <w:ind w:left="720" w:hanging="360"/>
      </w:pPr>
      <w:rPr>
        <w:rFonts w:cs="Times New Roman"/>
        <w:color w:val="auto"/>
      </w:rPr>
    </w:lvl>
    <w:lvl w:ilvl="1" w:tplc="04150019">
      <w:start w:val="1"/>
      <w:numFmt w:val="lowerLetter"/>
      <w:lvlText w:val="%2."/>
      <w:lvlJc w:val="left"/>
      <w:pPr>
        <w:tabs>
          <w:tab w:val="num" w:pos="1440"/>
        </w:tabs>
        <w:ind w:left="1440" w:hanging="360"/>
      </w:pPr>
    </w:lvl>
    <w:lvl w:ilvl="2" w:tplc="40AC71B8">
      <w:start w:val="4"/>
      <w:numFmt w:val="decimal"/>
      <w:lvlText w:val="%3."/>
      <w:lvlJc w:val="left"/>
      <w:pPr>
        <w:tabs>
          <w:tab w:val="num" w:pos="-360"/>
        </w:tabs>
        <w:ind w:left="360" w:hanging="360"/>
      </w:pPr>
      <w:rPr>
        <w:rFonts w:cs="Times New Roman" w:hint="default"/>
        <w:color w:val="auto"/>
      </w:rPr>
    </w:lvl>
    <w:lvl w:ilvl="3" w:tplc="93E089EA">
      <w:start w:val="1"/>
      <w:numFmt w:val="decimal"/>
      <w:lvlText w:val="%4)"/>
      <w:lvlJc w:val="left"/>
      <w:pPr>
        <w:tabs>
          <w:tab w:val="num" w:pos="2520"/>
        </w:tabs>
        <w:ind w:left="2880" w:hanging="360"/>
      </w:pPr>
      <w:rPr>
        <w:rFonts w:ascii="Times New Roman" w:hAnsi="Times New Roman" w:cs="Times New Roman" w:hint="default"/>
        <w:b w:val="0"/>
        <w:sz w:val="24"/>
        <w:szCs w:val="24"/>
      </w:rPr>
    </w:lvl>
    <w:lvl w:ilvl="4" w:tplc="04150019">
      <w:start w:val="1"/>
      <w:numFmt w:val="decimal"/>
      <w:lvlText w:val="%5)"/>
      <w:lvlJc w:val="left"/>
      <w:pPr>
        <w:tabs>
          <w:tab w:val="num" w:pos="324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2C5047"/>
    <w:multiLevelType w:val="multilevel"/>
    <w:tmpl w:val="E8CA29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466FB9"/>
    <w:multiLevelType w:val="hybridMultilevel"/>
    <w:tmpl w:val="A7DC19F0"/>
    <w:lvl w:ilvl="0" w:tplc="66BCD662">
      <w:start w:val="1"/>
      <w:numFmt w:val="decimal"/>
      <w:lvlText w:val="%1."/>
      <w:lvlJc w:val="left"/>
      <w:pPr>
        <w:tabs>
          <w:tab w:val="num" w:pos="2340"/>
        </w:tabs>
        <w:ind w:left="2340" w:hanging="360"/>
      </w:pPr>
      <w:rPr>
        <w:rFonts w:ascii="Arial" w:hAnsi="Arial" w:cs="Arial" w:hint="default"/>
        <w:b w:val="0"/>
        <w:i w:val="0"/>
        <w:color w:val="auto"/>
        <w:sz w:val="20"/>
        <w:szCs w:val="20"/>
      </w:rPr>
    </w:lvl>
    <w:lvl w:ilvl="1" w:tplc="88EA16FA">
      <w:start w:val="1"/>
      <w:numFmt w:val="decimal"/>
      <w:lvlText w:val="%2)"/>
      <w:lvlJc w:val="left"/>
      <w:pPr>
        <w:tabs>
          <w:tab w:val="num" w:pos="1080"/>
        </w:tabs>
        <w:ind w:left="1440" w:hanging="360"/>
      </w:pPr>
      <w:rPr>
        <w:rFonts w:ascii="Times New Roman" w:hAnsi="Times New Roman" w:cs="Times New Roman" w:hint="default"/>
        <w:b w:val="0"/>
        <w:i w:val="0"/>
        <w:strike w:val="0"/>
        <w:sz w:val="24"/>
        <w:szCs w:val="24"/>
      </w:rPr>
    </w:lvl>
    <w:lvl w:ilvl="2" w:tplc="91225D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1402426"/>
    <w:multiLevelType w:val="hybridMultilevel"/>
    <w:tmpl w:val="7CE49386"/>
    <w:lvl w:ilvl="0" w:tplc="245AECA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B5A39AE"/>
    <w:multiLevelType w:val="hybridMultilevel"/>
    <w:tmpl w:val="DADCCBD4"/>
    <w:lvl w:ilvl="0" w:tplc="04150017">
      <w:start w:val="1"/>
      <w:numFmt w:val="lowerLetter"/>
      <w:lvlText w:val="%1)"/>
      <w:lvlJc w:val="left"/>
      <w:pPr>
        <w:ind w:left="1919" w:hanging="360"/>
      </w:pPr>
      <w:rPr>
        <w:rFonts w:hint="default"/>
      </w:rPr>
    </w:lvl>
    <w:lvl w:ilvl="1" w:tplc="0A5CEF44">
      <w:start w:val="8"/>
      <w:numFmt w:val="decimal"/>
      <w:lvlText w:val="%2."/>
      <w:lvlJc w:val="left"/>
      <w:pPr>
        <w:tabs>
          <w:tab w:val="num" w:pos="2639"/>
        </w:tabs>
        <w:ind w:left="2639" w:hanging="360"/>
      </w:pPr>
      <w:rPr>
        <w:rFonts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25" w15:restartNumberingAfterBreak="0">
    <w:nsid w:val="4A381321"/>
    <w:multiLevelType w:val="hybridMultilevel"/>
    <w:tmpl w:val="25FCBED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6"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77689F"/>
    <w:multiLevelType w:val="hybridMultilevel"/>
    <w:tmpl w:val="29B0C872"/>
    <w:name w:val="WW8Num142"/>
    <w:lvl w:ilvl="0" w:tplc="FFFFFFFF">
      <w:start w:val="1"/>
      <w:numFmt w:val="decimal"/>
      <w:lvlText w:val="%1)"/>
      <w:lvlJc w:val="left"/>
      <w:pPr>
        <w:tabs>
          <w:tab w:val="num" w:pos="2160"/>
        </w:tabs>
        <w:ind w:left="25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E40079"/>
    <w:multiLevelType w:val="hybridMultilevel"/>
    <w:tmpl w:val="D20A7354"/>
    <w:lvl w:ilvl="0" w:tplc="04150017">
      <w:start w:val="1"/>
      <w:numFmt w:val="decimal"/>
      <w:lvlText w:val="%1."/>
      <w:lvlJc w:val="left"/>
      <w:pPr>
        <w:ind w:left="720" w:hanging="360"/>
      </w:pPr>
      <w:rPr>
        <w:rFonts w:cs="Times New Roman"/>
      </w:rPr>
    </w:lvl>
    <w:lvl w:ilvl="1" w:tplc="DB6E83C0">
      <w:start w:val="1"/>
      <w:numFmt w:val="decimal"/>
      <w:lvlText w:val="%2)"/>
      <w:lvlJc w:val="left"/>
      <w:pPr>
        <w:tabs>
          <w:tab w:val="num" w:pos="1440"/>
        </w:tabs>
        <w:ind w:left="1440" w:hanging="360"/>
      </w:pPr>
      <w:rPr>
        <w:rFonts w:cs="Arial" w:hint="default"/>
        <w:b w:val="0"/>
      </w:rPr>
    </w:lvl>
    <w:lvl w:ilvl="2" w:tplc="0415001B">
      <w:start w:val="1"/>
      <w:numFmt w:val="lowerRoman"/>
      <w:lvlText w:val="%3."/>
      <w:lvlJc w:val="right"/>
      <w:pPr>
        <w:tabs>
          <w:tab w:val="num" w:pos="2160"/>
        </w:tabs>
        <w:ind w:left="2160" w:hanging="180"/>
      </w:pPr>
    </w:lvl>
    <w:lvl w:ilvl="3" w:tplc="ED9C36EC">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584723A"/>
    <w:multiLevelType w:val="hybridMultilevel"/>
    <w:tmpl w:val="C4022870"/>
    <w:lvl w:ilvl="0" w:tplc="CE006914">
      <w:start w:val="1"/>
      <w:numFmt w:val="decimal"/>
      <w:lvlText w:val="%1."/>
      <w:lvlJc w:val="left"/>
      <w:pPr>
        <w:tabs>
          <w:tab w:val="num" w:pos="360"/>
        </w:tabs>
        <w:ind w:left="360" w:hanging="360"/>
      </w:pPr>
      <w:rPr>
        <w:strike w:val="0"/>
        <w:color w:val="auto"/>
      </w:rPr>
    </w:lvl>
    <w:lvl w:ilvl="1" w:tplc="04150019">
      <w:start w:val="1"/>
      <w:numFmt w:val="decimal"/>
      <w:lvlText w:val="%2)"/>
      <w:lvlJc w:val="left"/>
      <w:pPr>
        <w:tabs>
          <w:tab w:val="num" w:pos="1440"/>
        </w:tabs>
        <w:ind w:left="1440" w:hanging="360"/>
      </w:pPr>
      <w:rPr>
        <w:rFonts w:cs="Arial" w:hint="default"/>
        <w:b w:val="0"/>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d%4)"/>
      <w:lvlJc w:val="left"/>
      <w:pPr>
        <w:tabs>
          <w:tab w:val="num" w:pos="2043"/>
        </w:tabs>
        <w:ind w:left="2043" w:hanging="360"/>
      </w:pPr>
      <w:rPr>
        <w:rFonts w:cs="Arial" w:hint="default"/>
        <w:b w:val="0"/>
      </w:rPr>
    </w:lvl>
    <w:lvl w:ilvl="4" w:tplc="04150019">
      <w:start w:val="1"/>
      <w:numFmt w:val="bullet"/>
      <w:lvlText w:val=""/>
      <w:lvlJc w:val="left"/>
      <w:pPr>
        <w:tabs>
          <w:tab w:val="num" w:pos="3600"/>
        </w:tabs>
        <w:ind w:left="3600" w:hanging="360"/>
      </w:pPr>
      <w:rPr>
        <w:rFonts w:ascii="Symbol" w:hAnsi="Symbol"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B4E7D3F"/>
    <w:multiLevelType w:val="hybridMultilevel"/>
    <w:tmpl w:val="25489AD4"/>
    <w:lvl w:ilvl="0" w:tplc="04150011">
      <w:start w:val="1"/>
      <w:numFmt w:val="decimal"/>
      <w:lvlText w:val="%1)"/>
      <w:lvlJc w:val="left"/>
      <w:pPr>
        <w:tabs>
          <w:tab w:val="num" w:pos="720"/>
        </w:tabs>
        <w:ind w:left="720" w:hanging="360"/>
      </w:pPr>
    </w:lvl>
    <w:lvl w:ilvl="1" w:tplc="1CAEC2BC">
      <w:start w:val="1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C503EA5"/>
    <w:multiLevelType w:val="hybridMultilevel"/>
    <w:tmpl w:val="ED8E0D84"/>
    <w:lvl w:ilvl="0" w:tplc="0415000F">
      <w:start w:val="1"/>
      <w:numFmt w:val="decimal"/>
      <w:lvlText w:val="%1)"/>
      <w:lvlJc w:val="left"/>
      <w:pPr>
        <w:tabs>
          <w:tab w:val="num" w:pos="1080"/>
        </w:tabs>
        <w:ind w:left="1440" w:hanging="360"/>
      </w:pPr>
      <w:rPr>
        <w:rFonts w:hint="default"/>
        <w:b w:val="0"/>
      </w:rPr>
    </w:lvl>
    <w:lvl w:ilvl="1" w:tplc="DB6E83C0" w:tentative="1">
      <w:start w:val="1"/>
      <w:numFmt w:val="lowerLetter"/>
      <w:lvlText w:val="%2."/>
      <w:lvlJc w:val="left"/>
      <w:pPr>
        <w:tabs>
          <w:tab w:val="num" w:pos="540"/>
        </w:tabs>
        <w:ind w:left="540" w:hanging="360"/>
      </w:pPr>
    </w:lvl>
    <w:lvl w:ilvl="2" w:tplc="4B30CED4" w:tentative="1">
      <w:start w:val="1"/>
      <w:numFmt w:val="lowerRoman"/>
      <w:lvlText w:val="%3."/>
      <w:lvlJc w:val="right"/>
      <w:pPr>
        <w:tabs>
          <w:tab w:val="num" w:pos="1260"/>
        </w:tabs>
        <w:ind w:left="1260" w:hanging="180"/>
      </w:pPr>
    </w:lvl>
    <w:lvl w:ilvl="3" w:tplc="7CE26E46" w:tentative="1">
      <w:start w:val="1"/>
      <w:numFmt w:val="decimal"/>
      <w:lvlText w:val="%4."/>
      <w:lvlJc w:val="left"/>
      <w:pPr>
        <w:tabs>
          <w:tab w:val="num" w:pos="1980"/>
        </w:tabs>
        <w:ind w:left="1980" w:hanging="360"/>
      </w:pPr>
    </w:lvl>
    <w:lvl w:ilvl="4" w:tplc="58FC2FA0"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2" w15:restartNumberingAfterBreak="0">
    <w:nsid w:val="5FEC1B61"/>
    <w:multiLevelType w:val="hybridMultilevel"/>
    <w:tmpl w:val="3A400622"/>
    <w:lvl w:ilvl="0" w:tplc="04150017">
      <w:start w:val="1"/>
      <w:numFmt w:val="lowerLetter"/>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3" w15:restartNumberingAfterBreak="0">
    <w:nsid w:val="61D7453A"/>
    <w:multiLevelType w:val="multilevel"/>
    <w:tmpl w:val="E5AA316C"/>
    <w:lvl w:ilvl="0">
      <w:start w:val="1"/>
      <w:numFmt w:val="decimal"/>
      <w:lvlText w:val="%1."/>
      <w:lvlJc w:val="left"/>
      <w:pPr>
        <w:ind w:left="780" w:hanging="360"/>
      </w:pPr>
      <w:rPr>
        <w:strike w:val="0"/>
        <w:color w:val="auto"/>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4" w15:restartNumberingAfterBreak="0">
    <w:nsid w:val="630D4318"/>
    <w:multiLevelType w:val="hybridMultilevel"/>
    <w:tmpl w:val="72FEE264"/>
    <w:lvl w:ilvl="0" w:tplc="04150017">
      <w:start w:val="1"/>
      <w:numFmt w:val="decimal"/>
      <w:lvlText w:val="%1."/>
      <w:lvlJc w:val="left"/>
      <w:pPr>
        <w:tabs>
          <w:tab w:val="num" w:pos="1117"/>
        </w:tabs>
        <w:ind w:left="1117" w:hanging="397"/>
      </w:pPr>
      <w:rPr>
        <w:rFonts w:hint="default"/>
        <w:b w:val="0"/>
        <w:i w:val="0"/>
      </w:rPr>
    </w:lvl>
    <w:lvl w:ilvl="1" w:tplc="2D300E44">
      <w:start w:val="12"/>
      <w:numFmt w:val="decimal"/>
      <w:lvlText w:val="%2."/>
      <w:lvlJc w:val="left"/>
      <w:pPr>
        <w:tabs>
          <w:tab w:val="num" w:pos="1440"/>
        </w:tabs>
        <w:ind w:left="1440" w:hanging="360"/>
      </w:pPr>
      <w:rPr>
        <w:rFonts w:ascii="Arial" w:hAnsi="Arial" w:cs="Arial" w:hint="default"/>
        <w:b w:val="0"/>
        <w:i w:val="0"/>
        <w:sz w:val="18"/>
        <w:szCs w:val="18"/>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3B1C74"/>
    <w:multiLevelType w:val="hybridMultilevel"/>
    <w:tmpl w:val="B49E7EBA"/>
    <w:lvl w:ilvl="0" w:tplc="3DFA1FFE">
      <w:start w:val="1"/>
      <w:numFmt w:val="decimal"/>
      <w:lvlText w:val="%1."/>
      <w:lvlJc w:val="left"/>
      <w:pPr>
        <w:tabs>
          <w:tab w:val="num" w:pos="720"/>
        </w:tabs>
        <w:ind w:left="720" w:hanging="360"/>
      </w:pPr>
      <w:rPr>
        <w:strike w:val="0"/>
        <w:color w:val="auto"/>
      </w:rPr>
    </w:lvl>
    <w:lvl w:ilvl="1" w:tplc="7A9660A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82F167A"/>
    <w:multiLevelType w:val="hybridMultilevel"/>
    <w:tmpl w:val="ABC05E50"/>
    <w:lvl w:ilvl="0" w:tplc="CA1881E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08D18A7"/>
    <w:multiLevelType w:val="hybridMultilevel"/>
    <w:tmpl w:val="39D87D66"/>
    <w:name w:val="WW8Num1422"/>
    <w:lvl w:ilvl="0" w:tplc="A8E6132E">
      <w:start w:val="1"/>
      <w:numFmt w:val="lowerLetter"/>
      <w:lvlText w:val="%1)"/>
      <w:lvlJc w:val="left"/>
      <w:pPr>
        <w:tabs>
          <w:tab w:val="num" w:pos="374"/>
        </w:tabs>
        <w:ind w:left="374" w:hanging="360"/>
      </w:pPr>
      <w:rPr>
        <w:rFonts w:hint="default"/>
      </w:rPr>
    </w:lvl>
    <w:lvl w:ilvl="1" w:tplc="99C82276" w:tentative="1">
      <w:start w:val="1"/>
      <w:numFmt w:val="lowerLetter"/>
      <w:lvlText w:val="%2."/>
      <w:lvlJc w:val="left"/>
      <w:pPr>
        <w:tabs>
          <w:tab w:val="num" w:pos="1094"/>
        </w:tabs>
        <w:ind w:left="1094" w:hanging="360"/>
      </w:pPr>
    </w:lvl>
    <w:lvl w:ilvl="2" w:tplc="B798B23E" w:tentative="1">
      <w:start w:val="1"/>
      <w:numFmt w:val="lowerRoman"/>
      <w:lvlText w:val="%3."/>
      <w:lvlJc w:val="right"/>
      <w:pPr>
        <w:tabs>
          <w:tab w:val="num" w:pos="1814"/>
        </w:tabs>
        <w:ind w:left="1814" w:hanging="180"/>
      </w:pPr>
    </w:lvl>
    <w:lvl w:ilvl="3" w:tplc="0415000F" w:tentative="1">
      <w:start w:val="1"/>
      <w:numFmt w:val="decimal"/>
      <w:lvlText w:val="%4."/>
      <w:lvlJc w:val="left"/>
      <w:pPr>
        <w:tabs>
          <w:tab w:val="num" w:pos="2534"/>
        </w:tabs>
        <w:ind w:left="2534" w:hanging="360"/>
      </w:pPr>
    </w:lvl>
    <w:lvl w:ilvl="4" w:tplc="04150019" w:tentative="1">
      <w:start w:val="1"/>
      <w:numFmt w:val="lowerLetter"/>
      <w:lvlText w:val="%5."/>
      <w:lvlJc w:val="left"/>
      <w:pPr>
        <w:tabs>
          <w:tab w:val="num" w:pos="3254"/>
        </w:tabs>
        <w:ind w:left="3254" w:hanging="360"/>
      </w:pPr>
    </w:lvl>
    <w:lvl w:ilvl="5" w:tplc="0415001B" w:tentative="1">
      <w:start w:val="1"/>
      <w:numFmt w:val="lowerRoman"/>
      <w:lvlText w:val="%6."/>
      <w:lvlJc w:val="right"/>
      <w:pPr>
        <w:tabs>
          <w:tab w:val="num" w:pos="3974"/>
        </w:tabs>
        <w:ind w:left="3974" w:hanging="180"/>
      </w:pPr>
    </w:lvl>
    <w:lvl w:ilvl="6" w:tplc="0415000F" w:tentative="1">
      <w:start w:val="1"/>
      <w:numFmt w:val="decimal"/>
      <w:lvlText w:val="%7."/>
      <w:lvlJc w:val="left"/>
      <w:pPr>
        <w:tabs>
          <w:tab w:val="num" w:pos="4694"/>
        </w:tabs>
        <w:ind w:left="4694" w:hanging="360"/>
      </w:pPr>
    </w:lvl>
    <w:lvl w:ilvl="7" w:tplc="04150019" w:tentative="1">
      <w:start w:val="1"/>
      <w:numFmt w:val="lowerLetter"/>
      <w:lvlText w:val="%8."/>
      <w:lvlJc w:val="left"/>
      <w:pPr>
        <w:tabs>
          <w:tab w:val="num" w:pos="5414"/>
        </w:tabs>
        <w:ind w:left="5414" w:hanging="360"/>
      </w:pPr>
    </w:lvl>
    <w:lvl w:ilvl="8" w:tplc="0415001B" w:tentative="1">
      <w:start w:val="1"/>
      <w:numFmt w:val="lowerRoman"/>
      <w:lvlText w:val="%9."/>
      <w:lvlJc w:val="right"/>
      <w:pPr>
        <w:tabs>
          <w:tab w:val="num" w:pos="6134"/>
        </w:tabs>
        <w:ind w:left="6134" w:hanging="180"/>
      </w:pPr>
    </w:lvl>
  </w:abstractNum>
  <w:abstractNum w:abstractNumId="38" w15:restartNumberingAfterBreak="0">
    <w:nsid w:val="729220A6"/>
    <w:multiLevelType w:val="hybridMultilevel"/>
    <w:tmpl w:val="80944E62"/>
    <w:name w:val="WW8Num1123"/>
    <w:lvl w:ilvl="0" w:tplc="60EA830E">
      <w:start w:val="1"/>
      <w:numFmt w:val="decimal"/>
      <w:lvlText w:val="%1)"/>
      <w:lvlJc w:val="left"/>
      <w:pPr>
        <w:tabs>
          <w:tab w:val="num" w:pos="720"/>
        </w:tabs>
        <w:ind w:left="720" w:hanging="360"/>
      </w:pPr>
      <w:rPr>
        <w:rFonts w:hint="default"/>
      </w:rPr>
    </w:lvl>
    <w:lvl w:ilvl="1" w:tplc="8340C7E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B020FC"/>
    <w:multiLevelType w:val="hybridMultilevel"/>
    <w:tmpl w:val="356251A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2B7EFD62">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36246107">
    <w:abstractNumId w:val="0"/>
  </w:num>
  <w:num w:numId="2" w16cid:durableId="1436711176">
    <w:abstractNumId w:val="1"/>
  </w:num>
  <w:num w:numId="3" w16cid:durableId="28800958">
    <w:abstractNumId w:val="3"/>
  </w:num>
  <w:num w:numId="4" w16cid:durableId="933174999">
    <w:abstractNumId w:val="24"/>
  </w:num>
  <w:num w:numId="5" w16cid:durableId="770048126">
    <w:abstractNumId w:val="33"/>
  </w:num>
  <w:num w:numId="6" w16cid:durableId="1886872979">
    <w:abstractNumId w:val="39"/>
  </w:num>
  <w:num w:numId="7" w16cid:durableId="679238109">
    <w:abstractNumId w:val="22"/>
  </w:num>
  <w:num w:numId="8" w16cid:durableId="687607396">
    <w:abstractNumId w:val="6"/>
  </w:num>
  <w:num w:numId="9" w16cid:durableId="792675792">
    <w:abstractNumId w:val="28"/>
  </w:num>
  <w:num w:numId="10" w16cid:durableId="1040478321">
    <w:abstractNumId w:val="14"/>
  </w:num>
  <w:num w:numId="11" w16cid:durableId="1205875467">
    <w:abstractNumId w:val="37"/>
  </w:num>
  <w:num w:numId="12" w16cid:durableId="1503621493">
    <w:abstractNumId w:val="2"/>
  </w:num>
  <w:num w:numId="13" w16cid:durableId="1537307111">
    <w:abstractNumId w:val="27"/>
  </w:num>
  <w:num w:numId="14" w16cid:durableId="1809783176">
    <w:abstractNumId w:val="7"/>
  </w:num>
  <w:num w:numId="15" w16cid:durableId="1911577236">
    <w:abstractNumId w:val="34"/>
  </w:num>
  <w:num w:numId="16" w16cid:durableId="20079735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4828358">
    <w:abstractNumId w:val="16"/>
    <w:lvlOverride w:ilvl="0">
      <w:startOverride w:val="1"/>
    </w:lvlOverride>
    <w:lvlOverride w:ilvl="1"/>
    <w:lvlOverride w:ilvl="2"/>
    <w:lvlOverride w:ilvl="3"/>
    <w:lvlOverride w:ilvl="4"/>
    <w:lvlOverride w:ilvl="5"/>
    <w:lvlOverride w:ilvl="6"/>
    <w:lvlOverride w:ilvl="7"/>
    <w:lvlOverride w:ilvl="8"/>
  </w:num>
  <w:num w:numId="18" w16cid:durableId="1628508149">
    <w:abstractNumId w:val="3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2362724">
    <w:abstractNumId w:val="29"/>
  </w:num>
  <w:num w:numId="20" w16cid:durableId="114299685">
    <w:abstractNumId w:val="9"/>
  </w:num>
  <w:num w:numId="21" w16cid:durableId="1559436924">
    <w:abstractNumId w:val="10"/>
  </w:num>
  <w:num w:numId="22" w16cid:durableId="89275359">
    <w:abstractNumId w:val="38"/>
  </w:num>
  <w:num w:numId="23" w16cid:durableId="1738894119">
    <w:abstractNumId w:val="21"/>
  </w:num>
  <w:num w:numId="24" w16cid:durableId="134956046">
    <w:abstractNumId w:val="8"/>
  </w:num>
  <w:num w:numId="25" w16cid:durableId="2085447986">
    <w:abstractNumId w:val="4"/>
  </w:num>
  <w:num w:numId="26" w16cid:durableId="1945379972">
    <w:abstractNumId w:val="19"/>
  </w:num>
  <w:num w:numId="27" w16cid:durableId="1773042972">
    <w:abstractNumId w:val="31"/>
  </w:num>
  <w:num w:numId="28" w16cid:durableId="471752626">
    <w:abstractNumId w:val="5"/>
  </w:num>
  <w:num w:numId="29" w16cid:durableId="871268034">
    <w:abstractNumId w:val="17"/>
  </w:num>
  <w:num w:numId="30" w16cid:durableId="1871798778">
    <w:abstractNumId w:val="12"/>
  </w:num>
  <w:num w:numId="31" w16cid:durableId="1728725655">
    <w:abstractNumId w:val="11"/>
  </w:num>
  <w:num w:numId="32" w16cid:durableId="1758134850">
    <w:abstractNumId w:val="15"/>
  </w:num>
  <w:num w:numId="33" w16cid:durableId="717053533">
    <w:abstractNumId w:val="20"/>
  </w:num>
  <w:num w:numId="34" w16cid:durableId="1313290288">
    <w:abstractNumId w:val="36"/>
  </w:num>
  <w:num w:numId="35" w16cid:durableId="21134308">
    <w:abstractNumId w:val="16"/>
  </w:num>
  <w:num w:numId="36" w16cid:durableId="715661351">
    <w:abstractNumId w:val="32"/>
  </w:num>
  <w:num w:numId="37" w16cid:durableId="864440306">
    <w:abstractNumId w:val="25"/>
  </w:num>
  <w:num w:numId="38" w16cid:durableId="1809129088">
    <w:abstractNumId w:val="26"/>
  </w:num>
  <w:num w:numId="39" w16cid:durableId="1044596484">
    <w:abstractNumId w:val="18"/>
  </w:num>
  <w:num w:numId="40" w16cid:durableId="874581516">
    <w:abstractNumId w:val="13"/>
  </w:num>
  <w:num w:numId="41" w16cid:durableId="6475933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4B933DF-7167-41E8-904B-FA90D45C7A27}"/>
  </w:docVars>
  <w:rsids>
    <w:rsidRoot w:val="00392241"/>
    <w:rsid w:val="00050768"/>
    <w:rsid w:val="00074F91"/>
    <w:rsid w:val="00090C46"/>
    <w:rsid w:val="000C1CDD"/>
    <w:rsid w:val="0012052B"/>
    <w:rsid w:val="001246A8"/>
    <w:rsid w:val="00145971"/>
    <w:rsid w:val="00160DB5"/>
    <w:rsid w:val="00170E17"/>
    <w:rsid w:val="00180204"/>
    <w:rsid w:val="001C186E"/>
    <w:rsid w:val="001C418F"/>
    <w:rsid w:val="001E6BBD"/>
    <w:rsid w:val="001F5794"/>
    <w:rsid w:val="001F5B74"/>
    <w:rsid w:val="00205042"/>
    <w:rsid w:val="00231791"/>
    <w:rsid w:val="00233258"/>
    <w:rsid w:val="00233DFF"/>
    <w:rsid w:val="00246FDE"/>
    <w:rsid w:val="00265158"/>
    <w:rsid w:val="00275D37"/>
    <w:rsid w:val="00281246"/>
    <w:rsid w:val="00287D4D"/>
    <w:rsid w:val="00294E49"/>
    <w:rsid w:val="002A4860"/>
    <w:rsid w:val="002A5957"/>
    <w:rsid w:val="002C3B8C"/>
    <w:rsid w:val="002F28DF"/>
    <w:rsid w:val="002F78E9"/>
    <w:rsid w:val="00344149"/>
    <w:rsid w:val="003461C8"/>
    <w:rsid w:val="00392241"/>
    <w:rsid w:val="003927EB"/>
    <w:rsid w:val="003A7F80"/>
    <w:rsid w:val="003C6C17"/>
    <w:rsid w:val="003D7C6C"/>
    <w:rsid w:val="003E3310"/>
    <w:rsid w:val="003E7EE9"/>
    <w:rsid w:val="004071CA"/>
    <w:rsid w:val="00426C9E"/>
    <w:rsid w:val="00443309"/>
    <w:rsid w:val="00461589"/>
    <w:rsid w:val="00464E0F"/>
    <w:rsid w:val="004825CB"/>
    <w:rsid w:val="00482A16"/>
    <w:rsid w:val="00487D3D"/>
    <w:rsid w:val="004933B4"/>
    <w:rsid w:val="004D388E"/>
    <w:rsid w:val="004F3ABD"/>
    <w:rsid w:val="005123E2"/>
    <w:rsid w:val="00566188"/>
    <w:rsid w:val="00595E3C"/>
    <w:rsid w:val="005C269B"/>
    <w:rsid w:val="005C526E"/>
    <w:rsid w:val="0060758E"/>
    <w:rsid w:val="00700A31"/>
    <w:rsid w:val="0070645F"/>
    <w:rsid w:val="0070750D"/>
    <w:rsid w:val="007368CF"/>
    <w:rsid w:val="00741067"/>
    <w:rsid w:val="00745588"/>
    <w:rsid w:val="00767A53"/>
    <w:rsid w:val="007A3BE0"/>
    <w:rsid w:val="007A770C"/>
    <w:rsid w:val="007A7D41"/>
    <w:rsid w:val="007B1689"/>
    <w:rsid w:val="007B3976"/>
    <w:rsid w:val="007B6935"/>
    <w:rsid w:val="007C771A"/>
    <w:rsid w:val="007D273B"/>
    <w:rsid w:val="007D7C4D"/>
    <w:rsid w:val="008171C7"/>
    <w:rsid w:val="00823D64"/>
    <w:rsid w:val="00824E80"/>
    <w:rsid w:val="00877B48"/>
    <w:rsid w:val="008A0172"/>
    <w:rsid w:val="008A5979"/>
    <w:rsid w:val="008C137A"/>
    <w:rsid w:val="0091634B"/>
    <w:rsid w:val="00946B38"/>
    <w:rsid w:val="00951FE5"/>
    <w:rsid w:val="009529F4"/>
    <w:rsid w:val="00955180"/>
    <w:rsid w:val="00966A0F"/>
    <w:rsid w:val="009D2FAB"/>
    <w:rsid w:val="009D551A"/>
    <w:rsid w:val="009E5878"/>
    <w:rsid w:val="00A07A98"/>
    <w:rsid w:val="00A165A6"/>
    <w:rsid w:val="00A60270"/>
    <w:rsid w:val="00A62A0E"/>
    <w:rsid w:val="00A64D0C"/>
    <w:rsid w:val="00A915D9"/>
    <w:rsid w:val="00AB109D"/>
    <w:rsid w:val="00B15E9A"/>
    <w:rsid w:val="00B56810"/>
    <w:rsid w:val="00BA0B14"/>
    <w:rsid w:val="00C147CB"/>
    <w:rsid w:val="00C17621"/>
    <w:rsid w:val="00C24838"/>
    <w:rsid w:val="00C63443"/>
    <w:rsid w:val="00C77914"/>
    <w:rsid w:val="00C97EED"/>
    <w:rsid w:val="00CA367F"/>
    <w:rsid w:val="00CA64F1"/>
    <w:rsid w:val="00D03953"/>
    <w:rsid w:val="00D170E8"/>
    <w:rsid w:val="00D207C4"/>
    <w:rsid w:val="00D41EC3"/>
    <w:rsid w:val="00D42A36"/>
    <w:rsid w:val="00D51B47"/>
    <w:rsid w:val="00D57152"/>
    <w:rsid w:val="00D713F3"/>
    <w:rsid w:val="00D72B15"/>
    <w:rsid w:val="00D72CC0"/>
    <w:rsid w:val="00D77D27"/>
    <w:rsid w:val="00D86F16"/>
    <w:rsid w:val="00DA7E0F"/>
    <w:rsid w:val="00DB0BDC"/>
    <w:rsid w:val="00DF0B4B"/>
    <w:rsid w:val="00E00E02"/>
    <w:rsid w:val="00E418BA"/>
    <w:rsid w:val="00E553FF"/>
    <w:rsid w:val="00E9304D"/>
    <w:rsid w:val="00EC223C"/>
    <w:rsid w:val="00EC54F4"/>
    <w:rsid w:val="00ED4183"/>
    <w:rsid w:val="00ED4532"/>
    <w:rsid w:val="00F0178C"/>
    <w:rsid w:val="00F04367"/>
    <w:rsid w:val="00F06C51"/>
    <w:rsid w:val="00F24C1C"/>
    <w:rsid w:val="00F70AF9"/>
    <w:rsid w:val="00F90981"/>
    <w:rsid w:val="00FA4335"/>
    <w:rsid w:val="00FC489E"/>
    <w:rsid w:val="00FC6027"/>
    <w:rsid w:val="00FC7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AB0A"/>
  <w15:chartTrackingRefBased/>
  <w15:docId w15:val="{7F01CB4B-248F-4844-99A4-2B34ABB4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92241"/>
    <w:rPr>
      <w:sz w:val="16"/>
      <w:szCs w:val="16"/>
    </w:rPr>
  </w:style>
  <w:style w:type="paragraph" w:styleId="Tekstkomentarza">
    <w:name w:val="annotation text"/>
    <w:basedOn w:val="Normalny"/>
    <w:link w:val="TekstkomentarzaZnak"/>
    <w:uiPriority w:val="99"/>
    <w:semiHidden/>
    <w:unhideWhenUsed/>
    <w:rsid w:val="00392241"/>
    <w:pPr>
      <w:spacing w:line="240" w:lineRule="auto"/>
    </w:pPr>
    <w:rPr>
      <w:rFonts w:asciiTheme="minorHAnsi" w:hAnsiTheme="minorHAnsi" w:cstheme="minorBidi"/>
      <w:kern w:val="0"/>
      <w:sz w:val="20"/>
      <w:szCs w:val="20"/>
    </w:rPr>
  </w:style>
  <w:style w:type="character" w:customStyle="1" w:styleId="TekstkomentarzaZnak">
    <w:name w:val="Tekst komentarza Znak"/>
    <w:basedOn w:val="Domylnaczcionkaakapitu"/>
    <w:link w:val="Tekstkomentarza"/>
    <w:uiPriority w:val="99"/>
    <w:semiHidden/>
    <w:rsid w:val="00392241"/>
    <w:rPr>
      <w:rFonts w:asciiTheme="minorHAnsi" w:hAnsiTheme="minorHAnsi" w:cstheme="minorBidi"/>
      <w:kern w:val="0"/>
      <w:sz w:val="20"/>
      <w:szCs w:val="20"/>
    </w:rPr>
  </w:style>
  <w:style w:type="paragraph" w:styleId="Tekstdymka">
    <w:name w:val="Balloon Text"/>
    <w:basedOn w:val="Normalny"/>
    <w:link w:val="TekstdymkaZnak"/>
    <w:uiPriority w:val="99"/>
    <w:semiHidden/>
    <w:unhideWhenUsed/>
    <w:rsid w:val="003922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2241"/>
    <w:rPr>
      <w:rFonts w:ascii="Segoe UI" w:hAnsi="Segoe UI" w:cs="Segoe UI"/>
      <w:sz w:val="18"/>
      <w:szCs w:val="18"/>
    </w:rPr>
  </w:style>
  <w:style w:type="paragraph" w:styleId="Akapitzlist">
    <w:name w:val="List Paragraph"/>
    <w:basedOn w:val="Normalny"/>
    <w:uiPriority w:val="34"/>
    <w:qFormat/>
    <w:rsid w:val="00275D37"/>
    <w:pPr>
      <w:ind w:left="720"/>
      <w:contextualSpacing/>
    </w:pPr>
  </w:style>
  <w:style w:type="paragraph" w:styleId="Tematkomentarza">
    <w:name w:val="annotation subject"/>
    <w:basedOn w:val="Tekstkomentarza"/>
    <w:next w:val="Tekstkomentarza"/>
    <w:link w:val="TematkomentarzaZnak"/>
    <w:uiPriority w:val="99"/>
    <w:semiHidden/>
    <w:unhideWhenUsed/>
    <w:rsid w:val="001E6BBD"/>
    <w:rPr>
      <w:rFonts w:ascii="Times New Roman" w:hAnsi="Times New Roman" w:cs="Calibri"/>
      <w:b/>
      <w:bCs/>
      <w:kern w:val="3"/>
    </w:rPr>
  </w:style>
  <w:style w:type="character" w:customStyle="1" w:styleId="TematkomentarzaZnak">
    <w:name w:val="Temat komentarza Znak"/>
    <w:basedOn w:val="TekstkomentarzaZnak"/>
    <w:link w:val="Tematkomentarza"/>
    <w:uiPriority w:val="99"/>
    <w:semiHidden/>
    <w:rsid w:val="001E6BBD"/>
    <w:rPr>
      <w:rFonts w:asciiTheme="minorHAnsi" w:hAnsiTheme="minorHAnsi" w:cstheme="minorBidi"/>
      <w:b/>
      <w:bCs/>
      <w:kern w:val="0"/>
      <w:sz w:val="20"/>
      <w:szCs w:val="20"/>
    </w:rPr>
  </w:style>
  <w:style w:type="paragraph" w:customStyle="1" w:styleId="Tekstpodstawowy21">
    <w:name w:val="Tekst podstawowy 21"/>
    <w:basedOn w:val="Normalny"/>
    <w:rsid w:val="00F24C1C"/>
    <w:pPr>
      <w:suppressAutoHyphens/>
      <w:spacing w:after="0" w:line="240" w:lineRule="auto"/>
    </w:pPr>
    <w:rPr>
      <w:rFonts w:eastAsia="Times New Roman" w:cs="Times New Roman"/>
      <w:b/>
      <w:bCs/>
      <w:kern w:val="0"/>
      <w:szCs w:val="24"/>
      <w:lang w:eastAsia="zh-CN"/>
    </w:rPr>
  </w:style>
  <w:style w:type="paragraph" w:customStyle="1" w:styleId="Default">
    <w:name w:val="Default"/>
    <w:rsid w:val="00A64D0C"/>
    <w:pPr>
      <w:autoSpaceDE w:val="0"/>
      <w:autoSpaceDN w:val="0"/>
      <w:adjustRightInd w:val="0"/>
      <w:spacing w:after="0" w:line="240" w:lineRule="auto"/>
    </w:pPr>
    <w:rPr>
      <w:rFonts w:ascii="Calibri" w:hAnsi="Calibri"/>
      <w:color w:val="000000"/>
      <w:kern w:val="0"/>
      <w:szCs w:val="24"/>
    </w:rPr>
  </w:style>
  <w:style w:type="paragraph" w:styleId="Nagwek">
    <w:name w:val="header"/>
    <w:basedOn w:val="Normalny"/>
    <w:link w:val="NagwekZnak"/>
    <w:uiPriority w:val="99"/>
    <w:unhideWhenUsed/>
    <w:rsid w:val="008171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71C7"/>
  </w:style>
  <w:style w:type="paragraph" w:styleId="Stopka">
    <w:name w:val="footer"/>
    <w:basedOn w:val="Normalny"/>
    <w:link w:val="StopkaZnak"/>
    <w:uiPriority w:val="99"/>
    <w:unhideWhenUsed/>
    <w:rsid w:val="008171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7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2F0ACA6F-FEA7-4188-A6EB-93E10FD9C84C}">
  <ds:schemaRefs>
    <ds:schemaRef ds:uri="http://schemas.openxmlformats.org/officeDocument/2006/bibliography"/>
  </ds:schemaRefs>
</ds:datastoreItem>
</file>

<file path=customXml/itemProps2.xml><?xml version="1.0" encoding="utf-8"?>
<ds:datastoreItem xmlns:ds="http://schemas.openxmlformats.org/officeDocument/2006/customXml" ds:itemID="{44B933DF-7167-41E8-904B-FA90D45C7A2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30</Pages>
  <Words>11431</Words>
  <Characters>68591</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22</cp:revision>
  <cp:lastPrinted>2022-06-07T09:04:00Z</cp:lastPrinted>
  <dcterms:created xsi:type="dcterms:W3CDTF">2022-05-20T09:07:00Z</dcterms:created>
  <dcterms:modified xsi:type="dcterms:W3CDTF">2022-06-07T10:31:00Z</dcterms:modified>
</cp:coreProperties>
</file>