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BA" w:rsidRDefault="003C6FBA" w:rsidP="003C6FB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C6FBA" w:rsidRDefault="003C6FBA" w:rsidP="003C6FB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4"/>
        <w:gridCol w:w="4229"/>
      </w:tblGrid>
      <w:tr w:rsidR="003C6FBA" w:rsidTr="00713B35">
        <w:tc>
          <w:tcPr>
            <w:tcW w:w="5670" w:type="dxa"/>
          </w:tcPr>
          <w:p w:rsidR="003C6FBA" w:rsidRDefault="003C6FBA" w:rsidP="00713B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3C6FBA" w:rsidRPr="007B2E0F" w:rsidRDefault="003C6FBA" w:rsidP="00713B35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3C6FBA" w:rsidRPr="007B2E0F" w:rsidRDefault="003C6FBA" w:rsidP="00713B3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FBA" w:rsidTr="00713B35">
        <w:tc>
          <w:tcPr>
            <w:tcW w:w="5670" w:type="dxa"/>
          </w:tcPr>
          <w:p w:rsidR="003C6FBA" w:rsidRDefault="003C6FBA" w:rsidP="00713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Reprezentowany przez:</w:t>
            </w:r>
          </w:p>
          <w:p w:rsidR="003C6FBA" w:rsidRDefault="003C6FBA" w:rsidP="00713B3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C6FBA" w:rsidRPr="007B2E0F" w:rsidRDefault="003C6FBA" w:rsidP="00713B3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FBA" w:rsidRDefault="003C6FBA" w:rsidP="003C6FBA">
      <w:pPr>
        <w:spacing w:line="360" w:lineRule="auto"/>
        <w:ind w:right="5954"/>
        <w:rPr>
          <w:rFonts w:ascii="Arial" w:hAnsi="Arial" w:cs="Arial"/>
        </w:rPr>
      </w:pPr>
    </w:p>
    <w:p w:rsidR="003C6FBA" w:rsidRDefault="003C6FBA" w:rsidP="003C6FBA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</w:rPr>
        <w:t xml:space="preserve">Oświadczenie </w:t>
      </w:r>
      <w:r>
        <w:rPr>
          <w:rFonts w:ascii="Arial" w:hAnsi="Arial" w:cs="Arial"/>
          <w:b/>
          <w:color w:val="000000"/>
          <w:shd w:val="clear" w:color="auto" w:fill="FFFFFF"/>
        </w:rPr>
        <w:t>o braku podstaw wykluczenia z postępowania wykonawcy</w:t>
      </w:r>
    </w:p>
    <w:p w:rsidR="003C6FBA" w:rsidRDefault="003C6FBA" w:rsidP="003C6FBA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>
        <w:rPr>
          <w:rFonts w:ascii="Arial" w:hAnsi="Arial" w:cs="Arial"/>
          <w:b/>
          <w:bCs/>
          <w:color w:val="000000"/>
        </w:rPr>
        <w:t xml:space="preserve">art. 125 ust. 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>
        <w:rPr>
          <w:rFonts w:ascii="Arial" w:hAnsi="Arial" w:cs="Arial"/>
          <w:b/>
          <w:bCs/>
          <w:color w:val="000000"/>
        </w:rPr>
        <w:t xml:space="preserve">z dnia 11 września 2019 r. </w:t>
      </w:r>
    </w:p>
    <w:p w:rsidR="003C6FBA" w:rsidRDefault="003C6FBA" w:rsidP="003C6FBA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Prawo zamówień publicznych (</w:t>
      </w:r>
      <w:proofErr w:type="spellStart"/>
      <w:r>
        <w:rPr>
          <w:rFonts w:ascii="Arial" w:hAnsi="Arial" w:cs="Arial"/>
          <w:b/>
          <w:bCs/>
          <w:color w:val="000000"/>
        </w:rPr>
        <w:t>Dz.U</w:t>
      </w:r>
      <w:proofErr w:type="spellEnd"/>
      <w:r>
        <w:rPr>
          <w:rFonts w:ascii="Arial" w:hAnsi="Arial" w:cs="Arial"/>
          <w:b/>
          <w:bCs/>
          <w:color w:val="000000"/>
        </w:rPr>
        <w:t xml:space="preserve">. z 2021 roku </w:t>
      </w:r>
      <w:proofErr w:type="spellStart"/>
      <w:r>
        <w:rPr>
          <w:rFonts w:ascii="Arial" w:hAnsi="Arial" w:cs="Arial"/>
          <w:b/>
          <w:bCs/>
          <w:color w:val="000000"/>
        </w:rPr>
        <w:t>T.j</w:t>
      </w:r>
      <w:proofErr w:type="spellEnd"/>
      <w:r>
        <w:rPr>
          <w:rFonts w:ascii="Arial" w:hAnsi="Arial" w:cs="Arial"/>
          <w:b/>
          <w:bCs/>
          <w:color w:val="000000"/>
        </w:rPr>
        <w:t xml:space="preserve">., poz. 1129, z </w:t>
      </w:r>
      <w:proofErr w:type="spellStart"/>
      <w:r>
        <w:rPr>
          <w:rFonts w:ascii="Arial" w:hAnsi="Arial" w:cs="Arial"/>
          <w:b/>
          <w:bCs/>
          <w:color w:val="000000"/>
        </w:rPr>
        <w:t>późn</w:t>
      </w:r>
      <w:proofErr w:type="spellEnd"/>
      <w:r>
        <w:rPr>
          <w:rFonts w:ascii="Arial" w:hAnsi="Arial" w:cs="Arial"/>
          <w:b/>
          <w:bCs/>
          <w:color w:val="000000"/>
        </w:rPr>
        <w:t>. zm.)</w:t>
      </w:r>
    </w:p>
    <w:p w:rsidR="003C6FBA" w:rsidRDefault="003C6FBA" w:rsidP="003C6FBA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3C6FBA" w:rsidRPr="00962711" w:rsidRDefault="003C6FBA" w:rsidP="003C6FBA">
      <w:pPr>
        <w:spacing w:after="20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Uprawniony do reprezentowania wykonawcy ………………………… w postępowaniu o udzielenie zamówienia publicznego na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Dostawę leków i materiałów opatrunkowych w 2022</w:t>
      </w:r>
      <w:r w:rsidRPr="00C045BE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04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62711">
        <w:rPr>
          <w:rFonts w:ascii="Arial" w:hAnsi="Arial" w:cs="Arial"/>
        </w:rPr>
        <w:t>Oznaczenie sprawy:</w:t>
      </w:r>
      <w:r w:rsidRPr="009627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ZP/TP</w:t>
      </w:r>
      <w:r w:rsidRPr="00962711">
        <w:rPr>
          <w:rFonts w:ascii="Arial" w:hAnsi="Arial" w:cs="Arial"/>
        </w:rPr>
        <w:t>/LMO/2021</w:t>
      </w:r>
      <w:r>
        <w:rPr>
          <w:rFonts w:ascii="Arial" w:hAnsi="Arial" w:cs="Arial"/>
          <w:color w:val="000000"/>
        </w:rPr>
        <w:t xml:space="preserve">, prowadzonym przez Centrum Psychiatrii w Katowicach im. dr. Krzysztofa Czumy, </w:t>
      </w:r>
      <w:r>
        <w:rPr>
          <w:rFonts w:ascii="Arial" w:hAnsi="Arial" w:cs="Arial"/>
          <w:b/>
          <w:bCs/>
          <w:color w:val="000000"/>
        </w:rPr>
        <w:t>oświadczam, że nie podlegam wykluczeniu z postępowania</w:t>
      </w:r>
      <w:r>
        <w:rPr>
          <w:rFonts w:ascii="Arial" w:hAnsi="Arial" w:cs="Arial"/>
          <w:color w:val="000000"/>
        </w:rPr>
        <w:t xml:space="preserve"> w zakresie podstaw wykluczenia wymienionych w </w:t>
      </w:r>
      <w:r>
        <w:rPr>
          <w:rFonts w:ascii="Arial" w:hAnsi="Arial" w:cs="Arial"/>
          <w:color w:val="000000"/>
          <w:shd w:val="clear" w:color="auto" w:fill="FFFFFF"/>
        </w:rPr>
        <w:t xml:space="preserve">art. 108 ust. 1 </w:t>
      </w:r>
      <w:r w:rsidRPr="00561F46">
        <w:rPr>
          <w:rFonts w:ascii="Arial" w:hAnsi="Arial" w:cs="Arial"/>
          <w:strike/>
          <w:color w:val="000000"/>
          <w:shd w:val="clear" w:color="auto" w:fill="FFFFFF"/>
        </w:rPr>
        <w:t>oraz art. 109 ust. 1 pkt 1, 4-10</w:t>
      </w:r>
      <w:r>
        <w:rPr>
          <w:rFonts w:ascii="Arial" w:hAnsi="Arial" w:cs="Arial"/>
          <w:color w:val="000000"/>
          <w:shd w:val="clear" w:color="auto" w:fill="FFFFFF"/>
        </w:rPr>
        <w:t xml:space="preserve"> ustawy </w:t>
      </w:r>
      <w:r>
        <w:rPr>
          <w:rFonts w:ascii="Arial" w:hAnsi="Arial" w:cs="Arial"/>
          <w:color w:val="000000"/>
        </w:rPr>
        <w:t>z dnia 11 września 2019 r. - Prawo zamówień publicznych.</w:t>
      </w:r>
    </w:p>
    <w:p w:rsidR="003C6FBA" w:rsidRDefault="003C6FBA" w:rsidP="003C6FBA">
      <w:pPr>
        <w:tabs>
          <w:tab w:val="left" w:pos="426"/>
        </w:tabs>
        <w:spacing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Jeżeli w stosunku do wykonawcy zachodzą podstawy wykluczenia z postępowania </w:t>
      </w:r>
    </w:p>
    <w:p w:rsidR="003C6FBA" w:rsidRDefault="003C6FBA" w:rsidP="003C6FBA">
      <w:pPr>
        <w:tabs>
          <w:tab w:val="left" w:pos="426"/>
        </w:tabs>
        <w:spacing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spośród </w:t>
      </w:r>
      <w:r>
        <w:rPr>
          <w:rFonts w:ascii="Arial" w:hAnsi="Arial" w:cs="Arial"/>
          <w:i/>
          <w:iCs/>
          <w:color w:val="0000CC"/>
          <w:sz w:val="18"/>
          <w:szCs w:val="18"/>
          <w:shd w:val="clear" w:color="auto" w:fill="FFFFFF"/>
        </w:rPr>
        <w:t>wskazanych przez zamawiającego</w:t>
      </w: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 wymienionych w art. 109 ust. 1 pkt 1, 4-10 </w:t>
      </w:r>
      <w:proofErr w:type="spellStart"/>
      <w:r>
        <w:rPr>
          <w:rFonts w:ascii="Arial" w:hAnsi="Arial" w:cs="Arial"/>
          <w:i/>
          <w:iCs/>
          <w:color w:val="0000CC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, </w:t>
      </w:r>
    </w:p>
    <w:p w:rsidR="003C6FBA" w:rsidRDefault="003C6FBA" w:rsidP="003C6FBA">
      <w:pPr>
        <w:tabs>
          <w:tab w:val="left" w:pos="426"/>
        </w:tabs>
        <w:spacing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>wykonawca wypełnia ust. 2 niniejszego oświadczenia (poniżej)</w:t>
      </w:r>
    </w:p>
    <w:p w:rsidR="003C6FBA" w:rsidRPr="00561F46" w:rsidRDefault="003C6FBA" w:rsidP="003C6FBA">
      <w:pPr>
        <w:tabs>
          <w:tab w:val="left" w:pos="426"/>
        </w:tabs>
        <w:spacing w:line="264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0000CC"/>
          <w:sz w:val="18"/>
          <w:szCs w:val="18"/>
        </w:rPr>
        <w:t xml:space="preserve">       </w:t>
      </w:r>
      <w:r w:rsidRPr="00561F46">
        <w:rPr>
          <w:rFonts w:ascii="Arial" w:hAnsi="Arial" w:cs="Arial"/>
          <w:b/>
          <w:iCs/>
        </w:rPr>
        <w:t>Uwaga:</w:t>
      </w:r>
      <w:r w:rsidRPr="00561F46">
        <w:rPr>
          <w:rFonts w:ascii="Arial" w:hAnsi="Arial" w:cs="Arial"/>
          <w:i/>
          <w:iCs/>
        </w:rPr>
        <w:t xml:space="preserve"> </w:t>
      </w:r>
      <w:r w:rsidRPr="00561F46">
        <w:rPr>
          <w:rFonts w:ascii="Arial" w:hAnsi="Arial" w:cs="Arial"/>
          <w:iCs/>
        </w:rPr>
        <w:t xml:space="preserve">Zamawiający </w:t>
      </w:r>
      <w:r w:rsidRPr="000A480D">
        <w:rPr>
          <w:rFonts w:ascii="Arial" w:hAnsi="Arial" w:cs="Arial"/>
          <w:b/>
          <w:iCs/>
        </w:rPr>
        <w:t>nie wyklucza</w:t>
      </w:r>
      <w:r>
        <w:rPr>
          <w:rFonts w:ascii="Arial" w:hAnsi="Arial" w:cs="Arial"/>
          <w:iCs/>
        </w:rPr>
        <w:t xml:space="preserve"> Wykonawcy</w:t>
      </w:r>
      <w:r w:rsidRPr="00561F46">
        <w:rPr>
          <w:rFonts w:ascii="Arial" w:hAnsi="Arial" w:cs="Arial"/>
          <w:iCs/>
        </w:rPr>
        <w:t xml:space="preserve"> na podstawie art.109 ust.1</w:t>
      </w:r>
    </w:p>
    <w:p w:rsidR="003C6FBA" w:rsidRDefault="003C6FBA" w:rsidP="003C6FBA">
      <w:pPr>
        <w:numPr>
          <w:ilvl w:val="0"/>
          <w:numId w:val="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Uprawniony do reprezentowania wykonawcy ……………x…………… w postępowaniu o udzielenie zamówienia publicznego na „…………………x…………………….”. Oznaczenie sprawy: ……………x…………………, prowadzonym przez …………………x……………………., </w:t>
      </w:r>
      <w:r>
        <w:rPr>
          <w:rFonts w:ascii="Arial" w:hAnsi="Arial" w:cs="Arial"/>
          <w:b/>
          <w:bCs/>
        </w:rPr>
        <w:t xml:space="preserve">oświadczam, że zachodzą w stosunku do mnie podstawy wykluczenia z postępowania </w:t>
      </w:r>
      <w:r>
        <w:rPr>
          <w:rFonts w:ascii="Arial" w:hAnsi="Arial" w:cs="Arial"/>
        </w:rPr>
        <w:t xml:space="preserve">w zakresie podstaw wykluczenia </w:t>
      </w:r>
      <w:r>
        <w:rPr>
          <w:rFonts w:ascii="Arial" w:hAnsi="Arial" w:cs="Arial"/>
          <w:shd w:val="clear" w:color="auto" w:fill="FFFFFF"/>
        </w:rPr>
        <w:t>wskazanych przez zamawiającego</w:t>
      </w:r>
      <w:r>
        <w:rPr>
          <w:rFonts w:ascii="Arial" w:hAnsi="Arial" w:cs="Arial"/>
        </w:rPr>
        <w:t xml:space="preserve"> wymienionych w art. 109 ust. 1 pkt …x……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z postępowania spośród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wskazanych przez zamawiającego</w:t>
      </w:r>
      <w:r>
        <w:rPr>
          <w:rFonts w:ascii="Arial" w:hAnsi="Arial" w:cs="Arial"/>
          <w:i/>
          <w:iCs/>
          <w:sz w:val="16"/>
          <w:szCs w:val="16"/>
        </w:rPr>
        <w:t xml:space="preserve"> wymienionych w art. 109 ust. 1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). </w:t>
      </w:r>
    </w:p>
    <w:p w:rsidR="003C6FBA" w:rsidRDefault="003C6FBA" w:rsidP="003C6FBA">
      <w:pPr>
        <w:tabs>
          <w:tab w:val="left" w:pos="426"/>
        </w:tabs>
        <w:spacing w:after="24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Jednocześnie oświadczam, że na </w:t>
      </w:r>
      <w:r w:rsidRPr="00561F46">
        <w:rPr>
          <w:rFonts w:ascii="Arial" w:hAnsi="Arial" w:cs="Arial"/>
          <w:b/>
        </w:rPr>
        <w:t>podstawie art. 110 ust. 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 celu wykazania swojej rzetelności pomimo istnienia odpowiedniej podstawy wykluczenia wykonawca przedsięwziął następujące środki („samooczyszczenie”):</w:t>
      </w:r>
    </w:p>
    <w:p w:rsidR="003C6FBA" w:rsidRDefault="003C6FBA" w:rsidP="003C6FBA">
      <w:pPr>
        <w:tabs>
          <w:tab w:val="left" w:pos="426"/>
        </w:tabs>
        <w:spacing w:line="312" w:lineRule="auto"/>
        <w:ind w:left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3C6FBA" w:rsidRDefault="003C6FBA" w:rsidP="003C6FBA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3C6FBA" w:rsidRDefault="003C6FBA" w:rsidP="003C6F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6FBA" w:rsidRDefault="003C6FBA" w:rsidP="003C6F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C6FBA" w:rsidRDefault="003C6FBA" w:rsidP="003C6FBA">
      <w:pPr>
        <w:spacing w:line="360" w:lineRule="auto"/>
        <w:jc w:val="both"/>
        <w:rPr>
          <w:rFonts w:ascii="Arial" w:hAnsi="Arial" w:cs="Arial"/>
        </w:rPr>
      </w:pPr>
    </w:p>
    <w:p w:rsidR="003C6FBA" w:rsidRPr="0076364B" w:rsidRDefault="003C6FBA" w:rsidP="003C6FB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3C6FBA" w:rsidRDefault="003C6FBA" w:rsidP="003C6FB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i/>
          <w:sz w:val="18"/>
          <w:szCs w:val="18"/>
        </w:rPr>
      </w:pPr>
    </w:p>
    <w:p w:rsidR="00FD0523" w:rsidRDefault="003C6FBA">
      <w:r>
        <w:t xml:space="preserve"> </w:t>
      </w:r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BA"/>
    <w:rsid w:val="003C6FBA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C6FBA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3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C6FBA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3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2021-11-18T09:40:00Z</dcterms:created>
  <dcterms:modified xsi:type="dcterms:W3CDTF">2021-11-18T09:43:00Z</dcterms:modified>
</cp:coreProperties>
</file>