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EAC" w14:textId="77777777" w:rsidR="00125AB8" w:rsidRPr="00E6257D" w:rsidRDefault="00125AB8" w:rsidP="00125AB8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6C300548" w:rsidR="00C00049" w:rsidRPr="00C17343" w:rsidRDefault="00125AB8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125AB8">
        <w:rPr>
          <w:rFonts w:ascii="Cambria" w:hAnsi="Cambria" w:cstheme="minorHAnsi"/>
          <w:b/>
          <w:sz w:val="22"/>
          <w:szCs w:val="22"/>
        </w:rPr>
        <w:t>„</w:t>
      </w:r>
      <w:r w:rsidR="00C7495E" w:rsidRPr="00C7495E">
        <w:rPr>
          <w:rFonts w:ascii="Cambria" w:hAnsi="Cambria" w:cstheme="minorHAnsi"/>
          <w:b/>
          <w:sz w:val="22"/>
          <w:szCs w:val="22"/>
        </w:rPr>
        <w:t xml:space="preserve">Dostawa ciepła do obiektów Milickiego Centrum Medycznego sp. z o.o. </w:t>
      </w:r>
      <w:r w:rsidR="00C7495E">
        <w:rPr>
          <w:rFonts w:ascii="Cambria" w:hAnsi="Cambria" w:cstheme="minorHAnsi"/>
          <w:b/>
          <w:sz w:val="22"/>
          <w:szCs w:val="22"/>
        </w:rPr>
        <w:br/>
      </w:r>
      <w:r w:rsidR="00C7495E" w:rsidRPr="00C7495E">
        <w:rPr>
          <w:rFonts w:ascii="Cambria" w:hAnsi="Cambria" w:cstheme="minorHAnsi"/>
          <w:b/>
          <w:sz w:val="22"/>
          <w:szCs w:val="22"/>
        </w:rPr>
        <w:t>z posiadanej przez Wykonawcę kontenerowej kotłowni olejowej o mocy nie mniejszej niż 1600 kW wraz z jej zainstalowaniem, podłączeniem i uruchomieniem</w:t>
      </w:r>
      <w:r w:rsidRPr="00125AB8">
        <w:rPr>
          <w:rFonts w:ascii="Cambria" w:hAnsi="Cambria" w:cstheme="minorHAnsi"/>
          <w:b/>
          <w:sz w:val="22"/>
          <w:szCs w:val="22"/>
        </w:rPr>
        <w:t>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5876204A" w14:textId="1D406DEC" w:rsidR="003D2E16" w:rsidRPr="00C17343" w:rsidRDefault="00C00049" w:rsidP="00E65274">
      <w:pPr>
        <w:spacing w:after="160" w:line="259" w:lineRule="auto"/>
        <w:ind w:right="12"/>
        <w:rPr>
          <w:rFonts w:ascii="Cambria" w:hAnsi="Cambria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sectPr w:rsidR="003D2E16" w:rsidRPr="00C17343" w:rsidSect="00B542C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D41B" w14:textId="75BA7B8B" w:rsidR="00125AB8" w:rsidRPr="00864C07" w:rsidRDefault="00125AB8" w:rsidP="00125AB8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r w:rsidR="009200F6" w:rsidRPr="009200F6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MCM/WSM/ZP</w:t>
    </w:r>
    <w:r w:rsidR="00C7495E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10</w:t>
    </w:r>
    <w:r w:rsidR="009200F6" w:rsidRPr="009200F6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/202</w:t>
    </w:r>
    <w:r w:rsidR="00C7495E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2</w:t>
    </w:r>
  </w:p>
  <w:p w14:paraId="7689B412" w14:textId="5AC3F393" w:rsidR="00125AB8" w:rsidRPr="006E3642" w:rsidRDefault="00C7495E" w:rsidP="00125AB8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 w:themeFill="background1" w:themeFillShade="BF"/>
      <w:spacing w:line="252" w:lineRule="auto"/>
      <w:jc w:val="center"/>
      <w:rPr>
        <w:rFonts w:asciiTheme="majorHAnsi" w:eastAsiaTheme="majorEastAsia" w:hAnsiTheme="majorHAnsi"/>
      </w:rPr>
    </w:pPr>
    <w:r w:rsidRPr="00C7495E">
      <w:rPr>
        <w:rFonts w:asciiTheme="majorHAnsi" w:eastAsiaTheme="majorEastAsia" w:hAnsiTheme="majorHAnsi"/>
      </w:rPr>
      <w:t>Dostawa ciepła do obiektów Milickiego Centrum Medycznego sp. z o.o. z posiadanej przez Wykonawcę kontenerowej kotłowni olejowej o mocy nie mniejszej niż 1600 kW wraz z jej zainstalowaniem, podłączeniem i uruchomieniem</w:t>
    </w:r>
  </w:p>
  <w:p w14:paraId="601BBFD5" w14:textId="09871F83" w:rsidR="00E65274" w:rsidRDefault="00E65274" w:rsidP="00E65274">
    <w:pPr>
      <w:pStyle w:val="Nagwek"/>
      <w:jc w:val="right"/>
      <w:rPr>
        <w:rFonts w:ascii="Times New Roman" w:hAnsi="Times New Roman"/>
        <w:lang w:eastAsia="ar-SA"/>
      </w:rPr>
    </w:pPr>
    <w:r>
      <w:t xml:space="preserve">Załącznik nr </w:t>
    </w:r>
    <w:r w:rsidR="0065693D">
      <w:t>5</w:t>
    </w:r>
    <w:r>
      <w:t xml:space="preserve"> do SWZ</w:t>
    </w:r>
  </w:p>
  <w:p w14:paraId="20E85998" w14:textId="77777777" w:rsidR="00B542CD" w:rsidRPr="00125AB8" w:rsidRDefault="00B542CD" w:rsidP="00125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D29DC01-6756-4F6D-AE3E-94D3E43D407C}"/>
  </w:docVars>
  <w:rsids>
    <w:rsidRoot w:val="00C00049"/>
    <w:rsid w:val="00125AB8"/>
    <w:rsid w:val="001F1FA8"/>
    <w:rsid w:val="002055D3"/>
    <w:rsid w:val="002A4186"/>
    <w:rsid w:val="002F76B7"/>
    <w:rsid w:val="003D2E16"/>
    <w:rsid w:val="00615C35"/>
    <w:rsid w:val="0065693D"/>
    <w:rsid w:val="006675E1"/>
    <w:rsid w:val="00683C61"/>
    <w:rsid w:val="006D758F"/>
    <w:rsid w:val="0074757A"/>
    <w:rsid w:val="007F4E3E"/>
    <w:rsid w:val="0081027C"/>
    <w:rsid w:val="008C031C"/>
    <w:rsid w:val="009200F6"/>
    <w:rsid w:val="00B542CD"/>
    <w:rsid w:val="00B90EA2"/>
    <w:rsid w:val="00C00049"/>
    <w:rsid w:val="00C17343"/>
    <w:rsid w:val="00C7495E"/>
    <w:rsid w:val="00D10140"/>
    <w:rsid w:val="00E65274"/>
    <w:rsid w:val="00E93A01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29DC01-6756-4F6D-AE3E-94D3E43D40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23</cp:revision>
  <dcterms:created xsi:type="dcterms:W3CDTF">2021-04-22T05:23:00Z</dcterms:created>
  <dcterms:modified xsi:type="dcterms:W3CDTF">2022-04-29T21:18:00Z</dcterms:modified>
</cp:coreProperties>
</file>