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A6CF" w14:textId="52308986" w:rsidR="00C86322" w:rsidRDefault="00943815">
      <w:pPr>
        <w:ind w:left="35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UMOWA Nr </w:t>
      </w:r>
      <w:r w:rsidR="00FA297C" w:rsidRPr="00FA297C">
        <w:rPr>
          <w:rFonts w:eastAsia="Times New Roman"/>
          <w:b/>
          <w:bCs/>
          <w:sz w:val="24"/>
          <w:szCs w:val="24"/>
        </w:rPr>
        <w:t xml:space="preserve">RGKIM.1622.271.  </w:t>
      </w:r>
      <w:r w:rsidR="00FA297C">
        <w:rPr>
          <w:rFonts w:eastAsia="Times New Roman"/>
          <w:b/>
          <w:bCs/>
          <w:sz w:val="24"/>
          <w:szCs w:val="24"/>
        </w:rPr>
        <w:t xml:space="preserve">  </w:t>
      </w:r>
      <w:r w:rsidR="00FA297C" w:rsidRPr="00FA297C">
        <w:rPr>
          <w:rFonts w:eastAsia="Times New Roman"/>
          <w:b/>
          <w:bCs/>
          <w:sz w:val="24"/>
          <w:szCs w:val="24"/>
        </w:rPr>
        <w:t xml:space="preserve"> .2023</w:t>
      </w:r>
    </w:p>
    <w:p w14:paraId="4A342578" w14:textId="77777777" w:rsidR="00C86322" w:rsidRDefault="00C86322">
      <w:pPr>
        <w:spacing w:line="36" w:lineRule="exact"/>
        <w:rPr>
          <w:sz w:val="24"/>
          <w:szCs w:val="24"/>
        </w:rPr>
      </w:pPr>
    </w:p>
    <w:p w14:paraId="4D8E575E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Zawarta w dniu …….. …………….. r.</w:t>
      </w:r>
    </w:p>
    <w:p w14:paraId="68BA84C4" w14:textId="77777777" w:rsidR="00C86322" w:rsidRDefault="00C86322">
      <w:pPr>
        <w:spacing w:line="158" w:lineRule="exact"/>
        <w:rPr>
          <w:sz w:val="24"/>
          <w:szCs w:val="24"/>
        </w:rPr>
      </w:pPr>
    </w:p>
    <w:p w14:paraId="568448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pomiędzy:</w:t>
      </w:r>
    </w:p>
    <w:p w14:paraId="2BD72198" w14:textId="77777777" w:rsidR="00C86322" w:rsidRDefault="00C86322">
      <w:pPr>
        <w:spacing w:line="162" w:lineRule="exact"/>
        <w:rPr>
          <w:sz w:val="24"/>
          <w:szCs w:val="24"/>
        </w:rPr>
      </w:pPr>
    </w:p>
    <w:p w14:paraId="773099B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Gminą i Miastem Lwówek Śląski</w:t>
      </w:r>
    </w:p>
    <w:p w14:paraId="1E85BEA0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 siedzibą przy Alei Wojska Polskiego 25A</w:t>
      </w:r>
    </w:p>
    <w:p w14:paraId="0BEEBBFF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59-600 Lwówek Śląski</w:t>
      </w:r>
    </w:p>
    <w:p w14:paraId="60AEDE22" w14:textId="77777777" w:rsidR="00C86322" w:rsidRDefault="00943815">
      <w:pPr>
        <w:spacing w:line="235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616-10-03-030, REGON: 230821670</w:t>
      </w:r>
    </w:p>
    <w:p w14:paraId="2F8C968B" w14:textId="77777777" w:rsidR="00C86322" w:rsidRDefault="00C86322">
      <w:pPr>
        <w:spacing w:line="1" w:lineRule="exact"/>
        <w:rPr>
          <w:sz w:val="24"/>
          <w:szCs w:val="24"/>
        </w:rPr>
      </w:pPr>
    </w:p>
    <w:p w14:paraId="3F7824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reprezentowaną przez:</w:t>
      </w:r>
    </w:p>
    <w:p w14:paraId="7F161EC0" w14:textId="77777777" w:rsidR="00C86322" w:rsidRDefault="00C86322">
      <w:pPr>
        <w:spacing w:line="2" w:lineRule="exact"/>
        <w:rPr>
          <w:sz w:val="24"/>
          <w:szCs w:val="24"/>
        </w:rPr>
      </w:pPr>
    </w:p>
    <w:p w14:paraId="0EA698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Burmistrza Gminy i Miasta Lwówek Śląski – Mariolę Szczęsną.</w:t>
      </w:r>
    </w:p>
    <w:p w14:paraId="2825C3BC" w14:textId="77777777" w:rsidR="00C86322" w:rsidRDefault="00C86322">
      <w:pPr>
        <w:spacing w:line="84" w:lineRule="exact"/>
        <w:rPr>
          <w:sz w:val="24"/>
          <w:szCs w:val="24"/>
        </w:rPr>
      </w:pPr>
    </w:p>
    <w:p w14:paraId="4BD2D62B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 kontrasygnacie Julity Marchewka – Skarbnika Gminy i Miasta Lwówek Śląski</w:t>
      </w:r>
    </w:p>
    <w:p w14:paraId="726F0569" w14:textId="77777777" w:rsidR="00C86322" w:rsidRDefault="00C86322">
      <w:pPr>
        <w:spacing w:line="79" w:lineRule="exact"/>
        <w:rPr>
          <w:sz w:val="24"/>
          <w:szCs w:val="24"/>
        </w:rPr>
      </w:pPr>
    </w:p>
    <w:p w14:paraId="282F8C86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zwanym dalej </w:t>
      </w:r>
      <w:r>
        <w:rPr>
          <w:rFonts w:eastAsia="Times New Roman"/>
          <w:b/>
          <w:bCs/>
        </w:rPr>
        <w:t>Zamawiającym</w:t>
      </w:r>
      <w:r>
        <w:rPr>
          <w:rFonts w:eastAsia="Times New Roman"/>
        </w:rPr>
        <w:t>,</w:t>
      </w:r>
    </w:p>
    <w:p w14:paraId="432EC26D" w14:textId="77777777" w:rsidR="00C86322" w:rsidRDefault="00C86322">
      <w:pPr>
        <w:spacing w:line="157" w:lineRule="exact"/>
        <w:rPr>
          <w:sz w:val="24"/>
          <w:szCs w:val="24"/>
        </w:rPr>
      </w:pPr>
    </w:p>
    <w:p w14:paraId="73E5AF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a</w:t>
      </w:r>
    </w:p>
    <w:p w14:paraId="4D9C141C" w14:textId="77777777" w:rsidR="00C86322" w:rsidRDefault="00C86322">
      <w:pPr>
        <w:spacing w:line="158" w:lineRule="exact"/>
        <w:rPr>
          <w:sz w:val="24"/>
          <w:szCs w:val="24"/>
        </w:rPr>
      </w:pPr>
    </w:p>
    <w:p w14:paraId="77BC425F" w14:textId="77777777" w:rsidR="00C86322" w:rsidRDefault="00943815">
      <w:pPr>
        <w:tabs>
          <w:tab w:val="left" w:pos="760"/>
        </w:tabs>
        <w:ind w:left="80"/>
        <w:rPr>
          <w:sz w:val="20"/>
          <w:szCs w:val="20"/>
        </w:rPr>
      </w:pPr>
      <w:r>
        <w:rPr>
          <w:rFonts w:eastAsia="Times New Roman"/>
        </w:rPr>
        <w:t>firmą: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……………………………………………………………..</w:t>
      </w:r>
    </w:p>
    <w:p w14:paraId="0C4B2C4D" w14:textId="77777777" w:rsidR="00C86322" w:rsidRDefault="00C86322">
      <w:pPr>
        <w:spacing w:line="157" w:lineRule="exact"/>
        <w:rPr>
          <w:sz w:val="24"/>
          <w:szCs w:val="24"/>
        </w:rPr>
      </w:pPr>
    </w:p>
    <w:p w14:paraId="3AEF4E21" w14:textId="77777777" w:rsidR="00C86322" w:rsidRDefault="00943815">
      <w:pPr>
        <w:tabs>
          <w:tab w:val="left" w:pos="1520"/>
        </w:tabs>
        <w:ind w:left="80"/>
        <w:rPr>
          <w:sz w:val="20"/>
          <w:szCs w:val="20"/>
        </w:rPr>
      </w:pPr>
      <w:r>
        <w:rPr>
          <w:rFonts w:eastAsia="Times New Roman"/>
        </w:rPr>
        <w:t>z siedzibą 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……………………………………………………………..</w:t>
      </w:r>
    </w:p>
    <w:p w14:paraId="09951EC2" w14:textId="77777777" w:rsidR="00C86322" w:rsidRDefault="00C86322">
      <w:pPr>
        <w:spacing w:line="157" w:lineRule="exact"/>
        <w:rPr>
          <w:sz w:val="24"/>
          <w:szCs w:val="24"/>
        </w:rPr>
      </w:pPr>
    </w:p>
    <w:p w14:paraId="38C9B8FE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wpisaną do Krajowego Rejestru Sądowego Sądu Rejonowego w ………………………… Wydział</w:t>
      </w:r>
    </w:p>
    <w:p w14:paraId="2DCAAAD0" w14:textId="77777777" w:rsidR="00C86322" w:rsidRDefault="00C86322">
      <w:pPr>
        <w:spacing w:line="40" w:lineRule="exact"/>
        <w:rPr>
          <w:sz w:val="24"/>
          <w:szCs w:val="24"/>
        </w:rPr>
      </w:pPr>
    </w:p>
    <w:p w14:paraId="5307AC6D" w14:textId="77777777" w:rsidR="00C86322" w:rsidRDefault="00943815">
      <w:pPr>
        <w:tabs>
          <w:tab w:val="left" w:pos="1440"/>
          <w:tab w:val="left" w:pos="2160"/>
          <w:tab w:val="left" w:pos="2720"/>
          <w:tab w:val="left" w:pos="3140"/>
          <w:tab w:val="left" w:pos="6180"/>
          <w:tab w:val="left" w:pos="7060"/>
          <w:tab w:val="left" w:pos="8780"/>
        </w:tabs>
        <w:ind w:left="80"/>
        <w:rPr>
          <w:sz w:val="20"/>
          <w:szCs w:val="20"/>
        </w:rPr>
      </w:pPr>
      <w:r>
        <w:rPr>
          <w:rFonts w:eastAsia="Times New Roman"/>
        </w:rPr>
        <w:t>Gospodarczy</w:t>
      </w:r>
      <w:r>
        <w:rPr>
          <w:rFonts w:eastAsia="Times New Roman"/>
        </w:rPr>
        <w:tab/>
        <w:t>KRS,</w:t>
      </w:r>
      <w:r>
        <w:rPr>
          <w:rFonts w:eastAsia="Times New Roman"/>
        </w:rPr>
        <w:tab/>
        <w:t>pod</w:t>
      </w:r>
      <w:r>
        <w:rPr>
          <w:rFonts w:eastAsia="Times New Roman"/>
        </w:rPr>
        <w:tab/>
        <w:t>nr</w:t>
      </w:r>
      <w:r>
        <w:rPr>
          <w:rFonts w:eastAsia="Times New Roman"/>
        </w:rPr>
        <w:tab/>
        <w:t>………………………………...</w:t>
      </w:r>
      <w:r>
        <w:rPr>
          <w:rFonts w:eastAsia="Times New Roman"/>
        </w:rPr>
        <w:tab/>
        <w:t>Regon:</w:t>
      </w:r>
      <w:r>
        <w:rPr>
          <w:rFonts w:eastAsia="Times New Roman"/>
        </w:rPr>
        <w:tab/>
        <w:t>………………..,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NIP</w:t>
      </w:r>
    </w:p>
    <w:p w14:paraId="686EBAA5" w14:textId="77777777" w:rsidR="00C86322" w:rsidRDefault="00C86322">
      <w:pPr>
        <w:spacing w:line="35" w:lineRule="exact"/>
        <w:rPr>
          <w:sz w:val="24"/>
          <w:szCs w:val="24"/>
        </w:rPr>
      </w:pPr>
    </w:p>
    <w:p w14:paraId="7AFB3F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…………………….., kapitał zakładowy/kapitał zakładowy i wpłacony: …………………….PLN</w:t>
      </w:r>
    </w:p>
    <w:p w14:paraId="13B0CF9E" w14:textId="77777777" w:rsidR="00C86322" w:rsidRDefault="00C86322">
      <w:pPr>
        <w:spacing w:line="157" w:lineRule="exact"/>
        <w:rPr>
          <w:sz w:val="24"/>
          <w:szCs w:val="24"/>
        </w:rPr>
      </w:pPr>
    </w:p>
    <w:p w14:paraId="0119AD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reprezentowaną przez:</w:t>
      </w:r>
    </w:p>
    <w:p w14:paraId="51331D0A" w14:textId="77777777" w:rsidR="00C86322" w:rsidRDefault="00C86322">
      <w:pPr>
        <w:spacing w:line="157" w:lineRule="exact"/>
        <w:rPr>
          <w:sz w:val="24"/>
          <w:szCs w:val="24"/>
        </w:rPr>
      </w:pPr>
    </w:p>
    <w:p w14:paraId="30EDF9B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1...............................................................................................................................................</w:t>
      </w:r>
    </w:p>
    <w:p w14:paraId="34913101" w14:textId="77777777" w:rsidR="00C86322" w:rsidRDefault="00C86322">
      <w:pPr>
        <w:spacing w:line="40" w:lineRule="exact"/>
        <w:rPr>
          <w:sz w:val="24"/>
          <w:szCs w:val="24"/>
        </w:rPr>
      </w:pPr>
    </w:p>
    <w:p w14:paraId="4111B93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2. ..............................................................................................................................................</w:t>
      </w:r>
    </w:p>
    <w:p w14:paraId="5FFA9817" w14:textId="77777777" w:rsidR="00C86322" w:rsidRDefault="00C86322">
      <w:pPr>
        <w:spacing w:line="37" w:lineRule="exact"/>
        <w:rPr>
          <w:sz w:val="24"/>
          <w:szCs w:val="24"/>
        </w:rPr>
      </w:pPr>
    </w:p>
    <w:p w14:paraId="2BA99DE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zwaną dalej </w:t>
      </w:r>
      <w:r>
        <w:rPr>
          <w:rFonts w:eastAsia="Times New Roman"/>
          <w:b/>
          <w:bCs/>
        </w:rPr>
        <w:t>Wykonawcą</w:t>
      </w:r>
      <w:r>
        <w:rPr>
          <w:rFonts w:eastAsia="Times New Roman"/>
        </w:rPr>
        <w:t>.</w:t>
      </w:r>
    </w:p>
    <w:p w14:paraId="251B377B" w14:textId="77777777" w:rsidR="00C86322" w:rsidRDefault="00C86322">
      <w:pPr>
        <w:spacing w:line="328" w:lineRule="exact"/>
        <w:rPr>
          <w:sz w:val="24"/>
          <w:szCs w:val="24"/>
        </w:rPr>
      </w:pPr>
    </w:p>
    <w:p w14:paraId="202C22A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Zamawiający i Wykonawca w dalszej części Umowy mogą być zwani łącznie </w:t>
      </w:r>
      <w:r>
        <w:rPr>
          <w:rFonts w:eastAsia="Times New Roman"/>
          <w:b/>
          <w:bCs/>
        </w:rPr>
        <w:t>Stronami</w:t>
      </w:r>
      <w:r>
        <w:rPr>
          <w:rFonts w:eastAsia="Times New Roman"/>
        </w:rPr>
        <w:t>.</w:t>
      </w:r>
    </w:p>
    <w:p w14:paraId="58395620" w14:textId="77777777" w:rsidR="00C86322" w:rsidRDefault="00C86322">
      <w:pPr>
        <w:spacing w:line="335" w:lineRule="exact"/>
        <w:rPr>
          <w:sz w:val="24"/>
          <w:szCs w:val="24"/>
        </w:rPr>
      </w:pPr>
    </w:p>
    <w:p w14:paraId="2AA9E916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</w:p>
    <w:p w14:paraId="535FB434" w14:textId="77777777" w:rsidR="00C86322" w:rsidRDefault="00C86322">
      <w:pPr>
        <w:spacing w:line="44" w:lineRule="exact"/>
        <w:rPr>
          <w:sz w:val="24"/>
          <w:szCs w:val="24"/>
        </w:rPr>
      </w:pPr>
    </w:p>
    <w:p w14:paraId="1991061C" w14:textId="150D3D0B" w:rsidR="00C86322" w:rsidRDefault="00943815">
      <w:pPr>
        <w:spacing w:line="264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 xml:space="preserve">Umowa została zawarta </w:t>
      </w:r>
      <w:r w:rsidR="00811790">
        <w:rPr>
          <w:rFonts w:eastAsia="Times New Roman"/>
        </w:rPr>
        <w:t>w rezultacie</w:t>
      </w:r>
      <w:r>
        <w:rPr>
          <w:rFonts w:eastAsia="Times New Roman"/>
        </w:rPr>
        <w:t xml:space="preserve"> przeprowadzeni</w:t>
      </w:r>
      <w:r w:rsidR="00811790">
        <w:rPr>
          <w:rFonts w:eastAsia="Times New Roman"/>
        </w:rPr>
        <w:t>a</w:t>
      </w:r>
      <w:r>
        <w:rPr>
          <w:rFonts w:eastAsia="Times New Roman"/>
        </w:rPr>
        <w:t xml:space="preserve"> postępowania</w:t>
      </w:r>
      <w:r w:rsidR="00811790">
        <w:rPr>
          <w:rFonts w:eastAsia="Times New Roman"/>
        </w:rPr>
        <w:t xml:space="preserve"> na podstawie</w:t>
      </w:r>
      <w:r w:rsidR="00D42790">
        <w:rPr>
          <w:rFonts w:eastAsia="Times New Roman"/>
        </w:rPr>
        <w:t xml:space="preserve"> </w:t>
      </w:r>
      <w:r>
        <w:rPr>
          <w:rFonts w:eastAsia="Times New Roman"/>
        </w:rPr>
        <w:t>regulamin</w:t>
      </w:r>
      <w:r w:rsidR="00D42790">
        <w:rPr>
          <w:rFonts w:eastAsia="Times New Roman"/>
        </w:rPr>
        <w:t>u udzielania zamówień publicznych o wartości nie przekraczającej wartości 130 000,00zł.</w:t>
      </w:r>
    </w:p>
    <w:p w14:paraId="6BA42421" w14:textId="77777777" w:rsidR="00C86322" w:rsidRDefault="00C86322">
      <w:pPr>
        <w:spacing w:line="310" w:lineRule="exact"/>
        <w:rPr>
          <w:sz w:val="24"/>
          <w:szCs w:val="24"/>
        </w:rPr>
      </w:pPr>
    </w:p>
    <w:p w14:paraId="130AFC87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§2</w:t>
      </w:r>
    </w:p>
    <w:p w14:paraId="2786884F" w14:textId="77777777" w:rsidR="00C86322" w:rsidRDefault="00C86322">
      <w:pPr>
        <w:spacing w:line="44" w:lineRule="exact"/>
        <w:rPr>
          <w:sz w:val="24"/>
          <w:szCs w:val="24"/>
        </w:rPr>
      </w:pPr>
    </w:p>
    <w:p w14:paraId="6F27FA31" w14:textId="6E8EDCC5" w:rsidR="00C86322" w:rsidRDefault="00943815">
      <w:pPr>
        <w:spacing w:line="272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 xml:space="preserve">Zamawiający powierza </w:t>
      </w:r>
      <w:r>
        <w:rPr>
          <w:rFonts w:eastAsia="Times New Roman"/>
          <w:b/>
          <w:bCs/>
        </w:rPr>
        <w:t>świadczenie usługi obsługi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ratowniczej </w:t>
      </w:r>
      <w:r w:rsidR="00F267AE">
        <w:rPr>
          <w:rFonts w:eastAsia="Times New Roman"/>
          <w:b/>
          <w:bCs/>
        </w:rPr>
        <w:t xml:space="preserve">na </w:t>
      </w:r>
      <w:r>
        <w:rPr>
          <w:rFonts w:eastAsia="Times New Roman"/>
          <w:b/>
          <w:bCs/>
        </w:rPr>
        <w:t>Basen</w:t>
      </w:r>
      <w:r w:rsidR="00F267AE">
        <w:rPr>
          <w:rFonts w:eastAsia="Times New Roman"/>
          <w:b/>
          <w:bCs/>
        </w:rPr>
        <w:t>ie</w:t>
      </w:r>
      <w:r>
        <w:rPr>
          <w:rFonts w:eastAsia="Times New Roman"/>
          <w:b/>
          <w:bCs/>
        </w:rPr>
        <w:t xml:space="preserve"> Miejski</w:t>
      </w:r>
      <w:r w:rsidR="00F267AE">
        <w:rPr>
          <w:rFonts w:eastAsia="Times New Roman"/>
          <w:b/>
          <w:bCs/>
        </w:rPr>
        <w:t>m</w:t>
      </w:r>
      <w:r>
        <w:rPr>
          <w:rFonts w:eastAsia="Times New Roman"/>
          <w:b/>
          <w:bCs/>
        </w:rPr>
        <w:t xml:space="preserve"> w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Lwówku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Śląskim przy ul. Betleja</w:t>
      </w:r>
      <w:r w:rsidR="0006779E">
        <w:rPr>
          <w:rFonts w:eastAsia="Times New Roman"/>
          <w:b/>
          <w:bCs/>
        </w:rPr>
        <w:t xml:space="preserve"> w sezonie 202</w:t>
      </w:r>
      <w:r w:rsidR="00FA297C">
        <w:rPr>
          <w:rFonts w:eastAsia="Times New Roman"/>
          <w:b/>
          <w:bCs/>
        </w:rPr>
        <w:t>3</w:t>
      </w:r>
      <w:r w:rsidR="0006779E">
        <w:rPr>
          <w:rFonts w:eastAsia="Times New Roman"/>
          <w:b/>
          <w:bCs/>
        </w:rPr>
        <w:t>r.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 Wykonawca przyjmuje obowiązek ochrony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ratowniczej na warunkach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określonych szczegółowo w ofercie Wykonawcy, zaproszeniu do składania ofert oraz szczegółowym opisie przedmiotu zamówienia, stanowiącym Załącznik Nr 1 do Umowy.</w:t>
      </w:r>
    </w:p>
    <w:p w14:paraId="6BB60C2E" w14:textId="77777777" w:rsidR="00C86322" w:rsidRDefault="00C86322">
      <w:pPr>
        <w:spacing w:line="301" w:lineRule="exact"/>
        <w:rPr>
          <w:sz w:val="24"/>
          <w:szCs w:val="24"/>
        </w:rPr>
      </w:pPr>
    </w:p>
    <w:p w14:paraId="41FE2D95" w14:textId="77777777" w:rsidR="00C86322" w:rsidRDefault="0094381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§3</w:t>
      </w:r>
    </w:p>
    <w:p w14:paraId="4F27841F" w14:textId="77777777" w:rsidR="00C86322" w:rsidRDefault="00C86322">
      <w:pPr>
        <w:spacing w:line="44" w:lineRule="exact"/>
        <w:rPr>
          <w:sz w:val="24"/>
          <w:szCs w:val="24"/>
        </w:rPr>
      </w:pPr>
    </w:p>
    <w:p w14:paraId="3A046EAE" w14:textId="0020FE62" w:rsidR="00C86322" w:rsidRDefault="00943815">
      <w:pPr>
        <w:numPr>
          <w:ilvl w:val="0"/>
          <w:numId w:val="1"/>
        </w:numPr>
        <w:tabs>
          <w:tab w:val="left" w:pos="797"/>
        </w:tabs>
        <w:spacing w:line="269" w:lineRule="auto"/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>Ochrona ratownicza, o której mowa w § 2 powyżej, winna być sprawowana w sposób zgodny z zapisami: Ustawy z dnia 18 sierpnia 2011 r. o bezpieczeństwie osób przebywających na obszarach wodnych (tekst jedn. Dz. U. z 202</w:t>
      </w:r>
      <w:r w:rsidR="001A26B5">
        <w:rPr>
          <w:rFonts w:eastAsia="Times New Roman"/>
        </w:rPr>
        <w:t>2</w:t>
      </w:r>
      <w:r>
        <w:rPr>
          <w:rFonts w:eastAsia="Times New Roman"/>
        </w:rPr>
        <w:t xml:space="preserve">r. poz. </w:t>
      </w:r>
      <w:r w:rsidR="001A26B5">
        <w:rPr>
          <w:rFonts w:eastAsia="Times New Roman"/>
        </w:rPr>
        <w:t>147</w:t>
      </w:r>
      <w:r w:rsidR="002C7850">
        <w:rPr>
          <w:rFonts w:eastAsia="Times New Roman"/>
        </w:rPr>
        <w:t xml:space="preserve"> ze zm.</w:t>
      </w:r>
      <w:r>
        <w:rPr>
          <w:rFonts w:eastAsia="Times New Roman"/>
        </w:rPr>
        <w:t xml:space="preserve">), Ustawy z dnia 8 września 2006 r. o Państwowym Ratownictwie Medycznym (tekst jedn. </w:t>
      </w:r>
      <w:r w:rsidR="00E355B4" w:rsidRPr="00E355B4">
        <w:rPr>
          <w:rFonts w:eastAsia="Times New Roman"/>
        </w:rPr>
        <w:t>Dz.U. 2022 poz. 1720</w:t>
      </w:r>
      <w:r w:rsidR="002C7850">
        <w:rPr>
          <w:rFonts w:eastAsia="Times New Roman"/>
        </w:rPr>
        <w:t xml:space="preserve"> ze zm.</w:t>
      </w:r>
      <w:r>
        <w:rPr>
          <w:rFonts w:eastAsia="Times New Roman"/>
        </w:rPr>
        <w:t xml:space="preserve">) </w:t>
      </w:r>
      <w:r>
        <w:rPr>
          <w:rFonts w:eastAsia="Times New Roman"/>
          <w:sz w:val="24"/>
          <w:szCs w:val="24"/>
        </w:rPr>
        <w:t>oraz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zgodnie z odpowiednimi przepisami wykonawczymi do przedmiotowych ustaw </w:t>
      </w:r>
      <w:r>
        <w:rPr>
          <w:rFonts w:eastAsia="Times New Roman"/>
        </w:rPr>
        <w:t>i innymi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obowiązującymi przepisami prawa w tym zakresie.</w:t>
      </w:r>
    </w:p>
    <w:p w14:paraId="5716E5BF" w14:textId="77777777" w:rsidR="00C86322" w:rsidRDefault="00C86322">
      <w:pPr>
        <w:spacing w:line="21" w:lineRule="exact"/>
        <w:rPr>
          <w:rFonts w:eastAsia="Times New Roman"/>
        </w:rPr>
      </w:pPr>
    </w:p>
    <w:p w14:paraId="2478B6BE" w14:textId="77777777" w:rsidR="00C86322" w:rsidRDefault="00943815">
      <w:pPr>
        <w:numPr>
          <w:ilvl w:val="0"/>
          <w:numId w:val="1"/>
        </w:numPr>
        <w:tabs>
          <w:tab w:val="left" w:pos="797"/>
        </w:tabs>
        <w:spacing w:line="270" w:lineRule="auto"/>
        <w:ind w:left="360" w:right="20" w:hanging="360"/>
        <w:jc w:val="both"/>
        <w:rPr>
          <w:rFonts w:eastAsia="Times New Roman"/>
        </w:rPr>
      </w:pPr>
      <w:r>
        <w:rPr>
          <w:rFonts w:eastAsia="Times New Roman"/>
        </w:rPr>
        <w:t>Przedmiot zamówienia zostanie wykonany z uwzględnieniem wszystkich wymagań i uwarunkowań określonych w Szczegółowym Opisie Przedmiotu Zamówienia, o którym mowa w §2 niniejszej Umowy.</w:t>
      </w:r>
    </w:p>
    <w:p w14:paraId="46074F25" w14:textId="77777777" w:rsidR="00C86322" w:rsidRDefault="00C86322">
      <w:pPr>
        <w:sectPr w:rsidR="00C86322">
          <w:pgSz w:w="11900" w:h="16838"/>
          <w:pgMar w:top="1413" w:right="1406" w:bottom="950" w:left="1340" w:header="0" w:footer="0" w:gutter="0"/>
          <w:cols w:space="708" w:equalWidth="0">
            <w:col w:w="9160"/>
          </w:cols>
        </w:sectPr>
      </w:pPr>
    </w:p>
    <w:p w14:paraId="21741A28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71" w:lineRule="auto"/>
        <w:ind w:left="360" w:right="20" w:hanging="360"/>
        <w:jc w:val="both"/>
        <w:rPr>
          <w:rFonts w:eastAsia="Times New Roman"/>
        </w:rPr>
      </w:pPr>
      <w:bookmarkStart w:id="1" w:name="page2"/>
      <w:bookmarkEnd w:id="1"/>
      <w:r>
        <w:rPr>
          <w:rFonts w:eastAsia="Times New Roman"/>
        </w:rPr>
        <w:lastRenderedPageBreak/>
        <w:t>Wykonawca zobowiązany jest wykonać czynności będące przedmiotem niniejszej Umowy z należytą starannością, dbać o powierzone mienie, a także chronić interesy Zamawiającego w zakresie powierzonych czynności.</w:t>
      </w:r>
    </w:p>
    <w:p w14:paraId="7E1C3097" w14:textId="77777777" w:rsidR="00C86322" w:rsidRDefault="00C86322">
      <w:pPr>
        <w:spacing w:line="17" w:lineRule="exact"/>
        <w:rPr>
          <w:rFonts w:eastAsia="Times New Roman"/>
        </w:rPr>
      </w:pPr>
    </w:p>
    <w:p w14:paraId="1A811CAD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kontaktów, kontroli realizacji usług i jakości pracy ratowników oraz przekazywania uwag, wynikających z realizacji niniejszej Umowy, ze strony Zamawiającego wyznaczony/a zostaje:</w:t>
      </w:r>
    </w:p>
    <w:p w14:paraId="6635CA39" w14:textId="77777777" w:rsidR="00C86322" w:rsidRDefault="00C86322">
      <w:pPr>
        <w:spacing w:line="15" w:lineRule="exact"/>
        <w:rPr>
          <w:rFonts w:eastAsia="Times New Roman"/>
        </w:rPr>
      </w:pPr>
    </w:p>
    <w:p w14:paraId="389BE172" w14:textId="77777777" w:rsidR="00C86322" w:rsidRDefault="00943815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………………………………………………………………….;</w:t>
      </w:r>
    </w:p>
    <w:p w14:paraId="4F24AC1A" w14:textId="77777777" w:rsidR="00C86322" w:rsidRDefault="00C86322">
      <w:pPr>
        <w:spacing w:line="48" w:lineRule="exact"/>
        <w:rPr>
          <w:rFonts w:eastAsia="Times New Roman"/>
        </w:rPr>
      </w:pPr>
    </w:p>
    <w:p w14:paraId="4CEB4B8B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kontroli realizacji usług i jakości pracy ratowników, ze strony Wykonawcy wyznaczony/a zostaje:</w:t>
      </w:r>
    </w:p>
    <w:p w14:paraId="79BDF520" w14:textId="77777777" w:rsidR="00C86322" w:rsidRDefault="00C86322">
      <w:pPr>
        <w:spacing w:line="12" w:lineRule="exact"/>
        <w:rPr>
          <w:rFonts w:eastAsia="Times New Roman"/>
        </w:rPr>
      </w:pPr>
    </w:p>
    <w:p w14:paraId="0771C078" w14:textId="77777777" w:rsidR="00C86322" w:rsidRDefault="00943815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…………………………………………………………………...</w:t>
      </w:r>
    </w:p>
    <w:p w14:paraId="31F1682D" w14:textId="77777777" w:rsidR="00C86322" w:rsidRDefault="00C86322">
      <w:pPr>
        <w:spacing w:line="335" w:lineRule="exact"/>
        <w:rPr>
          <w:sz w:val="20"/>
          <w:szCs w:val="20"/>
        </w:rPr>
      </w:pPr>
    </w:p>
    <w:p w14:paraId="1536631D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§4</w:t>
      </w:r>
    </w:p>
    <w:p w14:paraId="0B190C77" w14:textId="0807589E" w:rsidR="00C86322" w:rsidRDefault="00943815">
      <w:pPr>
        <w:spacing w:line="270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Wykonawca zobowiązuje się do ubezpieczenia od odpowiedzialności cywilnej za szkody powstałe wobec Zamawiającego lub osób trzecich w związku z prowadzonymi usługami przez cały okres trwania Umowy na kwotę minimum </w:t>
      </w:r>
      <w:r w:rsidR="00FA297C">
        <w:rPr>
          <w:rFonts w:eastAsia="Times New Roman"/>
        </w:rPr>
        <w:t>5</w:t>
      </w:r>
      <w:r>
        <w:rPr>
          <w:rFonts w:eastAsia="Times New Roman"/>
        </w:rPr>
        <w:t>00.000,00 zł.</w:t>
      </w:r>
    </w:p>
    <w:p w14:paraId="5AFFDEDC" w14:textId="77777777" w:rsidR="00C86322" w:rsidRDefault="00C86322">
      <w:pPr>
        <w:spacing w:line="11" w:lineRule="exact"/>
        <w:rPr>
          <w:sz w:val="20"/>
          <w:szCs w:val="20"/>
        </w:rPr>
      </w:pPr>
    </w:p>
    <w:p w14:paraId="25158F84" w14:textId="7FFCD5F8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2C7850">
        <w:rPr>
          <w:rFonts w:eastAsia="Times New Roman"/>
          <w:b/>
          <w:bCs/>
        </w:rPr>
        <w:t>5</w:t>
      </w:r>
    </w:p>
    <w:p w14:paraId="472F7C84" w14:textId="77777777" w:rsidR="00C86322" w:rsidRDefault="00C86322">
      <w:pPr>
        <w:spacing w:line="44" w:lineRule="exact"/>
        <w:rPr>
          <w:sz w:val="20"/>
          <w:szCs w:val="20"/>
        </w:rPr>
      </w:pPr>
    </w:p>
    <w:p w14:paraId="03C8AB53" w14:textId="77777777" w:rsidR="00C86322" w:rsidRDefault="00943815">
      <w:pPr>
        <w:numPr>
          <w:ilvl w:val="0"/>
          <w:numId w:val="4"/>
        </w:numPr>
        <w:tabs>
          <w:tab w:val="left" w:pos="440"/>
        </w:tabs>
        <w:spacing w:line="266" w:lineRule="auto"/>
        <w:ind w:left="440" w:right="20" w:hanging="364"/>
        <w:rPr>
          <w:rFonts w:eastAsia="Times New Roman"/>
        </w:rPr>
      </w:pPr>
      <w:r>
        <w:rPr>
          <w:rFonts w:eastAsia="Times New Roman"/>
        </w:rPr>
        <w:t>Wykonawca odpowiada wobec Zamawiającego i osób trzecich za szkody powstałe w trakcie realizacji niniejszej Umowy.</w:t>
      </w:r>
    </w:p>
    <w:p w14:paraId="44613AB0" w14:textId="77777777" w:rsidR="00C86322" w:rsidRDefault="00C86322">
      <w:pPr>
        <w:spacing w:line="22" w:lineRule="exact"/>
        <w:rPr>
          <w:rFonts w:eastAsia="Times New Roman"/>
        </w:rPr>
      </w:pPr>
    </w:p>
    <w:p w14:paraId="611539DE" w14:textId="512D65CD" w:rsidR="00C86322" w:rsidRDefault="00943815">
      <w:pPr>
        <w:numPr>
          <w:ilvl w:val="0"/>
          <w:numId w:val="4"/>
        </w:numPr>
        <w:tabs>
          <w:tab w:val="left" w:pos="440"/>
        </w:tabs>
        <w:spacing w:line="272" w:lineRule="auto"/>
        <w:ind w:left="440" w:right="20" w:hanging="364"/>
        <w:jc w:val="both"/>
        <w:rPr>
          <w:rFonts w:eastAsia="Times New Roman"/>
        </w:rPr>
      </w:pPr>
      <w:r>
        <w:rPr>
          <w:rFonts w:eastAsia="Times New Roman"/>
        </w:rPr>
        <w:t xml:space="preserve">Wykonawca odpowiada za bezpieczeństwo pływających i kąpiących na </w:t>
      </w:r>
      <w:r w:rsidR="009A5D5D">
        <w:rPr>
          <w:rFonts w:eastAsia="Times New Roman"/>
        </w:rPr>
        <w:t>basenie</w:t>
      </w:r>
      <w:r>
        <w:rPr>
          <w:rFonts w:eastAsia="Times New Roman"/>
        </w:rPr>
        <w:t xml:space="preserve"> Zamawiającego oraz za wszelkie szkody spowodowane niewykonaniem lub nienależytym wykonaniem niniejszej Umowy, a przede wszystkim za szkody na życiu i zdrowiu kąpiących się oraz korzystających z obiektów określonych w § 2 powyżej.</w:t>
      </w:r>
    </w:p>
    <w:p w14:paraId="0659E1E1" w14:textId="77777777" w:rsidR="00C86322" w:rsidRDefault="00C86322">
      <w:pPr>
        <w:spacing w:line="5" w:lineRule="exact"/>
        <w:rPr>
          <w:rFonts w:eastAsia="Times New Roman"/>
        </w:rPr>
      </w:pPr>
    </w:p>
    <w:p w14:paraId="413B1B40" w14:textId="77777777" w:rsidR="00C86322" w:rsidRDefault="00943815">
      <w:pPr>
        <w:numPr>
          <w:ilvl w:val="0"/>
          <w:numId w:val="4"/>
        </w:numPr>
        <w:tabs>
          <w:tab w:val="left" w:pos="440"/>
        </w:tabs>
        <w:ind w:left="440" w:hanging="364"/>
        <w:rPr>
          <w:rFonts w:eastAsia="Times New Roman"/>
        </w:rPr>
      </w:pPr>
      <w:r>
        <w:rPr>
          <w:rFonts w:eastAsia="Times New Roman"/>
        </w:rPr>
        <w:t>Wykonawca ma obowiązek zgłosić każdą zmianę w kadrze ratowniczej.</w:t>
      </w:r>
    </w:p>
    <w:p w14:paraId="13914E07" w14:textId="77777777" w:rsidR="00C86322" w:rsidRDefault="00C86322">
      <w:pPr>
        <w:spacing w:line="48" w:lineRule="exact"/>
        <w:rPr>
          <w:rFonts w:eastAsia="Times New Roman"/>
        </w:rPr>
      </w:pPr>
    </w:p>
    <w:p w14:paraId="486B2BF9" w14:textId="68F9D03D" w:rsidR="00C86322" w:rsidRDefault="00943815">
      <w:pPr>
        <w:numPr>
          <w:ilvl w:val="0"/>
          <w:numId w:val="4"/>
        </w:numPr>
        <w:tabs>
          <w:tab w:val="left" w:pos="440"/>
        </w:tabs>
        <w:spacing w:line="273" w:lineRule="auto"/>
        <w:ind w:left="440" w:hanging="364"/>
        <w:jc w:val="both"/>
        <w:rPr>
          <w:rFonts w:eastAsia="Times New Roman"/>
        </w:rPr>
      </w:pPr>
      <w:r>
        <w:rPr>
          <w:rFonts w:eastAsia="Times New Roman"/>
        </w:rPr>
        <w:t>W przypadku, gdy w czasie obowiązywania niniejszej Umowy oddelegowana kadra ratowników nie wykonuje swoich obowiązków lub nie wykazuje należytej staranności przy ich wykonywaniu, Zamawiający ma prawo żądać wymiany oddelegowanej kadry lub jej części</w:t>
      </w:r>
      <w:r w:rsidR="009A5D5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A5D5D">
        <w:rPr>
          <w:rFonts w:eastAsia="Times New Roman"/>
        </w:rPr>
        <w:t>P</w:t>
      </w:r>
      <w:r>
        <w:rPr>
          <w:rFonts w:eastAsia="Times New Roman"/>
        </w:rPr>
        <w:t>ostanowienia ustępu 1 niniejszego paragrafu stosuje się odpowiednio. Niezastosowanie się Wykonawcy do żądania Zamawiającego w ww. zakresie będzie traktowane jako nienależyte wykonanie Umowy.</w:t>
      </w:r>
    </w:p>
    <w:p w14:paraId="5282C998" w14:textId="77777777" w:rsidR="00C86322" w:rsidRDefault="00C86322">
      <w:pPr>
        <w:spacing w:line="9" w:lineRule="exact"/>
        <w:rPr>
          <w:sz w:val="20"/>
          <w:szCs w:val="20"/>
        </w:rPr>
      </w:pPr>
    </w:p>
    <w:p w14:paraId="7E7CB9C3" w14:textId="7DD39110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2C7850">
        <w:rPr>
          <w:rFonts w:eastAsia="Times New Roman"/>
          <w:b/>
          <w:bCs/>
        </w:rPr>
        <w:t>6</w:t>
      </w:r>
    </w:p>
    <w:p w14:paraId="11EF5D1D" w14:textId="77777777" w:rsidR="00C86322" w:rsidRDefault="00C86322">
      <w:pPr>
        <w:spacing w:line="44" w:lineRule="exact"/>
        <w:rPr>
          <w:sz w:val="20"/>
          <w:szCs w:val="20"/>
        </w:rPr>
      </w:pPr>
    </w:p>
    <w:p w14:paraId="26D3CAF9" w14:textId="77777777" w:rsidR="00C86322" w:rsidRDefault="00943815">
      <w:pPr>
        <w:numPr>
          <w:ilvl w:val="0"/>
          <w:numId w:val="5"/>
        </w:numPr>
        <w:tabs>
          <w:tab w:val="left" w:pos="360"/>
        </w:tabs>
        <w:spacing w:line="273" w:lineRule="auto"/>
        <w:ind w:left="360" w:hanging="284"/>
        <w:jc w:val="both"/>
        <w:rPr>
          <w:rFonts w:eastAsia="Times New Roman"/>
        </w:rPr>
      </w:pPr>
      <w:r>
        <w:rPr>
          <w:rFonts w:eastAsia="Times New Roman"/>
        </w:rPr>
        <w:t>Za świadczone usługi będące przedmiotem zamówienia, Wykonawca będzie otrzymywał wynagrodzenie w wysokości wyliczonej na podstawie rzeczywistego czasu pracy w danym miesiącu, potwierdzonego w raportach pracy przez Zamawiającego i stawki za jednostkę rozliczeniową. Usługi będą rozliczane wg niżej wymienionych stawek jednostek rozliczeniowych określonych na podstawie oferty: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700"/>
        <w:gridCol w:w="2280"/>
        <w:gridCol w:w="30"/>
      </w:tblGrid>
      <w:tr w:rsidR="00C86322" w14:paraId="11D484C7" w14:textId="77777777" w:rsidTr="008C4397">
        <w:trPr>
          <w:trHeight w:val="34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CB95E1" w14:textId="77777777" w:rsidR="00C86322" w:rsidRDefault="00C86322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1C17E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A8AFD9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30" w:type="dxa"/>
            <w:vAlign w:val="bottom"/>
          </w:tcPr>
          <w:p w14:paraId="056F1710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709F74ED" w14:textId="77777777" w:rsidTr="008C4397">
        <w:trPr>
          <w:trHeight w:val="132"/>
        </w:trPr>
        <w:tc>
          <w:tcPr>
            <w:tcW w:w="5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6701B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OBIEKT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9377CEC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50C03DA7" w14:textId="77777777" w:rsidR="00C86322" w:rsidRDefault="0094381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brutto za 1 jednostkę</w:t>
            </w:r>
          </w:p>
        </w:tc>
        <w:tc>
          <w:tcPr>
            <w:tcW w:w="30" w:type="dxa"/>
            <w:vAlign w:val="bottom"/>
          </w:tcPr>
          <w:p w14:paraId="7A0A1A4A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9C7B77C" w14:textId="77777777" w:rsidTr="008C4397">
        <w:trPr>
          <w:trHeight w:val="132"/>
        </w:trPr>
        <w:tc>
          <w:tcPr>
            <w:tcW w:w="5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5A59B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0BEE860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rozliczeniowych*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6E58624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E57CFB1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4B625EF5" w14:textId="77777777" w:rsidTr="008C4397">
        <w:trPr>
          <w:trHeight w:val="13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6BF07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26B451C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8472DA6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rozliczeniową</w:t>
            </w:r>
          </w:p>
        </w:tc>
        <w:tc>
          <w:tcPr>
            <w:tcW w:w="30" w:type="dxa"/>
            <w:vAlign w:val="bottom"/>
          </w:tcPr>
          <w:p w14:paraId="4DAEF10D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2DD17095" w14:textId="77777777" w:rsidTr="008C4397">
        <w:trPr>
          <w:trHeight w:val="13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1B1AD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69F710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4380A04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4E4EFD5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46EEBF57" w14:textId="77777777" w:rsidTr="008C4397">
        <w:trPr>
          <w:trHeight w:val="136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8D26E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D98AE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7396E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D531239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33CF5A3" w14:textId="77777777" w:rsidTr="008C4397">
        <w:trPr>
          <w:trHeight w:val="21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F5401" w14:textId="77777777" w:rsidR="00C86322" w:rsidRDefault="0094381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Basen miejski w Lwówku Śląskim przy ul. Betleja 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2B69DAE" w14:textId="484B8257" w:rsidR="00A75E68" w:rsidRPr="00A75E68" w:rsidRDefault="00A75E68" w:rsidP="00A75E68">
            <w:pPr>
              <w:ind w:right="517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1518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2CBE497" w14:textId="77777777" w:rsidR="00C86322" w:rsidRDefault="00C8632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30D6088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6AC3BBC" w14:textId="77777777" w:rsidTr="008C4397">
        <w:trPr>
          <w:trHeight w:val="146"/>
        </w:trPr>
        <w:tc>
          <w:tcPr>
            <w:tcW w:w="5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8127B" w14:textId="77777777" w:rsidR="00C86322" w:rsidRDefault="00943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stanowiska ratownicze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ED9CF3A" w14:textId="77777777" w:rsidR="00C86322" w:rsidRDefault="00C8632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4EFCD0C" w14:textId="77777777" w:rsidR="00C86322" w:rsidRDefault="00C863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E9A0B31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D141AFD" w14:textId="77777777" w:rsidTr="008C4397">
        <w:trPr>
          <w:trHeight w:val="118"/>
        </w:trPr>
        <w:tc>
          <w:tcPr>
            <w:tcW w:w="5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C421D" w14:textId="77777777" w:rsidR="00C86322" w:rsidRDefault="00C863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010974" w14:textId="77777777" w:rsidR="00C86322" w:rsidRDefault="00C86322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CD4ACD0" w14:textId="77777777" w:rsidR="00C86322" w:rsidRDefault="00C8632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5F68332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5FC00DBF" w14:textId="77777777" w:rsidTr="008C4397">
        <w:trPr>
          <w:trHeight w:val="4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C1F45" w14:textId="77777777" w:rsidR="00C86322" w:rsidRDefault="00C863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87F39" w14:textId="77777777" w:rsidR="00C86322" w:rsidRDefault="00C86322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5696D" w14:textId="77777777" w:rsidR="00C86322" w:rsidRDefault="00C863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CA4B86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6FBAF4CD" w14:textId="77777777" w:rsidTr="008C4397">
        <w:trPr>
          <w:trHeight w:val="214"/>
        </w:trPr>
        <w:tc>
          <w:tcPr>
            <w:tcW w:w="5120" w:type="dxa"/>
            <w:vAlign w:val="bottom"/>
          </w:tcPr>
          <w:p w14:paraId="65DC4FD2" w14:textId="77777777" w:rsidR="00C86322" w:rsidRDefault="00943815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*jednostka rozliczeniowa = roboczogodzina</w:t>
            </w:r>
          </w:p>
        </w:tc>
        <w:tc>
          <w:tcPr>
            <w:tcW w:w="1700" w:type="dxa"/>
            <w:vAlign w:val="bottom"/>
          </w:tcPr>
          <w:p w14:paraId="4FEF19A8" w14:textId="77777777" w:rsidR="00C86322" w:rsidRDefault="00C86322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bottom"/>
          </w:tcPr>
          <w:p w14:paraId="22B8313A" w14:textId="77777777" w:rsidR="00C86322" w:rsidRDefault="00C8632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F4546D4" w14:textId="77777777" w:rsidR="00C86322" w:rsidRDefault="00C86322">
            <w:pPr>
              <w:rPr>
                <w:sz w:val="1"/>
                <w:szCs w:val="1"/>
              </w:rPr>
            </w:pPr>
          </w:p>
        </w:tc>
      </w:tr>
    </w:tbl>
    <w:p w14:paraId="724E48BE" w14:textId="77777777" w:rsidR="00C86322" w:rsidRDefault="00C86322">
      <w:pPr>
        <w:spacing w:line="307" w:lineRule="exact"/>
        <w:rPr>
          <w:sz w:val="20"/>
          <w:szCs w:val="20"/>
        </w:rPr>
      </w:pPr>
    </w:p>
    <w:p w14:paraId="40498CFF" w14:textId="52B6A214" w:rsidR="00C86322" w:rsidRDefault="00943815">
      <w:pPr>
        <w:numPr>
          <w:ilvl w:val="0"/>
          <w:numId w:val="6"/>
        </w:numPr>
        <w:tabs>
          <w:tab w:val="left" w:pos="360"/>
        </w:tabs>
        <w:spacing w:line="273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Należność za świadczone usługi zostanie przekazana przelewem na konto bankowe Wykonawcy oraz Podwykonawców objętych cesją w terminie 30 dni od daty otrzymania faktury wraz z ewentualną cesją praw na rzecz Podwykonawców. Faktura wystawiana będzie po zakończeniu realizacji usługi stanowiącej przedmiot zamówienia na podstawie raportu, o którym mowa w ust. 3 niniejszego paragrafu.</w:t>
      </w:r>
    </w:p>
    <w:p w14:paraId="60B2E2BC" w14:textId="77777777" w:rsidR="00C86322" w:rsidRDefault="00C86322">
      <w:pPr>
        <w:spacing w:line="15" w:lineRule="exact"/>
        <w:rPr>
          <w:rFonts w:eastAsia="Times New Roman"/>
        </w:rPr>
      </w:pPr>
    </w:p>
    <w:p w14:paraId="49B126CE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Wykonawca zobowiązuje się do sporządzenia raportu zawierającego wykaz jednostek rozliczeniowych przepracowanych w czasie obowiązywania Umowy oraz złożenia go Zamawiającemu. Zamawiający ma prawo weryfikowania treści raportu.</w:t>
      </w:r>
    </w:p>
    <w:p w14:paraId="2C2A84E1" w14:textId="77777777" w:rsidR="00C86322" w:rsidRDefault="00C86322">
      <w:pPr>
        <w:spacing w:line="17" w:lineRule="exact"/>
        <w:rPr>
          <w:rFonts w:eastAsia="Times New Roman"/>
        </w:rPr>
      </w:pPr>
    </w:p>
    <w:p w14:paraId="76386F9F" w14:textId="15635031" w:rsidR="00C86322" w:rsidRDefault="00943815">
      <w:pPr>
        <w:numPr>
          <w:ilvl w:val="0"/>
          <w:numId w:val="6"/>
        </w:numPr>
        <w:tabs>
          <w:tab w:val="left" w:pos="360"/>
        </w:tabs>
        <w:spacing w:line="264" w:lineRule="auto"/>
        <w:ind w:left="360" w:right="20" w:hanging="284"/>
        <w:rPr>
          <w:rFonts w:eastAsia="Times New Roman"/>
        </w:rPr>
      </w:pPr>
      <w:r>
        <w:rPr>
          <w:rFonts w:eastAsia="Times New Roman"/>
        </w:rPr>
        <w:t>Ustalone stawki za jednostki rozliczeniowe obowiązują przez cały okres trwania umowy, z zastrzeżeniem §</w:t>
      </w:r>
      <w:r w:rsidR="008C4397">
        <w:rPr>
          <w:rFonts w:eastAsia="Times New Roman"/>
        </w:rPr>
        <w:t xml:space="preserve"> </w:t>
      </w:r>
      <w:r w:rsidR="002C7850">
        <w:rPr>
          <w:rFonts w:eastAsia="Times New Roman"/>
        </w:rPr>
        <w:t>6</w:t>
      </w:r>
      <w:r>
        <w:rPr>
          <w:rFonts w:eastAsia="Times New Roman"/>
        </w:rPr>
        <w:t xml:space="preserve"> ust 5.</w:t>
      </w:r>
    </w:p>
    <w:p w14:paraId="6E1F1654" w14:textId="77777777" w:rsidR="00C86322" w:rsidRDefault="00C86322">
      <w:pPr>
        <w:spacing w:line="24" w:lineRule="exact"/>
        <w:rPr>
          <w:rFonts w:eastAsia="Times New Roman"/>
        </w:rPr>
      </w:pPr>
    </w:p>
    <w:p w14:paraId="39A88030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104A8C07" w14:textId="77777777" w:rsidR="00C86322" w:rsidRDefault="00C86322">
      <w:pPr>
        <w:spacing w:line="16" w:lineRule="exact"/>
        <w:rPr>
          <w:rFonts w:eastAsia="Times New Roman"/>
        </w:rPr>
      </w:pPr>
    </w:p>
    <w:p w14:paraId="16EAB32D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64" w:lineRule="auto"/>
        <w:ind w:left="360" w:right="20" w:hanging="284"/>
        <w:rPr>
          <w:rFonts w:eastAsia="Times New Roman"/>
        </w:rPr>
      </w:pPr>
      <w:r>
        <w:rPr>
          <w:rFonts w:eastAsia="Times New Roman"/>
        </w:rPr>
        <w:t>Zmiana wysokości wynagrodzenia obowiązywać będzie od dnia wejścia w życie zmian, o których mowa w ust. 5 powyżej.</w:t>
      </w:r>
    </w:p>
    <w:p w14:paraId="44E87587" w14:textId="77777777" w:rsidR="00C86322" w:rsidRDefault="00C86322">
      <w:pPr>
        <w:spacing w:line="24" w:lineRule="exact"/>
        <w:rPr>
          <w:rFonts w:eastAsia="Times New Roman"/>
        </w:rPr>
      </w:pPr>
    </w:p>
    <w:p w14:paraId="24F18E04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W wypadku zmiany, o której mowa w ust. 5 niniejszego paragrafu, wartość netto wynagrodzenia Wykonawcy nie zmieni się, a określona w aneksie wartość brutto wynagrodzenia zostanie wyliczona na podstawie nowych przepisów.</w:t>
      </w:r>
    </w:p>
    <w:p w14:paraId="61E1FE5A" w14:textId="77777777" w:rsidR="00C86322" w:rsidRDefault="00C86322">
      <w:pPr>
        <w:spacing w:line="5" w:lineRule="exact"/>
        <w:rPr>
          <w:rFonts w:eastAsia="Times New Roman"/>
        </w:rPr>
      </w:pPr>
    </w:p>
    <w:p w14:paraId="35E7A6CD" w14:textId="77777777" w:rsidR="00C86322" w:rsidRDefault="00943815">
      <w:pPr>
        <w:numPr>
          <w:ilvl w:val="0"/>
          <w:numId w:val="6"/>
        </w:numPr>
        <w:tabs>
          <w:tab w:val="left" w:pos="500"/>
        </w:tabs>
        <w:ind w:left="500" w:hanging="424"/>
        <w:rPr>
          <w:rFonts w:eastAsia="Times New Roman"/>
        </w:rPr>
      </w:pPr>
      <w:r>
        <w:rPr>
          <w:rFonts w:eastAsia="Times New Roman"/>
        </w:rPr>
        <w:t>Ustala się limit wynagrodzenia na cały okres obowiązywania Umowy do kwoty:</w:t>
      </w:r>
    </w:p>
    <w:p w14:paraId="12F6D3BA" w14:textId="77777777" w:rsidR="00C86322" w:rsidRDefault="00C86322">
      <w:pPr>
        <w:spacing w:line="37" w:lineRule="exact"/>
        <w:rPr>
          <w:rFonts w:eastAsia="Times New Roman"/>
        </w:rPr>
      </w:pPr>
    </w:p>
    <w:p w14:paraId="22254477" w14:textId="77777777" w:rsidR="00C86322" w:rsidRDefault="00943815">
      <w:pPr>
        <w:ind w:left="500"/>
        <w:rPr>
          <w:rFonts w:eastAsia="Times New Roman"/>
        </w:rPr>
      </w:pPr>
      <w:r>
        <w:rPr>
          <w:rFonts w:eastAsia="Times New Roman"/>
        </w:rPr>
        <w:t>…………………….. brutto (słownie: ……………………………………),</w:t>
      </w:r>
    </w:p>
    <w:p w14:paraId="0AC03E0F" w14:textId="77777777" w:rsidR="00C86322" w:rsidRDefault="00C86322">
      <w:pPr>
        <w:spacing w:line="49" w:lineRule="exact"/>
        <w:rPr>
          <w:rFonts w:eastAsia="Times New Roman"/>
        </w:rPr>
      </w:pPr>
    </w:p>
    <w:p w14:paraId="0C197B1A" w14:textId="77777777" w:rsidR="00C86322" w:rsidRDefault="00943815">
      <w:pPr>
        <w:spacing w:line="271" w:lineRule="auto"/>
        <w:ind w:left="500" w:right="20"/>
        <w:jc w:val="both"/>
        <w:rPr>
          <w:rFonts w:eastAsia="Times New Roman"/>
        </w:rPr>
      </w:pPr>
      <w:r>
        <w:rPr>
          <w:rFonts w:eastAsia="Times New Roman"/>
        </w:rPr>
        <w:t>wynikający z wybranej oferty Wykonawcy. Ustalony limit wynagrodzenia może ulec zmniejszeniu, w przypadku zmniejszenia zakresu rzeczowego zamówienia, przy czym Wykonawcy nie będą z tego tytułu przysługiwały żadne roszczenia.</w:t>
      </w:r>
    </w:p>
    <w:p w14:paraId="48944A05" w14:textId="77777777" w:rsidR="00C86322" w:rsidRDefault="00C86322">
      <w:pPr>
        <w:spacing w:line="16" w:lineRule="exact"/>
        <w:rPr>
          <w:rFonts w:eastAsia="Times New Roman"/>
        </w:rPr>
      </w:pPr>
    </w:p>
    <w:p w14:paraId="7BE876C8" w14:textId="71CE60C5" w:rsidR="00C86322" w:rsidRDefault="00943815">
      <w:pPr>
        <w:numPr>
          <w:ilvl w:val="0"/>
          <w:numId w:val="6"/>
        </w:numPr>
        <w:tabs>
          <w:tab w:val="left" w:pos="500"/>
        </w:tabs>
        <w:spacing w:line="272" w:lineRule="auto"/>
        <w:ind w:left="500" w:hanging="424"/>
        <w:jc w:val="both"/>
        <w:rPr>
          <w:rFonts w:eastAsia="Times New Roman"/>
        </w:rPr>
      </w:pPr>
      <w:r>
        <w:rPr>
          <w:rFonts w:eastAsia="Times New Roman"/>
        </w:rPr>
        <w:t>Zamawiający zastrzega sobie możliwość zmiany ilości jednostek rozliczeniowych w stosunku do ilości określonych szacunkowo w §</w:t>
      </w:r>
      <w:r w:rsidR="008C4397">
        <w:rPr>
          <w:rFonts w:eastAsia="Times New Roman"/>
        </w:rPr>
        <w:t xml:space="preserve"> </w:t>
      </w:r>
      <w:r w:rsidR="002C7850">
        <w:rPr>
          <w:rFonts w:eastAsia="Times New Roman"/>
        </w:rPr>
        <w:t>6</w:t>
      </w:r>
      <w:r>
        <w:rPr>
          <w:rFonts w:eastAsia="Times New Roman"/>
        </w:rPr>
        <w:t xml:space="preserve"> ust. 1 powyżej, zarówno „in plus” jak też „in minus” bez zmiany ustalonego w §</w:t>
      </w:r>
      <w:r w:rsidR="002C7850">
        <w:rPr>
          <w:rFonts w:eastAsia="Times New Roman"/>
        </w:rPr>
        <w:t>6</w:t>
      </w:r>
      <w:r>
        <w:rPr>
          <w:rFonts w:eastAsia="Times New Roman"/>
        </w:rPr>
        <w:t xml:space="preserve"> ust. 8 powyżej limitu wynagrodzenia, a Wykonawca oświadcza, że wyraża na to zgodę.</w:t>
      </w:r>
    </w:p>
    <w:p w14:paraId="2021D61D" w14:textId="77777777" w:rsidR="00C86322" w:rsidRDefault="00C86322">
      <w:pPr>
        <w:spacing w:line="10" w:lineRule="exact"/>
        <w:rPr>
          <w:sz w:val="20"/>
          <w:szCs w:val="20"/>
        </w:rPr>
      </w:pPr>
    </w:p>
    <w:p w14:paraId="4D1FC8F6" w14:textId="650D30F6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2C7850">
        <w:rPr>
          <w:rFonts w:eastAsia="Times New Roman"/>
          <w:b/>
          <w:bCs/>
        </w:rPr>
        <w:t>7</w:t>
      </w:r>
    </w:p>
    <w:p w14:paraId="576D6892" w14:textId="77777777" w:rsidR="00C86322" w:rsidRDefault="00C86322">
      <w:pPr>
        <w:spacing w:line="33" w:lineRule="exact"/>
        <w:rPr>
          <w:sz w:val="20"/>
          <w:szCs w:val="20"/>
        </w:rPr>
      </w:pPr>
    </w:p>
    <w:p w14:paraId="7D5AA8D6" w14:textId="181D3C8A" w:rsidR="006B021D" w:rsidRDefault="006B021D">
      <w:pPr>
        <w:numPr>
          <w:ilvl w:val="0"/>
          <w:numId w:val="7"/>
        </w:numPr>
        <w:tabs>
          <w:tab w:val="left" w:pos="500"/>
        </w:tabs>
        <w:ind w:left="500" w:hanging="354"/>
        <w:rPr>
          <w:rFonts w:eastAsia="Times New Roman"/>
        </w:rPr>
      </w:pPr>
      <w:r>
        <w:rPr>
          <w:rFonts w:eastAsia="Times New Roman"/>
        </w:rPr>
        <w:t>Strony postanawiają, że obowiązującą formą odszkodowania z tytułu niewykonania lub nienależytego wykonania umowy są kary umowne.</w:t>
      </w:r>
    </w:p>
    <w:p w14:paraId="1B5195C3" w14:textId="2B01C120" w:rsidR="00C86322" w:rsidRDefault="00943815">
      <w:pPr>
        <w:numPr>
          <w:ilvl w:val="0"/>
          <w:numId w:val="7"/>
        </w:numPr>
        <w:tabs>
          <w:tab w:val="left" w:pos="500"/>
        </w:tabs>
        <w:ind w:left="500" w:hanging="354"/>
        <w:rPr>
          <w:rFonts w:eastAsia="Times New Roman"/>
        </w:rPr>
      </w:pPr>
      <w:r>
        <w:rPr>
          <w:rFonts w:eastAsia="Times New Roman"/>
        </w:rPr>
        <w:t>Wykonawca zapłaci Zamawiającemu kary umowne:</w:t>
      </w:r>
    </w:p>
    <w:p w14:paraId="23EB22D2" w14:textId="77777777" w:rsidR="00C86322" w:rsidRDefault="00C86322">
      <w:pPr>
        <w:spacing w:line="48" w:lineRule="exact"/>
        <w:rPr>
          <w:rFonts w:eastAsia="Times New Roman"/>
        </w:rPr>
      </w:pPr>
    </w:p>
    <w:p w14:paraId="0EA3A8FC" w14:textId="2C10B149" w:rsidR="00C86322" w:rsidRDefault="00943815">
      <w:pPr>
        <w:numPr>
          <w:ilvl w:val="1"/>
          <w:numId w:val="7"/>
        </w:numPr>
        <w:tabs>
          <w:tab w:val="left" w:pos="920"/>
        </w:tabs>
        <w:spacing w:line="266" w:lineRule="auto"/>
        <w:ind w:left="920" w:right="20" w:hanging="416"/>
        <w:rPr>
          <w:rFonts w:eastAsia="Times New Roman"/>
        </w:rPr>
      </w:pPr>
      <w:r>
        <w:rPr>
          <w:rFonts w:eastAsia="Times New Roman"/>
        </w:rPr>
        <w:t xml:space="preserve">za odstąpienie od </w:t>
      </w:r>
      <w:r w:rsidR="006B021D">
        <w:rPr>
          <w:rFonts w:eastAsia="Times New Roman"/>
        </w:rPr>
        <w:t>u</w:t>
      </w:r>
      <w:r>
        <w:rPr>
          <w:rFonts w:eastAsia="Times New Roman"/>
        </w:rPr>
        <w:t>mowy z przyczyn zależnych od Wykonawcy, w wysokości 10% wartości wynagrodzenia brutto, o którym mowa w §</w:t>
      </w:r>
      <w:r w:rsidR="008C4397">
        <w:rPr>
          <w:rFonts w:eastAsia="Times New Roman"/>
        </w:rPr>
        <w:t xml:space="preserve"> </w:t>
      </w:r>
      <w:r w:rsidR="002C7850">
        <w:rPr>
          <w:rFonts w:eastAsia="Times New Roman"/>
        </w:rPr>
        <w:t>6</w:t>
      </w:r>
      <w:r>
        <w:rPr>
          <w:rFonts w:eastAsia="Times New Roman"/>
        </w:rPr>
        <w:t xml:space="preserve"> ust. 8,</w:t>
      </w:r>
    </w:p>
    <w:p w14:paraId="37968518" w14:textId="77777777" w:rsidR="00C86322" w:rsidRDefault="00C86322">
      <w:pPr>
        <w:spacing w:line="22" w:lineRule="exact"/>
        <w:rPr>
          <w:rFonts w:eastAsia="Times New Roman"/>
        </w:rPr>
      </w:pPr>
    </w:p>
    <w:p w14:paraId="247CB061" w14:textId="6C7DAADC" w:rsidR="00C86322" w:rsidRDefault="00943815">
      <w:pPr>
        <w:numPr>
          <w:ilvl w:val="1"/>
          <w:numId w:val="7"/>
        </w:numPr>
        <w:tabs>
          <w:tab w:val="left" w:pos="920"/>
        </w:tabs>
        <w:spacing w:line="273" w:lineRule="auto"/>
        <w:ind w:left="920" w:right="20" w:hanging="416"/>
        <w:jc w:val="both"/>
        <w:rPr>
          <w:rFonts w:eastAsia="Times New Roman"/>
        </w:rPr>
      </w:pPr>
      <w:r>
        <w:rPr>
          <w:rFonts w:eastAsia="Times New Roman"/>
        </w:rPr>
        <w:t>za każdy potwierdzony przypadek nienależytego świadczenia usługi,</w:t>
      </w:r>
      <w:r w:rsidR="009A5D5D">
        <w:rPr>
          <w:rFonts w:eastAsia="Times New Roman"/>
        </w:rPr>
        <w:t xml:space="preserve"> </w:t>
      </w:r>
      <w:r>
        <w:rPr>
          <w:rFonts w:eastAsia="Times New Roman"/>
        </w:rPr>
        <w:t>w szczególności w przypadku nieuzasadnionej nieobecności ratowników na stanowisku pracy,</w:t>
      </w:r>
      <w:r w:rsidR="00293175" w:rsidRPr="00293175">
        <w:t xml:space="preserve"> </w:t>
      </w:r>
      <w:r w:rsidR="00293175" w:rsidRPr="00293175">
        <w:rPr>
          <w:rFonts w:eastAsia="Times New Roman"/>
        </w:rPr>
        <w:t>w przypadku stwierdzenia braku komunikatywnej znajomości języka polskiego przez ratownika</w:t>
      </w:r>
      <w:r w:rsidR="00293175">
        <w:rPr>
          <w:rFonts w:eastAsia="Times New Roman"/>
        </w:rPr>
        <w:t>,</w:t>
      </w:r>
      <w:r>
        <w:rPr>
          <w:rFonts w:eastAsia="Times New Roman"/>
        </w:rPr>
        <w:t xml:space="preserve"> braku lub niewłaściwej reakcji, nieprzestrzegania zasad określonych w szczegółowym opisie przedmiotu zamówienia itp. w wysokości 10% miesięcznego wynagrodzenia brutto, obliczonego na zasadach, o których mowa w §</w:t>
      </w:r>
      <w:r w:rsidR="008C4397">
        <w:rPr>
          <w:rFonts w:eastAsia="Times New Roman"/>
        </w:rPr>
        <w:t xml:space="preserve"> 6</w:t>
      </w:r>
      <w:r>
        <w:rPr>
          <w:rFonts w:eastAsia="Times New Roman"/>
        </w:rPr>
        <w:t xml:space="preserve"> ust. 1,</w:t>
      </w:r>
    </w:p>
    <w:p w14:paraId="359F4C2D" w14:textId="210BF13A" w:rsidR="006B021D" w:rsidRPr="006B021D" w:rsidRDefault="006B021D" w:rsidP="006B021D">
      <w:pPr>
        <w:numPr>
          <w:ilvl w:val="0"/>
          <w:numId w:val="7"/>
        </w:numPr>
        <w:tabs>
          <w:tab w:val="left" w:pos="709"/>
        </w:tabs>
        <w:spacing w:line="273" w:lineRule="auto"/>
        <w:ind w:left="426" w:right="20" w:hanging="284"/>
        <w:jc w:val="both"/>
        <w:rPr>
          <w:rFonts w:eastAsia="Times New Roman"/>
        </w:rPr>
      </w:pPr>
      <w:r w:rsidRPr="006B021D">
        <w:rPr>
          <w:rFonts w:cstheme="minorHAnsi"/>
        </w:rPr>
        <w:t>Zamawiający zapłaci Wykonawcy kary</w:t>
      </w:r>
      <w:r w:rsidRPr="006B021D">
        <w:rPr>
          <w:rFonts w:cstheme="minorHAnsi"/>
          <w:spacing w:val="-17"/>
        </w:rPr>
        <w:t xml:space="preserve"> </w:t>
      </w:r>
      <w:r w:rsidRPr="006B021D">
        <w:rPr>
          <w:rFonts w:cstheme="minorHAnsi"/>
        </w:rPr>
        <w:t>umowne</w:t>
      </w:r>
      <w:r>
        <w:rPr>
          <w:rFonts w:cstheme="minorHAnsi"/>
        </w:rPr>
        <w:t>:</w:t>
      </w:r>
    </w:p>
    <w:p w14:paraId="62320D0B" w14:textId="4B6386C1" w:rsidR="006B021D" w:rsidRDefault="006B021D" w:rsidP="006B021D">
      <w:pPr>
        <w:numPr>
          <w:ilvl w:val="1"/>
          <w:numId w:val="7"/>
        </w:numPr>
        <w:tabs>
          <w:tab w:val="left" w:pos="709"/>
        </w:tabs>
        <w:spacing w:line="273" w:lineRule="auto"/>
        <w:ind w:left="920" w:right="20" w:hanging="416"/>
        <w:jc w:val="both"/>
        <w:rPr>
          <w:rFonts w:eastAsia="Times New Roman"/>
        </w:rPr>
      </w:pPr>
      <w:r>
        <w:rPr>
          <w:rFonts w:eastAsia="Times New Roman"/>
        </w:rPr>
        <w:t xml:space="preserve">    za odstąpienie od umowy z przyczyn zależnych od Zamawiającego - w wysokości 10% wartości wynagrodzenia brutto, o którym mowa w §</w:t>
      </w:r>
      <w:r w:rsidR="008C4397">
        <w:rPr>
          <w:rFonts w:eastAsia="Times New Roman"/>
        </w:rPr>
        <w:t xml:space="preserve"> </w:t>
      </w:r>
      <w:r>
        <w:rPr>
          <w:rFonts w:eastAsia="Times New Roman"/>
        </w:rPr>
        <w:t>6 ust. 8</w:t>
      </w:r>
    </w:p>
    <w:p w14:paraId="1D6720FC" w14:textId="0C5A4B1C" w:rsidR="00C86322" w:rsidRDefault="00943815" w:rsidP="003212BB">
      <w:pPr>
        <w:numPr>
          <w:ilvl w:val="0"/>
          <w:numId w:val="7"/>
        </w:numPr>
        <w:tabs>
          <w:tab w:val="left" w:pos="709"/>
        </w:tabs>
        <w:spacing w:line="273" w:lineRule="auto"/>
        <w:ind w:left="567" w:right="20" w:hanging="416"/>
        <w:jc w:val="both"/>
        <w:rPr>
          <w:rFonts w:eastAsia="Times New Roman"/>
        </w:rPr>
      </w:pPr>
      <w:bookmarkStart w:id="3" w:name="page4"/>
      <w:bookmarkEnd w:id="3"/>
      <w:r w:rsidRPr="003212BB">
        <w:rPr>
          <w:rFonts w:eastAsia="Times New Roman"/>
        </w:rPr>
        <w:t>Roszczenia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14:paraId="137129AC" w14:textId="40FF2F96" w:rsidR="00C86322" w:rsidRDefault="00943815" w:rsidP="003212BB">
      <w:pPr>
        <w:numPr>
          <w:ilvl w:val="0"/>
          <w:numId w:val="7"/>
        </w:numPr>
        <w:tabs>
          <w:tab w:val="left" w:pos="709"/>
        </w:tabs>
        <w:spacing w:line="273" w:lineRule="auto"/>
        <w:ind w:left="567" w:right="20" w:hanging="416"/>
        <w:jc w:val="both"/>
        <w:rPr>
          <w:rFonts w:eastAsia="Times New Roman"/>
        </w:rPr>
      </w:pPr>
      <w:r w:rsidRPr="003212BB">
        <w:rPr>
          <w:rFonts w:eastAsia="Times New Roman"/>
        </w:rPr>
        <w:t xml:space="preserve">Zamawiający ma prawo egzekwować kar umownych przez potrącenie z przysługującego Wykonawcy wynagrodzenia, tj. z faktur wystawionych na rzecz Zamawiającego, na co Wykonawca wyraża zgodę. W innym wypadku stosuje się postanowienia ust. </w:t>
      </w:r>
      <w:r w:rsidR="003212BB">
        <w:rPr>
          <w:rFonts w:eastAsia="Times New Roman"/>
        </w:rPr>
        <w:t>6</w:t>
      </w:r>
      <w:r w:rsidRPr="003212BB">
        <w:rPr>
          <w:rFonts w:eastAsia="Times New Roman"/>
        </w:rPr>
        <w:t xml:space="preserve"> poniżej.</w:t>
      </w:r>
    </w:p>
    <w:p w14:paraId="16539D1E" w14:textId="624FA9AD" w:rsidR="00C86322" w:rsidRDefault="00943815" w:rsidP="003212BB">
      <w:pPr>
        <w:numPr>
          <w:ilvl w:val="0"/>
          <w:numId w:val="7"/>
        </w:numPr>
        <w:tabs>
          <w:tab w:val="left" w:pos="709"/>
        </w:tabs>
        <w:spacing w:line="273" w:lineRule="auto"/>
        <w:ind w:left="567" w:right="20" w:hanging="416"/>
        <w:jc w:val="both"/>
        <w:rPr>
          <w:rFonts w:eastAsia="Times New Roman"/>
        </w:rPr>
      </w:pPr>
      <w:r w:rsidRPr="003212BB">
        <w:rPr>
          <w:rFonts w:eastAsia="Times New Roman"/>
        </w:rPr>
        <w:t>Kary umowne należne Zamawiającemu z różnych tytułów nie wykluczają się wzajemnie i mogą być dochodzone łącznie.</w:t>
      </w:r>
    </w:p>
    <w:p w14:paraId="64021BC9" w14:textId="406F3140" w:rsidR="00C86322" w:rsidRPr="003212BB" w:rsidRDefault="00943815" w:rsidP="003212BB">
      <w:pPr>
        <w:numPr>
          <w:ilvl w:val="0"/>
          <w:numId w:val="7"/>
        </w:numPr>
        <w:tabs>
          <w:tab w:val="left" w:pos="709"/>
        </w:tabs>
        <w:spacing w:line="273" w:lineRule="auto"/>
        <w:ind w:left="567" w:right="20" w:hanging="416"/>
        <w:jc w:val="both"/>
        <w:rPr>
          <w:rFonts w:eastAsia="Times New Roman"/>
        </w:rPr>
      </w:pPr>
      <w:r w:rsidRPr="003212BB">
        <w:rPr>
          <w:rFonts w:eastAsia="Times New Roman"/>
        </w:rPr>
        <w:t xml:space="preserve">Wykonawca zobowiązuje się do uiszczenia kar umownych, o których mowa w ust. </w:t>
      </w:r>
      <w:r w:rsidR="00937AA6" w:rsidRPr="003212BB">
        <w:rPr>
          <w:rFonts w:eastAsia="Times New Roman"/>
        </w:rPr>
        <w:t>2</w:t>
      </w:r>
      <w:r w:rsidRPr="003212BB">
        <w:rPr>
          <w:rFonts w:eastAsia="Times New Roman"/>
        </w:rPr>
        <w:t xml:space="preserve"> niniejszego paragrafu w terminie 7 dni od dnia doręczenia mu przez Zamawiającego wezwania do zapłaty.</w:t>
      </w:r>
    </w:p>
    <w:p w14:paraId="3FF0DCB0" w14:textId="77777777" w:rsidR="00C86322" w:rsidRDefault="00C86322">
      <w:pPr>
        <w:spacing w:line="20" w:lineRule="exact"/>
        <w:rPr>
          <w:sz w:val="20"/>
          <w:szCs w:val="20"/>
        </w:rPr>
      </w:pPr>
    </w:p>
    <w:p w14:paraId="0196696A" w14:textId="77777777" w:rsidR="002C7850" w:rsidRDefault="002C7850">
      <w:pPr>
        <w:ind w:right="16"/>
        <w:jc w:val="center"/>
        <w:rPr>
          <w:rFonts w:eastAsia="Times New Roman"/>
          <w:b/>
          <w:bCs/>
        </w:rPr>
      </w:pPr>
    </w:p>
    <w:p w14:paraId="164F30A5" w14:textId="7BB59EB4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2C7850">
        <w:rPr>
          <w:rFonts w:eastAsia="Times New Roman"/>
          <w:b/>
          <w:bCs/>
        </w:rPr>
        <w:t>8</w:t>
      </w:r>
    </w:p>
    <w:p w14:paraId="707ADE09" w14:textId="6CCD4C31" w:rsidR="00C86322" w:rsidRPr="002C7850" w:rsidRDefault="00943815" w:rsidP="002C7850">
      <w:pPr>
        <w:numPr>
          <w:ilvl w:val="0"/>
          <w:numId w:val="9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nie wymaga wniesienia zabezpieczenia należytego wykonania umowy.</w:t>
      </w:r>
    </w:p>
    <w:p w14:paraId="2BE7EE81" w14:textId="77777777" w:rsidR="002C7850" w:rsidRDefault="002C7850">
      <w:pPr>
        <w:ind w:right="76"/>
        <w:jc w:val="center"/>
        <w:rPr>
          <w:rFonts w:eastAsia="Times New Roman"/>
          <w:b/>
          <w:bCs/>
        </w:rPr>
      </w:pPr>
    </w:p>
    <w:p w14:paraId="34A4F369" w14:textId="05ABD3C5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</w:t>
      </w:r>
      <w:r w:rsidR="002C7850">
        <w:rPr>
          <w:rFonts w:eastAsia="Times New Roman"/>
          <w:b/>
          <w:bCs/>
        </w:rPr>
        <w:t>9</w:t>
      </w:r>
    </w:p>
    <w:p w14:paraId="371ACB9A" w14:textId="77777777" w:rsidR="00C86322" w:rsidRDefault="00C86322">
      <w:pPr>
        <w:spacing w:line="44" w:lineRule="exact"/>
        <w:rPr>
          <w:sz w:val="20"/>
          <w:szCs w:val="20"/>
        </w:rPr>
      </w:pPr>
    </w:p>
    <w:p w14:paraId="1A019F3A" w14:textId="0B5A333D" w:rsidR="00C86322" w:rsidRDefault="00943815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 xml:space="preserve">Umowę zawarto na czas określony </w:t>
      </w:r>
      <w:r>
        <w:rPr>
          <w:rFonts w:eastAsia="Times New Roman"/>
          <w:b/>
          <w:bCs/>
        </w:rPr>
        <w:t xml:space="preserve">od dnia </w:t>
      </w:r>
      <w:r w:rsidR="00A75E68">
        <w:rPr>
          <w:rFonts w:eastAsia="Times New Roman"/>
          <w:b/>
          <w:bCs/>
        </w:rPr>
        <w:t>01</w:t>
      </w:r>
      <w:r>
        <w:rPr>
          <w:rFonts w:eastAsia="Times New Roman"/>
          <w:b/>
          <w:bCs/>
        </w:rPr>
        <w:t>.0</w:t>
      </w:r>
      <w:r w:rsidR="00A75E68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>.202</w:t>
      </w:r>
      <w:r w:rsidR="00DD2296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r. do </w:t>
      </w:r>
      <w:r w:rsidR="00A75E68"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t>.0</w:t>
      </w:r>
      <w:r w:rsidR="00A75E68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.202</w:t>
      </w:r>
      <w:r w:rsidR="00DD2296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r.</w:t>
      </w:r>
      <w:r>
        <w:rPr>
          <w:rFonts w:eastAsia="Times New Roman"/>
        </w:rPr>
        <w:t xml:space="preserve"> lub do wyczerpania kwoty przewidzianej na realizację niniejszego zamówienia przez Zamawiającego, przy czym </w:t>
      </w:r>
      <w:r>
        <w:rPr>
          <w:rFonts w:eastAsia="Times New Roman"/>
        </w:rPr>
        <w:lastRenderedPageBreak/>
        <w:t xml:space="preserve">szczegółowe terminy i miejsca realizacji usługi zostały określone w </w:t>
      </w:r>
      <w:r w:rsidR="00293175">
        <w:rPr>
          <w:rFonts w:eastAsia="Times New Roman"/>
        </w:rPr>
        <w:t>O</w:t>
      </w:r>
      <w:r>
        <w:rPr>
          <w:rFonts w:eastAsia="Times New Roman"/>
        </w:rPr>
        <w:t xml:space="preserve">pisie </w:t>
      </w:r>
      <w:r w:rsidR="00293175">
        <w:rPr>
          <w:rFonts w:eastAsia="Times New Roman"/>
        </w:rPr>
        <w:t>P</w:t>
      </w:r>
      <w:r>
        <w:rPr>
          <w:rFonts w:eastAsia="Times New Roman"/>
        </w:rPr>
        <w:t xml:space="preserve">rzedmiotu </w:t>
      </w:r>
      <w:r w:rsidR="00293175">
        <w:rPr>
          <w:rFonts w:eastAsia="Times New Roman"/>
        </w:rPr>
        <w:t>Z</w:t>
      </w:r>
      <w:r>
        <w:rPr>
          <w:rFonts w:eastAsia="Times New Roman"/>
        </w:rPr>
        <w:t>amówienia stanowiącym Załącznik Nr 1 do Umowy.</w:t>
      </w:r>
    </w:p>
    <w:p w14:paraId="4B462419" w14:textId="77777777" w:rsidR="00C86322" w:rsidRDefault="00C86322">
      <w:pPr>
        <w:spacing w:line="17" w:lineRule="exact"/>
        <w:rPr>
          <w:rFonts w:eastAsia="Times New Roman"/>
        </w:rPr>
      </w:pPr>
    </w:p>
    <w:p w14:paraId="5CE3BD7B" w14:textId="6BF12ADA" w:rsidR="00C86322" w:rsidRDefault="00943815">
      <w:pPr>
        <w:numPr>
          <w:ilvl w:val="0"/>
          <w:numId w:val="10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Zamawiający zastrzega sobie prawo zmiany terminów rozpoczęcia i zakończenia świadczenia usługi, o którym mowa w ust. 1 powyżej, w przypadkach związanych ze zmianami w okresie funkcjonowania</w:t>
      </w:r>
      <w:r w:rsidR="00293175">
        <w:rPr>
          <w:rFonts w:eastAsia="Times New Roman"/>
        </w:rPr>
        <w:t xml:space="preserve"> Basenu Miejskiego w Lwówku Śląskim</w:t>
      </w:r>
      <w:r>
        <w:rPr>
          <w:rFonts w:eastAsia="Times New Roman"/>
        </w:rPr>
        <w:t>.</w:t>
      </w:r>
    </w:p>
    <w:p w14:paraId="27E8EED4" w14:textId="77777777" w:rsidR="00C86322" w:rsidRDefault="00C86322">
      <w:pPr>
        <w:spacing w:line="5" w:lineRule="exact"/>
        <w:rPr>
          <w:rFonts w:eastAsia="Times New Roman"/>
        </w:rPr>
      </w:pPr>
    </w:p>
    <w:p w14:paraId="2E1EF802" w14:textId="77777777" w:rsidR="00C86322" w:rsidRDefault="00943815">
      <w:pPr>
        <w:numPr>
          <w:ilvl w:val="0"/>
          <w:numId w:val="10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Terminy określone w ust. 1 powyżej mogą ulec przesunięciu w przypadku wystąpienia:</w:t>
      </w:r>
    </w:p>
    <w:p w14:paraId="751D3905" w14:textId="77777777" w:rsidR="00C86322" w:rsidRDefault="00C86322">
      <w:pPr>
        <w:spacing w:line="48" w:lineRule="exact"/>
        <w:rPr>
          <w:rFonts w:eastAsia="Times New Roman"/>
        </w:rPr>
      </w:pPr>
    </w:p>
    <w:p w14:paraId="7D215BEA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hanging="276"/>
        <w:rPr>
          <w:rFonts w:eastAsia="Times New Roman"/>
        </w:rPr>
      </w:pPr>
      <w:r>
        <w:rPr>
          <w:rFonts w:eastAsia="Times New Roman"/>
        </w:rPr>
        <w:t>przestojów i opóźnień zawinionych przez Zamawiającego (w tym późniejszego otwarcia basenu),</w:t>
      </w:r>
    </w:p>
    <w:p w14:paraId="03D01DD1" w14:textId="77777777" w:rsidR="00C86322" w:rsidRDefault="00C86322">
      <w:pPr>
        <w:spacing w:line="12" w:lineRule="exact"/>
        <w:rPr>
          <w:rFonts w:eastAsia="Times New Roman"/>
        </w:rPr>
      </w:pPr>
    </w:p>
    <w:p w14:paraId="62148D80" w14:textId="77777777" w:rsidR="00C86322" w:rsidRDefault="00943815">
      <w:pPr>
        <w:numPr>
          <w:ilvl w:val="1"/>
          <w:numId w:val="10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działania siły wyższej, mającej bezpośredni wpływ na terminowość świadczenia usługi,</w:t>
      </w:r>
    </w:p>
    <w:p w14:paraId="498558A4" w14:textId="77777777" w:rsidR="00C86322" w:rsidRDefault="00C86322">
      <w:pPr>
        <w:spacing w:line="51" w:lineRule="exact"/>
        <w:rPr>
          <w:rFonts w:eastAsia="Times New Roman"/>
        </w:rPr>
      </w:pPr>
    </w:p>
    <w:p w14:paraId="1BA6700F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right="20" w:hanging="276"/>
        <w:rPr>
          <w:rFonts w:eastAsia="Times New Roman"/>
        </w:rPr>
      </w:pPr>
      <w:r>
        <w:rPr>
          <w:rFonts w:eastAsia="Times New Roman"/>
        </w:rPr>
        <w:t>wystąpienia okoliczności, których Strony Umowy nie były w stanie przewidzieć, pomimo dochowania należytej staranności.</w:t>
      </w:r>
    </w:p>
    <w:p w14:paraId="5B25B92D" w14:textId="77777777" w:rsidR="00C86322" w:rsidRDefault="00C86322">
      <w:pPr>
        <w:spacing w:line="18" w:lineRule="exact"/>
        <w:rPr>
          <w:sz w:val="20"/>
          <w:szCs w:val="20"/>
        </w:rPr>
      </w:pPr>
    </w:p>
    <w:p w14:paraId="513DE95C" w14:textId="51EEC2A3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0</w:t>
      </w:r>
    </w:p>
    <w:p w14:paraId="4F2E4B7B" w14:textId="77777777" w:rsidR="00C86322" w:rsidRDefault="00C86322">
      <w:pPr>
        <w:spacing w:line="33" w:lineRule="exact"/>
        <w:rPr>
          <w:sz w:val="20"/>
          <w:szCs w:val="20"/>
        </w:rPr>
      </w:pPr>
    </w:p>
    <w:p w14:paraId="3E129E73" w14:textId="77777777" w:rsidR="00C86322" w:rsidRDefault="00943815">
      <w:pPr>
        <w:numPr>
          <w:ilvl w:val="0"/>
          <w:numId w:val="11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ma prawo odstąpienia od Umowy w następujących przypadkach:</w:t>
      </w:r>
    </w:p>
    <w:p w14:paraId="6B5589C7" w14:textId="77777777" w:rsidR="00C86322" w:rsidRDefault="00C86322">
      <w:pPr>
        <w:spacing w:line="39" w:lineRule="exact"/>
        <w:rPr>
          <w:rFonts w:eastAsia="Times New Roman"/>
        </w:rPr>
      </w:pPr>
    </w:p>
    <w:p w14:paraId="4B9375A1" w14:textId="77777777" w:rsidR="00C86322" w:rsidRDefault="00943815">
      <w:pPr>
        <w:numPr>
          <w:ilvl w:val="1"/>
          <w:numId w:val="11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niewykonywania lub nienależytego wykonywania Umowy przez Wykonawcę,</w:t>
      </w:r>
    </w:p>
    <w:p w14:paraId="73146F56" w14:textId="77777777" w:rsidR="00C86322" w:rsidRDefault="00C86322">
      <w:pPr>
        <w:spacing w:line="48" w:lineRule="exact"/>
        <w:rPr>
          <w:rFonts w:eastAsia="Times New Roman"/>
        </w:rPr>
      </w:pPr>
    </w:p>
    <w:p w14:paraId="72002BE0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64" w:lineRule="auto"/>
        <w:ind w:left="704" w:right="80" w:hanging="276"/>
        <w:rPr>
          <w:rFonts w:eastAsia="Times New Roman"/>
        </w:rPr>
      </w:pPr>
      <w:r>
        <w:rPr>
          <w:rFonts w:eastAsia="Times New Roman"/>
        </w:rPr>
        <w:t>wykorzystania przez Wykonawcę mienia Zamawiającego bez jego zgody lub niezgodnie z przeznaczeniem,</w:t>
      </w:r>
    </w:p>
    <w:p w14:paraId="0BA03779" w14:textId="77777777" w:rsidR="00C86322" w:rsidRDefault="00C86322">
      <w:pPr>
        <w:spacing w:line="24" w:lineRule="exact"/>
        <w:rPr>
          <w:rFonts w:eastAsia="Times New Roman"/>
        </w:rPr>
      </w:pPr>
    </w:p>
    <w:p w14:paraId="1C7CE39E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eastAsia="Times New Roman"/>
        </w:rPr>
      </w:pPr>
      <w:r>
        <w:rPr>
          <w:rFonts w:eastAsia="Times New Roman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7E34E2E3" w14:textId="77777777" w:rsidR="00C86322" w:rsidRDefault="00C86322">
      <w:pPr>
        <w:spacing w:line="16" w:lineRule="exact"/>
        <w:rPr>
          <w:rFonts w:eastAsia="Times New Roman"/>
        </w:rPr>
      </w:pPr>
    </w:p>
    <w:p w14:paraId="4DF10B09" w14:textId="77777777" w:rsidR="00C86322" w:rsidRDefault="00943815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eastAsia="Times New Roman"/>
        </w:rPr>
      </w:pPr>
      <w:r>
        <w:rPr>
          <w:rFonts w:eastAsia="Times New Roman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334139C1" w14:textId="77777777" w:rsidR="00C86322" w:rsidRDefault="00C86322">
      <w:pPr>
        <w:spacing w:line="13" w:lineRule="exact"/>
        <w:rPr>
          <w:sz w:val="20"/>
          <w:szCs w:val="20"/>
        </w:rPr>
      </w:pPr>
    </w:p>
    <w:p w14:paraId="685160A6" w14:textId="582E7CB8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1</w:t>
      </w:r>
    </w:p>
    <w:p w14:paraId="14F5C1B5" w14:textId="77777777" w:rsidR="00C86322" w:rsidRDefault="00C86322">
      <w:pPr>
        <w:spacing w:line="44" w:lineRule="exact"/>
        <w:rPr>
          <w:sz w:val="20"/>
          <w:szCs w:val="20"/>
        </w:rPr>
      </w:pPr>
    </w:p>
    <w:p w14:paraId="33150AD5" w14:textId="77777777" w:rsidR="00C86322" w:rsidRDefault="00943815">
      <w:pPr>
        <w:spacing w:line="264" w:lineRule="auto"/>
        <w:ind w:left="4"/>
        <w:rPr>
          <w:sz w:val="20"/>
          <w:szCs w:val="20"/>
        </w:rPr>
      </w:pPr>
      <w:r>
        <w:rPr>
          <w:rFonts w:eastAsia="Times New Roman"/>
        </w:rPr>
        <w:t>Umowa może być rozwiązana w każdym czasie za zgodą obu Stron lub jednostronnie z zachowaniem miesięcznego okresu wypowiedzenia przypadającego na koniec miesiąca kalendarzowego.</w:t>
      </w:r>
    </w:p>
    <w:p w14:paraId="494D4B32" w14:textId="77777777" w:rsidR="00C86322" w:rsidRDefault="00C86322">
      <w:pPr>
        <w:spacing w:line="18" w:lineRule="exact"/>
        <w:rPr>
          <w:sz w:val="20"/>
          <w:szCs w:val="20"/>
        </w:rPr>
      </w:pPr>
    </w:p>
    <w:p w14:paraId="354A9162" w14:textId="0A8507C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2</w:t>
      </w:r>
    </w:p>
    <w:p w14:paraId="1EFED3DD" w14:textId="77777777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W sprawach nie uregulowanych niniejszą Umową mają zastosowanie odpowiednie przepisy Kodeksu cywilnego.</w:t>
      </w:r>
    </w:p>
    <w:p w14:paraId="3112776A" w14:textId="77777777" w:rsidR="00C86322" w:rsidRDefault="00C86322">
      <w:pPr>
        <w:spacing w:line="16" w:lineRule="exact"/>
        <w:rPr>
          <w:sz w:val="20"/>
          <w:szCs w:val="20"/>
        </w:rPr>
      </w:pPr>
    </w:p>
    <w:p w14:paraId="2C7BE4D7" w14:textId="798557EB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3</w:t>
      </w:r>
    </w:p>
    <w:p w14:paraId="2806E2F3" w14:textId="77777777" w:rsidR="00C86322" w:rsidRDefault="00C86322">
      <w:pPr>
        <w:spacing w:line="44" w:lineRule="exact"/>
        <w:rPr>
          <w:sz w:val="20"/>
          <w:szCs w:val="20"/>
        </w:rPr>
      </w:pPr>
    </w:p>
    <w:p w14:paraId="2B3D4BC3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Zmawiający zastrzega możliwość zmiany postanowień niniejszej Umowy, na warunkach określonych w niniejszej Umowie.</w:t>
      </w:r>
    </w:p>
    <w:p w14:paraId="69903641" w14:textId="77777777" w:rsidR="00C86322" w:rsidRDefault="00C86322">
      <w:pPr>
        <w:spacing w:line="26" w:lineRule="exact"/>
        <w:rPr>
          <w:rFonts w:eastAsia="Times New Roman"/>
        </w:rPr>
      </w:pPr>
    </w:p>
    <w:p w14:paraId="5C7E4137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Strony mogą każdorazowo, na zasadzie porozumienia Stron wprowadzić zmiany do niniejszej Umowy, jeżeli są one korzystne dla Zamawiającego.</w:t>
      </w:r>
    </w:p>
    <w:p w14:paraId="7298C081" w14:textId="77777777" w:rsidR="00C86322" w:rsidRDefault="00C86322">
      <w:pPr>
        <w:sectPr w:rsidR="00C86322">
          <w:pgSz w:w="11900" w:h="16838"/>
          <w:pgMar w:top="1419" w:right="1406" w:bottom="911" w:left="1416" w:header="0" w:footer="0" w:gutter="0"/>
          <w:cols w:space="708" w:equalWidth="0">
            <w:col w:w="9084"/>
          </w:cols>
        </w:sectPr>
      </w:pPr>
    </w:p>
    <w:p w14:paraId="691E19C9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eastAsia="Times New Roman"/>
        </w:rPr>
      </w:pPr>
      <w:bookmarkStart w:id="4" w:name="page5"/>
      <w:bookmarkEnd w:id="4"/>
      <w:r>
        <w:rPr>
          <w:rFonts w:eastAsia="Times New Roman"/>
        </w:rPr>
        <w:lastRenderedPageBreak/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42D016DA" w14:textId="77777777" w:rsidR="00C86322" w:rsidRDefault="00C86322">
      <w:pPr>
        <w:spacing w:line="6" w:lineRule="exact"/>
        <w:rPr>
          <w:rFonts w:eastAsia="Times New Roman"/>
        </w:rPr>
      </w:pPr>
    </w:p>
    <w:p w14:paraId="44097313" w14:textId="77777777" w:rsidR="00C86322" w:rsidRDefault="00943815">
      <w:pPr>
        <w:numPr>
          <w:ilvl w:val="0"/>
          <w:numId w:val="13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Zmiany, o których mowa w ust. 3 niniejszego paragrafu, mogą w szczególności dotyczyć:</w:t>
      </w:r>
    </w:p>
    <w:p w14:paraId="39907D7D" w14:textId="77777777" w:rsidR="00C86322" w:rsidRDefault="00C86322">
      <w:pPr>
        <w:spacing w:line="51" w:lineRule="exact"/>
        <w:rPr>
          <w:rFonts w:eastAsia="Times New Roman"/>
        </w:rPr>
      </w:pPr>
    </w:p>
    <w:p w14:paraId="772AF93A" w14:textId="0492BB1F" w:rsidR="00C86322" w:rsidRDefault="00943815">
      <w:pPr>
        <w:numPr>
          <w:ilvl w:val="1"/>
          <w:numId w:val="13"/>
        </w:numPr>
        <w:tabs>
          <w:tab w:val="left" w:pos="704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terminu wykonania usługi, w przypadku wystąpienia zdarzeń, o których mowa w §</w:t>
      </w:r>
      <w:r w:rsidR="002C7850">
        <w:rPr>
          <w:rFonts w:eastAsia="Times New Roman"/>
        </w:rPr>
        <w:t xml:space="preserve"> 9</w:t>
      </w:r>
      <w:r>
        <w:rPr>
          <w:rFonts w:eastAsia="Times New Roman"/>
        </w:rPr>
        <w:t xml:space="preserve"> ust. 3 niniejszej Umowy;</w:t>
      </w:r>
    </w:p>
    <w:p w14:paraId="46A81796" w14:textId="77777777" w:rsidR="00C86322" w:rsidRDefault="00C86322">
      <w:pPr>
        <w:spacing w:line="12" w:lineRule="exact"/>
        <w:rPr>
          <w:rFonts w:eastAsia="Times New Roman"/>
        </w:rPr>
      </w:pPr>
    </w:p>
    <w:p w14:paraId="399DB686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zmiany wiążące się z nadzwyczajną zmianą stosunków gospodarczych lub ekonomicznych;</w:t>
      </w:r>
    </w:p>
    <w:p w14:paraId="72701522" w14:textId="77777777" w:rsidR="00C86322" w:rsidRDefault="00C86322">
      <w:pPr>
        <w:spacing w:line="48" w:lineRule="exact"/>
        <w:rPr>
          <w:rFonts w:eastAsia="Times New Roman"/>
        </w:rPr>
      </w:pPr>
    </w:p>
    <w:p w14:paraId="50E7AD1D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wynikających ze zmiany stanu prawnego, w tym również aktów prawa miejscowego odnoszących się do działalności Zamawiającego;</w:t>
      </w:r>
    </w:p>
    <w:p w14:paraId="62E923CD" w14:textId="77777777" w:rsidR="00C86322" w:rsidRDefault="00C86322">
      <w:pPr>
        <w:spacing w:line="15" w:lineRule="exact"/>
        <w:rPr>
          <w:rFonts w:eastAsia="Times New Roman"/>
        </w:rPr>
      </w:pPr>
    </w:p>
    <w:p w14:paraId="250F4963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szczególnie uzasadnionych interesem publicznym lub ważnym interesem Strony,</w:t>
      </w:r>
    </w:p>
    <w:p w14:paraId="567F339B" w14:textId="77777777" w:rsidR="00C86322" w:rsidRDefault="00C86322">
      <w:pPr>
        <w:spacing w:line="48" w:lineRule="exact"/>
        <w:rPr>
          <w:rFonts w:eastAsia="Times New Roman"/>
        </w:rPr>
      </w:pPr>
    </w:p>
    <w:p w14:paraId="68EB9693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70" w:lineRule="auto"/>
        <w:ind w:left="704" w:right="20" w:hanging="212"/>
        <w:jc w:val="both"/>
        <w:rPr>
          <w:rFonts w:eastAsia="Times New Roman"/>
        </w:rPr>
      </w:pPr>
      <w:r>
        <w:rPr>
          <w:rFonts w:eastAsia="Times New Roman"/>
        </w:rPr>
        <w:t>zmian wiążących się ze zmniejszeniem zakresu rzeczowego usługi (w związku z wyłączeniem obiektów z eksploatacji), spowodowanego względami organizacyjnymi lub finansowymi,</w:t>
      </w:r>
    </w:p>
    <w:p w14:paraId="30FC7A5E" w14:textId="77777777" w:rsidR="00C86322" w:rsidRDefault="00C86322">
      <w:pPr>
        <w:spacing w:line="6" w:lineRule="exact"/>
        <w:rPr>
          <w:rFonts w:eastAsia="Times New Roman"/>
        </w:rPr>
      </w:pPr>
    </w:p>
    <w:p w14:paraId="60EF3061" w14:textId="714C33AE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wiążących się z waloryzacją wynagrodzenia, o których mowa w §</w:t>
      </w:r>
      <w:r w:rsidR="002C7850">
        <w:rPr>
          <w:rFonts w:eastAsia="Times New Roman"/>
        </w:rPr>
        <w:t xml:space="preserve"> 6</w:t>
      </w:r>
      <w:r>
        <w:rPr>
          <w:rFonts w:eastAsia="Times New Roman"/>
        </w:rPr>
        <w:t xml:space="preserve"> niniejszej Umowy.</w:t>
      </w:r>
    </w:p>
    <w:p w14:paraId="531FD6F9" w14:textId="77777777" w:rsidR="00C86322" w:rsidRDefault="00C86322">
      <w:pPr>
        <w:spacing w:line="51" w:lineRule="exact"/>
        <w:rPr>
          <w:rFonts w:eastAsia="Times New Roman"/>
        </w:rPr>
      </w:pPr>
    </w:p>
    <w:p w14:paraId="0786F137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Wprowadzenie zmian do Umowy wymaga formy pisemnego aneksu zawierającego uzasadnienie ich wprowadzenia.</w:t>
      </w:r>
    </w:p>
    <w:p w14:paraId="5EE08DE4" w14:textId="77777777" w:rsidR="00C86322" w:rsidRDefault="00C86322">
      <w:pPr>
        <w:spacing w:line="18" w:lineRule="exact"/>
        <w:rPr>
          <w:sz w:val="20"/>
          <w:szCs w:val="20"/>
        </w:rPr>
      </w:pPr>
    </w:p>
    <w:p w14:paraId="67B04588" w14:textId="66DA0D4A" w:rsidR="00C86322" w:rsidRDefault="00943815">
      <w:pPr>
        <w:ind w:right="1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4</w:t>
      </w:r>
    </w:p>
    <w:p w14:paraId="2DB7ADEA" w14:textId="77777777" w:rsidR="009A645C" w:rsidRPr="009A645C" w:rsidRDefault="009A645C" w:rsidP="009A645C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9A645C">
        <w:rPr>
          <w:rFonts w:ascii="Times New Roman" w:hAnsi="Times New Roman" w:cs="Times New Roman"/>
          <w:sz w:val="24"/>
          <w:szCs w:val="24"/>
        </w:rPr>
        <w:t>1. Ochrona danych osobowych:</w:t>
      </w:r>
    </w:p>
    <w:p w14:paraId="7A97BBE7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W związku z wykonywaniem  Umowy dochodzi do udostępnienia przez Strony danych osobowych osób zaangażowanych w zawarcie oraz wykonywanie umowy („dane osobowe pracowników”);</w:t>
      </w:r>
    </w:p>
    <w:p w14:paraId="2A107B37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 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5553AED7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Udostępnienie  danych osobowych pracowników powoduje, iż Strona,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 z 2016 r. nr 119/1 z dnia 4 maja 2016 roku ze zm.) (dalej jako „RODO”), ustalając cele i sposoby ich przetwarzania z uwzględnieniem zasad wynikających z art. 5 RODO;</w:t>
      </w:r>
    </w:p>
    <w:p w14:paraId="06676159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 xml:space="preserve">Strony Umowy zobowiązują się do ochrony udostępnionych danych osobowych pracowników, w tym do stosowania organizacyjnych i technicznych środków ochrony danych osobowych. </w:t>
      </w:r>
    </w:p>
    <w:p w14:paraId="470E54BF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0BD5ECD2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Strony Umowy zobowiązują się wykonać w stosunku do swoich pracowników, o których mowa powyżej, obowiązek informacyjny zgodnie z art. 13 oraz  art. 14 RODO.</w:t>
      </w:r>
    </w:p>
    <w:p w14:paraId="0F0F55D7" w14:textId="77777777" w:rsidR="009A645C" w:rsidRDefault="009A645C">
      <w:pPr>
        <w:ind w:right="16"/>
        <w:jc w:val="center"/>
        <w:rPr>
          <w:sz w:val="20"/>
          <w:szCs w:val="20"/>
        </w:rPr>
      </w:pPr>
    </w:p>
    <w:p w14:paraId="70686D36" w14:textId="77777777" w:rsidR="00C86322" w:rsidRDefault="00C86322">
      <w:pPr>
        <w:spacing w:line="44" w:lineRule="exact"/>
        <w:rPr>
          <w:sz w:val="20"/>
          <w:szCs w:val="20"/>
        </w:rPr>
      </w:pPr>
    </w:p>
    <w:p w14:paraId="67B23AB5" w14:textId="77777777" w:rsidR="00C86322" w:rsidRDefault="00C86322">
      <w:pPr>
        <w:spacing w:line="12" w:lineRule="exact"/>
        <w:rPr>
          <w:sz w:val="20"/>
          <w:szCs w:val="20"/>
        </w:rPr>
      </w:pPr>
    </w:p>
    <w:p w14:paraId="3B83315B" w14:textId="73027073" w:rsidR="00C86322" w:rsidRDefault="00943815">
      <w:pPr>
        <w:ind w:right="5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5</w:t>
      </w:r>
    </w:p>
    <w:p w14:paraId="330956B6" w14:textId="77777777" w:rsidR="00C86322" w:rsidRDefault="00C86322">
      <w:pPr>
        <w:spacing w:line="44" w:lineRule="exact"/>
        <w:rPr>
          <w:sz w:val="20"/>
          <w:szCs w:val="20"/>
        </w:rPr>
      </w:pPr>
    </w:p>
    <w:p w14:paraId="0850581E" w14:textId="575ADDF5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lastRenderedPageBreak/>
        <w:t xml:space="preserve">Spory między Stronami będą poddane pod rozstrzygnięcie właściwemu dla siedziby Zamawiającego </w:t>
      </w:r>
      <w:r w:rsidR="007973B5">
        <w:rPr>
          <w:rFonts w:eastAsia="Times New Roman"/>
        </w:rPr>
        <w:t>s</w:t>
      </w:r>
      <w:r>
        <w:rPr>
          <w:rFonts w:eastAsia="Times New Roman"/>
        </w:rPr>
        <w:t xml:space="preserve">ądowi </w:t>
      </w:r>
      <w:r w:rsidR="007973B5">
        <w:rPr>
          <w:rFonts w:eastAsia="Times New Roman"/>
        </w:rPr>
        <w:t>p</w:t>
      </w:r>
      <w:r>
        <w:rPr>
          <w:rFonts w:eastAsia="Times New Roman"/>
        </w:rPr>
        <w:t>owszechnemu</w:t>
      </w:r>
    </w:p>
    <w:p w14:paraId="0D511BC4" w14:textId="77777777" w:rsidR="00C86322" w:rsidRDefault="00C86322">
      <w:pPr>
        <w:spacing w:line="16" w:lineRule="exact"/>
        <w:rPr>
          <w:sz w:val="20"/>
          <w:szCs w:val="20"/>
        </w:rPr>
      </w:pPr>
    </w:p>
    <w:p w14:paraId="7BA2EFC3" w14:textId="1AE0357D" w:rsidR="00C86322" w:rsidRDefault="0094381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6</w:t>
      </w:r>
    </w:p>
    <w:p w14:paraId="34D50992" w14:textId="77777777" w:rsidR="00C86322" w:rsidRDefault="00C86322">
      <w:pPr>
        <w:spacing w:line="44" w:lineRule="exact"/>
        <w:rPr>
          <w:sz w:val="20"/>
          <w:szCs w:val="20"/>
        </w:rPr>
      </w:pPr>
    </w:p>
    <w:p w14:paraId="6BDCF815" w14:textId="77777777" w:rsidR="00C86322" w:rsidRDefault="0094381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Umowę sporządzono w trzech jednobrzmiących egzemplarzach, dwa dla Zamawiającego i jeden dla Wykonawcy.</w:t>
      </w:r>
    </w:p>
    <w:p w14:paraId="30868D0E" w14:textId="4DF8738A" w:rsidR="00C86322" w:rsidRDefault="00943815">
      <w:pPr>
        <w:ind w:left="436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</w:rPr>
        <w:t>§1</w:t>
      </w:r>
      <w:r w:rsidR="002C7850">
        <w:rPr>
          <w:rFonts w:eastAsia="Times New Roman"/>
          <w:b/>
          <w:bCs/>
        </w:rPr>
        <w:t>7</w:t>
      </w:r>
    </w:p>
    <w:p w14:paraId="34DE2DA6" w14:textId="77777777" w:rsidR="00C86322" w:rsidRDefault="00C86322">
      <w:pPr>
        <w:spacing w:line="35" w:lineRule="exact"/>
        <w:rPr>
          <w:sz w:val="20"/>
          <w:szCs w:val="20"/>
        </w:rPr>
      </w:pPr>
    </w:p>
    <w:p w14:paraId="4A8A11CB" w14:textId="77777777" w:rsidR="00C86322" w:rsidRDefault="00943815">
      <w:pPr>
        <w:rPr>
          <w:sz w:val="20"/>
          <w:szCs w:val="20"/>
        </w:rPr>
      </w:pPr>
      <w:r>
        <w:rPr>
          <w:rFonts w:eastAsia="Times New Roman"/>
        </w:rPr>
        <w:t>Do Umowy zostały dołączone następujące Załączniki, które stanowią jej integralną część:</w:t>
      </w:r>
    </w:p>
    <w:p w14:paraId="2DD98671" w14:textId="77777777" w:rsidR="00C86322" w:rsidRDefault="00C86322">
      <w:pPr>
        <w:spacing w:line="328" w:lineRule="exact"/>
        <w:rPr>
          <w:sz w:val="20"/>
          <w:szCs w:val="20"/>
        </w:rPr>
      </w:pPr>
    </w:p>
    <w:p w14:paraId="0D0773E5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Szczegółowy opis przedmiotu zamówienia – Załącznik Nr 1 do Umowy,</w:t>
      </w:r>
    </w:p>
    <w:p w14:paraId="71F5DFAC" w14:textId="77777777" w:rsidR="00C86322" w:rsidRDefault="00C86322">
      <w:pPr>
        <w:spacing w:line="37" w:lineRule="exact"/>
        <w:rPr>
          <w:rFonts w:eastAsia="Times New Roman"/>
        </w:rPr>
      </w:pPr>
    </w:p>
    <w:p w14:paraId="0092AE44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Oferta Wykonawcy – Załącznik Nr 2 do Umowy,</w:t>
      </w:r>
    </w:p>
    <w:p w14:paraId="16342605" w14:textId="77777777" w:rsidR="00C86322" w:rsidRDefault="00C86322">
      <w:pPr>
        <w:spacing w:line="39" w:lineRule="exact"/>
        <w:rPr>
          <w:rFonts w:eastAsia="Times New Roman"/>
        </w:rPr>
      </w:pPr>
    </w:p>
    <w:p w14:paraId="69A353F3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Zapytanie ofertowe – załącznik nr 3 do umowy</w:t>
      </w:r>
    </w:p>
    <w:p w14:paraId="39D87738" w14:textId="77777777" w:rsidR="00C86322" w:rsidRDefault="00C86322">
      <w:pPr>
        <w:spacing w:line="200" w:lineRule="exact"/>
        <w:rPr>
          <w:sz w:val="20"/>
          <w:szCs w:val="20"/>
        </w:rPr>
      </w:pPr>
    </w:p>
    <w:p w14:paraId="40626AB9" w14:textId="77777777" w:rsidR="00C86322" w:rsidRDefault="00C86322">
      <w:pPr>
        <w:spacing w:line="200" w:lineRule="exact"/>
        <w:rPr>
          <w:sz w:val="20"/>
          <w:szCs w:val="20"/>
        </w:rPr>
      </w:pPr>
    </w:p>
    <w:p w14:paraId="1AA50AB5" w14:textId="77777777" w:rsidR="00C86322" w:rsidRDefault="00C86322">
      <w:pPr>
        <w:spacing w:line="223" w:lineRule="exact"/>
        <w:rPr>
          <w:sz w:val="20"/>
          <w:szCs w:val="20"/>
        </w:rPr>
      </w:pPr>
    </w:p>
    <w:p w14:paraId="489890E1" w14:textId="77777777" w:rsidR="00C86322" w:rsidRDefault="00943815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b/>
          <w:bCs/>
        </w:rPr>
        <w:t>WYKONAWCA: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ZAMAWIAJĄCY:</w:t>
      </w:r>
    </w:p>
    <w:p w14:paraId="1FFADA63" w14:textId="77777777" w:rsidR="00C86322" w:rsidRDefault="00C86322">
      <w:pPr>
        <w:sectPr w:rsidR="00C86322">
          <w:pgSz w:w="11900" w:h="16838"/>
          <w:pgMar w:top="1413" w:right="1440" w:bottom="1440" w:left="1420" w:header="0" w:footer="0" w:gutter="0"/>
          <w:cols w:space="708" w:equalWidth="0">
            <w:col w:w="9046"/>
          </w:cols>
        </w:sectPr>
      </w:pPr>
    </w:p>
    <w:p w14:paraId="3143AE42" w14:textId="77777777" w:rsidR="00C2182A" w:rsidRPr="00C2182A" w:rsidRDefault="00C2182A" w:rsidP="00C2182A">
      <w:pPr>
        <w:pageBreakBefore/>
        <w:jc w:val="right"/>
        <w:rPr>
          <w:sz w:val="24"/>
          <w:szCs w:val="24"/>
        </w:rPr>
      </w:pPr>
      <w:bookmarkStart w:id="6" w:name="page7"/>
      <w:bookmarkEnd w:id="6"/>
      <w:r w:rsidRPr="00C2182A">
        <w:rPr>
          <w:sz w:val="24"/>
          <w:szCs w:val="24"/>
        </w:rPr>
        <w:lastRenderedPageBreak/>
        <w:t>Załącznik nr 1 do umowy</w:t>
      </w:r>
    </w:p>
    <w:p w14:paraId="0C80F744" w14:textId="77777777" w:rsidR="00C2182A" w:rsidRPr="00C2182A" w:rsidRDefault="00C2182A" w:rsidP="00C2182A">
      <w:pPr>
        <w:rPr>
          <w:sz w:val="24"/>
          <w:szCs w:val="24"/>
        </w:rPr>
      </w:pPr>
    </w:p>
    <w:p w14:paraId="4A9AA4A6" w14:textId="77777777" w:rsidR="00C2182A" w:rsidRPr="00C2182A" w:rsidRDefault="00C2182A" w:rsidP="00C2182A">
      <w:pPr>
        <w:jc w:val="center"/>
        <w:rPr>
          <w:b/>
          <w:sz w:val="24"/>
          <w:szCs w:val="24"/>
        </w:rPr>
      </w:pPr>
      <w:r w:rsidRPr="00C2182A">
        <w:rPr>
          <w:sz w:val="24"/>
          <w:szCs w:val="24"/>
        </w:rPr>
        <w:t>Opis Przedmiotu Zamówienia</w:t>
      </w:r>
    </w:p>
    <w:p w14:paraId="29AB4FF2" w14:textId="77777777" w:rsidR="00C2182A" w:rsidRPr="00C2182A" w:rsidRDefault="00C2182A" w:rsidP="00C2182A">
      <w:pPr>
        <w:jc w:val="center"/>
        <w:rPr>
          <w:sz w:val="24"/>
          <w:szCs w:val="24"/>
        </w:rPr>
      </w:pPr>
      <w:r w:rsidRPr="00C2182A">
        <w:rPr>
          <w:b/>
          <w:sz w:val="24"/>
          <w:szCs w:val="24"/>
        </w:rPr>
        <w:t xml:space="preserve">Świadczenie usługi obsługi ratowniczej obiektu basenowego Miejskiego </w:t>
      </w:r>
      <w:r w:rsidRPr="00C2182A">
        <w:rPr>
          <w:b/>
          <w:sz w:val="24"/>
          <w:szCs w:val="24"/>
        </w:rPr>
        <w:br/>
        <w:t>w Lwówku Śląskim przy ul. Betleja</w:t>
      </w:r>
    </w:p>
    <w:p w14:paraId="2C26B003" w14:textId="77777777" w:rsidR="00C2182A" w:rsidRPr="00C2182A" w:rsidRDefault="00C2182A" w:rsidP="00C2182A">
      <w:pPr>
        <w:rPr>
          <w:sz w:val="24"/>
          <w:szCs w:val="24"/>
        </w:rPr>
      </w:pPr>
    </w:p>
    <w:p w14:paraId="633B264C" w14:textId="2929DEFB" w:rsid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Zamawiający wymaga, aby usługi ratownicze były wykonywane zgodnie z obowiązującymi przepisami określonymi w szczególności w </w:t>
      </w:r>
      <w:r w:rsidR="009E47CF" w:rsidRPr="00285D7B">
        <w:rPr>
          <w:bCs/>
          <w:sz w:val="24"/>
          <w:szCs w:val="24"/>
        </w:rPr>
        <w:t>Ustaw</w:t>
      </w:r>
      <w:r w:rsidR="009E47CF">
        <w:rPr>
          <w:bCs/>
          <w:sz w:val="24"/>
          <w:szCs w:val="24"/>
        </w:rPr>
        <w:t>ie</w:t>
      </w:r>
      <w:r w:rsidR="009E47CF" w:rsidRPr="00285D7B">
        <w:rPr>
          <w:bCs/>
          <w:sz w:val="24"/>
          <w:szCs w:val="24"/>
        </w:rPr>
        <w:t xml:space="preserve"> o bezpieczeństwie osób przebywających na obszarach wodnych z 18 sierpnia 2011</w:t>
      </w:r>
      <w:r w:rsidRPr="00C2182A">
        <w:rPr>
          <w:color w:val="000000"/>
          <w:sz w:val="24"/>
          <w:szCs w:val="24"/>
        </w:rPr>
        <w:t xml:space="preserve"> (</w:t>
      </w:r>
      <w:r w:rsidRPr="00C2182A">
        <w:rPr>
          <w:sz w:val="24"/>
          <w:szCs w:val="24"/>
        </w:rPr>
        <w:t xml:space="preserve">tekst jedn. </w:t>
      </w:r>
      <w:r w:rsidRPr="00C2182A">
        <w:rPr>
          <w:color w:val="000000"/>
          <w:sz w:val="24"/>
          <w:szCs w:val="24"/>
        </w:rPr>
        <w:t xml:space="preserve">Dz. U. z </w:t>
      </w:r>
      <w:r w:rsidRPr="00C2182A">
        <w:rPr>
          <w:sz w:val="24"/>
          <w:szCs w:val="24"/>
        </w:rPr>
        <w:t>202</w:t>
      </w:r>
      <w:r w:rsidR="001A26B5">
        <w:rPr>
          <w:sz w:val="24"/>
          <w:szCs w:val="24"/>
        </w:rPr>
        <w:t>2</w:t>
      </w:r>
      <w:r w:rsidRPr="00C2182A">
        <w:rPr>
          <w:sz w:val="24"/>
          <w:szCs w:val="24"/>
        </w:rPr>
        <w:t xml:space="preserve">r. poz. </w:t>
      </w:r>
      <w:r w:rsidR="001A26B5">
        <w:rPr>
          <w:sz w:val="24"/>
          <w:szCs w:val="24"/>
        </w:rPr>
        <w:t>147</w:t>
      </w:r>
      <w:r w:rsidRPr="00C2182A">
        <w:rPr>
          <w:color w:val="000000"/>
          <w:sz w:val="24"/>
          <w:szCs w:val="24"/>
        </w:rPr>
        <w:t xml:space="preserve">), Ustawy z dnia 8 września 2006 r. o Państwowym Ratownictwie Medycznym </w:t>
      </w:r>
      <w:r w:rsidRPr="00C2182A">
        <w:rPr>
          <w:sz w:val="24"/>
          <w:szCs w:val="24"/>
        </w:rPr>
        <w:t>(tekst jedn. Dz. U. z 202</w:t>
      </w:r>
      <w:r w:rsidR="001A26B5">
        <w:rPr>
          <w:sz w:val="24"/>
          <w:szCs w:val="24"/>
        </w:rPr>
        <w:t>1</w:t>
      </w:r>
      <w:r w:rsidRPr="00C2182A">
        <w:rPr>
          <w:sz w:val="24"/>
          <w:szCs w:val="24"/>
        </w:rPr>
        <w:t xml:space="preserve">r., poz. </w:t>
      </w:r>
      <w:r w:rsidR="001A26B5">
        <w:rPr>
          <w:sz w:val="24"/>
          <w:szCs w:val="24"/>
        </w:rPr>
        <w:t>2053,2459</w:t>
      </w:r>
      <w:r w:rsidRPr="00C2182A">
        <w:rPr>
          <w:sz w:val="24"/>
          <w:szCs w:val="24"/>
        </w:rPr>
        <w:t>) oraz zgodnie z odpowiednimi przepisami wykonawczymi do przedmiotowych ustaw i innymi obowiązującymi przepisami prawa w tym zakresie.</w:t>
      </w:r>
    </w:p>
    <w:p w14:paraId="31EAB172" w14:textId="05C419D0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Ratownicy wyznaczeni przez Wykonawcę </w:t>
      </w:r>
      <w:r>
        <w:rPr>
          <w:bCs/>
          <w:sz w:val="24"/>
          <w:szCs w:val="24"/>
        </w:rPr>
        <w:t>do wykonania usługi muszą</w:t>
      </w:r>
      <w:r w:rsidRPr="00285D7B">
        <w:rPr>
          <w:bCs/>
          <w:sz w:val="24"/>
          <w:szCs w:val="24"/>
        </w:rPr>
        <w:t xml:space="preserve"> posiada</w:t>
      </w:r>
      <w:r>
        <w:rPr>
          <w:bCs/>
          <w:sz w:val="24"/>
          <w:szCs w:val="24"/>
        </w:rPr>
        <w:t>ć</w:t>
      </w:r>
      <w:r w:rsidRPr="00285D7B">
        <w:rPr>
          <w:bCs/>
          <w:sz w:val="24"/>
          <w:szCs w:val="24"/>
        </w:rPr>
        <w:t xml:space="preserve"> ważne uprawnienia</w:t>
      </w:r>
      <w:r>
        <w:rPr>
          <w:bCs/>
          <w:sz w:val="24"/>
          <w:szCs w:val="24"/>
        </w:rPr>
        <w:t>,</w:t>
      </w:r>
      <w:r w:rsidRPr="00285D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które będą zgodne z zapisami </w:t>
      </w:r>
      <w:r w:rsidRPr="00285D7B">
        <w:rPr>
          <w:bCs/>
          <w:sz w:val="24"/>
          <w:szCs w:val="24"/>
        </w:rPr>
        <w:t xml:space="preserve">art. </w:t>
      </w:r>
      <w:r w:rsidR="001A26B5">
        <w:rPr>
          <w:bCs/>
          <w:sz w:val="24"/>
          <w:szCs w:val="24"/>
        </w:rPr>
        <w:t>15a</w:t>
      </w:r>
      <w:r w:rsidRPr="00285D7B">
        <w:rPr>
          <w:bCs/>
          <w:sz w:val="24"/>
          <w:szCs w:val="24"/>
        </w:rPr>
        <w:t xml:space="preserve"> Ustawy o bezpieczeństwie osób przebywających na obszarach wodnych z 18 sierpnia 2011</w:t>
      </w:r>
      <w:r>
        <w:rPr>
          <w:bCs/>
          <w:sz w:val="24"/>
          <w:szCs w:val="24"/>
        </w:rPr>
        <w:t xml:space="preserve"> </w:t>
      </w:r>
      <w:r w:rsidRPr="00285D7B">
        <w:rPr>
          <w:bCs/>
          <w:sz w:val="24"/>
          <w:szCs w:val="24"/>
        </w:rPr>
        <w:t>(tekst jedn. Dz. U. z 202</w:t>
      </w:r>
      <w:r w:rsidR="001A26B5">
        <w:rPr>
          <w:bCs/>
          <w:sz w:val="24"/>
          <w:szCs w:val="24"/>
        </w:rPr>
        <w:t>2</w:t>
      </w:r>
      <w:r w:rsidRPr="00285D7B">
        <w:rPr>
          <w:bCs/>
          <w:sz w:val="24"/>
          <w:szCs w:val="24"/>
        </w:rPr>
        <w:t>r. poz.</w:t>
      </w:r>
      <w:r w:rsidR="001A26B5">
        <w:rPr>
          <w:bCs/>
          <w:sz w:val="24"/>
          <w:szCs w:val="24"/>
        </w:rPr>
        <w:t>147</w:t>
      </w:r>
      <w:r w:rsidRPr="00285D7B">
        <w:rPr>
          <w:bCs/>
          <w:sz w:val="24"/>
          <w:szCs w:val="24"/>
        </w:rPr>
        <w:t>)</w:t>
      </w:r>
    </w:p>
    <w:p w14:paraId="6F392F30" w14:textId="3A6E0555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Wykonanie plan</w:t>
      </w:r>
      <w:r w:rsidR="00D10F42">
        <w:rPr>
          <w:sz w:val="24"/>
          <w:szCs w:val="24"/>
        </w:rPr>
        <w:t>u</w:t>
      </w:r>
      <w:r w:rsidRPr="00C2182A">
        <w:rPr>
          <w:sz w:val="24"/>
          <w:szCs w:val="24"/>
        </w:rPr>
        <w:t xml:space="preserve"> obsługi ratowniczej na obiekcie z zaznaczeniem stanowisk i sposobu realizowania stałej obserwacji powierzchni wody oraz prowadzenie obowiązującej dokumentacji.</w:t>
      </w:r>
    </w:p>
    <w:p w14:paraId="7FD42EC2" w14:textId="4CBB9FC1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Usługi ratownicze będą wykonywane we wszystkie dni tygodnia w godzinach od 1</w:t>
      </w:r>
      <w:r w:rsidR="0047597D">
        <w:rPr>
          <w:sz w:val="24"/>
          <w:szCs w:val="24"/>
        </w:rPr>
        <w:t>1</w:t>
      </w:r>
      <w:r w:rsidRPr="00C2182A">
        <w:rPr>
          <w:sz w:val="24"/>
          <w:szCs w:val="24"/>
        </w:rPr>
        <w:t>:00 do 1</w:t>
      </w:r>
      <w:r w:rsidR="0047597D">
        <w:rPr>
          <w:sz w:val="24"/>
          <w:szCs w:val="24"/>
        </w:rPr>
        <w:t>9</w:t>
      </w:r>
      <w:r w:rsidRPr="00C2182A">
        <w:rPr>
          <w:sz w:val="24"/>
          <w:szCs w:val="24"/>
        </w:rPr>
        <w:t>:00 (w tym soboty, niedziele i święta). Ratownicy powinni stawić się w pracy min. 15 min. przed godziną 1</w:t>
      </w:r>
      <w:r w:rsidR="0047597D">
        <w:rPr>
          <w:sz w:val="24"/>
          <w:szCs w:val="24"/>
        </w:rPr>
        <w:t>1</w:t>
      </w:r>
      <w:r w:rsidRPr="00C2182A">
        <w:rPr>
          <w:sz w:val="24"/>
          <w:szCs w:val="24"/>
        </w:rPr>
        <w:t>:00 w celu przygotowania basenu (penetracja dna, oczyszczenie plaży z niebezpiecznych przedmiotów, przygotowanie stanowisk ratowniczych i sprzętu, wywieszenie flagi itd.).</w:t>
      </w:r>
    </w:p>
    <w:p w14:paraId="0A12BF17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Codzienna kontrola stanu urządzeń oraz sprzętu, które zapewniają bezpieczeństwo osób kąpiących się (kontrola powinna być potwierdzona wpisem do dziennika pracy ratowników).Sygnalizowanie i egzekwowanie przekroczenia regulaminu obiektu za pomocą urządzeń alarmowych.</w:t>
      </w:r>
    </w:p>
    <w:p w14:paraId="0C399D84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Stały nadzór nad bezpieczeństwem kąpiących się (do wyjścia z kąpieliska ostatniego kąpiącego się).</w:t>
      </w:r>
    </w:p>
    <w:p w14:paraId="195C815C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Udzielanie pierwszej pomocy medycznej w każdym zgłoszonym lub/i zauważonym wypadku z odnotowaniem w dzienniku pracy, w uzasadnionych przypadkach wezwanie innych służb (Pogotowia Ratunkowego, Policji, Straży Pożarnej) i sporządzenie protokołu powypadkowego.</w:t>
      </w:r>
    </w:p>
    <w:p w14:paraId="0CDB66F0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 Czuwanie nad bezpieczeństwem korzystających ze zjeżdżalni. Codzienne sprawdzenie stanu zjeżdżalni przed jej uruchomieniem i co najmniej jeden raz w ciągu dnia z odnotowaniem tych faktów w książce dyżurów.</w:t>
      </w:r>
    </w:p>
    <w:p w14:paraId="5808C7B9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Sprawdzanie przed uruchomieniem pływalni stanu technicznego urządzeń i sprzętu ratowniczego, będącego na wyposażeniu basenu, a w przypadku zauważonych nieprawidłowości i uszkodzeń, zgłoszenia powyższego kierownikowi obiektu lub dyżurującemu konserwatorowi i dokonanie stosownego wpisu do książki dyżurów.</w:t>
      </w:r>
    </w:p>
    <w:p w14:paraId="63E2E96F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Opracowanie i wdrożenie procedur ewakuacji użytkowników z niecek (wody).</w:t>
      </w:r>
    </w:p>
    <w:p w14:paraId="13223060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  <w:shd w:val="clear" w:color="auto" w:fill="FFFF00"/>
        </w:rPr>
      </w:pPr>
      <w:r w:rsidRPr="00C2182A">
        <w:rPr>
          <w:sz w:val="24"/>
          <w:szCs w:val="24"/>
        </w:rPr>
        <w:t>Opracowanie i wdrożenie procedur pomocy osobom niepełnosprawnym np. w wejściu i wyjściu z wody.</w:t>
      </w:r>
    </w:p>
    <w:p w14:paraId="21A69FAE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  <w:shd w:val="clear" w:color="auto" w:fill="FFFF00"/>
        </w:rPr>
      </w:pPr>
      <w:r w:rsidRPr="00C2182A">
        <w:rPr>
          <w:sz w:val="24"/>
          <w:szCs w:val="24"/>
        </w:rPr>
        <w:t>Kontrola stanu sanitarnego osób wchodzących do wody.</w:t>
      </w:r>
    </w:p>
    <w:p w14:paraId="104890A9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Współpracowanie z działem technicznym w zakresie bezpieczeństwa i prawidłowego funkcjonowania urządzeń znajdujących się w obiekcie.</w:t>
      </w:r>
    </w:p>
    <w:p w14:paraId="4AE24A95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Udzielania klientom wyczerpujących informacji na temat zasad funkcjonowania obiektu.</w:t>
      </w:r>
    </w:p>
    <w:p w14:paraId="66540FE4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Likwidacja zanieczyszczeń powstałych w wodzie i wokół niecek w trakcie pełnienia dyżurów ratowniczych zgodnie z obowiązującymi procedurami awaryjnymi.</w:t>
      </w:r>
    </w:p>
    <w:p w14:paraId="41F28EE5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lastRenderedPageBreak/>
        <w:t>Zabezpieczenie odpadów medycznych.</w:t>
      </w:r>
    </w:p>
    <w:p w14:paraId="1160C4B5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Zapewnienie ubioru ratowników zgodnie z przepisami BHP.</w:t>
      </w:r>
    </w:p>
    <w:p w14:paraId="4866FB3E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Wywieszanie na maszcie flag informacyjno-ostrzegawczych oraz używanie urządzeń alarmowych (radiowęzeł, gwizdek) w celu ostrzegania o warunkach pogodowych oraz innych czynnikach mogących powodować utrudnienia lub zagrożenia dla zdrowia lub życia osób.</w:t>
      </w:r>
    </w:p>
    <w:p w14:paraId="31C148CC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Bieżące prowadzenie dokumentacji (uprawnienia, badania lekarskie) i dziennika pracy oraz dokumentacji udzielania pierwszej pomocy (bez skreśleń i poprawek).</w:t>
      </w:r>
    </w:p>
    <w:p w14:paraId="5F129AB1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Utrzymania w czystości punktu pierwszej pomocy i pomieszczeń ratowników.</w:t>
      </w:r>
    </w:p>
    <w:p w14:paraId="67C5574F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Przewidziana ilość godzin pracy w okresie realizacji zamówienia może ulec zmniejszeniu w zależności od rzeczywistych potrzeb Zamawiającego, który zastrzega możliwość niezrealizowania zamówienia w całości.</w:t>
      </w:r>
    </w:p>
    <w:p w14:paraId="18B357D4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Zamawiający wymaga, by każdorazowo na terenie basenu dyżur pełniło dwóch ratowników jednocześnie, zgodnie z Rozporządzeniem Ministra Spraw Wewnętrznych z dnia 23 stycznie 2012r. w sprawie minimalnych wymagań dotyczących liczby ratowników wodnych zapewniających stałą kontrolę wyznaczonego obszaru wodnego (Dz. U. z 2012r. poz. 108).</w:t>
      </w:r>
    </w:p>
    <w:p w14:paraId="333D2999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Zamawiający zastrzega sobie prawo żądania od Wykonawcy zmiany ratowników, w razie stwierdzenia nienależytego wykonywania przez nich usługi, przy czym dokonana przez Wykonawcę zmiana nie będzie wymagała sporządzenia aneksu do umowy.</w:t>
      </w:r>
    </w:p>
    <w:p w14:paraId="4C71944B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Ratownikom zabrania się:</w:t>
      </w:r>
    </w:p>
    <w:p w14:paraId="3C52E68D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Opuszczania stanowiska pracy bez uzasadnionej potrzeby</w:t>
      </w:r>
    </w:p>
    <w:p w14:paraId="536378E0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Wprowadzania i przebywania na obiekt osób postronnych</w:t>
      </w:r>
    </w:p>
    <w:p w14:paraId="2A21186C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Przebywania na obiekcie poza godzinami dyżuru bez uiszczenia opłaty zgodnej z cennikiem obiektu</w:t>
      </w:r>
    </w:p>
    <w:p w14:paraId="52B2A20D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Prowadzenia rozmów towarzyskich</w:t>
      </w:r>
    </w:p>
    <w:p w14:paraId="29FFBD1E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Korzystania w trakcie pełnienia dyżuru z telefonu komórkowego i innego sprzętu elektronicznego, czytania książek, gazet itp.</w:t>
      </w:r>
    </w:p>
    <w:p w14:paraId="5306ED0E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Prowadzenia nauki pływania i prowadzenia innych zajęć dydaktycznych w godzinach pełnienia dyżuru.</w:t>
      </w:r>
    </w:p>
    <w:p w14:paraId="4BC12507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Aktywności rekreacyjnej podczas dyżuru (pływania, zjeżdżalni itp.)</w:t>
      </w:r>
    </w:p>
    <w:p w14:paraId="4BB64972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Podejmowanie służbowych obowiązków w stroju nie kompletnym</w:t>
      </w:r>
    </w:p>
    <w:p w14:paraId="2B2C7454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Wykonywanie innych czynności zakłócających lub uniemożliwiających stałą obserwacje powierzonego akwenu.</w:t>
      </w:r>
    </w:p>
    <w:p w14:paraId="63779327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Palenie tytoniu, e-papierosa na terenie obiektu i stosowania innych używek w miejscu pracy.</w:t>
      </w:r>
    </w:p>
    <w:p w14:paraId="7D553ACC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Spożywanie posiłków, gorących napoi (w strefie mokrej basenu). </w:t>
      </w:r>
    </w:p>
    <w:p w14:paraId="49BD9912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Niekulturalnego zachowania wobec klientów i współpracowników.</w:t>
      </w:r>
    </w:p>
    <w:p w14:paraId="09A63636" w14:textId="104C15F4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Zachowa</w:t>
      </w:r>
      <w:r w:rsidR="0047597D">
        <w:rPr>
          <w:sz w:val="24"/>
          <w:szCs w:val="24"/>
        </w:rPr>
        <w:t>ń</w:t>
      </w:r>
      <w:r w:rsidRPr="00C2182A">
        <w:rPr>
          <w:sz w:val="24"/>
          <w:szCs w:val="24"/>
        </w:rPr>
        <w:t xml:space="preserve"> nie obyczajnych.</w:t>
      </w:r>
    </w:p>
    <w:p w14:paraId="487A73F5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Przebywanie na terenie obiektu poza godzinami dyżuru jest możliwe tylko w uzasadnionych przypadkach, po uzyskaniu zgody zarządzającego obiektem.</w:t>
      </w:r>
    </w:p>
    <w:p w14:paraId="1CBF5CA4" w14:textId="77777777" w:rsidR="00C2182A" w:rsidRPr="00C2182A" w:rsidRDefault="00C2182A" w:rsidP="00C2182A">
      <w:pPr>
        <w:ind w:left="993" w:hanging="567"/>
        <w:jc w:val="both"/>
        <w:rPr>
          <w:sz w:val="24"/>
          <w:szCs w:val="24"/>
        </w:rPr>
      </w:pPr>
    </w:p>
    <w:p w14:paraId="26334EF4" w14:textId="39147F7A" w:rsidR="00C86322" w:rsidRPr="00C2182A" w:rsidRDefault="00C86322" w:rsidP="00C2182A">
      <w:pPr>
        <w:ind w:left="6604"/>
        <w:rPr>
          <w:rFonts w:eastAsia="Times New Roman"/>
          <w:sz w:val="24"/>
          <w:szCs w:val="24"/>
        </w:rPr>
      </w:pPr>
    </w:p>
    <w:sectPr w:rsidR="00C86322" w:rsidRPr="00C218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7B2C" w14:textId="77777777" w:rsidR="00FC288B" w:rsidRDefault="00FC288B">
      <w:r>
        <w:separator/>
      </w:r>
    </w:p>
  </w:endnote>
  <w:endnote w:type="continuationSeparator" w:id="0">
    <w:p w14:paraId="0526E61E" w14:textId="77777777" w:rsidR="00FC288B" w:rsidRDefault="00F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E051" w14:textId="77777777" w:rsidR="009E397B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0C2" w14:textId="77777777" w:rsidR="009E397B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555" w14:textId="77777777" w:rsidR="009E397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6E9" w14:textId="77777777" w:rsidR="00FC288B" w:rsidRDefault="00FC288B">
      <w:r>
        <w:separator/>
      </w:r>
    </w:p>
  </w:footnote>
  <w:footnote w:type="continuationSeparator" w:id="0">
    <w:p w14:paraId="7E373335" w14:textId="77777777" w:rsidR="00FC288B" w:rsidRDefault="00FC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59A" w14:textId="2EA382A6" w:rsidR="009E397B" w:rsidRDefault="00C2182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51C2DC" wp14:editId="71719D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1905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D7677" w14:textId="77777777" w:rsidR="009E397B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C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7FAD7677" w14:textId="77777777" w:rsidR="009E397B" w:rsidRDefault="0000000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F" w14:textId="77777777" w:rsidR="009E397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</w:lvl>
    <w:lvl w:ilvl="1" w:tplc="E97A98E2">
      <w:numFmt w:val="decimal"/>
      <w:lvlText w:val=""/>
      <w:lvlJc w:val="left"/>
    </w:lvl>
    <w:lvl w:ilvl="2" w:tplc="A57E69EA">
      <w:numFmt w:val="decimal"/>
      <w:lvlText w:val=""/>
      <w:lvlJc w:val="left"/>
    </w:lvl>
    <w:lvl w:ilvl="3" w:tplc="94B8EBCC">
      <w:numFmt w:val="decimal"/>
      <w:lvlText w:val=""/>
      <w:lvlJc w:val="left"/>
    </w:lvl>
    <w:lvl w:ilvl="4" w:tplc="7456AC18">
      <w:numFmt w:val="decimal"/>
      <w:lvlText w:val=""/>
      <w:lvlJc w:val="left"/>
    </w:lvl>
    <w:lvl w:ilvl="5" w:tplc="9EE43AEC">
      <w:numFmt w:val="decimal"/>
      <w:lvlText w:val=""/>
      <w:lvlJc w:val="left"/>
    </w:lvl>
    <w:lvl w:ilvl="6" w:tplc="DAFCB6DC">
      <w:numFmt w:val="decimal"/>
      <w:lvlText w:val=""/>
      <w:lvlJc w:val="left"/>
    </w:lvl>
    <w:lvl w:ilvl="7" w:tplc="B830BF9A">
      <w:numFmt w:val="decimal"/>
      <w:lvlText w:val=""/>
      <w:lvlJc w:val="left"/>
    </w:lvl>
    <w:lvl w:ilvl="8" w:tplc="EC787776">
      <w:numFmt w:val="decimal"/>
      <w:lvlText w:val=""/>
      <w:lvlJc w:val="left"/>
    </w:lvl>
  </w:abstractNum>
  <w:abstractNum w:abstractNumId="2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</w:lvl>
    <w:lvl w:ilvl="1" w:tplc="EEA4D1F2">
      <w:start w:val="1"/>
      <w:numFmt w:val="lowerLetter"/>
      <w:lvlText w:val="%2)"/>
      <w:lvlJc w:val="left"/>
    </w:lvl>
    <w:lvl w:ilvl="2" w:tplc="DCA2DCA6">
      <w:numFmt w:val="decimal"/>
      <w:lvlText w:val=""/>
      <w:lvlJc w:val="left"/>
    </w:lvl>
    <w:lvl w:ilvl="3" w:tplc="810AC2B0">
      <w:numFmt w:val="decimal"/>
      <w:lvlText w:val=""/>
      <w:lvlJc w:val="left"/>
    </w:lvl>
    <w:lvl w:ilvl="4" w:tplc="5344AFA8">
      <w:numFmt w:val="decimal"/>
      <w:lvlText w:val=""/>
      <w:lvlJc w:val="left"/>
    </w:lvl>
    <w:lvl w:ilvl="5" w:tplc="327AE34E">
      <w:numFmt w:val="decimal"/>
      <w:lvlText w:val=""/>
      <w:lvlJc w:val="left"/>
    </w:lvl>
    <w:lvl w:ilvl="6" w:tplc="D64A5CE0">
      <w:numFmt w:val="decimal"/>
      <w:lvlText w:val=""/>
      <w:lvlJc w:val="left"/>
    </w:lvl>
    <w:lvl w:ilvl="7" w:tplc="7E40BD66">
      <w:numFmt w:val="decimal"/>
      <w:lvlText w:val=""/>
      <w:lvlJc w:val="left"/>
    </w:lvl>
    <w:lvl w:ilvl="8" w:tplc="8196D41C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</w:lvl>
    <w:lvl w:ilvl="1" w:tplc="8FA8BB54">
      <w:start w:val="1"/>
      <w:numFmt w:val="lowerLetter"/>
      <w:lvlText w:val="%2)"/>
      <w:lvlJc w:val="left"/>
    </w:lvl>
    <w:lvl w:ilvl="2" w:tplc="04A6CFA6">
      <w:numFmt w:val="decimal"/>
      <w:lvlText w:val=""/>
      <w:lvlJc w:val="left"/>
    </w:lvl>
    <w:lvl w:ilvl="3" w:tplc="88C458AC">
      <w:numFmt w:val="decimal"/>
      <w:lvlText w:val=""/>
      <w:lvlJc w:val="left"/>
    </w:lvl>
    <w:lvl w:ilvl="4" w:tplc="3D7E5A62">
      <w:numFmt w:val="decimal"/>
      <w:lvlText w:val=""/>
      <w:lvlJc w:val="left"/>
    </w:lvl>
    <w:lvl w:ilvl="5" w:tplc="E84E7EFA">
      <w:numFmt w:val="decimal"/>
      <w:lvlText w:val=""/>
      <w:lvlJc w:val="left"/>
    </w:lvl>
    <w:lvl w:ilvl="6" w:tplc="E2B83E04">
      <w:numFmt w:val="decimal"/>
      <w:lvlText w:val=""/>
      <w:lvlJc w:val="left"/>
    </w:lvl>
    <w:lvl w:ilvl="7" w:tplc="A7BA0A82">
      <w:numFmt w:val="decimal"/>
      <w:lvlText w:val=""/>
      <w:lvlJc w:val="left"/>
    </w:lvl>
    <w:lvl w:ilvl="8" w:tplc="9AE84BF6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</w:lvl>
    <w:lvl w:ilvl="1" w:tplc="39609C2E">
      <w:numFmt w:val="decimal"/>
      <w:lvlText w:val=""/>
      <w:lvlJc w:val="left"/>
    </w:lvl>
    <w:lvl w:ilvl="2" w:tplc="FD1CA212">
      <w:numFmt w:val="decimal"/>
      <w:lvlText w:val=""/>
      <w:lvlJc w:val="left"/>
    </w:lvl>
    <w:lvl w:ilvl="3" w:tplc="19289A14">
      <w:numFmt w:val="decimal"/>
      <w:lvlText w:val=""/>
      <w:lvlJc w:val="left"/>
    </w:lvl>
    <w:lvl w:ilvl="4" w:tplc="57C6CF80">
      <w:numFmt w:val="decimal"/>
      <w:lvlText w:val=""/>
      <w:lvlJc w:val="left"/>
    </w:lvl>
    <w:lvl w:ilvl="5" w:tplc="1D221AC4">
      <w:numFmt w:val="decimal"/>
      <w:lvlText w:val=""/>
      <w:lvlJc w:val="left"/>
    </w:lvl>
    <w:lvl w:ilvl="6" w:tplc="24F8927C">
      <w:numFmt w:val="decimal"/>
      <w:lvlText w:val=""/>
      <w:lvlJc w:val="left"/>
    </w:lvl>
    <w:lvl w:ilvl="7" w:tplc="27CAC89C">
      <w:numFmt w:val="decimal"/>
      <w:lvlText w:val=""/>
      <w:lvlJc w:val="left"/>
    </w:lvl>
    <w:lvl w:ilvl="8" w:tplc="C64CFDF8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</w:lvl>
    <w:lvl w:ilvl="1" w:tplc="35DA59A0">
      <w:start w:val="1"/>
      <w:numFmt w:val="lowerLetter"/>
      <w:lvlText w:val="%2)"/>
      <w:lvlJc w:val="left"/>
    </w:lvl>
    <w:lvl w:ilvl="2" w:tplc="A9662500">
      <w:numFmt w:val="decimal"/>
      <w:lvlText w:val=""/>
      <w:lvlJc w:val="left"/>
    </w:lvl>
    <w:lvl w:ilvl="3" w:tplc="B900A588">
      <w:numFmt w:val="decimal"/>
      <w:lvlText w:val=""/>
      <w:lvlJc w:val="left"/>
    </w:lvl>
    <w:lvl w:ilvl="4" w:tplc="E21E258A">
      <w:numFmt w:val="decimal"/>
      <w:lvlText w:val=""/>
      <w:lvlJc w:val="left"/>
    </w:lvl>
    <w:lvl w:ilvl="5" w:tplc="71FC5C48">
      <w:numFmt w:val="decimal"/>
      <w:lvlText w:val=""/>
      <w:lvlJc w:val="left"/>
    </w:lvl>
    <w:lvl w:ilvl="6" w:tplc="946ED212">
      <w:numFmt w:val="decimal"/>
      <w:lvlText w:val=""/>
      <w:lvlJc w:val="left"/>
    </w:lvl>
    <w:lvl w:ilvl="7" w:tplc="B6FA3B3C">
      <w:numFmt w:val="decimal"/>
      <w:lvlText w:val=""/>
      <w:lvlJc w:val="left"/>
    </w:lvl>
    <w:lvl w:ilvl="8" w:tplc="C58AEC20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6FBAB56A"/>
    <w:lvl w:ilvl="0" w:tplc="7C02F4AC">
      <w:start w:val="2"/>
      <w:numFmt w:val="decimal"/>
      <w:lvlText w:val="%1."/>
      <w:lvlJc w:val="left"/>
    </w:lvl>
    <w:lvl w:ilvl="1" w:tplc="3F52A5D8">
      <w:start w:val="3"/>
      <w:numFmt w:val="decimal"/>
      <w:lvlText w:val="%2."/>
      <w:lvlJc w:val="left"/>
      <w:rPr>
        <w:b w:val="0"/>
        <w:bCs w:val="0"/>
      </w:rPr>
    </w:lvl>
    <w:lvl w:ilvl="2" w:tplc="C6FAE076">
      <w:numFmt w:val="decimal"/>
      <w:lvlText w:val=""/>
      <w:lvlJc w:val="left"/>
    </w:lvl>
    <w:lvl w:ilvl="3" w:tplc="D0886BB4">
      <w:numFmt w:val="decimal"/>
      <w:lvlText w:val=""/>
      <w:lvlJc w:val="left"/>
    </w:lvl>
    <w:lvl w:ilvl="4" w:tplc="5D0CFBFC">
      <w:numFmt w:val="decimal"/>
      <w:lvlText w:val=""/>
      <w:lvlJc w:val="left"/>
    </w:lvl>
    <w:lvl w:ilvl="5" w:tplc="8990DE1A">
      <w:numFmt w:val="decimal"/>
      <w:lvlText w:val=""/>
      <w:lvlJc w:val="left"/>
    </w:lvl>
    <w:lvl w:ilvl="6" w:tplc="211EEA9E">
      <w:numFmt w:val="decimal"/>
      <w:lvlText w:val=""/>
      <w:lvlJc w:val="left"/>
    </w:lvl>
    <w:lvl w:ilvl="7" w:tplc="4E243BA8">
      <w:numFmt w:val="decimal"/>
      <w:lvlText w:val=""/>
      <w:lvlJc w:val="left"/>
    </w:lvl>
    <w:lvl w:ilvl="8" w:tplc="FEC2EA4A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</w:lvl>
    <w:lvl w:ilvl="1" w:tplc="AFF82E2A">
      <w:start w:val="1"/>
      <w:numFmt w:val="lowerLetter"/>
      <w:lvlText w:val="%2)"/>
      <w:lvlJc w:val="left"/>
    </w:lvl>
    <w:lvl w:ilvl="2" w:tplc="7D3861B2">
      <w:numFmt w:val="decimal"/>
      <w:lvlText w:val=""/>
      <w:lvlJc w:val="left"/>
    </w:lvl>
    <w:lvl w:ilvl="3" w:tplc="81004E04">
      <w:numFmt w:val="decimal"/>
      <w:lvlText w:val=""/>
      <w:lvlJc w:val="left"/>
    </w:lvl>
    <w:lvl w:ilvl="4" w:tplc="6C80DCE8">
      <w:numFmt w:val="decimal"/>
      <w:lvlText w:val=""/>
      <w:lvlJc w:val="left"/>
    </w:lvl>
    <w:lvl w:ilvl="5" w:tplc="627CBA8C">
      <w:numFmt w:val="decimal"/>
      <w:lvlText w:val=""/>
      <w:lvlJc w:val="left"/>
    </w:lvl>
    <w:lvl w:ilvl="6" w:tplc="19BCB53A">
      <w:numFmt w:val="decimal"/>
      <w:lvlText w:val=""/>
      <w:lvlJc w:val="left"/>
    </w:lvl>
    <w:lvl w:ilvl="7" w:tplc="0588A0F2">
      <w:numFmt w:val="decimal"/>
      <w:lvlText w:val=""/>
      <w:lvlJc w:val="left"/>
    </w:lvl>
    <w:lvl w:ilvl="8" w:tplc="EC6A54A6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</w:lvl>
    <w:lvl w:ilvl="1" w:tplc="7076DD0A">
      <w:numFmt w:val="decimal"/>
      <w:lvlText w:val=""/>
      <w:lvlJc w:val="left"/>
    </w:lvl>
    <w:lvl w:ilvl="2" w:tplc="53007C96">
      <w:numFmt w:val="decimal"/>
      <w:lvlText w:val=""/>
      <w:lvlJc w:val="left"/>
    </w:lvl>
    <w:lvl w:ilvl="3" w:tplc="0510A442">
      <w:numFmt w:val="decimal"/>
      <w:lvlText w:val=""/>
      <w:lvlJc w:val="left"/>
    </w:lvl>
    <w:lvl w:ilvl="4" w:tplc="071652E2">
      <w:numFmt w:val="decimal"/>
      <w:lvlText w:val=""/>
      <w:lvlJc w:val="left"/>
    </w:lvl>
    <w:lvl w:ilvl="5" w:tplc="1736D9C0">
      <w:numFmt w:val="decimal"/>
      <w:lvlText w:val=""/>
      <w:lvlJc w:val="left"/>
    </w:lvl>
    <w:lvl w:ilvl="6" w:tplc="511E5BFC">
      <w:numFmt w:val="decimal"/>
      <w:lvlText w:val=""/>
      <w:lvlJc w:val="left"/>
    </w:lvl>
    <w:lvl w:ilvl="7" w:tplc="28B0489A">
      <w:numFmt w:val="decimal"/>
      <w:lvlText w:val=""/>
      <w:lvlJc w:val="left"/>
    </w:lvl>
    <w:lvl w:ilvl="8" w:tplc="BCBAD1B2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</w:lvl>
    <w:lvl w:ilvl="1" w:tplc="9A3C7B12">
      <w:numFmt w:val="decimal"/>
      <w:lvlText w:val=""/>
      <w:lvlJc w:val="left"/>
    </w:lvl>
    <w:lvl w:ilvl="2" w:tplc="F0FA6106">
      <w:numFmt w:val="decimal"/>
      <w:lvlText w:val=""/>
      <w:lvlJc w:val="left"/>
    </w:lvl>
    <w:lvl w:ilvl="3" w:tplc="938E53BA">
      <w:numFmt w:val="decimal"/>
      <w:lvlText w:val=""/>
      <w:lvlJc w:val="left"/>
    </w:lvl>
    <w:lvl w:ilvl="4" w:tplc="5C94F248">
      <w:numFmt w:val="decimal"/>
      <w:lvlText w:val=""/>
      <w:lvlJc w:val="left"/>
    </w:lvl>
    <w:lvl w:ilvl="5" w:tplc="40789B0C">
      <w:numFmt w:val="decimal"/>
      <w:lvlText w:val=""/>
      <w:lvlJc w:val="left"/>
    </w:lvl>
    <w:lvl w:ilvl="6" w:tplc="B712BA9E">
      <w:numFmt w:val="decimal"/>
      <w:lvlText w:val=""/>
      <w:lvlJc w:val="left"/>
    </w:lvl>
    <w:lvl w:ilvl="7" w:tplc="E780D91A">
      <w:numFmt w:val="decimal"/>
      <w:lvlText w:val=""/>
      <w:lvlJc w:val="left"/>
    </w:lvl>
    <w:lvl w:ilvl="8" w:tplc="70BC6F5E">
      <w:numFmt w:val="decimal"/>
      <w:lvlText w:val=""/>
      <w:lvlJc w:val="left"/>
    </w:lvl>
  </w:abstractNum>
  <w:abstractNum w:abstractNumId="10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</w:lvl>
    <w:lvl w:ilvl="1" w:tplc="209E9072">
      <w:numFmt w:val="decimal"/>
      <w:lvlText w:val=""/>
      <w:lvlJc w:val="left"/>
    </w:lvl>
    <w:lvl w:ilvl="2" w:tplc="EE806286">
      <w:numFmt w:val="decimal"/>
      <w:lvlText w:val=""/>
      <w:lvlJc w:val="left"/>
    </w:lvl>
    <w:lvl w:ilvl="3" w:tplc="174290C8">
      <w:numFmt w:val="decimal"/>
      <w:lvlText w:val=""/>
      <w:lvlJc w:val="left"/>
    </w:lvl>
    <w:lvl w:ilvl="4" w:tplc="AB8CA468">
      <w:numFmt w:val="decimal"/>
      <w:lvlText w:val=""/>
      <w:lvlJc w:val="left"/>
    </w:lvl>
    <w:lvl w:ilvl="5" w:tplc="D93EB38C">
      <w:numFmt w:val="decimal"/>
      <w:lvlText w:val=""/>
      <w:lvlJc w:val="left"/>
    </w:lvl>
    <w:lvl w:ilvl="6" w:tplc="B5AC1D08">
      <w:numFmt w:val="decimal"/>
      <w:lvlText w:val=""/>
      <w:lvlJc w:val="left"/>
    </w:lvl>
    <w:lvl w:ilvl="7" w:tplc="3CD0596A">
      <w:numFmt w:val="decimal"/>
      <w:lvlText w:val=""/>
      <w:lvlJc w:val="left"/>
    </w:lvl>
    <w:lvl w:ilvl="8" w:tplc="91EEE1B6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</w:lvl>
    <w:lvl w:ilvl="1" w:tplc="CF06CC42">
      <w:numFmt w:val="decimal"/>
      <w:lvlText w:val=""/>
      <w:lvlJc w:val="left"/>
    </w:lvl>
    <w:lvl w:ilvl="2" w:tplc="BC4436EA">
      <w:numFmt w:val="decimal"/>
      <w:lvlText w:val=""/>
      <w:lvlJc w:val="left"/>
    </w:lvl>
    <w:lvl w:ilvl="3" w:tplc="2DA224A2">
      <w:numFmt w:val="decimal"/>
      <w:lvlText w:val=""/>
      <w:lvlJc w:val="left"/>
    </w:lvl>
    <w:lvl w:ilvl="4" w:tplc="9EA23D92">
      <w:numFmt w:val="decimal"/>
      <w:lvlText w:val=""/>
      <w:lvlJc w:val="left"/>
    </w:lvl>
    <w:lvl w:ilvl="5" w:tplc="81D8E00A">
      <w:numFmt w:val="decimal"/>
      <w:lvlText w:val=""/>
      <w:lvlJc w:val="left"/>
    </w:lvl>
    <w:lvl w:ilvl="6" w:tplc="9C888726">
      <w:numFmt w:val="decimal"/>
      <w:lvlText w:val=""/>
      <w:lvlJc w:val="left"/>
    </w:lvl>
    <w:lvl w:ilvl="7" w:tplc="2DD84374">
      <w:numFmt w:val="decimal"/>
      <w:lvlText w:val=""/>
      <w:lvlJc w:val="left"/>
    </w:lvl>
    <w:lvl w:ilvl="8" w:tplc="3412EF00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</w:lvl>
    <w:lvl w:ilvl="1" w:tplc="5EB23316">
      <w:numFmt w:val="decimal"/>
      <w:lvlText w:val=""/>
      <w:lvlJc w:val="left"/>
    </w:lvl>
    <w:lvl w:ilvl="2" w:tplc="380A27D4">
      <w:numFmt w:val="decimal"/>
      <w:lvlText w:val=""/>
      <w:lvlJc w:val="left"/>
    </w:lvl>
    <w:lvl w:ilvl="3" w:tplc="5798DF50">
      <w:numFmt w:val="decimal"/>
      <w:lvlText w:val=""/>
      <w:lvlJc w:val="left"/>
    </w:lvl>
    <w:lvl w:ilvl="4" w:tplc="8F567E72">
      <w:numFmt w:val="decimal"/>
      <w:lvlText w:val=""/>
      <w:lvlJc w:val="left"/>
    </w:lvl>
    <w:lvl w:ilvl="5" w:tplc="6A967B48">
      <w:numFmt w:val="decimal"/>
      <w:lvlText w:val=""/>
      <w:lvlJc w:val="left"/>
    </w:lvl>
    <w:lvl w:ilvl="6" w:tplc="FE4666D6">
      <w:numFmt w:val="decimal"/>
      <w:lvlText w:val=""/>
      <w:lvlJc w:val="left"/>
    </w:lvl>
    <w:lvl w:ilvl="7" w:tplc="BA84D8C6">
      <w:numFmt w:val="decimal"/>
      <w:lvlText w:val=""/>
      <w:lvlJc w:val="left"/>
    </w:lvl>
    <w:lvl w:ilvl="8" w:tplc="BDDC1E32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</w:lvl>
    <w:lvl w:ilvl="1" w:tplc="DC5E8F3E">
      <w:numFmt w:val="decimal"/>
      <w:lvlText w:val=""/>
      <w:lvlJc w:val="left"/>
    </w:lvl>
    <w:lvl w:ilvl="2" w:tplc="B72A4052">
      <w:numFmt w:val="decimal"/>
      <w:lvlText w:val=""/>
      <w:lvlJc w:val="left"/>
    </w:lvl>
    <w:lvl w:ilvl="3" w:tplc="14A07F9C">
      <w:numFmt w:val="decimal"/>
      <w:lvlText w:val=""/>
      <w:lvlJc w:val="left"/>
    </w:lvl>
    <w:lvl w:ilvl="4" w:tplc="16B8E376">
      <w:numFmt w:val="decimal"/>
      <w:lvlText w:val=""/>
      <w:lvlJc w:val="left"/>
    </w:lvl>
    <w:lvl w:ilvl="5" w:tplc="D3422E20">
      <w:numFmt w:val="decimal"/>
      <w:lvlText w:val=""/>
      <w:lvlJc w:val="left"/>
    </w:lvl>
    <w:lvl w:ilvl="6" w:tplc="D94A8E8C">
      <w:numFmt w:val="decimal"/>
      <w:lvlText w:val=""/>
      <w:lvlJc w:val="left"/>
    </w:lvl>
    <w:lvl w:ilvl="7" w:tplc="0D861E3C">
      <w:numFmt w:val="decimal"/>
      <w:lvlText w:val=""/>
      <w:lvlJc w:val="left"/>
    </w:lvl>
    <w:lvl w:ilvl="8" w:tplc="6C98A548">
      <w:numFmt w:val="decimal"/>
      <w:lvlText w:val=""/>
      <w:lvlJc w:val="left"/>
    </w:lvl>
  </w:abstractNum>
  <w:abstractNum w:abstractNumId="14" w15:restartNumberingAfterBreak="0">
    <w:nsid w:val="5358304D"/>
    <w:multiLevelType w:val="hybridMultilevel"/>
    <w:tmpl w:val="C38A00DC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  <w:rPr>
        <w:b w:val="0"/>
        <w:bCs w:val="0"/>
      </w:rPr>
    </w:lvl>
    <w:lvl w:ilvl="2" w:tplc="61905BA6">
      <w:start w:val="1"/>
      <w:numFmt w:val="lowerLetter"/>
      <w:lvlText w:val="%3)"/>
      <w:lvlJc w:val="left"/>
      <w:pPr>
        <w:ind w:left="360" w:hanging="360"/>
      </w:pPr>
      <w:rPr>
        <w:b w:val="0"/>
        <w:bCs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</w:lvl>
    <w:lvl w:ilvl="1" w:tplc="358E064C">
      <w:numFmt w:val="decimal"/>
      <w:lvlText w:val=""/>
      <w:lvlJc w:val="left"/>
    </w:lvl>
    <w:lvl w:ilvl="2" w:tplc="01768274">
      <w:numFmt w:val="decimal"/>
      <w:lvlText w:val=""/>
      <w:lvlJc w:val="left"/>
    </w:lvl>
    <w:lvl w:ilvl="3" w:tplc="30966AA0">
      <w:numFmt w:val="decimal"/>
      <w:lvlText w:val=""/>
      <w:lvlJc w:val="left"/>
    </w:lvl>
    <w:lvl w:ilvl="4" w:tplc="E084D42E">
      <w:numFmt w:val="decimal"/>
      <w:lvlText w:val=""/>
      <w:lvlJc w:val="left"/>
    </w:lvl>
    <w:lvl w:ilvl="5" w:tplc="965A8716">
      <w:numFmt w:val="decimal"/>
      <w:lvlText w:val=""/>
      <w:lvlJc w:val="left"/>
    </w:lvl>
    <w:lvl w:ilvl="6" w:tplc="D74C3726">
      <w:numFmt w:val="decimal"/>
      <w:lvlText w:val=""/>
      <w:lvlJc w:val="left"/>
    </w:lvl>
    <w:lvl w:ilvl="7" w:tplc="16B2FC0A">
      <w:numFmt w:val="decimal"/>
      <w:lvlText w:val=""/>
      <w:lvlJc w:val="left"/>
    </w:lvl>
    <w:lvl w:ilvl="8" w:tplc="AB50BE92">
      <w:numFmt w:val="decimal"/>
      <w:lvlText w:val=""/>
      <w:lvlJc w:val="left"/>
    </w:lvl>
  </w:abstractNum>
  <w:abstractNum w:abstractNumId="16" w15:restartNumberingAfterBreak="0">
    <w:nsid w:val="5F1A43CB"/>
    <w:multiLevelType w:val="multilevel"/>
    <w:tmpl w:val="C8004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08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</w:lvl>
    <w:lvl w:ilvl="1" w:tplc="DB2CC6FE">
      <w:start w:val="1"/>
      <w:numFmt w:val="lowerLetter"/>
      <w:lvlText w:val="%2)"/>
      <w:lvlJc w:val="left"/>
    </w:lvl>
    <w:lvl w:ilvl="2" w:tplc="887456DE">
      <w:numFmt w:val="decimal"/>
      <w:lvlText w:val=""/>
      <w:lvlJc w:val="left"/>
    </w:lvl>
    <w:lvl w:ilvl="3" w:tplc="05AA8E04">
      <w:numFmt w:val="decimal"/>
      <w:lvlText w:val=""/>
      <w:lvlJc w:val="left"/>
    </w:lvl>
    <w:lvl w:ilvl="4" w:tplc="BD3C24F6">
      <w:numFmt w:val="decimal"/>
      <w:lvlText w:val=""/>
      <w:lvlJc w:val="left"/>
    </w:lvl>
    <w:lvl w:ilvl="5" w:tplc="3996A8AC">
      <w:numFmt w:val="decimal"/>
      <w:lvlText w:val=""/>
      <w:lvlJc w:val="left"/>
    </w:lvl>
    <w:lvl w:ilvl="6" w:tplc="6FA8F426">
      <w:numFmt w:val="decimal"/>
      <w:lvlText w:val=""/>
      <w:lvlJc w:val="left"/>
    </w:lvl>
    <w:lvl w:ilvl="7" w:tplc="DE841B3E">
      <w:numFmt w:val="decimal"/>
      <w:lvlText w:val=""/>
      <w:lvlJc w:val="left"/>
    </w:lvl>
    <w:lvl w:ilvl="8" w:tplc="801E93F2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</w:lvl>
    <w:lvl w:ilvl="1" w:tplc="C0646784">
      <w:numFmt w:val="decimal"/>
      <w:lvlText w:val=""/>
      <w:lvlJc w:val="left"/>
    </w:lvl>
    <w:lvl w:ilvl="2" w:tplc="90547B8E">
      <w:numFmt w:val="decimal"/>
      <w:lvlText w:val=""/>
      <w:lvlJc w:val="left"/>
    </w:lvl>
    <w:lvl w:ilvl="3" w:tplc="54DC0B52">
      <w:numFmt w:val="decimal"/>
      <w:lvlText w:val=""/>
      <w:lvlJc w:val="left"/>
    </w:lvl>
    <w:lvl w:ilvl="4" w:tplc="C4C8CF3C">
      <w:numFmt w:val="decimal"/>
      <w:lvlText w:val=""/>
      <w:lvlJc w:val="left"/>
    </w:lvl>
    <w:lvl w:ilvl="5" w:tplc="DD4C694C">
      <w:numFmt w:val="decimal"/>
      <w:lvlText w:val=""/>
      <w:lvlJc w:val="left"/>
    </w:lvl>
    <w:lvl w:ilvl="6" w:tplc="0B86565A">
      <w:numFmt w:val="decimal"/>
      <w:lvlText w:val=""/>
      <w:lvlJc w:val="left"/>
    </w:lvl>
    <w:lvl w:ilvl="7" w:tplc="318C568C">
      <w:numFmt w:val="decimal"/>
      <w:lvlText w:val=""/>
      <w:lvlJc w:val="left"/>
    </w:lvl>
    <w:lvl w:ilvl="8" w:tplc="ADEE0714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</w:lvl>
    <w:lvl w:ilvl="1" w:tplc="601A2B1C">
      <w:numFmt w:val="decimal"/>
      <w:lvlText w:val=""/>
      <w:lvlJc w:val="left"/>
    </w:lvl>
    <w:lvl w:ilvl="2" w:tplc="264CA580">
      <w:numFmt w:val="decimal"/>
      <w:lvlText w:val=""/>
      <w:lvlJc w:val="left"/>
    </w:lvl>
    <w:lvl w:ilvl="3" w:tplc="89087F3E">
      <w:numFmt w:val="decimal"/>
      <w:lvlText w:val=""/>
      <w:lvlJc w:val="left"/>
    </w:lvl>
    <w:lvl w:ilvl="4" w:tplc="D80869EA">
      <w:numFmt w:val="decimal"/>
      <w:lvlText w:val=""/>
      <w:lvlJc w:val="left"/>
    </w:lvl>
    <w:lvl w:ilvl="5" w:tplc="8D34AF1C">
      <w:numFmt w:val="decimal"/>
      <w:lvlText w:val=""/>
      <w:lvlJc w:val="left"/>
    </w:lvl>
    <w:lvl w:ilvl="6" w:tplc="546C0328">
      <w:numFmt w:val="decimal"/>
      <w:lvlText w:val=""/>
      <w:lvlJc w:val="left"/>
    </w:lvl>
    <w:lvl w:ilvl="7" w:tplc="9476170E">
      <w:numFmt w:val="decimal"/>
      <w:lvlText w:val=""/>
      <w:lvlJc w:val="left"/>
    </w:lvl>
    <w:lvl w:ilvl="8" w:tplc="C97C493E">
      <w:numFmt w:val="decimal"/>
      <w:lvlText w:val=""/>
      <w:lvlJc w:val="left"/>
    </w:lvl>
  </w:abstractNum>
  <w:num w:numId="1" w16cid:durableId="1208032594">
    <w:abstractNumId w:val="15"/>
  </w:num>
  <w:num w:numId="2" w16cid:durableId="170336463">
    <w:abstractNumId w:val="5"/>
  </w:num>
  <w:num w:numId="3" w16cid:durableId="933242365">
    <w:abstractNumId w:val="12"/>
  </w:num>
  <w:num w:numId="4" w16cid:durableId="20514945">
    <w:abstractNumId w:val="1"/>
  </w:num>
  <w:num w:numId="5" w16cid:durableId="1489252821">
    <w:abstractNumId w:val="8"/>
  </w:num>
  <w:num w:numId="6" w16cid:durableId="1009210935">
    <w:abstractNumId w:val="4"/>
  </w:num>
  <w:num w:numId="7" w16cid:durableId="1171291455">
    <w:abstractNumId w:val="17"/>
  </w:num>
  <w:num w:numId="8" w16cid:durableId="95255798">
    <w:abstractNumId w:val="6"/>
  </w:num>
  <w:num w:numId="9" w16cid:durableId="1473139098">
    <w:abstractNumId w:val="10"/>
  </w:num>
  <w:num w:numId="10" w16cid:durableId="1718702217">
    <w:abstractNumId w:val="3"/>
  </w:num>
  <w:num w:numId="11" w16cid:durableId="1842230986">
    <w:abstractNumId w:val="2"/>
  </w:num>
  <w:num w:numId="12" w16cid:durableId="1165315602">
    <w:abstractNumId w:val="19"/>
  </w:num>
  <w:num w:numId="13" w16cid:durableId="248471492">
    <w:abstractNumId w:val="7"/>
  </w:num>
  <w:num w:numId="14" w16cid:durableId="412507332">
    <w:abstractNumId w:val="11"/>
  </w:num>
  <w:num w:numId="15" w16cid:durableId="500899226">
    <w:abstractNumId w:val="18"/>
  </w:num>
  <w:num w:numId="16" w16cid:durableId="1834837441">
    <w:abstractNumId w:val="13"/>
  </w:num>
  <w:num w:numId="17" w16cid:durableId="1439837114">
    <w:abstractNumId w:val="9"/>
  </w:num>
  <w:num w:numId="18" w16cid:durableId="1083455925">
    <w:abstractNumId w:val="0"/>
  </w:num>
  <w:num w:numId="19" w16cid:durableId="5276442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71750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2"/>
    <w:rsid w:val="0006779E"/>
    <w:rsid w:val="001A26B5"/>
    <w:rsid w:val="001F78A8"/>
    <w:rsid w:val="00216798"/>
    <w:rsid w:val="00293175"/>
    <w:rsid w:val="002C7850"/>
    <w:rsid w:val="003212BB"/>
    <w:rsid w:val="0047597D"/>
    <w:rsid w:val="005438C0"/>
    <w:rsid w:val="006B021D"/>
    <w:rsid w:val="007973B5"/>
    <w:rsid w:val="007F59DD"/>
    <w:rsid w:val="00811790"/>
    <w:rsid w:val="00860517"/>
    <w:rsid w:val="008C4397"/>
    <w:rsid w:val="00937AA6"/>
    <w:rsid w:val="00943815"/>
    <w:rsid w:val="009A5D5D"/>
    <w:rsid w:val="009A645C"/>
    <w:rsid w:val="009E47CF"/>
    <w:rsid w:val="009F5B0A"/>
    <w:rsid w:val="00A75E68"/>
    <w:rsid w:val="00AF50D9"/>
    <w:rsid w:val="00C2182A"/>
    <w:rsid w:val="00C80BE0"/>
    <w:rsid w:val="00C86322"/>
    <w:rsid w:val="00D10F42"/>
    <w:rsid w:val="00D42790"/>
    <w:rsid w:val="00DD2296"/>
    <w:rsid w:val="00E355B4"/>
    <w:rsid w:val="00F267AE"/>
    <w:rsid w:val="00F44CDD"/>
    <w:rsid w:val="00FA297C"/>
    <w:rsid w:val="00FC288B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FB20"/>
  <w15:docId w15:val="{74DCE794-BB1E-4ECC-8C06-CCAA4BD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82A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82A"/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99"/>
    <w:locked/>
    <w:rsid w:val="009A645C"/>
    <w:rPr>
      <w:rFonts w:ascii="Calibri" w:eastAsia="Calibri" w:hAnsi="Calibri" w:cs="Calibri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99"/>
    <w:qFormat/>
    <w:rsid w:val="009A645C"/>
    <w:pPr>
      <w:widowControl w:val="0"/>
      <w:autoSpaceDE w:val="0"/>
      <w:autoSpaceDN w:val="0"/>
      <w:ind w:left="956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2802</Words>
  <Characters>16818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Michalski</cp:lastModifiedBy>
  <cp:revision>12</cp:revision>
  <cp:lastPrinted>2022-04-22T08:37:00Z</cp:lastPrinted>
  <dcterms:created xsi:type="dcterms:W3CDTF">2022-04-05T08:46:00Z</dcterms:created>
  <dcterms:modified xsi:type="dcterms:W3CDTF">2023-03-28T08:19:00Z</dcterms:modified>
</cp:coreProperties>
</file>