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42D8ED3D"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w:t>
      </w:r>
      <w:r w:rsidR="00231D88">
        <w:rPr>
          <w:rFonts w:ascii="Times New Roman" w:eastAsia="Times New Roman" w:hAnsi="Times New Roman" w:cs="Times New Roman"/>
          <w:color w:val="000000"/>
          <w:sz w:val="24"/>
          <w:szCs w:val="24"/>
          <w:lang w:eastAsia="pl-PL"/>
        </w:rPr>
        <w:t>8</w:t>
      </w:r>
      <w:r w:rsidRPr="00D30995">
        <w:rPr>
          <w:rFonts w:ascii="Times New Roman" w:eastAsia="Times New Roman" w:hAnsi="Times New Roman" w:cs="Times New Roman"/>
          <w:color w:val="000000"/>
          <w:sz w:val="24"/>
          <w:szCs w:val="24"/>
          <w:lang w:eastAsia="pl-PL"/>
        </w:rPr>
        <w:t>/K/202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0C7A89D9"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t>Artura Ha</w:t>
      </w:r>
      <w:r>
        <w:rPr>
          <w:rFonts w:ascii="Times New Roman" w:eastAsia="Calibri" w:hAnsi="Times New Roman" w:cs="Times New Roman"/>
          <w:sz w:val="24"/>
          <w:szCs w:val="24"/>
        </w:rPr>
        <w:t>ł</w:t>
      </w:r>
      <w:r w:rsidRPr="00CF6FC0">
        <w:rPr>
          <w:rFonts w:ascii="Times New Roman" w:eastAsia="Calibri" w:hAnsi="Times New Roman" w:cs="Times New Roman"/>
          <w:sz w:val="24"/>
          <w:szCs w:val="24"/>
        </w:rPr>
        <w:t xml:space="preserve">adyn – Dyrektora </w:t>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Zasady przetwarzania powierzonych danych osobowych</w:t>
      </w:r>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 xml:space="preserve">Zabezpieczenie powierzonych danych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val="en-US" w:bidi="en-US"/>
        </w:rPr>
        <w:t>Wykonawca:</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10"/>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2BAD" w14:textId="77777777" w:rsidR="00F117FE" w:rsidRDefault="00F117FE" w:rsidP="00EF6B47">
      <w:pPr>
        <w:spacing w:after="0" w:line="240" w:lineRule="auto"/>
      </w:pPr>
      <w:r>
        <w:separator/>
      </w:r>
    </w:p>
  </w:endnote>
  <w:endnote w:type="continuationSeparator" w:id="0">
    <w:p w14:paraId="5C363491" w14:textId="77777777" w:rsidR="00F117FE" w:rsidRDefault="00F117FE"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A3B8" w14:textId="77777777" w:rsidR="00F117FE" w:rsidRDefault="00F117FE" w:rsidP="00EF6B47">
      <w:pPr>
        <w:spacing w:after="0" w:line="240" w:lineRule="auto"/>
      </w:pPr>
      <w:r>
        <w:separator/>
      </w:r>
    </w:p>
  </w:footnote>
  <w:footnote w:type="continuationSeparator" w:id="0">
    <w:p w14:paraId="7179FA93" w14:textId="77777777" w:rsidR="00F117FE" w:rsidRDefault="00F117FE"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3E3F"/>
    <w:rsid w:val="00106D1B"/>
    <w:rsid w:val="00127B19"/>
    <w:rsid w:val="00136CF6"/>
    <w:rsid w:val="00194946"/>
    <w:rsid w:val="001F614D"/>
    <w:rsid w:val="00202E15"/>
    <w:rsid w:val="00231D88"/>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D2086"/>
    <w:rsid w:val="005D31E6"/>
    <w:rsid w:val="00613A70"/>
    <w:rsid w:val="00637E37"/>
    <w:rsid w:val="006862AC"/>
    <w:rsid w:val="006B22B8"/>
    <w:rsid w:val="006B3618"/>
    <w:rsid w:val="007265E5"/>
    <w:rsid w:val="0072763C"/>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716BA"/>
    <w:rsid w:val="00A80C3E"/>
    <w:rsid w:val="00AB3B50"/>
    <w:rsid w:val="00AB41F3"/>
    <w:rsid w:val="00AE2A34"/>
    <w:rsid w:val="00AE5582"/>
    <w:rsid w:val="00AF330C"/>
    <w:rsid w:val="00AF5115"/>
    <w:rsid w:val="00B96F80"/>
    <w:rsid w:val="00BE78E1"/>
    <w:rsid w:val="00C2503D"/>
    <w:rsid w:val="00C27463"/>
    <w:rsid w:val="00C944B5"/>
    <w:rsid w:val="00CC3FC2"/>
    <w:rsid w:val="00CF6FC0"/>
    <w:rsid w:val="00D30995"/>
    <w:rsid w:val="00DA19CB"/>
    <w:rsid w:val="00E22E1E"/>
    <w:rsid w:val="00EC19A2"/>
    <w:rsid w:val="00ED4F7C"/>
    <w:rsid w:val="00EF4A84"/>
    <w:rsid w:val="00EF6B47"/>
    <w:rsid w:val="00F117FE"/>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29</cp:revision>
  <cp:lastPrinted>2020-07-25T10:43:00Z</cp:lastPrinted>
  <dcterms:created xsi:type="dcterms:W3CDTF">2020-07-02T13:47:00Z</dcterms:created>
  <dcterms:modified xsi:type="dcterms:W3CDTF">2022-08-02T11:39:00Z</dcterms:modified>
</cp:coreProperties>
</file>