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7F9" w:rsidRDefault="001667F9" w:rsidP="001667F9"/>
    <w:p w:rsidR="001667F9" w:rsidRPr="001667F9" w:rsidRDefault="00D9733F" w:rsidP="001667F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FZ.38.36.2024</w:t>
      </w:r>
      <w:r w:rsidR="001667F9" w:rsidRPr="001667F9">
        <w:rPr>
          <w:rFonts w:asciiTheme="minorHAnsi" w:hAnsiTheme="minorHAnsi" w:cstheme="minorHAnsi"/>
        </w:rPr>
        <w:t>.AJ</w:t>
      </w:r>
    </w:p>
    <w:p w:rsidR="00404EAC" w:rsidRPr="00971F4F" w:rsidRDefault="00404EAC" w:rsidP="0049461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  <w:r w:rsidRPr="00971F4F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</w:t>
      </w:r>
    </w:p>
    <w:p w:rsidR="00F32467" w:rsidRPr="004D4893" w:rsidRDefault="00C948D4" w:rsidP="00F32467">
      <w:pPr>
        <w:ind w:left="5664"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Toruń dn.  11</w:t>
      </w:r>
      <w:r w:rsidR="00D9733F">
        <w:rPr>
          <w:rFonts w:asciiTheme="minorHAnsi" w:hAnsiTheme="minorHAnsi" w:cstheme="minorHAnsi"/>
          <w:sz w:val="22"/>
          <w:szCs w:val="22"/>
        </w:rPr>
        <w:t>.04.2024</w:t>
      </w:r>
      <w:r w:rsidR="00F32467" w:rsidRPr="004D4893">
        <w:rPr>
          <w:rFonts w:asciiTheme="minorHAnsi" w:hAnsiTheme="minorHAnsi" w:cstheme="minorHAnsi"/>
          <w:sz w:val="22"/>
          <w:szCs w:val="22"/>
        </w:rPr>
        <w:t xml:space="preserve">r. </w:t>
      </w:r>
    </w:p>
    <w:p w:rsidR="00F32467" w:rsidRDefault="00F32467" w:rsidP="00F32467">
      <w:pPr>
        <w:rPr>
          <w:rFonts w:asciiTheme="minorHAnsi" w:hAnsiTheme="minorHAnsi" w:cstheme="minorHAnsi"/>
          <w:sz w:val="22"/>
          <w:szCs w:val="22"/>
        </w:rPr>
      </w:pP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</w:p>
    <w:p w:rsidR="00F32467" w:rsidRPr="004D4893" w:rsidRDefault="00F32467" w:rsidP="00F32467">
      <w:pPr>
        <w:ind w:left="5664" w:firstLine="708"/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Wykonawcy ubiegający się </w:t>
      </w:r>
    </w:p>
    <w:p w:rsidR="00F32467" w:rsidRPr="004D4893" w:rsidRDefault="00F32467" w:rsidP="00F32467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                  o udzielenie zamówienia</w:t>
      </w:r>
    </w:p>
    <w:p w:rsidR="00F32467" w:rsidRPr="004D4893" w:rsidRDefault="00F32467" w:rsidP="00F32467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  <w:t xml:space="preserve">poprzez  </w:t>
      </w:r>
    </w:p>
    <w:p w:rsidR="00F32467" w:rsidRPr="004D4893" w:rsidRDefault="00F32467" w:rsidP="00F32467">
      <w:pPr>
        <w:ind w:left="5664" w:firstLine="708"/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Platformę zakupową </w:t>
      </w:r>
    </w:p>
    <w:p w:rsidR="00855147" w:rsidRPr="00494618" w:rsidRDefault="00F32467" w:rsidP="00494618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proofErr w:type="spellStart"/>
      <w:r w:rsidRPr="004D4893">
        <w:rPr>
          <w:rFonts w:asciiTheme="minorHAnsi" w:hAnsiTheme="minorHAnsi" w:cstheme="minorHAnsi"/>
          <w:b/>
          <w:sz w:val="22"/>
          <w:szCs w:val="22"/>
        </w:rPr>
        <w:t>Open</w:t>
      </w:r>
      <w:proofErr w:type="spellEnd"/>
      <w:r w:rsidRPr="004D4893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4D4893">
        <w:rPr>
          <w:rFonts w:asciiTheme="minorHAnsi" w:hAnsiTheme="minorHAnsi" w:cstheme="minorHAnsi"/>
          <w:b/>
          <w:sz w:val="22"/>
          <w:szCs w:val="22"/>
        </w:rPr>
        <w:t>Nexus</w:t>
      </w:r>
      <w:proofErr w:type="spellEnd"/>
      <w:r w:rsidRPr="004D4893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tbl>
      <w:tblPr>
        <w:tblW w:w="0" w:type="auto"/>
        <w:tblLook w:val="04A0"/>
      </w:tblPr>
      <w:tblGrid>
        <w:gridCol w:w="1102"/>
        <w:gridCol w:w="8429"/>
      </w:tblGrid>
      <w:tr w:rsidR="00855147" w:rsidRPr="00971F4F" w:rsidTr="00494618">
        <w:trPr>
          <w:trHeight w:val="930"/>
        </w:trPr>
        <w:tc>
          <w:tcPr>
            <w:tcW w:w="1102" w:type="dxa"/>
          </w:tcPr>
          <w:p w:rsidR="00F32467" w:rsidRDefault="00F32467" w:rsidP="00F3246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855147" w:rsidRPr="00971F4F" w:rsidRDefault="00855147" w:rsidP="00F32467">
            <w:pPr>
              <w:rPr>
                <w:rFonts w:ascii="Calibri" w:hAnsi="Calibri" w:cs="Calibri"/>
                <w:sz w:val="22"/>
                <w:szCs w:val="22"/>
              </w:rPr>
            </w:pPr>
            <w:r w:rsidRPr="00971F4F">
              <w:rPr>
                <w:rFonts w:ascii="Calibri" w:hAnsi="Calibri" w:cs="Calibri"/>
                <w:sz w:val="22"/>
                <w:szCs w:val="22"/>
              </w:rPr>
              <w:t>Dotyczy:</w:t>
            </w:r>
          </w:p>
        </w:tc>
        <w:tc>
          <w:tcPr>
            <w:tcW w:w="8429" w:type="dxa"/>
          </w:tcPr>
          <w:p w:rsidR="00C948D4" w:rsidRDefault="00C948D4" w:rsidP="006A768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A768A" w:rsidRPr="00916717" w:rsidRDefault="00C46A5C" w:rsidP="006A768A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4D4893">
              <w:rPr>
                <w:rFonts w:asciiTheme="minorHAnsi" w:hAnsiTheme="minorHAnsi" w:cstheme="minorHAnsi"/>
                <w:sz w:val="22"/>
                <w:szCs w:val="22"/>
              </w:rPr>
              <w:t xml:space="preserve">postępowania pn.: </w:t>
            </w:r>
            <w:r w:rsidR="00205340">
              <w:rPr>
                <w:rFonts w:asciiTheme="minorHAnsi" w:hAnsiTheme="minorHAnsi" w:cstheme="minorHAnsi"/>
                <w:sz w:val="22"/>
                <w:szCs w:val="22"/>
              </w:rPr>
              <w:t>„</w:t>
            </w:r>
            <w:r w:rsidR="000C0035" w:rsidRPr="000C0035">
              <w:rPr>
                <w:rFonts w:ascii="Calibri" w:hAnsi="Calibri" w:cs="Calibri"/>
                <w:sz w:val="22"/>
                <w:szCs w:val="22"/>
              </w:rPr>
              <w:t>Dostawa samochodów o napędzie elektrycznym</w:t>
            </w:r>
            <w:r w:rsidR="00205340">
              <w:rPr>
                <w:rFonts w:ascii="Calibri" w:hAnsi="Calibri" w:cs="Calibri"/>
                <w:b/>
              </w:rPr>
              <w:t>”.</w:t>
            </w:r>
          </w:p>
          <w:p w:rsidR="00855147" w:rsidRPr="00F32467" w:rsidRDefault="00855147" w:rsidP="00F3246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AD0B3C" w:rsidRPr="001667F9" w:rsidRDefault="00AD0B3C" w:rsidP="00AD0B3C">
      <w:pPr>
        <w:rPr>
          <w:rFonts w:asciiTheme="minorHAnsi" w:hAnsiTheme="minorHAnsi" w:cstheme="minorHAnsi"/>
          <w:sz w:val="22"/>
          <w:szCs w:val="22"/>
        </w:rPr>
      </w:pPr>
    </w:p>
    <w:p w:rsidR="001667F9" w:rsidRPr="001667F9" w:rsidRDefault="001667F9" w:rsidP="008B5537">
      <w:pPr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1667F9">
        <w:rPr>
          <w:rFonts w:asciiTheme="minorHAnsi" w:hAnsiTheme="minorHAnsi" w:cstheme="minorHAnsi"/>
          <w:sz w:val="22"/>
          <w:szCs w:val="22"/>
        </w:rPr>
        <w:t>Zamawiający Toruńskie Wodociągi Sp. z o.o. w związku ze złożonym pytaniem do SWZ, działając na podstawie § 4 pkt. VII ust. 2 i 3 Regulaminu udzielania zamówień na dostawy, usługi i roboty budowlane w Spółce TW Sp. z o.o. zwanego dalej Regulaminem, odpowiada jak niżej:</w:t>
      </w:r>
    </w:p>
    <w:p w:rsidR="00C33C7F" w:rsidRPr="00C33C7F" w:rsidRDefault="00C33C7F" w:rsidP="008B5537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1667F9" w:rsidRPr="00D9733F" w:rsidRDefault="00847ECA" w:rsidP="008B553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9733F">
        <w:rPr>
          <w:rFonts w:asciiTheme="minorHAnsi" w:hAnsiTheme="minorHAnsi" w:cstheme="minorHAnsi"/>
          <w:b/>
          <w:sz w:val="22"/>
          <w:szCs w:val="22"/>
        </w:rPr>
        <w:t xml:space="preserve">Pytanie </w:t>
      </w:r>
      <w:r w:rsidR="001667F9" w:rsidRPr="00D9733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70C36" w:rsidRPr="00D9733F">
        <w:rPr>
          <w:rFonts w:asciiTheme="minorHAnsi" w:hAnsiTheme="minorHAnsi" w:cstheme="minorHAnsi"/>
          <w:b/>
          <w:sz w:val="22"/>
          <w:szCs w:val="22"/>
        </w:rPr>
        <w:t xml:space="preserve">1 </w:t>
      </w:r>
    </w:p>
    <w:p w:rsidR="00CC63DF" w:rsidRPr="00D9733F" w:rsidRDefault="00D9733F" w:rsidP="008B5537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</w:pPr>
      <w:r w:rsidRPr="00D9733F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W części 3 tj. Opis przedmiotu OPZ dla „Samochody dostawcze o napędzie elektrycznym typu VAN/FURGON o DMC do 3,5 tony.”, w punkcie 2 Wyposażenie, Zamawiający wymaga dostarczenia pojazdów wyposażonych w składane oparcia tylnej kanapy (2+1). Z uwagi na fakt, że Zamawiający wymaga aby posiadały homologację N1 czy Zamawiający dopuści do zaoferowania pojazdy posiadające stałą kanapę 3 miejscową oraz trwałą, homologowaną ścianę grodziową oddzielającą przestrzeń ładunkową od pasażerskiej.</w:t>
      </w:r>
    </w:p>
    <w:p w:rsidR="00D9733F" w:rsidRDefault="00D9733F" w:rsidP="008B5537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</w:pPr>
    </w:p>
    <w:p w:rsidR="00C33C7F" w:rsidRPr="00D9733F" w:rsidRDefault="0057543A" w:rsidP="008B5537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</w:pPr>
      <w:r w:rsidRPr="00D9733F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 xml:space="preserve">Odpowiedź  </w:t>
      </w:r>
      <w:r w:rsidR="00D263A1" w:rsidRPr="00D9733F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>1</w:t>
      </w:r>
    </w:p>
    <w:p w:rsidR="00796834" w:rsidRPr="00205340" w:rsidRDefault="00796834" w:rsidP="008B5537">
      <w:pPr>
        <w:jc w:val="both"/>
        <w:rPr>
          <w:rFonts w:asciiTheme="minorHAnsi" w:hAnsiTheme="minorHAnsi" w:cstheme="minorHAnsi"/>
          <w:sz w:val="22"/>
          <w:szCs w:val="22"/>
        </w:rPr>
      </w:pPr>
      <w:r w:rsidRPr="00796834">
        <w:rPr>
          <w:rFonts w:asciiTheme="minorHAnsi" w:hAnsiTheme="minorHAnsi" w:cstheme="minorHAnsi"/>
          <w:i/>
          <w:sz w:val="22"/>
          <w:szCs w:val="22"/>
        </w:rPr>
        <w:t xml:space="preserve">Zamawiający nie dopuszcza dostawy pojazdu ze stałą kanapa tylną. </w:t>
      </w:r>
    </w:p>
    <w:p w:rsidR="00D9733F" w:rsidRDefault="00D9733F" w:rsidP="008B5537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C33C7F" w:rsidRPr="00D9733F" w:rsidRDefault="00C33C7F" w:rsidP="008B553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9733F">
        <w:rPr>
          <w:rFonts w:asciiTheme="minorHAnsi" w:hAnsiTheme="minorHAnsi" w:cstheme="minorHAnsi"/>
          <w:b/>
          <w:sz w:val="22"/>
          <w:szCs w:val="22"/>
        </w:rPr>
        <w:t xml:space="preserve">Pytanie 2   </w:t>
      </w:r>
    </w:p>
    <w:p w:rsidR="00796834" w:rsidRDefault="00D9733F" w:rsidP="008B5537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D9733F">
        <w:rPr>
          <w:rFonts w:asciiTheme="minorHAnsi" w:hAnsiTheme="minorHAnsi" w:cstheme="minorHAnsi"/>
          <w:sz w:val="22"/>
          <w:szCs w:val="22"/>
          <w:shd w:val="clear" w:color="auto" w:fill="FFFFFF"/>
        </w:rPr>
        <w:t>W części 3 tj. Opis przedmiotu OPZ dla „Samochody dostawcze o napędzie elektrycznym typu VAN/FURGON o DMC do 3,5 tony.”, w punkcie 1 Dane Techniczne, Zamawiający wymaga dostarczenia pojazdów wyposażonych w tylne drzwi dwuskrzydłowe przeszklone. Czy Zamawiający dopuści do zaoferowania pojazdy wyposażone w pełne nieprzeszklone tylne drzwi dwuskrzydłowe bądź klapę tylną unoszoną do góry?</w:t>
      </w:r>
    </w:p>
    <w:p w:rsidR="00796834" w:rsidRDefault="00796834" w:rsidP="008B5537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C33C7F" w:rsidRDefault="00C33C7F" w:rsidP="008B5537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D9733F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Odpowiedź  2 </w:t>
      </w:r>
    </w:p>
    <w:p w:rsidR="00D9733F" w:rsidRPr="00787E2A" w:rsidRDefault="00796834" w:rsidP="008B5537">
      <w:pPr>
        <w:rPr>
          <w:rFonts w:asciiTheme="minorHAnsi" w:hAnsiTheme="minorHAnsi" w:cstheme="minorHAnsi"/>
          <w:b/>
          <w:i/>
          <w:sz w:val="22"/>
          <w:szCs w:val="22"/>
          <w:shd w:val="clear" w:color="auto" w:fill="FFFFFF"/>
        </w:rPr>
      </w:pPr>
      <w:r w:rsidRPr="00796834">
        <w:rPr>
          <w:rFonts w:asciiTheme="minorHAnsi" w:hAnsiTheme="minorHAnsi" w:cstheme="minorHAnsi"/>
          <w:i/>
          <w:sz w:val="22"/>
          <w:szCs w:val="22"/>
        </w:rPr>
        <w:t>Zamawiający dopuści pojazdy wyposażone w pełne dwuskrzydłowe drzwi tylne . Zamawiający nie dopuszcza zastosowania klapy tylnej unoszonej do góry.</w:t>
      </w:r>
      <w:r w:rsidRPr="00796834">
        <w:rPr>
          <w:rFonts w:asciiTheme="minorHAnsi" w:hAnsiTheme="minorHAnsi" w:cstheme="minorHAnsi"/>
          <w:i/>
          <w:sz w:val="22"/>
          <w:szCs w:val="22"/>
        </w:rPr>
        <w:br/>
      </w:r>
    </w:p>
    <w:p w:rsidR="00C33C7F" w:rsidRPr="00D9733F" w:rsidRDefault="00C33C7F" w:rsidP="008B553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9733F">
        <w:rPr>
          <w:rFonts w:asciiTheme="minorHAnsi" w:hAnsiTheme="minorHAnsi" w:cstheme="minorHAnsi"/>
          <w:b/>
          <w:sz w:val="22"/>
          <w:szCs w:val="22"/>
        </w:rPr>
        <w:t xml:space="preserve">Pytanie 3   </w:t>
      </w:r>
    </w:p>
    <w:p w:rsidR="00D9733F" w:rsidRDefault="00D9733F" w:rsidP="008B5537">
      <w:pPr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D9733F">
        <w:rPr>
          <w:rFonts w:asciiTheme="minorHAnsi" w:hAnsiTheme="minorHAnsi" w:cstheme="minorHAnsi"/>
          <w:sz w:val="22"/>
          <w:szCs w:val="22"/>
          <w:shd w:val="clear" w:color="auto" w:fill="FFFFFF"/>
        </w:rPr>
        <w:t>W części 3 tj. Opis przedmiotu OPZ dla „Samochody dostawcze o napędzie elektrycznym typu VAN/FURGON o DMC do 3,5 tony.”, w punkcie 2 Wyposażenie, Zamawiający wymaga dostarczenia pojazdów wyposażonych w koło zapasowe standardowe. Czy Zamawiający dopuści do zaoferowania pojazdy wyposażone w dojazdowe koło zapasowe?</w:t>
      </w:r>
      <w:r w:rsidR="00C33C7F" w:rsidRPr="00D9733F">
        <w:rPr>
          <w:rFonts w:asciiTheme="minorHAnsi" w:hAnsiTheme="minorHAnsi" w:cstheme="minorHAnsi"/>
          <w:sz w:val="22"/>
          <w:szCs w:val="22"/>
        </w:rPr>
        <w:br/>
      </w:r>
    </w:p>
    <w:p w:rsidR="008B5537" w:rsidRDefault="008B5537" w:rsidP="008B5537">
      <w:pPr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E96676" w:rsidRPr="00D9733F" w:rsidRDefault="00C33C7F" w:rsidP="008B5537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D9733F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lastRenderedPageBreak/>
        <w:t xml:space="preserve">Odpowiedź  3 </w:t>
      </w:r>
    </w:p>
    <w:p w:rsidR="006D3383" w:rsidRPr="00796834" w:rsidRDefault="00796834" w:rsidP="008B5537">
      <w:pPr>
        <w:jc w:val="both"/>
        <w:rPr>
          <w:rFonts w:asciiTheme="minorHAnsi" w:hAnsiTheme="minorHAnsi" w:cstheme="minorHAnsi"/>
          <w:i/>
          <w:sz w:val="22"/>
          <w:szCs w:val="22"/>
          <w:shd w:val="clear" w:color="auto" w:fill="FFFFFF"/>
        </w:rPr>
      </w:pPr>
      <w:r w:rsidRPr="00796834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>Zamawiający wymaga dostarczenia pojazdów wyposażonych w standardowe koło zapasowe.</w:t>
      </w:r>
    </w:p>
    <w:p w:rsidR="00796834" w:rsidRDefault="00796834" w:rsidP="008B5537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D9733F" w:rsidRPr="00D9733F" w:rsidRDefault="00D9733F" w:rsidP="008B553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9733F">
        <w:rPr>
          <w:rFonts w:asciiTheme="minorHAnsi" w:hAnsiTheme="minorHAnsi" w:cstheme="minorHAnsi"/>
          <w:b/>
          <w:sz w:val="22"/>
          <w:szCs w:val="22"/>
        </w:rPr>
        <w:t xml:space="preserve">Pytanie 4  </w:t>
      </w:r>
    </w:p>
    <w:p w:rsidR="00AD0B3C" w:rsidRDefault="00D9733F" w:rsidP="008B5537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D9733F">
        <w:rPr>
          <w:rFonts w:asciiTheme="minorHAnsi" w:hAnsiTheme="minorHAnsi" w:cstheme="minorHAnsi"/>
          <w:sz w:val="22"/>
          <w:szCs w:val="22"/>
          <w:shd w:val="clear" w:color="auto" w:fill="FFFFFF"/>
        </w:rPr>
        <w:t>W części 3 tj. Opis przedmiotu OPZ dla „Samochody dostawcze o napędzie elektrycznym typu VAN/FURGON o DMC do 3,5 tony.”, w punkcie 2 Wyposażenie, Zamawiający wymaga dostarczenia pojazdów wyposażonych w gniazdo 12V na desce rozdzielczej. Czy Zamawiający dopuści do zaoferowania pojazdy wyposażone w dwa gniazda USB C oraz doposażenie pojazdu w adapter zasilania z USB na 12V.</w:t>
      </w:r>
    </w:p>
    <w:p w:rsidR="00796834" w:rsidRDefault="00796834" w:rsidP="008B5537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D9733F" w:rsidRPr="00D9733F" w:rsidRDefault="00D9733F" w:rsidP="008B5537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D9733F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Odpowiedź  4 </w:t>
      </w:r>
    </w:p>
    <w:p w:rsidR="00796834" w:rsidRPr="00796834" w:rsidRDefault="00796834" w:rsidP="008B55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796834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>Zamawiający dopuszcza pojazdy wyposażone w dwa gniazda USB C oraz doposażenie pojazdu w adapter zasilania  z USB na 12V.</w:t>
      </w:r>
    </w:p>
    <w:p w:rsidR="00D9733F" w:rsidRPr="00D9733F" w:rsidRDefault="00D9733F" w:rsidP="008B5537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AD0B3C" w:rsidRPr="00D9733F" w:rsidRDefault="00D9733F" w:rsidP="008B553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9733F">
        <w:rPr>
          <w:rFonts w:asciiTheme="minorHAnsi" w:hAnsiTheme="minorHAnsi" w:cstheme="minorHAnsi"/>
          <w:b/>
          <w:sz w:val="22"/>
          <w:szCs w:val="22"/>
        </w:rPr>
        <w:t xml:space="preserve">Pytanie 5 </w:t>
      </w:r>
    </w:p>
    <w:p w:rsidR="00AD0B3C" w:rsidRPr="00D9733F" w:rsidRDefault="00D9733F" w:rsidP="008B5537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D9733F">
        <w:rPr>
          <w:rFonts w:asciiTheme="minorHAnsi" w:hAnsiTheme="minorHAnsi" w:cstheme="minorHAnsi"/>
          <w:sz w:val="22"/>
          <w:szCs w:val="22"/>
          <w:shd w:val="clear" w:color="auto" w:fill="FFFFFF"/>
        </w:rPr>
        <w:t>W części 3 tj. Opis przedmiotu OPZ dla „Samochód osobowy o napędzie elektrycznym”, w punkcie 1 Dane Techniczne, Zamawiający wymaga dostarczenia pojazdów wyposażonych w liczbę drzwi 4. Czy Zamawiający dopuści do zaoferowania pojazdy posiadających 5 drzwiowe nadwozie tj. drzwi kierowcy i pasażera, drzwi po obu stronach w II rzędzie oraz klapę/drzwi do przestrzeni ładunkowej. Czy Zamawiający może wskazać jakiego typu nadwozie dopuści do zaoferowanie tj.: sedan/</w:t>
      </w:r>
      <w:proofErr w:type="spellStart"/>
      <w:r w:rsidRPr="00D9733F">
        <w:rPr>
          <w:rFonts w:asciiTheme="minorHAnsi" w:hAnsiTheme="minorHAnsi" w:cstheme="minorHAnsi"/>
          <w:sz w:val="22"/>
          <w:szCs w:val="22"/>
          <w:shd w:val="clear" w:color="auto" w:fill="FFFFFF"/>
        </w:rPr>
        <w:t>liftback</w:t>
      </w:r>
      <w:proofErr w:type="spellEnd"/>
      <w:r w:rsidRPr="00D9733F">
        <w:rPr>
          <w:rFonts w:asciiTheme="minorHAnsi" w:hAnsiTheme="minorHAnsi" w:cstheme="minorHAnsi"/>
          <w:sz w:val="22"/>
          <w:szCs w:val="22"/>
          <w:shd w:val="clear" w:color="auto" w:fill="FFFFFF"/>
        </w:rPr>
        <w:t>/hatchback/</w:t>
      </w:r>
      <w:proofErr w:type="spellStart"/>
      <w:r w:rsidRPr="00D9733F">
        <w:rPr>
          <w:rFonts w:asciiTheme="minorHAnsi" w:hAnsiTheme="minorHAnsi" w:cstheme="minorHAnsi"/>
          <w:sz w:val="22"/>
          <w:szCs w:val="22"/>
          <w:shd w:val="clear" w:color="auto" w:fill="FFFFFF"/>
        </w:rPr>
        <w:t>komi</w:t>
      </w:r>
      <w:proofErr w:type="spellEnd"/>
      <w:r w:rsidRPr="00D9733F">
        <w:rPr>
          <w:rFonts w:asciiTheme="minorHAnsi" w:hAnsiTheme="minorHAnsi" w:cstheme="minorHAnsi"/>
          <w:sz w:val="22"/>
          <w:szCs w:val="22"/>
          <w:shd w:val="clear" w:color="auto" w:fill="FFFFFF"/>
        </w:rPr>
        <w:t>/van.</w:t>
      </w:r>
    </w:p>
    <w:p w:rsidR="00D9733F" w:rsidRPr="00D9733F" w:rsidRDefault="00D9733F" w:rsidP="008B5537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D9733F" w:rsidRPr="00D9733F" w:rsidRDefault="00D9733F" w:rsidP="008B5537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D9733F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Odpowiedź  5 </w:t>
      </w:r>
    </w:p>
    <w:p w:rsidR="00D9733F" w:rsidRPr="00787E2A" w:rsidRDefault="00DC4083" w:rsidP="008B553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C4083">
        <w:rPr>
          <w:rFonts w:asciiTheme="minorHAnsi" w:hAnsiTheme="minorHAnsi" w:cstheme="minorHAnsi"/>
          <w:i/>
          <w:sz w:val="22"/>
          <w:szCs w:val="22"/>
        </w:rPr>
        <w:t>Zamawiający dopuszcza dostarczenie pojazdu z nadwoziem typu sedan, lift back lub hatchback.</w:t>
      </w:r>
    </w:p>
    <w:p w:rsidR="00D9733F" w:rsidRPr="00D9733F" w:rsidRDefault="00D9733F" w:rsidP="008B5537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9733F" w:rsidRPr="00D9733F" w:rsidRDefault="00D9733F" w:rsidP="008B553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9733F">
        <w:rPr>
          <w:rFonts w:asciiTheme="minorHAnsi" w:hAnsiTheme="minorHAnsi" w:cstheme="minorHAnsi"/>
          <w:b/>
          <w:sz w:val="22"/>
          <w:szCs w:val="22"/>
        </w:rPr>
        <w:t xml:space="preserve">Pytanie 6 </w:t>
      </w:r>
    </w:p>
    <w:p w:rsidR="00D9733F" w:rsidRPr="00D9733F" w:rsidRDefault="00D9733F" w:rsidP="008B5537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D9733F">
        <w:rPr>
          <w:rFonts w:asciiTheme="minorHAnsi" w:hAnsiTheme="minorHAnsi" w:cstheme="minorHAnsi"/>
          <w:sz w:val="22"/>
          <w:szCs w:val="22"/>
          <w:shd w:val="clear" w:color="auto" w:fill="FFFFFF"/>
        </w:rPr>
        <w:t>W części 3 tj. Opis przedmiotu OPZ dla „Samochód osobowy o napędzie elektrycznym.”, w punkcie 2 Wyposażenie, Zamawiający wymaga dostarczenia pojazdów wyposażonych w koło zapasowe standardowe. Czy Zamawiający dopuści do zaoferowania pojazdy wyposażone w dojazdowe koło zapasowe?</w:t>
      </w:r>
    </w:p>
    <w:p w:rsidR="00D9733F" w:rsidRPr="00D9733F" w:rsidRDefault="00D9733F" w:rsidP="008B5537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D9733F" w:rsidRPr="00D9733F" w:rsidRDefault="00D9733F" w:rsidP="008B5537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D9733F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Odpowiedź  6 </w:t>
      </w:r>
    </w:p>
    <w:p w:rsidR="00954373" w:rsidRPr="00796834" w:rsidRDefault="00954373" w:rsidP="008B5537">
      <w:pPr>
        <w:jc w:val="both"/>
        <w:rPr>
          <w:rFonts w:asciiTheme="minorHAnsi" w:hAnsiTheme="minorHAnsi" w:cstheme="minorHAnsi"/>
          <w:i/>
          <w:sz w:val="22"/>
          <w:szCs w:val="22"/>
          <w:shd w:val="clear" w:color="auto" w:fill="FFFFFF"/>
        </w:rPr>
      </w:pPr>
      <w:r w:rsidRPr="00796834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>Zamawiający wymaga dostarczenia pojazdów wyposażonych w standardowe koło zapasowe.</w:t>
      </w:r>
    </w:p>
    <w:p w:rsidR="00D9733F" w:rsidRPr="00D9733F" w:rsidRDefault="00D9733F" w:rsidP="008B5537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9733F" w:rsidRPr="00D9733F" w:rsidRDefault="00D9733F" w:rsidP="008B553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9733F">
        <w:rPr>
          <w:rFonts w:asciiTheme="minorHAnsi" w:hAnsiTheme="minorHAnsi" w:cstheme="minorHAnsi"/>
          <w:b/>
          <w:sz w:val="22"/>
          <w:szCs w:val="22"/>
        </w:rPr>
        <w:t xml:space="preserve">Pytanie 7 </w:t>
      </w:r>
    </w:p>
    <w:p w:rsidR="00D9733F" w:rsidRPr="00D9733F" w:rsidRDefault="00D9733F" w:rsidP="008B5537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D9733F">
        <w:rPr>
          <w:rFonts w:asciiTheme="minorHAnsi" w:hAnsiTheme="minorHAnsi" w:cstheme="minorHAnsi"/>
          <w:sz w:val="22"/>
          <w:szCs w:val="22"/>
          <w:shd w:val="clear" w:color="auto" w:fill="FFFFFF"/>
        </w:rPr>
        <w:t>W części 3 tj. Opis przedmiotu OPZ dla „Samochód osobowy o napędzie elektrycznym”, w punkcie 2 Wyposażenie, Zamawiający wymaga dostarczenia pojazdów wyposażonych w gniazdo 12V na desce rozdzielczej. Czy Zamawiający dopuści do zaoferowania pojazdy wyposażone w dwa gniazda USB C oraz doposażenie pojazdu w adapter zasilania z USB na 12V.</w:t>
      </w:r>
    </w:p>
    <w:p w:rsidR="00D9733F" w:rsidRPr="00D9733F" w:rsidRDefault="00D9733F" w:rsidP="008B5537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D9733F" w:rsidRPr="00D9733F" w:rsidRDefault="00D9733F" w:rsidP="008B5537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D9733F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Odpowiedź  7 </w:t>
      </w:r>
    </w:p>
    <w:p w:rsidR="00954373" w:rsidRPr="00796834" w:rsidRDefault="00954373" w:rsidP="008B55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796834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>Zamawiający dopuszcza pojazdy wyposażone w dwa gniazda USB C oraz doposażenie pojazdu w adapter zasilania  z USB na 12V.</w:t>
      </w:r>
    </w:p>
    <w:p w:rsidR="00DC4083" w:rsidRDefault="00DC4083" w:rsidP="008B5537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8B5537" w:rsidRDefault="008B5537" w:rsidP="008B5537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B5537" w:rsidRDefault="008B5537" w:rsidP="008B5537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B5537" w:rsidRDefault="008B5537" w:rsidP="008B5537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B5537" w:rsidRDefault="008B5537" w:rsidP="008B5537">
      <w:pPr>
        <w:rPr>
          <w:rFonts w:asciiTheme="minorHAnsi" w:hAnsiTheme="minorHAnsi" w:cstheme="minorHAnsi"/>
          <w:b/>
          <w:sz w:val="22"/>
          <w:szCs w:val="22"/>
        </w:rPr>
      </w:pPr>
    </w:p>
    <w:p w:rsidR="008B5537" w:rsidRPr="00D9733F" w:rsidRDefault="008B5537" w:rsidP="008B5537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Pytanie 8</w:t>
      </w:r>
      <w:r w:rsidRPr="00D9733F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8B5537" w:rsidRPr="008B5537" w:rsidRDefault="008B5537" w:rsidP="008B5537">
      <w:pPr>
        <w:rPr>
          <w:rFonts w:asciiTheme="minorHAnsi" w:hAnsiTheme="minorHAnsi" w:cstheme="minorHAnsi"/>
          <w:i/>
          <w:sz w:val="22"/>
          <w:szCs w:val="22"/>
        </w:rPr>
      </w:pPr>
      <w:r w:rsidRPr="008B5537">
        <w:rPr>
          <w:rFonts w:asciiTheme="minorHAnsi" w:hAnsiTheme="minorHAnsi" w:cstheme="minorHAnsi"/>
          <w:sz w:val="22"/>
          <w:szCs w:val="22"/>
          <w:shd w:val="clear" w:color="auto" w:fill="FFFFFF"/>
        </w:rPr>
        <w:t>W j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akim cyklu (mieszany, miejski) Z</w:t>
      </w:r>
      <w:r w:rsidRPr="008B5537">
        <w:rPr>
          <w:rFonts w:asciiTheme="minorHAnsi" w:hAnsiTheme="minorHAnsi" w:cstheme="minorHAnsi"/>
          <w:sz w:val="22"/>
          <w:szCs w:val="22"/>
          <w:shd w:val="clear" w:color="auto" w:fill="FFFFFF"/>
        </w:rPr>
        <w:t>amawiający wymaga podanych w opisie przedmiotu zasięgów auta?</w:t>
      </w:r>
    </w:p>
    <w:p w:rsidR="008B5537" w:rsidRDefault="008B5537" w:rsidP="00954373">
      <w:pPr>
        <w:rPr>
          <w:rFonts w:ascii="Arial" w:hAnsi="Arial" w:cs="Arial"/>
          <w:color w:val="666666"/>
          <w:sz w:val="13"/>
          <w:szCs w:val="13"/>
          <w:shd w:val="clear" w:color="auto" w:fill="FFFFFF"/>
        </w:rPr>
      </w:pPr>
    </w:p>
    <w:p w:rsidR="008B5537" w:rsidRDefault="008B5537" w:rsidP="008B5537">
      <w:pPr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Odpowiedź  8</w:t>
      </w:r>
    </w:p>
    <w:p w:rsidR="008B5537" w:rsidRPr="00D9733F" w:rsidRDefault="008B5537" w:rsidP="008B5537">
      <w:pPr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Orientacyjna proporcja : </w:t>
      </w:r>
      <w:r w:rsidRPr="008B553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 80 % zasięgu w cyklu miej</w:t>
      </w:r>
      <w:r w:rsidR="00C831FC">
        <w:rPr>
          <w:rFonts w:asciiTheme="minorHAnsi" w:hAnsiTheme="minorHAnsi" w:cstheme="minorHAnsi"/>
          <w:sz w:val="22"/>
          <w:szCs w:val="22"/>
          <w:shd w:val="clear" w:color="auto" w:fill="FFFFFF"/>
        </w:rPr>
        <w:t>skim i 20% w cyklu mieszanym</w:t>
      </w:r>
      <w:r w:rsidRPr="008B553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. </w:t>
      </w:r>
    </w:p>
    <w:p w:rsidR="008B5537" w:rsidRDefault="008B5537" w:rsidP="00954373">
      <w:pPr>
        <w:rPr>
          <w:rFonts w:ascii="Arial" w:hAnsi="Arial" w:cs="Arial"/>
          <w:color w:val="666666"/>
          <w:sz w:val="13"/>
          <w:szCs w:val="13"/>
          <w:shd w:val="clear" w:color="auto" w:fill="FFFFFF"/>
        </w:rPr>
      </w:pPr>
    </w:p>
    <w:p w:rsidR="008B5537" w:rsidRPr="00DC4083" w:rsidRDefault="008B5537" w:rsidP="00954373">
      <w:pPr>
        <w:rPr>
          <w:rFonts w:asciiTheme="minorHAnsi" w:hAnsiTheme="minorHAnsi" w:cstheme="minorHAnsi"/>
          <w:i/>
          <w:sz w:val="22"/>
          <w:szCs w:val="22"/>
        </w:rPr>
      </w:pPr>
    </w:p>
    <w:sectPr w:rsidR="008B5537" w:rsidRPr="00DC4083" w:rsidSect="00855147">
      <w:headerReference w:type="even" r:id="rId8"/>
      <w:headerReference w:type="default" r:id="rId9"/>
      <w:headerReference w:type="first" r:id="rId10"/>
      <w:footerReference w:type="first" r:id="rId11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23E0" w:rsidRDefault="001823E0" w:rsidP="00283504">
      <w:r>
        <w:separator/>
      </w:r>
    </w:p>
  </w:endnote>
  <w:endnote w:type="continuationSeparator" w:id="0">
    <w:p w:rsidR="001823E0" w:rsidRDefault="001823E0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23E0" w:rsidRDefault="001823E0" w:rsidP="00283504">
      <w:r>
        <w:separator/>
      </w:r>
    </w:p>
  </w:footnote>
  <w:footnote w:type="continuationSeparator" w:id="0">
    <w:p w:rsidR="001823E0" w:rsidRDefault="001823E0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B60D1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B60D1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60D1F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760E1B"/>
    <w:multiLevelType w:val="hybridMultilevel"/>
    <w:tmpl w:val="ADAE95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202A39"/>
    <w:multiLevelType w:val="hybridMultilevel"/>
    <w:tmpl w:val="1B063BD6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3FDC19BC"/>
    <w:multiLevelType w:val="hybridMultilevel"/>
    <w:tmpl w:val="C47673D0"/>
    <w:lvl w:ilvl="0" w:tplc="6EC4B2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5114F6"/>
    <w:multiLevelType w:val="hybridMultilevel"/>
    <w:tmpl w:val="0414F0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0"/>
  </w:num>
  <w:num w:numId="5">
    <w:abstractNumId w:val="11"/>
  </w:num>
  <w:num w:numId="6">
    <w:abstractNumId w:val="4"/>
  </w:num>
  <w:num w:numId="7">
    <w:abstractNumId w:val="10"/>
  </w:num>
  <w:num w:numId="8">
    <w:abstractNumId w:val="5"/>
  </w:num>
  <w:num w:numId="9">
    <w:abstractNumId w:val="6"/>
  </w:num>
  <w:num w:numId="10">
    <w:abstractNumId w:val="7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389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65069"/>
    <w:rsid w:val="00087D44"/>
    <w:rsid w:val="00094074"/>
    <w:rsid w:val="000B21DD"/>
    <w:rsid w:val="000C0035"/>
    <w:rsid w:val="000D2275"/>
    <w:rsid w:val="000E30BC"/>
    <w:rsid w:val="0011082E"/>
    <w:rsid w:val="001309AF"/>
    <w:rsid w:val="001667F9"/>
    <w:rsid w:val="001823E0"/>
    <w:rsid w:val="00187E41"/>
    <w:rsid w:val="001F5E1C"/>
    <w:rsid w:val="00205340"/>
    <w:rsid w:val="00210B53"/>
    <w:rsid w:val="002473D2"/>
    <w:rsid w:val="002778AD"/>
    <w:rsid w:val="00277DFD"/>
    <w:rsid w:val="00283504"/>
    <w:rsid w:val="00285187"/>
    <w:rsid w:val="00291D30"/>
    <w:rsid w:val="00292A23"/>
    <w:rsid w:val="002B4216"/>
    <w:rsid w:val="002C5F92"/>
    <w:rsid w:val="002E6BFF"/>
    <w:rsid w:val="002F07CD"/>
    <w:rsid w:val="002F45BB"/>
    <w:rsid w:val="002F66AE"/>
    <w:rsid w:val="00345E33"/>
    <w:rsid w:val="003637E0"/>
    <w:rsid w:val="00370C36"/>
    <w:rsid w:val="0037651B"/>
    <w:rsid w:val="003C32E0"/>
    <w:rsid w:val="003C418C"/>
    <w:rsid w:val="003F0996"/>
    <w:rsid w:val="00404EAC"/>
    <w:rsid w:val="00407318"/>
    <w:rsid w:val="00414F5F"/>
    <w:rsid w:val="004544F3"/>
    <w:rsid w:val="004935BB"/>
    <w:rsid w:val="00494618"/>
    <w:rsid w:val="004D63AB"/>
    <w:rsid w:val="00552210"/>
    <w:rsid w:val="005546FC"/>
    <w:rsid w:val="00575233"/>
    <w:rsid w:val="0057543A"/>
    <w:rsid w:val="005A3908"/>
    <w:rsid w:val="005C2C40"/>
    <w:rsid w:val="005D71FB"/>
    <w:rsid w:val="005F7DD2"/>
    <w:rsid w:val="00601F88"/>
    <w:rsid w:val="00616CFD"/>
    <w:rsid w:val="006244A7"/>
    <w:rsid w:val="00632B11"/>
    <w:rsid w:val="006A768A"/>
    <w:rsid w:val="006D3383"/>
    <w:rsid w:val="00725A0F"/>
    <w:rsid w:val="00787E2A"/>
    <w:rsid w:val="007923F8"/>
    <w:rsid w:val="00796834"/>
    <w:rsid w:val="007C6121"/>
    <w:rsid w:val="007D7302"/>
    <w:rsid w:val="007E6209"/>
    <w:rsid w:val="007F4C16"/>
    <w:rsid w:val="00807BF9"/>
    <w:rsid w:val="008144EC"/>
    <w:rsid w:val="00823420"/>
    <w:rsid w:val="00847ECA"/>
    <w:rsid w:val="00855147"/>
    <w:rsid w:val="008A49C7"/>
    <w:rsid w:val="008B5537"/>
    <w:rsid w:val="008B7C55"/>
    <w:rsid w:val="008E0949"/>
    <w:rsid w:val="00917D42"/>
    <w:rsid w:val="009331C1"/>
    <w:rsid w:val="00954373"/>
    <w:rsid w:val="0096769B"/>
    <w:rsid w:val="00971F4F"/>
    <w:rsid w:val="00993016"/>
    <w:rsid w:val="009937B4"/>
    <w:rsid w:val="0099440E"/>
    <w:rsid w:val="009A7B0B"/>
    <w:rsid w:val="009B06BD"/>
    <w:rsid w:val="00A01440"/>
    <w:rsid w:val="00A53219"/>
    <w:rsid w:val="00AC25DB"/>
    <w:rsid w:val="00AD0B3C"/>
    <w:rsid w:val="00AE1583"/>
    <w:rsid w:val="00B60D1F"/>
    <w:rsid w:val="00BA2908"/>
    <w:rsid w:val="00BB015E"/>
    <w:rsid w:val="00BC68B3"/>
    <w:rsid w:val="00BE2816"/>
    <w:rsid w:val="00BE4958"/>
    <w:rsid w:val="00BF2A0C"/>
    <w:rsid w:val="00BF2F68"/>
    <w:rsid w:val="00C00F6B"/>
    <w:rsid w:val="00C12D34"/>
    <w:rsid w:val="00C31229"/>
    <w:rsid w:val="00C33C7F"/>
    <w:rsid w:val="00C423DA"/>
    <w:rsid w:val="00C46A5C"/>
    <w:rsid w:val="00C53A41"/>
    <w:rsid w:val="00C831FC"/>
    <w:rsid w:val="00C948D4"/>
    <w:rsid w:val="00CC63DF"/>
    <w:rsid w:val="00CF5DBB"/>
    <w:rsid w:val="00D10075"/>
    <w:rsid w:val="00D263A1"/>
    <w:rsid w:val="00D35EA7"/>
    <w:rsid w:val="00D62049"/>
    <w:rsid w:val="00D9733F"/>
    <w:rsid w:val="00DA6E0C"/>
    <w:rsid w:val="00DB461F"/>
    <w:rsid w:val="00DC4083"/>
    <w:rsid w:val="00DF7FDD"/>
    <w:rsid w:val="00E32E5D"/>
    <w:rsid w:val="00E37A9B"/>
    <w:rsid w:val="00E92C9C"/>
    <w:rsid w:val="00E92E3A"/>
    <w:rsid w:val="00E93002"/>
    <w:rsid w:val="00E96676"/>
    <w:rsid w:val="00E97560"/>
    <w:rsid w:val="00EA0FA8"/>
    <w:rsid w:val="00EA1402"/>
    <w:rsid w:val="00EA7AB9"/>
    <w:rsid w:val="00EC257F"/>
    <w:rsid w:val="00EF5C1B"/>
    <w:rsid w:val="00F016A5"/>
    <w:rsid w:val="00F07470"/>
    <w:rsid w:val="00F1625C"/>
    <w:rsid w:val="00F32467"/>
    <w:rsid w:val="00F37575"/>
    <w:rsid w:val="00F65372"/>
    <w:rsid w:val="00F65F64"/>
    <w:rsid w:val="00F90D31"/>
    <w:rsid w:val="00F9428F"/>
    <w:rsid w:val="00FC6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3">
    <w:name w:val="Body Text 3"/>
    <w:basedOn w:val="Normalny"/>
    <w:link w:val="Tekstpodstawowy3Znak"/>
    <w:uiPriority w:val="99"/>
    <w:unhideWhenUsed/>
    <w:rsid w:val="00C46A5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46A5C"/>
    <w:rPr>
      <w:rFonts w:ascii="Times New Roman" w:eastAsia="Times New Roman" w:hAnsi="Times New Roman"/>
      <w:sz w:val="16"/>
      <w:szCs w:val="16"/>
    </w:rPr>
  </w:style>
  <w:style w:type="paragraph" w:styleId="Akapitzlist">
    <w:name w:val="List Paragraph"/>
    <w:basedOn w:val="Normalny"/>
    <w:uiPriority w:val="34"/>
    <w:qFormat/>
    <w:rsid w:val="00C00F6B"/>
    <w:pPr>
      <w:ind w:left="720"/>
      <w:contextualSpacing/>
    </w:pPr>
  </w:style>
  <w:style w:type="paragraph" w:customStyle="1" w:styleId="Standard">
    <w:name w:val="Standard"/>
    <w:rsid w:val="00292A2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mjtekstpodstawowyZnak">
    <w:name w:val="mój tekst podstawowy Znak"/>
    <w:basedOn w:val="Normalny"/>
    <w:rsid w:val="001667F9"/>
    <w:pPr>
      <w:spacing w:after="100" w:afterAutospacing="1"/>
      <w:ind w:left="454"/>
      <w:jc w:val="both"/>
    </w:pPr>
    <w:rPr>
      <w:rFonts w:ascii="Arial" w:hAnsi="Arial" w:cs="Arial"/>
      <w:szCs w:val="22"/>
    </w:rPr>
  </w:style>
  <w:style w:type="paragraph" w:customStyle="1" w:styleId="Default">
    <w:name w:val="Default"/>
    <w:rsid w:val="00C33C7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4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22642">
          <w:marLeft w:val="-140"/>
          <w:marRight w:val="-1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9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1507">
                  <w:marLeft w:val="0"/>
                  <w:marRight w:val="0"/>
                  <w:marTop w:val="9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E5B0C1-59BE-47AB-8D99-7F261283C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106</TotalTime>
  <Pages>1</Pages>
  <Words>644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4502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Agnieszka Jasińska</cp:lastModifiedBy>
  <cp:revision>8</cp:revision>
  <cp:lastPrinted>2024-04-11T10:44:00Z</cp:lastPrinted>
  <dcterms:created xsi:type="dcterms:W3CDTF">2024-04-11T08:21:00Z</dcterms:created>
  <dcterms:modified xsi:type="dcterms:W3CDTF">2024-04-11T10:53:00Z</dcterms:modified>
</cp:coreProperties>
</file>