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Pr="00C34620" w:rsidRDefault="00D8406B" w:rsidP="00C34620">
      <w:pPr>
        <w:pStyle w:val="Teksttreci0"/>
        <w:shd w:val="clear" w:color="auto" w:fill="auto"/>
        <w:spacing w:after="0" w:line="276" w:lineRule="auto"/>
        <w:ind w:left="822"/>
        <w:jc w:val="right"/>
        <w:rPr>
          <w:b/>
          <w:bCs/>
          <w:sz w:val="20"/>
          <w:szCs w:val="20"/>
        </w:rPr>
      </w:pPr>
      <w:r w:rsidRPr="00C34620">
        <w:rPr>
          <w:b/>
          <w:bCs/>
          <w:sz w:val="20"/>
          <w:szCs w:val="20"/>
        </w:rPr>
        <w:t xml:space="preserve">Załącznik nr 1 do SWZ </w:t>
      </w:r>
    </w:p>
    <w:p w14:paraId="2A1A6D86" w14:textId="7F793735" w:rsidR="00DB56C8" w:rsidRPr="00C34620" w:rsidRDefault="00D8406B" w:rsidP="00C34620">
      <w:pPr>
        <w:pStyle w:val="Teksttreci0"/>
        <w:shd w:val="clear" w:color="auto" w:fill="auto"/>
        <w:spacing w:after="0" w:line="276" w:lineRule="auto"/>
        <w:ind w:left="822"/>
        <w:jc w:val="right"/>
        <w:rPr>
          <w:sz w:val="20"/>
          <w:szCs w:val="20"/>
        </w:rPr>
      </w:pPr>
      <w:r w:rsidRPr="00C34620">
        <w:rPr>
          <w:sz w:val="20"/>
          <w:szCs w:val="20"/>
        </w:rPr>
        <w:t xml:space="preserve">Nr postępowania </w:t>
      </w:r>
      <w:r w:rsidR="00820E6E" w:rsidRPr="00C34620">
        <w:rPr>
          <w:sz w:val="20"/>
          <w:szCs w:val="20"/>
        </w:rPr>
        <w:t>11/Z-36/PIiZ 2021/PN/2021/D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106CBA26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110B05" w:rsidRPr="00110B05">
        <w:rPr>
          <w:i/>
          <w:iCs/>
        </w:rPr>
        <w:t>do siedziby Zamawiającego fabrycznie nowego, mobilnego rentgenowskiego analizatora naprężeń własnych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567"/>
        <w:gridCol w:w="709"/>
        <w:gridCol w:w="1417"/>
        <w:gridCol w:w="1276"/>
        <w:gridCol w:w="567"/>
        <w:gridCol w:w="1134"/>
        <w:gridCol w:w="1559"/>
      </w:tblGrid>
      <w:tr w:rsidR="00AD63C2" w:rsidRPr="00E057F4" w14:paraId="24FB0055" w14:textId="77777777" w:rsidTr="00C34620">
        <w:trPr>
          <w:tblHeader/>
        </w:trPr>
        <w:tc>
          <w:tcPr>
            <w:tcW w:w="562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709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C34620">
        <w:trPr>
          <w:tblHeader/>
        </w:trPr>
        <w:tc>
          <w:tcPr>
            <w:tcW w:w="562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C34620">
        <w:trPr>
          <w:trHeight w:val="1020"/>
        </w:trPr>
        <w:tc>
          <w:tcPr>
            <w:tcW w:w="562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FCFE62B" w14:textId="158FA904" w:rsidR="009F07E9" w:rsidRPr="00D537BB" w:rsidRDefault="00110B05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Mobilny rentgenowski analizator naprężeń własnych</w:t>
            </w:r>
            <w:r w:rsidR="009F07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5BE09DD" w14:textId="33BACEAD" w:rsidR="009F07E9" w:rsidRPr="00E057F4" w:rsidRDefault="00110B05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9F0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68D4212" w14:textId="73AABA60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C34620">
        <w:trPr>
          <w:trHeight w:val="680"/>
        </w:trPr>
        <w:tc>
          <w:tcPr>
            <w:tcW w:w="5665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40D326C2" w14:textId="77777777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lastRenderedPageBreak/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4DA8AAEC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............) </w:t>
      </w:r>
      <w:r w:rsidRPr="00C34620">
        <w:rPr>
          <w:b/>
          <w:bCs/>
          <w:i/>
          <w:iCs/>
          <w:u w:val="single"/>
        </w:rPr>
        <w:t>nie będzie</w:t>
      </w:r>
      <w:r w:rsidRPr="008A6860">
        <w:rPr>
          <w:b/>
          <w:bCs/>
          <w:i/>
          <w:iCs/>
        </w:rPr>
        <w:t xml:space="preserve">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25CB0F89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..............) </w:t>
      </w:r>
      <w:r w:rsidRPr="00C34620">
        <w:rPr>
          <w:b/>
          <w:bCs/>
          <w:i/>
          <w:iCs/>
          <w:u w:val="single"/>
        </w:rPr>
        <w:t>będzie</w:t>
      </w:r>
      <w:r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0DCCB033" w14:textId="07BD1AA6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udzielimy ……………… miesięcy gwarancji</w:t>
      </w:r>
      <w:r w:rsidR="00D4409A">
        <w:rPr>
          <w:rFonts w:ascii="Arial" w:hAnsi="Arial" w:cs="Arial"/>
          <w:sz w:val="22"/>
          <w:szCs w:val="22"/>
        </w:rPr>
        <w:t xml:space="preserve">. 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14C7F8F1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Wykonawca przystąpi do napraw gwarancyjnych przedmiotu zamówienia w ciągu maksymalnie</w:t>
      </w:r>
      <w:r w:rsidR="00D4409A">
        <w:rPr>
          <w:rFonts w:ascii="Arial" w:hAnsi="Arial" w:cs="Arial"/>
          <w:sz w:val="22"/>
          <w:szCs w:val="22"/>
        </w:rPr>
        <w:t xml:space="preserve"> 5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B22C9D">
        <w:rPr>
          <w:rFonts w:ascii="Arial" w:hAnsi="Arial" w:cs="Arial"/>
          <w:sz w:val="22"/>
          <w:szCs w:val="22"/>
        </w:rPr>
        <w:t xml:space="preserve">dni roboczych </w:t>
      </w:r>
      <w:r w:rsidRPr="008A6860">
        <w:rPr>
          <w:rFonts w:ascii="Arial" w:hAnsi="Arial" w:cs="Arial"/>
          <w:sz w:val="22"/>
          <w:szCs w:val="22"/>
        </w:rPr>
        <w:t>(od poniedziałku do piątku) licząc od dnia zgłoszenia przez Zamawiającego. Wykonawca będzie przyjmował zgłoszenia przez 5 dni w tygodniu od poniedziałku do piątku w godz. 09.00-14.00,</w:t>
      </w:r>
    </w:p>
    <w:p w14:paraId="64581B04" w14:textId="5252D4B0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naprawy gwarancyjne przedmiotu zamówienia Wykonawca wykona w terminie nie dłuższym niż </w:t>
      </w:r>
      <w:r w:rsidR="00D4409A">
        <w:rPr>
          <w:rFonts w:ascii="Arial" w:hAnsi="Arial" w:cs="Arial"/>
          <w:sz w:val="22"/>
          <w:szCs w:val="22"/>
        </w:rPr>
        <w:t xml:space="preserve">10 dni roboczych, </w:t>
      </w:r>
      <w:r w:rsidRPr="008A6860">
        <w:rPr>
          <w:rFonts w:ascii="Arial" w:hAnsi="Arial" w:cs="Arial"/>
          <w:sz w:val="22"/>
          <w:szCs w:val="22"/>
        </w:rPr>
        <w:t xml:space="preserve">od dnia przystąpienia do ich wykonania lub jeśli naprawy nie można wykonać w tym terminie w najkrótszym możliwym czasie zaakceptowanym przez Strony, </w:t>
      </w:r>
    </w:p>
    <w:p w14:paraId="23115B78" w14:textId="725E5F18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zobowiązujemy się do wymiany lub uzupełnienia dostarczonego przedmiotu zamówienia w przypadku wad jakościowych lub ilościowych w terminie </w:t>
      </w:r>
      <w:r w:rsidR="00D4409A">
        <w:rPr>
          <w:rFonts w:ascii="Arial" w:hAnsi="Arial" w:cs="Arial"/>
          <w:sz w:val="22"/>
          <w:szCs w:val="22"/>
        </w:rPr>
        <w:t xml:space="preserve">10 dni roboczych </w:t>
      </w:r>
      <w:r w:rsidRPr="008A6860">
        <w:rPr>
          <w:rFonts w:ascii="Arial" w:hAnsi="Arial" w:cs="Arial"/>
          <w:sz w:val="22"/>
          <w:szCs w:val="22"/>
        </w:rPr>
        <w:t>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497E293F" w14:textId="445791CC" w:rsidR="001E595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lastRenderedPageBreak/>
        <w:t xml:space="preserve">dostarczenia przedmiotu zamówienia do Instytutu Technicznego Wojsk Lotniczych, </w:t>
      </w:r>
      <w:r w:rsidRPr="00ED4EDF">
        <w:rPr>
          <w:rFonts w:cs="Arial"/>
          <w:sz w:val="22"/>
          <w:szCs w:val="22"/>
        </w:rPr>
        <w:t xml:space="preserve">ul. Księcia Bolesława 6, 01-494 Warszawa i przeprowadzenia rozładunku przedmiotu zamówienia w miejscu </w:t>
      </w:r>
      <w:r w:rsidRPr="008A6860">
        <w:rPr>
          <w:rFonts w:cs="Arial"/>
          <w:sz w:val="22"/>
          <w:szCs w:val="22"/>
        </w:rPr>
        <w:t>wskazanym przez Zamawiającego,</w:t>
      </w:r>
    </w:p>
    <w:p w14:paraId="590D8439" w14:textId="7A084B8A" w:rsidR="0069558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 w:rsidR="00E64222">
        <w:rPr>
          <w:rFonts w:cs="Arial"/>
          <w:sz w:val="22"/>
          <w:szCs w:val="22"/>
        </w:rPr>
        <w:t xml:space="preserve">Instrukcją obsługi oraz </w:t>
      </w:r>
      <w:r w:rsidR="00695583" w:rsidRPr="008A6860">
        <w:rPr>
          <w:rFonts w:cs="Arial"/>
          <w:sz w:val="22"/>
          <w:szCs w:val="22"/>
        </w:rPr>
        <w:t>dokumentem gwarancyjnym w języku polskim</w:t>
      </w:r>
      <w:r w:rsidR="00E64222">
        <w:rPr>
          <w:rFonts w:cs="Arial"/>
          <w:sz w:val="22"/>
          <w:szCs w:val="22"/>
        </w:rPr>
        <w:t>,</w:t>
      </w:r>
    </w:p>
    <w:p w14:paraId="032AF065" w14:textId="673A418C" w:rsidR="00E64222" w:rsidRDefault="001E5953" w:rsidP="008A6860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E64222">
        <w:rPr>
          <w:rFonts w:ascii="Arial" w:hAnsi="Arial" w:cs="Arial"/>
          <w:sz w:val="22"/>
          <w:szCs w:val="22"/>
        </w:rPr>
        <w:t>dostarczenia przedmiotu zamówienia do siedziby Zamawiającego na własny koszt i ryzyko</w:t>
      </w:r>
      <w:r w:rsidR="00E64222" w:rsidRPr="00E64222">
        <w:rPr>
          <w:rFonts w:ascii="Arial" w:hAnsi="Arial" w:cs="Arial"/>
          <w:sz w:val="22"/>
          <w:szCs w:val="22"/>
        </w:rPr>
        <w:t>,</w:t>
      </w:r>
    </w:p>
    <w:p w14:paraId="10B5CB75" w14:textId="6CDD2187" w:rsidR="00E64222" w:rsidRPr="00E64222" w:rsidRDefault="00E64222" w:rsidP="004D7A86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E64222">
        <w:rPr>
          <w:rFonts w:ascii="Arial" w:hAnsi="Arial" w:cs="Arial"/>
          <w:sz w:val="22"/>
          <w:szCs w:val="22"/>
        </w:rPr>
        <w:t xml:space="preserve">przeprowadzenia jednodniowego szkolenia dla dwóch osób w siedzibie Zamawiającego, co zostanie potwierdzone w odrębnym dokumencie. 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47F1706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10B05">
        <w:rPr>
          <w:color w:val="auto"/>
        </w:rPr>
        <w:t>9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lastRenderedPageBreak/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09E0" w14:textId="77777777" w:rsidR="00C935F0" w:rsidRDefault="00C935F0">
      <w:r>
        <w:separator/>
      </w:r>
    </w:p>
  </w:endnote>
  <w:endnote w:type="continuationSeparator" w:id="0">
    <w:p w14:paraId="246A896D" w14:textId="77777777" w:rsidR="00C935F0" w:rsidRDefault="00C9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C935F0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2D83" w14:textId="77777777" w:rsidR="00C935F0" w:rsidRDefault="00C935F0"/>
  </w:footnote>
  <w:footnote w:type="continuationSeparator" w:id="0">
    <w:p w14:paraId="03FDCAF8" w14:textId="77777777" w:rsidR="00C935F0" w:rsidRDefault="00C93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A2F2A"/>
    <w:multiLevelType w:val="hybridMultilevel"/>
    <w:tmpl w:val="1A2C7E82"/>
    <w:lvl w:ilvl="0" w:tplc="4C8C2984">
      <w:start w:val="3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528A2AE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 w:tplc="00C84770">
      <w:start w:val="1"/>
      <w:numFmt w:val="decimal"/>
      <w:lvlText w:val="2.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3" w:tplc="0F94E3E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907D6E"/>
    <w:multiLevelType w:val="hybridMultilevel"/>
    <w:tmpl w:val="4BE2AC1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1E78"/>
    <w:multiLevelType w:val="hybridMultilevel"/>
    <w:tmpl w:val="C6F2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7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4"/>
  </w:num>
  <w:num w:numId="13">
    <w:abstractNumId w:val="17"/>
  </w:num>
  <w:num w:numId="14">
    <w:abstractNumId w:val="26"/>
  </w:num>
  <w:num w:numId="15">
    <w:abstractNumId w:val="8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29"/>
  </w:num>
  <w:num w:numId="21">
    <w:abstractNumId w:val="0"/>
  </w:num>
  <w:num w:numId="22">
    <w:abstractNumId w:val="18"/>
  </w:num>
  <w:num w:numId="23">
    <w:abstractNumId w:val="20"/>
  </w:num>
  <w:num w:numId="24">
    <w:abstractNumId w:val="16"/>
  </w:num>
  <w:num w:numId="25">
    <w:abstractNumId w:val="3"/>
  </w:num>
  <w:num w:numId="26">
    <w:abstractNumId w:val="28"/>
  </w:num>
  <w:num w:numId="27">
    <w:abstractNumId w:val="19"/>
  </w:num>
  <w:num w:numId="28">
    <w:abstractNumId w:val="1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C2A08"/>
    <w:rsid w:val="00110B05"/>
    <w:rsid w:val="001A56EB"/>
    <w:rsid w:val="001E5953"/>
    <w:rsid w:val="001F1E37"/>
    <w:rsid w:val="00294BA0"/>
    <w:rsid w:val="002B6E77"/>
    <w:rsid w:val="0033256E"/>
    <w:rsid w:val="003D6F59"/>
    <w:rsid w:val="0059429E"/>
    <w:rsid w:val="00653DFE"/>
    <w:rsid w:val="0066571C"/>
    <w:rsid w:val="00695583"/>
    <w:rsid w:val="007444D5"/>
    <w:rsid w:val="007A3676"/>
    <w:rsid w:val="00820E6E"/>
    <w:rsid w:val="008A6860"/>
    <w:rsid w:val="009B246F"/>
    <w:rsid w:val="009F07E9"/>
    <w:rsid w:val="00A23AED"/>
    <w:rsid w:val="00AD63C2"/>
    <w:rsid w:val="00AF4D84"/>
    <w:rsid w:val="00B22C9D"/>
    <w:rsid w:val="00C34620"/>
    <w:rsid w:val="00C935F0"/>
    <w:rsid w:val="00CC49F0"/>
    <w:rsid w:val="00CE37F3"/>
    <w:rsid w:val="00D4409A"/>
    <w:rsid w:val="00D8406B"/>
    <w:rsid w:val="00DB56C8"/>
    <w:rsid w:val="00DB6B15"/>
    <w:rsid w:val="00DD4C3E"/>
    <w:rsid w:val="00E64222"/>
    <w:rsid w:val="00ED4EDF"/>
    <w:rsid w:val="00F62123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  <w:style w:type="paragraph" w:styleId="Bezodstpw">
    <w:name w:val="No Spacing"/>
    <w:uiPriority w:val="1"/>
    <w:qFormat/>
    <w:rsid w:val="00E642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22</cp:revision>
  <cp:lastPrinted>2021-06-14T06:06:00Z</cp:lastPrinted>
  <dcterms:created xsi:type="dcterms:W3CDTF">2021-06-02T08:15:00Z</dcterms:created>
  <dcterms:modified xsi:type="dcterms:W3CDTF">2021-07-23T07:10:00Z</dcterms:modified>
</cp:coreProperties>
</file>