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5B92" w14:textId="77777777" w:rsidR="00782572" w:rsidRPr="000C7F41" w:rsidRDefault="00782572" w:rsidP="008B3D39">
      <w:pPr>
        <w:rPr>
          <w:color w:val="FF0000"/>
        </w:rPr>
      </w:pPr>
    </w:p>
    <w:p w14:paraId="5E10924C" w14:textId="77777777" w:rsidR="000C7F41" w:rsidRPr="000C7F41" w:rsidRDefault="000C7F41" w:rsidP="008B3D39">
      <w:pPr>
        <w:pStyle w:val="Tekstpodstawowy"/>
        <w:spacing w:line="276" w:lineRule="auto"/>
        <w:rPr>
          <w:rFonts w:ascii="Arial" w:eastAsia="Calibri" w:hAnsi="Arial" w:cs="Arial"/>
          <w:b/>
          <w:color w:val="FF0000"/>
          <w:sz w:val="20"/>
          <w:lang w:eastAsia="en-US"/>
        </w:rPr>
      </w:pPr>
    </w:p>
    <w:p w14:paraId="3CC947F9" w14:textId="473A68D7" w:rsidR="000C7F41" w:rsidRPr="00641E6B" w:rsidRDefault="000C7F41" w:rsidP="008B3D39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  <w:r w:rsidRPr="00641E6B">
        <w:rPr>
          <w:rFonts w:ascii="Arial" w:eastAsia="Calibri" w:hAnsi="Arial" w:cs="Arial"/>
          <w:b/>
          <w:sz w:val="20"/>
          <w:lang w:eastAsia="en-US"/>
        </w:rPr>
        <w:t>Znak sprawy:</w:t>
      </w:r>
      <w:r w:rsidRPr="00641E6B">
        <w:rPr>
          <w:rFonts w:ascii="Arial" w:eastAsia="Calibri" w:hAnsi="Arial" w:cs="Arial"/>
          <w:b/>
          <w:sz w:val="20"/>
          <w:lang w:eastAsia="zh-CN"/>
        </w:rPr>
        <w:t xml:space="preserve"> </w:t>
      </w:r>
      <w:bookmarkStart w:id="0" w:name="_Hlk172372045"/>
      <w:r w:rsidRPr="00641E6B">
        <w:rPr>
          <w:rFonts w:ascii="Arial" w:hAnsi="Arial" w:cs="Arial"/>
          <w:b/>
          <w:bCs/>
          <w:sz w:val="20"/>
        </w:rPr>
        <w:t>DSP.TP.2311.</w:t>
      </w:r>
      <w:r w:rsidR="002A104C">
        <w:rPr>
          <w:rFonts w:ascii="Arial" w:hAnsi="Arial" w:cs="Arial"/>
          <w:b/>
          <w:bCs/>
          <w:sz w:val="20"/>
        </w:rPr>
        <w:t>60</w:t>
      </w:r>
      <w:r w:rsidRPr="00641E6B">
        <w:rPr>
          <w:rFonts w:ascii="Arial" w:hAnsi="Arial" w:cs="Arial"/>
          <w:b/>
          <w:bCs/>
          <w:sz w:val="20"/>
        </w:rPr>
        <w:t>.202</w:t>
      </w:r>
      <w:r w:rsidR="00170DAD">
        <w:rPr>
          <w:rFonts w:ascii="Arial" w:hAnsi="Arial" w:cs="Arial"/>
          <w:b/>
          <w:bCs/>
          <w:sz w:val="20"/>
        </w:rPr>
        <w:t>4</w:t>
      </w:r>
      <w:bookmarkEnd w:id="0"/>
    </w:p>
    <w:p w14:paraId="10DAF78C" w14:textId="77777777" w:rsidR="000C7F41" w:rsidRPr="00641E6B" w:rsidRDefault="000C7F41" w:rsidP="008B3D39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3B577267" w14:textId="77777777" w:rsidR="000C7F41" w:rsidRPr="00641E6B" w:rsidRDefault="000C7F41" w:rsidP="008B3D39">
      <w:pPr>
        <w:tabs>
          <w:tab w:val="left" w:pos="5385"/>
        </w:tabs>
        <w:spacing w:line="276" w:lineRule="auto"/>
        <w:rPr>
          <w:rFonts w:ascii="Arial" w:hAnsi="Arial" w:cs="Arial"/>
          <w:b/>
          <w:caps/>
        </w:rPr>
      </w:pPr>
    </w:p>
    <w:p w14:paraId="24CCAA45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</w:rPr>
      </w:pPr>
      <w:r w:rsidRPr="00641E6B">
        <w:rPr>
          <w:rFonts w:ascii="Arial" w:hAnsi="Arial" w:cs="Arial"/>
          <w:noProof/>
        </w:rPr>
        <w:drawing>
          <wp:inline distT="0" distB="0" distL="0" distR="0" wp14:anchorId="0AEC4985" wp14:editId="25CD29F1">
            <wp:extent cx="2573096" cy="9999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3" cy="10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CC2B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322162D1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62E255DF" w14:textId="77777777" w:rsidR="006347A4" w:rsidRDefault="006347A4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1EE5DD6" w14:textId="77777777" w:rsidR="006347A4" w:rsidRDefault="006347A4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F7E2200" w14:textId="77777777" w:rsidR="006347A4" w:rsidRDefault="006347A4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312F8AB" w14:textId="77777777" w:rsidR="006347A4" w:rsidRDefault="006347A4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4B352F0" w14:textId="77777777" w:rsidR="006347A4" w:rsidRDefault="006347A4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5D8B38F" w14:textId="39DAA9DD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641E6B">
        <w:rPr>
          <w:rFonts w:ascii="Arial" w:hAnsi="Arial" w:cs="Arial"/>
          <w:b/>
          <w:caps/>
          <w:sz w:val="22"/>
          <w:szCs w:val="22"/>
        </w:rPr>
        <w:t>specyfikacja warunków zamówienia</w:t>
      </w:r>
    </w:p>
    <w:p w14:paraId="256D414E" w14:textId="77777777" w:rsidR="000C7F41" w:rsidRDefault="000C7F41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7E109DF" w14:textId="77777777" w:rsidR="006347A4" w:rsidRDefault="006347A4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FC8CBA3" w14:textId="77777777" w:rsidR="006347A4" w:rsidRPr="00641E6B" w:rsidRDefault="006347A4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B6F0455" w14:textId="0E673435" w:rsidR="000C7F41" w:rsidRPr="00641E6B" w:rsidRDefault="000C7F41" w:rsidP="008B3D39">
      <w:pPr>
        <w:spacing w:line="276" w:lineRule="auto"/>
        <w:jc w:val="both"/>
        <w:rPr>
          <w:rFonts w:ascii="Arial" w:hAnsi="Arial" w:cs="Arial"/>
          <w:lang w:eastAsia="zh-CN"/>
        </w:rPr>
      </w:pPr>
      <w:r w:rsidRPr="00641E6B">
        <w:rPr>
          <w:rFonts w:ascii="Arial" w:hAnsi="Arial" w:cs="Arial"/>
          <w:lang w:eastAsia="zh-CN"/>
        </w:rPr>
        <w:t>Dotyczy postępowania o udzielenie zamówienia publicznego o wartości</w:t>
      </w:r>
      <w:r w:rsidR="002A104C">
        <w:rPr>
          <w:rFonts w:ascii="Arial" w:hAnsi="Arial" w:cs="Arial"/>
          <w:lang w:eastAsia="zh-CN"/>
        </w:rPr>
        <w:t xml:space="preserve"> </w:t>
      </w:r>
      <w:r w:rsidRPr="00641E6B">
        <w:rPr>
          <w:rFonts w:ascii="Arial" w:hAnsi="Arial" w:cs="Arial"/>
          <w:lang w:eastAsia="zh-CN"/>
        </w:rPr>
        <w:t xml:space="preserve">prowadzonego </w:t>
      </w:r>
      <w:r w:rsidRPr="00641E6B">
        <w:rPr>
          <w:rFonts w:ascii="Arial" w:hAnsi="Arial" w:cs="Arial"/>
        </w:rPr>
        <w:t>na podstawie art. 275 ust. 1 ustawy z dnia 11 września 2019 r. Prawo zamówień publicznych (Dz. U. 202</w:t>
      </w:r>
      <w:r w:rsidR="002A104C">
        <w:rPr>
          <w:rFonts w:ascii="Arial" w:hAnsi="Arial" w:cs="Arial"/>
        </w:rPr>
        <w:t>4</w:t>
      </w:r>
      <w:r w:rsidRPr="00641E6B">
        <w:rPr>
          <w:rFonts w:ascii="Arial" w:hAnsi="Arial" w:cs="Arial"/>
        </w:rPr>
        <w:t xml:space="preserve"> r. poz. </w:t>
      </w:r>
      <w:r w:rsidR="002A104C">
        <w:rPr>
          <w:rFonts w:ascii="Arial" w:hAnsi="Arial" w:cs="Arial"/>
        </w:rPr>
        <w:t>1320</w:t>
      </w:r>
      <w:r w:rsidRPr="00641E6B">
        <w:rPr>
          <w:rFonts w:ascii="Arial" w:hAnsi="Arial" w:cs="Arial"/>
        </w:rPr>
        <w:t xml:space="preserve">) </w:t>
      </w:r>
      <w:r w:rsidRPr="00641E6B">
        <w:rPr>
          <w:rFonts w:ascii="Arial" w:hAnsi="Arial" w:cs="Arial"/>
          <w:lang w:eastAsia="zh-CN"/>
        </w:rPr>
        <w:t>w trybie podstawowym bez negocjacji pn.:</w:t>
      </w:r>
    </w:p>
    <w:p w14:paraId="1D061729" w14:textId="77777777" w:rsidR="000C7F41" w:rsidRPr="004017A8" w:rsidRDefault="000C7F41" w:rsidP="008B3D39">
      <w:pPr>
        <w:spacing w:line="276" w:lineRule="auto"/>
        <w:rPr>
          <w:rFonts w:ascii="Arial" w:hAnsi="Arial" w:cs="Arial"/>
          <w:b/>
          <w:bCs/>
          <w:sz w:val="16"/>
          <w:szCs w:val="16"/>
          <w:lang w:eastAsia="zh-CN"/>
        </w:rPr>
      </w:pPr>
    </w:p>
    <w:p w14:paraId="1E2E6032" w14:textId="21CADF7B" w:rsidR="00170DAD" w:rsidRPr="002A104C" w:rsidRDefault="00170DAD" w:rsidP="002A104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72372059"/>
      <w:r w:rsidRPr="002A104C">
        <w:rPr>
          <w:rFonts w:ascii="Arial" w:hAnsi="Arial" w:cs="Arial"/>
          <w:b/>
          <w:bCs/>
          <w:sz w:val="22"/>
          <w:szCs w:val="22"/>
        </w:rPr>
        <w:t xml:space="preserve">Dostawa wraz z montażem </w:t>
      </w:r>
      <w:bookmarkEnd w:id="1"/>
      <w:r w:rsidR="002A104C" w:rsidRPr="002A104C">
        <w:rPr>
          <w:rFonts w:ascii="Arial" w:hAnsi="Arial" w:cs="Arial"/>
          <w:b/>
          <w:bCs/>
          <w:sz w:val="22"/>
          <w:szCs w:val="22"/>
        </w:rPr>
        <w:t xml:space="preserve">i ustawieniem </w:t>
      </w:r>
      <w:r w:rsidR="002A104C">
        <w:rPr>
          <w:rFonts w:ascii="Arial" w:hAnsi="Arial" w:cs="Arial"/>
          <w:b/>
          <w:bCs/>
          <w:sz w:val="22"/>
          <w:szCs w:val="22"/>
        </w:rPr>
        <w:t>mebli</w:t>
      </w:r>
      <w:r w:rsidR="002A104C" w:rsidRPr="002A104C">
        <w:rPr>
          <w:rFonts w:ascii="Arial" w:hAnsi="Arial" w:cs="Arial"/>
          <w:b/>
          <w:bCs/>
          <w:sz w:val="22"/>
          <w:szCs w:val="22"/>
        </w:rPr>
        <w:t xml:space="preserve"> dla Ośrodka Adopcyjnego z siedzibą </w:t>
      </w:r>
      <w:r w:rsidR="002A104C">
        <w:rPr>
          <w:rFonts w:ascii="Arial" w:hAnsi="Arial" w:cs="Arial"/>
          <w:b/>
          <w:bCs/>
          <w:sz w:val="22"/>
          <w:szCs w:val="22"/>
        </w:rPr>
        <w:br/>
      </w:r>
      <w:r w:rsidR="002A104C" w:rsidRPr="002A104C">
        <w:rPr>
          <w:rFonts w:ascii="Arial" w:hAnsi="Arial" w:cs="Arial"/>
          <w:b/>
          <w:bCs/>
          <w:sz w:val="22"/>
          <w:szCs w:val="22"/>
        </w:rPr>
        <w:t xml:space="preserve">w Lublinie wraz </w:t>
      </w:r>
      <w:r w:rsidR="002A104C">
        <w:rPr>
          <w:rFonts w:ascii="Arial" w:hAnsi="Arial" w:cs="Arial"/>
          <w:b/>
          <w:bCs/>
          <w:sz w:val="22"/>
          <w:szCs w:val="22"/>
        </w:rPr>
        <w:t>p</w:t>
      </w:r>
      <w:r w:rsidR="002A104C" w:rsidRPr="002A104C">
        <w:rPr>
          <w:rFonts w:ascii="Arial" w:hAnsi="Arial" w:cs="Arial"/>
          <w:b/>
          <w:bCs/>
          <w:sz w:val="22"/>
          <w:szCs w:val="22"/>
        </w:rPr>
        <w:t>rzedstawicielstwami</w:t>
      </w:r>
    </w:p>
    <w:p w14:paraId="2E4AA67E" w14:textId="77777777" w:rsidR="00113338" w:rsidRDefault="00113338" w:rsidP="008B3D39">
      <w:pPr>
        <w:spacing w:line="276" w:lineRule="auto"/>
        <w:jc w:val="both"/>
        <w:rPr>
          <w:rFonts w:ascii="Arial" w:hAnsi="Arial" w:cs="Arial"/>
        </w:rPr>
      </w:pPr>
    </w:p>
    <w:p w14:paraId="795E4BCD" w14:textId="77777777" w:rsidR="00113338" w:rsidRPr="004017A8" w:rsidRDefault="00113338" w:rsidP="008B3D39">
      <w:pPr>
        <w:spacing w:line="276" w:lineRule="auto"/>
        <w:jc w:val="both"/>
        <w:rPr>
          <w:rFonts w:ascii="Arial" w:hAnsi="Arial" w:cs="Arial"/>
        </w:rPr>
      </w:pPr>
    </w:p>
    <w:p w14:paraId="25D33B30" w14:textId="77777777" w:rsidR="000C7F41" w:rsidRDefault="000C7F41" w:rsidP="008B3D39">
      <w:pPr>
        <w:spacing w:line="276" w:lineRule="auto"/>
        <w:rPr>
          <w:rFonts w:ascii="Arial" w:hAnsi="Arial" w:cs="Arial"/>
        </w:rPr>
      </w:pPr>
    </w:p>
    <w:p w14:paraId="5302F91A" w14:textId="77777777" w:rsidR="00113338" w:rsidRPr="009300FD" w:rsidRDefault="00113338" w:rsidP="008B3D39">
      <w:pPr>
        <w:spacing w:line="276" w:lineRule="auto"/>
        <w:rPr>
          <w:rFonts w:ascii="Arial" w:hAnsi="Arial" w:cs="Arial"/>
        </w:rPr>
      </w:pPr>
    </w:p>
    <w:p w14:paraId="13FCCEE5" w14:textId="77777777" w:rsidR="000C7F41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2807587E" w14:textId="77777777" w:rsidR="00113338" w:rsidRPr="009300FD" w:rsidRDefault="00113338" w:rsidP="008B3D39">
      <w:pPr>
        <w:spacing w:line="276" w:lineRule="auto"/>
        <w:rPr>
          <w:rFonts w:ascii="Arial" w:hAnsi="Arial" w:cs="Arial"/>
          <w:lang w:eastAsia="de-DE"/>
        </w:rPr>
      </w:pPr>
    </w:p>
    <w:p w14:paraId="6499E9CD" w14:textId="77777777" w:rsidR="000C7F41" w:rsidRPr="00F9665C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329332F6" w14:textId="77777777" w:rsidR="00113338" w:rsidRPr="00113338" w:rsidRDefault="00113338" w:rsidP="00113338">
      <w:pPr>
        <w:suppressAutoHyphens w:val="0"/>
        <w:spacing w:line="276" w:lineRule="auto"/>
        <w:ind w:left="4962"/>
        <w:jc w:val="center"/>
        <w:rPr>
          <w:rFonts w:ascii="Arial" w:hAnsi="Arial" w:cs="Arial"/>
          <w:b/>
          <w:bCs/>
          <w:lang w:eastAsia="pl-PL"/>
        </w:rPr>
      </w:pPr>
      <w:r w:rsidRPr="00113338">
        <w:rPr>
          <w:rFonts w:ascii="Arial" w:hAnsi="Arial" w:cs="Arial"/>
          <w:b/>
          <w:bCs/>
          <w:lang w:eastAsia="pl-PL"/>
        </w:rPr>
        <w:t>Dyrektor</w:t>
      </w:r>
    </w:p>
    <w:p w14:paraId="5416D00C" w14:textId="77777777" w:rsidR="00113338" w:rsidRPr="00113338" w:rsidRDefault="00113338" w:rsidP="00113338">
      <w:pPr>
        <w:suppressAutoHyphens w:val="0"/>
        <w:spacing w:line="276" w:lineRule="auto"/>
        <w:ind w:left="4962"/>
        <w:jc w:val="center"/>
        <w:rPr>
          <w:rFonts w:ascii="Arial" w:hAnsi="Arial" w:cs="Arial"/>
          <w:b/>
          <w:bCs/>
          <w:lang w:eastAsia="pl-PL"/>
        </w:rPr>
      </w:pPr>
      <w:r w:rsidRPr="00113338">
        <w:rPr>
          <w:rFonts w:ascii="Arial" w:hAnsi="Arial" w:cs="Arial"/>
          <w:b/>
          <w:bCs/>
          <w:lang w:eastAsia="pl-PL"/>
        </w:rPr>
        <w:t>Regionalnego Ośrodka Polityki Społecznej w Lublinie</w:t>
      </w:r>
    </w:p>
    <w:p w14:paraId="0A383D8C" w14:textId="77777777" w:rsidR="00113338" w:rsidRPr="00113338" w:rsidRDefault="00113338" w:rsidP="00113338">
      <w:pPr>
        <w:widowControl w:val="0"/>
        <w:suppressAutoHyphens w:val="0"/>
        <w:spacing w:line="276" w:lineRule="auto"/>
        <w:ind w:left="4962"/>
        <w:jc w:val="center"/>
        <w:rPr>
          <w:rFonts w:ascii="Arial" w:hAnsi="Arial" w:cs="Arial"/>
          <w:b/>
          <w:bCs/>
          <w:lang w:eastAsia="pl-PL"/>
        </w:rPr>
      </w:pPr>
      <w:r w:rsidRPr="00113338">
        <w:rPr>
          <w:rFonts w:ascii="Arial" w:hAnsi="Arial" w:cs="Arial"/>
          <w:b/>
          <w:bCs/>
          <w:lang w:eastAsia="pl-PL"/>
        </w:rPr>
        <w:t>/-/ Małgorzata Romanko</w:t>
      </w:r>
    </w:p>
    <w:p w14:paraId="16922E4F" w14:textId="77777777" w:rsidR="000C7F41" w:rsidRPr="00F9665C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0107425A" w14:textId="77777777" w:rsidR="000C7F41" w:rsidRPr="00F9665C" w:rsidRDefault="000C7F41" w:rsidP="008B3D39">
      <w:pPr>
        <w:tabs>
          <w:tab w:val="left" w:pos="660"/>
        </w:tabs>
        <w:spacing w:line="276" w:lineRule="auto"/>
        <w:rPr>
          <w:rFonts w:ascii="Arial" w:hAnsi="Arial" w:cs="Arial"/>
          <w:lang w:eastAsia="de-DE"/>
        </w:rPr>
      </w:pPr>
      <w:r w:rsidRPr="00F9665C">
        <w:rPr>
          <w:rFonts w:ascii="Arial" w:hAnsi="Arial" w:cs="Arial"/>
          <w:lang w:eastAsia="de-DE"/>
        </w:rPr>
        <w:tab/>
      </w:r>
    </w:p>
    <w:p w14:paraId="0E892C46" w14:textId="77777777" w:rsidR="000C7F41" w:rsidRPr="00F9665C" w:rsidRDefault="000C7F41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3F742809" w14:textId="77777777" w:rsidR="000C7F41" w:rsidRDefault="000C7F41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5ED31342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9CA65C0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5F47F7AA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F047436" w14:textId="77777777" w:rsidR="002A104C" w:rsidRPr="00F9665C" w:rsidRDefault="002A104C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6630C5DC" w14:textId="05AA50E8" w:rsidR="000C7F41" w:rsidRDefault="000C7F41" w:rsidP="008B3D39">
      <w:pPr>
        <w:spacing w:line="276" w:lineRule="auto"/>
        <w:jc w:val="center"/>
        <w:rPr>
          <w:rFonts w:ascii="Arial" w:hAnsi="Arial" w:cs="Arial"/>
          <w:lang w:eastAsia="de-DE"/>
        </w:rPr>
      </w:pPr>
      <w:r w:rsidRPr="00000AF5">
        <w:rPr>
          <w:rFonts w:ascii="Arial" w:hAnsi="Arial" w:cs="Arial"/>
          <w:lang w:eastAsia="de-DE"/>
        </w:rPr>
        <w:t xml:space="preserve">Lublin, dnia </w:t>
      </w:r>
      <w:r w:rsidR="002A104C">
        <w:rPr>
          <w:rFonts w:ascii="Arial" w:hAnsi="Arial" w:cs="Arial"/>
          <w:lang w:eastAsia="de-DE"/>
        </w:rPr>
        <w:t>2</w:t>
      </w:r>
      <w:r w:rsidR="00CA6844">
        <w:rPr>
          <w:rFonts w:ascii="Arial" w:hAnsi="Arial" w:cs="Arial"/>
          <w:lang w:eastAsia="de-DE"/>
        </w:rPr>
        <w:t>7</w:t>
      </w:r>
      <w:r w:rsidR="002A104C">
        <w:rPr>
          <w:rFonts w:ascii="Arial" w:hAnsi="Arial" w:cs="Arial"/>
          <w:lang w:eastAsia="de-DE"/>
        </w:rPr>
        <w:t xml:space="preserve"> listopada</w:t>
      </w:r>
      <w:r w:rsidR="00000AF5" w:rsidRPr="00000AF5">
        <w:rPr>
          <w:rFonts w:ascii="Arial" w:hAnsi="Arial" w:cs="Arial"/>
          <w:lang w:eastAsia="de-DE"/>
        </w:rPr>
        <w:t xml:space="preserve"> </w:t>
      </w:r>
      <w:r w:rsidRPr="00000AF5">
        <w:rPr>
          <w:rFonts w:ascii="Arial" w:hAnsi="Arial" w:cs="Arial"/>
          <w:lang w:eastAsia="de-DE"/>
        </w:rPr>
        <w:t>202</w:t>
      </w:r>
      <w:r w:rsidR="00170DAD">
        <w:rPr>
          <w:rFonts w:ascii="Arial" w:hAnsi="Arial" w:cs="Arial"/>
          <w:lang w:eastAsia="de-DE"/>
        </w:rPr>
        <w:t>4</w:t>
      </w:r>
      <w:r w:rsidRPr="00000AF5">
        <w:rPr>
          <w:rFonts w:ascii="Arial" w:hAnsi="Arial" w:cs="Arial"/>
          <w:lang w:eastAsia="de-DE"/>
        </w:rPr>
        <w:t xml:space="preserve"> r.</w:t>
      </w:r>
    </w:p>
    <w:p w14:paraId="52155572" w14:textId="77777777" w:rsidR="002A104C" w:rsidRDefault="002A104C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3C3215C" w14:textId="77777777" w:rsidR="002A104C" w:rsidRDefault="002A104C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2592CD0D" w14:textId="77777777" w:rsidR="000C7F41" w:rsidRPr="001029C4" w:rsidRDefault="000C7F41" w:rsidP="008B3D39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1029C4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1029C4">
        <w:rPr>
          <w:rFonts w:ascii="Arial" w:hAnsi="Arial" w:cs="Arial"/>
          <w:b/>
          <w:bCs/>
          <w:lang w:val="pl-PL" w:eastAsia="zh-CN"/>
        </w:rPr>
        <w:t xml:space="preserve">. </w:t>
      </w:r>
      <w:r w:rsidRPr="001029C4">
        <w:rPr>
          <w:rFonts w:ascii="Arial" w:hAnsi="Arial" w:cs="Arial"/>
          <w:b/>
          <w:bCs/>
          <w:lang w:eastAsia="zh-CN"/>
        </w:rPr>
        <w:t>NAZWA I ADRES ZAMAWIAJ</w:t>
      </w:r>
      <w:r w:rsidRPr="001029C4">
        <w:rPr>
          <w:rFonts w:ascii="Arial" w:eastAsia="TimesNewRoman" w:hAnsi="Arial" w:cs="Arial"/>
          <w:b/>
          <w:bCs/>
          <w:lang w:eastAsia="zh-CN"/>
        </w:rPr>
        <w:t>Ą</w:t>
      </w:r>
      <w:r w:rsidRPr="001029C4">
        <w:rPr>
          <w:rFonts w:ascii="Arial" w:hAnsi="Arial" w:cs="Arial"/>
          <w:b/>
          <w:bCs/>
          <w:lang w:eastAsia="zh-CN"/>
        </w:rPr>
        <w:t>CEGO</w:t>
      </w:r>
      <w:r w:rsidRPr="001029C4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0BD128CB" w14:textId="77777777" w:rsidR="000C7F41" w:rsidRPr="001029C4" w:rsidRDefault="000C7F41" w:rsidP="008B3D39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1029C4">
        <w:rPr>
          <w:rStyle w:val="Pogrubienie"/>
          <w:rFonts w:ascii="Arial" w:eastAsia="MS Mincho" w:hAnsi="Arial" w:cs="Arial"/>
        </w:rPr>
        <w:t xml:space="preserve">Nazwa i adres </w:t>
      </w:r>
      <w:bookmarkStart w:id="2" w:name="_Toc183253848"/>
      <w:bookmarkStart w:id="3" w:name="_Toc183253886"/>
      <w:bookmarkStart w:id="4" w:name="_Toc183256029"/>
      <w:bookmarkStart w:id="5" w:name="_Toc183253852"/>
      <w:bookmarkStart w:id="6" w:name="_Toc183253890"/>
      <w:bookmarkStart w:id="7" w:name="_Toc183256033"/>
      <w:bookmarkStart w:id="8" w:name="_Toc183250739"/>
      <w:bookmarkStart w:id="9" w:name="_Toc183253863"/>
      <w:bookmarkStart w:id="10" w:name="_Toc183253901"/>
      <w:bookmarkStart w:id="11" w:name="_Toc183256044"/>
      <w:bookmarkStart w:id="12" w:name="_Toc183250740"/>
      <w:bookmarkStart w:id="13" w:name="_Toc183253864"/>
      <w:bookmarkStart w:id="14" w:name="_Toc183253902"/>
      <w:bookmarkStart w:id="15" w:name="_Toc183256045"/>
      <w:bookmarkStart w:id="16" w:name="_Toc183250743"/>
      <w:bookmarkStart w:id="17" w:name="_Toc183253867"/>
      <w:bookmarkStart w:id="18" w:name="_Toc183253905"/>
      <w:bookmarkStart w:id="19" w:name="_Toc183256048"/>
      <w:bookmarkStart w:id="20" w:name="_Toc183250744"/>
      <w:bookmarkStart w:id="21" w:name="_Toc183253868"/>
      <w:bookmarkStart w:id="22" w:name="_Toc183253906"/>
      <w:bookmarkStart w:id="23" w:name="_Toc183256049"/>
      <w:bookmarkStart w:id="24" w:name="_Toc183250746"/>
      <w:bookmarkStart w:id="25" w:name="_Toc183253870"/>
      <w:bookmarkStart w:id="26" w:name="_Toc183253908"/>
      <w:bookmarkStart w:id="27" w:name="_Toc183256051"/>
      <w:bookmarkStart w:id="28" w:name="_Toc183250747"/>
      <w:bookmarkStart w:id="29" w:name="_Toc183253871"/>
      <w:bookmarkStart w:id="30" w:name="_Toc183253909"/>
      <w:bookmarkStart w:id="31" w:name="_Toc183256052"/>
      <w:bookmarkStart w:id="32" w:name="_Toc19232214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1029C4">
        <w:rPr>
          <w:rStyle w:val="Pogrubienie"/>
          <w:rFonts w:ascii="Arial" w:eastAsia="MS Mincho" w:hAnsi="Arial" w:cs="Arial"/>
        </w:rPr>
        <w:t>Zamawiającego:</w:t>
      </w:r>
    </w:p>
    <w:p w14:paraId="7216A8A5" w14:textId="77777777" w:rsidR="000C7F41" w:rsidRPr="001029C4" w:rsidRDefault="000C7F41" w:rsidP="008B3D39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1029C4">
        <w:rPr>
          <w:rFonts w:ascii="Arial" w:hAnsi="Arial" w:cs="Arial"/>
          <w:lang w:eastAsia="zh-CN"/>
        </w:rPr>
        <w:t xml:space="preserve">Nazwa i adres: </w:t>
      </w:r>
      <w:r w:rsidRPr="001029C4">
        <w:rPr>
          <w:rFonts w:ascii="Arial" w:hAnsi="Arial" w:cs="Arial"/>
          <w:b/>
        </w:rPr>
        <w:t>Regionalny Ośrodek Polityki Społecznej</w:t>
      </w:r>
      <w:r w:rsidRPr="001029C4">
        <w:rPr>
          <w:rFonts w:ascii="Arial" w:hAnsi="Arial" w:cs="Arial"/>
          <w:b/>
          <w:bCs/>
        </w:rPr>
        <w:t xml:space="preserve"> w Lublinie</w:t>
      </w:r>
    </w:p>
    <w:p w14:paraId="6A50A4EB" w14:textId="77777777" w:rsidR="000C7F41" w:rsidRPr="001029C4" w:rsidRDefault="000C7F41" w:rsidP="008B3D39">
      <w:pPr>
        <w:spacing w:line="276" w:lineRule="auto"/>
        <w:ind w:left="1560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  </w:t>
      </w:r>
      <w:r w:rsidRPr="001029C4">
        <w:rPr>
          <w:rFonts w:ascii="Arial" w:hAnsi="Arial" w:cs="Arial"/>
        </w:rPr>
        <w:t>ul. Diamentowa 2, 20-447 Lublin</w:t>
      </w:r>
      <w:r w:rsidRPr="001029C4">
        <w:rPr>
          <w:rFonts w:ascii="Arial" w:hAnsi="Arial" w:cs="Arial"/>
          <w:lang w:eastAsia="zh-CN"/>
        </w:rPr>
        <w:t xml:space="preserve"> </w:t>
      </w:r>
    </w:p>
    <w:p w14:paraId="3E5FA7A7" w14:textId="56E2295E" w:rsidR="000D55C4" w:rsidRDefault="000D55C4" w:rsidP="000D55C4">
      <w:pPr>
        <w:tabs>
          <w:tab w:val="right" w:pos="284"/>
        </w:tabs>
        <w:spacing w:line="276" w:lineRule="auto"/>
        <w:ind w:left="284"/>
        <w:rPr>
          <w:rFonts w:ascii="Arial" w:hAnsi="Arial" w:cs="Arial"/>
          <w:lang w:eastAsia="zh-CN"/>
        </w:rPr>
      </w:pPr>
      <w:r w:rsidRPr="000D55C4">
        <w:rPr>
          <w:rFonts w:ascii="Arial" w:hAnsi="Arial" w:cs="Arial"/>
          <w:lang w:eastAsia="zh-CN"/>
        </w:rPr>
        <w:t>NIP: 7122837748, REGON: 432687353</w:t>
      </w:r>
    </w:p>
    <w:p w14:paraId="32D3C9A0" w14:textId="7BEC96BC" w:rsidR="000C7F41" w:rsidRPr="001029C4" w:rsidRDefault="000C7F41" w:rsidP="008B3D39">
      <w:pPr>
        <w:tabs>
          <w:tab w:val="right" w:pos="284"/>
        </w:tabs>
        <w:spacing w:line="276" w:lineRule="auto"/>
        <w:ind w:left="284"/>
        <w:rPr>
          <w:rFonts w:ascii="Arial" w:hAnsi="Arial" w:cs="Arial"/>
          <w:b/>
          <w:bCs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Adres strony internetowej: </w:t>
      </w:r>
      <w:hyperlink r:id="rId9" w:history="1">
        <w:r w:rsidRPr="001029C4">
          <w:rPr>
            <w:rStyle w:val="Hipercze"/>
            <w:rFonts w:ascii="Arial" w:hAnsi="Arial" w:cs="Arial"/>
            <w:color w:val="auto"/>
          </w:rPr>
          <w:t>www.rops.lubelskie.pl</w:t>
        </w:r>
      </w:hyperlink>
    </w:p>
    <w:p w14:paraId="01EADB71" w14:textId="77777777" w:rsidR="000C7F41" w:rsidRPr="001029C4" w:rsidRDefault="000C7F41" w:rsidP="008B3D39">
      <w:pPr>
        <w:tabs>
          <w:tab w:val="right" w:pos="284"/>
        </w:tabs>
        <w:spacing w:line="276" w:lineRule="auto"/>
        <w:ind w:left="284"/>
        <w:rPr>
          <w:rFonts w:ascii="Arial" w:hAnsi="Arial" w:cs="Arial"/>
        </w:rPr>
      </w:pPr>
      <w:r w:rsidRPr="001029C4">
        <w:rPr>
          <w:rFonts w:ascii="Arial" w:hAnsi="Arial" w:cs="Arial"/>
        </w:rPr>
        <w:t>Nr tel. +</w:t>
      </w:r>
      <w:r w:rsidRPr="001029C4">
        <w:rPr>
          <w:rFonts w:ascii="Arial" w:hAnsi="Arial" w:cs="Arial"/>
          <w:b/>
          <w:bCs/>
          <w:lang w:eastAsia="zh-CN"/>
        </w:rPr>
        <w:t xml:space="preserve">48 81 </w:t>
      </w:r>
      <w:r w:rsidRPr="001029C4">
        <w:rPr>
          <w:rFonts w:ascii="Arial" w:hAnsi="Arial" w:cs="Arial"/>
          <w:b/>
          <w:bCs/>
        </w:rPr>
        <w:t>528 76 50</w:t>
      </w:r>
    </w:p>
    <w:p w14:paraId="29F12923" w14:textId="77777777" w:rsidR="000C7F41" w:rsidRPr="001029C4" w:rsidRDefault="000C7F41" w:rsidP="008B3D39">
      <w:pPr>
        <w:widowControl w:val="0"/>
        <w:spacing w:line="276" w:lineRule="auto"/>
        <w:ind w:left="284"/>
        <w:rPr>
          <w:rFonts w:ascii="Arial" w:hAnsi="Arial" w:cs="Arial"/>
          <w:bCs/>
        </w:rPr>
      </w:pPr>
      <w:r w:rsidRPr="001029C4">
        <w:rPr>
          <w:rFonts w:ascii="Arial" w:hAnsi="Arial" w:cs="Arial"/>
          <w:bCs/>
        </w:rPr>
        <w:t xml:space="preserve">Adres poczty elektronicznej: </w:t>
      </w:r>
      <w:hyperlink r:id="rId10" w:history="1">
        <w:r w:rsidRPr="001029C4">
          <w:rPr>
            <w:rStyle w:val="Hipercze"/>
            <w:rFonts w:ascii="Arial" w:hAnsi="Arial" w:cs="Arial"/>
            <w:b/>
            <w:bCs/>
            <w:color w:val="auto"/>
          </w:rPr>
          <w:t>zamowienia.publiczne@rops.lubelskie.pl</w:t>
        </w:r>
      </w:hyperlink>
    </w:p>
    <w:p w14:paraId="2DAFDE1F" w14:textId="77777777" w:rsidR="000C7F41" w:rsidRPr="001029C4" w:rsidRDefault="000C7F41" w:rsidP="008B3D39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/>
          <w:lang w:eastAsia="zh-CN"/>
        </w:rPr>
      </w:pPr>
      <w:r w:rsidRPr="001029C4">
        <w:rPr>
          <w:rFonts w:ascii="Arial" w:hAnsi="Arial" w:cs="Arial"/>
          <w:b/>
          <w:kern w:val="2"/>
          <w:lang w:eastAsia="zh-CN"/>
        </w:rPr>
        <w:t>Komunikacja w postępowaniu o udzielenie zamówienia</w:t>
      </w:r>
    </w:p>
    <w:p w14:paraId="4EE90CD3" w14:textId="77777777" w:rsidR="000C7F41" w:rsidRPr="000D55C4" w:rsidRDefault="000C7F41" w:rsidP="008B3D39">
      <w:pPr>
        <w:widowControl w:val="0"/>
        <w:spacing w:line="276" w:lineRule="auto"/>
        <w:ind w:left="284"/>
        <w:jc w:val="both"/>
        <w:rPr>
          <w:rFonts w:ascii="Arial" w:hAnsi="Arial" w:cs="Arial"/>
          <w:bCs/>
          <w:kern w:val="2"/>
          <w:lang w:eastAsia="zh-CN"/>
        </w:rPr>
      </w:pPr>
      <w:r w:rsidRPr="001029C4">
        <w:rPr>
          <w:rFonts w:ascii="Arial" w:hAnsi="Arial" w:cs="Arial"/>
          <w:bCs/>
          <w:kern w:val="2"/>
          <w:lang w:eastAsia="zh-CN"/>
        </w:rPr>
        <w:t xml:space="preserve">Komunikacja w postępowaniu o udzielenie zamówienia, w tym składanie ofert, wymiana informacji oraz </w:t>
      </w:r>
      <w:r w:rsidRPr="000D55C4">
        <w:rPr>
          <w:rFonts w:ascii="Arial" w:hAnsi="Arial" w:cs="Arial"/>
          <w:bCs/>
          <w:kern w:val="2"/>
          <w:lang w:eastAsia="zh-CN"/>
        </w:rPr>
        <w:t xml:space="preserve">przekazywanie dokumentów lub oświadczeń między Zamawiającym a Wykonawcami, odbywać się przy użyciu środków komunikacji elektronicznej przy użyciu platformy zakupowej pod adresem: </w:t>
      </w:r>
    </w:p>
    <w:p w14:paraId="0A8EDBB7" w14:textId="7E6DADE9" w:rsidR="000C7F41" w:rsidRPr="000D55C4" w:rsidRDefault="002A104C" w:rsidP="00170DAD">
      <w:pPr>
        <w:spacing w:line="276" w:lineRule="auto"/>
        <w:ind w:left="284"/>
        <w:rPr>
          <w:rFonts w:ascii="Arial" w:hAnsi="Arial" w:cs="Arial"/>
          <w:lang w:eastAsia="zh-CN"/>
        </w:rPr>
      </w:pPr>
      <w:r w:rsidRPr="002A104C">
        <w:rPr>
          <w:rFonts w:ascii="Arial" w:hAnsi="Arial" w:cs="Arial"/>
          <w:color w:val="23527C"/>
          <w:u w:val="single"/>
          <w:shd w:val="clear" w:color="auto" w:fill="FFFFFF"/>
        </w:rPr>
        <w:t>https://platformazakupowa.pl/transakcja/1024822</w:t>
      </w:r>
    </w:p>
    <w:p w14:paraId="258FC36A" w14:textId="77777777" w:rsidR="000C7F41" w:rsidRPr="000D55C4" w:rsidRDefault="000C7F41" w:rsidP="008B3D39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0D55C4">
        <w:rPr>
          <w:rStyle w:val="Pogrubienie"/>
          <w:rFonts w:ascii="Arial" w:eastAsia="MS Mincho" w:hAnsi="Arial" w:cs="Arial"/>
        </w:rPr>
        <w:t>Adres strony internetowej prowadzonego postępowania</w:t>
      </w:r>
    </w:p>
    <w:p w14:paraId="17487B5F" w14:textId="77777777" w:rsidR="000C7F41" w:rsidRPr="000D55C4" w:rsidRDefault="000C7F41" w:rsidP="008B3D39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bCs w:val="0"/>
        </w:rPr>
      </w:pPr>
      <w:r w:rsidRPr="000D55C4">
        <w:rPr>
          <w:rStyle w:val="Pogrubienie"/>
          <w:rFonts w:ascii="Arial" w:hAnsi="Arial" w:cs="Arial"/>
        </w:rPr>
        <w:t>Adres strony internetowej prowadzonego postępowania:</w:t>
      </w:r>
    </w:p>
    <w:p w14:paraId="52B1B863" w14:textId="25BB8203" w:rsidR="000C7F41" w:rsidRPr="000D55C4" w:rsidRDefault="002A104C" w:rsidP="008B3D39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</w:rPr>
      </w:pPr>
      <w:r w:rsidRPr="002A104C">
        <w:rPr>
          <w:rFonts w:ascii="Arial" w:hAnsi="Arial" w:cs="Arial"/>
          <w:color w:val="23527C"/>
          <w:u w:val="single"/>
          <w:shd w:val="clear" w:color="auto" w:fill="FFFFFF"/>
        </w:rPr>
        <w:t>https://platformazakupowa.pl/transakcja/1024822</w:t>
      </w:r>
      <w:r w:rsidR="000C7F41" w:rsidRPr="000D55C4">
        <w:rPr>
          <w:rFonts w:ascii="Arial" w:hAnsi="Arial" w:cs="Arial"/>
          <w:b/>
          <w:bCs/>
          <w:lang w:eastAsia="de-DE"/>
        </w:rPr>
        <w:t>,</w:t>
      </w:r>
      <w:r w:rsidR="000C7F41" w:rsidRPr="000D55C4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0C7F41" w:rsidRPr="000D55C4">
        <w:rPr>
          <w:rFonts w:ascii="Arial" w:hAnsi="Arial" w:cs="Arial"/>
          <w:kern w:val="2"/>
          <w:lang w:eastAsia="zh-CN"/>
        </w:rPr>
        <w:t>zakładka postępowania</w:t>
      </w:r>
      <w:r w:rsidR="000C7F41" w:rsidRPr="000D55C4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0C7F41" w:rsidRPr="000D55C4">
        <w:rPr>
          <w:rStyle w:val="Pogrubienie"/>
          <w:rFonts w:ascii="Arial" w:hAnsi="Arial" w:cs="Arial"/>
        </w:rPr>
        <w:t>(pod tym adresem będą udostępniane zmiany i wyjaśnienia treści SWZ oraz inne dokumenty zamówienia bezpośrednio związane z postępowaniem o udzielenie zamówienia).</w:t>
      </w:r>
    </w:p>
    <w:p w14:paraId="7CAC6373" w14:textId="77777777" w:rsidR="000C7F41" w:rsidRPr="001029C4" w:rsidRDefault="000C7F41" w:rsidP="008B3D39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0D55C4">
        <w:rPr>
          <w:rFonts w:ascii="Arial" w:hAnsi="Arial" w:cs="Arial"/>
          <w:b/>
        </w:rPr>
        <w:t>Wskazanie osób uprawnionych do komunikowania</w:t>
      </w:r>
      <w:r w:rsidRPr="001029C4">
        <w:rPr>
          <w:rFonts w:ascii="Arial" w:hAnsi="Arial" w:cs="Arial"/>
          <w:b/>
        </w:rPr>
        <w:t xml:space="preserve"> się z Wykonawcami:</w:t>
      </w:r>
    </w:p>
    <w:p w14:paraId="7C703347" w14:textId="77777777" w:rsidR="000C7F41" w:rsidRPr="001029C4" w:rsidRDefault="000C7F41" w:rsidP="008B3D39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</w:rPr>
      </w:pPr>
      <w:r w:rsidRPr="001029C4">
        <w:rPr>
          <w:rFonts w:ascii="Arial" w:hAnsi="Arial" w:cs="Arial"/>
        </w:rPr>
        <w:t>Osobą uprawnioną do kontaktowania się z Wykonawcami w sprawie niniejszego postępowania jest:</w:t>
      </w:r>
    </w:p>
    <w:p w14:paraId="776C1869" w14:textId="55DDEC80" w:rsidR="000C7F41" w:rsidRPr="001029C4" w:rsidRDefault="000C7F41" w:rsidP="008B3D3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029C4">
        <w:rPr>
          <w:rFonts w:ascii="Arial" w:hAnsi="Arial" w:cs="Arial"/>
        </w:rPr>
        <w:t>w sprawach formalno-prawnych:</w:t>
      </w:r>
      <w:r w:rsidRPr="001029C4">
        <w:rPr>
          <w:rFonts w:ascii="Arial" w:hAnsi="Arial" w:cs="Arial"/>
          <w:b/>
          <w:bCs/>
        </w:rPr>
        <w:t xml:space="preserve"> </w:t>
      </w:r>
      <w:r w:rsidR="00170DAD">
        <w:rPr>
          <w:rFonts w:ascii="Arial" w:hAnsi="Arial" w:cs="Arial"/>
          <w:b/>
          <w:bCs/>
        </w:rPr>
        <w:t>Piotr Sękowski</w:t>
      </w:r>
      <w:r w:rsidRPr="001029C4">
        <w:rPr>
          <w:rFonts w:ascii="Arial" w:hAnsi="Arial" w:cs="Arial"/>
          <w:b/>
          <w:bCs/>
        </w:rPr>
        <w:t xml:space="preserve">, </w:t>
      </w:r>
    </w:p>
    <w:p w14:paraId="08F16A76" w14:textId="77777777" w:rsidR="000C7F41" w:rsidRPr="002A104C" w:rsidRDefault="000C7F41" w:rsidP="008B3D3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2A104C">
        <w:rPr>
          <w:rFonts w:ascii="Arial" w:hAnsi="Arial" w:cs="Arial"/>
          <w:bCs/>
          <w:lang w:val="en-GB"/>
        </w:rPr>
        <w:t>e-mail:</w:t>
      </w:r>
      <w:r w:rsidRPr="002A104C">
        <w:rPr>
          <w:rFonts w:ascii="Arial" w:hAnsi="Arial" w:cs="Arial"/>
          <w:b/>
          <w:bCs/>
          <w:lang w:val="en-GB"/>
        </w:rPr>
        <w:t xml:space="preserve"> </w:t>
      </w:r>
      <w:hyperlink r:id="rId11" w:history="1">
        <w:r w:rsidRPr="002A104C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2A104C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2A104C">
        <w:rPr>
          <w:rStyle w:val="Hipercze"/>
          <w:rFonts w:ascii="Arial" w:hAnsi="Arial" w:cs="Arial"/>
          <w:b/>
          <w:bCs/>
          <w:color w:val="auto"/>
          <w:lang w:val="en-US"/>
        </w:rPr>
        <w:t xml:space="preserve">  </w:t>
      </w:r>
    </w:p>
    <w:p w14:paraId="308DDD27" w14:textId="4104F52B" w:rsidR="000C7F41" w:rsidRPr="002A104C" w:rsidRDefault="000C7F41" w:rsidP="008B3D3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A104C">
        <w:rPr>
          <w:rFonts w:ascii="Arial" w:hAnsi="Arial" w:cs="Arial"/>
        </w:rPr>
        <w:t>w sprawach merytorycznych:</w:t>
      </w:r>
      <w:r w:rsidRPr="002A104C">
        <w:rPr>
          <w:rFonts w:ascii="Arial" w:hAnsi="Arial" w:cs="Arial"/>
          <w:b/>
          <w:bCs/>
        </w:rPr>
        <w:t xml:space="preserve"> </w:t>
      </w:r>
      <w:r w:rsidR="002A104C" w:rsidRPr="002A104C">
        <w:rPr>
          <w:rFonts w:ascii="Arial" w:hAnsi="Arial" w:cs="Arial"/>
          <w:b/>
          <w:bCs/>
        </w:rPr>
        <w:t>Bożena Piotrowska</w:t>
      </w:r>
      <w:r w:rsidR="001029C4" w:rsidRPr="002A104C">
        <w:rPr>
          <w:rFonts w:ascii="Arial" w:hAnsi="Arial" w:cs="Arial"/>
          <w:b/>
          <w:bCs/>
        </w:rPr>
        <w:t>,</w:t>
      </w:r>
      <w:r w:rsidRPr="002A104C">
        <w:rPr>
          <w:rFonts w:ascii="Arial" w:hAnsi="Arial" w:cs="Arial"/>
          <w:b/>
          <w:bCs/>
        </w:rPr>
        <w:t xml:space="preserve"> </w:t>
      </w:r>
    </w:p>
    <w:p w14:paraId="4D69E20E" w14:textId="77777777" w:rsidR="000C7F41" w:rsidRPr="001029C4" w:rsidRDefault="000C7F41" w:rsidP="008B3D3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2A104C">
        <w:rPr>
          <w:rFonts w:ascii="Arial" w:hAnsi="Arial" w:cs="Arial"/>
          <w:bCs/>
          <w:lang w:val="en-GB"/>
        </w:rPr>
        <w:t>e-mail:</w:t>
      </w:r>
      <w:r w:rsidRPr="002A104C">
        <w:rPr>
          <w:rFonts w:ascii="Arial" w:hAnsi="Arial" w:cs="Arial"/>
          <w:b/>
          <w:bCs/>
          <w:lang w:val="en-GB"/>
        </w:rPr>
        <w:t xml:space="preserve"> </w:t>
      </w:r>
      <w:hyperlink r:id="rId12" w:history="1">
        <w:r w:rsidRPr="002A104C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2A104C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1029C4">
        <w:rPr>
          <w:rStyle w:val="Hipercze"/>
          <w:rFonts w:ascii="Arial" w:hAnsi="Arial" w:cs="Arial"/>
          <w:color w:val="auto"/>
          <w:lang w:val="en-US"/>
        </w:rPr>
        <w:t xml:space="preserve"> </w:t>
      </w:r>
    </w:p>
    <w:p w14:paraId="72121876" w14:textId="77777777" w:rsidR="000C7F41" w:rsidRPr="000C7F41" w:rsidRDefault="000C7F41" w:rsidP="008B3D39">
      <w:pPr>
        <w:tabs>
          <w:tab w:val="right" w:pos="0"/>
        </w:tabs>
        <w:spacing w:line="276" w:lineRule="auto"/>
        <w:rPr>
          <w:rFonts w:ascii="Arial" w:hAnsi="Arial" w:cs="Arial"/>
          <w:color w:val="FF0000"/>
          <w:lang w:val="en-GB" w:eastAsia="zh-CN"/>
        </w:rPr>
      </w:pPr>
    </w:p>
    <w:p w14:paraId="3B415DDB" w14:textId="77777777" w:rsidR="000C7F41" w:rsidRPr="001029C4" w:rsidRDefault="000C7F41" w:rsidP="008B3D39">
      <w:pPr>
        <w:pBdr>
          <w:bottom w:val="single" w:sz="4" w:space="1" w:color="auto"/>
        </w:pBdr>
        <w:shd w:val="clear" w:color="auto" w:fill="D9D9D9"/>
        <w:autoSpaceDE w:val="0"/>
        <w:spacing w:line="276" w:lineRule="auto"/>
        <w:rPr>
          <w:rFonts w:ascii="Arial" w:hAnsi="Arial" w:cs="Arial"/>
          <w:b/>
          <w:bCs/>
          <w:lang w:eastAsia="zh-CN"/>
        </w:rPr>
      </w:pPr>
      <w:r w:rsidRPr="001029C4">
        <w:rPr>
          <w:rFonts w:ascii="Arial" w:hAnsi="Arial" w:cs="Arial"/>
          <w:b/>
          <w:bCs/>
          <w:lang w:eastAsia="zh-CN"/>
        </w:rPr>
        <w:t>ROZDZIAŁ II TRYB UDZIELENIA ZAMÓWIENIA</w:t>
      </w:r>
    </w:p>
    <w:p w14:paraId="55BA5F1E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</w:rPr>
        <w:t xml:space="preserve">Niniejsze postępowanie prowadzone jest w </w:t>
      </w:r>
      <w:r w:rsidRPr="001029C4">
        <w:rPr>
          <w:rFonts w:ascii="Arial" w:hAnsi="Arial" w:cs="Arial"/>
          <w:b/>
        </w:rPr>
        <w:t>trybie</w:t>
      </w:r>
      <w:r w:rsidRPr="001029C4">
        <w:rPr>
          <w:rFonts w:ascii="Arial" w:hAnsi="Arial" w:cs="Arial"/>
        </w:rPr>
        <w:t xml:space="preserve"> </w:t>
      </w:r>
      <w:r w:rsidRPr="001029C4">
        <w:rPr>
          <w:rFonts w:ascii="Arial" w:hAnsi="Arial" w:cs="Arial"/>
          <w:b/>
        </w:rPr>
        <w:t>podstawowym bez negocjacji</w:t>
      </w:r>
      <w:r w:rsidRPr="001029C4">
        <w:rPr>
          <w:rFonts w:ascii="Arial" w:hAnsi="Arial" w:cs="Arial"/>
        </w:rPr>
        <w:t xml:space="preserve"> na podstawie art. 275 pkt 1) ustawy z dnia 11 września 2019 r. Prawo Zamówień Publicznych, zwanej dalej „ustawą Pzp”.</w:t>
      </w:r>
    </w:p>
    <w:p w14:paraId="69DFE374" w14:textId="3534B12F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</w:rPr>
        <w:t xml:space="preserve">Zamawiający informuje, iż w sprawach nieuregulowanych w niniejszą Specyfikacją Warunków Zamówienia, zwaną dalej „SWZ”, mają zastosowanie obowiązujące przepisy ustawy z dnia </w:t>
      </w:r>
      <w:r w:rsidRPr="001029C4">
        <w:rPr>
          <w:rFonts w:ascii="Arial" w:hAnsi="Arial" w:cs="Arial"/>
        </w:rPr>
        <w:br/>
        <w:t>11 września 2019 r. Prawo Zamówień Publicznych (Dz.U. 202</w:t>
      </w:r>
      <w:r w:rsidR="002A104C">
        <w:rPr>
          <w:rFonts w:ascii="Arial" w:hAnsi="Arial" w:cs="Arial"/>
        </w:rPr>
        <w:t>4</w:t>
      </w:r>
      <w:r w:rsidRPr="001029C4">
        <w:rPr>
          <w:rFonts w:ascii="Arial" w:hAnsi="Arial" w:cs="Arial"/>
        </w:rPr>
        <w:t xml:space="preserve"> r., poz. </w:t>
      </w:r>
      <w:r w:rsidR="002A104C">
        <w:rPr>
          <w:rFonts w:ascii="Arial" w:hAnsi="Arial" w:cs="Arial"/>
        </w:rPr>
        <w:t>1320</w:t>
      </w:r>
      <w:r w:rsidRPr="001029C4">
        <w:rPr>
          <w:rFonts w:ascii="Arial" w:hAnsi="Arial" w:cs="Arial"/>
        </w:rPr>
        <w:t>) oraz przepisy wykonawcze do ustawy, a także ustawa z dnia 23 kwietnia 1964 r. Kodeks cywilny (Dz.U. 202</w:t>
      </w:r>
      <w:r w:rsidR="00113338">
        <w:rPr>
          <w:rFonts w:ascii="Arial" w:hAnsi="Arial" w:cs="Arial"/>
        </w:rPr>
        <w:t>3</w:t>
      </w:r>
      <w:r w:rsidRPr="001029C4">
        <w:rPr>
          <w:rFonts w:ascii="Arial" w:hAnsi="Arial" w:cs="Arial"/>
        </w:rPr>
        <w:t xml:space="preserve"> r., poz. 1</w:t>
      </w:r>
      <w:r w:rsidR="00113338">
        <w:rPr>
          <w:rFonts w:ascii="Arial" w:hAnsi="Arial" w:cs="Arial"/>
        </w:rPr>
        <w:t>610</w:t>
      </w:r>
      <w:r w:rsidRPr="001029C4">
        <w:rPr>
          <w:rFonts w:ascii="Arial" w:hAnsi="Arial" w:cs="Arial"/>
        </w:rPr>
        <w:t xml:space="preserve"> z</w:t>
      </w:r>
      <w:r w:rsidR="00113338">
        <w:rPr>
          <w:rFonts w:ascii="Arial" w:hAnsi="Arial" w:cs="Arial"/>
        </w:rPr>
        <w:t xml:space="preserve"> późn. </w:t>
      </w:r>
      <w:r w:rsidRPr="001029C4">
        <w:rPr>
          <w:rFonts w:ascii="Arial" w:hAnsi="Arial" w:cs="Arial"/>
        </w:rPr>
        <w:t xml:space="preserve">zm.). </w:t>
      </w:r>
    </w:p>
    <w:p w14:paraId="4D25C603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Do niniejszego postępowania stosuje się przepisy dotyczące usług.</w:t>
      </w:r>
    </w:p>
    <w:p w14:paraId="3D2A3802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Postępowanie prowadzone jest w języku polskim.</w:t>
      </w:r>
    </w:p>
    <w:p w14:paraId="17B3732E" w14:textId="651DB03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Zamawiający</w:t>
      </w:r>
      <w:r w:rsidRPr="001029C4">
        <w:rPr>
          <w:rFonts w:ascii="Arial" w:hAnsi="Arial" w:cs="Arial"/>
        </w:rPr>
        <w:t xml:space="preserve"> informuje, iż udzieli zamówienia w trybie podstawowym, w którym w odpowiedzi </w:t>
      </w:r>
      <w:r w:rsidR="00DD3E3A">
        <w:rPr>
          <w:rFonts w:ascii="Arial" w:hAnsi="Arial" w:cs="Arial"/>
        </w:rPr>
        <w:br/>
      </w:r>
      <w:r w:rsidRPr="001029C4">
        <w:rPr>
          <w:rFonts w:ascii="Arial" w:hAnsi="Arial" w:cs="Arial"/>
        </w:rPr>
        <w:t xml:space="preserve">na ogłoszenie o zamówieniu, oferty mogą składać wszyscy zainteresowani Wykonawcy, a następnie Zamawiający wybierze najkorzystniejszą ofertę </w:t>
      </w:r>
      <w:r w:rsidRPr="001029C4">
        <w:rPr>
          <w:rFonts w:ascii="Arial" w:hAnsi="Arial" w:cs="Arial"/>
          <w:b/>
        </w:rPr>
        <w:t>bez przeprowadzenia negocjacji</w:t>
      </w:r>
      <w:r w:rsidRPr="001029C4">
        <w:rPr>
          <w:rFonts w:ascii="Arial" w:hAnsi="Arial" w:cs="Arial"/>
        </w:rPr>
        <w:t>.</w:t>
      </w:r>
    </w:p>
    <w:p w14:paraId="5A566601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Użyte w Specyfikacji Warunków Zamówienia terminy mają następujące znaczenie:</w:t>
      </w:r>
    </w:p>
    <w:p w14:paraId="3F941A57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„Oświadczenie wstępne” – należy przez to rozumieć Oświadczenie, o którym mowa w art. 125 ust. 1 ustawy Pzp tj. </w:t>
      </w:r>
      <w:r w:rsidRPr="001029C4">
        <w:rPr>
          <w:rFonts w:ascii="Arial" w:hAnsi="Arial" w:cs="Arial"/>
        </w:rPr>
        <w:t>oświadczenie o niepodleganiu wykluczeniu z postępowania, spełnianiu warunków udziału w postępowaniu lub kryteriów selekcji, w zakresie wskazanym przez Zamawiającego</w:t>
      </w:r>
      <w:r w:rsidRPr="001029C4">
        <w:rPr>
          <w:rStyle w:val="Pogrubienie"/>
          <w:rFonts w:ascii="Arial" w:eastAsia="MS Mincho" w:hAnsi="Arial" w:cs="Arial"/>
        </w:rPr>
        <w:t>;</w:t>
      </w:r>
    </w:p>
    <w:p w14:paraId="1E88B56E" w14:textId="3686C689" w:rsidR="001029C4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t>„platforma zakupowa”</w:t>
      </w:r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 xml:space="preserve">platforma lub system do obsługi postępowań o udzielenie zamówienia publicznego, prowadzonych przez Regionalny Ośrodek Polityki Społecznej w Lublinie, </w:t>
      </w:r>
      <w:r w:rsidR="00DD3E3A">
        <w:rPr>
          <w:rStyle w:val="Pogrubienie"/>
          <w:rFonts w:ascii="Arial" w:eastAsia="MS Mincho" w:hAnsi="Arial" w:cs="Arial"/>
          <w:b w:val="0"/>
          <w:bCs w:val="0"/>
        </w:rPr>
        <w:br/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 xml:space="preserve">na którym Wykonawca składa ofertę oraz inne dokumenty i oświadczenia w postaci lub w formie elektronicznej, a także za pomocą której odbywa się komunikacja między Zamawiającym </w:t>
      </w:r>
      <w:r w:rsidR="00DD3E3A">
        <w:rPr>
          <w:rStyle w:val="Pogrubienie"/>
          <w:rFonts w:ascii="Arial" w:eastAsia="MS Mincho" w:hAnsi="Arial" w:cs="Arial"/>
          <w:b w:val="0"/>
          <w:bCs w:val="0"/>
        </w:rPr>
        <w:br/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a Wykonawcą, znajdującej się na stronie:</w:t>
      </w:r>
      <w:r w:rsidRPr="001029C4">
        <w:rPr>
          <w:rStyle w:val="Pogrubienie"/>
          <w:rFonts w:ascii="Arial" w:eastAsia="MS Mincho" w:hAnsi="Arial" w:cs="Arial"/>
        </w:rPr>
        <w:t xml:space="preserve"> </w:t>
      </w:r>
    </w:p>
    <w:p w14:paraId="2FC35D9D" w14:textId="6A010EB0" w:rsidR="000C7F41" w:rsidRPr="001029C4" w:rsidRDefault="001029C4" w:rsidP="008B3D39">
      <w:pPr>
        <w:spacing w:line="276" w:lineRule="auto"/>
        <w:ind w:left="709"/>
        <w:jc w:val="both"/>
        <w:rPr>
          <w:rFonts w:ascii="Arial" w:eastAsia="MS Mincho" w:hAnsi="Arial" w:cs="Arial"/>
          <w:lang w:eastAsia="zh-CN"/>
        </w:rPr>
      </w:pPr>
      <w:hyperlink r:id="rId13" w:history="1">
        <w:r w:rsidRPr="001029C4">
          <w:rPr>
            <w:rStyle w:val="Hipercze"/>
            <w:rFonts w:ascii="Arial" w:hAnsi="Arial" w:cs="Arial"/>
            <w:color w:val="auto"/>
            <w:lang w:eastAsia="de-DE"/>
          </w:rPr>
          <w:t>https://platformazakupowa.pl/pn/rops_lubelskie</w:t>
        </w:r>
      </w:hyperlink>
    </w:p>
    <w:p w14:paraId="74EB19FD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lastRenderedPageBreak/>
        <w:t>„podpis elektroniczny”</w:t>
      </w:r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Fonts w:ascii="Arial" w:hAnsi="Arial" w:cs="Arial"/>
          <w:lang w:eastAsia="zh-CN"/>
        </w:rPr>
        <w:t>należy przez to rozumieć</w:t>
      </w:r>
      <w:r w:rsidRPr="001029C4">
        <w:rPr>
          <w:rStyle w:val="Pogrubienie"/>
          <w:rFonts w:ascii="Arial" w:eastAsia="MS Mincho" w:hAnsi="Arial" w:cs="Arial"/>
        </w:rPr>
        <w:t xml:space="preserve">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 xml:space="preserve">podpis elektroniczny składany za pomocą kwalifikowanego urządzenia dedykowanego do składania podpisu elektronicznego, który opiera się na kwalifikowanym certyfikacie podpisu elektronicznego lub </w:t>
      </w:r>
      <w:r w:rsidRPr="001029C4">
        <w:rPr>
          <w:rFonts w:ascii="Arial" w:hAnsi="Arial" w:cs="Arial"/>
          <w:b/>
          <w:bCs/>
        </w:rPr>
        <w:t xml:space="preserve">podpis zaufany lub podpis </w:t>
      </w:r>
      <w:r w:rsidRPr="001029C4">
        <w:rPr>
          <w:rFonts w:ascii="Arial" w:hAnsi="Arial" w:cs="Arial"/>
        </w:rPr>
        <w:t>osobisty</w:t>
      </w:r>
      <w:r w:rsidRPr="001029C4">
        <w:rPr>
          <w:rStyle w:val="Pogrubienie"/>
          <w:rFonts w:ascii="Arial" w:eastAsia="MS Mincho" w:hAnsi="Arial" w:cs="Arial"/>
        </w:rPr>
        <w:t>;</w:t>
      </w:r>
    </w:p>
    <w:p w14:paraId="7A50E376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t>„podpis elektroniczny kwalifikowany”</w:t>
      </w:r>
      <w:bookmarkStart w:id="33" w:name="_Hlk69601284"/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oznacza podpis elektroniczny składany za pomocą kwalifikowanego urządzenia dedykowanego do składania podpisu elektronicznego, który opiera się na kwalifikowanym certyfikacie podpisu elektronicznego (art. 3 pkt. 12 Rozporządzenia Parlamentu Europejskiego i Rady (UE) Nr 910/2014 z dnia 23 lipca 2014 w sprawie identyfikacji elektronicznej i usług zaufania w odniesieniu do transakcji elektronicznych na rynku wewnętrznym oraz uchylające dyrektywę 1999/93/WE);</w:t>
      </w:r>
    </w:p>
    <w:p w14:paraId="0C331D15" w14:textId="6B887572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t>„podpis osobisty”</w:t>
      </w:r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Fonts w:ascii="Arial" w:eastAsiaTheme="minorHAnsi" w:hAnsi="Arial" w:cs="Arial"/>
          <w:lang w:eastAsia="en-US"/>
        </w:rPr>
        <w:t>podpis, o którym mowa w ustawie z dnia 6 sierpnia 2010 r. o dowodach osobistych (Dz. U. 2022 r. poz. 671</w:t>
      </w:r>
      <w:r w:rsidR="00113338">
        <w:rPr>
          <w:rFonts w:ascii="Arial" w:eastAsiaTheme="minorHAnsi" w:hAnsi="Arial" w:cs="Arial"/>
          <w:lang w:eastAsia="en-US"/>
        </w:rPr>
        <w:t xml:space="preserve"> z późn. zm.</w:t>
      </w:r>
      <w:r w:rsidRPr="001029C4">
        <w:rPr>
          <w:rFonts w:ascii="Arial" w:eastAsiaTheme="minorHAnsi" w:hAnsi="Arial" w:cs="Arial"/>
          <w:lang w:eastAsia="en-US"/>
        </w:rPr>
        <w:t xml:space="preserve">); </w:t>
      </w:r>
    </w:p>
    <w:p w14:paraId="1FEF61CF" w14:textId="46001429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  <w:lang w:eastAsia="zh-CN"/>
        </w:rPr>
        <w:t>„podpis zaufany”</w:t>
      </w:r>
      <w:r w:rsidRPr="001029C4">
        <w:rPr>
          <w:rStyle w:val="Pogrubienie"/>
          <w:rFonts w:ascii="Arial" w:eastAsia="MS Mincho" w:hAnsi="Arial" w:cs="Arial"/>
          <w:lang w:eastAsia="zh-CN"/>
        </w:rPr>
        <w:t xml:space="preserve"> - </w:t>
      </w:r>
      <w:r w:rsidRPr="001029C4">
        <w:rPr>
          <w:rFonts w:ascii="Arial" w:eastAsiaTheme="minorHAnsi" w:hAnsi="Arial" w:cs="Arial"/>
          <w:lang w:eastAsia="en-US"/>
        </w:rPr>
        <w:t>podpis, o którym mowa w ustawie z dnia 17 lutego 2005 r. o informatyzacji działalności podmiotów realizujących zadania publiczne (Dz. U. z 202</w:t>
      </w:r>
      <w:r w:rsidR="00113338">
        <w:rPr>
          <w:rFonts w:ascii="Arial" w:eastAsiaTheme="minorHAnsi" w:hAnsi="Arial" w:cs="Arial"/>
          <w:lang w:eastAsia="en-US"/>
        </w:rPr>
        <w:t>4</w:t>
      </w:r>
      <w:r w:rsidRPr="001029C4">
        <w:rPr>
          <w:rFonts w:ascii="Arial" w:eastAsiaTheme="minorHAnsi" w:hAnsi="Arial" w:cs="Arial"/>
          <w:lang w:eastAsia="en-US"/>
        </w:rPr>
        <w:t xml:space="preserve"> r. poz. </w:t>
      </w:r>
      <w:r w:rsidR="00113338">
        <w:rPr>
          <w:rFonts w:ascii="Arial" w:eastAsiaTheme="minorHAnsi" w:hAnsi="Arial" w:cs="Arial"/>
          <w:lang w:eastAsia="en-US"/>
        </w:rPr>
        <w:t>307</w:t>
      </w:r>
      <w:r w:rsidRPr="001029C4">
        <w:rPr>
          <w:rFonts w:ascii="Arial" w:eastAsiaTheme="minorHAnsi" w:hAnsi="Arial" w:cs="Arial"/>
          <w:lang w:eastAsia="en-US"/>
        </w:rPr>
        <w:t xml:space="preserve">); </w:t>
      </w:r>
    </w:p>
    <w:bookmarkEnd w:id="33"/>
    <w:p w14:paraId="3D87F800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lang w:eastAsia="zh-CN"/>
        </w:rPr>
      </w:pPr>
      <w:r w:rsidRPr="001029C4">
        <w:rPr>
          <w:rFonts w:ascii="Arial" w:hAnsi="Arial" w:cs="Arial"/>
          <w:lang w:eastAsia="zh-CN"/>
        </w:rPr>
        <w:t>„postępowanie” – postępowanie o udzielenie zamówienia publicznego, którego dotyczy niniejsza SWZ,</w:t>
      </w:r>
      <w:r w:rsidRPr="001029C4">
        <w:rPr>
          <w:rStyle w:val="Pogrubienie"/>
          <w:rFonts w:ascii="Arial" w:eastAsia="MS Mincho" w:hAnsi="Arial" w:cs="Arial"/>
        </w:rPr>
        <w:t xml:space="preserve">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2441DB83" w14:textId="7159EB7E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„RODO” - należy przez to rozumieć rozporządzenie Parlamentu Europejskiego i Rady (UE) 2016/679 z dnia 27 kwietnia 2016 r. w sprawie ochrony osób fizycznych w związku </w:t>
      </w:r>
      <w:r w:rsidR="00DD3E3A">
        <w:rPr>
          <w:rFonts w:ascii="Arial" w:hAnsi="Arial" w:cs="Arial"/>
          <w:lang w:eastAsia="zh-CN"/>
        </w:rPr>
        <w:br/>
      </w:r>
      <w:r w:rsidRPr="001029C4">
        <w:rPr>
          <w:rFonts w:ascii="Arial" w:hAnsi="Arial" w:cs="Arial"/>
          <w:lang w:eastAsia="zh-CN"/>
        </w:rPr>
        <w:t xml:space="preserve">z przetwarzaniem danych osobowych i w sprawie swobodnego przepływu takich danych </w:t>
      </w:r>
      <w:r w:rsidR="00DD3E3A">
        <w:rPr>
          <w:rFonts w:ascii="Arial" w:hAnsi="Arial" w:cs="Arial"/>
          <w:lang w:eastAsia="zh-CN"/>
        </w:rPr>
        <w:br/>
      </w:r>
      <w:r w:rsidRPr="001029C4">
        <w:rPr>
          <w:rFonts w:ascii="Arial" w:hAnsi="Arial" w:cs="Arial"/>
          <w:lang w:eastAsia="zh-CN"/>
        </w:rPr>
        <w:t>oraz uchylenia dyrektywy 95/46/WE (ogólne rozporządzenie o ochronie danych) (Dz. Urz. UE L 119 z 04.05.2016, str. 1);</w:t>
      </w:r>
    </w:p>
    <w:p w14:paraId="0D8EFD52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„SWZ” – należy przez to rozumieć niniejszą Specyfikację Warunków Zamówienia;</w:t>
      </w:r>
    </w:p>
    <w:p w14:paraId="4198E644" w14:textId="3EE9FFD1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„ustawa Pzp” – ustawa z dnia 11 września 2019 r. Prawo zamówień publicznych (</w:t>
      </w:r>
      <w:r w:rsidRPr="001029C4">
        <w:rPr>
          <w:rFonts w:ascii="Arial" w:hAnsi="Arial" w:cs="Arial"/>
        </w:rPr>
        <w:t>Dz.U. 202</w:t>
      </w:r>
      <w:r w:rsidR="002A104C">
        <w:rPr>
          <w:rFonts w:ascii="Arial" w:hAnsi="Arial" w:cs="Arial"/>
        </w:rPr>
        <w:t>4</w:t>
      </w:r>
      <w:r w:rsidRPr="001029C4">
        <w:rPr>
          <w:rFonts w:ascii="Arial" w:hAnsi="Arial" w:cs="Arial"/>
        </w:rPr>
        <w:t xml:space="preserve"> r. poz. </w:t>
      </w:r>
      <w:r w:rsidR="002A104C">
        <w:rPr>
          <w:rFonts w:ascii="Arial" w:hAnsi="Arial" w:cs="Arial"/>
        </w:rPr>
        <w:t>1320)</w:t>
      </w:r>
      <w:r w:rsidRPr="001029C4">
        <w:rPr>
          <w:rFonts w:ascii="Arial" w:hAnsi="Arial" w:cs="Arial"/>
          <w:lang w:eastAsia="zh-CN"/>
        </w:rPr>
        <w:t xml:space="preserve">; </w:t>
      </w:r>
    </w:p>
    <w:p w14:paraId="21C69061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„Wykonawca” – należy przez to rozumieć osobę fizyczną, osobę prawną albo jednostkę organizacyjną nieposiadającą osobowości prawnej</w:t>
      </w:r>
      <w:r w:rsidRPr="001029C4">
        <w:rPr>
          <w:rFonts w:ascii="Arial" w:hAnsi="Arial" w:cs="Arial"/>
          <w:b/>
          <w:bCs/>
          <w:lang w:eastAsia="zh-CN"/>
        </w:rPr>
        <w:t xml:space="preserve">,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która oferuje na rynku wykonanie robót budowlanych lub obiektu budowlanego, dostawę produktów lub świadczenie usług,</w:t>
      </w:r>
      <w:r w:rsidRPr="001029C4">
        <w:rPr>
          <w:rFonts w:ascii="Arial" w:hAnsi="Arial" w:cs="Arial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599D8C43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„Zamawiający” – należy przez to rozumieć Regionalny Ośrodek Polityki Społecznej w Lublinie, dalej jako „ROPS”; </w:t>
      </w:r>
    </w:p>
    <w:p w14:paraId="0C1ADAEF" w14:textId="77777777" w:rsidR="000C7F41" w:rsidRPr="00113338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„zamówienie</w:t>
      </w:r>
      <w:r w:rsidRPr="001029C4">
        <w:rPr>
          <w:rFonts w:ascii="Arial" w:hAnsi="Arial" w:cs="Arial"/>
          <w:b/>
          <w:bCs/>
          <w:lang w:eastAsia="zh-CN"/>
        </w:rPr>
        <w:t xml:space="preserve">” </w:t>
      </w:r>
      <w:r w:rsidRPr="001029C4">
        <w:rPr>
          <w:rFonts w:ascii="Arial" w:hAnsi="Arial" w:cs="Arial"/>
          <w:lang w:eastAsia="zh-CN"/>
        </w:rPr>
        <w:t xml:space="preserve">–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należy przez to rozumieć umowę odpłatną zawieraną między Zamawiającym, a Wykonawcą, której przedmiotem jest nabycie przez Zamawiającego od wybranego Wykonawcy robót budowlanych, dostaw lub usług określonych w niniejszej SWZ i załącznikach.</w:t>
      </w:r>
    </w:p>
    <w:p w14:paraId="65315CA8" w14:textId="77777777" w:rsidR="00113338" w:rsidRPr="001029C4" w:rsidRDefault="00113338" w:rsidP="00113338">
      <w:pPr>
        <w:spacing w:line="276" w:lineRule="auto"/>
        <w:ind w:left="709"/>
        <w:jc w:val="both"/>
        <w:rPr>
          <w:rFonts w:ascii="Arial" w:hAnsi="Arial" w:cs="Arial"/>
          <w:b/>
          <w:bCs/>
          <w:lang w:eastAsia="zh-CN"/>
        </w:rPr>
      </w:pPr>
    </w:p>
    <w:p w14:paraId="273B11F6" w14:textId="77777777" w:rsidR="000C7F41" w:rsidRPr="0080566B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val="x-none" w:eastAsia="x-none"/>
        </w:rPr>
      </w:pPr>
      <w:r w:rsidRPr="0080566B">
        <w:rPr>
          <w:rFonts w:ascii="Arial" w:hAnsi="Arial" w:cs="Arial"/>
          <w:b/>
          <w:bCs/>
          <w:lang w:eastAsia="zh-CN"/>
        </w:rPr>
        <w:t xml:space="preserve">ROZDZIAŁ III </w:t>
      </w:r>
      <w:r w:rsidRPr="0080566B">
        <w:rPr>
          <w:rFonts w:ascii="Arial" w:hAnsi="Arial" w:cs="Arial"/>
          <w:b/>
          <w:bCs/>
          <w:caps/>
          <w:kern w:val="32"/>
          <w:lang w:val="x-none" w:eastAsia="x-none"/>
        </w:rPr>
        <w:t>Opis przedmiotu zamówienia</w:t>
      </w:r>
    </w:p>
    <w:p w14:paraId="3FE26FFE" w14:textId="18A3C13D" w:rsidR="0036724F" w:rsidRPr="002A104C" w:rsidRDefault="0036724F" w:rsidP="002A104C">
      <w:pPr>
        <w:pStyle w:val="Akapitzlist"/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Przedmiotem zamówienia jest </w:t>
      </w:r>
      <w:r w:rsidR="001B16A8">
        <w:rPr>
          <w:rFonts w:ascii="Arial" w:eastAsia="Aptos" w:hAnsi="Arial" w:cs="Arial"/>
          <w:kern w:val="2"/>
          <w:lang w:eastAsia="en-US"/>
          <w14:ligatures w14:val="standardContextual"/>
        </w:rPr>
        <w:t>d</w:t>
      </w:r>
      <w:r w:rsidR="002A104C" w:rsidRPr="002A104C">
        <w:rPr>
          <w:rFonts w:ascii="Arial" w:eastAsia="Aptos" w:hAnsi="Arial" w:cs="Arial"/>
          <w:kern w:val="2"/>
          <w:lang w:eastAsia="en-US"/>
          <w14:ligatures w14:val="standardContextual"/>
        </w:rPr>
        <w:t>ostawa wraz z montażem i ustawieniem mebli dla Ośrodka Adopcyjnego z siedzibą w Lublinie wraz przedstawicielstwami</w:t>
      </w:r>
      <w:r w:rsidR="001B16A8">
        <w:rPr>
          <w:rFonts w:ascii="Arial" w:eastAsia="Aptos" w:hAnsi="Arial" w:cs="Arial"/>
          <w:kern w:val="2"/>
          <w:lang w:eastAsia="en-US"/>
          <w14:ligatures w14:val="standardContextual"/>
        </w:rPr>
        <w:t>.</w:t>
      </w:r>
    </w:p>
    <w:p w14:paraId="4207F6C6" w14:textId="2D6F0460" w:rsidR="001B16A8" w:rsidRDefault="001B16A8" w:rsidP="0036724F">
      <w:pPr>
        <w:suppressAutoHyphens w:val="0"/>
        <w:spacing w:line="276" w:lineRule="auto"/>
        <w:ind w:left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1B16A8">
        <w:rPr>
          <w:rFonts w:ascii="Arial" w:eastAsia="Aptos" w:hAnsi="Arial" w:cs="Arial"/>
          <w:kern w:val="2"/>
          <w:lang w:eastAsia="en-US"/>
          <w14:ligatures w14:val="standardContextual"/>
        </w:rPr>
        <w:t>Dostawa wraz z wniesieniem i montażem (obejmującym rozpakowanie, wniesienie, zamontowanie, ustawienie i przekazanie do użytkowania odbiorcom przedmiotu umowy) zostanie wykonana przez Wykonawcę u bezpośrednich odbiorców</w:t>
      </w:r>
    </w:p>
    <w:p w14:paraId="4D43765A" w14:textId="2D055E86" w:rsidR="0036724F" w:rsidRDefault="0036724F" w:rsidP="0036724F">
      <w:pPr>
        <w:suppressAutoHyphens w:val="0"/>
        <w:spacing w:line="276" w:lineRule="auto"/>
        <w:ind w:left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>Wykonawca zobowiązuje się do dostawy wyposażenia zgodnie z przedstawioną przez Zamawiającego specyfikacją przedstawioną w załączniku nr 1 - Opis przedmiotu zamówienia</w:t>
      </w:r>
      <w:r w:rsidR="007C32FA">
        <w:rPr>
          <w:rFonts w:ascii="Arial" w:eastAsia="Aptos" w:hAnsi="Arial" w:cs="Arial"/>
          <w:kern w:val="2"/>
          <w:lang w:eastAsia="en-US"/>
          <w14:ligatures w14:val="standardContextual"/>
        </w:rPr>
        <w:t>.</w:t>
      </w:r>
    </w:p>
    <w:p w14:paraId="2798B32A" w14:textId="4EA771F1" w:rsidR="002A104C" w:rsidRPr="002A104C" w:rsidRDefault="002A104C" w:rsidP="002A104C">
      <w:pPr>
        <w:suppressAutoHyphens w:val="0"/>
        <w:spacing w:line="276" w:lineRule="auto"/>
        <w:ind w:left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2A104C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Przedmiot zamówienia obejmuje: zakup, transport, rozładunek, wniesienie, montaż i ustawienie mebli we wskazanych pomieszczeniach zgodnie z rozmieszczeniem podanym przez Zamawiającego. Koszty transportu, załadunku i wyładunku ponosi Wykonawca. Meble biurowe </w:t>
      </w:r>
      <w:r w:rsidRPr="002A104C">
        <w:rPr>
          <w:rFonts w:ascii="Arial" w:eastAsia="Aptos" w:hAnsi="Arial" w:cs="Arial"/>
          <w:kern w:val="2"/>
          <w:lang w:eastAsia="en-US"/>
          <w14:ligatures w14:val="standardContextual"/>
        </w:rPr>
        <w:lastRenderedPageBreak/>
        <w:t>przed odbiorem muszą być fabrycznie nowe, skręcone i przygotowane do eksploatacji. W przypadku zestawienia kilku szaf obok siebie, również ich wzajemne skręcenie za pomocą śrub.</w:t>
      </w:r>
    </w:p>
    <w:p w14:paraId="79154FE3" w14:textId="77777777" w:rsidR="0036724F" w:rsidRPr="0036724F" w:rsidRDefault="0036724F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Wszystkie elementy wyposażenia użytkowego i dekoracyjnego muszą być odporne na codzienne użytkowanie, a ich konserwacja powinna być ekonomiczna i prosta, zaś części zamienne łatwo dostępne. </w:t>
      </w:r>
    </w:p>
    <w:p w14:paraId="41A6B425" w14:textId="77777777" w:rsidR="0036724F" w:rsidRPr="0036724F" w:rsidRDefault="0036724F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Wszystkie elementy wyposażenia użytkowego i dekoracyjnego muszą spełniać wymagania w zakresie bezpieczeństwa użytkowania oraz odpowiednich warunków higienicznych i zdrowotnych. </w:t>
      </w:r>
    </w:p>
    <w:p w14:paraId="5A7A4DE0" w14:textId="77777777" w:rsidR="0036724F" w:rsidRPr="0036724F" w:rsidRDefault="0036724F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>Wykonana usługa oraz zakupione elementy wyposażenia powinny być objęte min 24 miesięczną gwarancją.</w:t>
      </w:r>
    </w:p>
    <w:p w14:paraId="77A1D6E1" w14:textId="557A9386" w:rsidR="000C7F41" w:rsidRPr="0036724F" w:rsidRDefault="000C7F41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hAnsi="Arial" w:cs="Arial"/>
          <w:lang w:eastAsia="zh-CN"/>
        </w:rPr>
        <w:t>Określenie przedmiotu zamówienia zgodnie ze Wspólnym Słownikiem Zamówień (kody CPV):</w:t>
      </w:r>
    </w:p>
    <w:p w14:paraId="631B6B96" w14:textId="28995032" w:rsidR="002A104C" w:rsidRDefault="002A104C" w:rsidP="008B3D39">
      <w:pPr>
        <w:spacing w:line="276" w:lineRule="auto"/>
        <w:ind w:left="284"/>
        <w:rPr>
          <w:rFonts w:ascii="Arial" w:hAnsi="Arial" w:cs="Arial"/>
        </w:rPr>
      </w:pPr>
      <w:r w:rsidRPr="002A104C">
        <w:rPr>
          <w:rFonts w:ascii="Arial" w:hAnsi="Arial" w:cs="Arial"/>
        </w:rPr>
        <w:t>39130000-2</w:t>
      </w:r>
      <w:r>
        <w:rPr>
          <w:rFonts w:ascii="Arial" w:hAnsi="Arial" w:cs="Arial"/>
        </w:rPr>
        <w:t xml:space="preserve">: </w:t>
      </w:r>
      <w:r w:rsidRPr="002A104C">
        <w:rPr>
          <w:rFonts w:ascii="Arial" w:hAnsi="Arial" w:cs="Arial"/>
        </w:rPr>
        <w:t>Meble biurowe</w:t>
      </w:r>
    </w:p>
    <w:p w14:paraId="227C4B6E" w14:textId="5E46F46A" w:rsidR="005C3A28" w:rsidRDefault="005C3A28" w:rsidP="008B3D39">
      <w:pPr>
        <w:spacing w:line="276" w:lineRule="auto"/>
        <w:ind w:left="284"/>
        <w:rPr>
          <w:rFonts w:ascii="Arial" w:hAnsi="Arial" w:cs="Arial"/>
        </w:rPr>
      </w:pPr>
      <w:r w:rsidRPr="005C3A28">
        <w:rPr>
          <w:rFonts w:ascii="Arial" w:hAnsi="Arial" w:cs="Arial"/>
        </w:rPr>
        <w:t>39141300-5: Szafy</w:t>
      </w:r>
    </w:p>
    <w:p w14:paraId="59F30A43" w14:textId="1DA5CB23" w:rsidR="005C3A28" w:rsidRDefault="005C3A28" w:rsidP="008B3D39">
      <w:pPr>
        <w:spacing w:line="276" w:lineRule="auto"/>
        <w:ind w:left="284"/>
        <w:rPr>
          <w:rFonts w:ascii="Arial" w:hAnsi="Arial" w:cs="Arial"/>
        </w:rPr>
      </w:pPr>
      <w:r w:rsidRPr="005C3A28">
        <w:rPr>
          <w:rFonts w:ascii="Arial" w:hAnsi="Arial" w:cs="Arial"/>
        </w:rPr>
        <w:t>39111100-4: Siedziska obrotowe</w:t>
      </w:r>
    </w:p>
    <w:p w14:paraId="6DB1BEAB" w14:textId="4FBB4FA4" w:rsidR="00B85511" w:rsidRPr="00B85511" w:rsidRDefault="00B85511" w:rsidP="00B85511">
      <w:pPr>
        <w:spacing w:line="276" w:lineRule="auto"/>
        <w:ind w:left="284"/>
        <w:rPr>
          <w:rFonts w:ascii="Arial" w:hAnsi="Arial" w:cs="Arial"/>
        </w:rPr>
      </w:pPr>
      <w:r w:rsidRPr="00B85511">
        <w:rPr>
          <w:rFonts w:ascii="Arial" w:hAnsi="Arial" w:cs="Arial"/>
        </w:rPr>
        <w:t>39112000-0: Krzesła</w:t>
      </w:r>
    </w:p>
    <w:p w14:paraId="3818451E" w14:textId="1AC42896" w:rsidR="00B85511" w:rsidRDefault="00B85511" w:rsidP="00B85511">
      <w:pPr>
        <w:spacing w:line="276" w:lineRule="auto"/>
        <w:ind w:left="284"/>
        <w:rPr>
          <w:rFonts w:ascii="Arial" w:hAnsi="Arial" w:cs="Arial"/>
        </w:rPr>
      </w:pPr>
      <w:r w:rsidRPr="00B85511">
        <w:rPr>
          <w:rFonts w:ascii="Arial" w:hAnsi="Arial" w:cs="Arial"/>
        </w:rPr>
        <w:t>39516100-3</w:t>
      </w:r>
      <w:r>
        <w:rPr>
          <w:rFonts w:ascii="Arial" w:hAnsi="Arial" w:cs="Arial"/>
        </w:rPr>
        <w:t xml:space="preserve">: </w:t>
      </w:r>
      <w:r w:rsidRPr="00B85511">
        <w:rPr>
          <w:rFonts w:ascii="Arial" w:hAnsi="Arial" w:cs="Arial"/>
        </w:rPr>
        <w:t>Meble tapicerowane</w:t>
      </w:r>
    </w:p>
    <w:p w14:paraId="04808D58" w14:textId="77777777" w:rsidR="005C3A28" w:rsidRPr="0080566B" w:rsidRDefault="005C3A28" w:rsidP="000D55C4">
      <w:pPr>
        <w:spacing w:line="276" w:lineRule="auto"/>
        <w:rPr>
          <w:rFonts w:ascii="Arial" w:hAnsi="Arial" w:cs="Arial"/>
        </w:rPr>
      </w:pPr>
    </w:p>
    <w:p w14:paraId="7DB69881" w14:textId="77777777" w:rsidR="000C7F41" w:rsidRPr="00E427E5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E427E5">
        <w:rPr>
          <w:rFonts w:ascii="Arial" w:hAnsi="Arial" w:cs="Arial"/>
          <w:b/>
          <w:bCs/>
          <w:lang w:eastAsia="zh-CN"/>
        </w:rPr>
        <w:t xml:space="preserve">ROZDZIAŁ IV </w:t>
      </w:r>
      <w:r w:rsidRPr="00E427E5">
        <w:rPr>
          <w:rFonts w:ascii="Arial" w:hAnsi="Arial" w:cs="Arial"/>
          <w:b/>
        </w:rPr>
        <w:t>INFORMACJE DOTYCZĄCE PRZEPROWADZENIA PRZEZ WYKONAWCĘ WIZJI LOKALNEJ LUB SPRAWDZENIA PRZEZ NIEGO DOKUMENTÓW NIEZBĘDNYCH DO REALIZACJI ZAMÓWIENIA</w:t>
      </w:r>
    </w:p>
    <w:p w14:paraId="336AFA0B" w14:textId="49B267A1" w:rsidR="00A00653" w:rsidRPr="00A00653" w:rsidRDefault="000C7F41" w:rsidP="00A00653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427E5">
        <w:rPr>
          <w:rFonts w:ascii="Arial" w:hAnsi="Arial" w:cs="Arial"/>
        </w:rPr>
        <w:t xml:space="preserve">Zamawiający informuje, iż </w:t>
      </w:r>
      <w:r w:rsidR="00A00653">
        <w:rPr>
          <w:rFonts w:ascii="Arial" w:hAnsi="Arial" w:cs="Arial"/>
        </w:rPr>
        <w:t>p</w:t>
      </w:r>
      <w:r w:rsidR="00A00653" w:rsidRPr="00A00653">
        <w:rPr>
          <w:rFonts w:ascii="Arial" w:hAnsi="Arial" w:cs="Arial"/>
        </w:rPr>
        <w:t>rzed złożeniem oferty zaleca dokonanie wizji lokalnej</w:t>
      </w:r>
      <w:r w:rsidR="00A00653" w:rsidRPr="00E427E5">
        <w:rPr>
          <w:rFonts w:ascii="Arial" w:hAnsi="Arial" w:cs="Arial"/>
          <w:b/>
        </w:rPr>
        <w:t xml:space="preserve"> </w:t>
      </w:r>
      <w:r w:rsidR="00A00653">
        <w:rPr>
          <w:rFonts w:ascii="Arial" w:hAnsi="Arial" w:cs="Arial"/>
          <w:b/>
        </w:rPr>
        <w:t xml:space="preserve">ale jej </w:t>
      </w:r>
      <w:r w:rsidRPr="00E427E5">
        <w:rPr>
          <w:rFonts w:ascii="Arial" w:hAnsi="Arial" w:cs="Arial"/>
          <w:b/>
        </w:rPr>
        <w:t>nie wymaga</w:t>
      </w:r>
      <w:r w:rsidRPr="00E427E5">
        <w:rPr>
          <w:rFonts w:ascii="Arial" w:hAnsi="Arial" w:cs="Arial"/>
        </w:rPr>
        <w:t>.</w:t>
      </w:r>
    </w:p>
    <w:p w14:paraId="2C609E2B" w14:textId="77777777" w:rsidR="000C7F41" w:rsidRPr="00E427E5" w:rsidRDefault="000C7F41" w:rsidP="008B3D39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427E5">
        <w:rPr>
          <w:rFonts w:ascii="Arial" w:hAnsi="Arial" w:cs="Arial"/>
        </w:rPr>
        <w:t>Zamawiający nie wymaga sprawdzenia przez Wykonawcę dokumentów niezbędnych do realizacji zamówienia.</w:t>
      </w:r>
    </w:p>
    <w:p w14:paraId="11A09238" w14:textId="77777777" w:rsidR="000C7F41" w:rsidRPr="00392A35" w:rsidRDefault="000C7F41" w:rsidP="00392A35">
      <w:pPr>
        <w:rPr>
          <w:rFonts w:ascii="Arial" w:hAnsi="Arial" w:cs="Arial"/>
          <w:sz w:val="16"/>
          <w:szCs w:val="16"/>
        </w:rPr>
      </w:pPr>
    </w:p>
    <w:p w14:paraId="58162377" w14:textId="77777777" w:rsidR="000C7F41" w:rsidRPr="00AA75C3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A75C3">
        <w:rPr>
          <w:rFonts w:ascii="Arial" w:hAnsi="Arial" w:cs="Arial"/>
          <w:b/>
          <w:bCs/>
          <w:lang w:eastAsia="zh-CN"/>
        </w:rPr>
        <w:t xml:space="preserve">ROZDZIAŁ V </w:t>
      </w:r>
      <w:r w:rsidRPr="00AA75C3">
        <w:rPr>
          <w:rFonts w:ascii="Arial" w:hAnsi="Arial" w:cs="Arial"/>
          <w:b/>
          <w:bCs/>
          <w:caps/>
          <w:kern w:val="32"/>
          <w:lang w:eastAsia="x-none"/>
        </w:rPr>
        <w:t>PODZIAŁ ZAMÓWIENIA NA CZĘŚCI i oferty wariantowe</w:t>
      </w:r>
    </w:p>
    <w:p w14:paraId="645B841D" w14:textId="00A3EC08" w:rsidR="000C7F41" w:rsidRPr="00AA75C3" w:rsidRDefault="000C7F41" w:rsidP="008B3D39">
      <w:pPr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A75C3">
        <w:rPr>
          <w:rFonts w:ascii="Arial" w:hAnsi="Arial" w:cs="Arial"/>
        </w:rPr>
        <w:t xml:space="preserve">Zamawiający </w:t>
      </w:r>
      <w:r w:rsidR="003E0936" w:rsidRPr="00AA75C3">
        <w:rPr>
          <w:rFonts w:ascii="Arial" w:hAnsi="Arial" w:cs="Arial"/>
          <w:b/>
          <w:bCs/>
        </w:rPr>
        <w:t xml:space="preserve">nie </w:t>
      </w:r>
      <w:r w:rsidRPr="00AA75C3">
        <w:rPr>
          <w:rFonts w:ascii="Arial" w:hAnsi="Arial" w:cs="Arial"/>
          <w:b/>
        </w:rPr>
        <w:t>dopuszcza składanie ofert</w:t>
      </w:r>
      <w:r w:rsidRPr="00AA75C3">
        <w:rPr>
          <w:rFonts w:ascii="Arial" w:hAnsi="Arial" w:cs="Arial"/>
        </w:rPr>
        <w:t xml:space="preserve"> </w:t>
      </w:r>
      <w:r w:rsidRPr="00AA75C3">
        <w:rPr>
          <w:rFonts w:ascii="Arial" w:hAnsi="Arial" w:cs="Arial"/>
          <w:b/>
        </w:rPr>
        <w:t>częściowych.</w:t>
      </w:r>
      <w:r w:rsidRPr="00AA75C3">
        <w:rPr>
          <w:rFonts w:ascii="Arial" w:hAnsi="Arial" w:cs="Arial"/>
        </w:rPr>
        <w:t xml:space="preserve"> </w:t>
      </w:r>
    </w:p>
    <w:p w14:paraId="73CDDE9F" w14:textId="33E9F462" w:rsidR="000D55C4" w:rsidRDefault="000D55C4" w:rsidP="000D55C4">
      <w:pPr>
        <w:pStyle w:val="Akapitzlist"/>
        <w:suppressAutoHyphens w:val="0"/>
        <w:spacing w:line="276" w:lineRule="auto"/>
        <w:ind w:left="284"/>
        <w:jc w:val="both"/>
        <w:rPr>
          <w:rFonts w:ascii="Arial" w:hAnsi="Arial" w:cs="Arial"/>
        </w:rPr>
      </w:pPr>
      <w:r w:rsidRPr="000D55C4">
        <w:rPr>
          <w:rFonts w:ascii="Arial" w:hAnsi="Arial" w:cs="Arial"/>
        </w:rPr>
        <w:t>Brak podziału zamówienia na części spowodowany wystąpieniem ryzyka utrudnień i komplikacji wynikających z jego realizacji częściami przez różnych Wykonawców. Czynności usługi wykonywane będą kompleksowo, a ich realizacja jest ściśle ze sobą powiązana, m.in. w zakresie kolejności oraz terminów realizacji. Jednocześnie podział zamówienia na części może spowodować zwiększenie kosztów realizacji zakresu usług objętych zamówieniem. Nie przewiduje się możliwości podziału zamówienia na części z uwagi na fakt, iż ze względów technicznych i organizacyjnych usługa powinna być realizowana przez jednego Wykonawcę. Podzielenie zamówienia na części nie spowoduje, iż w zakresie poszczególnych części nastąpi rozszerzenie kręgu Wykonawców mogących ubiegać się o zamówienie. Natomiast w przypadku podziału zamówienia na części koszty realizacji całości zamówienia będą większe a ryzyko niezrealizowania jednej z części bądź opóźnienie w realizacji może zagrozić prawidłowej realizacji całości zamówienia. Ponadto przy podziale zamówienia na części utrudniona będzie koordynacja działań kilku Wykonawców.</w:t>
      </w:r>
    </w:p>
    <w:p w14:paraId="25E83E5A" w14:textId="5B30A244" w:rsidR="000C7F41" w:rsidRPr="00AA75C3" w:rsidRDefault="000C7F41" w:rsidP="008B3D39">
      <w:pPr>
        <w:pStyle w:val="Akapitzlist"/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A75C3">
        <w:rPr>
          <w:rFonts w:ascii="Arial" w:hAnsi="Arial" w:cs="Arial"/>
        </w:rPr>
        <w:t>Zamawiający nie dopuszcza składania ofert wariantowych.</w:t>
      </w:r>
    </w:p>
    <w:p w14:paraId="59ACD929" w14:textId="77777777" w:rsidR="000C7F41" w:rsidRPr="00E427E5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5713EB43" w14:textId="77777777" w:rsidR="000C7F41" w:rsidRPr="00E427E5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E427E5">
        <w:rPr>
          <w:rFonts w:ascii="Arial" w:hAnsi="Arial" w:cs="Arial"/>
          <w:b/>
          <w:bCs/>
          <w:lang w:eastAsia="zh-CN"/>
        </w:rPr>
        <w:t xml:space="preserve">ROZDZIAŁ VI </w:t>
      </w:r>
      <w:r w:rsidRPr="00E427E5">
        <w:rPr>
          <w:rFonts w:ascii="Arial" w:hAnsi="Arial" w:cs="Arial"/>
          <w:b/>
          <w:bCs/>
          <w:caps/>
          <w:kern w:val="32"/>
          <w:lang w:eastAsia="x-none"/>
        </w:rPr>
        <w:t>Termin wykonania zamówienia</w:t>
      </w:r>
    </w:p>
    <w:p w14:paraId="504BC85F" w14:textId="21AC34B1" w:rsidR="00E427E5" w:rsidRPr="006347A4" w:rsidRDefault="000C7F41" w:rsidP="006347A4">
      <w:pPr>
        <w:pStyle w:val="Akapitzlist"/>
        <w:numPr>
          <w:ilvl w:val="0"/>
          <w:numId w:val="8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  <w:bCs/>
          <w:lang w:eastAsia="zh-CN"/>
        </w:rPr>
      </w:pPr>
      <w:r w:rsidRPr="000D55C4">
        <w:rPr>
          <w:rFonts w:ascii="Arial" w:hAnsi="Arial" w:cs="Arial"/>
          <w:lang w:eastAsia="de-DE"/>
        </w:rPr>
        <w:t>Wykonawca zobowiązany będzie do zrealizowania przedmiotu zamówienia w terminie:</w:t>
      </w:r>
      <w:r w:rsidR="00E427E5" w:rsidRPr="000D55C4">
        <w:rPr>
          <w:rFonts w:ascii="Arial" w:hAnsi="Arial" w:cs="Arial"/>
          <w:b/>
          <w:lang w:eastAsia="de-DE"/>
        </w:rPr>
        <w:t xml:space="preserve"> </w:t>
      </w:r>
      <w:r w:rsidR="00DD3E3A">
        <w:rPr>
          <w:rFonts w:ascii="Arial" w:hAnsi="Arial" w:cs="Arial"/>
          <w:b/>
          <w:lang w:eastAsia="de-DE"/>
        </w:rPr>
        <w:br/>
      </w:r>
      <w:r w:rsidR="006347A4" w:rsidRPr="006347A4">
        <w:rPr>
          <w:rFonts w:ascii="Arial" w:hAnsi="Arial" w:cs="Arial"/>
          <w:b/>
          <w:bCs/>
          <w:lang w:eastAsia="zh-CN"/>
        </w:rPr>
        <w:t>do 3 dni od dnia zawarcia umowy maksymalnie do 30.12.2024 r.</w:t>
      </w:r>
    </w:p>
    <w:p w14:paraId="3F597927" w14:textId="77777777" w:rsidR="000C7F41" w:rsidRPr="00642741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66899DF0" w14:textId="77777777" w:rsidR="000C7F41" w:rsidRPr="00642741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642741">
        <w:rPr>
          <w:rFonts w:ascii="Arial" w:hAnsi="Arial" w:cs="Arial"/>
          <w:b/>
          <w:bCs/>
          <w:lang w:eastAsia="zh-CN"/>
        </w:rPr>
        <w:t xml:space="preserve">ROZDZIAŁ VII </w:t>
      </w:r>
      <w:r w:rsidRPr="00642741">
        <w:rPr>
          <w:rFonts w:ascii="Arial" w:hAnsi="Arial" w:cs="Arial"/>
          <w:b/>
          <w:bCs/>
          <w:caps/>
          <w:kern w:val="32"/>
          <w:lang w:eastAsia="x-none"/>
        </w:rPr>
        <w:t xml:space="preserve">PodwykonawCY </w:t>
      </w:r>
    </w:p>
    <w:p w14:paraId="487CF90C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t xml:space="preserve">Zamawiający </w:t>
      </w:r>
      <w:r w:rsidRPr="00642741">
        <w:rPr>
          <w:rFonts w:ascii="Arial" w:hAnsi="Arial" w:cs="Arial"/>
          <w:b/>
        </w:rPr>
        <w:t xml:space="preserve">nie zastrzega </w:t>
      </w:r>
      <w:r w:rsidRPr="00642741">
        <w:rPr>
          <w:rFonts w:ascii="Arial" w:hAnsi="Arial" w:cs="Arial"/>
        </w:rPr>
        <w:t>obowiązku osobistego wykonania przez Wykonawcę zamówienia.</w:t>
      </w:r>
    </w:p>
    <w:p w14:paraId="7D6B1AAC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t xml:space="preserve">Zamawiający </w:t>
      </w:r>
      <w:r w:rsidRPr="00642741">
        <w:rPr>
          <w:rFonts w:ascii="Arial" w:hAnsi="Arial" w:cs="Arial"/>
          <w:b/>
        </w:rPr>
        <w:t>żąda</w:t>
      </w:r>
      <w:r w:rsidRPr="00642741">
        <w:rPr>
          <w:rFonts w:ascii="Arial" w:hAnsi="Arial" w:cs="Arial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10EB261C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t>Brak informacji, o której mowa powyżej w ust. 2, będzie uznany za stwierdzenie samodzielnego wykonania zamówienia przez Wykonawcę, który złożył ofertę.</w:t>
      </w:r>
    </w:p>
    <w:p w14:paraId="2821A9C2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lastRenderedPageBreak/>
        <w:t>Powierzenie wykonania części zamówienia Podwykonawcom nie zwalnia Wykonawcy z odpowiedzialności za należyte wykonanie tego zamówienia.</w:t>
      </w:r>
    </w:p>
    <w:p w14:paraId="2E7A4A0D" w14:textId="77777777" w:rsidR="000C7F41" w:rsidRPr="00642741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24778EA5" w14:textId="77777777" w:rsidR="000C7F41" w:rsidRPr="00642741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642741">
        <w:rPr>
          <w:rFonts w:ascii="Arial" w:hAnsi="Arial" w:cs="Arial"/>
          <w:b/>
          <w:bCs/>
          <w:lang w:eastAsia="zh-CN"/>
        </w:rPr>
        <w:t xml:space="preserve">ROZDZIAŁ VIII </w:t>
      </w:r>
      <w:r w:rsidRPr="00642741">
        <w:rPr>
          <w:rFonts w:ascii="Arial" w:hAnsi="Arial" w:cs="Arial"/>
          <w:b/>
          <w:bCs/>
          <w:caps/>
          <w:kern w:val="32"/>
          <w:lang w:eastAsia="x-none"/>
        </w:rPr>
        <w:t>informacja o przedmiotowych środkach dowodowych</w:t>
      </w:r>
    </w:p>
    <w:p w14:paraId="19A81314" w14:textId="77777777" w:rsidR="000C7F41" w:rsidRPr="00642741" w:rsidRDefault="000C7F41" w:rsidP="008B3D39">
      <w:pPr>
        <w:spacing w:line="276" w:lineRule="auto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  <w:lang w:eastAsia="de-DE"/>
        </w:rPr>
        <w:t>Zamawiający nie wymaga w niniejszym postępowaniu złożenia przedmiotowych środków dowodowych.</w:t>
      </w:r>
    </w:p>
    <w:p w14:paraId="5FF0B683" w14:textId="77777777" w:rsidR="000C7F41" w:rsidRPr="00642741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3096AE09" w14:textId="77777777" w:rsidR="000C7F41" w:rsidRPr="00642741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642741">
        <w:rPr>
          <w:rFonts w:ascii="Arial" w:hAnsi="Arial" w:cs="Arial"/>
          <w:b/>
          <w:bCs/>
          <w:lang w:eastAsia="zh-CN"/>
        </w:rPr>
        <w:t>ROZDZIAŁ IX PODSTAWY WYKLUCZENIA WYKONAWCY</w:t>
      </w:r>
    </w:p>
    <w:p w14:paraId="1F9F5F12" w14:textId="666E1DC6" w:rsidR="000C7F41" w:rsidRPr="00642741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  <w:bCs/>
        </w:rPr>
        <w:t xml:space="preserve">Zamawiający informuje, iż z postępowania o udzielenie zamówienia wyklucza Wykonawcę, </w:t>
      </w:r>
      <w:r w:rsidR="00DD3E3A">
        <w:rPr>
          <w:rFonts w:ascii="Arial" w:hAnsi="Arial" w:cs="Arial"/>
          <w:bCs/>
        </w:rPr>
        <w:br/>
      </w:r>
      <w:r w:rsidRPr="00642741">
        <w:rPr>
          <w:rFonts w:ascii="Arial" w:hAnsi="Arial" w:cs="Arial"/>
          <w:bCs/>
        </w:rPr>
        <w:t>w stosunku do którego zachodzą okoliczności wskazanych w art. 108 ustawy Pzp tj.:</w:t>
      </w:r>
    </w:p>
    <w:p w14:paraId="400EFA2C" w14:textId="77777777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będącego osobą fizyczną, którego prawomocnie skazano za przestępstwo:</w:t>
      </w:r>
    </w:p>
    <w:p w14:paraId="19A05283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4" w:name="bookmark663"/>
      <w:bookmarkEnd w:id="34"/>
      <w:r w:rsidRPr="00642741">
        <w:rPr>
          <w:rFonts w:ascii="Arial" w:hAnsi="Arial" w:cs="Arial"/>
        </w:rPr>
        <w:t>udziału w zorganizowanej grupie przestępczej albo związku mającym na celu popełnienie  przestępstwa lub prze</w:t>
      </w:r>
      <w:r w:rsidRPr="00642741">
        <w:rPr>
          <w:rFonts w:ascii="Arial" w:hAnsi="Arial" w:cs="Arial"/>
        </w:rPr>
        <w:softHyphen/>
        <w:t>stępstwa skarbowego, o którym mowa w art. 258 Kodeksu karnego,</w:t>
      </w:r>
    </w:p>
    <w:p w14:paraId="368A2DFA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5" w:name="bookmark664"/>
      <w:bookmarkEnd w:id="35"/>
      <w:r w:rsidRPr="00642741">
        <w:rPr>
          <w:rFonts w:ascii="Arial" w:hAnsi="Arial" w:cs="Arial"/>
        </w:rPr>
        <w:t>handlu ludźmi, o którym mowa w art. 189a Kodeksu karnego,</w:t>
      </w:r>
      <w:bookmarkStart w:id="36" w:name="bookmark665"/>
      <w:bookmarkEnd w:id="36"/>
    </w:p>
    <w:p w14:paraId="6E12A71C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o którym mowa w art. 228–230a, art. 250a Kodeksu karnego, w art. 46-48 ustawy z dnia 25 czerwca 2010 r. o sporcie lub w art. 54 ust. 1-4 ustawy z dnia 12 maja 2011 r. o refundacji leków, środków spożywczych specjalnego przeznaczenia żywieniowego oraz wyrobów medycznych;</w:t>
      </w:r>
    </w:p>
    <w:p w14:paraId="5CA1CE76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7" w:name="bookmark666"/>
      <w:bookmarkEnd w:id="37"/>
      <w:r w:rsidRPr="00642741">
        <w:rPr>
          <w:rFonts w:ascii="Arial" w:hAnsi="Arial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Start w:id="38" w:name="bookmark667"/>
      <w:bookmarkEnd w:id="38"/>
    </w:p>
    <w:p w14:paraId="467A7748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o charakterze terrorystycznym, o którym mowa w art. 115 § 20 Kodeksu karnego, lub mające na celu popełnienie tego przestępstwa,</w:t>
      </w:r>
    </w:p>
    <w:p w14:paraId="633EED01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9" w:name="bookmark668"/>
      <w:bookmarkEnd w:id="39"/>
      <w:r w:rsidRPr="00642741">
        <w:rPr>
          <w:rFonts w:ascii="Arial" w:hAnsi="Arial"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</w:t>
      </w:r>
      <w:r w:rsidRPr="00642741">
        <w:rPr>
          <w:rFonts w:ascii="Arial" w:hAnsi="Arial" w:cs="Arial"/>
        </w:rPr>
        <w:softHyphen/>
        <w:t>tej Polskiej (Dz. U. 2021 r., poz. 1745 z późn. zm.),</w:t>
      </w:r>
    </w:p>
    <w:p w14:paraId="00173621" w14:textId="29792CF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40" w:name="bookmark669"/>
      <w:bookmarkEnd w:id="40"/>
      <w:r w:rsidRPr="00642741">
        <w:rPr>
          <w:rFonts w:ascii="Arial" w:hAnsi="Arial"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>lub przestępstwo skarbowe,</w:t>
      </w:r>
    </w:p>
    <w:p w14:paraId="15843FA5" w14:textId="28BED91F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 xml:space="preserve">o którym mowa w art. 9 ust. 1 i 3 lub art. 10 ustawy z dnia 15 czerwca 2012 r. o skutkach powierzenia wykonywania pracy cudzoziemcom przebywającym wbrew przepisom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>na terytorium Rzeczypospolitej Polskiej,</w:t>
      </w:r>
    </w:p>
    <w:p w14:paraId="0D8A6481" w14:textId="77777777" w:rsidR="000C7F41" w:rsidRPr="00642741" w:rsidRDefault="000C7F41" w:rsidP="008B3D39">
      <w:pPr>
        <w:spacing w:line="276" w:lineRule="auto"/>
        <w:ind w:left="284"/>
        <w:rPr>
          <w:rFonts w:ascii="Arial" w:hAnsi="Arial" w:cs="Arial"/>
        </w:rPr>
      </w:pPr>
      <w:bookmarkStart w:id="41" w:name="bookmark670"/>
      <w:bookmarkEnd w:id="41"/>
      <w:r w:rsidRPr="00642741">
        <w:rPr>
          <w:rFonts w:ascii="Arial" w:hAnsi="Arial" w:cs="Arial"/>
        </w:rPr>
        <w:t>– lub za odpowiedni czyn zabroniony określony w przepisach prawa obcego;</w:t>
      </w:r>
    </w:p>
    <w:p w14:paraId="113E558B" w14:textId="5295AF29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 xml:space="preserve">jeżeli urzędującego członka jego organu zarządzającego lub nadzorczego, wspólnika spółki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>w spółce jawnej lub part</w:t>
      </w:r>
      <w:r w:rsidRPr="00642741">
        <w:rPr>
          <w:rFonts w:ascii="Arial" w:hAnsi="Arial" w:cs="Arial"/>
        </w:rPr>
        <w:softHyphen/>
        <w:t xml:space="preserve">nerskiej albo komplementariusza w spółce komandytowej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>lub komandytowo-akcyjnej lub prokurenta prawomocnie skazano za przestępstwo, o którym mowa w pkt 1;</w:t>
      </w:r>
      <w:bookmarkStart w:id="42" w:name="bookmark672"/>
      <w:bookmarkEnd w:id="42"/>
      <w:r w:rsidR="00113338">
        <w:rPr>
          <w:rFonts w:ascii="Arial" w:hAnsi="Arial" w:cs="Arial"/>
        </w:rPr>
        <w:t xml:space="preserve"> </w:t>
      </w:r>
    </w:p>
    <w:p w14:paraId="1F646B04" w14:textId="3128A0AE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 xml:space="preserve">wobec którego wydano prawomocny wyrok sądu lub ostateczną decyzję administracyjną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 xml:space="preserve">o zaleganiu z uiszczeniem podatków, opłat lub składek na ubezpieczenie społeczne lub zdrowotne, chyba że wykonawca odpowiednio przed upływem terminu do składania wniosków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3" w:name="bookmark673"/>
      <w:bookmarkEnd w:id="43"/>
    </w:p>
    <w:p w14:paraId="6A6A3E9A" w14:textId="77777777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wobec którego prawomocnie orzeczono zakaz ubiegania się o zamówienia publiczne;</w:t>
      </w:r>
      <w:bookmarkStart w:id="44" w:name="bookmark674"/>
      <w:bookmarkEnd w:id="44"/>
    </w:p>
    <w:p w14:paraId="08F092E2" w14:textId="7F5E06EA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 xml:space="preserve">jeżeli zamawiający może stwierdzić, na podstawie wiarygodnych przesłanek, że wykonawca zawarł </w:t>
      </w:r>
      <w:r w:rsidRPr="00642741">
        <w:rPr>
          <w:rFonts w:ascii="Arial" w:hAnsi="Arial" w:cs="Arial"/>
        </w:rPr>
        <w:br/>
        <w:t>z innymi wyko</w:t>
      </w:r>
      <w:r w:rsidRPr="00642741">
        <w:rPr>
          <w:rFonts w:ascii="Arial" w:hAnsi="Arial" w:cs="Arial"/>
        </w:rPr>
        <w:softHyphen/>
        <w:t>nawcami porozumienie mające na celu zakłócenie konkurencji, w szczególności jeżeli należąc do tej samej grupy ka</w:t>
      </w:r>
      <w:r w:rsidRPr="00642741">
        <w:rPr>
          <w:rFonts w:ascii="Arial" w:hAnsi="Arial" w:cs="Arial"/>
        </w:rPr>
        <w:softHyphen/>
        <w:t xml:space="preserve">pitałowej w rozumieniu ustawy z dnia 16 lutego 2007 r.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>o ochronie konkurencji i konsumentów, złożyli odrębne ofer</w:t>
      </w:r>
      <w:r w:rsidRPr="00642741">
        <w:rPr>
          <w:rFonts w:ascii="Arial" w:hAnsi="Arial" w:cs="Arial"/>
        </w:rPr>
        <w:softHyphen/>
        <w:t xml:space="preserve">ty, oferty częściowe lub wnioski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lastRenderedPageBreak/>
        <w:t xml:space="preserve">o dopuszczenie do udziału w postępowaniu, chyba że wykażą, że przygotowali te oferty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>lub wnioski niezależnie od siebie;</w:t>
      </w:r>
      <w:bookmarkStart w:id="45" w:name="bookmark675"/>
      <w:bookmarkEnd w:id="45"/>
    </w:p>
    <w:p w14:paraId="103FA206" w14:textId="0462E028" w:rsidR="000C7F41" w:rsidRPr="00D26A47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DD3E3A">
        <w:rPr>
          <w:rFonts w:ascii="Arial" w:hAnsi="Arial" w:cs="Arial"/>
        </w:rPr>
        <w:br/>
      </w:r>
      <w:r w:rsidRPr="00642741">
        <w:rPr>
          <w:rFonts w:ascii="Arial" w:hAnsi="Arial" w:cs="Arial"/>
        </w:rPr>
        <w:t xml:space="preserve">z </w:t>
      </w:r>
      <w:r w:rsidRPr="00D26A47">
        <w:rPr>
          <w:rFonts w:ascii="Arial" w:hAnsi="Arial" w:cs="Arial"/>
        </w:rPr>
        <w:t>wykonawcą do tej samej grupy kapi</w:t>
      </w:r>
      <w:r w:rsidRPr="00D26A47">
        <w:rPr>
          <w:rFonts w:ascii="Arial" w:hAnsi="Arial" w:cs="Arial"/>
        </w:rPr>
        <w:softHyphen/>
        <w:t xml:space="preserve">tałowej w rozumieniu ustawy z dnia 16 lutego 2007 r.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74378350" w14:textId="77777777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Ponadto Zamawiający </w:t>
      </w:r>
      <w:r w:rsidRPr="00D26A47">
        <w:rPr>
          <w:rFonts w:ascii="Arial" w:hAnsi="Arial" w:cs="Arial"/>
          <w:bCs/>
        </w:rPr>
        <w:t xml:space="preserve">informuje, iż z postępowania o udzielenie zamówienia wyklucza Wykonawcę, </w:t>
      </w:r>
      <w:r w:rsidRPr="00D26A47">
        <w:rPr>
          <w:rFonts w:ascii="Arial" w:hAnsi="Arial" w:cs="Arial"/>
          <w:bCs/>
        </w:rPr>
        <w:br/>
        <w:t>w stosunku do którego zachodzą okoliczności wskazane w art. 109 ust. 1 pkt 1), pkt 4), pkt 7), pkt 8) oraz pkt 10), tj.:</w:t>
      </w:r>
    </w:p>
    <w:p w14:paraId="10B58AAD" w14:textId="603E17A0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(pkt 1) który naruszył obowiązki dotyczące płatności podatków, opłat lub składek na ubezpieczenia społeczne lub zdrowotne, z wyjątkiem przypadku, o którym mowa w ust. 1 pkt 3), chyba że wykonawca odpowiednio przed upływem terminu do składania wniosków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1F95D702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2661821" w14:textId="491D3EB3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(pkt 7) który, z przyczyn leżących po jego stronie, w znacznym stopniu lub zakresie nie wykonał lub nienależycie wykonał albo długotrwale nienależycie wykonywał istotne zobowiązanie wynikające </w:t>
      </w:r>
      <w:r w:rsidRPr="00D26A47">
        <w:rPr>
          <w:rFonts w:ascii="Arial" w:hAnsi="Arial" w:cs="Arial"/>
        </w:rPr>
        <w:br/>
        <w:t xml:space="preserve">z wcześniejszej umowy w sprawie zamówienia publicznego lub umowy koncesji, co doprowadziło do wypowiedzenia lub odstąpienia od umowy, odszkodowania, wykonania zastępczego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lub realizacji uprawnień z tytułu rękojmi za wady;</w:t>
      </w:r>
    </w:p>
    <w:p w14:paraId="31B890DE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09A5730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(pkt 10) który w wyniku lekkomyślności lub niedbalstwa przedstawił informacje wprowadzające </w:t>
      </w:r>
      <w:r w:rsidRPr="00D26A47">
        <w:rPr>
          <w:rFonts w:ascii="Arial" w:hAnsi="Arial" w:cs="Arial"/>
        </w:rPr>
        <w:br/>
        <w:t xml:space="preserve">w błąd, co mogło mieć istotny wpływ na decyzje podejmowane przez zamawiającego </w:t>
      </w:r>
      <w:r w:rsidRPr="00D26A47">
        <w:rPr>
          <w:rFonts w:ascii="Arial" w:hAnsi="Arial" w:cs="Arial"/>
        </w:rPr>
        <w:br/>
        <w:t>w postępowaniu o udzielenie zamówienia.</w:t>
      </w:r>
    </w:p>
    <w:p w14:paraId="0C0F8B4E" w14:textId="1C76A4D9" w:rsidR="000C7F41" w:rsidRPr="00D26A47" w:rsidRDefault="000C7F41" w:rsidP="008B3D39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  <w:bCs/>
        </w:rPr>
        <w:t xml:space="preserve">Dodatkowo Zamawiający informuje, iż z postępowania o udzielenie zamówienia wyklucza Wykonawcę, w stosunku do którego zachodzą okoliczności wskazane w art. 7 ust. 1 ustawy z dnia 13 kwietnia 2022 r. o szczególnych rozwiązaniach w zakresie przeciwdziałania wspieraniu agresji </w:t>
      </w:r>
      <w:r w:rsidR="00DD3E3A">
        <w:rPr>
          <w:rFonts w:ascii="Arial" w:hAnsi="Arial" w:cs="Arial"/>
          <w:bCs/>
        </w:rPr>
        <w:br/>
      </w:r>
      <w:r w:rsidRPr="00D26A47">
        <w:rPr>
          <w:rFonts w:ascii="Arial" w:hAnsi="Arial" w:cs="Arial"/>
          <w:bCs/>
        </w:rPr>
        <w:t>na Ukrainę oraz służących ochronie bezpieczeństwa narodowego (Dz. U. 202</w:t>
      </w:r>
      <w:r w:rsidR="00F97406">
        <w:rPr>
          <w:rFonts w:ascii="Arial" w:hAnsi="Arial" w:cs="Arial"/>
          <w:bCs/>
        </w:rPr>
        <w:t>4</w:t>
      </w:r>
      <w:r w:rsidRPr="00D26A47">
        <w:rPr>
          <w:rFonts w:ascii="Arial" w:hAnsi="Arial" w:cs="Arial"/>
          <w:bCs/>
        </w:rPr>
        <w:t xml:space="preserve"> r., poz. </w:t>
      </w:r>
      <w:r w:rsidR="00F97406">
        <w:rPr>
          <w:rFonts w:ascii="Arial" w:hAnsi="Arial" w:cs="Arial"/>
          <w:bCs/>
        </w:rPr>
        <w:t>507</w:t>
      </w:r>
      <w:r w:rsidRPr="00D26A47">
        <w:rPr>
          <w:rFonts w:ascii="Arial" w:hAnsi="Arial" w:cs="Arial"/>
          <w:bCs/>
        </w:rPr>
        <w:t>)</w:t>
      </w:r>
    </w:p>
    <w:p w14:paraId="4B5FF206" w14:textId="01FB303F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  <w:bCs/>
        </w:rPr>
        <w:t xml:space="preserve">Wykonawca </w:t>
      </w:r>
      <w:r w:rsidRPr="00D26A47">
        <w:rPr>
          <w:rFonts w:ascii="Arial" w:hAnsi="Arial" w:cs="Arial"/>
        </w:rPr>
        <w:t xml:space="preserve">może zostać wykluczony przez zamawiającego na każdym etapie postępowania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o udzielenie zamówienia. </w:t>
      </w:r>
    </w:p>
    <w:p w14:paraId="3AD49CFB" w14:textId="4DB1714A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Wykonawca nie podlega wykluczeniu w okolicznościach określonych w art. 108 ust. 1 pkt 1), 2) i 5) lub art. 109 ust. 1 pkt 2)‒</w:t>
      </w:r>
      <w:r w:rsidR="00D26A47" w:rsidRPr="00D26A47">
        <w:rPr>
          <w:rFonts w:ascii="Arial" w:hAnsi="Arial" w:cs="Arial"/>
        </w:rPr>
        <w:t>4</w:t>
      </w:r>
      <w:r w:rsidRPr="00D26A47">
        <w:rPr>
          <w:rFonts w:ascii="Arial" w:hAnsi="Arial" w:cs="Arial"/>
        </w:rPr>
        <w:t>) i 7)‒</w:t>
      </w:r>
      <w:r w:rsidR="00D26A47" w:rsidRPr="00D26A47">
        <w:rPr>
          <w:rFonts w:ascii="Arial" w:hAnsi="Arial" w:cs="Arial"/>
        </w:rPr>
        <w:t xml:space="preserve">8) i </w:t>
      </w:r>
      <w:r w:rsidRPr="00D26A47">
        <w:rPr>
          <w:rFonts w:ascii="Arial" w:hAnsi="Arial" w:cs="Arial"/>
        </w:rPr>
        <w:t xml:space="preserve">10), jeżeli udowodni zamawiającemu, że spełnił łącznie następujące przesłanki: </w:t>
      </w:r>
    </w:p>
    <w:p w14:paraId="099729FF" w14:textId="77777777" w:rsidR="000C7F41" w:rsidRPr="00D26A47" w:rsidRDefault="000C7F41" w:rsidP="008B3D39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naprawił lub zobowiązał się do naprawienia szkody wyrządzonej przestępstwem, wykroczeniem </w:t>
      </w:r>
      <w:r w:rsidRPr="00D26A47">
        <w:rPr>
          <w:rFonts w:ascii="Arial" w:hAnsi="Arial" w:cs="Arial"/>
        </w:rPr>
        <w:br/>
        <w:t xml:space="preserve">lub swoim nieprawidłowym postępowaniem, w tym poprzez zadośćuczynienie pieniężne; </w:t>
      </w:r>
    </w:p>
    <w:p w14:paraId="0732C2D4" w14:textId="0E9EE903" w:rsidR="000C7F41" w:rsidRPr="00D26A47" w:rsidRDefault="000C7F41" w:rsidP="008B3D39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lub zamawiającym; </w:t>
      </w:r>
    </w:p>
    <w:p w14:paraId="4168F26B" w14:textId="77777777" w:rsidR="000C7F41" w:rsidRPr="00D26A47" w:rsidRDefault="000C7F41" w:rsidP="008B3D39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7228BD92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zerwał wszelkie powiązania z osobami lub podmiotami odpowiedzialnymi za nieprawidłowe postępowanie wykonawcy, </w:t>
      </w:r>
    </w:p>
    <w:p w14:paraId="1FFD8DEA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zreorganizował personel, </w:t>
      </w:r>
    </w:p>
    <w:p w14:paraId="5D3A17DB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wdrożył system sprawozdawczości i kontroli, </w:t>
      </w:r>
    </w:p>
    <w:p w14:paraId="18B22233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utworzył struktury audytu wewnętrznego do monitorowania przestrzegania przepisów, wewnętrznych regulacji lub standardów, </w:t>
      </w:r>
    </w:p>
    <w:p w14:paraId="04D6B8C0" w14:textId="015DC9D9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wprowadził wewnętrzne regulacje dotyczące odpowiedzialności i odszkodowań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za nieprzestrzeganie przepisów, wewnętrznych regulacji lub standardów. </w:t>
      </w:r>
    </w:p>
    <w:p w14:paraId="3C7A5665" w14:textId="06152E53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Zamawiający ocenia czy podjęte przez wykonawcę czynności, o których mowa w ust. 4,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3C5146D2" w14:textId="759EEB3C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ekonomiczna lub finansowa wykonawcy o którym mowa w ust. 2 pkt 2) jest wystarczająca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do wykonania zamówienia.</w:t>
      </w:r>
    </w:p>
    <w:p w14:paraId="1516AFDF" w14:textId="77777777" w:rsidR="000C7F41" w:rsidRPr="00D025CA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265BFBA" w14:textId="77777777" w:rsidR="000C7F41" w:rsidRPr="00D025CA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025CA">
        <w:rPr>
          <w:rFonts w:ascii="Arial" w:hAnsi="Arial" w:cs="Arial"/>
          <w:b/>
          <w:bCs/>
          <w:lang w:eastAsia="zh-CN"/>
        </w:rPr>
        <w:t>ROZDZIAŁ X INFORMACJA O WARUNKACH UDZIAŁU W POSTĘPOWANIU O UDZIELENIE ZAMÓWIENIA</w:t>
      </w:r>
    </w:p>
    <w:p w14:paraId="34790183" w14:textId="77777777" w:rsidR="000C7F41" w:rsidRPr="00D025CA" w:rsidRDefault="000C7F41" w:rsidP="008B3D39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025CA">
        <w:rPr>
          <w:rFonts w:ascii="Arial" w:hAnsi="Arial" w:cs="Arial"/>
        </w:rPr>
        <w:t>O udzielenie zamówienia mogą ubiegać się Wykonawcy, którzy nie podlegają wykluczeniu oraz spełniają warunki udziału w postępowaniu.</w:t>
      </w:r>
    </w:p>
    <w:p w14:paraId="213BC83F" w14:textId="77777777" w:rsidR="000C7F41" w:rsidRPr="00D025CA" w:rsidRDefault="000C7F41" w:rsidP="008B3D39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bookmarkStart w:id="46" w:name="bookmark3"/>
      <w:r w:rsidRPr="00D025CA">
        <w:rPr>
          <w:rFonts w:ascii="Arial" w:hAnsi="Arial" w:cs="Arial"/>
        </w:rPr>
        <w:t>O udzielenie zamówienia mogą ubiegać się Wykonawcy, którzy spełniają warunki dotyczące:</w:t>
      </w:r>
      <w:bookmarkEnd w:id="46"/>
    </w:p>
    <w:p w14:paraId="771EBCB9" w14:textId="77777777" w:rsidR="00113338" w:rsidRP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lang w:eastAsia="zh-CN"/>
        </w:rPr>
      </w:pPr>
      <w:r w:rsidRPr="00D025CA">
        <w:rPr>
          <w:rFonts w:ascii="Arial" w:hAnsi="Arial" w:cs="Arial"/>
          <w:lang w:eastAsia="zh-CN"/>
        </w:rPr>
        <w:t>zdolności do występowania w obrocie gospodarczym</w:t>
      </w:r>
      <w:r w:rsidRPr="00D025CA">
        <w:rPr>
          <w:rFonts w:ascii="Arial" w:hAnsi="Arial" w:cs="Arial"/>
          <w:b/>
          <w:bCs/>
          <w:lang w:eastAsia="zh-CN"/>
        </w:rPr>
        <w:t>:</w:t>
      </w:r>
      <w:r w:rsidRPr="00D025CA">
        <w:rPr>
          <w:rFonts w:ascii="Arial" w:hAnsi="Arial" w:cs="Arial"/>
          <w:lang w:eastAsia="zh-CN"/>
        </w:rPr>
        <w:t xml:space="preserve"> </w:t>
      </w:r>
    </w:p>
    <w:p w14:paraId="0D7DE192" w14:textId="52AAA23C" w:rsidR="000C7F41" w:rsidRPr="00D025CA" w:rsidRDefault="000C7F41" w:rsidP="00113338">
      <w:pPr>
        <w:spacing w:line="276" w:lineRule="auto"/>
        <w:ind w:left="567"/>
        <w:jc w:val="both"/>
        <w:rPr>
          <w:rFonts w:ascii="Arial" w:hAnsi="Arial" w:cs="Arial"/>
          <w:b/>
          <w:bCs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048FB2C9" w14:textId="77777777" w:rsidR="00113338" w:rsidRP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Cs/>
          <w:lang w:eastAsia="zh-CN"/>
        </w:rPr>
        <w:t xml:space="preserve">uprawnień do prowadzenia określonej działalności gospodarczej lub zawodowej, o ile wynika </w:t>
      </w:r>
      <w:r w:rsidRPr="00D025CA">
        <w:rPr>
          <w:rFonts w:ascii="Arial" w:hAnsi="Arial" w:cs="Arial"/>
          <w:bCs/>
          <w:lang w:eastAsia="zh-CN"/>
        </w:rPr>
        <w:br/>
        <w:t>to z odrębnych przepisów:</w:t>
      </w:r>
    </w:p>
    <w:p w14:paraId="314358DC" w14:textId="12A950DC" w:rsidR="000C7F41" w:rsidRPr="00D025CA" w:rsidRDefault="000C7F41" w:rsidP="00113338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4D816C88" w14:textId="77777777" w:rsidR="00113338" w:rsidRP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Cs/>
          <w:lang w:eastAsia="zh-CN"/>
        </w:rPr>
        <w:t xml:space="preserve">sytuacji ekonomicznej lub finansowej: </w:t>
      </w:r>
    </w:p>
    <w:p w14:paraId="7FB4B9F3" w14:textId="17CA789A" w:rsidR="000C7F41" w:rsidRPr="00D025CA" w:rsidRDefault="000C7F41" w:rsidP="00113338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63919789" w14:textId="77777777" w:rsid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lang w:eastAsia="zh-CN"/>
        </w:rPr>
        <w:t xml:space="preserve">zdolności technicznych lub zawodowych: </w:t>
      </w:r>
    </w:p>
    <w:p w14:paraId="534E8ACC" w14:textId="792D8D45" w:rsidR="000C7F41" w:rsidRPr="00CA0ADA" w:rsidRDefault="00D025CA" w:rsidP="00113338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072FA721" w14:textId="77777777" w:rsidR="000C7F41" w:rsidRPr="00CA0ADA" w:rsidRDefault="000C7F41" w:rsidP="008B3D39">
      <w:pPr>
        <w:spacing w:line="276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14:paraId="6BD703D9" w14:textId="77777777" w:rsidR="000C7F41" w:rsidRPr="00CA0ADA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CA0ADA">
        <w:rPr>
          <w:rFonts w:ascii="Arial" w:hAnsi="Arial" w:cs="Arial"/>
          <w:b/>
          <w:bCs/>
          <w:lang w:eastAsia="zh-CN"/>
        </w:rPr>
        <w:t>ROZDZIAŁ XI INFORMACJA O POLEGANIU NA ZASOBACH INNYCH PODMIOTÓW</w:t>
      </w:r>
    </w:p>
    <w:p w14:paraId="1E7DCCC4" w14:textId="6635D133" w:rsidR="000C7F41" w:rsidRDefault="0036724F" w:rsidP="008B3D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dotyczy </w:t>
      </w:r>
    </w:p>
    <w:p w14:paraId="69472A5E" w14:textId="77777777" w:rsidR="0036724F" w:rsidRPr="00805FB0" w:rsidRDefault="0036724F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B252CE1" w14:textId="77777777" w:rsidR="000C7F41" w:rsidRPr="00805FB0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805FB0">
        <w:rPr>
          <w:rFonts w:ascii="Arial" w:hAnsi="Arial" w:cs="Arial"/>
          <w:b/>
          <w:bCs/>
          <w:lang w:eastAsia="zh-CN"/>
        </w:rPr>
        <w:t>ROZDZIAŁ XII WYKAZ PODMIOTOWYCH ŚRODKÓW DOWODOWYCH</w:t>
      </w:r>
    </w:p>
    <w:p w14:paraId="3C379DFD" w14:textId="77777777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  <w:b/>
        </w:rPr>
        <w:t>Wykonawca zobowiązany jest do złożenia wraz z ofertą oświadczenia o niepodleganiu wykluczeniu oraz spełnianiu warunków udziału w postępowaniu, w zakresie wskazanym przez Zamawiającego tj.:</w:t>
      </w:r>
    </w:p>
    <w:p w14:paraId="7CA19021" w14:textId="2824BC37" w:rsidR="000C7F41" w:rsidRPr="000D55C4" w:rsidRDefault="000C7F41" w:rsidP="008B3D39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05FB0">
        <w:rPr>
          <w:rFonts w:ascii="Arial" w:hAnsi="Arial" w:cs="Arial"/>
          <w:b/>
        </w:rPr>
        <w:t>Oświadczenie wstępne</w:t>
      </w:r>
      <w:r w:rsidRPr="00805FB0">
        <w:rPr>
          <w:rFonts w:ascii="Arial" w:hAnsi="Arial" w:cs="Arial"/>
        </w:rPr>
        <w:t>, o którym mowa w art. 125 ust. 1 ustawy Pzp, w celu potwierdzenia braku podstaw wykluczenia Wykonawcy z postępowania, wskazanych w niniejszym SWZ.</w:t>
      </w:r>
    </w:p>
    <w:p w14:paraId="7FAE0325" w14:textId="77777777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05FB0">
        <w:rPr>
          <w:rFonts w:ascii="Arial" w:hAnsi="Arial" w:cs="Arial"/>
          <w:b/>
        </w:rPr>
        <w:t>Jeżeli Wykonawca ma siedzibę lub miejsce zamieszkania poza granicami Rzeczypospolitej Polskiej</w:t>
      </w:r>
      <w:r w:rsidRPr="00805FB0">
        <w:rPr>
          <w:rFonts w:ascii="Arial" w:hAnsi="Arial" w:cs="Arial"/>
        </w:rPr>
        <w:t>, zamiast:</w:t>
      </w:r>
    </w:p>
    <w:p w14:paraId="51BB8C77" w14:textId="4765C0E6" w:rsidR="000C7F41" w:rsidRPr="00805FB0" w:rsidRDefault="000C7F41" w:rsidP="008B3D3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zaświadczenia albo innego dokumentu potwierdzającego, że wykonawca nie zalega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 xml:space="preserve">z opłacaniem składek na ubezpieczenia społeczne lub zdrowotne lub odpisu albo informacji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 xml:space="preserve">z Krajowego Rejestru Sądowego lub z Centralnej Ewidencji i Informacji o Działalności </w:t>
      </w:r>
      <w:r w:rsidRPr="00805FB0">
        <w:rPr>
          <w:rFonts w:ascii="Arial" w:hAnsi="Arial" w:cs="Arial"/>
        </w:rPr>
        <w:lastRenderedPageBreak/>
        <w:t xml:space="preserve">Gospodarczej, składa dokument lub dokumenty wystawione w kraju, w którym wykonawca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>ma siedzibę lub miejsce zamieszkania, potwierdzające odpowiednio, że:</w:t>
      </w:r>
    </w:p>
    <w:p w14:paraId="23088BF9" w14:textId="25A612D2" w:rsidR="000C7F41" w:rsidRPr="00805FB0" w:rsidRDefault="000C7F41" w:rsidP="008B3D39">
      <w:pPr>
        <w:pStyle w:val="Akapitzlist"/>
        <w:numPr>
          <w:ilvl w:val="1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nie naruszył obowiązków dotyczących płatności podatków, opłat, lub składek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>na ubezpieczenie społeczne lub zdrowotne,</w:t>
      </w:r>
    </w:p>
    <w:p w14:paraId="19EE81A9" w14:textId="6F2CBEE7" w:rsidR="000C7F41" w:rsidRPr="00805FB0" w:rsidRDefault="000C7F41" w:rsidP="008B3D39">
      <w:pPr>
        <w:pStyle w:val="Akapitzlist"/>
        <w:numPr>
          <w:ilvl w:val="1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nie otwarto jego likwidacji, nie ogłoszono upadłości, jego aktywami nie zarządza likwidator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>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167C562" w14:textId="02F8212B" w:rsidR="000C7F41" w:rsidRPr="00F97406" w:rsidRDefault="000C7F41" w:rsidP="008B3D3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Dokumenty, o których mowa w powyżej, powinny być wystawione nie wcześniej niż 3 miesiące przed ich złożeniem. Jeżeli w kraju, w którym wykonawca ma siedzibę lub miejsce zamieszkania, nie wydaje się w/w dokumentów lub gdy dokumenty te nie odnoszą się do wszystkich przypadków, o których mowa w art. 108 ust. 1 pkt 1, 2 i 4, art. 109 ust. 1 pkt 1. ustawy Pzp, zastępuje się odpowiednio w całości lub w części dokumentem zawierającym odpowiednio oświadczenie wykonawcy, ze wskazaniem osoby albo osób uprawnionych do jego reprezentacji, lub oświadczenie osoby, której dokument miał dotyczyć, złożone pod przysięgą, lub, jeżeli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 xml:space="preserve">w kraju, w którym wykonawca ma siedzibę lub miejsce zamieszkania nie ma przepisów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 xml:space="preserve">o oświadczeniu pod przysięgą, złożone przed organem sądowym lub administracyjnym, notariuszem, organem samorządu zawodowego lub gospodarczego, właściwym ze względu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 xml:space="preserve">na siedzibę lub miejsce zamieszkania Wykonawcy. </w:t>
      </w:r>
    </w:p>
    <w:p w14:paraId="150C2ED3" w14:textId="2197B23A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Zamawiający nie wzywa do złożenia podmiotowych środków dowodowych, jeżeli może je uzyskać </w:t>
      </w:r>
      <w:r w:rsidRPr="00805FB0">
        <w:rPr>
          <w:rFonts w:ascii="Arial" w:hAnsi="Arial" w:cs="Arial"/>
        </w:rPr>
        <w:br/>
        <w:t xml:space="preserve">za pomocą bezpłatnych i ogólnodostępnych baz danych, w szczególności rejestrów publicznych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 xml:space="preserve">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 xml:space="preserve">Pzp Wykonawca nie jest zobowiązany do złożenia podmiotowych środków dowodowych, które Zamawiający posiada, jeżeli wykonawca wskaże te środki oraz potwierdzi ich prawidłowość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>i aktualność.</w:t>
      </w:r>
    </w:p>
    <w:p w14:paraId="0F6D0F8D" w14:textId="539D1789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DD3E3A">
        <w:rPr>
          <w:rFonts w:ascii="Arial" w:hAnsi="Arial" w:cs="Arial"/>
        </w:rPr>
        <w:br/>
      </w:r>
      <w:r w:rsidRPr="00805FB0">
        <w:rPr>
          <w:rFonts w:ascii="Arial" w:hAnsi="Arial" w:cs="Arial"/>
        </w:rPr>
        <w:t>od Wykonawcy</w:t>
      </w:r>
      <w:r w:rsidRPr="00805FB0">
        <w:rPr>
          <w:rFonts w:ascii="Arial" w:hAnsi="Arial" w:cs="Arial"/>
          <w:i/>
        </w:rPr>
        <w:t xml:space="preserve"> </w:t>
      </w:r>
      <w:r w:rsidRPr="00805FB0">
        <w:rPr>
          <w:rFonts w:ascii="Arial" w:hAnsi="Arial" w:cs="Arial"/>
        </w:rPr>
        <w:t xml:space="preserve">(Dz. U. z 2020 r. poz. 2415 z późń. zm.) oraz przepisy rozporządzenia Prezesa Rady Ministrów z dnia 30 grudnia 2020 r. </w:t>
      </w:r>
      <w:r w:rsidRPr="00805FB0">
        <w:rPr>
          <w:rFonts w:ascii="Arial" w:hAnsi="Arial" w:cs="Arial"/>
          <w:iCs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805FB0">
        <w:rPr>
          <w:rFonts w:ascii="Arial" w:hAnsi="Arial" w:cs="Arial"/>
          <w:i/>
          <w:iCs/>
          <w:shd w:val="clear" w:color="auto" w:fill="FFFFFF"/>
        </w:rPr>
        <w:t xml:space="preserve">  </w:t>
      </w:r>
      <w:r w:rsidRPr="00805FB0">
        <w:rPr>
          <w:rFonts w:ascii="Arial" w:hAnsi="Arial" w:cs="Arial"/>
          <w:shd w:val="clear" w:color="auto" w:fill="FFFFFF"/>
        </w:rPr>
        <w:t xml:space="preserve">(Dz. U. 2020 r., poz. 2452 </w:t>
      </w:r>
      <w:r w:rsidRPr="00805FB0">
        <w:rPr>
          <w:rFonts w:ascii="Arial" w:hAnsi="Arial" w:cs="Arial"/>
        </w:rPr>
        <w:t>z późń. zm.)</w:t>
      </w:r>
      <w:r w:rsidRPr="00805FB0">
        <w:rPr>
          <w:rFonts w:ascii="Arial" w:hAnsi="Arial" w:cs="Arial"/>
          <w:shd w:val="clear" w:color="auto" w:fill="FFFFFF"/>
        </w:rPr>
        <w:t>.</w:t>
      </w:r>
    </w:p>
    <w:p w14:paraId="65FA3EDB" w14:textId="77777777" w:rsidR="000C7F41" w:rsidRPr="009B4D94" w:rsidRDefault="000C7F41" w:rsidP="008B3D39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4C4A3EF6" w14:textId="77777777" w:rsidR="000C7F41" w:rsidRPr="009B4D94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4D94">
        <w:rPr>
          <w:rFonts w:ascii="Arial" w:hAnsi="Arial" w:cs="Arial"/>
          <w:b/>
          <w:bCs/>
          <w:lang w:eastAsia="zh-CN"/>
        </w:rPr>
        <w:t>ROZDZIAŁ XIII WYKONAWCY WSPÓLNIE UBIEGAJĄCY SIĘ O UDZIELENIE ZAMÓWIENIA PUBLICZNEGO (KONSORCJA/SPÓŁKI CYWILNE)</w:t>
      </w:r>
    </w:p>
    <w:p w14:paraId="575E3051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  <w:lang w:eastAsia="de-DE"/>
        </w:rPr>
        <w:t>Wykonawcy mogą wspólnie ubiegać się o udzielenie zamówienia.</w:t>
      </w:r>
    </w:p>
    <w:p w14:paraId="5370822B" w14:textId="3757F7AD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  <w:lang w:eastAsia="de-DE"/>
        </w:rPr>
        <w:t xml:space="preserve">Wykonawcy wspólnie ubiegający się o udzielenie zamówienia </w:t>
      </w:r>
      <w:r w:rsidRPr="009B4D94">
        <w:rPr>
          <w:rFonts w:ascii="Arial" w:hAnsi="Arial" w:cs="Arial"/>
        </w:rPr>
        <w:t xml:space="preserve">ustanawiają pełnomocnika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 xml:space="preserve">do reprezentowania ich w postępowaniu o udzielenie zamówienia albo do reprezentowania </w:t>
      </w:r>
      <w:r w:rsidRPr="009B4D94">
        <w:rPr>
          <w:rFonts w:ascii="Arial" w:hAnsi="Arial" w:cs="Arial"/>
        </w:rPr>
        <w:br/>
        <w:t xml:space="preserve">w postępowaniu i zawarcia umowy w sprawie zamówienia publicznego. Pełnomocnictwo winno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>być załączone do oferty w postaci elektronicznej opatrzonej kwalifikowanym podpisem elektronicznym.</w:t>
      </w:r>
    </w:p>
    <w:p w14:paraId="1E3E974C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Wykonawcy wspólnie ubiegający się o udzielenie zamówienia ponoszą solidarną odpowiedzialność </w:t>
      </w:r>
      <w:r w:rsidRPr="009B4D94">
        <w:rPr>
          <w:rFonts w:ascii="Arial" w:hAnsi="Arial" w:cs="Arial"/>
        </w:rPr>
        <w:br/>
        <w:t>za wykonanie umowy w sprawie zamówienia publicznego oraz wniesienie zabezpieczenia należytego wykonania umowy.</w:t>
      </w:r>
    </w:p>
    <w:p w14:paraId="623EF2C2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lastRenderedPageBreak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23F3E681" w14:textId="44C57CAB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 W przypadku Wykonawców </w:t>
      </w:r>
      <w:r w:rsidRPr="009B4D94">
        <w:rPr>
          <w:rFonts w:ascii="Arial" w:hAnsi="Arial" w:cs="Arial"/>
          <w:lang w:eastAsia="de-DE"/>
        </w:rPr>
        <w:t>wspólnie ubiegających się o udzielenie zamówienia,</w:t>
      </w:r>
      <w:r w:rsidRPr="009B4D94">
        <w:rPr>
          <w:rFonts w:ascii="Arial" w:hAnsi="Arial" w:cs="Arial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>lub usługi, do których realizacji te uprawnienia są wymagane.</w:t>
      </w:r>
    </w:p>
    <w:p w14:paraId="5EDE9729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 przypadku Wykonawców </w:t>
      </w:r>
      <w:r w:rsidRPr="009B4D94">
        <w:rPr>
          <w:rFonts w:ascii="Arial" w:hAnsi="Arial" w:cs="Arial"/>
          <w:lang w:eastAsia="de-DE"/>
        </w:rPr>
        <w:t>wspólnie ubiegających się o udzielenie zamówienia</w:t>
      </w:r>
      <w:r w:rsidRPr="009B4D94">
        <w:rPr>
          <w:rFonts w:ascii="Arial" w:hAnsi="Arial" w:cs="Arial"/>
        </w:rPr>
        <w:t xml:space="preserve">, w odniesieniu </w:t>
      </w:r>
      <w:r w:rsidRPr="009B4D94">
        <w:rPr>
          <w:rFonts w:ascii="Arial" w:hAnsi="Arial" w:cs="Arial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1C59F7DB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42865EFB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 przypadku Wykonawców </w:t>
      </w:r>
      <w:r w:rsidRPr="009B4D94">
        <w:rPr>
          <w:rFonts w:ascii="Arial" w:hAnsi="Arial" w:cs="Arial"/>
          <w:lang w:eastAsia="de-DE"/>
        </w:rPr>
        <w:t xml:space="preserve">wspólnie ubiegających się o udzielenie zamówienia, Oświadczenie wstępne </w:t>
      </w:r>
      <w:r w:rsidRPr="009B4D94">
        <w:rPr>
          <w:rFonts w:ascii="Arial" w:hAnsi="Arial" w:cs="Arial"/>
        </w:rPr>
        <w:t xml:space="preserve">składa każdy z Wykonawców wspólnie ubiegających się o zamówienie. Oświadczenie </w:t>
      </w:r>
      <w:r w:rsidRPr="009B4D94">
        <w:rPr>
          <w:rFonts w:ascii="Arial" w:hAnsi="Arial" w:cs="Arial"/>
        </w:rPr>
        <w:br/>
        <w:t xml:space="preserve">te wstępnie potwierdza spełnianie warunków udziału w postępowaniu oraz brak podstaw </w:t>
      </w:r>
      <w:r w:rsidRPr="009B4D94">
        <w:rPr>
          <w:rFonts w:ascii="Arial" w:hAnsi="Arial" w:cs="Arial"/>
        </w:rPr>
        <w:br/>
        <w:t>do wykluczenia w zakresie, w którym każdy z Wykonawców wykazuje spełnianie warunków udziału w postępowaniu oraz brak podstaw do wykluczenia.</w:t>
      </w:r>
    </w:p>
    <w:p w14:paraId="37F69588" w14:textId="674C7746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W przypadku Wykonawców </w:t>
      </w:r>
      <w:r w:rsidRPr="009B4D94">
        <w:rPr>
          <w:rFonts w:ascii="Arial" w:hAnsi="Arial" w:cs="Arial"/>
          <w:lang w:eastAsia="de-DE"/>
        </w:rPr>
        <w:t>wspólnie ubiegających się o udzielenie zamówienia, o</w:t>
      </w:r>
      <w:r w:rsidRPr="009B4D94">
        <w:rPr>
          <w:rFonts w:ascii="Arial" w:hAnsi="Arial" w:cs="Arial"/>
        </w:rPr>
        <w:t xml:space="preserve">świadczenia </w:t>
      </w:r>
      <w:r w:rsidRPr="009B4D94">
        <w:rPr>
          <w:rFonts w:ascii="Arial" w:hAnsi="Arial" w:cs="Arial"/>
        </w:rPr>
        <w:br/>
        <w:t xml:space="preserve">i dokumenty potwierdzające brak podstaw do wykluczenia z postępowania, w tym oświadczenie dotyczące przynależności lub braku przynależności do tej samej grupy kapitałowej, jeżeli takowe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>są wymagane, składa każdy z Wykonawców wspólnie ubiegających się o zamówienie.</w:t>
      </w:r>
    </w:p>
    <w:p w14:paraId="09D34DCA" w14:textId="77777777" w:rsidR="000C7F41" w:rsidRPr="009B4D94" w:rsidRDefault="000C7F41" w:rsidP="008B3D39">
      <w:pPr>
        <w:pStyle w:val="Default"/>
        <w:spacing w:line="276" w:lineRule="auto"/>
        <w:rPr>
          <w:rFonts w:ascii="Arial" w:hAnsi="Arial" w:cs="Arial"/>
          <w:color w:val="auto"/>
          <w:sz w:val="16"/>
          <w:szCs w:val="16"/>
        </w:rPr>
      </w:pPr>
    </w:p>
    <w:p w14:paraId="0A5BE786" w14:textId="77777777" w:rsidR="000C7F41" w:rsidRPr="009B4D94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4D94">
        <w:rPr>
          <w:rFonts w:ascii="Arial" w:hAnsi="Arial" w:cs="Arial"/>
          <w:b/>
          <w:bCs/>
          <w:lang w:eastAsia="zh-CN"/>
        </w:rPr>
        <w:t>ROZDZIAŁ XIV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02CDA872" w14:textId="77777777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Postępowanie prowadzone jest w języku polskim przy użyciu środków komunikacji elektronicznej </w:t>
      </w:r>
      <w:r w:rsidRPr="009B4D94">
        <w:rPr>
          <w:rFonts w:ascii="Arial" w:eastAsia="Calibri" w:hAnsi="Arial" w:cs="Arial"/>
        </w:rPr>
        <w:br/>
      </w:r>
      <w:r w:rsidRPr="009B4D94">
        <w:rPr>
          <w:rFonts w:ascii="Arial" w:hAnsi="Arial" w:cs="Arial"/>
        </w:rPr>
        <w:t xml:space="preserve">za pośrednictwem Platformy zakupowej dostępnej pod adresem: </w:t>
      </w:r>
    </w:p>
    <w:p w14:paraId="26C3C9B3" w14:textId="77777777" w:rsidR="000C7F41" w:rsidRPr="009B4D94" w:rsidRDefault="000C7F41" w:rsidP="008B3D39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kern w:val="2"/>
          <w:lang w:eastAsia="zh-CN"/>
        </w:rPr>
      </w:pPr>
      <w:hyperlink r:id="rId14" w:history="1">
        <w:r w:rsidRPr="009B4D9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401D98EB" w14:textId="7B889962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(czyli opatrzoną podpisem kwalifikowanym)  lub postaci elektronicznej (czyli opatrzonej podpisem zaufanym lub podpisem osobistym), zapewnionych przez platformę zakupową, która dostępna jest pod adresem: </w:t>
      </w:r>
      <w:hyperlink r:id="rId15" w:history="1">
        <w:r w:rsidRPr="009B4D9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9B4D94">
        <w:rPr>
          <w:rFonts w:ascii="Arial" w:hAnsi="Arial" w:cs="Arial"/>
          <w:b/>
          <w:bCs/>
          <w:lang w:eastAsia="de-DE"/>
        </w:rPr>
        <w:t xml:space="preserve"> </w:t>
      </w:r>
      <w:r w:rsidRPr="009B4D94">
        <w:rPr>
          <w:rFonts w:ascii="Arial" w:hAnsi="Arial" w:cs="Arial"/>
          <w:kern w:val="2"/>
          <w:lang w:eastAsia="zh-CN"/>
        </w:rPr>
        <w:t xml:space="preserve">poprzez formularz „Wyślij wiadomość do Zamawiającego”. </w:t>
      </w:r>
      <w:bookmarkStart w:id="47" w:name="_Ref60997808"/>
      <w:r w:rsidRPr="009B4D94">
        <w:rPr>
          <w:rFonts w:ascii="Arial" w:hAnsi="Arial" w:cs="Arial"/>
        </w:rPr>
        <w:t xml:space="preserve">Za datę przekazania (wpływu) oświadczeń, wniosków, zawiadomień oraz informacji przyjmuje się datę ich przesłania za pośrednictwem </w:t>
      </w:r>
      <w:hyperlink r:id="rId16">
        <w:r w:rsidRPr="009B4D94">
          <w:rPr>
            <w:rFonts w:ascii="Arial" w:hAnsi="Arial" w:cs="Arial"/>
            <w:u w:val="single"/>
          </w:rPr>
          <w:t>platformazakupowa.pl</w:t>
        </w:r>
      </w:hyperlink>
      <w:r w:rsidRPr="009B4D94">
        <w:rPr>
          <w:rFonts w:ascii="Arial" w:hAnsi="Arial" w:cs="Arial"/>
        </w:rPr>
        <w:t xml:space="preserve"> poprzez kliknięcie przycisku „Wyślij wiadomość do zamawiającego”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>po których pojawi się komunikat, że wiadomość została wysłana do Zamawiającego.</w:t>
      </w:r>
    </w:p>
    <w:p w14:paraId="4A804563" w14:textId="77777777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Składanie ofert w przedmiotowym postępowaniu odbywa się tylko i wyłącznie za pośrednictwem Platformy zakupowej dostępnej pod adresem: </w:t>
      </w:r>
      <w:hyperlink r:id="rId17" w:history="1">
        <w:r w:rsidRPr="009B4D9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35F2D4E3" w14:textId="42714674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Przeglądanie i pobieranie publicznej treści dokumentacji postępowania oraz składanie ofert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>nie wymaga posiadania konta na Platformie zakupowej, ani logowania do Platformy zakupowej.</w:t>
      </w:r>
    </w:p>
    <w:p w14:paraId="3FDDCDD9" w14:textId="0EA8A1BE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Zamawiający będzie przekazywał wykonawcom informacje za pośrednictwem </w:t>
      </w:r>
      <w:hyperlink r:id="rId18">
        <w:r w:rsidRPr="009B4D94">
          <w:rPr>
            <w:rFonts w:ascii="Arial" w:hAnsi="Arial" w:cs="Arial"/>
            <w:u w:val="single"/>
          </w:rPr>
          <w:t>platformazakupowa.pl</w:t>
        </w:r>
      </w:hyperlink>
      <w:r w:rsidRPr="009B4D94">
        <w:rPr>
          <w:rFonts w:ascii="Arial" w:hAnsi="Arial" w:cs="Arial"/>
        </w:rPr>
        <w:t xml:space="preserve">. Informacje dotyczące odpowiedzi na pytania, zmiany specyfikacji, zmiany terminu składania i otwarcia ofert Zamawiający będzie zamieszczał na platformie w sekcji </w:t>
      </w:r>
      <w:r w:rsidRPr="009B4D94">
        <w:rPr>
          <w:rFonts w:ascii="Arial" w:hAnsi="Arial" w:cs="Arial"/>
        </w:rPr>
        <w:lastRenderedPageBreak/>
        <w:t xml:space="preserve">“Komunikaty”. Korespondencja, której zgodnie z obowiązującymi przepisami adresatem jest konkretny Wykonawca, będzie przekazywana za pośrednictwem </w:t>
      </w:r>
      <w:hyperlink r:id="rId19">
        <w:r w:rsidRPr="009B4D94">
          <w:rPr>
            <w:rFonts w:ascii="Arial" w:hAnsi="Arial" w:cs="Arial"/>
            <w:u w:val="single"/>
          </w:rPr>
          <w:t>platformazakupowa.pl</w:t>
        </w:r>
      </w:hyperlink>
      <w:r w:rsidRPr="009B4D94">
        <w:rPr>
          <w:rFonts w:ascii="Arial" w:hAnsi="Arial" w:cs="Arial"/>
        </w:rPr>
        <w:t xml:space="preserve">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>do konkretnego wykonawcy.</w:t>
      </w:r>
    </w:p>
    <w:p w14:paraId="3B2EDF50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039E5F8" w14:textId="575B2F46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Zamawiający,  zgodnie z </w:t>
      </w:r>
      <w:r w:rsidRPr="009B4D94">
        <w:rPr>
          <w:rFonts w:ascii="Arial" w:hAnsi="Arial" w:cs="Arial"/>
        </w:rPr>
        <w:t xml:space="preserve">Rozporządzeniem Prezesa Rady Ministrów z dnia 30 grudnia 2020 r.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 xml:space="preserve">w sprawie sposobu sporządzania i przekazywania informacji oraz wymagań technicznych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 xml:space="preserve">dla dokumentów elektronicznych oraz środków komunikacji elektronicznej w postępowaniu </w:t>
      </w:r>
      <w:r w:rsidR="00DD3E3A">
        <w:rPr>
          <w:rFonts w:ascii="Arial" w:hAnsi="Arial" w:cs="Arial"/>
        </w:rPr>
        <w:br/>
      </w:r>
      <w:r w:rsidRPr="009B4D94">
        <w:rPr>
          <w:rFonts w:ascii="Arial" w:hAnsi="Arial" w:cs="Arial"/>
        </w:rPr>
        <w:t>o udzielenie zamówienia publicznego lub konkursie (Dz. U z 2020 r. poz. 2452),</w:t>
      </w:r>
      <w:r w:rsidRPr="009B4D94">
        <w:rPr>
          <w:rFonts w:ascii="Arial" w:eastAsia="Calibri" w:hAnsi="Arial" w:cs="Arial"/>
        </w:rPr>
        <w:t xml:space="preserve">określa niezbędne wymagania sprzętowo - aplikacyjne umożliwiające pracę na </w:t>
      </w:r>
      <w:hyperlink r:id="rId20" w:history="1">
        <w:r w:rsidRPr="009B4D9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4D94">
        <w:rPr>
          <w:rFonts w:ascii="Arial" w:eastAsia="Calibri" w:hAnsi="Arial" w:cs="Arial"/>
        </w:rPr>
        <w:t>, tj.:</w:t>
      </w:r>
    </w:p>
    <w:p w14:paraId="18380FC5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stały dostęp do sieci Internet o gwarantowanej przepustowości nie mniejszej niż 512 kb/s,</w:t>
      </w:r>
    </w:p>
    <w:p w14:paraId="39C1C6A4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9EE65C2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zainstalowana dowolna przeglądarka internetowa, w przypadku Internet Explorer minimalnie wersja 10 0.,</w:t>
      </w:r>
    </w:p>
    <w:p w14:paraId="29C297B3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włączona obsługa JavaScript,</w:t>
      </w:r>
    </w:p>
    <w:p w14:paraId="294267CC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zainstalowany program Adobe Acrobat Reader lub inny obsługujący format plików .pdf,</w:t>
      </w:r>
    </w:p>
    <w:p w14:paraId="7394D8AB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Platformazakupowa.pl działa według standardu przyjętego w komunikacji sieciowej - kodowanie UTF8,</w:t>
      </w:r>
    </w:p>
    <w:p w14:paraId="304916FA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F033C39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Wykonawca, przystępując do niniejszego postępowania o udzielenie zamówienia publicznego:</w:t>
      </w:r>
    </w:p>
    <w:p w14:paraId="3A2A5AE2" w14:textId="77777777" w:rsidR="000C7F41" w:rsidRPr="009B4D94" w:rsidRDefault="000C7F41" w:rsidP="008B3D39">
      <w:pPr>
        <w:numPr>
          <w:ilvl w:val="0"/>
          <w:numId w:val="8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akceptuje warunki korzystania z </w:t>
      </w:r>
      <w:hyperlink r:id="rId21" w:history="1">
        <w:r w:rsidRPr="009B4D9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4D94">
        <w:rPr>
          <w:rFonts w:ascii="Arial" w:eastAsia="Calibri" w:hAnsi="Arial" w:cs="Arial"/>
        </w:rPr>
        <w:t xml:space="preserve"> określone w Regulaminie zamieszczonym </w:t>
      </w:r>
      <w:r w:rsidRPr="009B4D94">
        <w:rPr>
          <w:rFonts w:ascii="Arial" w:eastAsia="Calibri" w:hAnsi="Arial" w:cs="Arial"/>
        </w:rPr>
        <w:br/>
        <w:t xml:space="preserve">na stronie internetowej </w:t>
      </w:r>
      <w:hyperlink r:id="rId22" w:history="1">
        <w:r w:rsidRPr="009B4D9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4D94">
        <w:rPr>
          <w:rFonts w:ascii="Arial" w:eastAsia="Calibri" w:hAnsi="Arial" w:cs="Arial"/>
        </w:rPr>
        <w:t xml:space="preserve">  w zakładce „Regulamin" oraz uznaje go za wiążący,</w:t>
      </w:r>
    </w:p>
    <w:p w14:paraId="05ED5377" w14:textId="77777777" w:rsidR="000C7F41" w:rsidRPr="009B4D94" w:rsidRDefault="000C7F41" w:rsidP="008B3D39">
      <w:pPr>
        <w:numPr>
          <w:ilvl w:val="0"/>
          <w:numId w:val="8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zapoznał i stosuje się do Instrukcji składania ofert/wniosków dostępnej </w:t>
      </w:r>
      <w:hyperlink r:id="rId23" w:history="1">
        <w:r w:rsidRPr="009B4D9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4D94">
        <w:rPr>
          <w:rFonts w:ascii="Arial" w:eastAsia="Calibri" w:hAnsi="Arial" w:cs="Arial"/>
        </w:rPr>
        <w:t xml:space="preserve">. </w:t>
      </w:r>
    </w:p>
    <w:p w14:paraId="7CA7BB04" w14:textId="4CBB22EF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  <w:b/>
        </w:rPr>
        <w:t xml:space="preserve">Zamawiający nie ponosi odpowiedzialności za złożenie oferty w sposób niezgodny </w:t>
      </w:r>
      <w:r w:rsidR="00DD3E3A">
        <w:rPr>
          <w:rFonts w:ascii="Arial" w:eastAsia="Calibri" w:hAnsi="Arial" w:cs="Arial"/>
          <w:b/>
        </w:rPr>
        <w:br/>
      </w:r>
      <w:r w:rsidRPr="009B4D94">
        <w:rPr>
          <w:rFonts w:ascii="Arial" w:eastAsia="Calibri" w:hAnsi="Arial" w:cs="Arial"/>
          <w:b/>
        </w:rPr>
        <w:t>z Instrukcją korzystania z platformazakupowa.pl</w:t>
      </w:r>
      <w:r w:rsidRPr="009B4D94">
        <w:rPr>
          <w:rFonts w:ascii="Arial" w:eastAsia="Calibri" w:hAnsi="Arial" w:cs="Arial"/>
        </w:rPr>
        <w:t xml:space="preserve">, w szczególności za sytuację, gdy Zamawiający zapozna </w:t>
      </w:r>
      <w:r w:rsidRPr="009B4D94">
        <w:rPr>
          <w:rFonts w:ascii="Arial" w:eastAsia="Calibri" w:hAnsi="Arial" w:cs="Arial"/>
        </w:rPr>
        <w:br/>
        <w:t>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49BE90E6" w14:textId="4237FFA5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Zamawiający informuje, że instrukcje korzystania z </w:t>
      </w:r>
      <w:r w:rsidRPr="009B4D94">
        <w:rPr>
          <w:rFonts w:ascii="Arial" w:eastAsia="Calibri" w:hAnsi="Arial" w:cs="Arial"/>
          <w:u w:val="single"/>
        </w:rPr>
        <w:t>platformazakupowa.pl</w:t>
      </w:r>
      <w:r w:rsidRPr="009B4D94">
        <w:rPr>
          <w:rFonts w:ascii="Arial" w:eastAsia="Calibri" w:hAnsi="Arial" w:cs="Arial"/>
        </w:rPr>
        <w:t xml:space="preserve"> dotyczące </w:t>
      </w:r>
      <w:r w:rsidR="00DD3E3A">
        <w:rPr>
          <w:rFonts w:ascii="Arial" w:eastAsia="Calibri" w:hAnsi="Arial" w:cs="Arial"/>
        </w:rPr>
        <w:br/>
      </w:r>
      <w:r w:rsidRPr="009B4D94">
        <w:rPr>
          <w:rFonts w:ascii="Arial" w:eastAsia="Calibri" w:hAnsi="Arial" w:cs="Arial"/>
        </w:rPr>
        <w:t xml:space="preserve">w szczególności logowania, składania wniosków o wyjaśnienie treści SWZ, składania ofert oraz innych czynności podejmowanych w niniejszym postępowaniu przy użyciu </w:t>
      </w:r>
      <w:r w:rsidRPr="009B4D94">
        <w:rPr>
          <w:rFonts w:ascii="Arial" w:eastAsia="Calibri" w:hAnsi="Arial" w:cs="Arial"/>
          <w:u w:val="single"/>
        </w:rPr>
        <w:t>platformazakupowa.pl</w:t>
      </w:r>
      <w:r w:rsidRPr="009B4D94">
        <w:rPr>
          <w:rFonts w:ascii="Arial" w:eastAsia="Calibri" w:hAnsi="Arial" w:cs="Arial"/>
        </w:rPr>
        <w:t xml:space="preserve"> znajdują się w zakładce „Instrukcje dla Wykonawców" na stronie internetowej pod adresem: </w:t>
      </w:r>
    </w:p>
    <w:p w14:paraId="2EC9988E" w14:textId="77777777" w:rsidR="000C7F41" w:rsidRPr="009B4D94" w:rsidRDefault="000C7F41" w:rsidP="008B3D3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</w:rPr>
      </w:pPr>
      <w:hyperlink r:id="rId24" w:history="1">
        <w:r w:rsidRPr="009B4D94">
          <w:rPr>
            <w:rStyle w:val="Hipercze"/>
            <w:rFonts w:ascii="Arial" w:eastAsia="Calibri" w:hAnsi="Arial" w:cs="Arial"/>
            <w:color w:val="auto"/>
          </w:rPr>
          <w:t>https://platformazakupowa.pl/strona/45-instrukcje</w:t>
        </w:r>
      </w:hyperlink>
      <w:r w:rsidRPr="009B4D94">
        <w:rPr>
          <w:rFonts w:ascii="Arial" w:eastAsia="Calibri" w:hAnsi="Arial" w:cs="Arial"/>
          <w:u w:val="single"/>
        </w:rPr>
        <w:t>.</w:t>
      </w:r>
    </w:p>
    <w:p w14:paraId="06EE40A1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W sytuacji awarii platformy zakupowej lub niedostępności platformy zakupowej, uniemożliwiających komunikację Wykonawcy i Zamawiającego poprzez platformę zakupową, Zamawiający dopuszcza komunikację za pomocą poczty elektronicznej na adres: </w:t>
      </w:r>
      <w:hyperlink r:id="rId25" w:history="1">
        <w:r w:rsidRPr="009B4D94">
          <w:rPr>
            <w:rStyle w:val="Hipercze"/>
            <w:rFonts w:ascii="Arial" w:hAnsi="Arial" w:cs="Arial"/>
            <w:color w:val="auto"/>
          </w:rPr>
          <w:t>zamowienia.publiczne@rops.lubelskie.pl</w:t>
        </w:r>
      </w:hyperlink>
      <w:r w:rsidRPr="009B4D94">
        <w:rPr>
          <w:rFonts w:ascii="Arial" w:hAnsi="Arial" w:cs="Arial"/>
        </w:rPr>
        <w:t xml:space="preserve"> (nie dotyczy składania ofert). Oferty składa się wyłącznie poprzez Platformę zakupową. </w:t>
      </w:r>
    </w:p>
    <w:p w14:paraId="7D320713" w14:textId="77777777" w:rsidR="000C7F41" w:rsidRPr="00D26A47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Zamawiający nie przewiduje sposobu komunikowania się z Wykonawcami w inny sposób niż przy użyciu środków </w:t>
      </w:r>
      <w:r w:rsidRPr="00D26A47">
        <w:rPr>
          <w:rFonts w:ascii="Arial" w:eastAsia="Calibri" w:hAnsi="Arial" w:cs="Arial"/>
        </w:rPr>
        <w:t>komunikacji elektronicznej, wskazanych w SWZ.</w:t>
      </w:r>
    </w:p>
    <w:bookmarkEnd w:id="47"/>
    <w:p w14:paraId="034652A7" w14:textId="77777777" w:rsidR="000C7F41" w:rsidRPr="00D26A47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BDD6FC4" w14:textId="77777777" w:rsidR="000C7F41" w:rsidRPr="00817263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XV TERMIN ZWIĄZANIA OFERTĄ</w:t>
      </w:r>
    </w:p>
    <w:p w14:paraId="3915744B" w14:textId="14E2BA94" w:rsidR="000C7F41" w:rsidRPr="008E2E83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8E2E83">
        <w:rPr>
          <w:rFonts w:ascii="Arial" w:hAnsi="Arial" w:cs="Arial"/>
          <w:lang w:eastAsia="de-DE"/>
        </w:rPr>
        <w:t xml:space="preserve">Wykonawca pozostaje związany ofertą przez okres </w:t>
      </w:r>
      <w:r w:rsidRPr="008E2E83">
        <w:rPr>
          <w:rFonts w:ascii="Arial" w:hAnsi="Arial" w:cs="Arial"/>
          <w:b/>
          <w:lang w:eastAsia="de-DE"/>
        </w:rPr>
        <w:t>30 dni</w:t>
      </w:r>
      <w:r w:rsidRPr="008E2E83">
        <w:rPr>
          <w:rFonts w:ascii="Arial" w:hAnsi="Arial" w:cs="Arial"/>
          <w:lang w:eastAsia="de-DE"/>
        </w:rPr>
        <w:t xml:space="preserve"> tj. </w:t>
      </w:r>
      <w:r w:rsidRPr="008E2E83">
        <w:rPr>
          <w:rFonts w:ascii="Arial" w:hAnsi="Arial" w:cs="Arial"/>
          <w:b/>
          <w:lang w:eastAsia="de-DE"/>
        </w:rPr>
        <w:t xml:space="preserve">do dnia </w:t>
      </w:r>
      <w:r w:rsidR="008E2E83" w:rsidRPr="008E2E83">
        <w:rPr>
          <w:rFonts w:ascii="Arial" w:hAnsi="Arial" w:cs="Arial"/>
          <w:b/>
          <w:lang w:eastAsia="de-DE"/>
        </w:rPr>
        <w:t>0</w:t>
      </w:r>
      <w:r w:rsidR="00CA6844">
        <w:rPr>
          <w:rFonts w:ascii="Arial" w:hAnsi="Arial" w:cs="Arial"/>
          <w:b/>
          <w:lang w:eastAsia="de-DE"/>
        </w:rPr>
        <w:t>3</w:t>
      </w:r>
      <w:r w:rsidR="00B85511">
        <w:rPr>
          <w:rFonts w:ascii="Arial" w:hAnsi="Arial" w:cs="Arial"/>
          <w:b/>
          <w:lang w:eastAsia="de-DE"/>
        </w:rPr>
        <w:t xml:space="preserve"> stycznia </w:t>
      </w:r>
      <w:r w:rsidRPr="008E2E83">
        <w:rPr>
          <w:rFonts w:ascii="Arial" w:hAnsi="Arial" w:cs="Arial"/>
          <w:b/>
          <w:lang w:eastAsia="de-DE"/>
        </w:rPr>
        <w:t>202</w:t>
      </w:r>
      <w:r w:rsidR="00B85511">
        <w:rPr>
          <w:rFonts w:ascii="Arial" w:hAnsi="Arial" w:cs="Arial"/>
          <w:b/>
          <w:lang w:eastAsia="de-DE"/>
        </w:rPr>
        <w:t>5</w:t>
      </w:r>
      <w:r w:rsidRPr="008E2E83">
        <w:rPr>
          <w:rFonts w:ascii="Arial" w:hAnsi="Arial" w:cs="Arial"/>
          <w:b/>
          <w:lang w:eastAsia="de-DE"/>
        </w:rPr>
        <w:t xml:space="preserve"> r.</w:t>
      </w:r>
      <w:r w:rsidRPr="008E2E83">
        <w:rPr>
          <w:rFonts w:ascii="Arial" w:hAnsi="Arial" w:cs="Arial"/>
          <w:lang w:eastAsia="de-DE"/>
        </w:rPr>
        <w:t>, przy czym pierwszym dniem terminu związania ofertą jest dzień, w którym upływa termin składania ofert.</w:t>
      </w:r>
    </w:p>
    <w:p w14:paraId="071B33AC" w14:textId="79572817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817263">
        <w:rPr>
          <w:rFonts w:ascii="Arial" w:hAnsi="Arial" w:cs="Arial"/>
          <w:lang w:eastAsia="de-DE"/>
        </w:rPr>
        <w:lastRenderedPageBreak/>
        <w:t xml:space="preserve">Zamawiający informuje, iż termin związania ofertą wyrażony datą dzienną jest ściśle związany </w:t>
      </w:r>
      <w:r w:rsidR="00DD3E3A">
        <w:rPr>
          <w:rFonts w:ascii="Arial" w:hAnsi="Arial" w:cs="Arial"/>
          <w:lang w:eastAsia="de-DE"/>
        </w:rPr>
        <w:br/>
      </w:r>
      <w:r w:rsidRPr="00817263">
        <w:rPr>
          <w:rFonts w:ascii="Arial" w:hAnsi="Arial" w:cs="Arial"/>
        </w:rPr>
        <w:t xml:space="preserve">z terminem składania ofert, w przypadku zmiany terminu składania Oferta </w:t>
      </w:r>
      <w:r w:rsidRPr="00D26A47">
        <w:rPr>
          <w:rFonts w:ascii="Arial" w:hAnsi="Arial" w:cs="Arial"/>
        </w:rPr>
        <w:t>analogicznie zmieni się data terminu związania ofertą.</w:t>
      </w:r>
    </w:p>
    <w:p w14:paraId="3999F978" w14:textId="580F257C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D26A47">
        <w:rPr>
          <w:rFonts w:ascii="Arial" w:hAnsi="Arial" w:cs="Arial"/>
        </w:rPr>
        <w:t xml:space="preserve">W przypadku, gdy wybór najkorzystniejszej oferty nie nastąpi przed upływem terminu związania ofertą, o którym mowa powyżej, Zamawiający przed upływem terminu związania ofertą, zwraca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się jednokrotnie do Wykonawców o wyrażenie zgody na przedłużenie tego terminu o wskazywany przez niego okres, nie dłuższy niż 30 dni. </w:t>
      </w:r>
      <w:r w:rsidRPr="00D26A47">
        <w:rPr>
          <w:rFonts w:ascii="Arial" w:hAnsi="Arial" w:cs="Arial"/>
          <w:b/>
        </w:rPr>
        <w:t>Przedłużenie terminu związania ofertą, wymaga złożenia przez Wykonawcę pisemnego oświadczenia o wyrażeniu zgody na przedłużenie terminu związania ofertą</w:t>
      </w:r>
      <w:r w:rsidRPr="00D26A47">
        <w:rPr>
          <w:rFonts w:ascii="Arial" w:hAnsi="Arial" w:cs="Arial"/>
        </w:rPr>
        <w:t>.</w:t>
      </w:r>
      <w:bookmarkStart w:id="48" w:name="bookmark1101"/>
      <w:bookmarkEnd w:id="48"/>
    </w:p>
    <w:p w14:paraId="63043BF8" w14:textId="1FAA01AE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D26A47">
        <w:rPr>
          <w:rFonts w:ascii="Arial" w:hAnsi="Arial" w:cs="Arial"/>
        </w:rPr>
        <w:t xml:space="preserve">W przypadku, gdy Zamawiający żąda wniesienia wadium, przedłużenie terminu związania ofertą,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o którym mowa powyżej, następuje wraz z przedłużeniem okresu ważności wadium albo, jeżeli nie jest to możliwe, z wniesieniem nowego wadium na przedłużony okres związania ofertą.</w:t>
      </w:r>
    </w:p>
    <w:p w14:paraId="347D8EF5" w14:textId="77777777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D26A47">
        <w:rPr>
          <w:rFonts w:ascii="Arial" w:hAnsi="Arial" w:cs="Arial"/>
        </w:rPr>
        <w:t>Odmowa wyrażenia zgody na przedłużenie terminu związania ofertą, nie powoduje utraty wadium, natomiast oferta Wykonawcy zostanie odrzucona.</w:t>
      </w:r>
    </w:p>
    <w:p w14:paraId="4FE21C21" w14:textId="77777777" w:rsidR="000C7F41" w:rsidRPr="00D26A47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05DF0A3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XVI OPIS SPOSOBU PRZYGOTOWANIA OFERTY</w:t>
      </w:r>
    </w:p>
    <w:p w14:paraId="1EE55E1B" w14:textId="0A902A4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Składanie Ofert w przedmiotowym postępowaniu odbywa się w formie elektronicznej lub w postaci elektronicznej za pośrednictwem platformy zakupowej na profilu Regionalnego Ośrodka Polityki Społecznej w Lublinie: </w:t>
      </w:r>
      <w:hyperlink r:id="rId26" w:history="1">
        <w:r w:rsidRPr="00D26A47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D26A47">
        <w:rPr>
          <w:rFonts w:ascii="Arial" w:hAnsi="Arial" w:cs="Arial"/>
          <w:b/>
          <w:bCs/>
          <w:lang w:eastAsia="de-DE"/>
        </w:rPr>
        <w:t xml:space="preserve"> </w:t>
      </w:r>
      <w:r w:rsidRPr="00D26A47">
        <w:rPr>
          <w:rFonts w:ascii="Arial" w:hAnsi="Arial" w:cs="Arial"/>
        </w:rPr>
        <w:t xml:space="preserve">Ofertę sporządza się pod rygorem nieważności </w:t>
      </w:r>
      <w:r w:rsidRPr="00D26A47">
        <w:rPr>
          <w:rFonts w:ascii="Arial" w:hAnsi="Arial" w:cs="Arial"/>
          <w:b/>
        </w:rPr>
        <w:t>w formie elektronicznej</w:t>
      </w:r>
      <w:r w:rsidRPr="00D26A47">
        <w:rPr>
          <w:rFonts w:ascii="Arial" w:hAnsi="Arial" w:cs="Arial"/>
        </w:rPr>
        <w:t xml:space="preserve">, opatrzonej kwalifikowanym podpisem elektronicznym lub </w:t>
      </w:r>
      <w:r w:rsidRPr="00D26A47">
        <w:rPr>
          <w:rFonts w:ascii="Arial" w:hAnsi="Arial" w:cs="Arial"/>
          <w:b/>
        </w:rPr>
        <w:t>w postaci elektronicznej</w:t>
      </w:r>
      <w:r w:rsidRPr="00D26A47">
        <w:rPr>
          <w:rFonts w:ascii="Arial" w:hAnsi="Arial" w:cs="Arial"/>
        </w:rPr>
        <w:t>, opatrzonej podpisem zaufanym lub podpisem</w:t>
      </w:r>
      <w:r w:rsidR="00D26A47" w:rsidRPr="00D26A47">
        <w:rPr>
          <w:rFonts w:ascii="Arial" w:hAnsi="Arial" w:cs="Arial"/>
        </w:rPr>
        <w:t xml:space="preserve"> </w:t>
      </w:r>
      <w:r w:rsidRPr="00D26A47">
        <w:rPr>
          <w:rFonts w:ascii="Arial" w:hAnsi="Arial" w:cs="Arial"/>
        </w:rPr>
        <w:t xml:space="preserve">osobistym. </w:t>
      </w:r>
    </w:p>
    <w:p w14:paraId="6057F0D2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Wykonawca może złożyć tylko jedną Ofertę. Jeżeli Wykonawca złoży więcej niż jedną Ofertę, </w:t>
      </w:r>
      <w:r w:rsidRPr="00D26A47">
        <w:rPr>
          <w:rFonts w:ascii="Arial" w:hAnsi="Arial" w:cs="Arial"/>
        </w:rPr>
        <w:br/>
        <w:t>tj. samodzielnie i wspólnie z innymi Wykonawcami, wszystkie złożone przez niego Oferty zostaną odrzucone</w:t>
      </w:r>
      <w:r w:rsidRPr="00D26A47">
        <w:rPr>
          <w:rFonts w:ascii="Arial" w:hAnsi="Arial" w:cs="Arial"/>
          <w:b/>
        </w:rPr>
        <w:t>.</w:t>
      </w:r>
    </w:p>
    <w:p w14:paraId="28BE9F47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Wykonawca składa </w:t>
      </w:r>
      <w:r w:rsidRPr="00D26A47">
        <w:rPr>
          <w:rFonts w:ascii="Arial" w:hAnsi="Arial" w:cs="Arial"/>
          <w:b/>
        </w:rPr>
        <w:t>Ofertę na Formularzu Oferty zgodnym z wzorem określonym w załączniku Nr 2 do SWZ</w:t>
      </w:r>
      <w:r w:rsidRPr="00D26A47">
        <w:rPr>
          <w:rFonts w:ascii="Arial" w:hAnsi="Arial" w:cs="Arial"/>
        </w:rPr>
        <w:t xml:space="preserve"> – Formularz nie podlega uzupełnieniu na podstawie art. 128 Ustawy Pzp. </w:t>
      </w:r>
    </w:p>
    <w:p w14:paraId="33F12B5A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  <w:b/>
        </w:rPr>
        <w:t>Wykonawca wraz z Ofertą zobowiązany jest złożyć:</w:t>
      </w:r>
    </w:p>
    <w:p w14:paraId="4618FD40" w14:textId="77777777" w:rsidR="000C7F41" w:rsidRPr="00D26A47" w:rsidRDefault="000C7F41" w:rsidP="008B3D39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D26A47">
        <w:rPr>
          <w:rFonts w:ascii="Arial" w:hAnsi="Arial" w:cs="Arial"/>
          <w:b/>
        </w:rPr>
        <w:t>oświadczenie wstępne</w:t>
      </w:r>
      <w:r w:rsidRPr="00D26A47">
        <w:rPr>
          <w:rFonts w:ascii="Arial" w:hAnsi="Arial" w:cs="Arial"/>
        </w:rPr>
        <w:t xml:space="preserve">, przygotowane wg wzoru stanowiącego </w:t>
      </w:r>
      <w:r w:rsidRPr="00D26A47">
        <w:rPr>
          <w:rFonts w:ascii="Arial" w:hAnsi="Arial" w:cs="Arial"/>
          <w:b/>
        </w:rPr>
        <w:t>załącznik nr 3 do SWZ;</w:t>
      </w:r>
    </w:p>
    <w:p w14:paraId="093F152F" w14:textId="581DE581" w:rsidR="000C7F41" w:rsidRPr="00D26A47" w:rsidRDefault="000C7F41" w:rsidP="008B3D39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D26A47">
        <w:rPr>
          <w:rFonts w:ascii="Arial" w:hAnsi="Arial" w:cs="Arial"/>
          <w:b/>
        </w:rPr>
        <w:t>pełnomocnictwo osób podpisujących ofertę do reprezentowania Wykonawcy</w:t>
      </w:r>
      <w:r w:rsidRPr="00D26A47">
        <w:rPr>
          <w:rFonts w:ascii="Arial" w:hAnsi="Arial" w:cs="Arial"/>
        </w:rPr>
        <w:t xml:space="preserve"> lub inny dokument potwierdzający umocowanie do reprezentowania Wykonawcy jeżeli umocowanie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nie wynika wprost z dokumentów rejestrowych.</w:t>
      </w:r>
    </w:p>
    <w:p w14:paraId="541C5429" w14:textId="0DFA6F71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się wraz z tłumaczeniem na język polski. </w:t>
      </w:r>
    </w:p>
    <w:p w14:paraId="5DD5898D" w14:textId="5B91F2E7" w:rsidR="000C7F41" w:rsidRPr="00D26A47" w:rsidRDefault="000C7F41" w:rsidP="008B3D39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</w:rPr>
      </w:pPr>
      <w:r w:rsidRPr="00D26A47">
        <w:rPr>
          <w:rFonts w:ascii="Arial" w:hAnsi="Arial" w:cs="Arial"/>
        </w:rPr>
        <w:t xml:space="preserve">Ofertę składaną elektronicznie oraz każdy z załączników do oferty przed ich załączeniem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do platformy zakupowej, należy uprzednio opatrzyć kwalifikowanym podpisem elektronicznym, podpisem zaufanym lub podpisem osobistym. W przypadku złożenia oferty w kilku plikach, wymagania odnoszą się do każdego z nich. Zaleca się by oferta podpisywana kwalifikowanym podpisem elektronicznym była oznakowana kwalifikowanym znacznikiem czasu. </w:t>
      </w:r>
    </w:p>
    <w:p w14:paraId="640ACC33" w14:textId="16924143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się o udzielenie zamówienia publicznego, podmiotu udostępniającego zasoby na zasadach określonych w art. 118 Ustawy Pzp lub podwykonawcy niebędącego podmiotem udostępniającym zasoby na takich zasadach zwane dalej „dokumentami potwierdzającymi umocowanie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do reprezentowania”, zostały wystawione przez upoważnione podmioty inne niż wykonawca, wykonawca wspólnie ubiegający się o udzielenie zamówienia, podmiot udostępniający zasoby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lub podwykonawca, jako dokument elektroniczny, przekazuje się ten dokument.</w:t>
      </w:r>
    </w:p>
    <w:p w14:paraId="0D48A289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</w:t>
      </w:r>
      <w:r w:rsidRPr="00D26A47">
        <w:rPr>
          <w:rFonts w:ascii="Arial" w:hAnsi="Arial" w:cs="Arial"/>
        </w:rPr>
        <w:lastRenderedPageBreak/>
        <w:t xml:space="preserve">umocowanie do reprezentowania, zostały wystawione przez upoważnione podmioty jako dokument </w:t>
      </w:r>
      <w:r w:rsidRPr="00D26A47">
        <w:rPr>
          <w:rFonts w:ascii="Arial" w:hAnsi="Arial" w:cs="Arial"/>
        </w:rPr>
        <w:br/>
        <w:t xml:space="preserve">w postaci papierowej, przekazuje się cyfrowe odwzorowanie tego dokumentu opatrzone kwalifikowanym podpisem elektronicznym,  poświadczające zgodność odwzorowania cyfrowego </w:t>
      </w:r>
      <w:r w:rsidRPr="00D26A47">
        <w:rPr>
          <w:rFonts w:ascii="Arial" w:hAnsi="Arial" w:cs="Arial"/>
        </w:rPr>
        <w:br/>
        <w:t>z dokumentem w postaci papierowej.</w:t>
      </w:r>
    </w:p>
    <w:p w14:paraId="36902BBA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Poświadczenia zgodności odwzorowania cyfrowego z dokumentem w postaci papierowej, może dokonać notariusz lub:</w:t>
      </w:r>
    </w:p>
    <w:p w14:paraId="53EA3CC3" w14:textId="03DE6D07" w:rsidR="000C7F41" w:rsidRPr="00D26A47" w:rsidRDefault="000C7F41" w:rsidP="008B3D39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do reprezentowania, które każdego z nich dotyczą;</w:t>
      </w:r>
    </w:p>
    <w:p w14:paraId="5C29D589" w14:textId="77777777" w:rsidR="000C7F41" w:rsidRPr="00D26A47" w:rsidRDefault="000C7F41" w:rsidP="008B3D39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 przypadku przedmiotowych środków dowodowych – odpowiednio wykonawca, wykonawca wspólnie ubiegający się o udzielenie zamówienia;</w:t>
      </w:r>
    </w:p>
    <w:p w14:paraId="4BF1DAA9" w14:textId="77777777" w:rsidR="000C7F41" w:rsidRPr="00D26A47" w:rsidRDefault="000C7F41" w:rsidP="008B3D39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 innych dokumentów, w tym dokumentów, o których mowa w art. 94 ust. 2 ustawy Pzp – odpowiednio wykonawca, wykonawca wspólnie ubiegający się o udzielenie zamówienia, </w:t>
      </w:r>
      <w:r w:rsidRPr="00D26A47">
        <w:rPr>
          <w:rFonts w:ascii="Arial" w:hAnsi="Arial" w:cs="Arial"/>
        </w:rPr>
        <w:br/>
        <w:t>w zakresie dokumentów, które każdego z nich dotyczą.</w:t>
      </w:r>
    </w:p>
    <w:p w14:paraId="185E62D5" w14:textId="0709562D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się kwalifikowanym podpisem elektronicznym.</w:t>
      </w:r>
    </w:p>
    <w:p w14:paraId="78024C42" w14:textId="0C3BAB68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 gdy podmiotowe środki dowodowe, w tym oświadczenie, o którym mowa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0B3479BD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Poświadczenia zgodności cyfrowego odwzorowania z dokumentem w postaci papierowej, dokonuje notariusz lub: </w:t>
      </w:r>
    </w:p>
    <w:p w14:paraId="772F0194" w14:textId="682B6AF4" w:rsidR="000C7F41" w:rsidRPr="00D26A47" w:rsidRDefault="000C7F41" w:rsidP="008B3D39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D26A47">
        <w:rPr>
          <w:rFonts w:ascii="Arial" w:hAnsi="Arial" w:cs="Arial"/>
          <w:color w:val="auto"/>
          <w:sz w:val="20"/>
          <w:szCs w:val="20"/>
        </w:rPr>
        <w:t xml:space="preserve">w przypadku podmiotowych środków dowodowych – odpowiednio wykonawca, wykonawca wspólnie ubiegający się o udzielenie zamówienia, podmiot udostępniający zasoby </w:t>
      </w:r>
      <w:r w:rsidR="00DD3E3A">
        <w:rPr>
          <w:rFonts w:ascii="Arial" w:hAnsi="Arial" w:cs="Arial"/>
          <w:color w:val="auto"/>
          <w:sz w:val="20"/>
          <w:szCs w:val="20"/>
        </w:rPr>
        <w:br/>
      </w:r>
      <w:r w:rsidRPr="00D26A47">
        <w:rPr>
          <w:rFonts w:ascii="Arial" w:hAnsi="Arial" w:cs="Arial"/>
          <w:color w:val="auto"/>
          <w:sz w:val="20"/>
          <w:szCs w:val="20"/>
        </w:rPr>
        <w:t>lub podwykonawca, w zakresie podmiotowych środków dowodowych, które każdego z nich dotyczą;</w:t>
      </w:r>
    </w:p>
    <w:p w14:paraId="615C7443" w14:textId="77777777" w:rsidR="000C7F41" w:rsidRPr="00D26A47" w:rsidRDefault="000C7F41" w:rsidP="008B3D39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D26A47">
        <w:rPr>
          <w:rFonts w:ascii="Arial" w:hAnsi="Arial" w:cs="Arial"/>
          <w:color w:val="auto"/>
          <w:sz w:val="20"/>
          <w:szCs w:val="20"/>
        </w:rPr>
        <w:t>w przypadku przedmiotowego środka dowodowego,  dokumentu, o którym mowa 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32E524F4" w14:textId="77777777" w:rsidR="000C7F41" w:rsidRPr="00D26A47" w:rsidRDefault="000C7F41" w:rsidP="008B3D39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D26A47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1BC76CB9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Podpisy kwalifikowane wykorzystywane przez Wykonawców do podpisywania wszelkich plików muszą spełniać “Rozporządzenie Parlamentu Europejskiego i Rady w sprawie identyfikacji elektronicznej </w:t>
      </w:r>
      <w:r w:rsidRPr="00D26A47">
        <w:rPr>
          <w:rFonts w:ascii="Arial" w:hAnsi="Arial" w:cs="Arial"/>
        </w:rPr>
        <w:br/>
        <w:t xml:space="preserve">i usług zaufania w odniesieniu do transakcji elektronicznych na rynku wewnętrznym (eIDAS) (UE) </w:t>
      </w:r>
      <w:r w:rsidRPr="00D26A47">
        <w:rPr>
          <w:rFonts w:ascii="Arial" w:hAnsi="Arial" w:cs="Arial"/>
        </w:rPr>
        <w:br/>
        <w:t>nr 910/2014 - od 1 lipca 2016 roku”.</w:t>
      </w:r>
    </w:p>
    <w:p w14:paraId="4CA2C501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 przypadku wykorzystania formatu podpisu XAdES zewnętrzny. Zamawiający wymaga dołączenia odpowiedniej ilości plików tj. podpisywanych plików z danymi oraz plików XAdES.</w:t>
      </w:r>
    </w:p>
    <w:p w14:paraId="1B6CA25D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Wykonawca, za pośrednictwem </w:t>
      </w:r>
      <w:hyperlink r:id="rId27">
        <w:r w:rsidRPr="00D26A47">
          <w:rPr>
            <w:rFonts w:ascii="Arial" w:hAnsi="Arial" w:cs="Arial"/>
            <w:u w:val="single"/>
          </w:rPr>
          <w:t>platformazakupowa.pl</w:t>
        </w:r>
      </w:hyperlink>
      <w:r w:rsidRPr="00D26A47">
        <w:rPr>
          <w:rFonts w:ascii="Arial" w:hAnsi="Arial" w:cs="Arial"/>
        </w:rPr>
        <w:t xml:space="preserve"> może przed upływem terminu do składania ofert zmienić lub wycofać ofertę. Sposób dokonywania zmiany lub wycofania oferty zamieszczono </w:t>
      </w:r>
      <w:r w:rsidRPr="00D26A47">
        <w:rPr>
          <w:rFonts w:ascii="Arial" w:hAnsi="Arial" w:cs="Arial"/>
        </w:rPr>
        <w:br/>
        <w:t>w instrukcji zamieszczonej na stronie internetowej pod adresem:</w:t>
      </w:r>
    </w:p>
    <w:p w14:paraId="319D8BF3" w14:textId="77777777" w:rsidR="000C7F41" w:rsidRPr="00D26A47" w:rsidRDefault="000C7F41" w:rsidP="008B3D39">
      <w:pPr>
        <w:ind w:left="284"/>
        <w:jc w:val="both"/>
        <w:rPr>
          <w:rFonts w:ascii="Arial" w:hAnsi="Arial" w:cs="Arial"/>
        </w:rPr>
      </w:pPr>
      <w:hyperlink r:id="rId28" w:history="1">
        <w:r w:rsidRPr="00D26A47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</w:p>
    <w:p w14:paraId="040EABAB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Informacje i wymagania dotyczące </w:t>
      </w:r>
      <w:r w:rsidRPr="00B73B2A">
        <w:rPr>
          <w:rFonts w:ascii="Arial" w:hAnsi="Arial" w:cs="Arial"/>
          <w:b/>
          <w:bCs/>
        </w:rPr>
        <w:t>taj</w:t>
      </w:r>
      <w:r w:rsidRPr="00D26A47">
        <w:rPr>
          <w:rFonts w:ascii="Arial" w:hAnsi="Arial" w:cs="Arial"/>
          <w:b/>
        </w:rPr>
        <w:t>emnicy przedsiębiorstwa</w:t>
      </w:r>
      <w:r w:rsidRPr="00D26A47">
        <w:rPr>
          <w:rFonts w:ascii="Arial" w:hAnsi="Arial" w:cs="Arial"/>
        </w:rPr>
        <w:t>:</w:t>
      </w:r>
    </w:p>
    <w:p w14:paraId="41DC700D" w14:textId="77777777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sz w:val="20"/>
        </w:rPr>
      </w:pPr>
      <w:r w:rsidRPr="00D26A47">
        <w:rPr>
          <w:rFonts w:ascii="Arial" w:hAnsi="Arial" w:cs="Arial"/>
          <w:sz w:val="20"/>
        </w:rPr>
        <w:lastRenderedPageBreak/>
        <w:t xml:space="preserve">Wszelkie informacje stanowiące tajemnicę przedsiębiorstwa w rozumieniu ustawy z dnia </w:t>
      </w:r>
      <w:r w:rsidRPr="00D26A47">
        <w:rPr>
          <w:rFonts w:ascii="Arial" w:hAnsi="Arial" w:cs="Arial"/>
          <w:sz w:val="20"/>
        </w:rPr>
        <w:br/>
        <w:t>16 kwietnia 1993r. o zwalczaniu nieuczciwej konkurencji, które Wykonawca zastrzeże, jako tajemnicę przedsiębiorstwa, powinny zostać złożone w osobnym pliku.</w:t>
      </w:r>
    </w:p>
    <w:p w14:paraId="40C36DA7" w14:textId="64B2F8FE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D26A47">
        <w:rPr>
          <w:rFonts w:ascii="Arial" w:hAnsi="Arial" w:cs="Arial"/>
          <w:sz w:val="20"/>
        </w:rPr>
        <w:t xml:space="preserve">Wykonawca jest zobowiązany uzasadnić (w formie odrębnego dokumentu załączonego </w:t>
      </w:r>
      <w:r w:rsidRPr="00D26A47">
        <w:rPr>
          <w:rFonts w:ascii="Arial" w:hAnsi="Arial" w:cs="Arial"/>
          <w:sz w:val="20"/>
        </w:rPr>
        <w:br/>
        <w:t xml:space="preserve">do Oferty), dlaczego zastrzeżone przez niego informacje stanowią tajemnicę przedsiębiorstwa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 xml:space="preserve">w rozumieniu art. 11 ust. 2 ustawy z 16 kwietnia 1993 r. o zwalczaniu nieuczciwej konkurencji (Dz. U. z 2022 r. poz. 1233 z późn. zm.),  w szczególności musi wykazać, iż zastrzeżone przez niego informacje techniczne, technologiczne, organizacyjne przedsiębiorstwa lub inne informacje posiadające wartość gospodarczą, które jako całość lub w szczególnym zestawieniu </w:t>
      </w:r>
      <w:r w:rsidRPr="00D26A47">
        <w:rPr>
          <w:rFonts w:ascii="Arial" w:hAnsi="Arial" w:cs="Arial"/>
          <w:sz w:val="20"/>
        </w:rPr>
        <w:br/>
        <w:t xml:space="preserve">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w formie elektronicznej opatrzonej kwalifikowanym podpisem elektronicznym lub w postaci elektronicznej opatrzonej podpisem zaufanym, lub podpisem osobistym osoby upoważnionej do reprezentowania wykonawcy zgodnie z formą reprezentacji określoną w dokumencie rejestrowym właściwym dla formy organizacyjnej lub innym dokumencie. </w:t>
      </w:r>
    </w:p>
    <w:p w14:paraId="24526BB9" w14:textId="77777777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D26A47">
        <w:rPr>
          <w:rFonts w:ascii="Arial" w:hAnsi="Arial" w:cs="Arial"/>
          <w:sz w:val="20"/>
        </w:rPr>
        <w:t xml:space="preserve">Wykonawca nie może zastrzec nazwy (albo imienia i nazwiska) oraz siedziby lub miejsca prowadzonej działalności gospodarczej (albo miejsca zamieszkania) jak również ceny lub kosztu zawartego w Ofercie oraz części Oferty, w której Wykonawca przedstawia uzasadnienie. </w:t>
      </w:r>
    </w:p>
    <w:p w14:paraId="08FB59B3" w14:textId="77777777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Zastrzeżenie informacji, danych, dokumentów lub oświadczeń nie stanowiących tajemnicy przedsiębiorstwa, w rozumieniu przepisów o nieuczciwej konkurencji spowoduje ich odtajnienie.</w:t>
      </w:r>
    </w:p>
    <w:p w14:paraId="2DACD210" w14:textId="459B1C30" w:rsidR="000C7F41" w:rsidRPr="00D26A47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D26A47">
        <w:rPr>
          <w:rFonts w:ascii="Arial" w:eastAsia="Calibri" w:hAnsi="Arial" w:cs="Arial"/>
          <w:sz w:val="20"/>
        </w:rPr>
        <w:t xml:space="preserve">Maksymalny rozmiar jednego pliku przesyłanego za pośrednictwem dedykowanych formularzy </w:t>
      </w:r>
      <w:r w:rsidR="00DD3E3A">
        <w:rPr>
          <w:rFonts w:ascii="Arial" w:eastAsia="Calibri" w:hAnsi="Arial" w:cs="Arial"/>
          <w:sz w:val="20"/>
        </w:rPr>
        <w:br/>
      </w:r>
      <w:r w:rsidRPr="00D26A47">
        <w:rPr>
          <w:rFonts w:ascii="Arial" w:eastAsia="Calibri" w:hAnsi="Arial" w:cs="Arial"/>
          <w:sz w:val="20"/>
        </w:rPr>
        <w:t xml:space="preserve">do: złożenia, zmiany, wycofania oferty wynosi 150 MB natomiast przy komunikacji wielkość pliku </w:t>
      </w:r>
      <w:r w:rsidR="00DD3E3A">
        <w:rPr>
          <w:rFonts w:ascii="Arial" w:eastAsia="Calibri" w:hAnsi="Arial" w:cs="Arial"/>
          <w:sz w:val="20"/>
        </w:rPr>
        <w:br/>
      </w:r>
      <w:r w:rsidRPr="00D26A47">
        <w:rPr>
          <w:rFonts w:ascii="Arial" w:eastAsia="Calibri" w:hAnsi="Arial" w:cs="Arial"/>
          <w:sz w:val="20"/>
        </w:rPr>
        <w:t>to maksymalnie 500 MB.</w:t>
      </w:r>
      <w:bookmarkStart w:id="49" w:name="_2et92p0"/>
      <w:bookmarkStart w:id="50" w:name="_wp2umuqo1p7z"/>
      <w:bookmarkEnd w:id="49"/>
      <w:bookmarkEnd w:id="50"/>
    </w:p>
    <w:p w14:paraId="5A0385D4" w14:textId="77777777" w:rsidR="000C7F41" w:rsidRPr="00D26A47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D26A47">
        <w:rPr>
          <w:rFonts w:ascii="Arial" w:eastAsia="Calibri" w:hAnsi="Arial" w:cs="Arial"/>
          <w:sz w:val="20"/>
        </w:rPr>
        <w:t>Formaty plików wykorzystywanych przez wykonawców powinny być zgodne z Rozporządzeniem Rady Ministrów z dnia 12 kwietnia 2012 r.  w sprawie Krajowych Ram Interoperacyjności, minimalnych wymagań dla rejestrów publicznych i wymiany informacji w postaci elektronicznej oraz minimalnych wymagań dla systemów teleinformatycznych”.</w:t>
      </w:r>
    </w:p>
    <w:p w14:paraId="543203EF" w14:textId="77777777" w:rsidR="000C7F41" w:rsidRPr="00D26A47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D26A47">
        <w:rPr>
          <w:rFonts w:ascii="Arial" w:eastAsia="Calibri" w:hAnsi="Arial" w:cs="Arial"/>
          <w:sz w:val="20"/>
        </w:rPr>
        <w:t>Zamawiający zaleca złożenie Oferty przy zastosowaniu następujących wskazówek:</w:t>
      </w:r>
    </w:p>
    <w:p w14:paraId="1DCDD393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Zamawiający rekomenduje wykorzystanie formatów: .pdf .doc .xls .jpg (.jpeg) ze szczególnym wskazaniem na .pdf.</w:t>
      </w:r>
    </w:p>
    <w:p w14:paraId="7C3A6984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W celu ewentualnej kompresji danych Zamawiający rekomenduje wykorzystanie jednego </w:t>
      </w:r>
      <w:r w:rsidRPr="00D26A47">
        <w:rPr>
          <w:rFonts w:ascii="Arial" w:eastAsia="Calibri" w:hAnsi="Arial" w:cs="Arial"/>
          <w:iCs/>
        </w:rPr>
        <w:br/>
        <w:t xml:space="preserve">z formatów: .zip </w:t>
      </w:r>
      <w:r w:rsidRPr="00D26A47">
        <w:rPr>
          <w:rFonts w:ascii="Arial" w:hAnsi="Arial" w:cs="Arial"/>
          <w:iCs/>
        </w:rPr>
        <w:t>lub</w:t>
      </w:r>
      <w:r w:rsidRPr="00D26A47">
        <w:rPr>
          <w:rFonts w:ascii="Arial" w:eastAsia="Calibri" w:hAnsi="Arial" w:cs="Arial"/>
          <w:iCs/>
        </w:rPr>
        <w:t xml:space="preserve"> .7Z.</w:t>
      </w:r>
    </w:p>
    <w:p w14:paraId="67EEF937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55DBB461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68A3E1AD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72158E06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Pliki w innych formatach niż PDF zaleca się opatrzyć zewnętrznym podpisem XAdES. Wykonawca powinien pamiętać, aby plik z podpisem przekazywać łącznie z dokumentem podpisywanym.</w:t>
      </w:r>
    </w:p>
    <w:p w14:paraId="3FF676C3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D36F6F8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AD8A04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Zaleca się, aby komunikacja z wykonawcami odbywała się tylko na Platformie za pośrednictwem formularza “Wyślij wiadomość do zamawiającego”, nie za pośrednictwem adresu email.</w:t>
      </w:r>
    </w:p>
    <w:p w14:paraId="4C94BA75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Osobą składającą ofertę powinna być osoba kontaktowa podawana w dokumentacji.</w:t>
      </w:r>
    </w:p>
    <w:p w14:paraId="00C1EFDA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B1B2D67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Podczas podpisywania plików zaleca się stosowanie algorytmu skrótu SHA2 zamiast SHA1.  </w:t>
      </w:r>
    </w:p>
    <w:p w14:paraId="4CA98C87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Jeśli wykonawca pakuje dokumenty np. w plik ZIP zalecamy wcześniejsze podpisanie każdego </w:t>
      </w:r>
      <w:r w:rsidRPr="00D26A47">
        <w:rPr>
          <w:rFonts w:ascii="Arial" w:eastAsia="Calibri" w:hAnsi="Arial" w:cs="Arial"/>
          <w:iCs/>
        </w:rPr>
        <w:br/>
        <w:t xml:space="preserve">ze skompresowanych plików. </w:t>
      </w:r>
    </w:p>
    <w:p w14:paraId="1F8100A8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Zamawiający rekomenduje wykorzystanie podpisu z kwalifikowanym znacznikiem czasu.</w:t>
      </w:r>
    </w:p>
    <w:p w14:paraId="3302F484" w14:textId="2DFADC41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Zamawiający zaleca aby </w:t>
      </w:r>
      <w:r w:rsidRPr="00D26A47">
        <w:rPr>
          <w:rFonts w:ascii="Arial" w:eastAsia="Calibri" w:hAnsi="Arial" w:cs="Arial"/>
          <w:iCs/>
          <w:u w:val="single"/>
        </w:rPr>
        <w:t>nie wprowadzać jakichkolwiek zmian w plikach po podpisaniu</w:t>
      </w:r>
      <w:r w:rsidRPr="00D26A47">
        <w:rPr>
          <w:rFonts w:ascii="Arial" w:eastAsia="Calibri" w:hAnsi="Arial" w:cs="Arial"/>
          <w:iCs/>
        </w:rPr>
        <w:t xml:space="preserve"> </w:t>
      </w:r>
      <w:r w:rsidR="00DD3E3A">
        <w:rPr>
          <w:rFonts w:ascii="Arial" w:eastAsia="Calibri" w:hAnsi="Arial" w:cs="Arial"/>
          <w:iCs/>
        </w:rPr>
        <w:br/>
      </w:r>
      <w:r w:rsidRPr="00D26A47">
        <w:rPr>
          <w:rFonts w:ascii="Arial" w:eastAsia="Calibri" w:hAnsi="Arial" w:cs="Arial"/>
          <w:iCs/>
        </w:rPr>
        <w:t xml:space="preserve">ich podpisem kwalifikowanym. Może to skutkować naruszeniem integralności plików </w:t>
      </w:r>
      <w:r w:rsidR="00DD3E3A">
        <w:rPr>
          <w:rFonts w:ascii="Arial" w:eastAsia="Calibri" w:hAnsi="Arial" w:cs="Arial"/>
          <w:iCs/>
        </w:rPr>
        <w:br/>
      </w:r>
      <w:r w:rsidRPr="00D26A47">
        <w:rPr>
          <w:rFonts w:ascii="Arial" w:eastAsia="Calibri" w:hAnsi="Arial" w:cs="Arial"/>
          <w:iCs/>
        </w:rPr>
        <w:t>co równoważne będzie z koniecznością odrzucenia oferty w postępowaniu.</w:t>
      </w:r>
    </w:p>
    <w:p w14:paraId="136B2A5F" w14:textId="77777777" w:rsidR="000C7F41" w:rsidRPr="00000AF5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D26A47">
        <w:rPr>
          <w:rFonts w:ascii="Arial" w:hAnsi="Arial" w:cs="Arial"/>
          <w:sz w:val="20"/>
        </w:rPr>
        <w:t xml:space="preserve"> Wykonawca ponosi wszelkie koszty związane z przygotowaniem i złożeniem Oferty. Zamawiający </w:t>
      </w:r>
      <w:r w:rsidRPr="00000AF5">
        <w:rPr>
          <w:rFonts w:ascii="Arial" w:hAnsi="Arial" w:cs="Arial"/>
          <w:sz w:val="20"/>
        </w:rPr>
        <w:t>nie przewiduje zwrotu kosztów udziału w postępowaniu.</w:t>
      </w:r>
    </w:p>
    <w:p w14:paraId="11453DC1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85ED448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XVII INFORMACJE DOTYCZĄCE WADIUM</w:t>
      </w:r>
    </w:p>
    <w:p w14:paraId="5902865A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Zamawiający nie wymaga wniesienia wadium w niniejszym postępowaniu o udzielenie zamówienia. </w:t>
      </w:r>
    </w:p>
    <w:p w14:paraId="50E90D60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7B2FE2F" w14:textId="77777777" w:rsidR="000C7F41" w:rsidRPr="00000AF5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 xml:space="preserve">ROZDZIAŁ </w:t>
      </w:r>
      <w:r w:rsidRPr="00000AF5">
        <w:rPr>
          <w:rFonts w:ascii="Arial" w:hAnsi="Arial" w:cs="Arial"/>
          <w:b/>
          <w:bCs/>
          <w:lang w:eastAsia="zh-CN"/>
        </w:rPr>
        <w:t>XVIII SPOSÓB ORAZ TERMIN SKŁADANIA I OTWARCIA OFERT</w:t>
      </w:r>
    </w:p>
    <w:p w14:paraId="48CE108A" w14:textId="65EC59E1" w:rsidR="000C7F41" w:rsidRPr="008E2E83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E2E83">
        <w:rPr>
          <w:rFonts w:ascii="Arial" w:hAnsi="Arial" w:cs="Arial"/>
        </w:rPr>
        <w:t>Ofertę należy złożyć w formie elektronicznej opatrzonej podpisem kwalifikowanym elektronicznym lub w p</w:t>
      </w:r>
      <w:r w:rsidRPr="00B85511">
        <w:rPr>
          <w:rFonts w:ascii="Arial" w:hAnsi="Arial" w:cs="Arial"/>
        </w:rPr>
        <w:t xml:space="preserve">ostaci elektronicznej opatrzonej podpisem zaufanym lub osobistym za pośrednictwem platformy zakupowej: </w:t>
      </w:r>
      <w:hyperlink w:history="1"/>
      <w:r w:rsidR="002A104C" w:rsidRPr="006347A4">
        <w:rPr>
          <w:rFonts w:ascii="Arial" w:hAnsi="Arial" w:cs="Arial"/>
          <w:b/>
          <w:bCs/>
          <w:color w:val="23527C"/>
          <w:u w:val="single"/>
          <w:shd w:val="clear" w:color="auto" w:fill="FFFFFF"/>
        </w:rPr>
        <w:t>https://platformazakupowa.pl/transakcja/1024822</w:t>
      </w:r>
      <w:r w:rsidRPr="00B85511">
        <w:rPr>
          <w:rFonts w:ascii="Arial" w:hAnsi="Arial" w:cs="Arial"/>
        </w:rPr>
        <w:t xml:space="preserve">, </w:t>
      </w:r>
      <w:r w:rsidRPr="00B85511">
        <w:rPr>
          <w:rFonts w:ascii="Arial" w:hAnsi="Arial" w:cs="Arial"/>
          <w:b/>
        </w:rPr>
        <w:t>w terminie</w:t>
      </w:r>
      <w:r w:rsidR="008E2E83" w:rsidRPr="00B85511">
        <w:rPr>
          <w:rFonts w:ascii="Arial" w:hAnsi="Arial" w:cs="Arial"/>
          <w:b/>
        </w:rPr>
        <w:t xml:space="preserve"> </w:t>
      </w:r>
      <w:r w:rsidRPr="00B85511">
        <w:rPr>
          <w:rFonts w:ascii="Arial" w:hAnsi="Arial" w:cs="Arial"/>
          <w:b/>
        </w:rPr>
        <w:t xml:space="preserve">do dnia </w:t>
      </w:r>
      <w:r w:rsidR="00B73B2A">
        <w:rPr>
          <w:rFonts w:ascii="Arial" w:hAnsi="Arial" w:cs="Arial"/>
          <w:b/>
        </w:rPr>
        <w:br/>
      </w:r>
      <w:r w:rsidR="008E2E83" w:rsidRPr="00B73B2A">
        <w:rPr>
          <w:rFonts w:ascii="Arial" w:hAnsi="Arial" w:cs="Arial"/>
          <w:b/>
          <w:color w:val="FF0000"/>
        </w:rPr>
        <w:t>0</w:t>
      </w:r>
      <w:r w:rsidR="00CA6844">
        <w:rPr>
          <w:rFonts w:ascii="Arial" w:hAnsi="Arial" w:cs="Arial"/>
          <w:b/>
          <w:color w:val="FF0000"/>
        </w:rPr>
        <w:t>5</w:t>
      </w:r>
      <w:r w:rsidR="008E2E83" w:rsidRPr="00B73B2A">
        <w:rPr>
          <w:rFonts w:ascii="Arial" w:hAnsi="Arial" w:cs="Arial"/>
          <w:b/>
          <w:color w:val="FF0000"/>
        </w:rPr>
        <w:t xml:space="preserve"> </w:t>
      </w:r>
      <w:r w:rsidR="00B85511" w:rsidRPr="00B73B2A">
        <w:rPr>
          <w:rFonts w:ascii="Arial" w:hAnsi="Arial" w:cs="Arial"/>
          <w:b/>
          <w:color w:val="FF0000"/>
        </w:rPr>
        <w:t>grudnia</w:t>
      </w:r>
      <w:r w:rsidR="00113338" w:rsidRPr="00B73B2A">
        <w:rPr>
          <w:rFonts w:ascii="Arial" w:hAnsi="Arial" w:cs="Arial"/>
          <w:b/>
          <w:color w:val="FF0000"/>
        </w:rPr>
        <w:t xml:space="preserve"> </w:t>
      </w:r>
      <w:r w:rsidRPr="00B73B2A">
        <w:rPr>
          <w:rFonts w:ascii="Arial" w:hAnsi="Arial" w:cs="Arial"/>
          <w:b/>
          <w:color w:val="FF0000"/>
        </w:rPr>
        <w:t>202</w:t>
      </w:r>
      <w:r w:rsidR="00113338" w:rsidRPr="00B73B2A">
        <w:rPr>
          <w:rFonts w:ascii="Arial" w:hAnsi="Arial" w:cs="Arial"/>
          <w:b/>
          <w:color w:val="FF0000"/>
        </w:rPr>
        <w:t>4</w:t>
      </w:r>
      <w:r w:rsidRPr="00B73B2A">
        <w:rPr>
          <w:rFonts w:ascii="Arial" w:hAnsi="Arial" w:cs="Arial"/>
          <w:b/>
          <w:color w:val="FF0000"/>
        </w:rPr>
        <w:t xml:space="preserve"> r., do godz. 1</w:t>
      </w:r>
      <w:r w:rsidR="00113338" w:rsidRPr="00B73B2A">
        <w:rPr>
          <w:rFonts w:ascii="Arial" w:hAnsi="Arial" w:cs="Arial"/>
          <w:b/>
          <w:color w:val="FF0000"/>
        </w:rPr>
        <w:t>0</w:t>
      </w:r>
      <w:r w:rsidRPr="00B73B2A">
        <w:rPr>
          <w:rFonts w:ascii="Arial" w:hAnsi="Arial" w:cs="Arial"/>
          <w:b/>
          <w:color w:val="FF0000"/>
        </w:rPr>
        <w:t>:00</w:t>
      </w:r>
      <w:r w:rsidR="008E2E83" w:rsidRPr="00B73B2A">
        <w:rPr>
          <w:rFonts w:ascii="Arial" w:hAnsi="Arial" w:cs="Arial"/>
          <w:b/>
          <w:color w:val="FF0000"/>
        </w:rPr>
        <w:t>.</w:t>
      </w:r>
    </w:p>
    <w:p w14:paraId="245D5234" w14:textId="0BE06A21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00AF5">
        <w:rPr>
          <w:rFonts w:ascii="Arial" w:hAnsi="Arial" w:cs="Arial"/>
        </w:rPr>
        <w:t xml:space="preserve">Za termin złożenia oferty przyjmuje się datę i godzinę wpływu oferty na serwer platformy zakupowej, </w:t>
      </w:r>
      <w:r w:rsidRPr="00000AF5">
        <w:rPr>
          <w:rFonts w:ascii="Arial" w:hAnsi="Arial" w:cs="Arial"/>
        </w:rPr>
        <w:br/>
        <w:t xml:space="preserve">a nie datę i godzinę jej wysłania przez Wykonawcę. Po upływie terminu wskazanego powyżej nie będzie możliwe złożenie Oferty </w:t>
      </w:r>
      <w:r w:rsidRPr="00D26A47">
        <w:rPr>
          <w:rFonts w:ascii="Arial" w:hAnsi="Arial" w:cs="Arial"/>
        </w:rPr>
        <w:t xml:space="preserve">dlatego Zamawiający rekomenduje, aby Oferty składać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z odpowiednim wyprzedzeniem.</w:t>
      </w:r>
    </w:p>
    <w:p w14:paraId="2B276717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29">
        <w:r w:rsidRPr="00D26A47">
          <w:rPr>
            <w:rFonts w:ascii="Arial" w:hAnsi="Arial" w:cs="Arial"/>
            <w:u w:val="single"/>
          </w:rPr>
          <w:t>https://platformazakupowa.pl/strona/45-instrukcje</w:t>
        </w:r>
      </w:hyperlink>
    </w:p>
    <w:p w14:paraId="21AA9ACD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29015BDA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Zamawiający nie ponosi odpowiedzialności za nieprawidłowe lub nieterminowe złożenie oferty, </w:t>
      </w:r>
      <w:r w:rsidRPr="00D26A47">
        <w:rPr>
          <w:rFonts w:ascii="Arial" w:hAnsi="Arial" w:cs="Arial"/>
        </w:rPr>
        <w:br/>
        <w:t xml:space="preserve">w szczególności Zamawiający nie odpowiada za ujawnienie przez Wykonawcę treści swojej oferty przed upływem terminu składania i otwarcia ofert, poprzez złożenie jej w formie pliku niezaszyfrowanego, </w:t>
      </w:r>
      <w:r w:rsidRPr="00D26A47">
        <w:rPr>
          <w:rFonts w:ascii="Arial" w:hAnsi="Arial" w:cs="Arial"/>
        </w:rPr>
        <w:br/>
        <w:t>w niewłaściwej zakładce (np. jako treść pytań lub odwołanie). Nieprawidłowe złożenie oferty przez Wykonawcę nie stanowi podstawy żądania unieważnienia postępowania. Zaleca się, aby założyć profil Wykonawcy i rozpocząć składanie oferty z odpowiednim wyprzedzeniem.</w:t>
      </w:r>
    </w:p>
    <w:p w14:paraId="342D8892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Zamawiający, przed otwarciem ofert, udostępni na stronie internetowej prowadzonego Postępowania informację o kwocie, jaką zamierza przeznaczyć na sfinansowanie zamówienia.</w:t>
      </w:r>
    </w:p>
    <w:p w14:paraId="51DD22BA" w14:textId="5510516E" w:rsidR="000C7F41" w:rsidRPr="008E2E83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E2E83">
        <w:rPr>
          <w:rFonts w:ascii="Arial" w:hAnsi="Arial" w:cs="Arial"/>
        </w:rPr>
        <w:t xml:space="preserve">Otwarcie Ofert nastąpi poprzez ich rozszyfrowanie za pośrednictwem platformy zakupowej, w dniu </w:t>
      </w:r>
      <w:r w:rsidRPr="008E2E83">
        <w:rPr>
          <w:rFonts w:ascii="Arial" w:hAnsi="Arial" w:cs="Arial"/>
          <w:color w:val="FF0000"/>
        </w:rPr>
        <w:br/>
      </w:r>
      <w:r w:rsidR="008E2E83" w:rsidRPr="00B73B2A">
        <w:rPr>
          <w:rFonts w:ascii="Arial" w:hAnsi="Arial" w:cs="Arial"/>
          <w:b/>
          <w:color w:val="FF0000"/>
        </w:rPr>
        <w:t>0</w:t>
      </w:r>
      <w:r w:rsidR="00CA6844">
        <w:rPr>
          <w:rFonts w:ascii="Arial" w:hAnsi="Arial" w:cs="Arial"/>
          <w:b/>
          <w:color w:val="FF0000"/>
        </w:rPr>
        <w:t>5</w:t>
      </w:r>
      <w:r w:rsidR="00113338" w:rsidRPr="00B73B2A">
        <w:rPr>
          <w:rFonts w:ascii="Arial" w:hAnsi="Arial" w:cs="Arial"/>
          <w:b/>
          <w:color w:val="FF0000"/>
        </w:rPr>
        <w:t xml:space="preserve"> </w:t>
      </w:r>
      <w:r w:rsidR="00B85511" w:rsidRPr="00B73B2A">
        <w:rPr>
          <w:rFonts w:ascii="Arial" w:hAnsi="Arial" w:cs="Arial"/>
          <w:b/>
          <w:color w:val="FF0000"/>
        </w:rPr>
        <w:t>grudnia</w:t>
      </w:r>
      <w:r w:rsidR="00113338" w:rsidRPr="00B73B2A">
        <w:rPr>
          <w:rFonts w:ascii="Arial" w:hAnsi="Arial" w:cs="Arial"/>
          <w:b/>
          <w:color w:val="FF0000"/>
        </w:rPr>
        <w:t xml:space="preserve"> </w:t>
      </w:r>
      <w:r w:rsidRPr="00B73B2A">
        <w:rPr>
          <w:rFonts w:ascii="Arial" w:hAnsi="Arial" w:cs="Arial"/>
          <w:b/>
          <w:color w:val="FF0000"/>
        </w:rPr>
        <w:t>202</w:t>
      </w:r>
      <w:r w:rsidR="00113338" w:rsidRPr="00B73B2A">
        <w:rPr>
          <w:rFonts w:ascii="Arial" w:hAnsi="Arial" w:cs="Arial"/>
          <w:b/>
          <w:color w:val="FF0000"/>
        </w:rPr>
        <w:t>4</w:t>
      </w:r>
      <w:r w:rsidRPr="00B73B2A">
        <w:rPr>
          <w:rFonts w:ascii="Arial" w:hAnsi="Arial" w:cs="Arial"/>
          <w:b/>
          <w:color w:val="FF0000"/>
        </w:rPr>
        <w:t xml:space="preserve"> r., o godz. 1</w:t>
      </w:r>
      <w:r w:rsidR="00113338" w:rsidRPr="00B73B2A">
        <w:rPr>
          <w:rFonts w:ascii="Arial" w:hAnsi="Arial" w:cs="Arial"/>
          <w:b/>
          <w:color w:val="FF0000"/>
        </w:rPr>
        <w:t>0</w:t>
      </w:r>
      <w:r w:rsidRPr="00B73B2A">
        <w:rPr>
          <w:rFonts w:ascii="Arial" w:hAnsi="Arial" w:cs="Arial"/>
          <w:b/>
          <w:color w:val="FF0000"/>
        </w:rPr>
        <w:t>:</w:t>
      </w:r>
      <w:r w:rsidR="00113338" w:rsidRPr="00B73B2A">
        <w:rPr>
          <w:rFonts w:ascii="Arial" w:hAnsi="Arial" w:cs="Arial"/>
          <w:b/>
          <w:color w:val="FF0000"/>
        </w:rPr>
        <w:t>0</w:t>
      </w:r>
      <w:r w:rsidRPr="00B73B2A">
        <w:rPr>
          <w:rFonts w:ascii="Arial" w:hAnsi="Arial" w:cs="Arial"/>
          <w:b/>
          <w:color w:val="FF0000"/>
        </w:rPr>
        <w:t>5.</w:t>
      </w:r>
      <w:r w:rsidRPr="00B73B2A">
        <w:rPr>
          <w:rFonts w:ascii="Arial" w:hAnsi="Arial" w:cs="Arial"/>
          <w:color w:val="FF0000"/>
        </w:rPr>
        <w:t xml:space="preserve"> </w:t>
      </w:r>
      <w:r w:rsidRPr="008E2E83">
        <w:rPr>
          <w:rFonts w:ascii="Arial" w:hAnsi="Arial" w:cs="Arial"/>
        </w:rPr>
        <w:t xml:space="preserve">W przypadku awarii systemu, która powoduje brak możliwości otwarcia ofert w terminie określonym przez Zamawiającego, otwarcie ofert nastąpi niezwłocznie </w:t>
      </w:r>
      <w:r w:rsidR="00DD3E3A">
        <w:rPr>
          <w:rFonts w:ascii="Arial" w:hAnsi="Arial" w:cs="Arial"/>
        </w:rPr>
        <w:br/>
      </w:r>
      <w:r w:rsidRPr="008E2E83">
        <w:rPr>
          <w:rFonts w:ascii="Arial" w:hAnsi="Arial" w:cs="Arial"/>
        </w:rPr>
        <w:lastRenderedPageBreak/>
        <w:t>po usunięciu awarii. W takim przypadku Zamawiający poinformuje o zmianie terminu otwarcia ofert na stronie internetowej prowadzonego postępowania.</w:t>
      </w:r>
      <w:bookmarkStart w:id="51" w:name="bookmark1107"/>
      <w:bookmarkEnd w:id="51"/>
    </w:p>
    <w:p w14:paraId="2B8A23AC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Zamawiający, niezwłocznie po otwarciu ofert, udostępni na stronie internetowej prowadzonego postępowania informacje o:</w:t>
      </w:r>
    </w:p>
    <w:p w14:paraId="6D8738C0" w14:textId="77777777" w:rsidR="000C7F41" w:rsidRPr="00D26A47" w:rsidRDefault="000C7F41" w:rsidP="008B3D39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bookmarkStart w:id="52" w:name="bookmark1108"/>
      <w:bookmarkEnd w:id="52"/>
      <w:r w:rsidRPr="00D26A47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7991196" w14:textId="77777777" w:rsidR="000C7F41" w:rsidRPr="00D26A47" w:rsidRDefault="000C7F41" w:rsidP="008B3D39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cenach lub kosztach zawartych w ofertach.</w:t>
      </w:r>
    </w:p>
    <w:p w14:paraId="4644A0CD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51D9B54F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XIX SPOSÓB OBLICZENIA CENY</w:t>
      </w:r>
    </w:p>
    <w:p w14:paraId="280D7390" w14:textId="77777777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Cena oferty musi być podana w polskich złotych. Całość rozliczeń między Zamawiającym a Wykonawcą będzie prowadzona w złotych polskich. </w:t>
      </w:r>
    </w:p>
    <w:p w14:paraId="27172951" w14:textId="6FA6F1AE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Cena jest to w rozumieniu art. 3 ust. 1 pkt 1 i ust. 2 ustawy z dnia 9 maja 2014 r. o informowaniu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>o cenach towarów i usług (Dz. U. z 20</w:t>
      </w:r>
      <w:r w:rsidR="00F97406">
        <w:rPr>
          <w:rFonts w:ascii="Arial" w:hAnsi="Arial" w:cs="Arial"/>
          <w:sz w:val="20"/>
        </w:rPr>
        <w:t>23</w:t>
      </w:r>
      <w:r w:rsidRPr="00D26A47">
        <w:rPr>
          <w:rFonts w:ascii="Arial" w:hAnsi="Arial" w:cs="Arial"/>
          <w:sz w:val="20"/>
        </w:rPr>
        <w:t xml:space="preserve"> r., poz. </w:t>
      </w:r>
      <w:r w:rsidR="00F97406">
        <w:rPr>
          <w:rFonts w:ascii="Arial" w:hAnsi="Arial" w:cs="Arial"/>
          <w:sz w:val="20"/>
        </w:rPr>
        <w:t>168</w:t>
      </w:r>
      <w:r w:rsidRPr="00D26A47">
        <w:rPr>
          <w:rFonts w:ascii="Arial" w:hAnsi="Arial" w:cs="Arial"/>
          <w:sz w:val="20"/>
        </w:rPr>
        <w:t xml:space="preserve">) oraz art. 7 pkt 1) ustawy Pzp, wartość wyrażona w jednostkach pieniężnych - złotych polskich oraz zaokrąglona maksymalnie do dwóch miejsc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>po przecinku, któr</w:t>
      </w:r>
      <w:r w:rsidRPr="00D26A47">
        <w:rPr>
          <w:rFonts w:ascii="Arial" w:eastAsia="TimesNewRoman" w:hAnsi="Arial" w:cs="Arial"/>
          <w:sz w:val="20"/>
        </w:rPr>
        <w:t xml:space="preserve">ą </w:t>
      </w:r>
      <w:r w:rsidRPr="00D26A47">
        <w:rPr>
          <w:rFonts w:ascii="Arial" w:hAnsi="Arial" w:cs="Arial"/>
          <w:sz w:val="20"/>
        </w:rPr>
        <w:t>Zamawiaj</w:t>
      </w:r>
      <w:r w:rsidRPr="00D26A47">
        <w:rPr>
          <w:rFonts w:ascii="Arial" w:eastAsia="TimesNewRoman" w:hAnsi="Arial" w:cs="Arial"/>
          <w:sz w:val="20"/>
        </w:rPr>
        <w:t>ą</w:t>
      </w:r>
      <w:r w:rsidRPr="00D26A47">
        <w:rPr>
          <w:rFonts w:ascii="Arial" w:hAnsi="Arial" w:cs="Arial"/>
          <w:sz w:val="20"/>
        </w:rPr>
        <w:t>cy jest obowi</w:t>
      </w:r>
      <w:r w:rsidRPr="00D26A47">
        <w:rPr>
          <w:rFonts w:ascii="Arial" w:eastAsia="TimesNewRoman" w:hAnsi="Arial" w:cs="Arial"/>
          <w:sz w:val="20"/>
        </w:rPr>
        <w:t>ą</w:t>
      </w:r>
      <w:r w:rsidRPr="00D26A47">
        <w:rPr>
          <w:rFonts w:ascii="Arial" w:hAnsi="Arial" w:cs="Arial"/>
          <w:sz w:val="20"/>
        </w:rPr>
        <w:t>zany zapłaci</w:t>
      </w:r>
      <w:r w:rsidRPr="00D26A47">
        <w:rPr>
          <w:rFonts w:ascii="Arial" w:eastAsia="TimesNewRoman" w:hAnsi="Arial" w:cs="Arial"/>
          <w:sz w:val="20"/>
        </w:rPr>
        <w:t xml:space="preserve">ć </w:t>
      </w:r>
      <w:r w:rsidRPr="00D26A47">
        <w:rPr>
          <w:rFonts w:ascii="Arial" w:hAnsi="Arial" w:cs="Arial"/>
          <w:sz w:val="20"/>
        </w:rPr>
        <w:t>Wykonawcy za dany towar lub usług</w:t>
      </w:r>
      <w:r w:rsidRPr="00D26A47">
        <w:rPr>
          <w:rFonts w:ascii="Arial" w:eastAsia="TimesNewRoman" w:hAnsi="Arial" w:cs="Arial"/>
          <w:sz w:val="20"/>
        </w:rPr>
        <w:t xml:space="preserve">ę </w:t>
      </w:r>
      <w:r w:rsidR="00DD3E3A">
        <w:rPr>
          <w:rFonts w:ascii="Arial" w:eastAsia="TimesNewRoman" w:hAnsi="Arial" w:cs="Arial"/>
          <w:sz w:val="20"/>
        </w:rPr>
        <w:br/>
      </w:r>
      <w:r w:rsidRPr="00D26A47">
        <w:rPr>
          <w:rFonts w:ascii="Arial" w:eastAsia="TimesNewRoman" w:hAnsi="Arial" w:cs="Arial"/>
          <w:sz w:val="20"/>
        </w:rPr>
        <w:t>lub roboty budowlane</w:t>
      </w:r>
      <w:r w:rsidRPr="00D26A47">
        <w:rPr>
          <w:rFonts w:ascii="Arial" w:hAnsi="Arial" w:cs="Arial"/>
          <w:sz w:val="20"/>
        </w:rPr>
        <w:t>. W cenie uwzględnia się podatek od towarów i usług oraz podatek akcyzowy, jeżeli na podstawie odrębnych przepisów sprzedaż towaru/usługi/roboty budowlanej podlega temu obci</w:t>
      </w:r>
      <w:r w:rsidRPr="00D26A47">
        <w:rPr>
          <w:rFonts w:ascii="Arial" w:eastAsia="TimesNewRoman" w:hAnsi="Arial" w:cs="Arial"/>
          <w:sz w:val="20"/>
        </w:rPr>
        <w:t>ąż</w:t>
      </w:r>
      <w:r w:rsidRPr="00D26A47">
        <w:rPr>
          <w:rFonts w:ascii="Arial" w:hAnsi="Arial" w:cs="Arial"/>
          <w:sz w:val="20"/>
        </w:rPr>
        <w:t>eniu.</w:t>
      </w:r>
    </w:p>
    <w:p w14:paraId="3E98BF46" w14:textId="2F16E084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Wykonawca zobowiązany jest do wyliczenia ceny ofertowej brutto z należytą starannością, uwzględniając wszystkie czynniki cenotwórcze mające wpływ na jej wysokość.</w:t>
      </w:r>
    </w:p>
    <w:p w14:paraId="04EEB8C6" w14:textId="72928104" w:rsidR="000C7F41" w:rsidRPr="00D26A47" w:rsidRDefault="000C7F41" w:rsidP="008B3D3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Zamawiający żąda określenia ceny oferty w walucie PLN, wyrażonej w cyfrach i słownie,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w zaokrągleniu do dwóch miejsc po przecinku.</w:t>
      </w:r>
    </w:p>
    <w:p w14:paraId="55333D53" w14:textId="77777777" w:rsidR="000C7F41" w:rsidRPr="00D26A47" w:rsidRDefault="000C7F41" w:rsidP="008B3D39">
      <w:pPr>
        <w:numPr>
          <w:ilvl w:val="0"/>
          <w:numId w:val="3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Wykonawca określa cenę realizacji zamówienia poprzez wskazanie </w:t>
      </w:r>
      <w:r w:rsidRPr="00D26A47">
        <w:rPr>
          <w:rFonts w:ascii="Arial" w:hAnsi="Arial" w:cs="Arial"/>
          <w:b/>
        </w:rPr>
        <w:t>w formularzu „Oferta Wykonawcy”</w:t>
      </w:r>
      <w:r w:rsidRPr="00D26A47">
        <w:rPr>
          <w:rFonts w:ascii="Arial" w:hAnsi="Arial" w:cs="Arial"/>
        </w:rPr>
        <w:t xml:space="preserve"> sporządzonym według wzoru stanowiącego </w:t>
      </w:r>
      <w:r w:rsidRPr="00D26A47">
        <w:rPr>
          <w:rFonts w:ascii="Arial" w:hAnsi="Arial" w:cs="Arial"/>
          <w:b/>
        </w:rPr>
        <w:t>załącznik nr 2 do SWZ</w:t>
      </w:r>
      <w:r w:rsidRPr="00D26A47">
        <w:rPr>
          <w:rFonts w:ascii="Arial" w:hAnsi="Arial" w:cs="Arial"/>
        </w:rPr>
        <w:t xml:space="preserve"> łącznej ceny ofertowej brutto za realizację przedmiotu zamówienia. </w:t>
      </w:r>
    </w:p>
    <w:p w14:paraId="29C4783D" w14:textId="4F3971FD" w:rsidR="000C7F41" w:rsidRPr="00D26A47" w:rsidRDefault="000C7F41" w:rsidP="008B3D3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Cena podana w formularzu winna obejmować wszystkie koszty i składniki oraz opłaty związane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z prawidłową realizacją przedmiotu zamówienia i wymaganiami Zamawiającego przedstawionymi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w SWZ.</w:t>
      </w:r>
    </w:p>
    <w:p w14:paraId="714582E4" w14:textId="77777777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Wykonawca określi cenę realizacji przedmiotu zamówienia poprzez wskazanie ceny netto, podatku VAT oraz ceny brutto zamówienia zgodnie ze wzorem określonym w załączniku nr 2 do SWZ stanowiącym formularz Oferty Wykonawcy.</w:t>
      </w:r>
    </w:p>
    <w:p w14:paraId="12BB50A7" w14:textId="69D6C8A8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W celu porównania złożonych ofert, Zamawiający weźmie pod uwagę cenę całkowitą brutto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>za wykonanie zamówienia.</w:t>
      </w:r>
    </w:p>
    <w:p w14:paraId="3711D8D5" w14:textId="01278770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Dla wartości wskazanych przez Wykonawcę w walucie innej niż złoty polski (PLN), Zamawiający przyjmie przelicznik według średniego kursu Narodowego Banku Polskiego (NBP) z dnia publikacji Ogłoszenia </w:t>
      </w:r>
      <w:r w:rsidRPr="00D26A47">
        <w:rPr>
          <w:rFonts w:ascii="Arial" w:hAnsi="Arial" w:cs="Arial"/>
          <w:sz w:val="20"/>
        </w:rPr>
        <w:br/>
        <w:t xml:space="preserve">o Zamówieniu w Dzienniku Urzędowym Unii Europejskiej, w przypadku braku średniego kursu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 xml:space="preserve">NBP w dniu ukazania się Ogłoszenia o Zamówieniu w Dzienniku Urzędowym Unii Europejskiej, wskazana kwota zostanie przeliczona na PLN według średniego kursu NBP obowiązującego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 xml:space="preserve">w najbliższym dniu po dniu publikacji Ogłoszenia o Zamówieniu. </w:t>
      </w:r>
    </w:p>
    <w:p w14:paraId="42B825C4" w14:textId="22D9FF78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Jeżeli w postępowaniu złożona będzie oferta, której wybór prowadziłby do powstania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 xml:space="preserve">u Zamawiającego obowiązku podatkowego zgodnie z przepisami o podatku od towarów i usług, Zamawiający w celu oceny takiej oferty doliczy do przedstawionej w niej ceny podatek od towarów i usług, który miałby obowiązek rozliczyć zgodnie z tymi przepisami, zgodnie z art. 225 ustawy </w:t>
      </w:r>
      <w:r w:rsidR="00DD3E3A">
        <w:rPr>
          <w:rFonts w:ascii="Arial" w:hAnsi="Arial" w:cs="Arial"/>
          <w:sz w:val="20"/>
        </w:rPr>
        <w:br/>
      </w:r>
      <w:r w:rsidRPr="00D26A47">
        <w:rPr>
          <w:rFonts w:ascii="Arial" w:hAnsi="Arial" w:cs="Arial"/>
          <w:sz w:val="20"/>
        </w:rPr>
        <w:t>Pzp. W takim przypadku Wykonawca, składając ofertę, jest zobligowany poinformować Zamawiającego, że wybór jego oferty będzie prowadzić do powstania u Zamawiającego obowiązku podatkowego, wskazując nazwę (rodzaj) towaru lub usługi, których dostawa lub świadczenie  będzie prowadzić do jego powstania, oraz wskazując ich wartość bez kwoty podatku.</w:t>
      </w:r>
      <w:r w:rsidRPr="00D26A47" w:rsidDel="00392E0E">
        <w:rPr>
          <w:rFonts w:ascii="Arial" w:hAnsi="Arial" w:cs="Arial"/>
          <w:sz w:val="20"/>
        </w:rPr>
        <w:t xml:space="preserve"> </w:t>
      </w:r>
    </w:p>
    <w:p w14:paraId="2D8DA77F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E5F7E11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XX OPIS KRYTERIÓW OCENY OFERT WRAZ Z PODANIEM WAG TYCH KRYTERIÓW I SPOSOBU OCENY OFERT</w:t>
      </w:r>
    </w:p>
    <w:p w14:paraId="20741E3B" w14:textId="77777777" w:rsidR="000C7F41" w:rsidRPr="000C7F41" w:rsidRDefault="000C7F41" w:rsidP="008B3D39">
      <w:pPr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21B87EEC" w14:textId="77777777" w:rsidR="000C7F41" w:rsidRPr="00D26A47" w:rsidRDefault="000C7F41" w:rsidP="008B3D39">
      <w:pPr>
        <w:numPr>
          <w:ilvl w:val="0"/>
          <w:numId w:val="46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lastRenderedPageBreak/>
        <w:t>Zamawiający przy ocenie i wyborze ofert posłuży się następującymi kryteriami:</w:t>
      </w:r>
    </w:p>
    <w:p w14:paraId="7BC70E11" w14:textId="1BCFDC53" w:rsidR="000C7F41" w:rsidRPr="00D26A47" w:rsidRDefault="000C7F41" w:rsidP="008B3D39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D26A47">
        <w:rPr>
          <w:rFonts w:ascii="Arial" w:hAnsi="Arial" w:cs="Arial"/>
          <w:b/>
          <w:bCs/>
        </w:rPr>
        <w:t xml:space="preserve">Cena brutto za wykonanie przedmiotu zamówienia „C” – </w:t>
      </w:r>
      <w:r w:rsidR="00A07C8D">
        <w:rPr>
          <w:rFonts w:ascii="Arial" w:hAnsi="Arial" w:cs="Arial"/>
          <w:b/>
          <w:bCs/>
        </w:rPr>
        <w:t>6</w:t>
      </w:r>
      <w:r w:rsidRPr="00D26A47">
        <w:rPr>
          <w:rFonts w:ascii="Arial" w:hAnsi="Arial" w:cs="Arial"/>
          <w:b/>
          <w:bCs/>
        </w:rPr>
        <w:t>0%</w:t>
      </w:r>
    </w:p>
    <w:p w14:paraId="1E738DED" w14:textId="1869BF94" w:rsidR="000C7F41" w:rsidRPr="00D26A47" w:rsidRDefault="00F10EEB" w:rsidP="008B3D39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Okres gwarancji</w:t>
      </w:r>
      <w:r w:rsidR="000C7F41" w:rsidRPr="00D26A47">
        <w:rPr>
          <w:rFonts w:ascii="Arial" w:hAnsi="Arial" w:cs="Arial"/>
          <w:b/>
          <w:bCs/>
        </w:rPr>
        <w:t xml:space="preserve"> „</w:t>
      </w:r>
      <w:r>
        <w:rPr>
          <w:rFonts w:ascii="Arial" w:hAnsi="Arial" w:cs="Arial"/>
          <w:b/>
          <w:bCs/>
        </w:rPr>
        <w:t>G</w:t>
      </w:r>
      <w:r w:rsidR="000C7F41" w:rsidRPr="00D26A47">
        <w:rPr>
          <w:rFonts w:ascii="Arial" w:hAnsi="Arial" w:cs="Arial"/>
          <w:b/>
          <w:bCs/>
        </w:rPr>
        <w:t xml:space="preserve">” – </w:t>
      </w:r>
      <w:r w:rsidR="00A07C8D">
        <w:rPr>
          <w:rFonts w:ascii="Arial" w:hAnsi="Arial" w:cs="Arial"/>
          <w:b/>
          <w:bCs/>
        </w:rPr>
        <w:t>4</w:t>
      </w:r>
      <w:r w:rsidR="000C7F41" w:rsidRPr="00D26A47">
        <w:rPr>
          <w:rFonts w:ascii="Arial" w:hAnsi="Arial" w:cs="Arial"/>
          <w:b/>
          <w:bCs/>
        </w:rPr>
        <w:t>0%</w:t>
      </w:r>
    </w:p>
    <w:p w14:paraId="111D4F5E" w14:textId="77777777" w:rsidR="000C7F41" w:rsidRPr="00D26A47" w:rsidRDefault="000C7F41" w:rsidP="008B3D39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2C7A86AB" w14:textId="77777777" w:rsidR="000C7F41" w:rsidRPr="00D26A47" w:rsidRDefault="000C7F41" w:rsidP="008B3D39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 dokona oceny oferty wg następujących wzorów: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701"/>
        <w:gridCol w:w="4961"/>
      </w:tblGrid>
      <w:tr w:rsidR="00D26A47" w:rsidRPr="00D26A47" w14:paraId="7CE0B0DD" w14:textId="77777777" w:rsidTr="00DD3E3A">
        <w:trPr>
          <w:trHeight w:val="8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AC08A4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D4447C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Waga kryterium [%]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5418C5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Maksymalna liczba punktów za dane kryterium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72199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Sposób oceny wg wzoru</w:t>
            </w:r>
          </w:p>
        </w:tc>
      </w:tr>
      <w:tr w:rsidR="00D26A47" w:rsidRPr="00D26A47" w14:paraId="6E9DF29F" w14:textId="77777777" w:rsidTr="00DD3E3A">
        <w:trPr>
          <w:trHeight w:val="9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F6A9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Cena brutto za wykonanie przedmiotu zamówienia</w:t>
            </w:r>
          </w:p>
          <w:p w14:paraId="0E1C8C49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„C”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8CA8" w14:textId="08A7C445" w:rsidR="000C7F41" w:rsidRPr="00D26A47" w:rsidRDefault="00D5526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C7F41" w:rsidRPr="00D26A47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F575" w14:textId="432C77DD" w:rsidR="000C7F41" w:rsidRPr="00D26A47" w:rsidRDefault="00D5526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C7F41" w:rsidRPr="00D26A4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C5B9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Ocena w zakresie niniejszego kryterium zostanie dokonana na podstawie wypełnionego załącznika pn. „Oferta Wykonawcy” i przedstawionej w nim deklaracji Wykonawcy w zakresie ceny ofertowej brutto.</w:t>
            </w:r>
          </w:p>
          <w:p w14:paraId="26AEFE22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22583379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b/>
                <w:sz w:val="16"/>
                <w:szCs w:val="16"/>
              </w:rPr>
              <w:t>C = (Cn / Co) x 40 pkt</w:t>
            </w:r>
          </w:p>
          <w:p w14:paraId="2CBB699F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gdzie:</w:t>
            </w:r>
          </w:p>
          <w:p w14:paraId="2CCFC93C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C – ocena punktowa </w:t>
            </w:r>
            <w:r w:rsidRPr="00D26A47">
              <w:rPr>
                <w:rFonts w:ascii="Arial" w:hAnsi="Arial" w:cs="Arial"/>
                <w:bCs/>
                <w:sz w:val="16"/>
                <w:szCs w:val="16"/>
              </w:rPr>
              <w:t>za oceniane kryterium ceny</w:t>
            </w:r>
            <w:r w:rsidRPr="00D26A47">
              <w:rPr>
                <w:rFonts w:ascii="Arial" w:eastAsia="MS Mincho" w:hAnsi="Arial" w:cs="Arial"/>
                <w:sz w:val="16"/>
                <w:szCs w:val="16"/>
              </w:rPr>
              <w:t>;</w:t>
            </w:r>
          </w:p>
          <w:p w14:paraId="3A67DFC9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Cn – najniższa cena ofertowa (brutto) spośród wszystkich podlegających ocenie ofert;</w:t>
            </w:r>
          </w:p>
          <w:p w14:paraId="3E00E575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Co – cena oferty ocenianej (brutto).</w:t>
            </w:r>
          </w:p>
          <w:p w14:paraId="436F7F43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sz w:val="16"/>
                <w:szCs w:val="16"/>
              </w:rPr>
              <w:t>40 % - waga procentowa ocenianego kryterium (40% = 40 pkt);</w:t>
            </w:r>
          </w:p>
          <w:p w14:paraId="27720B4D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79528AA6" w14:textId="585A2180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Maksymalna ilość punktów, jaką Zamawiający może przyznać </w:t>
            </w:r>
            <w:r w:rsidR="00B73B2A">
              <w:rPr>
                <w:rFonts w:ascii="Arial" w:eastAsia="MS Mincho" w:hAnsi="Arial" w:cs="Arial"/>
                <w:sz w:val="16"/>
                <w:szCs w:val="16"/>
              </w:rPr>
              <w:br/>
            </w:r>
            <w:r w:rsidRPr="00D26A47">
              <w:rPr>
                <w:rFonts w:ascii="Arial" w:eastAsia="MS Mincho" w:hAnsi="Arial" w:cs="Arial"/>
                <w:sz w:val="16"/>
                <w:szCs w:val="16"/>
              </w:rPr>
              <w:t>w tym kryterium to 40 pkt.</w:t>
            </w:r>
          </w:p>
        </w:tc>
      </w:tr>
      <w:tr w:rsidR="00D26A47" w:rsidRPr="00D26A47" w14:paraId="5112C658" w14:textId="77777777" w:rsidTr="00DD3E3A">
        <w:trPr>
          <w:trHeight w:val="2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71A264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6FAE11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5B6EA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F708D9" w14:textId="1EF22028" w:rsidR="000C7F41" w:rsidRPr="00D26A47" w:rsidRDefault="00F10EEB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gwarancji</w:t>
            </w:r>
          </w:p>
          <w:p w14:paraId="1B1B3E82" w14:textId="258BC210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F10EEB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p w14:paraId="7F39B440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C4EFD6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31D6DC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C81E6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E0356F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6EDE35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4F6CE5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1CB35" w14:textId="77777777" w:rsidR="00D26A47" w:rsidRPr="00D26A47" w:rsidRDefault="00D26A47" w:rsidP="000D55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sz w:val="16"/>
                <w:szCs w:val="16"/>
              </w:rPr>
              <w:t>Ocena w zakresie tego kryterium zostanie dokonana na podstawie wypełnionego załącznika pn. „Oferta Wykonawcy” i złożonej w nim deklaracji Wykonawcy:</w:t>
            </w:r>
          </w:p>
          <w:p w14:paraId="7D0D9721" w14:textId="77777777" w:rsidR="00D26A47" w:rsidRPr="00D26A47" w:rsidRDefault="00D26A47" w:rsidP="000D55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6BB5E4" w14:textId="14C40172" w:rsidR="00D26A47" w:rsidRPr="00D26A47" w:rsidRDefault="00D26A47" w:rsidP="000D55C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Cs/>
                <w:sz w:val="16"/>
                <w:szCs w:val="16"/>
              </w:rPr>
              <w:t xml:space="preserve">Punkty w ramach niniejszego kryterium zostaną przyznane </w:t>
            </w:r>
            <w:r w:rsidR="00B73B2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D26A47">
              <w:rPr>
                <w:rFonts w:ascii="Arial" w:hAnsi="Arial" w:cs="Arial"/>
                <w:bCs/>
                <w:sz w:val="16"/>
                <w:szCs w:val="16"/>
              </w:rPr>
              <w:t>w następujący sposób:</w:t>
            </w:r>
          </w:p>
          <w:p w14:paraId="782DAAB1" w14:textId="50D0418D" w:rsidR="00D26A47" w:rsidRPr="00D26A47" w:rsidRDefault="00F10EEB" w:rsidP="000D55C4">
            <w:pPr>
              <w:numPr>
                <w:ilvl w:val="0"/>
                <w:numId w:val="87"/>
              </w:numPr>
              <w:tabs>
                <w:tab w:val="left" w:pos="0"/>
              </w:tabs>
              <w:spacing w:line="276" w:lineRule="auto"/>
              <w:ind w:left="316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 miesiące 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0EEB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7CC6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 xml:space="preserve"> pkt;</w:t>
            </w:r>
          </w:p>
          <w:p w14:paraId="3B4416A6" w14:textId="39A4EDA6" w:rsidR="00D26A47" w:rsidRPr="00D26A47" w:rsidRDefault="00F10EEB" w:rsidP="000D55C4">
            <w:pPr>
              <w:numPr>
                <w:ilvl w:val="0"/>
                <w:numId w:val="87"/>
              </w:numPr>
              <w:tabs>
                <w:tab w:val="left" w:pos="0"/>
              </w:tabs>
              <w:spacing w:line="276" w:lineRule="auto"/>
              <w:ind w:left="316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36 miesięcy 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>– 20 pkt;</w:t>
            </w:r>
          </w:p>
          <w:p w14:paraId="4578733F" w14:textId="0AF474EE" w:rsidR="00D26A47" w:rsidRPr="00D26A47" w:rsidRDefault="00F10EEB" w:rsidP="000D55C4">
            <w:pPr>
              <w:numPr>
                <w:ilvl w:val="0"/>
                <w:numId w:val="87"/>
              </w:numPr>
              <w:tabs>
                <w:tab w:val="left" w:pos="0"/>
              </w:tabs>
              <w:spacing w:line="276" w:lineRule="auto"/>
              <w:ind w:left="316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48 miesięcy 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>– 40 pkt</w:t>
            </w:r>
          </w:p>
          <w:p w14:paraId="38EA1267" w14:textId="77777777" w:rsidR="00D26A47" w:rsidRPr="00D26A47" w:rsidRDefault="00D26A47" w:rsidP="000D55C4">
            <w:pPr>
              <w:ind w:left="120"/>
              <w:jc w:val="both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06D0BD15" w14:textId="3E783301" w:rsidR="00D26A47" w:rsidRPr="00D26A47" w:rsidRDefault="00D26A47" w:rsidP="000D55C4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Maksymalna ilość punktów, jaką Zamawiający może przyznać </w:t>
            </w:r>
            <w:r w:rsidR="00B73B2A">
              <w:rPr>
                <w:rFonts w:ascii="Arial" w:eastAsia="MS Mincho" w:hAnsi="Arial" w:cs="Arial"/>
                <w:sz w:val="16"/>
                <w:szCs w:val="16"/>
              </w:rPr>
              <w:br/>
            </w:r>
            <w:r w:rsidRPr="00D26A47">
              <w:rPr>
                <w:rFonts w:ascii="Arial" w:eastAsia="MS Mincho" w:hAnsi="Arial" w:cs="Arial"/>
                <w:sz w:val="16"/>
                <w:szCs w:val="16"/>
              </w:rPr>
              <w:t>w tym kryterium to 40.</w:t>
            </w:r>
          </w:p>
          <w:p w14:paraId="10F282EF" w14:textId="77777777" w:rsidR="00D26A47" w:rsidRPr="00D26A47" w:rsidRDefault="00D26A47" w:rsidP="000D55C4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5EACF289" w14:textId="4FB1D6CE" w:rsidR="009409BA" w:rsidRDefault="00D26A47" w:rsidP="000D55C4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Maksymalny wymagany przez Zamawiającego </w:t>
            </w:r>
            <w:r w:rsidR="00F10EEB">
              <w:rPr>
                <w:rFonts w:ascii="Arial" w:eastAsia="MS Mincho" w:hAnsi="Arial" w:cs="Arial"/>
                <w:sz w:val="16"/>
                <w:szCs w:val="16"/>
              </w:rPr>
              <w:t>okres gwarancji wynosi</w:t>
            </w:r>
            <w:r w:rsidR="00B73B2A">
              <w:rPr>
                <w:rFonts w:ascii="Arial" w:eastAsia="MS Mincho" w:hAnsi="Arial" w:cs="Arial"/>
                <w:sz w:val="16"/>
                <w:szCs w:val="16"/>
              </w:rPr>
              <w:t xml:space="preserve"> 48 miesięcy</w:t>
            </w: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. Oferty z wyższym </w:t>
            </w:r>
            <w:r w:rsidR="00B73B2A">
              <w:rPr>
                <w:rFonts w:ascii="Arial" w:eastAsia="MS Mincho" w:hAnsi="Arial" w:cs="Arial"/>
                <w:sz w:val="16"/>
                <w:szCs w:val="16"/>
              </w:rPr>
              <w:t>okresem gwarancji</w:t>
            </w: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 będą podlegać odrzuceniu.</w:t>
            </w:r>
            <w:r w:rsidR="009409BA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</w:p>
          <w:p w14:paraId="5C9B68DD" w14:textId="7CB21EF2" w:rsidR="000C7F41" w:rsidRPr="00113338" w:rsidRDefault="009409BA" w:rsidP="000D55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Jeżeli Wykonawca nie zaznaczy </w:t>
            </w:r>
            <w:r w:rsidR="00F10EEB">
              <w:rPr>
                <w:rFonts w:ascii="Arial" w:eastAsia="MS Mincho" w:hAnsi="Arial" w:cs="Arial"/>
                <w:sz w:val="16"/>
                <w:szCs w:val="16"/>
              </w:rPr>
              <w:t xml:space="preserve">okresu gwarancji 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Zamawiający uzna, że ofertowany </w:t>
            </w:r>
            <w:r w:rsidR="00B73B2A">
              <w:rPr>
                <w:rFonts w:ascii="Arial" w:eastAsia="MS Mincho" w:hAnsi="Arial" w:cs="Arial"/>
                <w:sz w:val="16"/>
                <w:szCs w:val="16"/>
              </w:rPr>
              <w:t>okres gwarancji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 wynosi </w:t>
            </w:r>
            <w:r w:rsidR="000D55C4">
              <w:rPr>
                <w:rFonts w:ascii="Arial" w:eastAsia="MS Mincho" w:hAnsi="Arial" w:cs="Arial"/>
                <w:sz w:val="16"/>
                <w:szCs w:val="16"/>
              </w:rPr>
              <w:t xml:space="preserve">do </w:t>
            </w:r>
            <w:r w:rsidR="00B73B2A">
              <w:rPr>
                <w:rFonts w:ascii="Arial" w:eastAsia="MS Mincho" w:hAnsi="Arial" w:cs="Arial"/>
                <w:sz w:val="16"/>
                <w:szCs w:val="16"/>
              </w:rPr>
              <w:t>24 miesiące</w:t>
            </w:r>
            <w:r>
              <w:rPr>
                <w:rFonts w:ascii="Arial" w:eastAsia="MS Mincho" w:hAnsi="Arial" w:cs="Arial"/>
                <w:sz w:val="16"/>
                <w:szCs w:val="16"/>
              </w:rPr>
              <w:t>.</w:t>
            </w:r>
          </w:p>
        </w:tc>
      </w:tr>
    </w:tbl>
    <w:p w14:paraId="584FF290" w14:textId="77777777" w:rsidR="000C7F41" w:rsidRPr="000C7F41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0686E65D" w14:textId="323A0189" w:rsidR="000C7F41" w:rsidRPr="00D26A47" w:rsidRDefault="000C7F41" w:rsidP="008B3D39">
      <w:pPr>
        <w:pStyle w:val="Tekstpodstawowy"/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D26A47">
        <w:rPr>
          <w:rFonts w:ascii="Arial" w:hAnsi="Arial" w:cs="Arial"/>
          <w:sz w:val="20"/>
        </w:rPr>
        <w:t>Zamawiający dokona całkowitej oceny końcowej ofert, według poniższego wzoru:</w:t>
      </w:r>
    </w:p>
    <w:p w14:paraId="0040377C" w14:textId="7EC3DED8" w:rsidR="000C7F41" w:rsidRPr="00D26A47" w:rsidRDefault="000C7F41" w:rsidP="008B3D39">
      <w:pPr>
        <w:autoSpaceDE w:val="0"/>
        <w:spacing w:line="276" w:lineRule="auto"/>
        <w:ind w:left="360"/>
        <w:rPr>
          <w:rFonts w:ascii="Arial" w:hAnsi="Arial" w:cs="Arial"/>
          <w:b/>
          <w:bCs/>
          <w:iCs/>
          <w:vertAlign w:val="subscript"/>
        </w:rPr>
      </w:pPr>
      <w:r w:rsidRPr="00D26A47">
        <w:rPr>
          <w:rFonts w:ascii="Arial" w:hAnsi="Arial" w:cs="Arial"/>
          <w:b/>
          <w:bCs/>
          <w:iCs/>
        </w:rPr>
        <w:t xml:space="preserve">O = C + </w:t>
      </w:r>
      <w:r w:rsidR="00B73B2A">
        <w:rPr>
          <w:rFonts w:ascii="Arial" w:hAnsi="Arial" w:cs="Arial"/>
          <w:b/>
          <w:bCs/>
          <w:iCs/>
        </w:rPr>
        <w:t>G</w:t>
      </w:r>
    </w:p>
    <w:p w14:paraId="3A9D3E47" w14:textId="77777777" w:rsidR="000C7F41" w:rsidRPr="00D26A47" w:rsidRDefault="000C7F41" w:rsidP="008B3D39">
      <w:pPr>
        <w:autoSpaceDE w:val="0"/>
        <w:spacing w:line="276" w:lineRule="auto"/>
        <w:ind w:left="360"/>
        <w:rPr>
          <w:rFonts w:ascii="Arial" w:hAnsi="Arial" w:cs="Arial"/>
          <w:bCs/>
        </w:rPr>
      </w:pPr>
      <w:r w:rsidRPr="00D26A47">
        <w:rPr>
          <w:rFonts w:ascii="Arial" w:hAnsi="Arial" w:cs="Arial"/>
          <w:b/>
          <w:bCs/>
        </w:rPr>
        <w:t xml:space="preserve">O – </w:t>
      </w:r>
      <w:r w:rsidRPr="00D26A47">
        <w:rPr>
          <w:rFonts w:ascii="Arial" w:hAnsi="Arial" w:cs="Arial"/>
          <w:bCs/>
        </w:rPr>
        <w:t>suma punktów uzyskana za wszystkie kryteria wymienione wyżej;</w:t>
      </w:r>
    </w:p>
    <w:p w14:paraId="3D6B0668" w14:textId="77777777" w:rsidR="000C7F41" w:rsidRPr="00D26A47" w:rsidRDefault="000C7F41" w:rsidP="008B3D39">
      <w:pPr>
        <w:autoSpaceDE w:val="0"/>
        <w:spacing w:line="276" w:lineRule="auto"/>
        <w:ind w:left="360"/>
        <w:rPr>
          <w:rFonts w:ascii="Arial" w:hAnsi="Arial" w:cs="Arial"/>
          <w:bCs/>
        </w:rPr>
      </w:pPr>
      <w:r w:rsidRPr="00D26A47">
        <w:rPr>
          <w:rFonts w:ascii="Arial" w:hAnsi="Arial" w:cs="Arial"/>
          <w:b/>
          <w:bCs/>
        </w:rPr>
        <w:t xml:space="preserve">C – </w:t>
      </w:r>
      <w:r w:rsidRPr="00D26A47">
        <w:rPr>
          <w:rFonts w:ascii="Arial" w:hAnsi="Arial" w:cs="Arial"/>
          <w:bCs/>
        </w:rPr>
        <w:t>ocena punktowa uzyskana za kryterium „cena brutto za wykonanie przedmiotu zamówienia”;</w:t>
      </w:r>
    </w:p>
    <w:p w14:paraId="62BC3631" w14:textId="331F2C17" w:rsidR="000C7F41" w:rsidRPr="00D26A47" w:rsidRDefault="00B73B2A" w:rsidP="00113338">
      <w:pPr>
        <w:autoSpaceDE w:val="0"/>
        <w:spacing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G</w:t>
      </w:r>
      <w:r w:rsidR="000C7F41" w:rsidRPr="00D26A47">
        <w:rPr>
          <w:rFonts w:ascii="Arial" w:hAnsi="Arial" w:cs="Arial"/>
          <w:b/>
          <w:bCs/>
        </w:rPr>
        <w:t xml:space="preserve"> – </w:t>
      </w:r>
      <w:r w:rsidR="000C7F41" w:rsidRPr="00D26A47">
        <w:rPr>
          <w:rFonts w:ascii="Arial" w:hAnsi="Arial" w:cs="Arial"/>
          <w:bCs/>
        </w:rPr>
        <w:t>ocena punktowa uzyskana za kryterium „</w:t>
      </w:r>
      <w:r>
        <w:rPr>
          <w:rFonts w:ascii="Arial" w:hAnsi="Arial" w:cs="Arial"/>
          <w:bCs/>
        </w:rPr>
        <w:t>okres gwarancji</w:t>
      </w:r>
      <w:r w:rsidR="000C7F41" w:rsidRPr="00D26A47">
        <w:rPr>
          <w:rFonts w:ascii="Arial" w:hAnsi="Arial" w:cs="Arial"/>
          <w:bCs/>
        </w:rPr>
        <w:t>”;</w:t>
      </w:r>
    </w:p>
    <w:p w14:paraId="6977E046" w14:textId="0ACF990A" w:rsidR="000C7F41" w:rsidRPr="00D26A47" w:rsidRDefault="000C7F41" w:rsidP="008B3D39">
      <w:pPr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Wszystkie obliczenia będą dokonywane z dokładnością do dwóch miejsc po przecinku, zgodnie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36E3BB8A" w14:textId="592EBAF5" w:rsidR="000C7F41" w:rsidRPr="00D26A47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 najkorzystniejszą Ofertę zostanie uznana ta, która uzyska najwyższą liczbę punktów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t xml:space="preserve">na podstawie ww. kryteriów oceny ofert.  </w:t>
      </w:r>
    </w:p>
    <w:p w14:paraId="599E7C5E" w14:textId="77777777" w:rsidR="000C7F41" w:rsidRPr="00D26A47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3015F6D2" w14:textId="24EABF16" w:rsidR="000C7F41" w:rsidRPr="00A952E2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DD3E3A">
        <w:rPr>
          <w:rFonts w:ascii="Arial" w:hAnsi="Arial" w:cs="Arial"/>
        </w:rPr>
        <w:br/>
      </w:r>
      <w:r w:rsidRPr="00D26A47">
        <w:rPr>
          <w:rFonts w:ascii="Arial" w:hAnsi="Arial" w:cs="Arial"/>
        </w:rPr>
        <w:lastRenderedPageBreak/>
        <w:t xml:space="preserve">do przedstawionej w niej ceny podatek od towarów i usług, który Zamawiający samodzielnie miałby obowiązek wpłacić zgodnie z obowiązującymi przepisami. </w:t>
      </w:r>
      <w:r w:rsidRPr="00D26A47">
        <w:rPr>
          <w:rFonts w:ascii="Arial" w:hAnsi="Arial" w:cs="Arial"/>
          <w:b/>
        </w:rPr>
        <w:t xml:space="preserve">Wykonawca, składając ofertę, informuje Zamawiającego, czy wybór oferty będzie prowadzić do powstania u Zamawiającego </w:t>
      </w:r>
      <w:r w:rsidRPr="00A952E2">
        <w:rPr>
          <w:rFonts w:ascii="Arial" w:hAnsi="Arial" w:cs="Arial"/>
          <w:b/>
        </w:rPr>
        <w:t xml:space="preserve">obowiązku podatkowego, wskazując nazwę (rodzaj) towaru lub usługi, których dostawa </w:t>
      </w:r>
      <w:r w:rsidR="00DD3E3A">
        <w:rPr>
          <w:rFonts w:ascii="Arial" w:hAnsi="Arial" w:cs="Arial"/>
          <w:b/>
        </w:rPr>
        <w:br/>
      </w:r>
      <w:r w:rsidRPr="00A952E2">
        <w:rPr>
          <w:rFonts w:ascii="Arial" w:hAnsi="Arial" w:cs="Arial"/>
          <w:b/>
        </w:rPr>
        <w:t>lub świadczenie będzie prowadzić do jego powstania, ich wartość bez kwoty podatku oraz stawkę podatku od towarów i usług, która zgodnie z wiedzą wykonawcy, będzie miała zastosowanie.</w:t>
      </w:r>
    </w:p>
    <w:p w14:paraId="55AA9381" w14:textId="77777777" w:rsidR="000C7F41" w:rsidRPr="00A952E2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udzieli zamówienia Wykonawcy, którego oferta zostanie uznana za najkorzystniejszą.</w:t>
      </w:r>
    </w:p>
    <w:p w14:paraId="0BE9A511" w14:textId="77777777" w:rsidR="000C7F41" w:rsidRPr="00A952E2" w:rsidRDefault="000C7F41" w:rsidP="008B3D39">
      <w:pPr>
        <w:spacing w:line="276" w:lineRule="auto"/>
        <w:rPr>
          <w:rFonts w:ascii="Arial" w:hAnsi="Arial" w:cs="Arial"/>
        </w:rPr>
      </w:pPr>
    </w:p>
    <w:p w14:paraId="1D6E318E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XXI INFORMACJE O FORMALNOŚCIACH, JAKIE MUSZĄ ZOSTAĆ DOPEŁNIONE PO WYBORZE OFERTY W CELU ZAWARCIA UMOWY W SPRAWIE ZAMÓWIENIA PUBLICZNEGO</w:t>
      </w:r>
    </w:p>
    <w:p w14:paraId="276FC6CA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Zamawiający niezwłocznie po wyborze oferty najkorzystniejszej, informuje Wykonawców, którzy złożyli oferty o:</w:t>
      </w:r>
    </w:p>
    <w:p w14:paraId="062A01B0" w14:textId="77777777" w:rsidR="000C7F41" w:rsidRPr="00A952E2" w:rsidRDefault="000C7F41" w:rsidP="008B3D39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A952E2">
        <w:rPr>
          <w:rFonts w:ascii="Arial" w:hAnsi="Arial" w:cs="Arial"/>
          <w:lang w:bidi="pl-P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</w:t>
      </w:r>
      <w:r w:rsidRPr="00A952E2">
        <w:rPr>
          <w:rFonts w:ascii="Arial" w:hAnsi="Arial" w:cs="Arial"/>
          <w:lang w:bidi="pl-PL"/>
        </w:rPr>
        <w:softHyphen/>
        <w:t>ty, a także punktację przyznaną ofertom w każdym kryterium oceny ofert i łączną punktację;</w:t>
      </w:r>
      <w:bookmarkStart w:id="53" w:name="bookmark1230"/>
      <w:bookmarkEnd w:id="53"/>
    </w:p>
    <w:p w14:paraId="148F694C" w14:textId="77777777" w:rsidR="000C7F41" w:rsidRPr="00A952E2" w:rsidRDefault="000C7F41" w:rsidP="008B3D39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A952E2">
        <w:rPr>
          <w:rFonts w:ascii="Arial" w:hAnsi="Arial" w:cs="Arial"/>
          <w:lang w:bidi="pl-PL"/>
        </w:rPr>
        <w:t>Wykonawcach, których oferty zostały odrzucone;</w:t>
      </w:r>
    </w:p>
    <w:p w14:paraId="5CC75077" w14:textId="77777777" w:rsidR="000C7F41" w:rsidRPr="00A952E2" w:rsidRDefault="000C7F41" w:rsidP="00B73B2A">
      <w:pPr>
        <w:pStyle w:val="Akapitzlist"/>
        <w:widowControl w:val="0"/>
        <w:spacing w:line="276" w:lineRule="auto"/>
        <w:ind w:left="284"/>
        <w:rPr>
          <w:rFonts w:ascii="Arial" w:hAnsi="Arial" w:cs="Arial"/>
          <w:lang w:bidi="pl-PL"/>
        </w:rPr>
      </w:pPr>
      <w:r w:rsidRPr="00A952E2">
        <w:rPr>
          <w:rFonts w:ascii="Arial" w:hAnsi="Arial" w:cs="Arial"/>
          <w:lang w:bidi="pl-PL"/>
        </w:rPr>
        <w:t>- podając przy tym uzasadnienie faktyczne i prawne.</w:t>
      </w:r>
    </w:p>
    <w:p w14:paraId="6566C67C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Zamawiający informacje o których mowa w ust. 1, niezwłocznie udostępnia na stronie internetowej prowadzonego postępowania.</w:t>
      </w:r>
    </w:p>
    <w:p w14:paraId="32D97A69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 xml:space="preserve">Zamawiający zawrze umowę </w:t>
      </w:r>
      <w:r w:rsidRPr="00A952E2">
        <w:rPr>
          <w:rFonts w:ascii="Arial" w:hAnsi="Arial" w:cs="Arial"/>
        </w:rPr>
        <w:t>w sprawie zamówienia publicznego</w:t>
      </w:r>
      <w:r w:rsidRPr="00A952E2">
        <w:rPr>
          <w:rFonts w:ascii="Arial" w:hAnsi="Arial" w:cs="Arial"/>
          <w:lang w:eastAsia="de-DE"/>
        </w:rPr>
        <w:t xml:space="preserve"> z Wykonawcą, którego oferta zostanie wybrana, jako najkorzystniejsza. </w:t>
      </w:r>
      <w:r w:rsidRPr="00A952E2">
        <w:rPr>
          <w:rFonts w:ascii="Arial" w:hAnsi="Arial" w:cs="Arial"/>
        </w:rPr>
        <w:t>Zamawiający wymaga, aby przed podpisaniem Umowy Wykonawca, którego Oferta została wybrana wniósł zabezpieczenie należytego wykonania umowy, jeśli było wymagane.</w:t>
      </w:r>
    </w:p>
    <w:p w14:paraId="5C39CF2E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bookmarkStart w:id="54" w:name="bookmark1231"/>
      <w:bookmarkEnd w:id="54"/>
      <w:r w:rsidRPr="00A952E2">
        <w:rPr>
          <w:rFonts w:ascii="Arial" w:hAnsi="Arial" w:cs="Arial"/>
        </w:rPr>
        <w:t xml:space="preserve">Podpisanie umowy nastąpi najwcześniej po upływie 5 dni od dnia przesłania przy użyciu środków komunikacji elektronicznej zawiadomienia o  wyborze najkorzystniejszej Oferty. Umowa może być zawarta przed upływem terminu, o którym mowa w zdaniu 1, jeżeli została złożona tylko jedna Oferta. </w:t>
      </w:r>
    </w:p>
    <w:p w14:paraId="30CE0B07" w14:textId="77777777" w:rsidR="000C7F41" w:rsidRPr="00A952E2" w:rsidRDefault="000C7F41" w:rsidP="008B3D39">
      <w:pPr>
        <w:pStyle w:val="Akapitzlist"/>
        <w:numPr>
          <w:ilvl w:val="0"/>
          <w:numId w:val="42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Wykonawca będzie zobowiązany do podpisania umowy w miejscu i terminie wskazanym przez Zamawiającego.</w:t>
      </w:r>
    </w:p>
    <w:p w14:paraId="6B89D3EC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bCs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2193F069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437AA05F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2672724" w14:textId="77777777" w:rsidR="000C7F41" w:rsidRPr="00A952E2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5A55669E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XXII INFORMACJE DOTYCZĄCE ZABEZPIECZENIA NALEŻYTEGO WYKONANIA UMOWY</w:t>
      </w:r>
    </w:p>
    <w:p w14:paraId="194EB3BC" w14:textId="77777777" w:rsidR="000C7F41" w:rsidRPr="00A952E2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wymaga wniesienia zabezpieczenia należytego wykonania umowy w niniejszym postępowaniu o udzielenie zamówienia publicznego.</w:t>
      </w:r>
    </w:p>
    <w:p w14:paraId="7B520231" w14:textId="77777777" w:rsidR="000C7F41" w:rsidRPr="00A952E2" w:rsidRDefault="000C7F41" w:rsidP="008B3D39">
      <w:pPr>
        <w:autoSpaceDE w:val="0"/>
        <w:autoSpaceDN w:val="0"/>
        <w:adjustRightInd w:val="0"/>
        <w:spacing w:line="276" w:lineRule="auto"/>
        <w:rPr>
          <w:rStyle w:val="Pogrubienie"/>
          <w:rFonts w:ascii="Arial" w:eastAsia="MS Mincho" w:hAnsi="Arial" w:cs="Arial"/>
        </w:rPr>
      </w:pPr>
    </w:p>
    <w:p w14:paraId="142B1C45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lastRenderedPageBreak/>
        <w:t>ROZDZIAŁ XXIII PROJEKTOWANE POSTANOWIENIA UMOWY W SPRAWIE ZAMÓWIENIA PUBLICZNEGO, KTÓRE ZOSTANĄ WPROWADZONE DO UMOWY W SPRAWIE ZAMÓWIENIA PUBLICZNEGO</w:t>
      </w:r>
    </w:p>
    <w:p w14:paraId="54E85051" w14:textId="5CB178A5" w:rsidR="000C7F41" w:rsidRPr="00A952E2" w:rsidRDefault="000C7F41" w:rsidP="008B3D39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Wykonawca, którego oferta zostanie wybrana jako najkorzystniejsza, zobowiązany będzie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 xml:space="preserve">do zawarcia umowy w sprawie zamówienia publicznego, której projektowane postanowienia znajdują się w </w:t>
      </w:r>
      <w:r w:rsidRPr="00A952E2">
        <w:rPr>
          <w:rFonts w:ascii="Arial" w:hAnsi="Arial" w:cs="Arial"/>
          <w:b/>
        </w:rPr>
        <w:t xml:space="preserve">załączniku nr </w:t>
      </w:r>
      <w:r w:rsidR="00113338">
        <w:rPr>
          <w:rFonts w:ascii="Arial" w:hAnsi="Arial" w:cs="Arial"/>
          <w:b/>
        </w:rPr>
        <w:t xml:space="preserve">4 </w:t>
      </w:r>
      <w:r w:rsidRPr="00A952E2">
        <w:rPr>
          <w:rFonts w:ascii="Arial" w:hAnsi="Arial" w:cs="Arial"/>
          <w:b/>
        </w:rPr>
        <w:t>do SWZ.</w:t>
      </w:r>
    </w:p>
    <w:p w14:paraId="6F5E17AD" w14:textId="77777777" w:rsidR="000C7F41" w:rsidRPr="00A952E2" w:rsidRDefault="000C7F41" w:rsidP="008B3D39">
      <w:pPr>
        <w:pStyle w:val="Akapitzlist"/>
        <w:numPr>
          <w:ilvl w:val="0"/>
          <w:numId w:val="4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Zakres świadczenia Wykonawcy wynikający z umowy w sprawie zamówienia publicznego, jest tożsamy z zobowiązaniem Wykonawcy zawartym w ofercie.</w:t>
      </w:r>
    </w:p>
    <w:p w14:paraId="07BF4967" w14:textId="77777777" w:rsidR="000C7F41" w:rsidRPr="00A952E2" w:rsidRDefault="000C7F41" w:rsidP="008B3D39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przewiduje możliwość dokonywania zmian treści zawartej umowy w sprawie zamówienia publicznego, w okolicznościach przewidzianych we wzorze projektowanych postanowień Umowy.</w:t>
      </w:r>
    </w:p>
    <w:p w14:paraId="506FAA24" w14:textId="77777777" w:rsidR="000C7F41" w:rsidRPr="00A952E2" w:rsidRDefault="000C7F41" w:rsidP="008B3D39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Rozliczenia między Zamawiającym, a Wykonawcą z tytułu wykonania zamówienia będą realizowane </w:t>
      </w:r>
      <w:r w:rsidRPr="00A952E2">
        <w:rPr>
          <w:rFonts w:ascii="Arial" w:hAnsi="Arial" w:cs="Arial"/>
        </w:rPr>
        <w:br/>
        <w:t>w polskich złotych.</w:t>
      </w:r>
    </w:p>
    <w:p w14:paraId="66DF09FB" w14:textId="77777777" w:rsidR="000C7F41" w:rsidRPr="00A952E2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58ED966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XXIV POUCZENIE O ŚRODKACH OCHRONY PRAWNEJ PRZYSŁUGUJĄCYCH WYKONAWCY</w:t>
      </w:r>
    </w:p>
    <w:p w14:paraId="2436D128" w14:textId="1F6E40FD" w:rsidR="000C7F41" w:rsidRPr="00A952E2" w:rsidRDefault="000C7F41" w:rsidP="008B3D39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Środki ochrony prawnej zostały określone w Dziale IX ustawy Pzp tj. art. 513-578 ustawy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 xml:space="preserve">Pzp i przysługują Wykonawcy oraz innemu podmiotowi, jeżeli ma lub miał interes w uzyskaniu danego zamówienia oraz poniósł lub może ponieść szkodę w wyniku naruszenia przez Zamawiającego przepisów ustawy Pzp. </w:t>
      </w:r>
    </w:p>
    <w:p w14:paraId="6602C0B9" w14:textId="77777777" w:rsidR="000C7F41" w:rsidRPr="00A952E2" w:rsidRDefault="000C7F41" w:rsidP="008B3D39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12A86734" w14:textId="77777777" w:rsidR="000C7F41" w:rsidRPr="00A952E2" w:rsidRDefault="000C7F41" w:rsidP="008B3D39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Odwołanie przysługuje na: </w:t>
      </w:r>
    </w:p>
    <w:p w14:paraId="618C023E" w14:textId="77777777" w:rsidR="000C7F41" w:rsidRPr="00A952E2" w:rsidRDefault="000C7F41" w:rsidP="008B3D39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533EE1E2" w14:textId="77777777" w:rsidR="000C7F41" w:rsidRPr="00A952E2" w:rsidRDefault="000C7F41" w:rsidP="008B3D39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2E6C8161" w14:textId="77777777" w:rsidR="000C7F41" w:rsidRPr="00A952E2" w:rsidRDefault="000C7F41" w:rsidP="008B3D39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3AC3DC2" w14:textId="63BFE4BA" w:rsidR="000C7F41" w:rsidRPr="00A952E2" w:rsidRDefault="000C7F41" w:rsidP="008B3D39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Odwołanie wobec treści ogłoszenia lub treści SWZ wnosi się w terminie 5 dni od dnia publikacji ogłoszenia w Biuletynie Zamówień Publicznych lub zamieszczenia dokumentów zamówienia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>na stronie internetowej.</w:t>
      </w:r>
    </w:p>
    <w:p w14:paraId="51C9F4F2" w14:textId="77777777" w:rsidR="000C7F41" w:rsidRPr="00A952E2" w:rsidRDefault="000C7F41" w:rsidP="008B3D39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Odwołanie wnosi się w terminie:</w:t>
      </w:r>
    </w:p>
    <w:p w14:paraId="4BC6CDF7" w14:textId="77777777" w:rsidR="000C7F41" w:rsidRPr="00A952E2" w:rsidRDefault="000C7F41" w:rsidP="008B3D39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4D865B5" w14:textId="53B6A3F6" w:rsidR="000C7F41" w:rsidRPr="00A952E2" w:rsidRDefault="000C7F41" w:rsidP="008B3D39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10 dni od dnia przekazania informacji o czynności Zamawiającego stanowiącej podstawę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>jego wniesienia, jeżeli informacja została przekazana w sposób inny niż określony w pkt 1).</w:t>
      </w:r>
    </w:p>
    <w:p w14:paraId="1CC29697" w14:textId="0DB19A69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Odwołanie w przypadkach innych niż określone w pkt 5 i 6 wnosi się w terminie 10 dni od dnia,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 xml:space="preserve">w którym powzięto lub przy zachowaniu należytej staranności można było powziąć wiadomość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>o okolicznościach stanowiących podstawę jego wniesienia</w:t>
      </w:r>
    </w:p>
    <w:p w14:paraId="7017DD6B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Elementy i minimalny zakres, jaki powinno zawierać odwołanie zostały określone w art. 516 ustawy Pzp.</w:t>
      </w:r>
    </w:p>
    <w:p w14:paraId="5E964569" w14:textId="717D53AE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Na orzeczenie Izby oraz postanowienie Prezesa Izby, o którym mowa w art. 519 ust. 1 ustawy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>Pzp, stronom oraz uczestnikom postępowania odwoławczego przysługuje skarga do sądu.</w:t>
      </w:r>
    </w:p>
    <w:p w14:paraId="45F1AA94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lastRenderedPageBreak/>
        <w:t xml:space="preserve">W postępowaniu toczącym się wskutek wniesienia skargi stosuje się odpowiednio przepisy ustawy </w:t>
      </w:r>
      <w:r w:rsidRPr="00A952E2">
        <w:rPr>
          <w:rFonts w:ascii="Arial" w:hAnsi="Arial" w:cs="Arial"/>
        </w:rPr>
        <w:br/>
        <w:t>z dnia 17 listopada 1964 r. Kodeks postępowania cywilnego o apelacji, jeżeli przepisy niniejszego rozdziału nie stanowią inaczej.</w:t>
      </w:r>
    </w:p>
    <w:p w14:paraId="6329DD02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58108F7C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E5D6842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30756825" w14:textId="77777777" w:rsidR="000C7F41" w:rsidRPr="00A952E2" w:rsidRDefault="000C7F41" w:rsidP="008B3D39">
      <w:pPr>
        <w:pStyle w:val="Akapitzlist"/>
        <w:spacing w:line="276" w:lineRule="auto"/>
        <w:ind w:left="0"/>
        <w:contextualSpacing w:val="0"/>
        <w:rPr>
          <w:rFonts w:ascii="Arial" w:hAnsi="Arial" w:cs="Arial"/>
        </w:rPr>
      </w:pPr>
    </w:p>
    <w:p w14:paraId="232927D0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XXV INNE INFORMACJE I POSTANOWIENIA SWZ</w:t>
      </w:r>
    </w:p>
    <w:p w14:paraId="7CE91E44" w14:textId="77777777" w:rsidR="000C7F41" w:rsidRPr="00A952E2" w:rsidRDefault="000C7F41" w:rsidP="008B3D39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A952E2">
        <w:rPr>
          <w:rFonts w:ascii="Arial" w:hAnsi="Arial" w:cs="Arial"/>
          <w:sz w:val="20"/>
        </w:rPr>
        <w:t>Zamawiający nie przewiduje aukcji elektronicznej.</w:t>
      </w:r>
    </w:p>
    <w:p w14:paraId="163B1064" w14:textId="77777777" w:rsidR="000C7F41" w:rsidRPr="00A952E2" w:rsidRDefault="000C7F41" w:rsidP="008B3D39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A952E2">
        <w:rPr>
          <w:rFonts w:ascii="Arial" w:hAnsi="Arial" w:cs="Arial"/>
          <w:sz w:val="20"/>
        </w:rPr>
        <w:t>Zamawiający nie prowadzi postępowania w celu zawarcia umowy ramowej.</w:t>
      </w:r>
    </w:p>
    <w:p w14:paraId="72F07F34" w14:textId="77777777" w:rsidR="000C7F41" w:rsidRPr="00A952E2" w:rsidRDefault="000C7F41" w:rsidP="008B3D39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A952E2">
        <w:rPr>
          <w:rFonts w:ascii="Arial" w:hAnsi="Arial" w:cs="Arial"/>
          <w:sz w:val="20"/>
        </w:rPr>
        <w:t>Zamawiający nie przewiduje zastosowania prawa opcji.</w:t>
      </w:r>
    </w:p>
    <w:p w14:paraId="0F4CD48C" w14:textId="77777777" w:rsidR="000C7F41" w:rsidRPr="00A952E2" w:rsidRDefault="000C7F41" w:rsidP="008B3D39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przewiduje rozliczenia w walutach obcych.</w:t>
      </w:r>
    </w:p>
    <w:p w14:paraId="1182ACA5" w14:textId="77777777" w:rsidR="000C7F41" w:rsidRPr="00A952E2" w:rsidRDefault="000C7F41" w:rsidP="008B3D39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przewiduje zwołania zebrania Wykonawców.</w:t>
      </w:r>
    </w:p>
    <w:p w14:paraId="5D25E8BE" w14:textId="77777777" w:rsidR="000C7F41" w:rsidRPr="00A952E2" w:rsidRDefault="000C7F41" w:rsidP="008B3D39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przewiduje udzielania zaliczek na poczet wynagrodzenia za wykonanie zamówienia.</w:t>
      </w:r>
    </w:p>
    <w:p w14:paraId="125EA0B6" w14:textId="77777777" w:rsidR="000C7F41" w:rsidRPr="00A952E2" w:rsidRDefault="000C7F41" w:rsidP="008B3D39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Zamawiający nie przewiduje zwrotu kosztów udziału w niniejszym postępowaniu o udzielenie zamówienia publicznego. </w:t>
      </w:r>
    </w:p>
    <w:p w14:paraId="534817DE" w14:textId="77777777" w:rsidR="000C7F41" w:rsidRPr="00A952E2" w:rsidRDefault="000C7F41" w:rsidP="008B3D39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 Zamawiający nie dopuszcza składania ofert w postaci katalogów elektronicznych lub dołączenia katalogów  elektronicznych do oferty.</w:t>
      </w:r>
    </w:p>
    <w:p w14:paraId="0FC890DE" w14:textId="77777777" w:rsidR="000C7F41" w:rsidRPr="00A952E2" w:rsidRDefault="000C7F41" w:rsidP="008B3D39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 Zamawiający nie przewiduje udzielania zamówień, o których mowa w art. 214 ust. 1 pkt 7 i 8 ustawy Pzp. </w:t>
      </w:r>
    </w:p>
    <w:p w14:paraId="1C6A59BC" w14:textId="77777777" w:rsidR="000C7F41" w:rsidRPr="00A952E2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370146E8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b/>
          <w:bCs/>
          <w:lang w:eastAsia="zh-CN"/>
        </w:rPr>
        <w:t>ROZDZIAŁ XXVI INFORMACJE DOTYCZĄCE OCHRONY DANYCH OSOBOWYCH</w:t>
      </w:r>
    </w:p>
    <w:p w14:paraId="470A024E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660743E0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wykonawcy będącego osobą fizyczną,</w:t>
      </w:r>
    </w:p>
    <w:p w14:paraId="3FC3C48A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wykonawcy będącego osobą fizyczną, prowadzącą jednoosobową działalność gospodarczą,</w:t>
      </w:r>
    </w:p>
    <w:p w14:paraId="5457A5A4" w14:textId="70003A7C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pełnomocnika wykonawcy będącego osobą fizyczną (np. dane osobowe zamieszczone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>w pełnomocnictwie),</w:t>
      </w:r>
    </w:p>
    <w:p w14:paraId="417A77AB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członka organu zarządzającego wykonawcy, będącego osobą fizyczną (np. dane osobowe zamieszczone w informacji z KRK),</w:t>
      </w:r>
    </w:p>
    <w:p w14:paraId="124DB4F7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osoby fizycznej skierowanej do przygotowania i przeprowadzenia postępowania o udzielenie zamówienia publicznego.</w:t>
      </w:r>
    </w:p>
    <w:p w14:paraId="4A24130A" w14:textId="53D0A60D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Zgodnie z art. 14 rozporządzenia Parlamentu Europejskiego i Rady (UE) 2016/679 z dnia 27 kwietnia 2016 r. w sprawie ochrony osób fizycznych w związku z przetwarzaniem danych osobowych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 xml:space="preserve">i w sprawie swobodnego przepływu takich danych oraz uchylenia dyrektywy 95/46/WE (ogólne rozporządzenie o ochronie danych) (Dz. Urz. UE L 119 z 04.05.2016, str. 1), dalej „RODO”, Zamawiający informuje, że administratorem Pani/Pana danych osobowych jest Regionalny Ośrodek Polityki Społecznej w Lublinie z siedzibą przy ul. Diamentowej 2, 20-447 Lublinie.  </w:t>
      </w:r>
    </w:p>
    <w:p w14:paraId="64FB4005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Zgodnie z art. 13 ust. 1 i 2 rozporządzenia Parlamentu Europejskiego i Rady (UE) 2016/679 z dnia </w:t>
      </w:r>
      <w:r w:rsidRPr="00A952E2">
        <w:rPr>
          <w:rFonts w:ascii="Arial" w:hAnsi="Arial" w:cs="Arial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5D3F468" w14:textId="0C75A45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A952E2">
        <w:rPr>
          <w:rFonts w:ascii="Arial" w:hAnsi="Arial" w:cs="Arial"/>
        </w:rPr>
        <w:lastRenderedPageBreak/>
        <w:t xml:space="preserve">z Inspektorem Ochrony Danych Osobowych w można się skontaktować pod adresem e-mail: </w:t>
      </w:r>
      <w:hyperlink r:id="rId30" w:history="1">
        <w:r w:rsidR="00A952E2" w:rsidRPr="00A952E2">
          <w:rPr>
            <w:rStyle w:val="Hipercze"/>
            <w:rFonts w:ascii="Arial" w:hAnsi="Arial" w:cs="Arial"/>
            <w:color w:val="auto"/>
          </w:rPr>
          <w:t>iod.rops@rops.lubelskie.pl</w:t>
        </w:r>
      </w:hyperlink>
    </w:p>
    <w:p w14:paraId="7F540588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Pani/Pana dane osobowe przetwarzane będą na podstawie art. 6 ust. 1 lit. c RODO w celu udzielenia przedmiotowego zamówienia w niniejszym postępowaniu </w:t>
      </w:r>
      <w:r w:rsidRPr="00A952E2">
        <w:rPr>
          <w:rFonts w:ascii="Arial" w:hAnsi="Arial" w:cs="Arial"/>
          <w:bCs/>
        </w:rPr>
        <w:t>o udzielenie zamówienia publicznego.</w:t>
      </w:r>
    </w:p>
    <w:p w14:paraId="556524BF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odbiorcami Pani/Pana danych osobowych będą osoby lub podmioty, którym udostępniona zostanie dokumentacja postępowania;</w:t>
      </w:r>
    </w:p>
    <w:p w14:paraId="243F946C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62DAF54" w14:textId="067F1612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</w:t>
      </w:r>
      <w:r w:rsidR="00DD3E3A">
        <w:rPr>
          <w:rFonts w:ascii="Arial" w:hAnsi="Arial" w:cs="Arial"/>
        </w:rPr>
        <w:br/>
      </w:r>
      <w:r w:rsidRPr="00A952E2">
        <w:rPr>
          <w:rFonts w:ascii="Arial" w:hAnsi="Arial" w:cs="Arial"/>
        </w:rPr>
        <w:t xml:space="preserve">w postępowaniu o udzielenie zamówienia publicznego; konsekwencje niepodania określonych danych wynikają z ustawy Pzp; </w:t>
      </w:r>
    </w:p>
    <w:p w14:paraId="11ABF6EB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 odniesieniu do Pani/Pana danych osobowych decyzje nie będą podejmowane w sposób zautomatyzowany, stosowanie do art. 22 RODO;</w:t>
      </w:r>
    </w:p>
    <w:p w14:paraId="0D2C6134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Zamawiający informuje, że posiada Pani/Pan: </w:t>
      </w:r>
    </w:p>
    <w:p w14:paraId="7A99B478" w14:textId="77777777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na podstawie art. 15 RODO prawo dostępu do danych osobowych Pani/Pana dotyczących;</w:t>
      </w:r>
    </w:p>
    <w:p w14:paraId="75AD62B7" w14:textId="77777777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na podstawie art. 16 RODO prawo do sprostowania Pani/Pana danych osobowych. </w:t>
      </w:r>
      <w:r w:rsidRPr="00A952E2">
        <w:rPr>
          <w:rFonts w:ascii="Arial" w:hAnsi="Arial" w:cs="Arial"/>
          <w:bCs/>
          <w:iCs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17B101E4" w14:textId="547E5FBE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A952E2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RODO. </w:t>
      </w:r>
      <w:r w:rsidRPr="00A952E2">
        <w:rPr>
          <w:rFonts w:ascii="Arial" w:hAnsi="Arial" w:cs="Arial"/>
          <w:iCs/>
        </w:rPr>
        <w:t xml:space="preserve">Prawo </w:t>
      </w:r>
      <w:r w:rsidR="00DD3E3A">
        <w:rPr>
          <w:rFonts w:ascii="Arial" w:hAnsi="Arial" w:cs="Arial"/>
          <w:iCs/>
        </w:rPr>
        <w:br/>
      </w:r>
      <w:r w:rsidRPr="00A952E2">
        <w:rPr>
          <w:rFonts w:ascii="Arial" w:hAnsi="Arial" w:cs="Arial"/>
          <w:iCs/>
        </w:rPr>
        <w:t xml:space="preserve"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7CA24198" w14:textId="77777777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 xml:space="preserve">prawo do wniesienia skargi do Prezesa Urzędu Ochrony Danych Osobowych, gdy uzna Pani/Pan, </w:t>
      </w:r>
      <w:r w:rsidRPr="00A952E2">
        <w:rPr>
          <w:rFonts w:ascii="Arial" w:hAnsi="Arial" w:cs="Arial"/>
        </w:rPr>
        <w:br/>
        <w:t>że przetwarzanie danych osobowych Pani/Pana dotyczących narusza przepisy RODO;</w:t>
      </w:r>
    </w:p>
    <w:p w14:paraId="77BB6624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informuje, iż nie przysługuje Pani/Panu:</w:t>
      </w:r>
    </w:p>
    <w:p w14:paraId="6B4A7214" w14:textId="77777777" w:rsidR="000C7F41" w:rsidRPr="00A952E2" w:rsidRDefault="000C7F41" w:rsidP="008B3D39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>w związku z art. 17 ust. 3 lit. b, d lub e RODO prawo do usunięcia danych osobowych;</w:t>
      </w:r>
    </w:p>
    <w:p w14:paraId="220764F9" w14:textId="77777777" w:rsidR="000C7F41" w:rsidRPr="00A952E2" w:rsidRDefault="000C7F41" w:rsidP="008B3D39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>prawo do przenoszenia danych osobowych, o którym mowa w art. 20 RODO;</w:t>
      </w:r>
    </w:p>
    <w:p w14:paraId="10B97A1A" w14:textId="77777777" w:rsidR="000C7F41" w:rsidRPr="00A952E2" w:rsidRDefault="000C7F41" w:rsidP="008B3D39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68E0286" w14:textId="77777777" w:rsidR="000C7F41" w:rsidRPr="00A952E2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0103A8AC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b/>
          <w:bCs/>
          <w:lang w:eastAsia="zh-CN"/>
        </w:rPr>
        <w:t>ZAŁĄCZNIKI DO SWZ</w:t>
      </w:r>
    </w:p>
    <w:p w14:paraId="046A87BC" w14:textId="66424790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Opis przedmiotu zamówienia–  załącznik nr 1 do SWZ;</w:t>
      </w:r>
    </w:p>
    <w:p w14:paraId="5F1F1A19" w14:textId="77777777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Formularz Oferta Wykonawcy – załącznik nr 2 do SWZ;</w:t>
      </w:r>
    </w:p>
    <w:p w14:paraId="4739232D" w14:textId="77777777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Oświadczenie wstępne Wykonawcy o niepodleganiu wykluczeniu – załącznik nr 3 do SWZ;</w:t>
      </w:r>
    </w:p>
    <w:p w14:paraId="067E42A3" w14:textId="2C6054AB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 xml:space="preserve">Wzór umowy – załącznik nr </w:t>
      </w:r>
      <w:r w:rsidR="0036724F">
        <w:rPr>
          <w:rFonts w:ascii="Arial" w:hAnsi="Arial" w:cs="Arial"/>
          <w:lang w:eastAsia="de-DE"/>
        </w:rPr>
        <w:t>4</w:t>
      </w:r>
      <w:r w:rsidRPr="00A952E2">
        <w:rPr>
          <w:rFonts w:ascii="Arial" w:hAnsi="Arial" w:cs="Arial"/>
          <w:lang w:eastAsia="de-DE"/>
        </w:rPr>
        <w:t xml:space="preserve"> do SWZ; </w:t>
      </w:r>
    </w:p>
    <w:p w14:paraId="2D2A3AF9" w14:textId="77777777" w:rsidR="002F56BB" w:rsidRPr="008B3D39" w:rsidRDefault="002F56BB" w:rsidP="0036724F">
      <w:pPr>
        <w:spacing w:line="276" w:lineRule="auto"/>
        <w:rPr>
          <w:rFonts w:ascii="Arial" w:hAnsi="Arial" w:cs="Arial"/>
          <w:sz w:val="22"/>
          <w:szCs w:val="22"/>
        </w:rPr>
      </w:pPr>
    </w:p>
    <w:p w14:paraId="4825406B" w14:textId="77777777" w:rsidR="002F56BB" w:rsidRPr="008B3D39" w:rsidRDefault="002F56BB" w:rsidP="002F56BB">
      <w:pPr>
        <w:spacing w:line="276" w:lineRule="auto"/>
        <w:jc w:val="both"/>
        <w:rPr>
          <w:rFonts w:ascii="Arial" w:hAnsi="Arial" w:cs="Arial"/>
        </w:rPr>
      </w:pPr>
    </w:p>
    <w:p w14:paraId="5886E1CA" w14:textId="77777777" w:rsidR="002F56BB" w:rsidRPr="00D04500" w:rsidRDefault="002F56BB" w:rsidP="008B3D39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2F56BB" w:rsidRPr="00D04500" w:rsidSect="00170DAD">
      <w:headerReference w:type="default" r:id="rId31"/>
      <w:footerReference w:type="default" r:id="rId32"/>
      <w:pgSz w:w="11906" w:h="16838"/>
      <w:pgMar w:top="2172" w:right="1417" w:bottom="993" w:left="1417" w:header="851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05FC" w14:textId="77777777" w:rsidR="00B42716" w:rsidRDefault="00B42716" w:rsidP="007A0B99">
      <w:r>
        <w:separator/>
      </w:r>
    </w:p>
  </w:endnote>
  <w:endnote w:type="continuationSeparator" w:id="0">
    <w:p w14:paraId="16712DBC" w14:textId="77777777" w:rsidR="00B42716" w:rsidRDefault="00B42716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8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861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E2DE55" w14:textId="63783483" w:rsidR="00113338" w:rsidRDefault="001133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977B0" w14:textId="77777777" w:rsidR="00113338" w:rsidRDefault="00113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0BEE" w14:textId="77777777" w:rsidR="00B42716" w:rsidRDefault="00B42716" w:rsidP="007A0B99">
      <w:r>
        <w:separator/>
      </w:r>
    </w:p>
  </w:footnote>
  <w:footnote w:type="continuationSeparator" w:id="0">
    <w:p w14:paraId="6B29BBB2" w14:textId="77777777" w:rsidR="00B42716" w:rsidRDefault="00B42716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5" w:name="_Hlk161341317"/>
  <w:bookmarkStart w:id="56" w:name="_Hlk161341318"/>
  <w:bookmarkStart w:id="57" w:name="_Hlk161341319"/>
  <w:bookmarkStart w:id="58" w:name="_Hlk161341320"/>
  <w:bookmarkStart w:id="59" w:name="_Hlk161341533"/>
  <w:bookmarkStart w:id="60" w:name="_Hlk161341534"/>
  <w:p w14:paraId="7E285040" w14:textId="77777777" w:rsidR="002A104C" w:rsidRPr="002A104C" w:rsidRDefault="002A104C" w:rsidP="002A104C">
    <w:pPr>
      <w:tabs>
        <w:tab w:val="left" w:pos="3960"/>
      </w:tabs>
      <w:suppressAutoHyphens w:val="0"/>
      <w:jc w:val="both"/>
      <w:rPr>
        <w:rFonts w:eastAsia="Batang"/>
        <w:b/>
        <w:iCs/>
        <w:lang w:eastAsia="en-US"/>
      </w:rPr>
    </w:pPr>
    <w:r w:rsidRPr="002A104C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6B6B6" wp14:editId="006C2190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467F1" w14:textId="77777777" w:rsidR="002A104C" w:rsidRDefault="002A104C" w:rsidP="002A104C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78C2274" wp14:editId="0612AAF7">
                                <wp:extent cx="526968" cy="583324"/>
                                <wp:effectExtent l="19050" t="0" r="6432" b="0"/>
                                <wp:docPr id="3568733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616B6B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1B1467F1" w14:textId="77777777" w:rsidR="002A104C" w:rsidRDefault="002A104C" w:rsidP="002A104C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78C2274" wp14:editId="0612AAF7">
                          <wp:extent cx="526968" cy="583324"/>
                          <wp:effectExtent l="19050" t="0" r="6432" b="0"/>
                          <wp:docPr id="3568733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A104C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042B1" wp14:editId="551B4EAD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56BA6" w14:textId="77777777" w:rsidR="002A104C" w:rsidRDefault="002A104C" w:rsidP="002A104C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70EFA46" wp14:editId="14A44CF0">
                                <wp:extent cx="1384081" cy="539007"/>
                                <wp:effectExtent l="19050" t="0" r="6569" b="0"/>
                                <wp:docPr id="98113476" name="Obraz 9811347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4F5042B1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15356BA6" w14:textId="77777777" w:rsidR="002A104C" w:rsidRDefault="002A104C" w:rsidP="002A104C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770EFA46" wp14:editId="14A44CF0">
                          <wp:extent cx="1384081" cy="539007"/>
                          <wp:effectExtent l="19050" t="0" r="6569" b="0"/>
                          <wp:docPr id="98113476" name="Obraz 9811347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A104C">
      <w:rPr>
        <w:rFonts w:eastAsia="Batang"/>
        <w:iCs/>
        <w:sz w:val="28"/>
        <w:szCs w:val="28"/>
        <w:lang w:eastAsia="en-US"/>
      </w:rPr>
      <w:t xml:space="preserve">                                     </w:t>
    </w:r>
    <w:r w:rsidRPr="002A104C">
      <w:rPr>
        <w:rFonts w:eastAsia="Batang"/>
        <w:b/>
        <w:iCs/>
        <w:lang w:eastAsia="en-US"/>
      </w:rPr>
      <w:t xml:space="preserve">REGIONALNY OŚRODEK POLITYKI SPOŁECZNEJ </w:t>
    </w:r>
  </w:p>
  <w:p w14:paraId="6B9BA8E0" w14:textId="77777777" w:rsidR="002A104C" w:rsidRPr="002A104C" w:rsidRDefault="002A104C" w:rsidP="002A104C">
    <w:pPr>
      <w:tabs>
        <w:tab w:val="left" w:pos="3960"/>
      </w:tabs>
      <w:suppressAutoHyphens w:val="0"/>
      <w:jc w:val="both"/>
      <w:rPr>
        <w:rFonts w:eastAsia="Batang"/>
        <w:b/>
        <w:iCs/>
        <w:lang w:eastAsia="en-US"/>
      </w:rPr>
    </w:pPr>
    <w:r w:rsidRPr="002A104C">
      <w:rPr>
        <w:rFonts w:eastAsia="Batang"/>
        <w:b/>
        <w:iCs/>
        <w:lang w:eastAsia="en-US"/>
      </w:rPr>
      <w:tab/>
      <w:t xml:space="preserve">        W LUBLINIE</w:t>
    </w:r>
  </w:p>
  <w:p w14:paraId="4DAA7C81" w14:textId="77777777" w:rsidR="002A104C" w:rsidRPr="002A104C" w:rsidRDefault="002A104C" w:rsidP="002A104C">
    <w:pPr>
      <w:tabs>
        <w:tab w:val="left" w:pos="3960"/>
      </w:tabs>
      <w:suppressAutoHyphens w:val="0"/>
      <w:jc w:val="both"/>
      <w:rPr>
        <w:rFonts w:eastAsia="Batang"/>
        <w:b/>
        <w:iCs/>
        <w:lang w:eastAsia="en-US"/>
      </w:rPr>
    </w:pPr>
    <w:r w:rsidRPr="002A104C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3A62801" wp14:editId="68596A1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CFF2D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6B1F248A" w14:textId="286BC4B8" w:rsidR="00170DAD" w:rsidRPr="002A104C" w:rsidRDefault="002A104C" w:rsidP="002A104C">
    <w:pPr>
      <w:suppressAutoHyphens w:val="0"/>
      <w:spacing w:after="200" w:line="276" w:lineRule="auto"/>
      <w:ind w:left="708"/>
      <w:jc w:val="center"/>
      <w:rPr>
        <w:rFonts w:eastAsia="Batang"/>
        <w:i/>
        <w:iCs/>
        <w:sz w:val="18"/>
        <w:szCs w:val="18"/>
        <w:lang w:val="en-US" w:eastAsia="en-US"/>
      </w:rPr>
    </w:pPr>
    <w:r w:rsidRPr="002A104C">
      <w:rPr>
        <w:rFonts w:eastAsia="Batang"/>
        <w:iCs/>
        <w:sz w:val="24"/>
        <w:szCs w:val="24"/>
        <w:lang w:eastAsia="en-US"/>
      </w:rPr>
      <w:tab/>
    </w:r>
    <w:r w:rsidRPr="002A104C">
      <w:rPr>
        <w:rFonts w:eastAsia="Batang"/>
        <w:i/>
        <w:iCs/>
        <w:sz w:val="18"/>
        <w:szCs w:val="18"/>
        <w:lang w:val="en-US" w:eastAsia="en-US"/>
      </w:rPr>
      <w:t xml:space="preserve">20-447 Lublin, </w:t>
    </w:r>
    <w:r w:rsidRPr="002A104C">
      <w:rPr>
        <w:rFonts w:eastAsia="Batang"/>
        <w:i/>
        <w:iCs/>
        <w:sz w:val="18"/>
        <w:szCs w:val="18"/>
        <w:lang w:eastAsia="en-US"/>
      </w:rPr>
      <w:t>ul. Diamentowa</w:t>
    </w:r>
    <w:r w:rsidRPr="002A104C">
      <w:rPr>
        <w:rFonts w:eastAsia="Batang"/>
        <w:i/>
        <w:iCs/>
        <w:sz w:val="18"/>
        <w:szCs w:val="18"/>
        <w:lang w:val="en-US" w:eastAsia="en-US"/>
      </w:rPr>
      <w:t xml:space="preserve"> 2, tel. (0 81) 528 76 50, fax (0 81) 528 76 30  </w:t>
    </w:r>
    <w:r w:rsidRPr="002A104C">
      <w:rPr>
        <w:rFonts w:eastAsia="Batang"/>
        <w:i/>
        <w:iCs/>
        <w:sz w:val="18"/>
        <w:szCs w:val="18"/>
        <w:lang w:val="en-US" w:eastAsia="en-US"/>
      </w:rPr>
      <w:br/>
      <w:t xml:space="preserve"> e-mail: rops@rops.lubelskie.pl, www.rops.lubelskie.pl  </w:t>
    </w:r>
    <w:bookmarkEnd w:id="55"/>
    <w:bookmarkEnd w:id="56"/>
    <w:bookmarkEnd w:id="57"/>
    <w:bookmarkEnd w:id="58"/>
    <w:bookmarkEnd w:id="59"/>
    <w:bookmarkEnd w:id="6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C6086"/>
    <w:multiLevelType w:val="hybridMultilevel"/>
    <w:tmpl w:val="718EE802"/>
    <w:lvl w:ilvl="0" w:tplc="375E8C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501D2"/>
    <w:multiLevelType w:val="hybridMultilevel"/>
    <w:tmpl w:val="3B12A2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73C67"/>
    <w:multiLevelType w:val="hybridMultilevel"/>
    <w:tmpl w:val="F06CE7B8"/>
    <w:lvl w:ilvl="0" w:tplc="91420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A7106"/>
    <w:multiLevelType w:val="hybridMultilevel"/>
    <w:tmpl w:val="3C8C3174"/>
    <w:lvl w:ilvl="0" w:tplc="142E73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9D524D"/>
    <w:multiLevelType w:val="hybridMultilevel"/>
    <w:tmpl w:val="22128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454DC"/>
    <w:multiLevelType w:val="hybridMultilevel"/>
    <w:tmpl w:val="8CD2E86A"/>
    <w:lvl w:ilvl="0" w:tplc="ECC4A6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D2C1B2C"/>
    <w:multiLevelType w:val="hybridMultilevel"/>
    <w:tmpl w:val="FC5CE928"/>
    <w:lvl w:ilvl="0" w:tplc="266670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053AD6"/>
    <w:multiLevelType w:val="hybridMultilevel"/>
    <w:tmpl w:val="A4049F5C"/>
    <w:lvl w:ilvl="0" w:tplc="91420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092592"/>
    <w:multiLevelType w:val="hybridMultilevel"/>
    <w:tmpl w:val="FB8A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967FA6"/>
    <w:multiLevelType w:val="hybridMultilevel"/>
    <w:tmpl w:val="B8C04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00545A0"/>
    <w:multiLevelType w:val="hybridMultilevel"/>
    <w:tmpl w:val="96584068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A4677F"/>
    <w:multiLevelType w:val="hybridMultilevel"/>
    <w:tmpl w:val="84CA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5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E7A9D"/>
    <w:multiLevelType w:val="hybridMultilevel"/>
    <w:tmpl w:val="360EFD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1B7EB6"/>
    <w:multiLevelType w:val="hybridMultilevel"/>
    <w:tmpl w:val="CCFE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F301A"/>
    <w:multiLevelType w:val="hybridMultilevel"/>
    <w:tmpl w:val="143EEE8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3A02EBA4">
      <w:start w:val="1"/>
      <w:numFmt w:val="upperRoman"/>
      <w:lvlText w:val="%3."/>
      <w:lvlJc w:val="left"/>
      <w:pPr>
        <w:ind w:left="2984" w:hanging="720"/>
      </w:pPr>
      <w:rPr>
        <w:rFonts w:hint="default"/>
        <w:b/>
        <w:bCs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4421BF"/>
    <w:multiLevelType w:val="hybridMultilevel"/>
    <w:tmpl w:val="BFACDEF8"/>
    <w:lvl w:ilvl="0" w:tplc="447EF0AC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7C990A">
      <w:start w:val="3"/>
      <w:numFmt w:val="decimal"/>
      <w:lvlText w:val="%2)"/>
      <w:lvlJc w:val="left"/>
      <w:pPr>
        <w:ind w:left="823" w:hanging="284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6060C11E">
      <w:start w:val="1"/>
      <w:numFmt w:val="lowerLetter"/>
      <w:lvlText w:val="%3)"/>
      <w:lvlJc w:val="left"/>
      <w:pPr>
        <w:ind w:left="110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B50AF990">
      <w:numFmt w:val="bullet"/>
      <w:lvlText w:val="•"/>
      <w:lvlJc w:val="left"/>
      <w:pPr>
        <w:ind w:left="2150" w:hanging="284"/>
      </w:pPr>
      <w:rPr>
        <w:rFonts w:hint="default"/>
        <w:lang w:val="pl-PL" w:eastAsia="en-US" w:bidi="ar-SA"/>
      </w:rPr>
    </w:lvl>
    <w:lvl w:ilvl="4" w:tplc="D47421EC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5" w:tplc="B0F2ADE0">
      <w:numFmt w:val="bullet"/>
      <w:lvlText w:val="•"/>
      <w:lvlJc w:val="left"/>
      <w:pPr>
        <w:ind w:left="4251" w:hanging="284"/>
      </w:pPr>
      <w:rPr>
        <w:rFonts w:hint="default"/>
        <w:lang w:val="pl-PL" w:eastAsia="en-US" w:bidi="ar-SA"/>
      </w:rPr>
    </w:lvl>
    <w:lvl w:ilvl="6" w:tplc="099E4F08">
      <w:numFmt w:val="bullet"/>
      <w:lvlText w:val="•"/>
      <w:lvlJc w:val="left"/>
      <w:pPr>
        <w:ind w:left="5302" w:hanging="284"/>
      </w:pPr>
      <w:rPr>
        <w:rFonts w:hint="default"/>
        <w:lang w:val="pl-PL" w:eastAsia="en-US" w:bidi="ar-SA"/>
      </w:rPr>
    </w:lvl>
    <w:lvl w:ilvl="7" w:tplc="763A0FEC">
      <w:numFmt w:val="bullet"/>
      <w:lvlText w:val="•"/>
      <w:lvlJc w:val="left"/>
      <w:pPr>
        <w:ind w:left="6352" w:hanging="284"/>
      </w:pPr>
      <w:rPr>
        <w:rFonts w:hint="default"/>
        <w:lang w:val="pl-PL" w:eastAsia="en-US" w:bidi="ar-SA"/>
      </w:rPr>
    </w:lvl>
    <w:lvl w:ilvl="8" w:tplc="4152546E">
      <w:numFmt w:val="bullet"/>
      <w:lvlText w:val="•"/>
      <w:lvlJc w:val="left"/>
      <w:pPr>
        <w:ind w:left="7403" w:hanging="284"/>
      </w:pPr>
      <w:rPr>
        <w:rFonts w:hint="default"/>
        <w:lang w:val="pl-PL" w:eastAsia="en-US" w:bidi="ar-SA"/>
      </w:rPr>
    </w:lvl>
  </w:abstractNum>
  <w:abstractNum w:abstractNumId="8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5D04E5"/>
    <w:multiLevelType w:val="hybridMultilevel"/>
    <w:tmpl w:val="CAC69272"/>
    <w:lvl w:ilvl="0" w:tplc="91420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3503">
    <w:abstractNumId w:val="95"/>
  </w:num>
  <w:num w:numId="2" w16cid:durableId="1535146805">
    <w:abstractNumId w:val="27"/>
  </w:num>
  <w:num w:numId="3" w16cid:durableId="1629242370">
    <w:abstractNumId w:val="20"/>
  </w:num>
  <w:num w:numId="4" w16cid:durableId="839663591">
    <w:abstractNumId w:val="82"/>
  </w:num>
  <w:num w:numId="5" w16cid:durableId="1432433819">
    <w:abstractNumId w:val="38"/>
  </w:num>
  <w:num w:numId="6" w16cid:durableId="1706100622">
    <w:abstractNumId w:val="97"/>
  </w:num>
  <w:num w:numId="7" w16cid:durableId="2015260351">
    <w:abstractNumId w:val="70"/>
  </w:num>
  <w:num w:numId="8" w16cid:durableId="1557205393">
    <w:abstractNumId w:val="13"/>
  </w:num>
  <w:num w:numId="9" w16cid:durableId="550463281">
    <w:abstractNumId w:val="52"/>
  </w:num>
  <w:num w:numId="10" w16cid:durableId="2118868923">
    <w:abstractNumId w:val="58"/>
  </w:num>
  <w:num w:numId="11" w16cid:durableId="1184704847">
    <w:abstractNumId w:val="73"/>
  </w:num>
  <w:num w:numId="12" w16cid:durableId="1957057716">
    <w:abstractNumId w:val="0"/>
  </w:num>
  <w:num w:numId="13" w16cid:durableId="1339650720">
    <w:abstractNumId w:val="22"/>
  </w:num>
  <w:num w:numId="14" w16cid:durableId="737216748">
    <w:abstractNumId w:val="48"/>
  </w:num>
  <w:num w:numId="15" w16cid:durableId="2098555352">
    <w:abstractNumId w:val="2"/>
  </w:num>
  <w:num w:numId="16" w16cid:durableId="1149712455">
    <w:abstractNumId w:val="42"/>
  </w:num>
  <w:num w:numId="17" w16cid:durableId="769738981">
    <w:abstractNumId w:val="96"/>
  </w:num>
  <w:num w:numId="18" w16cid:durableId="892352572">
    <w:abstractNumId w:val="86"/>
  </w:num>
  <w:num w:numId="19" w16cid:durableId="482703987">
    <w:abstractNumId w:val="40"/>
  </w:num>
  <w:num w:numId="20" w16cid:durableId="1785034439">
    <w:abstractNumId w:val="90"/>
  </w:num>
  <w:num w:numId="21" w16cid:durableId="2104255897">
    <w:abstractNumId w:val="91"/>
  </w:num>
  <w:num w:numId="22" w16cid:durableId="1946646379">
    <w:abstractNumId w:val="76"/>
  </w:num>
  <w:num w:numId="23" w16cid:durableId="113450703">
    <w:abstractNumId w:val="53"/>
  </w:num>
  <w:num w:numId="24" w16cid:durableId="674921483">
    <w:abstractNumId w:val="98"/>
  </w:num>
  <w:num w:numId="25" w16cid:durableId="2087023210">
    <w:abstractNumId w:val="79"/>
  </w:num>
  <w:num w:numId="26" w16cid:durableId="792485548">
    <w:abstractNumId w:val="71"/>
  </w:num>
  <w:num w:numId="27" w16cid:durableId="1116410155">
    <w:abstractNumId w:val="100"/>
  </w:num>
  <w:num w:numId="28" w16cid:durableId="1334340906">
    <w:abstractNumId w:val="75"/>
  </w:num>
  <w:num w:numId="29" w16cid:durableId="980575525">
    <w:abstractNumId w:val="18"/>
  </w:num>
  <w:num w:numId="30" w16cid:durableId="179516279">
    <w:abstractNumId w:val="83"/>
  </w:num>
  <w:num w:numId="31" w16cid:durableId="222567189">
    <w:abstractNumId w:val="8"/>
  </w:num>
  <w:num w:numId="32" w16cid:durableId="959140659">
    <w:abstractNumId w:val="46"/>
  </w:num>
  <w:num w:numId="33" w16cid:durableId="315494560">
    <w:abstractNumId w:val="68"/>
  </w:num>
  <w:num w:numId="34" w16cid:durableId="1823354746">
    <w:abstractNumId w:val="59"/>
  </w:num>
  <w:num w:numId="35" w16cid:durableId="151723398">
    <w:abstractNumId w:val="65"/>
  </w:num>
  <w:num w:numId="36" w16cid:durableId="1305044292">
    <w:abstractNumId w:val="35"/>
  </w:num>
  <w:num w:numId="37" w16cid:durableId="743337982">
    <w:abstractNumId w:val="15"/>
  </w:num>
  <w:num w:numId="38" w16cid:durableId="612204425">
    <w:abstractNumId w:val="60"/>
  </w:num>
  <w:num w:numId="39" w16cid:durableId="1937597188">
    <w:abstractNumId w:val="92"/>
  </w:num>
  <w:num w:numId="40" w16cid:durableId="1693726600">
    <w:abstractNumId w:val="74"/>
  </w:num>
  <w:num w:numId="41" w16cid:durableId="427773780">
    <w:abstractNumId w:val="87"/>
  </w:num>
  <w:num w:numId="42" w16cid:durableId="182326186">
    <w:abstractNumId w:val="9"/>
  </w:num>
  <w:num w:numId="43" w16cid:durableId="522086485">
    <w:abstractNumId w:val="64"/>
  </w:num>
  <w:num w:numId="44" w16cid:durableId="1230073017">
    <w:abstractNumId w:val="72"/>
  </w:num>
  <w:num w:numId="45" w16cid:durableId="1454713355">
    <w:abstractNumId w:val="63"/>
  </w:num>
  <w:num w:numId="46" w16cid:durableId="580329566">
    <w:abstractNumId w:val="77"/>
  </w:num>
  <w:num w:numId="47" w16cid:durableId="1751582306">
    <w:abstractNumId w:val="78"/>
  </w:num>
  <w:num w:numId="48" w16cid:durableId="192042838">
    <w:abstractNumId w:val="50"/>
  </w:num>
  <w:num w:numId="49" w16cid:durableId="1344865800">
    <w:abstractNumId w:val="85"/>
  </w:num>
  <w:num w:numId="50" w16cid:durableId="559100031">
    <w:abstractNumId w:val="1"/>
  </w:num>
  <w:num w:numId="51" w16cid:durableId="839195460">
    <w:abstractNumId w:val="88"/>
  </w:num>
  <w:num w:numId="52" w16cid:durableId="1059593695">
    <w:abstractNumId w:val="57"/>
  </w:num>
  <w:num w:numId="53" w16cid:durableId="857500073">
    <w:abstractNumId w:val="32"/>
  </w:num>
  <w:num w:numId="54" w16cid:durableId="1155418244">
    <w:abstractNumId w:val="67"/>
  </w:num>
  <w:num w:numId="55" w16cid:durableId="711540789">
    <w:abstractNumId w:val="30"/>
  </w:num>
  <w:num w:numId="56" w16cid:durableId="85345095">
    <w:abstractNumId w:val="80"/>
  </w:num>
  <w:num w:numId="57" w16cid:durableId="1276711256">
    <w:abstractNumId w:val="16"/>
  </w:num>
  <w:num w:numId="58" w16cid:durableId="2119520158">
    <w:abstractNumId w:val="94"/>
  </w:num>
  <w:num w:numId="59" w16cid:durableId="595409311">
    <w:abstractNumId w:val="31"/>
  </w:num>
  <w:num w:numId="60" w16cid:durableId="1034578879">
    <w:abstractNumId w:val="36"/>
  </w:num>
  <w:num w:numId="61" w16cid:durableId="77531021">
    <w:abstractNumId w:val="6"/>
  </w:num>
  <w:num w:numId="62" w16cid:durableId="303198705">
    <w:abstractNumId w:val="21"/>
  </w:num>
  <w:num w:numId="63" w16cid:durableId="121771736">
    <w:abstractNumId w:val="81"/>
  </w:num>
  <w:num w:numId="64" w16cid:durableId="847138306">
    <w:abstractNumId w:val="14"/>
  </w:num>
  <w:num w:numId="65" w16cid:durableId="1159884015">
    <w:abstractNumId w:val="93"/>
  </w:num>
  <w:num w:numId="66" w16cid:durableId="1778674308">
    <w:abstractNumId w:val="51"/>
  </w:num>
  <w:num w:numId="67" w16cid:durableId="402526491">
    <w:abstractNumId w:val="37"/>
  </w:num>
  <w:num w:numId="68" w16cid:durableId="1703480132">
    <w:abstractNumId w:val="39"/>
  </w:num>
  <w:num w:numId="69" w16cid:durableId="1569147363">
    <w:abstractNumId w:val="34"/>
  </w:num>
  <w:num w:numId="70" w16cid:durableId="2121756962">
    <w:abstractNumId w:val="44"/>
  </w:num>
  <w:num w:numId="71" w16cid:durableId="83035438">
    <w:abstractNumId w:val="99"/>
  </w:num>
  <w:num w:numId="72" w16cid:durableId="1878813849">
    <w:abstractNumId w:val="69"/>
  </w:num>
  <w:num w:numId="73" w16cid:durableId="99767805">
    <w:abstractNumId w:val="45"/>
  </w:num>
  <w:num w:numId="74" w16cid:durableId="535315845">
    <w:abstractNumId w:val="3"/>
  </w:num>
  <w:num w:numId="75" w16cid:durableId="1079593437">
    <w:abstractNumId w:val="25"/>
  </w:num>
  <w:num w:numId="76" w16cid:durableId="1550268308">
    <w:abstractNumId w:val="17"/>
  </w:num>
  <w:num w:numId="77" w16cid:durableId="1506238087">
    <w:abstractNumId w:val="62"/>
  </w:num>
  <w:num w:numId="78" w16cid:durableId="1774127891">
    <w:abstractNumId w:val="10"/>
  </w:num>
  <w:num w:numId="79" w16cid:durableId="347759862">
    <w:abstractNumId w:val="11"/>
  </w:num>
  <w:num w:numId="80" w16cid:durableId="845242368">
    <w:abstractNumId w:val="12"/>
  </w:num>
  <w:num w:numId="81" w16cid:durableId="676536986">
    <w:abstractNumId w:val="23"/>
  </w:num>
  <w:num w:numId="82" w16cid:durableId="429546411">
    <w:abstractNumId w:val="55"/>
  </w:num>
  <w:num w:numId="83" w16cid:durableId="1946886492">
    <w:abstractNumId w:val="56"/>
  </w:num>
  <w:num w:numId="84" w16cid:durableId="1928421219">
    <w:abstractNumId w:val="29"/>
  </w:num>
  <w:num w:numId="85" w16cid:durableId="588543011">
    <w:abstractNumId w:val="4"/>
  </w:num>
  <w:num w:numId="86" w16cid:durableId="237058351">
    <w:abstractNumId w:val="5"/>
  </w:num>
  <w:num w:numId="87" w16cid:durableId="491682547">
    <w:abstractNumId w:val="54"/>
  </w:num>
  <w:num w:numId="88" w16cid:durableId="2037997278">
    <w:abstractNumId w:val="33"/>
  </w:num>
  <w:num w:numId="89" w16cid:durableId="2033801801">
    <w:abstractNumId w:val="89"/>
  </w:num>
  <w:num w:numId="90" w16cid:durableId="606811413">
    <w:abstractNumId w:val="19"/>
  </w:num>
  <w:num w:numId="91" w16cid:durableId="2117947527">
    <w:abstractNumId w:val="7"/>
  </w:num>
  <w:num w:numId="92" w16cid:durableId="1573663721">
    <w:abstractNumId w:val="28"/>
  </w:num>
  <w:num w:numId="93" w16cid:durableId="1690597448">
    <w:abstractNumId w:val="84"/>
  </w:num>
  <w:num w:numId="94" w16cid:durableId="1175418763">
    <w:abstractNumId w:val="66"/>
  </w:num>
  <w:num w:numId="95" w16cid:durableId="1797480667">
    <w:abstractNumId w:val="47"/>
  </w:num>
  <w:num w:numId="96" w16cid:durableId="168839071">
    <w:abstractNumId w:val="43"/>
  </w:num>
  <w:num w:numId="97" w16cid:durableId="1678266584">
    <w:abstractNumId w:val="26"/>
  </w:num>
  <w:num w:numId="98" w16cid:durableId="707032332">
    <w:abstractNumId w:val="61"/>
  </w:num>
  <w:num w:numId="99" w16cid:durableId="1775900080">
    <w:abstractNumId w:val="41"/>
  </w:num>
  <w:num w:numId="100" w16cid:durableId="70931783">
    <w:abstractNumId w:val="49"/>
  </w:num>
  <w:num w:numId="101" w16cid:durableId="639654444">
    <w:abstractNumId w:val="2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0AF5"/>
    <w:rsid w:val="00001C77"/>
    <w:rsid w:val="0003737B"/>
    <w:rsid w:val="00040F81"/>
    <w:rsid w:val="00044ECE"/>
    <w:rsid w:val="000966E4"/>
    <w:rsid w:val="000C1810"/>
    <w:rsid w:val="000C7F41"/>
    <w:rsid w:val="000D55C4"/>
    <w:rsid w:val="000F771F"/>
    <w:rsid w:val="001029C4"/>
    <w:rsid w:val="00113338"/>
    <w:rsid w:val="001273CB"/>
    <w:rsid w:val="001314A8"/>
    <w:rsid w:val="00143F73"/>
    <w:rsid w:val="0016401D"/>
    <w:rsid w:val="00170DAD"/>
    <w:rsid w:val="0018059D"/>
    <w:rsid w:val="00190327"/>
    <w:rsid w:val="00190812"/>
    <w:rsid w:val="001B16A8"/>
    <w:rsid w:val="001C1E08"/>
    <w:rsid w:val="001F1762"/>
    <w:rsid w:val="001F39D1"/>
    <w:rsid w:val="00206336"/>
    <w:rsid w:val="00235959"/>
    <w:rsid w:val="002613DF"/>
    <w:rsid w:val="00263541"/>
    <w:rsid w:val="002649EF"/>
    <w:rsid w:val="00281A68"/>
    <w:rsid w:val="002845FD"/>
    <w:rsid w:val="00294A8C"/>
    <w:rsid w:val="002A104C"/>
    <w:rsid w:val="002C2409"/>
    <w:rsid w:val="002E7938"/>
    <w:rsid w:val="002F3FFA"/>
    <w:rsid w:val="002F56BB"/>
    <w:rsid w:val="00333920"/>
    <w:rsid w:val="00334E5A"/>
    <w:rsid w:val="00336D4B"/>
    <w:rsid w:val="003436D5"/>
    <w:rsid w:val="0034416E"/>
    <w:rsid w:val="003449F6"/>
    <w:rsid w:val="0036617F"/>
    <w:rsid w:val="0036724F"/>
    <w:rsid w:val="003721E2"/>
    <w:rsid w:val="00384F7E"/>
    <w:rsid w:val="00392A35"/>
    <w:rsid w:val="00396210"/>
    <w:rsid w:val="003A59BD"/>
    <w:rsid w:val="003B2BC4"/>
    <w:rsid w:val="003B7267"/>
    <w:rsid w:val="003E0936"/>
    <w:rsid w:val="003E1F8B"/>
    <w:rsid w:val="004017A8"/>
    <w:rsid w:val="0045606B"/>
    <w:rsid w:val="00462690"/>
    <w:rsid w:val="004657C7"/>
    <w:rsid w:val="0046746B"/>
    <w:rsid w:val="004833D8"/>
    <w:rsid w:val="004B2C03"/>
    <w:rsid w:val="004B324F"/>
    <w:rsid w:val="004B69A8"/>
    <w:rsid w:val="004B7E46"/>
    <w:rsid w:val="0050524A"/>
    <w:rsid w:val="00510D14"/>
    <w:rsid w:val="00510EBD"/>
    <w:rsid w:val="00563747"/>
    <w:rsid w:val="00564D00"/>
    <w:rsid w:val="00596154"/>
    <w:rsid w:val="005C3A28"/>
    <w:rsid w:val="005D5D4C"/>
    <w:rsid w:val="005F5727"/>
    <w:rsid w:val="00611BF1"/>
    <w:rsid w:val="006347A4"/>
    <w:rsid w:val="00641E6B"/>
    <w:rsid w:val="00642741"/>
    <w:rsid w:val="006524DF"/>
    <w:rsid w:val="006535B8"/>
    <w:rsid w:val="006538D3"/>
    <w:rsid w:val="00667078"/>
    <w:rsid w:val="00696506"/>
    <w:rsid w:val="006D6E9C"/>
    <w:rsid w:val="006E2A3E"/>
    <w:rsid w:val="006F38AB"/>
    <w:rsid w:val="00702B8B"/>
    <w:rsid w:val="007134D0"/>
    <w:rsid w:val="0073305C"/>
    <w:rsid w:val="00733B5A"/>
    <w:rsid w:val="0073646A"/>
    <w:rsid w:val="00751601"/>
    <w:rsid w:val="007569B0"/>
    <w:rsid w:val="00782572"/>
    <w:rsid w:val="007831ED"/>
    <w:rsid w:val="00793B76"/>
    <w:rsid w:val="00795F44"/>
    <w:rsid w:val="00797D59"/>
    <w:rsid w:val="007A01F5"/>
    <w:rsid w:val="007A0B99"/>
    <w:rsid w:val="007B41E7"/>
    <w:rsid w:val="007C32FA"/>
    <w:rsid w:val="007C56E6"/>
    <w:rsid w:val="007F6272"/>
    <w:rsid w:val="0080566B"/>
    <w:rsid w:val="00805FB0"/>
    <w:rsid w:val="008112D4"/>
    <w:rsid w:val="00816A5A"/>
    <w:rsid w:val="00817263"/>
    <w:rsid w:val="0083761C"/>
    <w:rsid w:val="008609E1"/>
    <w:rsid w:val="0086699B"/>
    <w:rsid w:val="00871C86"/>
    <w:rsid w:val="00890698"/>
    <w:rsid w:val="008A3FD6"/>
    <w:rsid w:val="008A4015"/>
    <w:rsid w:val="008B3D39"/>
    <w:rsid w:val="008D784E"/>
    <w:rsid w:val="008E2E83"/>
    <w:rsid w:val="0090112A"/>
    <w:rsid w:val="009032E1"/>
    <w:rsid w:val="009300FD"/>
    <w:rsid w:val="009409BA"/>
    <w:rsid w:val="009B4554"/>
    <w:rsid w:val="009B4D94"/>
    <w:rsid w:val="009D0ED6"/>
    <w:rsid w:val="009F6EF5"/>
    <w:rsid w:val="009F7C03"/>
    <w:rsid w:val="00A00653"/>
    <w:rsid w:val="00A07C8D"/>
    <w:rsid w:val="00A54FC5"/>
    <w:rsid w:val="00A67D44"/>
    <w:rsid w:val="00A76341"/>
    <w:rsid w:val="00A952E2"/>
    <w:rsid w:val="00AA75C3"/>
    <w:rsid w:val="00AC5199"/>
    <w:rsid w:val="00AE299C"/>
    <w:rsid w:val="00B05529"/>
    <w:rsid w:val="00B10D2D"/>
    <w:rsid w:val="00B17275"/>
    <w:rsid w:val="00B205DE"/>
    <w:rsid w:val="00B42716"/>
    <w:rsid w:val="00B50034"/>
    <w:rsid w:val="00B54CDC"/>
    <w:rsid w:val="00B73B2A"/>
    <w:rsid w:val="00B85511"/>
    <w:rsid w:val="00BE434A"/>
    <w:rsid w:val="00BF76E1"/>
    <w:rsid w:val="00C056FB"/>
    <w:rsid w:val="00C07B70"/>
    <w:rsid w:val="00C41CB0"/>
    <w:rsid w:val="00C5297F"/>
    <w:rsid w:val="00C618B0"/>
    <w:rsid w:val="00C75E77"/>
    <w:rsid w:val="00C84CD7"/>
    <w:rsid w:val="00C92DF3"/>
    <w:rsid w:val="00CA0ADA"/>
    <w:rsid w:val="00CA6844"/>
    <w:rsid w:val="00CE2906"/>
    <w:rsid w:val="00CF4027"/>
    <w:rsid w:val="00D025CA"/>
    <w:rsid w:val="00D04500"/>
    <w:rsid w:val="00D223AC"/>
    <w:rsid w:val="00D236A7"/>
    <w:rsid w:val="00D26016"/>
    <w:rsid w:val="00D26A47"/>
    <w:rsid w:val="00D33628"/>
    <w:rsid w:val="00D55261"/>
    <w:rsid w:val="00D57CA4"/>
    <w:rsid w:val="00DB152C"/>
    <w:rsid w:val="00DC0E82"/>
    <w:rsid w:val="00DC6077"/>
    <w:rsid w:val="00DD0D8A"/>
    <w:rsid w:val="00DD37CA"/>
    <w:rsid w:val="00DD3E3A"/>
    <w:rsid w:val="00DD7977"/>
    <w:rsid w:val="00DE1226"/>
    <w:rsid w:val="00DE50F3"/>
    <w:rsid w:val="00DF2352"/>
    <w:rsid w:val="00E07CC6"/>
    <w:rsid w:val="00E11818"/>
    <w:rsid w:val="00E3187F"/>
    <w:rsid w:val="00E427E5"/>
    <w:rsid w:val="00EA5664"/>
    <w:rsid w:val="00EA603E"/>
    <w:rsid w:val="00EC4308"/>
    <w:rsid w:val="00EE3004"/>
    <w:rsid w:val="00EF63D1"/>
    <w:rsid w:val="00F10EEB"/>
    <w:rsid w:val="00F343C5"/>
    <w:rsid w:val="00F742DD"/>
    <w:rsid w:val="00F877A5"/>
    <w:rsid w:val="00F9665C"/>
    <w:rsid w:val="00F97406"/>
    <w:rsid w:val="00FA78C9"/>
    <w:rsid w:val="00FC62DE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7F4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0C7F41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0C7F41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0C7F41"/>
    <w:pPr>
      <w:keepNext/>
      <w:suppressAutoHyphens w:val="0"/>
      <w:jc w:val="center"/>
      <w:outlineLvl w:val="3"/>
    </w:pPr>
    <w:rPr>
      <w:rFonts w:ascii="Arial" w:hAnsi="Arial" w:cs="Arial"/>
      <w:b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F41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C7F41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C7F41"/>
    <w:pPr>
      <w:suppressAutoHyphens w:val="0"/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C7F41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Normal,Akapit z listą3,Akapit z listą31,Wypunktowanie,Normal2,sw tekst,T_SZ_List Paragraph,lp1,Preambuła"/>
    <w:basedOn w:val="Normalny"/>
    <w:link w:val="AkapitzlistZnak"/>
    <w:uiPriority w:val="34"/>
    <w:qFormat/>
    <w:rsid w:val="0073305C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B1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Normal Znak,Akapit z listą3 Znak,Wypunktowanie Znak"/>
    <w:link w:val="Akapitzlist"/>
    <w:uiPriority w:val="34"/>
    <w:qFormat/>
    <w:locked/>
    <w:rsid w:val="007825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0C7F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0C7F4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0C7F41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0C7F41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F41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C7F41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C7F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C7F4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C7F4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C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7F41"/>
    <w:pPr>
      <w:jc w:val="both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rsid w:val="000C7F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C7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F41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F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C7F41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0C7F41"/>
    <w:pPr>
      <w:numPr>
        <w:numId w:val="1"/>
      </w:numPr>
    </w:pPr>
  </w:style>
  <w:style w:type="paragraph" w:styleId="Poprawka">
    <w:name w:val="Revision"/>
    <w:hidden/>
    <w:uiPriority w:val="99"/>
    <w:semiHidden/>
    <w:rsid w:val="000C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C7F41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7F4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0C7F41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paragraph" w:customStyle="1" w:styleId="Tytu">
    <w:name w:val="Tytu?"/>
    <w:basedOn w:val="Normalny"/>
    <w:rsid w:val="000C7F41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  <w:lang w:eastAsia="pl-PL"/>
    </w:rPr>
  </w:style>
  <w:style w:type="paragraph" w:customStyle="1" w:styleId="Default">
    <w:name w:val="Default"/>
    <w:link w:val="DefaultZnak"/>
    <w:qFormat/>
    <w:rsid w:val="000C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C7F41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C7F41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C7F4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0C7F4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0C7F41"/>
    <w:pPr>
      <w:suppressAutoHyphens w:val="0"/>
      <w:ind w:left="10" w:right="54" w:hanging="10"/>
      <w:jc w:val="both"/>
    </w:pPr>
    <w:rPr>
      <w:color w:val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7F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0C7F4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C7F4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0C7F41"/>
    <w:pPr>
      <w:suppressAutoHyphens w:val="0"/>
    </w:pPr>
    <w:rPr>
      <w:rFonts w:ascii="Courier New" w:eastAsia="MS Mincho" w:hAnsi="Courier New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0C7F41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0C7F41"/>
    <w:rPr>
      <w:i/>
      <w:iCs/>
    </w:rPr>
  </w:style>
  <w:style w:type="character" w:customStyle="1" w:styleId="apple-style-span">
    <w:name w:val="apple-style-span"/>
    <w:qFormat/>
    <w:rsid w:val="000C7F41"/>
  </w:style>
  <w:style w:type="table" w:customStyle="1" w:styleId="Tabela-Siatka11">
    <w:name w:val="Tabela - Siatka11"/>
    <w:basedOn w:val="Standardowy"/>
    <w:next w:val="Tabela-Siatka"/>
    <w:uiPriority w:val="39"/>
    <w:rsid w:val="000C7F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0C7F41"/>
    <w:rPr>
      <w:color w:val="605E5C"/>
      <w:shd w:val="clear" w:color="auto" w:fill="E1DFDD"/>
    </w:rPr>
  </w:style>
  <w:style w:type="paragraph" w:customStyle="1" w:styleId="p2">
    <w:name w:val="p2"/>
    <w:basedOn w:val="Normalny"/>
    <w:rsid w:val="000C7F41"/>
    <w:pPr>
      <w:suppressAutoHyphens w:val="0"/>
    </w:pPr>
    <w:rPr>
      <w:rFonts w:ascii="Helvetica" w:hAnsi="Helvetica"/>
      <w:sz w:val="17"/>
      <w:szCs w:val="17"/>
      <w:lang w:eastAsia="pl-PL"/>
    </w:rPr>
  </w:style>
  <w:style w:type="character" w:styleId="Pogrubienie">
    <w:name w:val="Strong"/>
    <w:uiPriority w:val="22"/>
    <w:qFormat/>
    <w:rsid w:val="000C7F41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0C7F4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0C7F41"/>
    <w:pPr>
      <w:numPr>
        <w:numId w:val="4"/>
      </w:numPr>
    </w:pPr>
  </w:style>
  <w:style w:type="character" w:customStyle="1" w:styleId="alb">
    <w:name w:val="a_lb"/>
    <w:rsid w:val="000C7F41"/>
  </w:style>
  <w:style w:type="character" w:styleId="UyteHipercze">
    <w:name w:val="FollowedHyperlink"/>
    <w:uiPriority w:val="99"/>
    <w:semiHidden/>
    <w:unhideWhenUsed/>
    <w:rsid w:val="000C7F41"/>
    <w:rPr>
      <w:color w:val="954F72"/>
      <w:u w:val="single"/>
    </w:rPr>
  </w:style>
  <w:style w:type="paragraph" w:styleId="NormalnyWeb">
    <w:name w:val="Normal (Web)"/>
    <w:basedOn w:val="Normalny"/>
    <w:uiPriority w:val="99"/>
    <w:rsid w:val="000C7F41"/>
    <w:pPr>
      <w:spacing w:before="280" w:after="280"/>
    </w:pPr>
    <w:rPr>
      <w:sz w:val="24"/>
      <w:szCs w:val="24"/>
    </w:rPr>
  </w:style>
  <w:style w:type="character" w:customStyle="1" w:styleId="Tekstpodstawowy2Znak1">
    <w:name w:val="Tekst podstawowy 2 Znak1"/>
    <w:rsid w:val="000C7F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0C7F41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7F4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0C7F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C7F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0C7F41"/>
    <w:pPr>
      <w:jc w:val="center"/>
    </w:pPr>
    <w:rPr>
      <w:rFonts w:ascii="Courier New" w:hAnsi="Courier New" w:cs="Courier New"/>
    </w:rPr>
  </w:style>
  <w:style w:type="character" w:customStyle="1" w:styleId="redniasiatka2Znak">
    <w:name w:val="Średnia siatka 2 Znak"/>
    <w:link w:val="redniasiatka21"/>
    <w:uiPriority w:val="1"/>
    <w:rsid w:val="000C7F41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0C7F41"/>
    <w:pPr>
      <w:spacing w:after="120" w:line="480" w:lineRule="auto"/>
    </w:pPr>
  </w:style>
  <w:style w:type="paragraph" w:customStyle="1" w:styleId="Style3">
    <w:name w:val="Style3"/>
    <w:basedOn w:val="Normalny"/>
    <w:rsid w:val="000C7F41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  <w:lang w:eastAsia="pl-PL"/>
    </w:rPr>
  </w:style>
  <w:style w:type="character" w:customStyle="1" w:styleId="hotnewscz1">
    <w:name w:val="hotnews_c_z1"/>
    <w:rsid w:val="000C7F41"/>
  </w:style>
  <w:style w:type="paragraph" w:customStyle="1" w:styleId="Zawartotabeli">
    <w:name w:val="Zawartość tabeli"/>
    <w:basedOn w:val="Normalny"/>
    <w:rsid w:val="000C7F41"/>
    <w:pPr>
      <w:widowControl w:val="0"/>
      <w:suppressLineNumbers/>
    </w:pPr>
    <w:rPr>
      <w:lang w:eastAsia="pl-PL"/>
    </w:rPr>
  </w:style>
  <w:style w:type="paragraph" w:styleId="Bezodstpw">
    <w:name w:val="No Spacing"/>
    <w:link w:val="BezodstpwZnak"/>
    <w:qFormat/>
    <w:rsid w:val="000C7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0C7F41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0C7F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0C7F41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0C7F41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lrzxr">
    <w:name w:val="lrzxr"/>
    <w:rsid w:val="000C7F41"/>
  </w:style>
  <w:style w:type="character" w:customStyle="1" w:styleId="summary-span-value">
    <w:name w:val="summary-span-value"/>
    <w:rsid w:val="000C7F41"/>
  </w:style>
  <w:style w:type="paragraph" w:customStyle="1" w:styleId="text-justify">
    <w:name w:val="text-justify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0C7F4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0C7F41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0C7F41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0C7F41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  <w:lang w:eastAsia="pl-PL"/>
    </w:rPr>
  </w:style>
  <w:style w:type="paragraph" w:styleId="Listanumerowana5">
    <w:name w:val="List Number 5"/>
    <w:basedOn w:val="Normalny"/>
    <w:rsid w:val="000C7F41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  <w:lang w:eastAsia="pl-PL"/>
    </w:rPr>
  </w:style>
  <w:style w:type="paragraph" w:customStyle="1" w:styleId="Normalny1">
    <w:name w:val="Normalny1"/>
    <w:rsid w:val="000C7F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styleId="Numerstrony">
    <w:name w:val="page number"/>
    <w:rsid w:val="000C7F41"/>
  </w:style>
  <w:style w:type="paragraph" w:styleId="Spistreci1">
    <w:name w:val="toc 1"/>
    <w:basedOn w:val="Normalny"/>
    <w:next w:val="Normalny"/>
    <w:autoRedefine/>
    <w:uiPriority w:val="39"/>
    <w:rsid w:val="000C7F41"/>
    <w:pPr>
      <w:tabs>
        <w:tab w:val="right" w:pos="9628"/>
      </w:tabs>
      <w:suppressAutoHyphens w:val="0"/>
      <w:jc w:val="both"/>
    </w:pPr>
    <w:rPr>
      <w:noProof/>
      <w:sz w:val="24"/>
      <w:lang w:eastAsia="pl-PL"/>
    </w:rPr>
  </w:style>
  <w:style w:type="numbering" w:customStyle="1" w:styleId="Bezlisty1">
    <w:name w:val="Bez listy1"/>
    <w:next w:val="Bezlisty"/>
    <w:semiHidden/>
    <w:rsid w:val="000C7F41"/>
  </w:style>
  <w:style w:type="paragraph" w:customStyle="1" w:styleId="tekstpodstnumer">
    <w:name w:val="tekstpodstnumer"/>
    <w:basedOn w:val="Normalny"/>
    <w:rsid w:val="000C7F41"/>
    <w:pPr>
      <w:suppressAutoHyphens w:val="0"/>
      <w:jc w:val="both"/>
    </w:pPr>
    <w:rPr>
      <w:rFonts w:ascii="Arial" w:hAnsi="Arial" w:cs="Arial"/>
      <w:sz w:val="22"/>
      <w:szCs w:val="22"/>
      <w:lang w:eastAsia="pl-PL"/>
    </w:rPr>
  </w:style>
  <w:style w:type="paragraph" w:styleId="Mapadokumentu">
    <w:name w:val="Document Map"/>
    <w:basedOn w:val="Normalny"/>
    <w:link w:val="MapadokumentuZnak"/>
    <w:rsid w:val="000C7F41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0C7F4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0C7F41"/>
    <w:pPr>
      <w:tabs>
        <w:tab w:val="right" w:pos="9630"/>
      </w:tabs>
      <w:suppressAutoHyphens w:val="0"/>
      <w:ind w:left="198"/>
      <w:contextualSpacing/>
    </w:pPr>
    <w:rPr>
      <w:lang w:eastAsia="pl-PL"/>
    </w:rPr>
  </w:style>
  <w:style w:type="character" w:styleId="Numerwiersza">
    <w:name w:val="line number"/>
    <w:rsid w:val="000C7F41"/>
  </w:style>
  <w:style w:type="paragraph" w:customStyle="1" w:styleId="ZnakZnak">
    <w:name w:val="Znak Znak"/>
    <w:basedOn w:val="Normalny"/>
    <w:rsid w:val="000C7F41"/>
    <w:pPr>
      <w:suppressAutoHyphens w:val="0"/>
      <w:spacing w:line="360" w:lineRule="auto"/>
      <w:jc w:val="both"/>
    </w:pPr>
    <w:rPr>
      <w:rFonts w:ascii="Verdana" w:hAnsi="Verdana"/>
      <w:lang w:eastAsia="pl-PL"/>
    </w:rPr>
  </w:style>
  <w:style w:type="numbering" w:customStyle="1" w:styleId="Bezlisty2">
    <w:name w:val="Bez listy2"/>
    <w:next w:val="Bezlisty"/>
    <w:semiHidden/>
    <w:rsid w:val="000C7F41"/>
  </w:style>
  <w:style w:type="paragraph" w:customStyle="1" w:styleId="Nagwek10">
    <w:name w:val="Nagłówek1"/>
    <w:basedOn w:val="Normalny"/>
    <w:rsid w:val="000C7F41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0C7F41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0C7F41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0C7F41"/>
    <w:pPr>
      <w:suppressAutoHyphens w:val="0"/>
      <w:ind w:left="480"/>
    </w:pPr>
    <w:rPr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0C7F41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0C7F41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7F4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0C7F41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0C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0C7F41"/>
    <w:pPr>
      <w:spacing w:before="90" w:line="380" w:lineRule="atLeast"/>
      <w:jc w:val="both"/>
    </w:pPr>
    <w:rPr>
      <w:rFonts w:ascii="Courier New" w:hAnsi="Courier New"/>
      <w:w w:val="89"/>
      <w:sz w:val="25"/>
      <w:lang w:val="en-US"/>
    </w:rPr>
  </w:style>
  <w:style w:type="character" w:customStyle="1" w:styleId="Znakiprzypiswdolnych">
    <w:name w:val="Znaki przypisów dolnych"/>
    <w:rsid w:val="000C7F41"/>
    <w:rPr>
      <w:vertAlign w:val="superscript"/>
    </w:rPr>
  </w:style>
  <w:style w:type="paragraph" w:styleId="Listapunktowana">
    <w:name w:val="List Bullet"/>
    <w:basedOn w:val="Normalny"/>
    <w:rsid w:val="000C7F41"/>
    <w:pPr>
      <w:numPr>
        <w:numId w:val="12"/>
      </w:numPr>
      <w:suppressAutoHyphens w:val="0"/>
      <w:contextualSpacing/>
    </w:pPr>
    <w:rPr>
      <w:lang w:eastAsia="pl-PL"/>
    </w:rPr>
  </w:style>
  <w:style w:type="paragraph" w:customStyle="1" w:styleId="Tekstpodstawowywcity21">
    <w:name w:val="Tekst podstawowy wcięty 21"/>
    <w:basedOn w:val="Normalny"/>
    <w:rsid w:val="000C7F41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0C7F41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C7F41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0C7F41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0C7F41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0C7F41"/>
  </w:style>
  <w:style w:type="paragraph" w:customStyle="1" w:styleId="NormalnyWeb1">
    <w:name w:val="Normalny (Web)1"/>
    <w:basedOn w:val="Normalny"/>
    <w:rsid w:val="000C7F41"/>
    <w:pPr>
      <w:spacing w:before="100" w:after="100" w:line="100" w:lineRule="atLeast"/>
      <w:jc w:val="both"/>
    </w:pPr>
  </w:style>
  <w:style w:type="character" w:customStyle="1" w:styleId="CharStyle16">
    <w:name w:val="Char Style 16"/>
    <w:link w:val="Style15"/>
    <w:rsid w:val="000C7F41"/>
  </w:style>
  <w:style w:type="paragraph" w:customStyle="1" w:styleId="Style15">
    <w:name w:val="Style 15"/>
    <w:basedOn w:val="Normalny"/>
    <w:link w:val="CharStyle16"/>
    <w:rsid w:val="000C7F41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0C7F41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0C7F4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0C7F41"/>
    <w:pPr>
      <w:suppressAutoHyphens w:val="0"/>
      <w:ind w:left="566" w:hanging="283"/>
    </w:pPr>
    <w:rPr>
      <w:rFonts w:eastAsia="Calibri"/>
      <w:sz w:val="24"/>
      <w:szCs w:val="24"/>
      <w:lang w:eastAsia="pl-PL"/>
    </w:rPr>
  </w:style>
  <w:style w:type="paragraph" w:customStyle="1" w:styleId="paragraph">
    <w:name w:val="paragraph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rsid w:val="000C7F41"/>
  </w:style>
  <w:style w:type="character" w:customStyle="1" w:styleId="eop">
    <w:name w:val="eop"/>
    <w:rsid w:val="000C7F41"/>
  </w:style>
  <w:style w:type="character" w:customStyle="1" w:styleId="scxw174579145">
    <w:name w:val="scxw174579145"/>
    <w:rsid w:val="000C7F41"/>
  </w:style>
  <w:style w:type="character" w:customStyle="1" w:styleId="CharStyle14">
    <w:name w:val="Char Style 14"/>
    <w:link w:val="Style13"/>
    <w:rsid w:val="000C7F41"/>
    <w:rPr>
      <w:b/>
      <w:bCs/>
    </w:rPr>
  </w:style>
  <w:style w:type="paragraph" w:customStyle="1" w:styleId="Style13">
    <w:name w:val="Style 13"/>
    <w:basedOn w:val="Normalny"/>
    <w:link w:val="CharStyle14"/>
    <w:rsid w:val="000C7F41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0C7F41"/>
  </w:style>
  <w:style w:type="paragraph" w:customStyle="1" w:styleId="pf0">
    <w:name w:val="pf0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rsid w:val="000C7F41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0C7F41"/>
    <w:pPr>
      <w:numPr>
        <w:numId w:val="63"/>
      </w:numPr>
    </w:pPr>
  </w:style>
  <w:style w:type="paragraph" w:customStyle="1" w:styleId="BodyText31">
    <w:name w:val="Body Text 31"/>
    <w:basedOn w:val="Normalny"/>
    <w:rsid w:val="000C7F41"/>
    <w:pPr>
      <w:widowControl w:val="0"/>
      <w:suppressAutoHyphens w:val="0"/>
    </w:pPr>
    <w:rPr>
      <w:rFonts w:ascii="Arial" w:hAnsi="Arial"/>
      <w:sz w:val="22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C7F41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C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C7F41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0C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rops_lubelski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rops_lubelsk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owienia.publiczne@rops.lubelskie.pl" TargetMode="External"/><Relationship Id="rId17" Type="http://schemas.openxmlformats.org/officeDocument/2006/relationships/hyperlink" Target="https://platformazakupowa.pl/pn/rops_lubelskie" TargetMode="External"/><Relationship Id="rId25" Type="http://schemas.openxmlformats.org/officeDocument/2006/relationships/hyperlink" Target="mailto:zamowienia.publiczne@rops.lubelskie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rops.lubelskie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ops_lubelskie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amowienia.publiczne@rops.lubelski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" TargetMode="External"/><Relationship Id="rId14" Type="http://schemas.openxmlformats.org/officeDocument/2006/relationships/hyperlink" Target="https://platformazakupowa.pl/pn/rops_lubelski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mailto:iod.rops@rops.lubelskie.pl" TargetMode="Externa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9816</Words>
  <Characters>58896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Sękowski</cp:lastModifiedBy>
  <cp:revision>69</cp:revision>
  <cp:lastPrinted>2023-06-25T22:22:00Z</cp:lastPrinted>
  <dcterms:created xsi:type="dcterms:W3CDTF">2023-04-16T19:31:00Z</dcterms:created>
  <dcterms:modified xsi:type="dcterms:W3CDTF">2024-11-27T21:34:00Z</dcterms:modified>
</cp:coreProperties>
</file>