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45D3F927" w:rsidR="001349BF" w:rsidRPr="00E1705B" w:rsidRDefault="00F71103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Remont dachu i pomieszcze</w:t>
      </w:r>
      <w:r w:rsidR="0016308C">
        <w:rPr>
          <w:rFonts w:asciiTheme="minorHAnsi" w:hAnsiTheme="minorHAnsi" w:cstheme="minorHAnsi"/>
          <w:b/>
          <w:bCs/>
          <w:sz w:val="24"/>
          <w:szCs w:val="28"/>
        </w:rPr>
        <w:t xml:space="preserve">ń </w:t>
      </w:r>
      <w:r w:rsidR="00F86E3F">
        <w:rPr>
          <w:rFonts w:asciiTheme="minorHAnsi" w:hAnsiTheme="minorHAnsi" w:cstheme="minorHAnsi"/>
          <w:b/>
          <w:bCs/>
          <w:sz w:val="24"/>
          <w:szCs w:val="28"/>
        </w:rPr>
        <w:t xml:space="preserve">w budynku </w:t>
      </w:r>
      <w:r w:rsidR="0016308C">
        <w:rPr>
          <w:rFonts w:asciiTheme="minorHAnsi" w:hAnsiTheme="minorHAnsi" w:cstheme="minorHAnsi"/>
          <w:b/>
          <w:bCs/>
          <w:sz w:val="24"/>
          <w:szCs w:val="28"/>
        </w:rPr>
        <w:t>socjalny</w:t>
      </w:r>
      <w:r w:rsidR="00F86E3F">
        <w:rPr>
          <w:rFonts w:asciiTheme="minorHAnsi" w:hAnsiTheme="minorHAnsi" w:cstheme="minorHAnsi"/>
          <w:b/>
          <w:bCs/>
          <w:sz w:val="24"/>
          <w:szCs w:val="28"/>
        </w:rPr>
        <w:t>m</w:t>
      </w:r>
      <w:r w:rsidR="00DF4513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Górażdże Cement,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>
        <w:rPr>
          <w:rFonts w:asciiTheme="minorHAnsi" w:hAnsiTheme="minorHAnsi" w:cstheme="minorHAnsi"/>
          <w:b/>
          <w:bCs/>
          <w:sz w:val="24"/>
          <w:szCs w:val="28"/>
        </w:rPr>
        <w:t>Nowogród Bobrzański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2615324C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E4A12" w:rsidRPr="007E4A12">
        <w:rPr>
          <w:rFonts w:asciiTheme="minorHAnsi" w:hAnsiTheme="minorHAnsi" w:cstheme="minorHAnsi"/>
          <w:sz w:val="20"/>
          <w:szCs w:val="20"/>
        </w:rPr>
        <w:t xml:space="preserve">Górażdże Cement, </w:t>
      </w:r>
      <w:r w:rsidR="00590D09" w:rsidRPr="00590D09">
        <w:rPr>
          <w:rFonts w:asciiTheme="minorHAnsi" w:hAnsiTheme="minorHAnsi" w:cstheme="minorHAnsi"/>
          <w:sz w:val="20"/>
          <w:szCs w:val="20"/>
        </w:rPr>
        <w:t>SPC Nowogród Bobrzański, ul. Budowlańców 2, 66-010 Nowogród Bobrzański</w:t>
      </w:r>
    </w:p>
    <w:p w14:paraId="5029689A" w14:textId="1F9D4FD9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5F4256" w:rsidRPr="005F4256">
        <w:rPr>
          <w:rFonts w:asciiTheme="minorHAnsi" w:hAnsiTheme="minorHAnsi" w:cstheme="minorHAnsi"/>
          <w:sz w:val="20"/>
          <w:szCs w:val="20"/>
        </w:rPr>
        <w:t>Roman Kowalczyk, Kierownik SPC, tel. 785 294 375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7714CE84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</w:t>
      </w:r>
      <w:r w:rsidR="00F92920">
        <w:rPr>
          <w:rFonts w:asciiTheme="minorHAnsi" w:hAnsiTheme="minorHAnsi" w:cstheme="minorHAnsi"/>
          <w:sz w:val="20"/>
          <w:szCs w:val="20"/>
        </w:rPr>
        <w:t>08.12.</w:t>
      </w:r>
      <w:r w:rsidR="0034507E" w:rsidRPr="000C0DD4">
        <w:rPr>
          <w:rFonts w:asciiTheme="minorHAnsi" w:hAnsiTheme="minorHAnsi" w:cstheme="minorHAnsi"/>
          <w:sz w:val="20"/>
          <w:szCs w:val="20"/>
        </w:rPr>
        <w:t>2023</w:t>
      </w:r>
    </w:p>
    <w:p w14:paraId="4E234A81" w14:textId="108BDD7A" w:rsidR="00F06381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p w14:paraId="33D1341F" w14:textId="370C1610" w:rsidR="002B2F8C" w:rsidRDefault="002B2F8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Orientacyjne wymiary budynku</w:t>
      </w:r>
      <w:r w:rsidR="00896295">
        <w:rPr>
          <w:rFonts w:asciiTheme="minorHAnsi" w:hAnsiTheme="minorHAnsi" w:cstheme="minorHAnsi"/>
          <w:sz w:val="20"/>
          <w:szCs w:val="20"/>
        </w:rPr>
        <w:t>:</w:t>
      </w:r>
    </w:p>
    <w:p w14:paraId="40499269" w14:textId="61D78365" w:rsidR="00896295" w:rsidRDefault="0089629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długość: </w:t>
      </w:r>
      <w:r w:rsidR="00DE2FAD">
        <w:rPr>
          <w:rFonts w:asciiTheme="minorHAnsi" w:hAnsiTheme="minorHAnsi" w:cstheme="minorHAnsi"/>
          <w:sz w:val="20"/>
          <w:szCs w:val="20"/>
        </w:rPr>
        <w:t>1130</w:t>
      </w:r>
      <w:r w:rsidR="00927647">
        <w:rPr>
          <w:rFonts w:asciiTheme="minorHAnsi" w:hAnsiTheme="minorHAnsi" w:cstheme="minorHAnsi"/>
          <w:sz w:val="20"/>
          <w:szCs w:val="20"/>
        </w:rPr>
        <w:t xml:space="preserve"> cm</w:t>
      </w:r>
    </w:p>
    <w:p w14:paraId="4B5DA381" w14:textId="28FC9EBF" w:rsidR="00927647" w:rsidRDefault="0092764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szerokość: </w:t>
      </w:r>
      <w:r w:rsidR="008556DF">
        <w:rPr>
          <w:rFonts w:asciiTheme="minorHAnsi" w:hAnsiTheme="minorHAnsi" w:cstheme="minorHAnsi"/>
          <w:sz w:val="20"/>
          <w:szCs w:val="20"/>
        </w:rPr>
        <w:t>545 cm</w:t>
      </w:r>
    </w:p>
    <w:p w14:paraId="137E9471" w14:textId="0CEC85D2" w:rsidR="00C45C39" w:rsidRPr="00C45C39" w:rsidRDefault="00C45C39" w:rsidP="002E2C20">
      <w:pPr>
        <w:spacing w:after="0" w:line="240" w:lineRule="auto"/>
        <w:jc w:val="center"/>
        <w:rPr>
          <w:rFonts w:ascii="Calibri" w:eastAsia="Times New Roman" w:hAnsi="Calibri" w:cs="Calibri"/>
          <w:szCs w:val="22"/>
        </w:rPr>
      </w:pPr>
      <w:r w:rsidRPr="00C45C39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23CD098" wp14:editId="1F9BD8B1">
            <wp:extent cx="5518361" cy="2913321"/>
            <wp:effectExtent l="0" t="0" r="635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00" cy="29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C39">
        <w:rPr>
          <w:rFonts w:ascii="Calibri" w:eastAsia="Times New Roman" w:hAnsi="Calibri" w:cs="Calibri"/>
          <w:szCs w:val="22"/>
        </w:rPr>
        <w:br/>
      </w:r>
      <w:r w:rsidRPr="00C45C39">
        <w:rPr>
          <w:rFonts w:ascii="Calibri" w:eastAsia="Times New Roman" w:hAnsi="Calibri" w:cs="Calibri"/>
          <w:szCs w:val="22"/>
        </w:rPr>
        <w:br/>
      </w:r>
    </w:p>
    <w:p w14:paraId="486ABC55" w14:textId="77777777" w:rsidR="00C45C39" w:rsidRPr="001349BF" w:rsidRDefault="00C45C39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82"/>
        <w:gridCol w:w="9168"/>
      </w:tblGrid>
      <w:tr w:rsidR="005C1B75" w:rsidRPr="001349BF" w14:paraId="44DD7F99" w14:textId="77777777" w:rsidTr="000D64D8">
        <w:tc>
          <w:tcPr>
            <w:tcW w:w="3823" w:type="dxa"/>
          </w:tcPr>
          <w:p w14:paraId="25E53FE7" w14:textId="4EDE215A" w:rsidR="00771AB9" w:rsidRDefault="00FD1617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Łazienka</w:t>
            </w:r>
            <w:r w:rsidR="00DF451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840E474" w14:textId="63899882" w:rsidR="00057407" w:rsidRPr="002E2C20" w:rsidRDefault="00057407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0EF64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Likwidacja pęknięć na ścianach</w:t>
            </w:r>
          </w:p>
          <w:p w14:paraId="1AFCC7BE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Likwidacja pęknięć na suficie</w:t>
            </w:r>
          </w:p>
          <w:p w14:paraId="6E87739A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Demontaż płytek ściennych</w:t>
            </w:r>
          </w:p>
          <w:p w14:paraId="5D6AC1E5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Montaż nowych płytek ściennych (model do ustalenia) w miejsce zdemontowanych starych</w:t>
            </w:r>
          </w:p>
          <w:p w14:paraId="639D5E35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</w:t>
            </w:r>
          </w:p>
          <w:p w14:paraId="2734064D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Pomalowanie sufitu (kolor biały)</w:t>
            </w:r>
          </w:p>
          <w:p w14:paraId="11E272CB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Pomalowanie ścian (kolor biały)</w:t>
            </w:r>
          </w:p>
          <w:p w14:paraId="375A9FC7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Wymiana drzwi i futryny między łazienką a korytarzem</w:t>
            </w:r>
          </w:p>
          <w:p w14:paraId="2AB05A74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Demontaż płytek i odpływu liniowego w kabinach prysznicowych</w:t>
            </w:r>
          </w:p>
          <w:p w14:paraId="4A8AE0B8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Montaż płytek (z odpowiednim spadkiem) i odpływu liniowego w kabinach prysznicowych</w:t>
            </w:r>
          </w:p>
          <w:p w14:paraId="4CDBBEBF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Przedłużenie wentylacji do kabin prysznicowych</w:t>
            </w:r>
          </w:p>
          <w:p w14:paraId="7BC69383" w14:textId="6151F22D" w:rsidR="00F2672F" w:rsidRPr="000D64D8" w:rsidRDefault="00F2672F" w:rsidP="008E79BB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9127" w:type="dxa"/>
          </w:tcPr>
          <w:p w14:paraId="37BEC146" w14:textId="77777777" w:rsidR="002612A7" w:rsidRPr="002612A7" w:rsidRDefault="002612A7" w:rsidP="00572E10">
            <w:pPr>
              <w:jc w:val="center"/>
              <w:rPr>
                <w:noProof/>
                <w:sz w:val="10"/>
                <w:szCs w:val="12"/>
              </w:rPr>
            </w:pPr>
          </w:p>
          <w:p w14:paraId="208054F6" w14:textId="398ED644" w:rsidR="002966ED" w:rsidRDefault="00C64556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DF56C" wp14:editId="72A28285">
                  <wp:extent cx="2465513" cy="184913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410" cy="185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6E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420A6A" wp14:editId="147F283A">
                  <wp:extent cx="2452134" cy="1839101"/>
                  <wp:effectExtent l="0" t="0" r="5715" b="889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94" cy="185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B1822" w14:textId="77777777" w:rsidR="002966ED" w:rsidRPr="002966ED" w:rsidRDefault="002966ED" w:rsidP="00572E10">
            <w:pPr>
              <w:jc w:val="center"/>
              <w:rPr>
                <w:noProof/>
                <w:sz w:val="6"/>
                <w:szCs w:val="8"/>
              </w:rPr>
            </w:pPr>
          </w:p>
          <w:p w14:paraId="67296E0F" w14:textId="77777777" w:rsidR="002966ED" w:rsidRDefault="00C64556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669A9" wp14:editId="11CF36EF">
                  <wp:extent cx="2452577" cy="1839432"/>
                  <wp:effectExtent l="0" t="0" r="5080" b="889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06" cy="185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6E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605A7B" wp14:editId="4214F885">
                  <wp:extent cx="2466753" cy="1850066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35" cy="186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09280" w14:textId="77777777" w:rsidR="002966ED" w:rsidRPr="002966ED" w:rsidRDefault="002966ED" w:rsidP="00572E10">
            <w:pPr>
              <w:jc w:val="center"/>
              <w:rPr>
                <w:noProof/>
                <w:sz w:val="8"/>
                <w:szCs w:val="10"/>
              </w:rPr>
            </w:pPr>
          </w:p>
          <w:p w14:paraId="18EC607F" w14:textId="3B701489" w:rsidR="00120B48" w:rsidRDefault="00C64556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BCB3E" wp14:editId="3D8C8026">
                  <wp:extent cx="3231409" cy="1818167"/>
                  <wp:effectExtent l="0" t="0" r="762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90" cy="184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60D">
              <w:rPr>
                <w:noProof/>
              </w:rPr>
              <w:t xml:space="preserve"> </w:t>
            </w:r>
          </w:p>
          <w:p w14:paraId="0C160C2B" w14:textId="2CC09E16" w:rsidR="00F4168C" w:rsidRPr="00016566" w:rsidRDefault="003A260D" w:rsidP="00120B48">
            <w:pPr>
              <w:jc w:val="center"/>
            </w:pPr>
            <w:r>
              <w:t xml:space="preserve"> </w:t>
            </w:r>
          </w:p>
        </w:tc>
      </w:tr>
      <w:tr w:rsidR="00DE1BE7" w:rsidRPr="001349BF" w14:paraId="6A37F339" w14:textId="77777777" w:rsidTr="000D64D8">
        <w:tc>
          <w:tcPr>
            <w:tcW w:w="3823" w:type="dxa"/>
          </w:tcPr>
          <w:p w14:paraId="0E792827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Szatnia</w:t>
            </w:r>
          </w:p>
          <w:p w14:paraId="2E042AAF" w14:textId="77777777" w:rsidR="009034F4" w:rsidRPr="002E2C20" w:rsidRDefault="009034F4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E643BA" w14:textId="4A962912" w:rsidR="009034F4" w:rsidRDefault="009034F4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Likwidacja pęknięć na ścianach;</w:t>
            </w:r>
          </w:p>
          <w:p w14:paraId="42469CDB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Likwidacja pęknięć na suficie</w:t>
            </w:r>
          </w:p>
          <w:p w14:paraId="29FC60B1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Pomalowanie lamperii</w:t>
            </w:r>
          </w:p>
          <w:p w14:paraId="521625B0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Pomalowanie ścian (kolor biały)</w:t>
            </w:r>
          </w:p>
          <w:p w14:paraId="36B0C467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Pomalowanie sufitu (kolor biały)</w:t>
            </w:r>
          </w:p>
          <w:p w14:paraId="366B79BC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</w:t>
            </w:r>
          </w:p>
          <w:p w14:paraId="542A04BA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baterii w zlewie (do ustalenia model)</w:t>
            </w:r>
          </w:p>
          <w:p w14:paraId="6B042ED5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szyby w prawym oknie</w:t>
            </w:r>
          </w:p>
          <w:p w14:paraId="1A85845D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4 starych podwójnych szafek ubraniowych (do ustalenia model)</w:t>
            </w:r>
          </w:p>
          <w:p w14:paraId="6496646D" w14:textId="2CF5DCC5" w:rsidR="009034F4" w:rsidRPr="00FD1617" w:rsidRDefault="009034F4" w:rsidP="00FD16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734A34C9" w14:textId="77777777" w:rsidR="00182D9D" w:rsidRPr="00182D9D" w:rsidRDefault="00182D9D" w:rsidP="00572E10">
            <w:pPr>
              <w:jc w:val="center"/>
              <w:rPr>
                <w:noProof/>
                <w:sz w:val="10"/>
                <w:szCs w:val="12"/>
              </w:rPr>
            </w:pPr>
          </w:p>
          <w:p w14:paraId="3E1E1895" w14:textId="77777777" w:rsidR="00182D9D" w:rsidRDefault="001C65E3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AC4278" wp14:editId="33D8CD56">
                  <wp:extent cx="2764465" cy="2073349"/>
                  <wp:effectExtent l="0" t="0" r="0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05" cy="209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0991">
              <w:rPr>
                <w:noProof/>
              </w:rPr>
              <w:t xml:space="preserve"> </w:t>
            </w:r>
            <w:r w:rsidR="00E90991">
              <w:rPr>
                <w:noProof/>
              </w:rPr>
              <w:drawing>
                <wp:inline distT="0" distB="0" distL="0" distR="0" wp14:anchorId="552A505D" wp14:editId="39979C3A">
                  <wp:extent cx="2764465" cy="2073348"/>
                  <wp:effectExtent l="0" t="0" r="0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62" cy="208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487ED" w14:textId="77777777" w:rsidR="00182D9D" w:rsidRPr="00182D9D" w:rsidRDefault="00182D9D" w:rsidP="00572E10">
            <w:pPr>
              <w:jc w:val="center"/>
              <w:rPr>
                <w:noProof/>
                <w:sz w:val="8"/>
                <w:szCs w:val="10"/>
              </w:rPr>
            </w:pPr>
          </w:p>
          <w:p w14:paraId="33DAC99D" w14:textId="77777777" w:rsidR="00DE1BE7" w:rsidRDefault="00217F73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AFD013" wp14:editId="2BDF307D">
                  <wp:extent cx="4664149" cy="3498111"/>
                  <wp:effectExtent l="0" t="0" r="3175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53" cy="356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794E4" w14:textId="3206398E" w:rsidR="00182D9D" w:rsidRPr="00182D9D" w:rsidRDefault="00182D9D" w:rsidP="00572E10">
            <w:pPr>
              <w:jc w:val="center"/>
              <w:rPr>
                <w:noProof/>
                <w:sz w:val="14"/>
                <w:szCs w:val="16"/>
              </w:rPr>
            </w:pPr>
          </w:p>
        </w:tc>
      </w:tr>
      <w:tr w:rsidR="00DE1BE7" w:rsidRPr="001349BF" w14:paraId="7FAA6D51" w14:textId="77777777" w:rsidTr="000D64D8">
        <w:tc>
          <w:tcPr>
            <w:tcW w:w="3823" w:type="dxa"/>
          </w:tcPr>
          <w:p w14:paraId="5A6E0DA3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Korytarz</w:t>
            </w:r>
          </w:p>
          <w:p w14:paraId="7EA8AB84" w14:textId="77777777" w:rsidR="009034F4" w:rsidRPr="002E2C20" w:rsidRDefault="009034F4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DF6417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Likwidacja pęknięć na ścianach</w:t>
            </w:r>
          </w:p>
          <w:p w14:paraId="7C0F7D0D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Likwidacja pęknięć na suficie</w:t>
            </w:r>
          </w:p>
          <w:p w14:paraId="793D4C7D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Pomalowanie lamperii</w:t>
            </w:r>
          </w:p>
          <w:p w14:paraId="3FAC3F7C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Pomalowanie ścian (kolor biały)</w:t>
            </w:r>
          </w:p>
          <w:p w14:paraId="4E0C5D6D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Pomalowanie sufitu (kolor biały)</w:t>
            </w:r>
          </w:p>
          <w:p w14:paraId="4B68EF38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z czujnikiem ruchu (do ustalenia model)</w:t>
            </w:r>
          </w:p>
          <w:p w14:paraId="26931C27" w14:textId="70D38E39" w:rsidR="009034F4" w:rsidRPr="009034F4" w:rsidRDefault="009034F4" w:rsidP="009034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17B32BA9" w14:textId="77777777" w:rsidR="008903AF" w:rsidRPr="000F4F63" w:rsidRDefault="008903AF" w:rsidP="00572E10">
            <w:pPr>
              <w:jc w:val="center"/>
              <w:rPr>
                <w:noProof/>
                <w:sz w:val="12"/>
                <w:szCs w:val="14"/>
              </w:rPr>
            </w:pPr>
          </w:p>
          <w:p w14:paraId="2B213F0A" w14:textId="77777777" w:rsidR="00DE1BE7" w:rsidRDefault="00230B78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19D3F" wp14:editId="4E4047CB">
                  <wp:extent cx="3072810" cy="409708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55" cy="41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BD8D6" w14:textId="2C53EFBF" w:rsidR="000F4F63" w:rsidRPr="000F4F63" w:rsidRDefault="000F4F63" w:rsidP="00572E10">
            <w:pPr>
              <w:jc w:val="center"/>
              <w:rPr>
                <w:noProof/>
                <w:sz w:val="16"/>
                <w:szCs w:val="18"/>
              </w:rPr>
            </w:pPr>
          </w:p>
        </w:tc>
      </w:tr>
      <w:tr w:rsidR="00DE1BE7" w:rsidRPr="001349BF" w14:paraId="015CB35C" w14:textId="77777777" w:rsidTr="000D64D8">
        <w:tc>
          <w:tcPr>
            <w:tcW w:w="3823" w:type="dxa"/>
          </w:tcPr>
          <w:p w14:paraId="67D60B89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Magazynek</w:t>
            </w:r>
          </w:p>
          <w:p w14:paraId="469016D3" w14:textId="77777777" w:rsidR="009034F4" w:rsidRDefault="009034F4" w:rsidP="009034F4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C8778B" w14:textId="3A431598" w:rsidR="009034F4" w:rsidRDefault="009034F4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model);</w:t>
            </w:r>
          </w:p>
          <w:p w14:paraId="1D2699A2" w14:textId="2EC8A3D0" w:rsidR="009034F4" w:rsidRPr="009034F4" w:rsidRDefault="009034F4" w:rsidP="009034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55CEB9A0" w14:textId="77777777" w:rsidR="00DE1BE7" w:rsidRDefault="00DE1BE7" w:rsidP="00572E10">
            <w:pPr>
              <w:jc w:val="center"/>
              <w:rPr>
                <w:noProof/>
              </w:rPr>
            </w:pPr>
          </w:p>
          <w:p w14:paraId="75BCE6E6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0425E3C9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6B4A6927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3E8DD2EF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355CC4F5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71FF3358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491F79CF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6AEF6C1F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6CE0A667" w14:textId="5790D95B" w:rsidR="000F4F63" w:rsidRDefault="000F4F63" w:rsidP="00572E10">
            <w:pPr>
              <w:jc w:val="center"/>
              <w:rPr>
                <w:noProof/>
              </w:rPr>
            </w:pPr>
          </w:p>
        </w:tc>
      </w:tr>
      <w:tr w:rsidR="00DE1BE7" w:rsidRPr="001349BF" w14:paraId="332D2EC6" w14:textId="77777777" w:rsidTr="000D64D8">
        <w:tc>
          <w:tcPr>
            <w:tcW w:w="3823" w:type="dxa"/>
          </w:tcPr>
          <w:p w14:paraId="31ED814B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Dach</w:t>
            </w:r>
          </w:p>
          <w:p w14:paraId="551A45FA" w14:textId="77777777" w:rsidR="009034F4" w:rsidRPr="002E2C20" w:rsidRDefault="009034F4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FB5E36" w14:textId="5272AA0A" w:rsidR="009034F4" w:rsidRDefault="009C2233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Położenie papy termozgrzewalnej na dachu budynku</w:t>
            </w:r>
            <w:r w:rsidR="009034F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4F1C2C8" w14:textId="27BB9B68" w:rsidR="005F761E" w:rsidRDefault="005F761E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Odświeżenie 2 kominków wentylacyjnych na dachu budynku (kolor czarny)</w:t>
            </w:r>
          </w:p>
          <w:p w14:paraId="246F97DF" w14:textId="58509EE1" w:rsidR="002810FB" w:rsidRDefault="002810FB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Demontaż 2 kominków wentylacyjnych</w:t>
            </w:r>
          </w:p>
          <w:p w14:paraId="27E41B2C" w14:textId="549F8FCB" w:rsidR="009034F4" w:rsidRPr="009034F4" w:rsidRDefault="009034F4" w:rsidP="009034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41F0F3B4" w14:textId="77777777" w:rsidR="000F4F63" w:rsidRPr="000F4F63" w:rsidRDefault="000F4F63" w:rsidP="00572E10">
            <w:pPr>
              <w:jc w:val="center"/>
              <w:rPr>
                <w:noProof/>
                <w:sz w:val="14"/>
                <w:szCs w:val="16"/>
              </w:rPr>
            </w:pPr>
          </w:p>
          <w:p w14:paraId="58116E31" w14:textId="77777777" w:rsidR="00DE1BE7" w:rsidRDefault="0033343A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0D018" wp14:editId="0C5D4891">
                  <wp:extent cx="5684872" cy="4263655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548" cy="43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341B8" w14:textId="7E13C8F6" w:rsidR="000F4F63" w:rsidRPr="000F4F63" w:rsidRDefault="000F4F63" w:rsidP="00572E10">
            <w:pPr>
              <w:jc w:val="center"/>
              <w:rPr>
                <w:noProof/>
                <w:sz w:val="16"/>
                <w:szCs w:val="18"/>
              </w:rPr>
            </w:pPr>
          </w:p>
        </w:tc>
      </w:tr>
      <w:tr w:rsidR="00DE1BE7" w:rsidRPr="001349BF" w14:paraId="60197D71" w14:textId="77777777" w:rsidTr="000D64D8">
        <w:tc>
          <w:tcPr>
            <w:tcW w:w="3823" w:type="dxa"/>
          </w:tcPr>
          <w:p w14:paraId="48707ECD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 zewnątrz</w:t>
            </w:r>
          </w:p>
          <w:p w14:paraId="21C296DE" w14:textId="77777777" w:rsidR="00595406" w:rsidRPr="002E2C20" w:rsidRDefault="00595406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228A21" w14:textId="69E602C9" w:rsidR="00595406" w:rsidRDefault="00692C86" w:rsidP="00595406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Skucie płytek przed wejściem do budynku socjalnego</w:t>
            </w:r>
            <w:r w:rsidR="00595406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C81460B" w14:textId="77777777" w:rsidR="004D1FBA" w:rsidRPr="004D1FBA" w:rsidRDefault="004D1FBA" w:rsidP="004D1FBA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D1FBA">
              <w:rPr>
                <w:rFonts w:asciiTheme="minorHAnsi" w:hAnsiTheme="minorHAnsi" w:cstheme="minorHAnsi"/>
                <w:sz w:val="20"/>
                <w:szCs w:val="20"/>
              </w:rPr>
              <w:t>Montaż kostki Holland o grubości 6cm (kolor szary) wraz z obrzeżami w miejscu zaznaczonym na czerwono</w:t>
            </w:r>
          </w:p>
          <w:p w14:paraId="7668D6C1" w14:textId="77777777" w:rsidR="004D1FBA" w:rsidRPr="004D1FBA" w:rsidRDefault="004D1FBA" w:rsidP="004D1FBA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D1FBA">
              <w:rPr>
                <w:rFonts w:asciiTheme="minorHAnsi" w:hAnsiTheme="minorHAnsi" w:cstheme="minorHAnsi"/>
                <w:sz w:val="20"/>
                <w:szCs w:val="20"/>
              </w:rPr>
              <w:t>Wymiana lampy nad drzwiami zewnętrznymi na lampę LED z czujnikiem ruchu (do ustalenia model)</w:t>
            </w:r>
          </w:p>
          <w:p w14:paraId="5876F663" w14:textId="1BA2D7B0" w:rsidR="00CB35AF" w:rsidRPr="004D1FBA" w:rsidRDefault="004D1FBA" w:rsidP="004D1FBA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D1FBA">
              <w:rPr>
                <w:rFonts w:asciiTheme="minorHAnsi" w:hAnsiTheme="minorHAnsi" w:cstheme="minorHAnsi"/>
                <w:sz w:val="20"/>
                <w:szCs w:val="20"/>
              </w:rPr>
              <w:t>Pomalować daszek znajdujący się na zewnątrz budynku</w:t>
            </w:r>
          </w:p>
          <w:p w14:paraId="71F80C2B" w14:textId="37F9BA71" w:rsidR="00595406" w:rsidRPr="00595406" w:rsidRDefault="00595406" w:rsidP="0059540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53F7AFA0" w14:textId="46780268" w:rsidR="00DE1BE7" w:rsidRDefault="0033343A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12D72" wp14:editId="774956BC">
                  <wp:extent cx="5433237" cy="3063323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704" cy="31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58875" w14:textId="77777777" w:rsidR="005950B9" w:rsidRDefault="005950B9" w:rsidP="00595305">
      <w:pPr>
        <w:rPr>
          <w:rFonts w:asciiTheme="minorHAnsi" w:hAnsiTheme="minorHAnsi" w:cstheme="minorHAnsi"/>
          <w:sz w:val="20"/>
          <w:szCs w:val="20"/>
        </w:rPr>
      </w:pPr>
    </w:p>
    <w:p w14:paraId="2FC60B52" w14:textId="539166E7" w:rsidR="00595305" w:rsidRDefault="00595305" w:rsidP="0059530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Parametry:</w:t>
      </w:r>
    </w:p>
    <w:p w14:paraId="5BAD1896" w14:textId="77777777" w:rsidR="00595305" w:rsidRDefault="00595305" w:rsidP="0059530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Płytki ceramiczne podłogowe – klasa ścieralności V, klasa antypoślizgowa grupa B</w:t>
      </w:r>
    </w:p>
    <w:p w14:paraId="2068C372" w14:textId="66840FBA" w:rsidR="005950B9" w:rsidRDefault="005950B9" w:rsidP="00EF0C0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Kolory</w:t>
      </w:r>
      <w:r w:rsidR="00EF0C06">
        <w:rPr>
          <w:rFonts w:asciiTheme="minorHAnsi" w:hAnsiTheme="minorHAnsi" w:cstheme="minorHAnsi"/>
          <w:sz w:val="20"/>
          <w:szCs w:val="20"/>
        </w:rPr>
        <w:t xml:space="preserve"> </w:t>
      </w:r>
      <w:r w:rsidR="00161E70">
        <w:rPr>
          <w:rFonts w:asciiTheme="minorHAnsi" w:hAnsiTheme="minorHAnsi" w:cstheme="minorHAnsi"/>
          <w:sz w:val="20"/>
          <w:szCs w:val="20"/>
        </w:rPr>
        <w:t>płytek:</w:t>
      </w:r>
      <w:r>
        <w:rPr>
          <w:rFonts w:asciiTheme="minorHAnsi" w:hAnsiTheme="minorHAnsi" w:cstheme="minorHAnsi"/>
          <w:sz w:val="20"/>
          <w:szCs w:val="20"/>
        </w:rPr>
        <w:t xml:space="preserve"> naturalne odcienie (szarości i beże</w:t>
      </w:r>
      <w:r w:rsidR="00EF0C06">
        <w:rPr>
          <w:rFonts w:asciiTheme="minorHAnsi" w:hAnsiTheme="minorHAnsi" w:cstheme="minorHAnsi"/>
          <w:sz w:val="20"/>
          <w:szCs w:val="20"/>
        </w:rPr>
        <w:t xml:space="preserve"> – do ustalenia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72908EAE" w14:textId="14A7D4B6" w:rsidR="00FB4E9A" w:rsidRDefault="00FB4E9A" w:rsidP="00E711D8">
      <w:pPr>
        <w:rPr>
          <w:rFonts w:asciiTheme="minorHAnsi" w:hAnsiTheme="minorHAnsi" w:cstheme="minorHAnsi"/>
          <w:noProof/>
          <w:sz w:val="20"/>
          <w:szCs w:val="22"/>
        </w:rPr>
      </w:pPr>
      <w:r>
        <w:rPr>
          <w:rFonts w:asciiTheme="minorHAnsi" w:hAnsiTheme="minorHAnsi" w:cstheme="minorHAnsi"/>
          <w:noProof/>
          <w:sz w:val="20"/>
          <w:szCs w:val="22"/>
        </w:rPr>
        <w:t>Uwagi:</w:t>
      </w:r>
    </w:p>
    <w:p w14:paraId="30EC5495" w14:textId="77777777" w:rsidR="005950B9" w:rsidRDefault="005950B9" w:rsidP="005950B9">
      <w:pPr>
        <w:rPr>
          <w:rFonts w:asciiTheme="minorHAnsi" w:hAnsiTheme="minorHAnsi" w:cstheme="minorHAnsi"/>
          <w:sz w:val="20"/>
          <w:szCs w:val="22"/>
        </w:rPr>
      </w:pPr>
      <w:r w:rsidRPr="009F6DE0">
        <w:rPr>
          <w:rFonts w:asciiTheme="minorHAnsi" w:hAnsiTheme="minorHAnsi" w:cstheme="minorHAnsi"/>
          <w:sz w:val="20"/>
          <w:szCs w:val="22"/>
        </w:rPr>
        <w:t>Remont pomieszczeń powinien spełniać wymagania przepisów m.in. BHP</w:t>
      </w:r>
    </w:p>
    <w:p w14:paraId="77C0BEFC" w14:textId="42592FEE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  <w:r w:rsidR="00CB35AF">
        <w:rPr>
          <w:rFonts w:asciiTheme="minorHAnsi" w:hAnsiTheme="minorHAnsi" w:cstheme="minorHAnsi"/>
          <w:noProof/>
          <w:sz w:val="20"/>
          <w:szCs w:val="22"/>
        </w:rPr>
        <w:t xml:space="preserve"> NA ZDJĘCIACH NIE WIDAĆ WSZYSTKICH PĘKNIĘĆ.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120C8" w14:textId="77777777" w:rsidR="00C652FD" w:rsidRDefault="00C652FD" w:rsidP="000E21AF">
      <w:pPr>
        <w:spacing w:after="0" w:line="240" w:lineRule="auto"/>
      </w:pPr>
      <w:r>
        <w:separator/>
      </w:r>
    </w:p>
  </w:endnote>
  <w:endnote w:type="continuationSeparator" w:id="0">
    <w:p w14:paraId="3A3ECD9C" w14:textId="77777777" w:rsidR="00C652FD" w:rsidRDefault="00C652FD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BCB37" w14:textId="77777777" w:rsidR="00C652FD" w:rsidRDefault="00C652FD" w:rsidP="000E21AF">
      <w:pPr>
        <w:spacing w:after="0" w:line="240" w:lineRule="auto"/>
      </w:pPr>
      <w:r>
        <w:separator/>
      </w:r>
    </w:p>
  </w:footnote>
  <w:footnote w:type="continuationSeparator" w:id="0">
    <w:p w14:paraId="0A27BA50" w14:textId="77777777" w:rsidR="00C652FD" w:rsidRDefault="00C652FD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0"/>
  </w:num>
  <w:num w:numId="4" w16cid:durableId="1776290918">
    <w:abstractNumId w:val="13"/>
  </w:num>
  <w:num w:numId="5" w16cid:durableId="617880171">
    <w:abstractNumId w:val="4"/>
  </w:num>
  <w:num w:numId="6" w16cid:durableId="1594164446">
    <w:abstractNumId w:val="6"/>
  </w:num>
  <w:num w:numId="7" w16cid:durableId="1933584888">
    <w:abstractNumId w:val="8"/>
  </w:num>
  <w:num w:numId="8" w16cid:durableId="1648050091">
    <w:abstractNumId w:val="7"/>
  </w:num>
  <w:num w:numId="9" w16cid:durableId="163908989">
    <w:abstractNumId w:val="3"/>
  </w:num>
  <w:num w:numId="10" w16cid:durableId="636833575">
    <w:abstractNumId w:val="12"/>
  </w:num>
  <w:num w:numId="11" w16cid:durableId="991450642">
    <w:abstractNumId w:val="5"/>
  </w:num>
  <w:num w:numId="12" w16cid:durableId="830102061">
    <w:abstractNumId w:val="9"/>
  </w:num>
  <w:num w:numId="13" w16cid:durableId="1566527193">
    <w:abstractNumId w:val="2"/>
  </w:num>
  <w:num w:numId="14" w16cid:durableId="3676123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05487"/>
    <w:rsid w:val="00016566"/>
    <w:rsid w:val="00021E5B"/>
    <w:rsid w:val="00041028"/>
    <w:rsid w:val="00047E03"/>
    <w:rsid w:val="000534BA"/>
    <w:rsid w:val="00057407"/>
    <w:rsid w:val="00063071"/>
    <w:rsid w:val="00064D74"/>
    <w:rsid w:val="00065F91"/>
    <w:rsid w:val="000802B0"/>
    <w:rsid w:val="00095F92"/>
    <w:rsid w:val="000A5380"/>
    <w:rsid w:val="000A6D68"/>
    <w:rsid w:val="000A7F6C"/>
    <w:rsid w:val="000B0F92"/>
    <w:rsid w:val="000B5455"/>
    <w:rsid w:val="000B6631"/>
    <w:rsid w:val="000B79A8"/>
    <w:rsid w:val="000C0DD4"/>
    <w:rsid w:val="000D3AEF"/>
    <w:rsid w:val="000D64D8"/>
    <w:rsid w:val="000E21AF"/>
    <w:rsid w:val="000E5BEC"/>
    <w:rsid w:val="000F4F63"/>
    <w:rsid w:val="00120B48"/>
    <w:rsid w:val="00132EF2"/>
    <w:rsid w:val="001349BF"/>
    <w:rsid w:val="00134D73"/>
    <w:rsid w:val="00135A66"/>
    <w:rsid w:val="00161E70"/>
    <w:rsid w:val="0016308C"/>
    <w:rsid w:val="001673CE"/>
    <w:rsid w:val="0017221F"/>
    <w:rsid w:val="0017754A"/>
    <w:rsid w:val="00182D9D"/>
    <w:rsid w:val="00186499"/>
    <w:rsid w:val="00192095"/>
    <w:rsid w:val="001A1105"/>
    <w:rsid w:val="001A1664"/>
    <w:rsid w:val="001A67BE"/>
    <w:rsid w:val="001A7710"/>
    <w:rsid w:val="001B284A"/>
    <w:rsid w:val="001B56E1"/>
    <w:rsid w:val="001B63ED"/>
    <w:rsid w:val="001C65E3"/>
    <w:rsid w:val="001D00BE"/>
    <w:rsid w:val="001D68EA"/>
    <w:rsid w:val="001E0F7D"/>
    <w:rsid w:val="001E2736"/>
    <w:rsid w:val="001F28CA"/>
    <w:rsid w:val="001F7B50"/>
    <w:rsid w:val="002037A0"/>
    <w:rsid w:val="00206CB8"/>
    <w:rsid w:val="00213998"/>
    <w:rsid w:val="002146EC"/>
    <w:rsid w:val="00217F73"/>
    <w:rsid w:val="00220853"/>
    <w:rsid w:val="00230B78"/>
    <w:rsid w:val="00233D0A"/>
    <w:rsid w:val="00234FFB"/>
    <w:rsid w:val="00240DC8"/>
    <w:rsid w:val="00240E72"/>
    <w:rsid w:val="00243C3A"/>
    <w:rsid w:val="00260B8E"/>
    <w:rsid w:val="002612A7"/>
    <w:rsid w:val="00266542"/>
    <w:rsid w:val="00270300"/>
    <w:rsid w:val="0027642B"/>
    <w:rsid w:val="00277F15"/>
    <w:rsid w:val="002810FB"/>
    <w:rsid w:val="00290E38"/>
    <w:rsid w:val="00292B45"/>
    <w:rsid w:val="002966ED"/>
    <w:rsid w:val="00296E8C"/>
    <w:rsid w:val="002A0EBA"/>
    <w:rsid w:val="002A1949"/>
    <w:rsid w:val="002B2F8C"/>
    <w:rsid w:val="002C4695"/>
    <w:rsid w:val="002C67A9"/>
    <w:rsid w:val="002C7D87"/>
    <w:rsid w:val="002D0D21"/>
    <w:rsid w:val="002D35AE"/>
    <w:rsid w:val="002D44D0"/>
    <w:rsid w:val="002E2C20"/>
    <w:rsid w:val="002F1F55"/>
    <w:rsid w:val="002F4D36"/>
    <w:rsid w:val="0031004F"/>
    <w:rsid w:val="003149C6"/>
    <w:rsid w:val="00320D5D"/>
    <w:rsid w:val="00322A4E"/>
    <w:rsid w:val="00330662"/>
    <w:rsid w:val="00330B45"/>
    <w:rsid w:val="003311E2"/>
    <w:rsid w:val="00331862"/>
    <w:rsid w:val="00333185"/>
    <w:rsid w:val="0033343A"/>
    <w:rsid w:val="0033367B"/>
    <w:rsid w:val="00335C14"/>
    <w:rsid w:val="0034507E"/>
    <w:rsid w:val="00350611"/>
    <w:rsid w:val="0035244F"/>
    <w:rsid w:val="0035666F"/>
    <w:rsid w:val="003600BA"/>
    <w:rsid w:val="003654A3"/>
    <w:rsid w:val="003714B7"/>
    <w:rsid w:val="00373025"/>
    <w:rsid w:val="00383365"/>
    <w:rsid w:val="00385103"/>
    <w:rsid w:val="003863D8"/>
    <w:rsid w:val="003867C5"/>
    <w:rsid w:val="00391C32"/>
    <w:rsid w:val="0039727E"/>
    <w:rsid w:val="003A260D"/>
    <w:rsid w:val="003A7546"/>
    <w:rsid w:val="003C5243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228C7"/>
    <w:rsid w:val="0043288C"/>
    <w:rsid w:val="00433D39"/>
    <w:rsid w:val="00442F67"/>
    <w:rsid w:val="004475BD"/>
    <w:rsid w:val="00461FED"/>
    <w:rsid w:val="00470012"/>
    <w:rsid w:val="00471027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D1FBA"/>
    <w:rsid w:val="004E0012"/>
    <w:rsid w:val="004E0AB9"/>
    <w:rsid w:val="004E2F35"/>
    <w:rsid w:val="004E3C7F"/>
    <w:rsid w:val="004F10B5"/>
    <w:rsid w:val="004F57EB"/>
    <w:rsid w:val="004F7187"/>
    <w:rsid w:val="005015BF"/>
    <w:rsid w:val="0050276A"/>
    <w:rsid w:val="00506AA7"/>
    <w:rsid w:val="0051381A"/>
    <w:rsid w:val="00515322"/>
    <w:rsid w:val="005568E6"/>
    <w:rsid w:val="00560B66"/>
    <w:rsid w:val="00561266"/>
    <w:rsid w:val="00572E10"/>
    <w:rsid w:val="00582A6B"/>
    <w:rsid w:val="005837C1"/>
    <w:rsid w:val="005844EA"/>
    <w:rsid w:val="00590999"/>
    <w:rsid w:val="00590D09"/>
    <w:rsid w:val="005950B9"/>
    <w:rsid w:val="00595305"/>
    <w:rsid w:val="00595406"/>
    <w:rsid w:val="005A298A"/>
    <w:rsid w:val="005C1B75"/>
    <w:rsid w:val="005C5CDA"/>
    <w:rsid w:val="005D4351"/>
    <w:rsid w:val="005D5048"/>
    <w:rsid w:val="005D6BEF"/>
    <w:rsid w:val="005E2F73"/>
    <w:rsid w:val="005E60A6"/>
    <w:rsid w:val="005F4256"/>
    <w:rsid w:val="005F761E"/>
    <w:rsid w:val="0060164B"/>
    <w:rsid w:val="00610AFE"/>
    <w:rsid w:val="00627CB7"/>
    <w:rsid w:val="00635911"/>
    <w:rsid w:val="00640DA8"/>
    <w:rsid w:val="006412E7"/>
    <w:rsid w:val="00641F3F"/>
    <w:rsid w:val="00646C21"/>
    <w:rsid w:val="00655D49"/>
    <w:rsid w:val="006566AA"/>
    <w:rsid w:val="00662A0E"/>
    <w:rsid w:val="00682B6A"/>
    <w:rsid w:val="00692C86"/>
    <w:rsid w:val="00696EDC"/>
    <w:rsid w:val="006C162E"/>
    <w:rsid w:val="006C3BD3"/>
    <w:rsid w:val="006D1EA7"/>
    <w:rsid w:val="006E1AA4"/>
    <w:rsid w:val="006F1D56"/>
    <w:rsid w:val="00702A62"/>
    <w:rsid w:val="00702EAD"/>
    <w:rsid w:val="0071488E"/>
    <w:rsid w:val="007402A9"/>
    <w:rsid w:val="00742231"/>
    <w:rsid w:val="00746B4B"/>
    <w:rsid w:val="00746FDD"/>
    <w:rsid w:val="00752B28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A339A"/>
    <w:rsid w:val="007A5358"/>
    <w:rsid w:val="007A5CBD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5F06"/>
    <w:rsid w:val="008233A2"/>
    <w:rsid w:val="00837CDB"/>
    <w:rsid w:val="008556DF"/>
    <w:rsid w:val="00856D28"/>
    <w:rsid w:val="008852EB"/>
    <w:rsid w:val="00886573"/>
    <w:rsid w:val="008903AF"/>
    <w:rsid w:val="00890865"/>
    <w:rsid w:val="00896295"/>
    <w:rsid w:val="008A142C"/>
    <w:rsid w:val="008B3163"/>
    <w:rsid w:val="008B32E8"/>
    <w:rsid w:val="008B518A"/>
    <w:rsid w:val="008D00B1"/>
    <w:rsid w:val="008D5D53"/>
    <w:rsid w:val="008E3E52"/>
    <w:rsid w:val="008E79BB"/>
    <w:rsid w:val="008F0024"/>
    <w:rsid w:val="008F556A"/>
    <w:rsid w:val="00900AD8"/>
    <w:rsid w:val="009034F4"/>
    <w:rsid w:val="009075C8"/>
    <w:rsid w:val="00923491"/>
    <w:rsid w:val="00927647"/>
    <w:rsid w:val="00931215"/>
    <w:rsid w:val="00935571"/>
    <w:rsid w:val="00940711"/>
    <w:rsid w:val="00942801"/>
    <w:rsid w:val="00950EAD"/>
    <w:rsid w:val="00957EA8"/>
    <w:rsid w:val="00963B5D"/>
    <w:rsid w:val="00983ECF"/>
    <w:rsid w:val="009866E4"/>
    <w:rsid w:val="00993F22"/>
    <w:rsid w:val="0099508A"/>
    <w:rsid w:val="00995D46"/>
    <w:rsid w:val="009A09BB"/>
    <w:rsid w:val="009A5F4A"/>
    <w:rsid w:val="009C2233"/>
    <w:rsid w:val="009D2928"/>
    <w:rsid w:val="009F33EE"/>
    <w:rsid w:val="009F367D"/>
    <w:rsid w:val="009F7886"/>
    <w:rsid w:val="00A1268C"/>
    <w:rsid w:val="00A20FD6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80C4F"/>
    <w:rsid w:val="00A94A69"/>
    <w:rsid w:val="00AB4DCF"/>
    <w:rsid w:val="00AB7A9A"/>
    <w:rsid w:val="00AC6D3E"/>
    <w:rsid w:val="00AD145F"/>
    <w:rsid w:val="00AF5507"/>
    <w:rsid w:val="00B0329E"/>
    <w:rsid w:val="00B04638"/>
    <w:rsid w:val="00B208F2"/>
    <w:rsid w:val="00B270E8"/>
    <w:rsid w:val="00B33AF4"/>
    <w:rsid w:val="00B34637"/>
    <w:rsid w:val="00B45C01"/>
    <w:rsid w:val="00B45DB3"/>
    <w:rsid w:val="00B52E59"/>
    <w:rsid w:val="00B530EE"/>
    <w:rsid w:val="00B5408B"/>
    <w:rsid w:val="00B6263C"/>
    <w:rsid w:val="00B81FDA"/>
    <w:rsid w:val="00B92B46"/>
    <w:rsid w:val="00BA384C"/>
    <w:rsid w:val="00BB6F7E"/>
    <w:rsid w:val="00BC009C"/>
    <w:rsid w:val="00BC580B"/>
    <w:rsid w:val="00BD6E55"/>
    <w:rsid w:val="00BF18F8"/>
    <w:rsid w:val="00BF3C48"/>
    <w:rsid w:val="00C018F7"/>
    <w:rsid w:val="00C01B28"/>
    <w:rsid w:val="00C05FFE"/>
    <w:rsid w:val="00C0681A"/>
    <w:rsid w:val="00C11298"/>
    <w:rsid w:val="00C130BB"/>
    <w:rsid w:val="00C14877"/>
    <w:rsid w:val="00C173FE"/>
    <w:rsid w:val="00C25300"/>
    <w:rsid w:val="00C33708"/>
    <w:rsid w:val="00C34F33"/>
    <w:rsid w:val="00C36211"/>
    <w:rsid w:val="00C42468"/>
    <w:rsid w:val="00C45C39"/>
    <w:rsid w:val="00C46BC3"/>
    <w:rsid w:val="00C5252D"/>
    <w:rsid w:val="00C606A3"/>
    <w:rsid w:val="00C62DD3"/>
    <w:rsid w:val="00C64556"/>
    <w:rsid w:val="00C652FD"/>
    <w:rsid w:val="00C66B86"/>
    <w:rsid w:val="00C80BCA"/>
    <w:rsid w:val="00C81B24"/>
    <w:rsid w:val="00C8776C"/>
    <w:rsid w:val="00C92D31"/>
    <w:rsid w:val="00CA4E55"/>
    <w:rsid w:val="00CB35AF"/>
    <w:rsid w:val="00CD3E78"/>
    <w:rsid w:val="00CD4A7F"/>
    <w:rsid w:val="00CE44C6"/>
    <w:rsid w:val="00CE63BE"/>
    <w:rsid w:val="00CF2448"/>
    <w:rsid w:val="00CF4BBF"/>
    <w:rsid w:val="00D14F94"/>
    <w:rsid w:val="00D14FFD"/>
    <w:rsid w:val="00D217C3"/>
    <w:rsid w:val="00D21C37"/>
    <w:rsid w:val="00D2546B"/>
    <w:rsid w:val="00D273E9"/>
    <w:rsid w:val="00D52D23"/>
    <w:rsid w:val="00D530A6"/>
    <w:rsid w:val="00D53F7B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1BE7"/>
    <w:rsid w:val="00DE2385"/>
    <w:rsid w:val="00DE2FAD"/>
    <w:rsid w:val="00DE3342"/>
    <w:rsid w:val="00DE6BA5"/>
    <w:rsid w:val="00DF113D"/>
    <w:rsid w:val="00DF4513"/>
    <w:rsid w:val="00DF67A0"/>
    <w:rsid w:val="00E12FE5"/>
    <w:rsid w:val="00E20984"/>
    <w:rsid w:val="00E302A8"/>
    <w:rsid w:val="00E322AB"/>
    <w:rsid w:val="00E41BF9"/>
    <w:rsid w:val="00E4311C"/>
    <w:rsid w:val="00E453AE"/>
    <w:rsid w:val="00E50A5C"/>
    <w:rsid w:val="00E541A9"/>
    <w:rsid w:val="00E55B6B"/>
    <w:rsid w:val="00E602CF"/>
    <w:rsid w:val="00E67D25"/>
    <w:rsid w:val="00E711D8"/>
    <w:rsid w:val="00E80C22"/>
    <w:rsid w:val="00E84A72"/>
    <w:rsid w:val="00E85CBD"/>
    <w:rsid w:val="00E90991"/>
    <w:rsid w:val="00EA0709"/>
    <w:rsid w:val="00EA1F62"/>
    <w:rsid w:val="00EB44AA"/>
    <w:rsid w:val="00EB4E9A"/>
    <w:rsid w:val="00EB50EB"/>
    <w:rsid w:val="00ED0C5D"/>
    <w:rsid w:val="00ED6700"/>
    <w:rsid w:val="00EE5087"/>
    <w:rsid w:val="00EF0C06"/>
    <w:rsid w:val="00EF1A56"/>
    <w:rsid w:val="00F06381"/>
    <w:rsid w:val="00F078A4"/>
    <w:rsid w:val="00F11155"/>
    <w:rsid w:val="00F14175"/>
    <w:rsid w:val="00F2672F"/>
    <w:rsid w:val="00F30E57"/>
    <w:rsid w:val="00F4168C"/>
    <w:rsid w:val="00F43DBB"/>
    <w:rsid w:val="00F4634A"/>
    <w:rsid w:val="00F673EC"/>
    <w:rsid w:val="00F71103"/>
    <w:rsid w:val="00F72AF2"/>
    <w:rsid w:val="00F7644F"/>
    <w:rsid w:val="00F764AC"/>
    <w:rsid w:val="00F80FD8"/>
    <w:rsid w:val="00F82E6F"/>
    <w:rsid w:val="00F86E3F"/>
    <w:rsid w:val="00F92920"/>
    <w:rsid w:val="00FA10F1"/>
    <w:rsid w:val="00FA27F0"/>
    <w:rsid w:val="00FB17C8"/>
    <w:rsid w:val="00FB4E9A"/>
    <w:rsid w:val="00FD1325"/>
    <w:rsid w:val="00FD1617"/>
    <w:rsid w:val="00FD19D1"/>
    <w:rsid w:val="00FD4346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406</Words>
  <Characters>2437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2023-11-06T08:24:00Z</dcterms:created>
  <dcterms:modified xsi:type="dcterms:W3CDTF">2023-11-06T08:24:00Z</dcterms:modified>
</cp:coreProperties>
</file>