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</w:t>
      </w:r>
      <w:proofErr w:type="spellStart"/>
      <w:r w:rsidRPr="00B2679E">
        <w:rPr>
          <w:rFonts w:cs="Times New Roman"/>
          <w:b/>
          <w:szCs w:val="24"/>
        </w:rPr>
        <w:t>Psychologiczno</w:t>
      </w:r>
      <w:proofErr w:type="spellEnd"/>
      <w:r w:rsidRPr="00B2679E">
        <w:rPr>
          <w:rFonts w:cs="Times New Roman"/>
          <w:b/>
          <w:szCs w:val="24"/>
        </w:rPr>
        <w:t xml:space="preserve">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B2679E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B2679E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77777777" w:rsidR="00503B83" w:rsidRPr="0050676C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matematyka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B812D7" w:rsidRPr="00B14607" w14:paraId="4FAFDE28" w14:textId="77777777" w:rsidTr="006F208A">
        <w:tc>
          <w:tcPr>
            <w:tcW w:w="3823" w:type="dxa"/>
          </w:tcPr>
          <w:p w14:paraId="5A80FC38" w14:textId="77777777" w:rsidR="00B812D7" w:rsidRPr="00B14607" w:rsidRDefault="00B812D7" w:rsidP="006F208A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………………………       </w:t>
            </w:r>
            <w:r w:rsidRPr="00B14607">
              <w:rPr>
                <w:szCs w:val="24"/>
                <w:lang w:bidi="pl-PL"/>
              </w:rPr>
              <w:t>x</w:t>
            </w:r>
          </w:p>
        </w:tc>
        <w:tc>
          <w:tcPr>
            <w:tcW w:w="3266" w:type="dxa"/>
          </w:tcPr>
          <w:p w14:paraId="2158D593" w14:textId="77777777" w:rsidR="00B812D7" w:rsidRPr="00B14607" w:rsidRDefault="00B812D7" w:rsidP="006F208A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</w:p>
        </w:tc>
        <w:tc>
          <w:tcPr>
            <w:tcW w:w="3293" w:type="dxa"/>
          </w:tcPr>
          <w:p w14:paraId="68062B16" w14:textId="77777777" w:rsidR="00B812D7" w:rsidRPr="00B14607" w:rsidRDefault="00B812D7" w:rsidP="006F208A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=……………………………….</w:t>
            </w:r>
          </w:p>
        </w:tc>
      </w:tr>
      <w:tr w:rsidR="00B812D7" w:rsidRPr="00B14607" w14:paraId="434B5DE3" w14:textId="77777777" w:rsidTr="006F208A">
        <w:tc>
          <w:tcPr>
            <w:tcW w:w="3823" w:type="dxa"/>
          </w:tcPr>
          <w:p w14:paraId="28EA8557" w14:textId="77777777" w:rsidR="00B812D7" w:rsidRDefault="00B812D7" w:rsidP="006F208A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</w:t>
            </w:r>
            <w:r w:rsidRPr="00B14607">
              <w:rPr>
                <w:szCs w:val="24"/>
                <w:lang w:bidi="pl-PL"/>
              </w:rPr>
              <w:t xml:space="preserve">Cena jednostkowa </w:t>
            </w:r>
          </w:p>
          <w:p w14:paraId="480A2828" w14:textId="77777777" w:rsidR="00B812D7" w:rsidRPr="00B14607" w:rsidRDefault="00B812D7" w:rsidP="006F208A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      </w:t>
            </w:r>
            <w:r w:rsidRPr="00B14607">
              <w:rPr>
                <w:szCs w:val="24"/>
                <w:lang w:bidi="pl-PL"/>
              </w:rPr>
              <w:t>brutto za 1h</w:t>
            </w:r>
            <w:r>
              <w:rPr>
                <w:szCs w:val="24"/>
                <w:lang w:bidi="pl-PL"/>
              </w:rPr>
              <w:t xml:space="preserve"> </w:t>
            </w:r>
          </w:p>
        </w:tc>
        <w:tc>
          <w:tcPr>
            <w:tcW w:w="3266" w:type="dxa"/>
          </w:tcPr>
          <w:p w14:paraId="48B3604C" w14:textId="77777777" w:rsidR="00B812D7" w:rsidRDefault="00B812D7" w:rsidP="006F208A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      </w:t>
            </w:r>
            <w:r w:rsidRPr="00B14607">
              <w:rPr>
                <w:szCs w:val="24"/>
                <w:lang w:bidi="pl-PL"/>
              </w:rPr>
              <w:t>Ilość godzin</w:t>
            </w:r>
          </w:p>
          <w:p w14:paraId="24820E51" w14:textId="77777777" w:rsidR="00B812D7" w:rsidRPr="00B14607" w:rsidRDefault="00B812D7" w:rsidP="006F208A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 (wybranej  części)</w:t>
            </w:r>
          </w:p>
        </w:tc>
        <w:tc>
          <w:tcPr>
            <w:tcW w:w="3293" w:type="dxa"/>
          </w:tcPr>
          <w:p w14:paraId="2C6BF093" w14:textId="77777777" w:rsidR="00B812D7" w:rsidRDefault="00B812D7" w:rsidP="006F208A">
            <w:pPr>
              <w:pStyle w:val="Akapitzlist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oferty</w:t>
            </w:r>
          </w:p>
          <w:p w14:paraId="43F90541" w14:textId="77777777" w:rsidR="00B812D7" w:rsidRPr="00B14607" w:rsidRDefault="00B812D7" w:rsidP="006F208A">
            <w:pPr>
              <w:pStyle w:val="Akapitzlist"/>
              <w:ind w:left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(wybranej części)</w:t>
            </w:r>
          </w:p>
        </w:tc>
      </w:tr>
    </w:tbl>
    <w:p w14:paraId="3D5DAE0C" w14:textId="77777777" w:rsidR="00B812D7" w:rsidRPr="0026718A" w:rsidRDefault="00B812D7" w:rsidP="00B812D7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4DEAE15E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  <w:r w:rsidRPr="0070463F">
        <w:rPr>
          <w:szCs w:val="24"/>
        </w:rPr>
        <w:t xml:space="preserve"> (</w:t>
      </w:r>
      <w:r>
        <w:rPr>
          <w:szCs w:val="24"/>
        </w:rPr>
        <w:t xml:space="preserve">cena oferty </w:t>
      </w:r>
      <w:r w:rsidRPr="0070463F">
        <w:rPr>
          <w:szCs w:val="24"/>
        </w:rPr>
        <w:t xml:space="preserve">słownie: ………………………………..…………. złotych ………… /100 </w:t>
      </w:r>
    </w:p>
    <w:p w14:paraId="46D4B947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</w:p>
    <w:p w14:paraId="69D4A25F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</w:p>
    <w:p w14:paraId="1D65FE97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  <w:bookmarkStart w:id="0" w:name="_GoBack"/>
      <w:r w:rsidRPr="00416E1D">
        <w:rPr>
          <w:b/>
          <w:szCs w:val="24"/>
        </w:rPr>
        <w:t>Łączne wynagrodzenie brutto za cały okres obowiązywania umowy tj.</w:t>
      </w:r>
      <w:r>
        <w:rPr>
          <w:szCs w:val="24"/>
        </w:rPr>
        <w:t xml:space="preserve"> </w:t>
      </w:r>
      <w:bookmarkEnd w:id="0"/>
      <w:r w:rsidRPr="000D6EA2">
        <w:rPr>
          <w:b/>
          <w:szCs w:val="24"/>
        </w:rPr>
        <w:t>do 30.06.2023</w:t>
      </w:r>
      <w:r>
        <w:rPr>
          <w:szCs w:val="24"/>
        </w:rPr>
        <w:t xml:space="preserve"> r. (</w:t>
      </w:r>
      <w:r w:rsidRPr="000D6EA2">
        <w:rPr>
          <w:b/>
          <w:szCs w:val="24"/>
        </w:rPr>
        <w:t>2 lata</w:t>
      </w:r>
      <w:r>
        <w:rPr>
          <w:szCs w:val="24"/>
        </w:rPr>
        <w:t xml:space="preserve">) </w:t>
      </w:r>
    </w:p>
    <w:p w14:paraId="6CE4A5CB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</w:p>
    <w:p w14:paraId="1AB94CC4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  <w:r>
        <w:rPr>
          <w:szCs w:val="24"/>
        </w:rPr>
        <w:t>w wysokości    …….….. zł ( słownie: …………………….. złotych ….../100</w:t>
      </w:r>
    </w:p>
    <w:p w14:paraId="51C2C3F5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</w:p>
    <w:p w14:paraId="37E47628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</w:p>
    <w:p w14:paraId="5295A270" w14:textId="77777777" w:rsidR="00B812D7" w:rsidRDefault="00B812D7" w:rsidP="00B812D7">
      <w:pPr>
        <w:autoSpaceDE w:val="0"/>
        <w:spacing w:after="0" w:line="240" w:lineRule="auto"/>
        <w:jc w:val="both"/>
        <w:rPr>
          <w:szCs w:val="24"/>
        </w:rPr>
      </w:pPr>
    </w:p>
    <w:p w14:paraId="51858E95" w14:textId="77777777" w:rsidR="00B812D7" w:rsidRPr="0070463F" w:rsidRDefault="00B812D7" w:rsidP="00B812D7">
      <w:pPr>
        <w:autoSpaceDE w:val="0"/>
        <w:spacing w:after="0" w:line="240" w:lineRule="auto"/>
        <w:jc w:val="both"/>
        <w:rPr>
          <w:szCs w:val="24"/>
        </w:rPr>
      </w:pPr>
      <w:r>
        <w:rPr>
          <w:szCs w:val="24"/>
        </w:rPr>
        <w:t>Do obliczenia powyższej ceny przyjęto następującą stawkę podatku VAT    ………%</w:t>
      </w:r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</w:t>
      </w:r>
      <w:proofErr w:type="spellStart"/>
      <w:r w:rsidRPr="00B22505">
        <w:rPr>
          <w:rFonts w:cs="Arial"/>
          <w:szCs w:val="24"/>
        </w:rPr>
        <w:t>ych</w:t>
      </w:r>
      <w:proofErr w:type="spellEnd"/>
      <w:r w:rsidRPr="00B22505">
        <w:rPr>
          <w:rFonts w:cs="Arial"/>
          <w:szCs w:val="24"/>
        </w:rPr>
        <w:t xml:space="preserve">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lastRenderedPageBreak/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105D25">
        <w:rPr>
          <w:rFonts w:eastAsia="Calibri" w:cs="Times New Roman"/>
          <w:szCs w:val="24"/>
        </w:rPr>
      </w:r>
      <w:r w:rsidR="00105D25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105D25">
        <w:rPr>
          <w:rFonts w:eastAsia="Calibri" w:cs="Times New Roman"/>
          <w:szCs w:val="24"/>
        </w:rPr>
      </w:r>
      <w:r w:rsidR="00105D25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105D25">
        <w:rPr>
          <w:rFonts w:eastAsia="Calibri" w:cs="Times New Roman"/>
          <w:szCs w:val="24"/>
        </w:rPr>
      </w:r>
      <w:r w:rsidR="00105D25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105D25">
        <w:rPr>
          <w:rFonts w:eastAsia="Calibri" w:cs="Times New Roman"/>
          <w:szCs w:val="24"/>
        </w:rPr>
      </w:r>
      <w:r w:rsidR="00105D25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663E06C1" w14:textId="77777777" w:rsidR="00503B83" w:rsidRPr="002913F6" w:rsidRDefault="00503B83" w:rsidP="008F6B91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7496145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25AE9830" w:rsidR="00B14607" w:rsidRPr="00775532" w:rsidRDefault="00B14607" w:rsidP="00972AD1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>przedmiotu matematyka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775532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7C8978AB" w:rsidR="00503B83" w:rsidRPr="00775532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Times New Roman"/>
                <w:sz w:val="22"/>
              </w:rPr>
              <w:t>Staż</w:t>
            </w:r>
            <w:r w:rsidR="00013F4D">
              <w:rPr>
                <w:rFonts w:cs="Times New Roman"/>
                <w:sz w:val="22"/>
              </w:rPr>
              <w:t xml:space="preserve"> </w:t>
            </w:r>
            <w:r w:rsidRPr="00775532">
              <w:rPr>
                <w:rFonts w:cs="Times New Roman"/>
                <w:sz w:val="22"/>
              </w:rPr>
              <w:t xml:space="preserve">pracy </w:t>
            </w:r>
            <w:r w:rsidR="00013F4D">
              <w:rPr>
                <w:rFonts w:cs="Times New Roman"/>
                <w:sz w:val="22"/>
              </w:rPr>
              <w:t xml:space="preserve">nauczania przedmiotu matematyka </w:t>
            </w:r>
            <w:r w:rsidRPr="00775532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775532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W tym ….. </w:t>
            </w:r>
            <w:r w:rsidRPr="00775532">
              <w:rPr>
                <w:rFonts w:cs="Arial"/>
                <w:color w:val="FF0000"/>
                <w:sz w:val="22"/>
              </w:rPr>
              <w:t xml:space="preserve">lat nauczania w </w:t>
            </w:r>
            <w:r w:rsidRPr="00775532">
              <w:rPr>
                <w:rFonts w:cs="Arial"/>
                <w:color w:val="000000" w:themeColor="text1"/>
                <w:sz w:val="22"/>
              </w:rPr>
              <w:t>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775532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3A2EF122" w14:textId="77777777" w:rsidR="00013F4D" w:rsidRPr="00775532" w:rsidRDefault="00013F4D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Times New Roman"/>
                <w:sz w:val="22"/>
              </w:rPr>
              <w:t>Staż</w:t>
            </w:r>
            <w:r>
              <w:rPr>
                <w:rFonts w:cs="Times New Roman"/>
                <w:sz w:val="22"/>
              </w:rPr>
              <w:t xml:space="preserve"> </w:t>
            </w:r>
            <w:r w:rsidRPr="00775532">
              <w:rPr>
                <w:rFonts w:cs="Times New Roman"/>
                <w:sz w:val="22"/>
              </w:rPr>
              <w:t xml:space="preserve">pracy </w:t>
            </w:r>
            <w:r>
              <w:rPr>
                <w:rFonts w:cs="Times New Roman"/>
                <w:sz w:val="22"/>
              </w:rPr>
              <w:t xml:space="preserve">nauczania przedmiotu matematyka </w:t>
            </w:r>
            <w:r w:rsidRPr="00775532">
              <w:rPr>
                <w:rFonts w:cs="Times New Roman"/>
                <w:sz w:val="22"/>
              </w:rPr>
              <w:t>…. lat</w:t>
            </w:r>
          </w:p>
          <w:p w14:paraId="67C148D2" w14:textId="35E57959" w:rsidR="00775532" w:rsidRPr="00775532" w:rsidRDefault="00013F4D" w:rsidP="00013F4D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W tym ….. </w:t>
            </w:r>
            <w:r w:rsidRPr="00775532">
              <w:rPr>
                <w:rFonts w:cs="Arial"/>
                <w:color w:val="FF0000"/>
                <w:sz w:val="22"/>
              </w:rPr>
              <w:t xml:space="preserve">lat nauczania w </w:t>
            </w:r>
            <w:r w:rsidRPr="00775532">
              <w:rPr>
                <w:rFonts w:cs="Arial"/>
                <w:color w:val="000000" w:themeColor="text1"/>
                <w:sz w:val="22"/>
              </w:rPr>
              <w:t xml:space="preserve">szkole podstawowej lub szkole </w:t>
            </w:r>
            <w:proofErr w:type="spellStart"/>
            <w:r w:rsidRPr="00775532">
              <w:rPr>
                <w:rFonts w:cs="Arial"/>
                <w:color w:val="000000" w:themeColor="text1"/>
                <w:sz w:val="22"/>
              </w:rPr>
              <w:t>ponadpodsta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69946204" w14:textId="77777777" w:rsidR="00503B83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E61139C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5FB7E" w14:textId="77777777" w:rsidR="00105D25" w:rsidRDefault="00105D25" w:rsidP="00503B83">
      <w:pPr>
        <w:spacing w:after="0" w:line="240" w:lineRule="auto"/>
      </w:pPr>
      <w:r>
        <w:separator/>
      </w:r>
    </w:p>
  </w:endnote>
  <w:endnote w:type="continuationSeparator" w:id="0">
    <w:p w14:paraId="1D428435" w14:textId="77777777" w:rsidR="00105D25" w:rsidRDefault="00105D25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6E1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2149" w14:textId="77777777" w:rsidR="00105D25" w:rsidRDefault="00105D25" w:rsidP="00503B83">
      <w:pPr>
        <w:spacing w:after="0" w:line="240" w:lineRule="auto"/>
      </w:pPr>
      <w:r>
        <w:separator/>
      </w:r>
    </w:p>
  </w:footnote>
  <w:footnote w:type="continuationSeparator" w:id="0">
    <w:p w14:paraId="3F33BDA2" w14:textId="77777777" w:rsidR="00105D25" w:rsidRDefault="00105D25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0BDB" w14:textId="77777777" w:rsidR="002F344D" w:rsidRPr="00503B83" w:rsidRDefault="00503B83" w:rsidP="00503B83">
    <w:pPr>
      <w:pStyle w:val="Nagwek"/>
      <w:jc w:val="center"/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 xml:space="preserve">z przedmiotu matematyka </w:t>
    </w: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A66E" w14:textId="77777777" w:rsidR="00503B83" w:rsidRPr="00FE3212" w:rsidRDefault="00503B83" w:rsidP="00503B83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 xml:space="preserve">z przedmiotu matematyka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70E43"/>
    <w:rsid w:val="000E7D91"/>
    <w:rsid w:val="000F566F"/>
    <w:rsid w:val="00105D25"/>
    <w:rsid w:val="00130F93"/>
    <w:rsid w:val="001A4E89"/>
    <w:rsid w:val="001D1AFF"/>
    <w:rsid w:val="001E6BF1"/>
    <w:rsid w:val="001E79B5"/>
    <w:rsid w:val="0028087C"/>
    <w:rsid w:val="002C6A13"/>
    <w:rsid w:val="002E5029"/>
    <w:rsid w:val="003078D3"/>
    <w:rsid w:val="003139BB"/>
    <w:rsid w:val="00380CA6"/>
    <w:rsid w:val="003D3FD6"/>
    <w:rsid w:val="00416E1D"/>
    <w:rsid w:val="004173E0"/>
    <w:rsid w:val="00503B83"/>
    <w:rsid w:val="0050676C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14127"/>
    <w:rsid w:val="00775532"/>
    <w:rsid w:val="007816B4"/>
    <w:rsid w:val="00800147"/>
    <w:rsid w:val="008303CB"/>
    <w:rsid w:val="008F6B91"/>
    <w:rsid w:val="00970989"/>
    <w:rsid w:val="00972AD1"/>
    <w:rsid w:val="00983778"/>
    <w:rsid w:val="009D16C6"/>
    <w:rsid w:val="00A22DD6"/>
    <w:rsid w:val="00B14607"/>
    <w:rsid w:val="00B22505"/>
    <w:rsid w:val="00B2738F"/>
    <w:rsid w:val="00B812D7"/>
    <w:rsid w:val="00B91858"/>
    <w:rsid w:val="00BA2A32"/>
    <w:rsid w:val="00BD1D71"/>
    <w:rsid w:val="00BD55A7"/>
    <w:rsid w:val="00BE0E88"/>
    <w:rsid w:val="00E33723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104F-1080-4906-A3A8-71FAAD6C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32</cp:revision>
  <cp:lastPrinted>2021-10-11T11:21:00Z</cp:lastPrinted>
  <dcterms:created xsi:type="dcterms:W3CDTF">2021-10-14T12:26:00Z</dcterms:created>
  <dcterms:modified xsi:type="dcterms:W3CDTF">2021-10-25T11:05:00Z</dcterms:modified>
</cp:coreProperties>
</file>