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5199540A" w:rsidR="00B0437D" w:rsidRPr="004242B0" w:rsidRDefault="00B0437D" w:rsidP="008575C1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4242B0">
        <w:rPr>
          <w:rFonts w:cstheme="minorHAnsi"/>
        </w:rPr>
        <w:t xml:space="preserve">                                                                                                                                                       Warszawa,</w:t>
      </w:r>
      <w:r w:rsidR="004242B0">
        <w:rPr>
          <w:rFonts w:cstheme="minorHAnsi"/>
        </w:rPr>
        <w:t xml:space="preserve"> </w:t>
      </w:r>
      <w:r w:rsidR="001A3FC8" w:rsidRPr="004242B0">
        <w:rPr>
          <w:rFonts w:cstheme="minorHAnsi"/>
        </w:rPr>
        <w:t>06.08</w:t>
      </w:r>
      <w:r w:rsidR="00BD273D" w:rsidRPr="004242B0">
        <w:rPr>
          <w:rFonts w:cstheme="minorHAnsi"/>
        </w:rPr>
        <w:t>.2024</w:t>
      </w:r>
      <w:r w:rsidRPr="004242B0">
        <w:rPr>
          <w:rFonts w:cstheme="minorHAnsi"/>
        </w:rPr>
        <w:t xml:space="preserve"> r. </w:t>
      </w:r>
    </w:p>
    <w:p w14:paraId="66E20DD0" w14:textId="5A056714" w:rsidR="00B0437D" w:rsidRPr="004242B0" w:rsidRDefault="00B0437D" w:rsidP="008575C1">
      <w:pPr>
        <w:tabs>
          <w:tab w:val="left" w:pos="0"/>
        </w:tabs>
        <w:spacing w:line="240" w:lineRule="auto"/>
        <w:rPr>
          <w:rFonts w:cstheme="minorHAnsi"/>
        </w:rPr>
      </w:pPr>
      <w:r w:rsidRPr="004242B0">
        <w:rPr>
          <w:rFonts w:cstheme="minorHAnsi"/>
        </w:rPr>
        <w:t>Pełnomocnik Zamawiającego:</w:t>
      </w:r>
      <w:r w:rsidRPr="004242B0">
        <w:rPr>
          <w:rFonts w:cstheme="minorHAnsi"/>
        </w:rPr>
        <w:br/>
        <w:t>New Power Sp. z o.o.</w:t>
      </w:r>
      <w:r w:rsidR="00D52F86" w:rsidRPr="004242B0">
        <w:rPr>
          <w:rFonts w:cstheme="minorHAnsi"/>
        </w:rPr>
        <w:t xml:space="preserve">, </w:t>
      </w:r>
      <w:r w:rsidRPr="004242B0">
        <w:rPr>
          <w:rFonts w:cstheme="minorHAnsi"/>
        </w:rPr>
        <w:t>ul. Chełmżyńska 180A</w:t>
      </w:r>
      <w:r w:rsidR="00D52F86" w:rsidRPr="004242B0">
        <w:rPr>
          <w:rFonts w:cstheme="minorHAnsi"/>
        </w:rPr>
        <w:t xml:space="preserve">, </w:t>
      </w:r>
      <w:r w:rsidRPr="004242B0">
        <w:rPr>
          <w:rFonts w:cstheme="minorHAnsi"/>
        </w:rPr>
        <w:t>04-464 Warszawa</w:t>
      </w:r>
    </w:p>
    <w:p w14:paraId="14CC6606" w14:textId="1060E3B5" w:rsidR="00DE5208" w:rsidRPr="004242B0" w:rsidRDefault="00B0437D" w:rsidP="001A3FC8">
      <w:pPr>
        <w:rPr>
          <w:rFonts w:cstheme="minorHAnsi"/>
          <w:bCs/>
        </w:rPr>
      </w:pPr>
      <w:r w:rsidRPr="004242B0">
        <w:rPr>
          <w:rFonts w:cstheme="minorHAnsi"/>
        </w:rPr>
        <w:t xml:space="preserve">Reprezentujący: </w:t>
      </w:r>
      <w:r w:rsidRPr="004242B0">
        <w:rPr>
          <w:rFonts w:cstheme="minorHAnsi"/>
        </w:rPr>
        <w:br/>
      </w:r>
      <w:bookmarkStart w:id="0" w:name="_Hlk139021552"/>
      <w:r w:rsidR="001A3FC8" w:rsidRPr="004242B0">
        <w:rPr>
          <w:rFonts w:cstheme="minorHAnsi"/>
          <w:bCs/>
        </w:rPr>
        <w:t>Gmin</w:t>
      </w:r>
      <w:r w:rsidR="001A3FC8" w:rsidRPr="004242B0">
        <w:rPr>
          <w:rFonts w:cstheme="minorHAnsi"/>
          <w:bCs/>
        </w:rPr>
        <w:t>ę</w:t>
      </w:r>
      <w:r w:rsidR="001A3FC8" w:rsidRPr="004242B0">
        <w:rPr>
          <w:rFonts w:cstheme="minorHAnsi"/>
          <w:bCs/>
        </w:rPr>
        <w:t xml:space="preserve"> Tereszpol</w:t>
      </w:r>
      <w:r w:rsidR="001A3FC8" w:rsidRPr="004242B0">
        <w:rPr>
          <w:rFonts w:cstheme="minorHAnsi"/>
          <w:bCs/>
        </w:rPr>
        <w:t xml:space="preserve">, </w:t>
      </w:r>
      <w:r w:rsidR="001A3FC8" w:rsidRPr="004242B0">
        <w:rPr>
          <w:rFonts w:cstheme="minorHAnsi"/>
          <w:bCs/>
        </w:rPr>
        <w:t>ul. Długa 234</w:t>
      </w:r>
      <w:r w:rsidR="001A3FC8" w:rsidRPr="004242B0">
        <w:rPr>
          <w:rFonts w:cstheme="minorHAnsi"/>
          <w:bCs/>
        </w:rPr>
        <w:t xml:space="preserve">, </w:t>
      </w:r>
      <w:r w:rsidR="001A3FC8" w:rsidRPr="004242B0">
        <w:rPr>
          <w:rFonts w:cstheme="minorHAnsi"/>
          <w:bCs/>
        </w:rPr>
        <w:t>23-407 Tereszpol-Zaorenda</w:t>
      </w:r>
      <w:bookmarkEnd w:id="0"/>
    </w:p>
    <w:p w14:paraId="24BBF1C2" w14:textId="77777777" w:rsidR="001A3FC8" w:rsidRPr="004242B0" w:rsidRDefault="001A3FC8" w:rsidP="001A3FC8">
      <w:pPr>
        <w:rPr>
          <w:rFonts w:cstheme="minorHAnsi"/>
          <w:bCs/>
        </w:rPr>
      </w:pPr>
    </w:p>
    <w:p w14:paraId="500002E2" w14:textId="51725F28" w:rsidR="00B507BF" w:rsidRPr="004242B0" w:rsidRDefault="00B0437D" w:rsidP="00DE5208">
      <w:pPr>
        <w:spacing w:line="360" w:lineRule="auto"/>
        <w:rPr>
          <w:rFonts w:cstheme="minorHAnsi"/>
        </w:rPr>
      </w:pPr>
      <w:r w:rsidRPr="004242B0">
        <w:rPr>
          <w:rFonts w:cstheme="minorHAnsi"/>
        </w:rPr>
        <w:t xml:space="preserve">                                            ODPOWIEDZI NR </w:t>
      </w:r>
      <w:r w:rsidR="001A3FC8" w:rsidRPr="004242B0">
        <w:rPr>
          <w:rFonts w:cstheme="minorHAnsi"/>
        </w:rPr>
        <w:t>1</w:t>
      </w:r>
      <w:r w:rsidRPr="004242B0">
        <w:rPr>
          <w:rFonts w:cstheme="minorHAnsi"/>
        </w:rPr>
        <w:t xml:space="preserve"> NA ZAPYTANIA WYKONAWCÓW</w:t>
      </w:r>
    </w:p>
    <w:p w14:paraId="0EE88F52" w14:textId="3DD7DAC1" w:rsidR="00960D2A" w:rsidRPr="004242B0" w:rsidRDefault="00B0437D" w:rsidP="008575C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42B0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4242B0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1A3FC8" w:rsidRPr="004242B0">
        <w:rPr>
          <w:rFonts w:asciiTheme="minorHAnsi" w:hAnsiTheme="minorHAnsi" w:cstheme="minorHAnsi"/>
          <w:color w:val="auto"/>
          <w:sz w:val="22"/>
          <w:szCs w:val="22"/>
        </w:rPr>
        <w:t>Tereszpol</w:t>
      </w:r>
      <w:r w:rsidR="00392504" w:rsidRPr="004242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242B0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847699" w:rsidRPr="004242B0">
        <w:rPr>
          <w:rFonts w:asciiTheme="minorHAnsi" w:hAnsiTheme="minorHAnsi" w:cstheme="minorHAnsi"/>
          <w:color w:val="auto"/>
          <w:sz w:val="22"/>
          <w:szCs w:val="22"/>
        </w:rPr>
        <w:t>podstawowym bez negocjacji</w:t>
      </w:r>
      <w:r w:rsidRPr="004242B0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4242B0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1A3FC8" w:rsidRPr="004242B0">
        <w:rPr>
          <w:rFonts w:asciiTheme="minorHAnsi" w:hAnsiTheme="minorHAnsi" w:cstheme="minorHAnsi"/>
          <w:b/>
          <w:sz w:val="22"/>
          <w:szCs w:val="22"/>
        </w:rPr>
        <w:t>KOMPLEKSOWA DOSTAWA ENERGII ELEKTRYCZNEJ DLA PUNKTÓW Z INSTALACJAMI OZE NA POTRZEBY GMINY TERESZPOL I JEJ JEDNOSTEK ORGANIZACYJNYCH</w:t>
      </w:r>
      <w:r w:rsidRPr="004242B0">
        <w:rPr>
          <w:rFonts w:asciiTheme="minorHAnsi" w:hAnsiTheme="minorHAnsi" w:cstheme="minorHAnsi"/>
          <w:color w:val="auto"/>
          <w:sz w:val="22"/>
          <w:szCs w:val="22"/>
        </w:rPr>
        <w:t>’’ przesyła niniejszym pismem treść zapytań, które w dniu</w:t>
      </w:r>
      <w:r w:rsidR="00D0367C" w:rsidRPr="004242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E5208" w:rsidRPr="004242B0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1A3FC8" w:rsidRPr="004242B0">
        <w:rPr>
          <w:rFonts w:asciiTheme="minorHAnsi" w:hAnsiTheme="minorHAnsi" w:cstheme="minorHAnsi"/>
          <w:color w:val="auto"/>
          <w:sz w:val="22"/>
          <w:szCs w:val="22"/>
        </w:rPr>
        <w:t>2.08</w:t>
      </w:r>
      <w:r w:rsidR="006023AB" w:rsidRPr="004242B0">
        <w:rPr>
          <w:rFonts w:asciiTheme="minorHAnsi" w:hAnsiTheme="minorHAnsi" w:cstheme="minorHAnsi"/>
          <w:color w:val="auto"/>
          <w:sz w:val="22"/>
          <w:szCs w:val="22"/>
        </w:rPr>
        <w:t>.202</w:t>
      </w:r>
      <w:r w:rsidR="003664D7" w:rsidRPr="004242B0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4242B0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4242B0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4242B0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1A3FC8" w:rsidRPr="004242B0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https://platformazakupowa.pl/transakcja/961063</w:t>
        </w:r>
      </w:hyperlink>
      <w:r w:rsidR="00000868" w:rsidRPr="004242B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4242B0">
        <w:rPr>
          <w:rFonts w:asciiTheme="minorHAnsi" w:hAnsiTheme="minorHAnsi" w:cstheme="minorHAnsi"/>
          <w:color w:val="auto"/>
          <w:sz w:val="22"/>
          <w:szCs w:val="22"/>
        </w:rPr>
        <w:t xml:space="preserve"> dotyczących przedmiotowego postępowania wraz z odpowiedziami, dotyczących ogłoszenia</w:t>
      </w:r>
      <w:r w:rsidR="00392504" w:rsidRPr="004242B0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4242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367C" w:rsidRPr="004242B0">
        <w:rPr>
          <w:rFonts w:asciiTheme="minorHAnsi" w:hAnsiTheme="minorHAnsi" w:cstheme="minorHAnsi"/>
          <w:color w:val="auto"/>
          <w:sz w:val="22"/>
          <w:szCs w:val="22"/>
        </w:rPr>
        <w:t>2024/BZP 00</w:t>
      </w:r>
      <w:r w:rsidR="001A3FC8" w:rsidRPr="004242B0">
        <w:rPr>
          <w:rFonts w:asciiTheme="minorHAnsi" w:hAnsiTheme="minorHAnsi" w:cstheme="minorHAnsi"/>
          <w:color w:val="auto"/>
          <w:sz w:val="22"/>
          <w:szCs w:val="22"/>
        </w:rPr>
        <w:t>436578</w:t>
      </w:r>
      <w:r w:rsidR="00D0367C" w:rsidRPr="004242B0">
        <w:rPr>
          <w:rFonts w:asciiTheme="minorHAnsi" w:hAnsiTheme="minorHAnsi" w:cstheme="minorHAnsi"/>
          <w:color w:val="auto"/>
          <w:sz w:val="22"/>
          <w:szCs w:val="22"/>
        </w:rPr>
        <w:t>/01 z dnia 2024-0</w:t>
      </w:r>
      <w:r w:rsidR="00DE5208" w:rsidRPr="004242B0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D0367C" w:rsidRPr="004242B0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1A3FC8" w:rsidRPr="004242B0">
        <w:rPr>
          <w:rFonts w:asciiTheme="minorHAnsi" w:hAnsiTheme="minorHAnsi" w:cstheme="minorHAnsi"/>
          <w:color w:val="auto"/>
          <w:sz w:val="22"/>
          <w:szCs w:val="22"/>
        </w:rPr>
        <w:t>30</w:t>
      </w:r>
    </w:p>
    <w:p w14:paraId="119676C7" w14:textId="77777777" w:rsidR="003711C9" w:rsidRPr="004242B0" w:rsidRDefault="003711C9" w:rsidP="008575C1">
      <w:pPr>
        <w:spacing w:line="240" w:lineRule="auto"/>
        <w:jc w:val="both"/>
        <w:rPr>
          <w:rFonts w:cstheme="minorHAnsi"/>
        </w:rPr>
      </w:pPr>
    </w:p>
    <w:p w14:paraId="28706378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4242B0">
        <w:rPr>
          <w:rFonts w:cstheme="minorHAnsi"/>
          <w:b/>
        </w:rPr>
        <w:t>Pytanie 1</w:t>
      </w:r>
    </w:p>
    <w:p w14:paraId="7AA4AD86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4242B0">
        <w:rPr>
          <w:rFonts w:cstheme="minorHAnsi"/>
          <w:b/>
        </w:rPr>
        <w:t>Załącznik nr 1 do SWZ</w:t>
      </w:r>
    </w:p>
    <w:p w14:paraId="1AA1D558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</w:rPr>
      </w:pPr>
      <w:r w:rsidRPr="004242B0">
        <w:rPr>
          <w:rFonts w:cstheme="minorHAnsi"/>
        </w:rPr>
        <w:t xml:space="preserve">Wykonawca zwraca sią z prośbą o udzielenie informacji, czy podane przez Zamawiającego parametry dystrybucyjne – w szczególności </w:t>
      </w:r>
      <w:r w:rsidRPr="004242B0">
        <w:rPr>
          <w:rFonts w:cstheme="minorHAnsi"/>
          <w:b/>
        </w:rPr>
        <w:t>moc umowna i grupa taryfowa</w:t>
      </w:r>
      <w:r w:rsidRPr="004242B0">
        <w:rPr>
          <w:rFonts w:cstheme="minorHAnsi"/>
        </w:rPr>
        <w:t>, są zgodne z aktualnymi umowami dystrybucyjnymi oraz dokumentami potwierdzającymi możliwość świadczenia usług dystrybucji, wydanymi przez właściwego OSD? Jednocześnie wskazujemy, że zmiana parametrów dystrybucyjnych może wiązać się z koniecznością poniesienia dodatkowych opłat, zgodnie z zatwierdzoną przez Prezesa URE Taryfą dla usług dystrybucji energii elektrycznej właściwego OSD. W związku z powyższym Wykonawca zwraca się z prośbą o wprowadzenie zapisu następującej treści: „W przypadku, gdy zmiana parametrów dystrybucyjnych wiązać się będzie z koniecznością ponoszenia dodatkowych opłat, zgodnie z taryfą OSD, Zamawiający zobowiązany będzie do ich uiszczenia".</w:t>
      </w:r>
    </w:p>
    <w:p w14:paraId="4D82632A" w14:textId="1DC07491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4242B0">
        <w:rPr>
          <w:rFonts w:cstheme="minorHAnsi"/>
          <w:b/>
          <w:bCs/>
        </w:rPr>
        <w:t>Odpowiedź 1</w:t>
      </w:r>
    </w:p>
    <w:p w14:paraId="115BCBAC" w14:textId="13A119D1" w:rsidR="001A3FC8" w:rsidRPr="004242B0" w:rsidRDefault="001A3FC8" w:rsidP="001A3FC8">
      <w:pPr>
        <w:spacing w:line="240" w:lineRule="auto"/>
        <w:jc w:val="both"/>
        <w:rPr>
          <w:rFonts w:eastAsia="Times New Roman" w:cstheme="minorHAnsi"/>
        </w:rPr>
      </w:pPr>
      <w:r w:rsidRPr="004242B0">
        <w:rPr>
          <w:rFonts w:cstheme="minorHAnsi"/>
        </w:rPr>
        <w:t xml:space="preserve">Pełnomocnik Zamawiającego informuje, że </w:t>
      </w:r>
      <w:r w:rsidRPr="004242B0">
        <w:rPr>
          <w:rFonts w:eastAsia="Times New Roman" w:cstheme="minorHAnsi"/>
        </w:rPr>
        <w:t xml:space="preserve">podane przez Zamawiającego </w:t>
      </w:r>
      <w:r w:rsidRPr="004242B0">
        <w:rPr>
          <w:rFonts w:eastAsia="Times New Roman" w:cstheme="minorHAnsi"/>
        </w:rPr>
        <w:t xml:space="preserve">w </w:t>
      </w:r>
      <w:r w:rsidRPr="00586BE8">
        <w:rPr>
          <w:rFonts w:eastAsia="Times New Roman" w:cstheme="minorHAnsi"/>
          <w:b/>
          <w:bCs/>
        </w:rPr>
        <w:t>zał. nr 1 do SWZ – po zm. 06.08.2024 r.</w:t>
      </w:r>
      <w:r w:rsidRPr="004242B0">
        <w:rPr>
          <w:rFonts w:eastAsia="Times New Roman" w:cstheme="minorHAnsi"/>
        </w:rPr>
        <w:t xml:space="preserve"> </w:t>
      </w:r>
      <w:r w:rsidRPr="004242B0">
        <w:rPr>
          <w:rFonts w:eastAsia="Times New Roman" w:cstheme="minorHAnsi"/>
        </w:rPr>
        <w:t xml:space="preserve">parametry dystrybucyjne – w szczególności moc umowna i grupa taryfowa, są zgodne z aktualnymi umowami </w:t>
      </w:r>
      <w:r w:rsidRPr="004242B0">
        <w:rPr>
          <w:rFonts w:eastAsia="Times New Roman" w:cstheme="minorHAnsi"/>
        </w:rPr>
        <w:t>kompleksowymi</w:t>
      </w:r>
      <w:r w:rsidRPr="004242B0">
        <w:rPr>
          <w:rFonts w:eastAsia="Times New Roman" w:cstheme="minorHAnsi"/>
        </w:rPr>
        <w:t xml:space="preserve"> oraz dokumentami potwierdzającymi możliwość świadczenie usług dystrybucji wydanymi przez właściwego OSD.</w:t>
      </w:r>
    </w:p>
    <w:p w14:paraId="342996FF" w14:textId="035DE0A8" w:rsidR="001A3FC8" w:rsidRPr="004242B0" w:rsidRDefault="001A3FC8" w:rsidP="001A3FC8">
      <w:pPr>
        <w:spacing w:line="240" w:lineRule="auto"/>
        <w:jc w:val="both"/>
        <w:rPr>
          <w:rFonts w:eastAsia="Times New Roman" w:cstheme="minorHAnsi"/>
        </w:rPr>
      </w:pPr>
      <w:r w:rsidRPr="004242B0">
        <w:rPr>
          <w:rFonts w:eastAsia="Times New Roman" w:cstheme="minorHAnsi"/>
        </w:rPr>
        <w:t xml:space="preserve">Pełnomocnik Zamawiającego zdaje sobie sprawę, że </w:t>
      </w:r>
      <w:r w:rsidRPr="004242B0">
        <w:rPr>
          <w:rFonts w:cstheme="minorHAnsi"/>
        </w:rPr>
        <w:t>zmiana parametrów dystrybucyjnych może wiązać się z koniecznością poniesienia dodatkowych opłat, zgodnie z zatwierdzoną przez Prezesa URE Taryfą dla usług dystrybucji energii elektrycznej właściwego OSD</w:t>
      </w:r>
      <w:r w:rsidRPr="004242B0">
        <w:rPr>
          <w:rFonts w:eastAsia="Times New Roman" w:cstheme="minorHAnsi"/>
        </w:rPr>
        <w:t>.</w:t>
      </w:r>
    </w:p>
    <w:p w14:paraId="28B65E3B" w14:textId="0DAC7A58" w:rsidR="001A3FC8" w:rsidRPr="004242B0" w:rsidRDefault="001A3FC8" w:rsidP="001A3FC8">
      <w:pPr>
        <w:spacing w:line="240" w:lineRule="auto"/>
        <w:jc w:val="both"/>
        <w:rPr>
          <w:rFonts w:eastAsia="Times New Roman" w:cstheme="minorHAnsi"/>
        </w:rPr>
      </w:pPr>
      <w:r w:rsidRPr="004242B0">
        <w:rPr>
          <w:rFonts w:eastAsia="Times New Roman" w:cstheme="minorHAnsi"/>
        </w:rPr>
        <w:t>Pełnomocnik Zamawiającego</w:t>
      </w:r>
      <w:r w:rsidRPr="004242B0">
        <w:rPr>
          <w:rFonts w:eastAsia="Times New Roman" w:cstheme="minorHAnsi"/>
        </w:rPr>
        <w:t xml:space="preserve"> nie wyraża zgody na wprowadzenie zaproponowanego w zapytaniu zapisu. </w:t>
      </w:r>
    </w:p>
    <w:p w14:paraId="63592C39" w14:textId="77777777" w:rsidR="001A3FC8" w:rsidRPr="004242B0" w:rsidRDefault="001A3FC8" w:rsidP="001A3FC8">
      <w:pPr>
        <w:spacing w:line="240" w:lineRule="auto"/>
        <w:jc w:val="both"/>
        <w:rPr>
          <w:rFonts w:eastAsia="Times New Roman" w:cstheme="minorHAnsi"/>
        </w:rPr>
      </w:pPr>
    </w:p>
    <w:p w14:paraId="1E232611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4242B0">
        <w:rPr>
          <w:rFonts w:cstheme="minorHAnsi"/>
          <w:b/>
        </w:rPr>
        <w:t>Pytanie 2</w:t>
      </w:r>
    </w:p>
    <w:p w14:paraId="45780B8E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4242B0">
        <w:rPr>
          <w:rFonts w:cstheme="minorHAnsi"/>
          <w:b/>
        </w:rPr>
        <w:t>SWZ Rozdział XVII</w:t>
      </w:r>
    </w:p>
    <w:p w14:paraId="296014F6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</w:rPr>
      </w:pPr>
      <w:r w:rsidRPr="004242B0">
        <w:rPr>
          <w:rFonts w:cstheme="minorHAnsi"/>
        </w:rPr>
        <w:lastRenderedPageBreak/>
        <w:t xml:space="preserve">Czy Zamawiający wyraża zgodę na zawarcie umowy kompleksowej </w:t>
      </w:r>
      <w:proofErr w:type="spellStart"/>
      <w:r w:rsidRPr="004242B0">
        <w:rPr>
          <w:rFonts w:cstheme="minorHAnsi"/>
          <w:u w:val="single"/>
        </w:rPr>
        <w:t>prosumenckiej</w:t>
      </w:r>
      <w:proofErr w:type="spellEnd"/>
      <w:r w:rsidRPr="004242B0">
        <w:rPr>
          <w:rFonts w:cstheme="minorHAnsi"/>
        </w:rPr>
        <w:t xml:space="preserve"> na wzorze Wykonawcy rozliczającej energię wytworzoną na zasadach net-billing?</w:t>
      </w:r>
    </w:p>
    <w:p w14:paraId="4BB15056" w14:textId="3C00A8D7" w:rsidR="001A3FC8" w:rsidRPr="00B50858" w:rsidRDefault="001A3FC8" w:rsidP="001A3FC8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B50858">
        <w:rPr>
          <w:rFonts w:cstheme="minorHAnsi"/>
          <w:b/>
          <w:bCs/>
        </w:rPr>
        <w:t>Odpowiedź 2</w:t>
      </w:r>
    </w:p>
    <w:p w14:paraId="1A23DBCA" w14:textId="1E645CD9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</w:rPr>
      </w:pPr>
      <w:r w:rsidRPr="004242B0">
        <w:rPr>
          <w:rFonts w:eastAsia="Times New Roman" w:cstheme="minorHAnsi"/>
        </w:rPr>
        <w:t>Pełnomocnik Zamawiającego</w:t>
      </w:r>
      <w:r w:rsidRPr="004242B0">
        <w:rPr>
          <w:rFonts w:eastAsia="Times New Roman" w:cstheme="minorHAnsi"/>
        </w:rPr>
        <w:t xml:space="preserve"> </w:t>
      </w:r>
      <w:r w:rsidRPr="004242B0">
        <w:rPr>
          <w:rFonts w:cstheme="minorHAnsi"/>
        </w:rPr>
        <w:t xml:space="preserve">wyraża zgodę na zawarcie umowy kompleksowej </w:t>
      </w:r>
      <w:proofErr w:type="spellStart"/>
      <w:r w:rsidRPr="004242B0">
        <w:rPr>
          <w:rFonts w:cstheme="minorHAnsi"/>
          <w:u w:val="single"/>
        </w:rPr>
        <w:t>prosumenckiej</w:t>
      </w:r>
      <w:proofErr w:type="spellEnd"/>
      <w:r w:rsidRPr="004242B0">
        <w:rPr>
          <w:rFonts w:cstheme="minorHAnsi"/>
        </w:rPr>
        <w:t xml:space="preserve"> na wzorze Wykonawcy rozliczającej energię wytworzoną na zasadach net-billing</w:t>
      </w:r>
      <w:r w:rsidRPr="004242B0">
        <w:rPr>
          <w:rFonts w:cstheme="minorHAnsi"/>
        </w:rPr>
        <w:t>.</w:t>
      </w:r>
    </w:p>
    <w:p w14:paraId="6610FB0E" w14:textId="77777777" w:rsidR="001A3FC8" w:rsidRPr="004242B0" w:rsidRDefault="001A3FC8" w:rsidP="001A3FC8">
      <w:pPr>
        <w:spacing w:line="240" w:lineRule="auto"/>
        <w:rPr>
          <w:rFonts w:cstheme="minorHAnsi"/>
        </w:rPr>
      </w:pPr>
    </w:p>
    <w:p w14:paraId="347C322F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4242B0">
        <w:rPr>
          <w:rFonts w:cstheme="minorHAnsi"/>
          <w:b/>
        </w:rPr>
        <w:t>Pytanie 3</w:t>
      </w:r>
    </w:p>
    <w:p w14:paraId="1B9E16B5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4242B0">
        <w:rPr>
          <w:rFonts w:cstheme="minorHAnsi"/>
          <w:b/>
        </w:rPr>
        <w:t>SWZ Rozdział XVII</w:t>
      </w:r>
    </w:p>
    <w:p w14:paraId="1AD9EB3B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</w:rPr>
      </w:pPr>
      <w:r w:rsidRPr="004242B0">
        <w:rPr>
          <w:rFonts w:cstheme="minorHAnsi"/>
        </w:rPr>
        <w:t>Czy Zamawiający wyraża zgodę na zawarcie umowy korespondencyjnie lub elektronicznie przy pomocy kwalifikowanego podpisu elektronicznego?</w:t>
      </w:r>
    </w:p>
    <w:p w14:paraId="4AEFCC77" w14:textId="41FC6918" w:rsidR="001A3FC8" w:rsidRPr="00A63737" w:rsidRDefault="001A3FC8" w:rsidP="001A3FC8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A63737">
        <w:rPr>
          <w:rFonts w:cstheme="minorHAnsi"/>
          <w:b/>
          <w:bCs/>
        </w:rPr>
        <w:t>Odpowiedź 3</w:t>
      </w:r>
    </w:p>
    <w:p w14:paraId="5E7394DF" w14:textId="16574C7F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</w:rPr>
      </w:pPr>
      <w:r w:rsidRPr="004242B0">
        <w:rPr>
          <w:rFonts w:eastAsia="Times New Roman" w:cstheme="minorHAnsi"/>
        </w:rPr>
        <w:t>Pełnomocnik Zamawiającego</w:t>
      </w:r>
      <w:r w:rsidRPr="004242B0">
        <w:rPr>
          <w:rFonts w:eastAsia="Times New Roman" w:cstheme="minorHAnsi"/>
        </w:rPr>
        <w:t xml:space="preserve"> informuje, że </w:t>
      </w:r>
      <w:r w:rsidRPr="004242B0">
        <w:rPr>
          <w:rFonts w:cstheme="minorHAnsi"/>
        </w:rPr>
        <w:t>Zamawiający wyraża zgodę na zawarcie um</w:t>
      </w:r>
      <w:r w:rsidRPr="004242B0">
        <w:rPr>
          <w:rFonts w:cstheme="minorHAnsi"/>
        </w:rPr>
        <w:t xml:space="preserve">ów </w:t>
      </w:r>
      <w:r w:rsidRPr="004242B0">
        <w:rPr>
          <w:rFonts w:cstheme="minorHAnsi"/>
        </w:rPr>
        <w:t xml:space="preserve"> korespondencyjnie </w:t>
      </w:r>
      <w:r w:rsidRPr="004242B0">
        <w:rPr>
          <w:rFonts w:cstheme="minorHAnsi"/>
        </w:rPr>
        <w:t>i nie wyraża zgody na zawarcie umów</w:t>
      </w:r>
      <w:r w:rsidRPr="004242B0">
        <w:rPr>
          <w:rFonts w:cstheme="minorHAnsi"/>
        </w:rPr>
        <w:t xml:space="preserve"> elektronicznie przy pomocy kwalifikowanego podpisu elektronicznego</w:t>
      </w:r>
      <w:r w:rsidRPr="004242B0">
        <w:rPr>
          <w:rFonts w:cstheme="minorHAnsi"/>
        </w:rPr>
        <w:t>.</w:t>
      </w:r>
    </w:p>
    <w:p w14:paraId="3522093B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5C8EB41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4242B0">
        <w:rPr>
          <w:rFonts w:cstheme="minorHAnsi"/>
          <w:b/>
        </w:rPr>
        <w:t>Pytanie 4</w:t>
      </w:r>
    </w:p>
    <w:p w14:paraId="783AC9FB" w14:textId="2C8554FB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</w:rPr>
      </w:pPr>
      <w:r w:rsidRPr="004242B0">
        <w:rPr>
          <w:rFonts w:cstheme="minorHAnsi"/>
        </w:rPr>
        <w:t>Prosimy o potwierdzenie, że wskazany w postępowaniu wolumen oszacowany został na bazie rzeczywistych zużyć PPE ujętych w postępowaniu w ostatnich 18 miesiącach.</w:t>
      </w:r>
    </w:p>
    <w:p w14:paraId="402646A5" w14:textId="6EC97C9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</w:rPr>
      </w:pPr>
      <w:r w:rsidRPr="004242B0">
        <w:rPr>
          <w:rFonts w:cstheme="minorHAnsi"/>
        </w:rPr>
        <w:t>Ponadto zgodnie z ustawą z dnia 07.10.2022 r. o szczególnych rozwiązaniach służących ochronie odbiorców energii elektrycznej w 2023 roku w związku z sytuacją na rynku energii elektrycznej (Dz. U. z 2022 r. poz. 2127) wprowadzono obowiązkowy cel 10% zmniejszenia całkowitego zużycia energii elektrycznej od 01.12.2022 r. do 31.12.2023 r. w  jednostkach sektora publicznego wyszczególnionych w ww. ustawie. Prosimy o analizę czy wprowadzone działania powodujące redukcję zapotrzebowania na energię elektryczną w okresie od 01.12.2022 r. - 31.12.2023 r. będą mieć przełożenie na zmniejszenie jej zużycia w kolejnych latach i zostały uwzględnione w postępowaniu. Prosimy wziąć pod uwagę także istniejące i planowane źródła wytwarzania energii, których praca wpływa lub wpłynie na zmniejszenie konsumpcji energii w punkcie poboru, w którym zostało zainstalowane takie źródło.</w:t>
      </w:r>
    </w:p>
    <w:p w14:paraId="17710083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</w:rPr>
      </w:pPr>
      <w:r w:rsidRPr="004242B0">
        <w:rPr>
          <w:rFonts w:cstheme="minorHAnsi"/>
        </w:rPr>
        <w:t>W przypadku nie uwzględnienia powyższego prosimy o dokonanie korekty wolumenu wskazanego w postępowaniu przetargowym.</w:t>
      </w:r>
    </w:p>
    <w:p w14:paraId="7CCE01DB" w14:textId="5982D822" w:rsidR="001A3FC8" w:rsidRPr="00A63737" w:rsidRDefault="001A3FC8" w:rsidP="001A3FC8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A63737">
        <w:rPr>
          <w:rFonts w:cstheme="minorHAnsi"/>
          <w:b/>
          <w:bCs/>
        </w:rPr>
        <w:t>Odpowiedź 4</w:t>
      </w:r>
    </w:p>
    <w:p w14:paraId="66785D42" w14:textId="5FF7B54B" w:rsidR="001A3FC8" w:rsidRPr="004242B0" w:rsidRDefault="001A3FC8" w:rsidP="001A3FC8">
      <w:pPr>
        <w:spacing w:after="0" w:line="276" w:lineRule="auto"/>
        <w:jc w:val="both"/>
        <w:rPr>
          <w:rFonts w:cstheme="minorHAnsi"/>
        </w:rPr>
      </w:pPr>
      <w:r w:rsidRPr="004242B0">
        <w:rPr>
          <w:rFonts w:eastAsia="Times New Roman" w:cstheme="minorHAnsi"/>
        </w:rPr>
        <w:t xml:space="preserve">Pełnomocnik Zamawiającego informuje, że </w:t>
      </w:r>
      <w:r w:rsidRPr="004242B0">
        <w:rPr>
          <w:rFonts w:cstheme="minorHAnsi"/>
        </w:rPr>
        <w:t>w</w:t>
      </w:r>
      <w:r w:rsidRPr="004242B0">
        <w:rPr>
          <w:rFonts w:cstheme="minorHAnsi"/>
        </w:rPr>
        <w:t xml:space="preserve">olumen nie wymaga korekty i został oszacowany z należytą starannością. </w:t>
      </w:r>
    </w:p>
    <w:p w14:paraId="652D6087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</w:rPr>
      </w:pPr>
    </w:p>
    <w:p w14:paraId="18DD0B10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4242B0">
        <w:rPr>
          <w:rFonts w:cstheme="minorHAnsi"/>
          <w:b/>
        </w:rPr>
        <w:t>Pytanie 5</w:t>
      </w:r>
    </w:p>
    <w:p w14:paraId="72FE2D7D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</w:rPr>
      </w:pPr>
      <w:r w:rsidRPr="004242B0">
        <w:rPr>
          <w:rFonts w:cstheme="minorHAnsi"/>
        </w:rPr>
        <w:t>Zwracamy się z prośbą o oszacowanie wolumenu ujętego w postępowaniu zgodnie z rzeczywistym poborem energii i zmianę tolerancji energii, którą Zamawiający planuje i zobowiązuje się odebrać od Wykonawcy ujętej IPU pkt. 5 na +/- 10 % tj. na zgodną z zapisami Ustawy Prawo Zamówień Publicznych art. 455 pkt 2 w przypadku zamówień na dostawy.</w:t>
      </w:r>
    </w:p>
    <w:p w14:paraId="2901E003" w14:textId="55B6E058" w:rsidR="001A3FC8" w:rsidRPr="00F971BD" w:rsidRDefault="001A3FC8" w:rsidP="001A3FC8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F971BD">
        <w:rPr>
          <w:rFonts w:cstheme="minorHAnsi"/>
          <w:b/>
          <w:bCs/>
        </w:rPr>
        <w:t>Odpowiedź 5</w:t>
      </w:r>
    </w:p>
    <w:p w14:paraId="2C553248" w14:textId="5CB64395" w:rsidR="001A3FC8" w:rsidRPr="004242B0" w:rsidRDefault="001A3FC8" w:rsidP="001A3FC8">
      <w:pPr>
        <w:spacing w:after="0" w:line="276" w:lineRule="auto"/>
        <w:jc w:val="both"/>
        <w:rPr>
          <w:rFonts w:cstheme="minorHAnsi"/>
        </w:rPr>
      </w:pPr>
      <w:r w:rsidRPr="004242B0">
        <w:rPr>
          <w:rFonts w:eastAsia="Times New Roman" w:cstheme="minorHAnsi"/>
        </w:rPr>
        <w:lastRenderedPageBreak/>
        <w:t>Pełnomocnik Zamawiającego informuje, że</w:t>
      </w:r>
      <w:r w:rsidRPr="004242B0">
        <w:rPr>
          <w:rFonts w:cstheme="minorHAnsi"/>
        </w:rPr>
        <w:t xml:space="preserve"> w</w:t>
      </w:r>
      <w:r w:rsidRPr="004242B0">
        <w:rPr>
          <w:rFonts w:cstheme="minorHAnsi"/>
        </w:rPr>
        <w:t>olumen nie wymaga korekty i został oszacowany z należytą starannością. Zapisy pozostają bez zmian.</w:t>
      </w:r>
    </w:p>
    <w:p w14:paraId="1C241BF5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</w:rPr>
      </w:pPr>
    </w:p>
    <w:p w14:paraId="3051501C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4242B0">
        <w:rPr>
          <w:rFonts w:cstheme="minorHAnsi"/>
          <w:b/>
        </w:rPr>
        <w:t>Pytanie 6</w:t>
      </w:r>
    </w:p>
    <w:p w14:paraId="3A7B0E4D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4242B0">
        <w:rPr>
          <w:rFonts w:cstheme="minorHAnsi"/>
          <w:b/>
        </w:rPr>
        <w:t xml:space="preserve">Załącznik nr 5 do SWZ IPU- pkt. 1 pkt. 9 </w:t>
      </w:r>
    </w:p>
    <w:p w14:paraId="1DE0686E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</w:rPr>
      </w:pPr>
      <w:r w:rsidRPr="004242B0">
        <w:rPr>
          <w:rFonts w:cstheme="minorHAnsi"/>
        </w:rPr>
        <w:t>Wykonawca informuje, że zgodnie z możliwościami działania systemu bilingowego, na fakturach wskazane będą dane Nabywcy (nazwa, adres, Nr NIP), natomiast dane Odbiorcy (nazwa i adres) zostaną wpisane pod pozycją "Adres korespondencyjny". Prosimy o potwierdzenie, że takie rozwiązanie dotyczące wystawianych faktur VAT jest akceptowane przez Zamawiającego.</w:t>
      </w:r>
    </w:p>
    <w:p w14:paraId="4513103D" w14:textId="212EA0E9" w:rsidR="001A3FC8" w:rsidRPr="00F971BD" w:rsidRDefault="001A3FC8" w:rsidP="001A3FC8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F971BD">
        <w:rPr>
          <w:rFonts w:cstheme="minorHAnsi"/>
          <w:b/>
          <w:bCs/>
        </w:rPr>
        <w:t>Odpowiedź 6</w:t>
      </w:r>
    </w:p>
    <w:p w14:paraId="4345E3DA" w14:textId="4F36DA5F" w:rsidR="001A3FC8" w:rsidRPr="004242B0" w:rsidRDefault="001A3FC8" w:rsidP="001A3FC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242B0">
        <w:rPr>
          <w:rFonts w:asciiTheme="minorHAnsi" w:hAnsiTheme="minorHAnsi" w:cstheme="minorHAnsi"/>
          <w:sz w:val="22"/>
          <w:szCs w:val="22"/>
        </w:rPr>
        <w:t xml:space="preserve">Pełnomocnik Zamawiającego informuje, że </w:t>
      </w:r>
      <w:r w:rsidRPr="004242B0">
        <w:rPr>
          <w:rFonts w:asciiTheme="minorHAnsi" w:hAnsiTheme="minorHAnsi" w:cstheme="minorHAnsi"/>
          <w:sz w:val="22"/>
          <w:szCs w:val="22"/>
        </w:rPr>
        <w:t>z</w:t>
      </w:r>
      <w:r w:rsidRPr="004242B0">
        <w:rPr>
          <w:rFonts w:asciiTheme="minorHAnsi" w:hAnsiTheme="minorHAnsi" w:cstheme="minorHAnsi"/>
          <w:iCs/>
          <w:sz w:val="22"/>
          <w:szCs w:val="22"/>
        </w:rPr>
        <w:t>aproponowane rozwiązanie dotyczące wystawianych faktur będzie akceptowalne przez Zamawiającego.</w:t>
      </w:r>
    </w:p>
    <w:p w14:paraId="5D2ACBAA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762CA8E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4242B0">
        <w:rPr>
          <w:rFonts w:cstheme="minorHAnsi"/>
          <w:b/>
        </w:rPr>
        <w:t>Pytanie 7</w:t>
      </w:r>
    </w:p>
    <w:p w14:paraId="74016D9E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4242B0">
        <w:rPr>
          <w:rFonts w:cstheme="minorHAnsi"/>
          <w:b/>
        </w:rPr>
        <w:t>Załącznik nr 5 do SWZ IPU- pkt. 4</w:t>
      </w:r>
    </w:p>
    <w:p w14:paraId="75D743E6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</w:rPr>
      </w:pPr>
      <w:r w:rsidRPr="004242B0">
        <w:rPr>
          <w:rFonts w:cstheme="minorHAnsi"/>
        </w:rPr>
        <w:t>Wykonawca zwraca się z prośbą o usunięcie wskazanych zapisów w całości. W przypadku wyrażenia zgody na rezygnację z kar umownych, zwracamy się z prośbą o modyfikację zapisów do treści: „Strony ponoszą wobec siebie odpowiedzialność odszkodowawczą na zasadach ogólnych do wysokości poniesionej szkody (straty)”. Informujemy jednocześnie, że zapisy w obecnym kształcie wpływają na wzrost ryzyka związanego z realizacją umowy po stronie Wykonawcy, co z kolei może negatywnie wpłynąć na kalkulację ceny ofertowej dla Zamawiającego.</w:t>
      </w:r>
    </w:p>
    <w:p w14:paraId="54D3E222" w14:textId="3E3F4D7C" w:rsidR="001A3FC8" w:rsidRPr="00F971BD" w:rsidRDefault="001A3FC8" w:rsidP="001A3FC8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F971BD">
        <w:rPr>
          <w:rFonts w:cstheme="minorHAnsi"/>
          <w:b/>
          <w:bCs/>
        </w:rPr>
        <w:t>Odpowiedź 7</w:t>
      </w:r>
    </w:p>
    <w:p w14:paraId="2569BDF3" w14:textId="0BCF700C" w:rsidR="001A3FC8" w:rsidRPr="004242B0" w:rsidRDefault="001A3FC8" w:rsidP="001A3FC8">
      <w:pPr>
        <w:spacing w:after="0" w:line="276" w:lineRule="auto"/>
        <w:rPr>
          <w:rFonts w:cstheme="minorHAnsi"/>
        </w:rPr>
      </w:pPr>
      <w:r w:rsidRPr="004242B0">
        <w:rPr>
          <w:rFonts w:eastAsia="Times New Roman" w:cstheme="minorHAnsi"/>
        </w:rPr>
        <w:t>Pełnomocnik Zamawiającego informuje, że</w:t>
      </w:r>
      <w:r w:rsidRPr="004242B0">
        <w:rPr>
          <w:rFonts w:cstheme="minorHAnsi"/>
        </w:rPr>
        <w:t xml:space="preserve"> </w:t>
      </w:r>
      <w:r w:rsidRPr="004242B0">
        <w:rPr>
          <w:rFonts w:cstheme="minorHAnsi"/>
        </w:rPr>
        <w:t xml:space="preserve"> </w:t>
      </w:r>
      <w:r w:rsidRPr="004242B0">
        <w:rPr>
          <w:rFonts w:cstheme="minorHAnsi"/>
        </w:rPr>
        <w:t>Zamawiający nie wyraża zgody na usunięcie wskazanych zapisów w całości.</w:t>
      </w:r>
    </w:p>
    <w:p w14:paraId="5E54D859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7FCA9AB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4242B0">
        <w:rPr>
          <w:rFonts w:cstheme="minorHAnsi"/>
          <w:b/>
        </w:rPr>
        <w:t>Pytanie 8</w:t>
      </w:r>
    </w:p>
    <w:p w14:paraId="3305EF12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4242B0">
        <w:rPr>
          <w:rFonts w:cstheme="minorHAnsi"/>
          <w:b/>
        </w:rPr>
        <w:t xml:space="preserve">Załącznik nr 5 do SWZ IPU- pkt. 5 </w:t>
      </w:r>
      <w:proofErr w:type="spellStart"/>
      <w:r w:rsidRPr="004242B0">
        <w:rPr>
          <w:rFonts w:cstheme="minorHAnsi"/>
          <w:b/>
        </w:rPr>
        <w:t>ppkt</w:t>
      </w:r>
      <w:proofErr w:type="spellEnd"/>
      <w:r w:rsidRPr="004242B0">
        <w:rPr>
          <w:rFonts w:cstheme="minorHAnsi"/>
          <w:b/>
        </w:rPr>
        <w:t xml:space="preserve">. 2 </w:t>
      </w:r>
    </w:p>
    <w:p w14:paraId="05B15963" w14:textId="77777777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</w:rPr>
      </w:pPr>
      <w:r w:rsidRPr="004242B0">
        <w:rPr>
          <w:rFonts w:cstheme="minorHAnsi"/>
        </w:rPr>
        <w:t>Wykonawca zwraca się z prośbą o doprecyzowanie przedmiotowego zapisu poprzez określenie, iż Zamawiający może zwiększyć ilość punktów poboru energii elektrycznej (PPE) lub zmienić taryfę danego punktu, jedynie w obrębie tych grup taryfowych, które zostały określone i wycenione w Ofercie Sprzedawcy. Punkty z innych grup taryfowych, nieujętych w Ofercie, oznaczały będą zmianę przedmiotu zamówienia. Z uwagi na powyższe Wykonawca zwraca się z prośbą o dodanie następującego zapisu: „Zwiększenie punktów poboru lub zmiana grupy taryfowej możliwe jest jedynie w obrębie grup taryfowych, które zostały ujęte w SWZ oraz wycenione w Formularzu Ofertowym Wykonawcy".</w:t>
      </w:r>
    </w:p>
    <w:p w14:paraId="2ACACDC4" w14:textId="03C40C4E" w:rsidR="001A3FC8" w:rsidRPr="00F971BD" w:rsidRDefault="001A3FC8" w:rsidP="001A3FC8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F971BD">
        <w:rPr>
          <w:rFonts w:cstheme="minorHAnsi"/>
          <w:b/>
          <w:bCs/>
        </w:rPr>
        <w:t>Odpowiedź 8</w:t>
      </w:r>
    </w:p>
    <w:p w14:paraId="39A6F4A4" w14:textId="474DFAA2" w:rsidR="001A3FC8" w:rsidRPr="00F971BD" w:rsidRDefault="001A3FC8" w:rsidP="001A3FC8">
      <w:pPr>
        <w:autoSpaceDE w:val="0"/>
        <w:autoSpaceDN w:val="0"/>
        <w:adjustRightInd w:val="0"/>
        <w:jc w:val="both"/>
        <w:rPr>
          <w:rFonts w:cstheme="minorHAnsi"/>
        </w:rPr>
      </w:pPr>
      <w:r w:rsidRPr="004242B0">
        <w:rPr>
          <w:rFonts w:eastAsia="Times New Roman" w:cstheme="minorHAnsi"/>
        </w:rPr>
        <w:t>Pełnomocnik Zamawiającego informuje, że</w:t>
      </w:r>
      <w:r w:rsidRPr="004242B0">
        <w:rPr>
          <w:rFonts w:cstheme="minorHAnsi"/>
        </w:rPr>
        <w:t xml:space="preserve"> </w:t>
      </w:r>
      <w:r w:rsidRPr="00F971BD">
        <w:rPr>
          <w:rFonts w:cstheme="minorHAnsi"/>
        </w:rPr>
        <w:t xml:space="preserve">w </w:t>
      </w:r>
      <w:r w:rsidRPr="00F971BD">
        <w:rPr>
          <w:rFonts w:cstheme="minorHAnsi"/>
        </w:rPr>
        <w:t xml:space="preserve">Załącznik nr 5 do SWZ IPU- pkt. 5 </w:t>
      </w:r>
      <w:proofErr w:type="spellStart"/>
      <w:r w:rsidRPr="00F971BD">
        <w:rPr>
          <w:rFonts w:cstheme="minorHAnsi"/>
        </w:rPr>
        <w:t>ppkt</w:t>
      </w:r>
      <w:proofErr w:type="spellEnd"/>
      <w:r w:rsidRPr="00F971BD">
        <w:rPr>
          <w:rFonts w:cstheme="minorHAnsi"/>
        </w:rPr>
        <w:t>. 2</w:t>
      </w:r>
      <w:r w:rsidRPr="00F971BD">
        <w:rPr>
          <w:rFonts w:cstheme="minorHAnsi"/>
        </w:rPr>
        <w:t xml:space="preserve"> </w:t>
      </w:r>
      <w:proofErr w:type="spellStart"/>
      <w:r w:rsidRPr="00F971BD">
        <w:rPr>
          <w:rFonts w:cstheme="minorHAnsi"/>
        </w:rPr>
        <w:t>tiret</w:t>
      </w:r>
      <w:proofErr w:type="spellEnd"/>
      <w:r w:rsidRPr="00F971BD">
        <w:rPr>
          <w:rFonts w:cstheme="minorHAnsi"/>
        </w:rPr>
        <w:t xml:space="preserve"> 2 jest napisane:</w:t>
      </w:r>
    </w:p>
    <w:p w14:paraId="43E5F6C7" w14:textId="55040D72" w:rsidR="001A3FC8" w:rsidRPr="004242B0" w:rsidRDefault="001A3FC8" w:rsidP="001A3FC8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A182D00" w14:textId="77777777" w:rsidR="001A3FC8" w:rsidRPr="004242B0" w:rsidRDefault="001A3FC8" w:rsidP="001A3FC8">
      <w:pPr>
        <w:numPr>
          <w:ilvl w:val="0"/>
          <w:numId w:val="10"/>
        </w:numPr>
        <w:tabs>
          <w:tab w:val="num" w:pos="284"/>
        </w:tabs>
        <w:spacing w:after="0" w:line="276" w:lineRule="auto"/>
        <w:ind w:left="284" w:hanging="284"/>
        <w:jc w:val="both"/>
        <w:rPr>
          <w:rFonts w:cstheme="minorHAnsi"/>
          <w:i/>
          <w:iCs/>
        </w:rPr>
      </w:pPr>
      <w:bookmarkStart w:id="1" w:name="_Hlk53481761"/>
      <w:r w:rsidRPr="004242B0">
        <w:rPr>
          <w:rFonts w:cstheme="minorHAnsi"/>
          <w:i/>
          <w:iCs/>
        </w:rPr>
        <w:lastRenderedPageBreak/>
        <w:t>Zwiększenie punktów poboru lub zmiana grupy taryfowej możliwe jest jedynie w obrębie grup taryfowych, które zostały ujęte w dokumentacji przetargowej oraz wycenione w Formularzu Cenowym.</w:t>
      </w:r>
      <w:bookmarkEnd w:id="1"/>
    </w:p>
    <w:p w14:paraId="059BBB23" w14:textId="2F9CA100" w:rsidR="003130A0" w:rsidRPr="004242B0" w:rsidRDefault="003130A0" w:rsidP="003130A0">
      <w:pPr>
        <w:pStyle w:val="dokumentfirmowyzewntrzny"/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1B57E6D2" w14:textId="77777777" w:rsidR="000E154E" w:rsidRPr="004242B0" w:rsidRDefault="000E154E" w:rsidP="00D03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740AF88C" w14:textId="784DCACE" w:rsidR="00D608DA" w:rsidRPr="004242B0" w:rsidRDefault="00D608DA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4242B0">
        <w:rPr>
          <w:rFonts w:cstheme="minorHAnsi"/>
        </w:rPr>
        <w:t xml:space="preserve">/-/ </w:t>
      </w:r>
      <w:r w:rsidR="00684B43" w:rsidRPr="004242B0">
        <w:rPr>
          <w:rFonts w:cstheme="minorHAnsi"/>
        </w:rPr>
        <w:t>Justyna Szepietowska</w:t>
      </w:r>
      <w:r w:rsidRPr="004242B0">
        <w:rPr>
          <w:rFonts w:cstheme="minorHAnsi"/>
        </w:rPr>
        <w:t xml:space="preserve"> </w:t>
      </w:r>
    </w:p>
    <w:p w14:paraId="263FAE35" w14:textId="49D4A93D" w:rsidR="00D608DA" w:rsidRPr="004242B0" w:rsidRDefault="00D608DA" w:rsidP="00C464C6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4242B0">
        <w:rPr>
          <w:rFonts w:cstheme="minorHAnsi"/>
        </w:rPr>
        <w:t xml:space="preserve">      Pełnomocnik Zamawiającego </w:t>
      </w:r>
    </w:p>
    <w:sectPr w:rsidR="00D608DA" w:rsidRPr="004242B0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C317C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10E4338D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47EA5A9C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A1D6F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21A195E1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3CBE6B23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2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8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6"/>
  </w:num>
  <w:num w:numId="5" w16cid:durableId="1260018789">
    <w:abstractNumId w:val="38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6"/>
  </w:num>
  <w:num w:numId="9" w16cid:durableId="1820463514">
    <w:abstractNumId w:val="42"/>
  </w:num>
  <w:num w:numId="10" w16cid:durableId="228227418">
    <w:abstractNumId w:val="41"/>
  </w:num>
  <w:num w:numId="11" w16cid:durableId="333843403">
    <w:abstractNumId w:val="46"/>
  </w:num>
  <w:num w:numId="12" w16cid:durableId="1953121517">
    <w:abstractNumId w:val="44"/>
  </w:num>
  <w:num w:numId="13" w16cid:durableId="1419642445">
    <w:abstractNumId w:val="1"/>
  </w:num>
  <w:num w:numId="14" w16cid:durableId="991640520">
    <w:abstractNumId w:val="18"/>
  </w:num>
  <w:num w:numId="15" w16cid:durableId="1288438150">
    <w:abstractNumId w:val="35"/>
  </w:num>
  <w:num w:numId="16" w16cid:durableId="455567778">
    <w:abstractNumId w:val="11"/>
  </w:num>
  <w:num w:numId="17" w16cid:durableId="1557544685">
    <w:abstractNumId w:val="37"/>
  </w:num>
  <w:num w:numId="18" w16cid:durableId="1083719030">
    <w:abstractNumId w:val="27"/>
  </w:num>
  <w:num w:numId="19" w16cid:durableId="107313718">
    <w:abstractNumId w:val="45"/>
  </w:num>
  <w:num w:numId="20" w16cid:durableId="1140028225">
    <w:abstractNumId w:val="6"/>
  </w:num>
  <w:num w:numId="21" w16cid:durableId="1973168748">
    <w:abstractNumId w:val="19"/>
  </w:num>
  <w:num w:numId="22" w16cid:durableId="1765878064">
    <w:abstractNumId w:val="30"/>
  </w:num>
  <w:num w:numId="23" w16cid:durableId="366830930">
    <w:abstractNumId w:val="31"/>
  </w:num>
  <w:num w:numId="24" w16cid:durableId="555314316">
    <w:abstractNumId w:val="43"/>
  </w:num>
  <w:num w:numId="25" w16cid:durableId="1788237608">
    <w:abstractNumId w:val="7"/>
  </w:num>
  <w:num w:numId="26" w16cid:durableId="1135101629">
    <w:abstractNumId w:val="25"/>
  </w:num>
  <w:num w:numId="27" w16cid:durableId="967199906">
    <w:abstractNumId w:val="24"/>
  </w:num>
  <w:num w:numId="28" w16cid:durableId="1901481951">
    <w:abstractNumId w:val="26"/>
  </w:num>
  <w:num w:numId="29" w16cid:durableId="1043213943">
    <w:abstractNumId w:val="34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0"/>
  </w:num>
  <w:num w:numId="33" w16cid:durableId="1977295576">
    <w:abstractNumId w:val="2"/>
  </w:num>
  <w:num w:numId="34" w16cid:durableId="303051272">
    <w:abstractNumId w:val="40"/>
  </w:num>
  <w:num w:numId="35" w16cid:durableId="1219560654">
    <w:abstractNumId w:val="3"/>
  </w:num>
  <w:num w:numId="36" w16cid:durableId="752629021">
    <w:abstractNumId w:val="32"/>
  </w:num>
  <w:num w:numId="37" w16cid:durableId="2109234563">
    <w:abstractNumId w:val="29"/>
  </w:num>
  <w:num w:numId="38" w16cid:durableId="151987019">
    <w:abstractNumId w:val="13"/>
  </w:num>
  <w:num w:numId="39" w16cid:durableId="1993409561">
    <w:abstractNumId w:val="39"/>
  </w:num>
  <w:num w:numId="40" w16cid:durableId="80610943">
    <w:abstractNumId w:val="21"/>
  </w:num>
  <w:num w:numId="41" w16cid:durableId="517164438">
    <w:abstractNumId w:val="17"/>
  </w:num>
  <w:num w:numId="42" w16cid:durableId="432168651">
    <w:abstractNumId w:val="5"/>
  </w:num>
  <w:num w:numId="43" w16cid:durableId="744767529">
    <w:abstractNumId w:val="23"/>
  </w:num>
  <w:num w:numId="44" w16cid:durableId="633873112">
    <w:abstractNumId w:val="33"/>
  </w:num>
  <w:num w:numId="45" w16cid:durableId="210772018">
    <w:abstractNumId w:val="22"/>
  </w:num>
  <w:num w:numId="46" w16cid:durableId="1148017789">
    <w:abstractNumId w:val="14"/>
  </w:num>
  <w:num w:numId="47" w16cid:durableId="21310487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66E6"/>
    <w:rsid w:val="00167D6D"/>
    <w:rsid w:val="00170917"/>
    <w:rsid w:val="00174E38"/>
    <w:rsid w:val="00177FEA"/>
    <w:rsid w:val="00192212"/>
    <w:rsid w:val="0019668D"/>
    <w:rsid w:val="001979A7"/>
    <w:rsid w:val="001A3E84"/>
    <w:rsid w:val="001A3FC8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413251"/>
    <w:rsid w:val="00421899"/>
    <w:rsid w:val="004234CD"/>
    <w:rsid w:val="004242B0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6BE8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47DC0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3737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DE8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715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971BD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96106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UCR76KNYMX3U-1951954605-606068</_dlc_DocId>
    <_dlc_DocIdUrl xmlns="cf92b6ff-5ccf-4221-9bd9-e608a8edb1c8">
      <Url>https://plnewpower.sharepoint.com/sites/wspolny/_layouts/15/DocIdRedir.aspx?ID=UCR76KNYMX3U-1951954605-606068</Url>
      <Description>UCR76KNYMX3U-1951954605-606068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266</cp:revision>
  <dcterms:created xsi:type="dcterms:W3CDTF">2024-01-16T23:36:00Z</dcterms:created>
  <dcterms:modified xsi:type="dcterms:W3CDTF">2024-08-06T09:41:00Z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f69fe9fa-cb5a-430b-a758-c9b5ec7ad410</vt:lpwstr>
  </property>
  <property fmtid="{D5CDD505-2E9C-101B-9397-08002B2CF9AE}" pid="4" name="MediaServiceImageTags">
    <vt:lpwstr/>
  </property>
</Properties>
</file>