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7B" w:rsidRDefault="00DF137B" w:rsidP="00DF137B">
      <w:r>
        <w:t xml:space="preserve">Zamówienie dotyczy montażu 3 urządzeń zabawowych na 2 placach zabaw (Lubiel, Chocieborowice). </w:t>
      </w:r>
      <w:r w:rsidRPr="00DF137B">
        <w:rPr>
          <w:b/>
          <w:u w:val="single"/>
        </w:rPr>
        <w:t>Montaż i faktura do dnia 31 grudnia 2020 roku!</w:t>
      </w:r>
    </w:p>
    <w:p w:rsidR="00DF137B" w:rsidRPr="00DF137B" w:rsidRDefault="00DF137B" w:rsidP="00DF137B">
      <w:pPr>
        <w:rPr>
          <w:b/>
        </w:rPr>
      </w:pPr>
      <w:r w:rsidRPr="00DF137B">
        <w:rPr>
          <w:b/>
        </w:rPr>
        <w:t>1) Karuzela - montaż w miejscowości Lubiel (w miejscu</w:t>
      </w:r>
      <w:r w:rsidRPr="00DF137B">
        <w:rPr>
          <w:b/>
        </w:rPr>
        <w:t xml:space="preserve"> wskazanym przez Zamawiającego)</w:t>
      </w:r>
    </w:p>
    <w:p w:rsidR="00DF137B" w:rsidRDefault="00DF137B" w:rsidP="00DF137B">
      <w:r>
        <w:t>Karuzela  typu  B  z  zamkniętym  wirującym  podestem  wyposażona  w  stanowiska siedzące. Konstrukcja  karuzeli</w:t>
      </w:r>
      <w:r>
        <w:t xml:space="preserve"> </w:t>
      </w:r>
      <w:r>
        <w:t>wykonana  ze  stali,  ocynkowana  ogniowo,  malowana farbami poliestrowymi. Platforma</w:t>
      </w:r>
      <w:r>
        <w:t xml:space="preserve"> </w:t>
      </w:r>
      <w:r>
        <w:t xml:space="preserve">pokryta </w:t>
      </w:r>
      <w:r>
        <w:t>aluminiową</w:t>
      </w:r>
      <w:r>
        <w:t xml:space="preserve"> blachą ryflowaną. Urządzenie posiada mechanizm łożysk</w:t>
      </w:r>
      <w:r>
        <w:t>owy nie wymagający konserwacji.</w:t>
      </w:r>
    </w:p>
    <w:p w:rsidR="00DF137B" w:rsidRDefault="00DF137B" w:rsidP="00DF137B">
      <w:r>
        <w:t>Dane techniczne:</w:t>
      </w:r>
    </w:p>
    <w:p w:rsidR="00DF137B" w:rsidRDefault="00DF137B" w:rsidP="00DF137B">
      <w:r>
        <w:t>średnica: Ø150 cm</w:t>
      </w:r>
    </w:p>
    <w:p w:rsidR="00DF137B" w:rsidRDefault="00DF137B" w:rsidP="00DF137B">
      <w:r>
        <w:t>wysokość: 75 cm</w:t>
      </w:r>
    </w:p>
    <w:p w:rsidR="00DF137B" w:rsidRDefault="00DF137B" w:rsidP="00DF137B">
      <w:r>
        <w:t>wysokość swobodnego upadku: powierzchnia zderzenia wokół karuzeli powinna mieć krytyczną wysokość upadku: 120 cm</w:t>
      </w:r>
    </w:p>
    <w:p w:rsidR="00DF137B" w:rsidRDefault="00DF137B" w:rsidP="00DF137B">
      <w:r>
        <w:t>strefa bezpieczeństwa: Ø550 cm</w:t>
      </w:r>
    </w:p>
    <w:p w:rsidR="00DF137B" w:rsidRDefault="00DF137B" w:rsidP="00DF137B">
      <w:r>
        <w:t>normy bezpieczeństwa EN 1176-1; EN 1176-5</w:t>
      </w:r>
    </w:p>
    <w:p w:rsidR="00DF137B" w:rsidRDefault="00DF137B" w:rsidP="00DF137B">
      <w:r>
        <w:t xml:space="preserve">przedział wiekowy: 5-12 lat </w:t>
      </w:r>
    </w:p>
    <w:p w:rsidR="00DF137B" w:rsidRDefault="00DF137B" w:rsidP="00DF137B">
      <w:r>
        <w:t>Elementy metalowe wykonane ze stali cynkowanej malowanej proszkowo, platforma pokryta aluminiową blachą,</w:t>
      </w:r>
    </w:p>
    <w:p w:rsidR="00DF137B" w:rsidRDefault="00DF137B" w:rsidP="00DF137B">
      <w:r>
        <w:t>Zabezpieczenia: Sta</w:t>
      </w:r>
      <w:r>
        <w:t>l cynkowana malowana proszkowo.</w:t>
      </w:r>
    </w:p>
    <w:p w:rsidR="00DF137B" w:rsidRPr="00DF137B" w:rsidRDefault="00DF137B" w:rsidP="00DF137B">
      <w:pPr>
        <w:rPr>
          <w:b/>
        </w:rPr>
      </w:pPr>
      <w:r w:rsidRPr="00DF137B">
        <w:rPr>
          <w:b/>
        </w:rPr>
        <w:t>2) Huśtawka wahadłowa podwójna - montaż w miejscowości Chocieborowice (w miejscu</w:t>
      </w:r>
      <w:r w:rsidRPr="00DF137B">
        <w:rPr>
          <w:b/>
        </w:rPr>
        <w:t xml:space="preserve"> wskazanym przez Zamawiającego)</w:t>
      </w:r>
    </w:p>
    <w:p w:rsidR="00DF137B" w:rsidRDefault="00DF137B" w:rsidP="00DF137B">
      <w:r>
        <w:t>Huśtawka przeznaczona dla dwójki dzieci w wieku 3-14lat. Konstrukcja  wykonana  ze  stali  cynkowanej  malowanej  proszkowo, dwa siedziska gumowe (SMALL lub MEDIUM lub COMFORT), istnieje możliwość montażu siedzisk dla małych</w:t>
      </w:r>
      <w:r>
        <w:t xml:space="preserve"> </w:t>
      </w:r>
      <w:r>
        <w:t>dzieci (OPEN; BABY; BIG). Słupy o przekroju okrągłym Ø114*2,5mm, belka</w:t>
      </w:r>
      <w:r>
        <w:t xml:space="preserve"> pozioma o przekroju 80*80*4mm.</w:t>
      </w:r>
    </w:p>
    <w:p w:rsidR="00DF137B" w:rsidRDefault="00DF137B" w:rsidP="00DF137B">
      <w:r>
        <w:t>Dane techniczne:</w:t>
      </w:r>
    </w:p>
    <w:p w:rsidR="00DF137B" w:rsidRDefault="00DF137B" w:rsidP="00DF137B">
      <w:r>
        <w:t>długość: 401cm</w:t>
      </w:r>
    </w:p>
    <w:p w:rsidR="00DF137B" w:rsidRDefault="00DF137B" w:rsidP="00DF137B">
      <w:r>
        <w:t>szerokość: 170 cm</w:t>
      </w:r>
    </w:p>
    <w:p w:rsidR="00DF137B" w:rsidRDefault="00DF137B" w:rsidP="00DF137B">
      <w:r>
        <w:t>wysokość: 250 cm</w:t>
      </w:r>
    </w:p>
    <w:p w:rsidR="00DF137B" w:rsidRDefault="00DF137B" w:rsidP="00DF137B">
      <w:r>
        <w:t>wysokość swobodnego upadku: 140 cm</w:t>
      </w:r>
    </w:p>
    <w:p w:rsidR="00DF137B" w:rsidRDefault="00DF137B" w:rsidP="00DF137B">
      <w:r>
        <w:t>strefa upadku: 401x 780 cm</w:t>
      </w:r>
    </w:p>
    <w:p w:rsidR="00DF137B" w:rsidRDefault="00DF137B" w:rsidP="00DF137B">
      <w:r>
        <w:t>normy bezpieczeństwa EN 1176-1; EN 1176-2</w:t>
      </w:r>
    </w:p>
    <w:p w:rsidR="00DF137B" w:rsidRDefault="00DF137B" w:rsidP="00DF137B">
      <w:r>
        <w:lastRenderedPageBreak/>
        <w:t>Zakres wiekowy: 3-14 lat</w:t>
      </w:r>
    </w:p>
    <w:p w:rsidR="00DF137B" w:rsidRDefault="00DF137B" w:rsidP="00DF137B">
      <w:r>
        <w:t>Materiały: Elementy metalowe wykonane ze stali cynkowanej malowanej proszkowo, siedzisko gumowe z wkładem aluminiowym, dostępne dwa rodzaje (płaskie i kubełkowe). Łańcuch stalowy ocynkowany ogniowo o średnicy Ø6 mm, o oczku posiadającym wewnętrzny wymiar w jednej osi nie większy niż 8 mm, zgodnie z PN EN 1176. Zakończenie słupów wykonane z tworzywa. Zabezpieczenia: sta</w:t>
      </w:r>
      <w:r>
        <w:t>l cynkowana malowana proszkowo.</w:t>
      </w:r>
    </w:p>
    <w:p w:rsidR="00DF137B" w:rsidRPr="00DF137B" w:rsidRDefault="00DF137B" w:rsidP="00DF137B">
      <w:pPr>
        <w:rPr>
          <w:b/>
        </w:rPr>
      </w:pPr>
      <w:r w:rsidRPr="00DF137B">
        <w:rPr>
          <w:b/>
        </w:rPr>
        <w:t>3) Huśtawka ważka - montaż w miejscowości Chocieborowice (w miejscu</w:t>
      </w:r>
      <w:r>
        <w:rPr>
          <w:b/>
        </w:rPr>
        <w:t xml:space="preserve"> wskazanym przez Zamawiającego)</w:t>
      </w:r>
    </w:p>
    <w:p w:rsidR="00DF137B" w:rsidRDefault="00DF137B" w:rsidP="00DF137B">
      <w:r>
        <w:t>Huśtawka  wagowa  przeznaczona  dla  dwóch  osób  w  wieku  od  3  lat.  Siedziska gumowe  z  wkładem  aluminiowym</w:t>
      </w:r>
      <w:r>
        <w:t xml:space="preserve"> </w:t>
      </w:r>
      <w:r>
        <w:t>w  kolorze zielonym</w:t>
      </w:r>
      <w:r>
        <w:t xml:space="preserve"> </w:t>
      </w:r>
      <w:r>
        <w:t>umieszczone  na  ruchomej konstrukcji. Elementy nośne ze stali</w:t>
      </w:r>
      <w:r>
        <w:t xml:space="preserve"> </w:t>
      </w:r>
      <w:r>
        <w:t>potrójnie</w:t>
      </w:r>
      <w:r>
        <w:t xml:space="preserve"> zabezpieczonej antykorozyjnie.</w:t>
      </w:r>
    </w:p>
    <w:p w:rsidR="00DF137B" w:rsidRDefault="00DF137B" w:rsidP="00DF137B">
      <w:r>
        <w:t>Dane techniczne:</w:t>
      </w:r>
    </w:p>
    <w:p w:rsidR="00DF137B" w:rsidRDefault="00DF137B" w:rsidP="00DF137B">
      <w:r>
        <w:t>długość: 260 cm</w:t>
      </w:r>
    </w:p>
    <w:p w:rsidR="00DF137B" w:rsidRDefault="00DF137B" w:rsidP="00DF137B">
      <w:r>
        <w:t>szerokość: 40 cm</w:t>
      </w:r>
    </w:p>
    <w:p w:rsidR="00DF137B" w:rsidRDefault="00DF137B" w:rsidP="00DF137B">
      <w:r>
        <w:t>wysokość: 80 cm</w:t>
      </w:r>
    </w:p>
    <w:p w:rsidR="00DF137B" w:rsidRDefault="00DF137B" w:rsidP="00DF137B">
      <w:r>
        <w:t>wysokość swobodnego upadku: 120 cm</w:t>
      </w:r>
    </w:p>
    <w:p w:rsidR="00DF137B" w:rsidRDefault="00DF137B" w:rsidP="00DF137B">
      <w:r>
        <w:t>strefa upadku: 560 x 310 cm</w:t>
      </w:r>
    </w:p>
    <w:p w:rsidR="00DF137B" w:rsidRDefault="00DF137B" w:rsidP="00DF137B">
      <w:r>
        <w:t>normy bezpieczeństwa EN 1176-1; EN 1176-6</w:t>
      </w:r>
    </w:p>
    <w:p w:rsidR="00DF137B" w:rsidRDefault="00DF137B" w:rsidP="00DF137B">
      <w:r>
        <w:t>przedział wiekowy: 3-14lat.</w:t>
      </w:r>
    </w:p>
    <w:p w:rsidR="00DF137B" w:rsidRDefault="00DF137B" w:rsidP="00DF137B">
      <w:r>
        <w:t>Materiały: elementy metalowe ze stali potrójnie zabezpieczonej antykorozyjnie poprzez cynkowanie ogniowe, chromianowanie i malowanie proszkowe powłoką poliestrową zapewniające dużą odporność na działanie warunków atmosferycznych, odbarwienia w promieniach UV, elementy wykończeniowe (siedziska) gumowe z wkładem aluminiowym.</w:t>
      </w:r>
    </w:p>
    <w:p w:rsidR="00303818" w:rsidRDefault="00DF137B" w:rsidP="00DF137B">
      <w:r>
        <w:t xml:space="preserve">Zabezpieczenia: stal cynkowana, chromianowana i malowana proszkowo powłoką </w:t>
      </w:r>
      <w:proofErr w:type="spellStart"/>
      <w:r>
        <w:t>poliestrow</w:t>
      </w:r>
      <w:proofErr w:type="spellEnd"/>
      <w:r>
        <w:t>, śruby ze stali n</w:t>
      </w:r>
      <w:bookmarkStart w:id="0" w:name="_GoBack"/>
      <w:bookmarkEnd w:id="0"/>
      <w:r>
        <w:t>ierdzewnej.</w:t>
      </w:r>
    </w:p>
    <w:sectPr w:rsidR="00303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7B"/>
    <w:rsid w:val="00303818"/>
    <w:rsid w:val="00D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</cp:lastModifiedBy>
  <cp:revision>1</cp:revision>
  <dcterms:created xsi:type="dcterms:W3CDTF">2020-12-23T12:53:00Z</dcterms:created>
  <dcterms:modified xsi:type="dcterms:W3CDTF">2020-12-23T12:55:00Z</dcterms:modified>
</cp:coreProperties>
</file>