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5DCDFA87" w:rsidR="00B73EB8" w:rsidRPr="00481E6A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481E6A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481E6A">
        <w:rPr>
          <w:rFonts w:ascii="Calibri" w:eastAsia="Times New Roman" w:hAnsi="Calibri" w:cs="Calibri"/>
          <w:sz w:val="22"/>
          <w:szCs w:val="22"/>
        </w:rPr>
        <w:t>przetargu nieograniczonego</w:t>
      </w:r>
      <w:r w:rsidR="00D600F8" w:rsidRPr="00481E6A">
        <w:rPr>
          <w:rFonts w:ascii="Calibri" w:hAnsi="Calibri" w:cs="Calibri"/>
          <w:sz w:val="22"/>
          <w:szCs w:val="22"/>
        </w:rPr>
        <w:t xml:space="preserve"> </w:t>
      </w:r>
      <w:r w:rsidR="00B73EB8" w:rsidRPr="00481E6A">
        <w:rPr>
          <w:rFonts w:ascii="Calibri" w:hAnsi="Calibri" w:cs="Calibri"/>
          <w:sz w:val="22"/>
          <w:szCs w:val="22"/>
        </w:rPr>
        <w:t xml:space="preserve">nr </w:t>
      </w:r>
      <w:r w:rsidR="00792DCE">
        <w:rPr>
          <w:rFonts w:asciiTheme="minorHAnsi" w:hAnsiTheme="minorHAnsi" w:cstheme="minorHAnsi"/>
          <w:b/>
          <w:sz w:val="22"/>
          <w:szCs w:val="22"/>
        </w:rPr>
        <w:t>WGN. 271.3</w:t>
      </w:r>
      <w:r w:rsidR="00792DCE" w:rsidRPr="00923C67">
        <w:rPr>
          <w:rFonts w:asciiTheme="minorHAnsi" w:hAnsiTheme="minorHAnsi" w:cstheme="minorHAnsi"/>
          <w:b/>
          <w:sz w:val="22"/>
          <w:szCs w:val="22"/>
        </w:rPr>
        <w:t>.2022</w:t>
      </w:r>
      <w:r w:rsidR="00792DCE" w:rsidRPr="00923C67">
        <w:rPr>
          <w:rFonts w:asciiTheme="minorHAnsi" w:hAnsiTheme="minorHAnsi" w:cstheme="minorHAnsi"/>
          <w:sz w:val="22"/>
          <w:szCs w:val="22"/>
        </w:rPr>
        <w:t xml:space="preserve"> pn.: </w:t>
      </w:r>
      <w:r w:rsidR="00792DCE" w:rsidRPr="00923C67">
        <w:rPr>
          <w:rFonts w:asciiTheme="minorHAnsi" w:hAnsiTheme="minorHAnsi" w:cstheme="minorHAnsi"/>
          <w:b/>
          <w:sz w:val="22"/>
          <w:szCs w:val="22"/>
        </w:rPr>
        <w:t>„Administrowanie nieruchomością zabudowaną budynkie</w:t>
      </w:r>
      <w:r w:rsidR="00C13C6B">
        <w:rPr>
          <w:rFonts w:asciiTheme="minorHAnsi" w:hAnsiTheme="minorHAnsi" w:cstheme="minorHAnsi"/>
          <w:b/>
          <w:sz w:val="22"/>
          <w:szCs w:val="22"/>
        </w:rPr>
        <w:t>m administracyjno-biurowym przy</w:t>
      </w:r>
      <w:r w:rsidR="00C13C6B">
        <w:rPr>
          <w:rFonts w:asciiTheme="minorHAnsi" w:hAnsiTheme="minorHAnsi" w:cstheme="minorHAnsi"/>
          <w:b/>
          <w:sz w:val="22"/>
          <w:szCs w:val="22"/>
        </w:rPr>
        <w:br/>
      </w:r>
      <w:r w:rsidR="00792DCE" w:rsidRPr="00923C67">
        <w:rPr>
          <w:rFonts w:asciiTheme="minorHAnsi" w:hAnsiTheme="minorHAnsi" w:cstheme="minorHAnsi"/>
          <w:b/>
          <w:sz w:val="22"/>
          <w:szCs w:val="22"/>
        </w:rPr>
        <w:t>ul. Nowej 2 w Łomży”</w:t>
      </w:r>
    </w:p>
    <w:p w14:paraId="4101DECB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2959DC5B" w14:textId="77777777" w:rsidR="00792DCE" w:rsidRPr="00923C67" w:rsidRDefault="00792DCE" w:rsidP="00792DCE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923C67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923C67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923C67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923C67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6766CC" w14:textId="77777777" w:rsidR="00792DCE" w:rsidRPr="00923C67" w:rsidRDefault="0062476F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DF94D9" w14:textId="77777777" w:rsidR="00792DCE" w:rsidRPr="00923C67" w:rsidRDefault="0062476F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05E22AC" w14:textId="77777777" w:rsidR="00792DCE" w:rsidRPr="00923C67" w:rsidRDefault="0062476F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664F228" w14:textId="77777777" w:rsidR="00792DCE" w:rsidRPr="00923C67" w:rsidRDefault="0062476F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9AAC1EB" w14:textId="77777777" w:rsidR="00792DCE" w:rsidRPr="00923C67" w:rsidRDefault="0062476F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26DE48F6" w14:textId="77777777" w:rsidR="00792DCE" w:rsidRPr="00792DCE" w:rsidRDefault="00792DCE" w:rsidP="00792DCE">
      <w:pPr>
        <w:spacing w:line="276" w:lineRule="aut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792DCE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 z 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8A1D11F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E05E3D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8C2B0A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92DCE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05C1983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Fonts w:ascii="Arial" w:hAnsi="Arial" w:cs="Arial"/>
          <w:sz w:val="16"/>
          <w:szCs w:val="16"/>
        </w:rPr>
        <w:t>Duże przedsiębiorstwa: pozostałe przedsiębiorstwa,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792DCE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2BA6F4C" w14:textId="77777777" w:rsidR="00792DCE" w:rsidRPr="009A0E65" w:rsidRDefault="00792DCE" w:rsidP="00792DC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C67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Specyfikacji Warunków Zamówienia (SWZ) </w:t>
      </w:r>
      <w:r>
        <w:rPr>
          <w:rFonts w:asciiTheme="minorHAnsi" w:eastAsia="ArialMT" w:hAnsiTheme="minorHAnsi" w:cstheme="minorHAnsi"/>
          <w:b/>
          <w:sz w:val="22"/>
          <w:szCs w:val="22"/>
        </w:rPr>
        <w:t>za</w:t>
      </w:r>
      <w:r w:rsidRPr="00923C67">
        <w:rPr>
          <w:rFonts w:asciiTheme="minorHAnsi" w:eastAsia="ArialMT" w:hAnsiTheme="minorHAnsi" w:cstheme="minorHAnsi"/>
          <w:b/>
          <w:sz w:val="22"/>
          <w:szCs w:val="22"/>
        </w:rPr>
        <w:t>:</w:t>
      </w:r>
    </w:p>
    <w:p w14:paraId="554C9AF0" w14:textId="412CAD45" w:rsidR="00792DCE" w:rsidRPr="00042780" w:rsidRDefault="00792DCE" w:rsidP="00792DCE">
      <w:pPr>
        <w:spacing w:line="276" w:lineRule="auto"/>
        <w:ind w:left="284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042780">
        <w:rPr>
          <w:rFonts w:asciiTheme="minorHAnsi" w:eastAsia="ArialMT" w:hAnsiTheme="minorHAnsi" w:cstheme="minorHAnsi"/>
          <w:b/>
          <w:sz w:val="22"/>
          <w:szCs w:val="22"/>
        </w:rPr>
        <w:t>Cenę ofertową brutto .............................................. zł</w:t>
      </w:r>
      <w:r>
        <w:rPr>
          <w:rFonts w:asciiTheme="minorHAnsi" w:eastAsia="ArialMT" w:hAnsiTheme="minorHAnsi" w:cstheme="minorHAnsi"/>
          <w:b/>
          <w:sz w:val="22"/>
          <w:szCs w:val="22"/>
        </w:rPr>
        <w:t xml:space="preserve"> (za 24 m-ce</w:t>
      </w:r>
      <w:r w:rsidRPr="00042780">
        <w:rPr>
          <w:rFonts w:asciiTheme="minorHAnsi" w:eastAsia="ArialMT" w:hAnsiTheme="minorHAnsi" w:cstheme="minorHAnsi"/>
          <w:b/>
          <w:sz w:val="22"/>
          <w:szCs w:val="22"/>
        </w:rPr>
        <w:t xml:space="preserve"> pełnienia usługi administrowania nieruchomością obliczoną zgodnie z Rozdz. XVI</w:t>
      </w:r>
      <w:r>
        <w:rPr>
          <w:rFonts w:asciiTheme="minorHAnsi" w:eastAsia="ArialMT" w:hAnsiTheme="minorHAnsi" w:cstheme="minorHAnsi"/>
          <w:b/>
          <w:sz w:val="22"/>
          <w:szCs w:val="22"/>
        </w:rPr>
        <w:t>I</w:t>
      </w:r>
      <w:r w:rsidRPr="00042780">
        <w:rPr>
          <w:rFonts w:asciiTheme="minorHAnsi" w:eastAsia="ArialMT" w:hAnsiTheme="minorHAnsi" w:cstheme="minorHAnsi"/>
          <w:b/>
          <w:sz w:val="22"/>
          <w:szCs w:val="22"/>
        </w:rPr>
        <w:t xml:space="preserve"> SWZ):  </w:t>
      </w:r>
    </w:p>
    <w:p w14:paraId="76E0CB57" w14:textId="77777777" w:rsidR="00792DCE" w:rsidRDefault="00792DCE" w:rsidP="00792DCE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28E5C6DD" w14:textId="77777777" w:rsidR="00792DCE" w:rsidRPr="00042780" w:rsidRDefault="00792DCE" w:rsidP="00792DCE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042780">
        <w:rPr>
          <w:rFonts w:asciiTheme="minorHAnsi" w:eastAsia="ArialMT" w:hAnsiTheme="minorHAnsi" w:cstheme="minorHAnsi"/>
          <w:b/>
          <w:sz w:val="22"/>
          <w:szCs w:val="22"/>
        </w:rPr>
        <w:t>w tym:</w:t>
      </w:r>
    </w:p>
    <w:p w14:paraId="120AC250" w14:textId="77777777" w:rsidR="00792DCE" w:rsidRPr="00042780" w:rsidRDefault="00792DCE" w:rsidP="000537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042780">
        <w:rPr>
          <w:rFonts w:asciiTheme="minorHAnsi" w:hAnsiTheme="minorHAnsi" w:cstheme="minorHAnsi"/>
          <w:b/>
          <w:sz w:val="22"/>
          <w:szCs w:val="22"/>
        </w:rPr>
        <w:t>wartość netto za 1m² administrowania nieruchomością miesięcznie</w:t>
      </w:r>
      <w:r w:rsidRPr="00042780">
        <w:rPr>
          <w:rFonts w:asciiTheme="minorHAnsi" w:eastAsia="ArialMT" w:hAnsiTheme="minorHAnsi" w:cstheme="minorHAnsi"/>
          <w:b/>
          <w:sz w:val="22"/>
          <w:szCs w:val="22"/>
        </w:rPr>
        <w:t xml:space="preserve"> ................................zł, </w:t>
      </w:r>
    </w:p>
    <w:p w14:paraId="41CD291D" w14:textId="77777777" w:rsidR="00792DCE" w:rsidRPr="009A0E65" w:rsidRDefault="00792DCE" w:rsidP="000537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042780">
        <w:rPr>
          <w:rFonts w:asciiTheme="minorHAnsi" w:hAnsiTheme="minorHAnsi" w:cstheme="minorHAnsi"/>
          <w:b/>
          <w:sz w:val="22"/>
          <w:szCs w:val="22"/>
        </w:rPr>
        <w:t>wartość brutto za 1 m-c administrowania nieruchomością wyliczoną w następujący sposób: wartość netto za 1m² x 7 211 m</w:t>
      </w:r>
      <w:r w:rsidRPr="00042780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042780">
        <w:rPr>
          <w:rFonts w:asciiTheme="minorHAnsi" w:hAnsiTheme="minorHAnsi" w:cstheme="minorHAnsi"/>
          <w:b/>
          <w:sz w:val="22"/>
          <w:szCs w:val="22"/>
        </w:rPr>
        <w:t xml:space="preserve"> pow. + należny podatek VAT</w:t>
      </w:r>
      <w:r w:rsidRPr="00042780">
        <w:rPr>
          <w:rFonts w:asciiTheme="minorHAnsi" w:eastAsia="ArialMT" w:hAnsiTheme="minorHAnsi" w:cstheme="minorHAnsi"/>
          <w:b/>
          <w:sz w:val="22"/>
          <w:szCs w:val="22"/>
        </w:rPr>
        <w:t>: …………………..............</w:t>
      </w:r>
      <w:r w:rsidRPr="00923C67">
        <w:rPr>
          <w:rFonts w:asciiTheme="minorHAnsi" w:eastAsia="ArialMT" w:hAnsiTheme="minorHAnsi" w:cstheme="minorHAnsi"/>
          <w:b/>
          <w:sz w:val="22"/>
          <w:szCs w:val="22"/>
        </w:rPr>
        <w:t xml:space="preserve">zł, </w:t>
      </w:r>
    </w:p>
    <w:p w14:paraId="76AF2442" w14:textId="77777777" w:rsidR="00792DCE" w:rsidRDefault="00792DCE" w:rsidP="00792DCE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225 ust. 2 ustawy Pzp Wykonawca ma obowiązek poinformowania zamawiającego, że wybór jego oferty będzie prowadził do powstania u zamawiającego obowiązku podatkowego, Wykonawca może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67002" w14:textId="77777777" w:rsidR="00941B49" w:rsidRPr="005641D6" w:rsidRDefault="00941B49" w:rsidP="006D3C61">
      <w:pPr>
        <w:spacing w:line="276" w:lineRule="auto"/>
        <w:jc w:val="both"/>
        <w:rPr>
          <w:rFonts w:ascii="Arial" w:eastAsia="ArialMT" w:hAnsi="Arial" w:cs="Arial"/>
          <w:strike/>
          <w:color w:val="000000" w:themeColor="text1"/>
          <w:sz w:val="22"/>
          <w:szCs w:val="22"/>
        </w:rPr>
      </w:pPr>
    </w:p>
    <w:p w14:paraId="603BC5F3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481E6A" w:rsidRDefault="00B73EB8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0A5F70F9" w14:textId="77777777" w:rsidR="00154450" w:rsidRPr="00154450" w:rsidRDefault="00B73EB8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481E6A">
        <w:rPr>
          <w:rFonts w:ascii="Calibri" w:eastAsia="ArialMT" w:hAnsi="Calibri" w:cs="Calibri"/>
          <w:sz w:val="22"/>
          <w:szCs w:val="22"/>
        </w:rPr>
        <w:t>ania na warunkach zawartych w S</w:t>
      </w:r>
      <w:r w:rsidRPr="00481E6A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3CF79D52" w14:textId="58F017CF" w:rsidR="00B73EB8" w:rsidRPr="00154450" w:rsidRDefault="00154450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2"/>
          <w:sz w:val="22"/>
          <w:szCs w:val="22"/>
        </w:rPr>
      </w:pPr>
      <w:r w:rsidRPr="00042780">
        <w:rPr>
          <w:rFonts w:ascii="Calibri" w:eastAsia="ArialMT" w:hAnsi="Calibri" w:cs="Calibri"/>
          <w:bCs/>
          <w:sz w:val="22"/>
          <w:szCs w:val="22"/>
        </w:rPr>
        <w:t xml:space="preserve">Czynności wskazane w Rozdziale IV SWZ - </w:t>
      </w:r>
      <w:r w:rsidRPr="00042780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042780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  <w:r w:rsidR="00E87478" w:rsidRPr="00154450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481E6A" w:rsidRDefault="00941B49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481E6A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481E6A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941B49" w:rsidRPr="00481E6A" w14:paraId="153B6069" w14:textId="77777777" w:rsidTr="005C310B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481E6A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481E6A" w14:paraId="78206967" w14:textId="77777777" w:rsidTr="005C310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481E6A" w14:paraId="05C9C81A" w14:textId="77777777" w:rsidTr="005C310B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0E2E7E" w14:textId="77777777" w:rsidR="00941B49" w:rsidRPr="00481E6A" w:rsidRDefault="00941B49" w:rsidP="00941B49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3538604E" w14:textId="77777777" w:rsidR="00706E87" w:rsidRPr="00481E6A" w:rsidRDefault="00706E87" w:rsidP="001F3FCF">
      <w:pPr>
        <w:ind w:left="709"/>
        <w:jc w:val="both"/>
        <w:rPr>
          <w:rFonts w:ascii="Calibri" w:hAnsi="Calibri" w:cs="Calibri"/>
          <w:sz w:val="18"/>
          <w:szCs w:val="18"/>
        </w:rPr>
      </w:pPr>
    </w:p>
    <w:p w14:paraId="4ED36A2D" w14:textId="77777777" w:rsidR="003B314D" w:rsidRPr="00481E6A" w:rsidRDefault="00B73EB8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481E6A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r w:rsidRPr="00481E6A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67C92334" w14:textId="77777777" w:rsidR="003B314D" w:rsidRPr="00481E6A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481E6A">
        <w:rPr>
          <w:rFonts w:eastAsia="Calibri" w:cs="Calibri"/>
        </w:rPr>
        <w:t xml:space="preserve"> </w:t>
      </w:r>
    </w:p>
    <w:p w14:paraId="119A0A2C" w14:textId="049C7979" w:rsidR="008C3810" w:rsidRPr="00481E6A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Pr="00481E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481E6A" w:rsidRDefault="00786504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5F93E" w14:textId="713C5157" w:rsidR="00B318EA" w:rsidRPr="00481E6A" w:rsidRDefault="00B318EA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481E6A">
        <w:rPr>
          <w:rFonts w:ascii="Calibri" w:eastAsia="Arial-BoldMT" w:hAnsi="Calibri" w:cs="Calibri"/>
          <w:sz w:val="22"/>
          <w:szCs w:val="22"/>
        </w:rPr>
        <w:t>w kwocie</w:t>
      </w:r>
      <w:r w:rsidR="00B73EB8"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706E87" w:rsidRPr="00481E6A">
        <w:rPr>
          <w:rFonts w:ascii="Calibri" w:eastAsia="ArialMT" w:hAnsi="Calibri" w:cs="Calibri"/>
          <w:sz w:val="22"/>
          <w:szCs w:val="22"/>
        </w:rPr>
        <w:t>.................</w:t>
      </w:r>
      <w:r w:rsidR="00B73EB8" w:rsidRPr="00481E6A">
        <w:rPr>
          <w:rFonts w:ascii="Calibri" w:eastAsia="ArialMT" w:hAnsi="Calibri" w:cs="Calibri"/>
          <w:sz w:val="22"/>
          <w:szCs w:val="22"/>
        </w:rPr>
        <w:t xml:space="preserve"> zostało wniesione w formie ...............................</w:t>
      </w:r>
      <w:r w:rsidR="00706E87" w:rsidRPr="00481E6A">
        <w:rPr>
          <w:rFonts w:ascii="Calibri" w:eastAsia="ArialMT" w:hAnsi="Calibri" w:cs="Calibri"/>
          <w:sz w:val="22"/>
          <w:szCs w:val="22"/>
        </w:rPr>
        <w:t>...</w:t>
      </w:r>
      <w:r w:rsidR="00A14056" w:rsidRPr="00481E6A">
        <w:rPr>
          <w:rFonts w:ascii="Calibri" w:eastAsia="ArialMT" w:hAnsi="Calibri" w:cs="Calibri"/>
          <w:sz w:val="22"/>
          <w:szCs w:val="22"/>
        </w:rPr>
        <w:t>...........................</w:t>
      </w:r>
    </w:p>
    <w:p w14:paraId="6912E4A5" w14:textId="60F7B0D0" w:rsidR="00B73EB8" w:rsidRPr="00481E6A" w:rsidRDefault="00B73EB8" w:rsidP="00B318EA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481E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33874CB5" w14:textId="77777777" w:rsidR="00706E87" w:rsidRPr="00481E6A" w:rsidRDefault="00B73EB8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481E6A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481E6A">
        <w:rPr>
          <w:rFonts w:ascii="Calibri" w:eastAsia="ArialMT" w:hAnsi="Calibri" w:cs="Calibri"/>
          <w:sz w:val="22"/>
          <w:szCs w:val="22"/>
        </w:rPr>
        <w:t xml:space="preserve">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481E6A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B77F97" w:rsidRDefault="00342A82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4DF5716E" w14:textId="77777777" w:rsidR="00B77F97" w:rsidRPr="00481E6A" w:rsidRDefault="00B77F97" w:rsidP="00B77F97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481E6A" w14:paraId="175A9B4A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77777777" w:rsidR="00342A82" w:rsidRPr="00E67466" w:rsidRDefault="001F3FCF" w:rsidP="00561D49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82CD6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formie JEDZ </w:t>
            </w:r>
            <w:r w:rsidR="00342A82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E67466" w:rsidRDefault="00342A82" w:rsidP="00561D49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481E6A" w14:paraId="0693690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77777777" w:rsidR="007A179F" w:rsidRPr="00E67466" w:rsidRDefault="001F3FCF" w:rsidP="00786504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="00786504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potwierdzające brak podstaw do wykluczenia oraz spełnianie</w:t>
            </w: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warunków udziału w postępowaniu </w:t>
            </w:r>
            <w:r w:rsidR="00382CD6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formie JEDZ 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(jeśli dotyczy) –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</w:t>
            </w:r>
            <w:r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7A179F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77777777" w:rsidR="007A179F" w:rsidRPr="00E67466" w:rsidRDefault="007A179F" w:rsidP="00561D49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2F28555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3F15" w14:textId="7005F149" w:rsidR="00E67466" w:rsidRPr="00E67466" w:rsidRDefault="00E67466" w:rsidP="009F11CF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Oświadczenie wykonawcy/wykonawcy wspólnie ubiegającego się o udzielenie zamówienia dotyczące przesłanek wykluczenia z </w:t>
            </w:r>
            <w:r w:rsidR="009F11CF">
              <w:rPr>
                <w:rFonts w:asciiTheme="minorHAnsi" w:hAnsiTheme="minorHAnsi" w:cstheme="minorHAnsi"/>
                <w:sz w:val="20"/>
                <w:szCs w:val="20"/>
              </w:rPr>
              <w:t xml:space="preserve">art. 5k rozporządzenia 833/2014 - </w:t>
            </w:r>
            <w:r w:rsidRPr="00E67466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FF77" w14:textId="24C6B1DD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6DC4A78D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AEDF" w14:textId="069E49EB" w:rsidR="00E67466" w:rsidRPr="00E67466" w:rsidRDefault="00E67466" w:rsidP="009F11CF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udostępniającego zasoby dotyczące przesłanek wykluczenia z art. 5k rozporządzenia </w:t>
            </w:r>
            <w:r w:rsidR="009F11CF">
              <w:rPr>
                <w:rFonts w:asciiTheme="minorHAnsi" w:hAnsiTheme="minorHAnsi" w:cstheme="minorHAnsi"/>
                <w:sz w:val="20"/>
                <w:szCs w:val="20"/>
              </w:rPr>
              <w:t xml:space="preserve">833/2014 </w:t>
            </w:r>
            <w:bookmarkStart w:id="0" w:name="_GoBack"/>
            <w:bookmarkEnd w:id="0"/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E67466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4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91A0" w14:textId="69321D1C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602B152C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C480" w14:textId="43A9BDF9" w:rsidR="00E67466" w:rsidRPr="00E67466" w:rsidRDefault="00E67466" w:rsidP="00E67466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46D4" w14:textId="61E9CBCD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8908449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613C6936" w:rsidR="00E67466" w:rsidRPr="00E67466" w:rsidRDefault="00E67466" w:rsidP="00E67466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659D327A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589FD6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AA667CE" w:rsidR="00E67466" w:rsidRPr="00E67466" w:rsidRDefault="00E67466" w:rsidP="00E67466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3CE942D8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5BB63FB8" w:rsidR="00E67466" w:rsidRPr="00E67466" w:rsidRDefault="00E67466" w:rsidP="00E67466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9B75B38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4D163746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68B4" w14:textId="1A448C90" w:rsidR="00E67466" w:rsidRPr="00E67466" w:rsidRDefault="00E67466" w:rsidP="00E67466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 xml:space="preserve">Dokument potwierdzający wniesienie </w:t>
            </w:r>
            <w:r w:rsidRPr="00E67466">
              <w:rPr>
                <w:rStyle w:val="FontStyle42"/>
                <w:rFonts w:asciiTheme="minorHAnsi" w:hAnsiTheme="minorHAnsi" w:cstheme="minorHAnsi"/>
                <w:b w:val="0"/>
                <w:color w:val="auto"/>
              </w:rPr>
              <w:t>wadium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892C" w14:textId="52D13F83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1BF029BD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407E5E34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zamówienia - zgodnie z załącznikiem nr 8 do SWZ</w:t>
            </w:r>
            <w:r w:rsidRPr="00E674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4AF0D405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77F97" w:rsidRPr="00481E6A" w14:paraId="7579BE6C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7F6C" w14:textId="57400465" w:rsidR="00B77F97" w:rsidRPr="00B77F97" w:rsidRDefault="00B77F97" w:rsidP="003066A0">
            <w:pPr>
              <w:widowControl/>
              <w:suppressAutoHyphens w:val="0"/>
              <w:spacing w:line="276" w:lineRule="auto"/>
              <w:ind w:right="1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7F9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Wykaz osób, skierowanych przez wykonawcę do realizacji zamówienia publicznego, w szczególności odpowiedzialnych za świadczenie usług wraz z informacjami na temat ich doświadczenia niezbędnego do wykonania zamówienia publicznego, a także zakresu wykonywanych przez nie czynności oraz informacją o podstawie do dysponowania tymi osobami </w:t>
            </w:r>
            <w:r w:rsidRPr="00B77F9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77F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wzór wykazu osób stanowi</w:t>
            </w:r>
            <w:r w:rsidRPr="00B77F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7F97">
              <w:rPr>
                <w:rFonts w:asciiTheme="minorHAnsi" w:hAnsiTheme="minorHAnsi" w:cstheme="minorHAnsi"/>
                <w:bCs/>
                <w:sz w:val="20"/>
                <w:szCs w:val="20"/>
              </w:rPr>
              <w:t>załącznik nr 6 do SWZ.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30CC" w14:textId="2D6D61FF" w:rsidR="00B77F97" w:rsidRPr="00E67466" w:rsidRDefault="00B77F97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3137487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23436020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45301324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4D5466DF" w14:textId="77777777" w:rsidR="005E5911" w:rsidRPr="00481E6A" w:rsidRDefault="00342A82" w:rsidP="00A6717F">
      <w:p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p w14:paraId="39FB5BD8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BFB2EEB" w14:textId="727CAE49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5E43C243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482FE7">
      <w:pgSz w:w="11906" w:h="16838"/>
      <w:pgMar w:top="1276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783B" w14:textId="77777777" w:rsidR="0062476F" w:rsidRDefault="0062476F" w:rsidP="00B60389">
      <w:r>
        <w:separator/>
      </w:r>
    </w:p>
  </w:endnote>
  <w:endnote w:type="continuationSeparator" w:id="0">
    <w:p w14:paraId="0998A79E" w14:textId="77777777" w:rsidR="0062476F" w:rsidRDefault="0062476F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9E51A" w14:textId="77777777" w:rsidR="0062476F" w:rsidRDefault="0062476F" w:rsidP="00B60389">
      <w:r>
        <w:separator/>
      </w:r>
    </w:p>
  </w:footnote>
  <w:footnote w:type="continuationSeparator" w:id="0">
    <w:p w14:paraId="1414C48F" w14:textId="77777777" w:rsidR="0062476F" w:rsidRDefault="0062476F" w:rsidP="00B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37F6"/>
    <w:rsid w:val="0005456B"/>
    <w:rsid w:val="00081566"/>
    <w:rsid w:val="00093E1F"/>
    <w:rsid w:val="000A6556"/>
    <w:rsid w:val="000E7342"/>
    <w:rsid w:val="000F6AA0"/>
    <w:rsid w:val="00133E47"/>
    <w:rsid w:val="00136909"/>
    <w:rsid w:val="00154450"/>
    <w:rsid w:val="00163499"/>
    <w:rsid w:val="00174A69"/>
    <w:rsid w:val="0017704E"/>
    <w:rsid w:val="001776D9"/>
    <w:rsid w:val="00187D96"/>
    <w:rsid w:val="001B288E"/>
    <w:rsid w:val="001B68BA"/>
    <w:rsid w:val="001C1712"/>
    <w:rsid w:val="001C7086"/>
    <w:rsid w:val="001E0B60"/>
    <w:rsid w:val="001E5D5E"/>
    <w:rsid w:val="001E7AB8"/>
    <w:rsid w:val="001F3FCF"/>
    <w:rsid w:val="002014CF"/>
    <w:rsid w:val="00206B15"/>
    <w:rsid w:val="00217E04"/>
    <w:rsid w:val="00226A1B"/>
    <w:rsid w:val="002308DD"/>
    <w:rsid w:val="002325AA"/>
    <w:rsid w:val="00235556"/>
    <w:rsid w:val="00251915"/>
    <w:rsid w:val="002531B3"/>
    <w:rsid w:val="0028722F"/>
    <w:rsid w:val="002C0E1A"/>
    <w:rsid w:val="002C36F6"/>
    <w:rsid w:val="002E41E5"/>
    <w:rsid w:val="002E6C77"/>
    <w:rsid w:val="003066A0"/>
    <w:rsid w:val="003070C0"/>
    <w:rsid w:val="00307505"/>
    <w:rsid w:val="00316687"/>
    <w:rsid w:val="00321F04"/>
    <w:rsid w:val="00336AC6"/>
    <w:rsid w:val="00340BC2"/>
    <w:rsid w:val="00342A82"/>
    <w:rsid w:val="003707DB"/>
    <w:rsid w:val="003708B3"/>
    <w:rsid w:val="0037759C"/>
    <w:rsid w:val="0038218A"/>
    <w:rsid w:val="00382CD6"/>
    <w:rsid w:val="00385383"/>
    <w:rsid w:val="0039068D"/>
    <w:rsid w:val="003B2740"/>
    <w:rsid w:val="003B314D"/>
    <w:rsid w:val="003D2600"/>
    <w:rsid w:val="003D5B2E"/>
    <w:rsid w:val="003E4C28"/>
    <w:rsid w:val="003F7A19"/>
    <w:rsid w:val="0042195D"/>
    <w:rsid w:val="00422E0B"/>
    <w:rsid w:val="0042744E"/>
    <w:rsid w:val="00462879"/>
    <w:rsid w:val="00477E3C"/>
    <w:rsid w:val="00481E6A"/>
    <w:rsid w:val="00482FE7"/>
    <w:rsid w:val="004877E1"/>
    <w:rsid w:val="00487DF8"/>
    <w:rsid w:val="00492421"/>
    <w:rsid w:val="00495D87"/>
    <w:rsid w:val="004B69D6"/>
    <w:rsid w:val="004B723A"/>
    <w:rsid w:val="004E3E7C"/>
    <w:rsid w:val="004F3979"/>
    <w:rsid w:val="004F6828"/>
    <w:rsid w:val="005015DB"/>
    <w:rsid w:val="00515AD5"/>
    <w:rsid w:val="005513C3"/>
    <w:rsid w:val="00561D49"/>
    <w:rsid w:val="00562C44"/>
    <w:rsid w:val="005641D6"/>
    <w:rsid w:val="00572A86"/>
    <w:rsid w:val="00590D32"/>
    <w:rsid w:val="00596EBB"/>
    <w:rsid w:val="005C65A5"/>
    <w:rsid w:val="005D7D23"/>
    <w:rsid w:val="005E5911"/>
    <w:rsid w:val="005E6A91"/>
    <w:rsid w:val="005F0C67"/>
    <w:rsid w:val="005F256E"/>
    <w:rsid w:val="00606506"/>
    <w:rsid w:val="0061045F"/>
    <w:rsid w:val="00622B31"/>
    <w:rsid w:val="0062476F"/>
    <w:rsid w:val="00637CF6"/>
    <w:rsid w:val="00650C96"/>
    <w:rsid w:val="006613D2"/>
    <w:rsid w:val="00673028"/>
    <w:rsid w:val="006B0969"/>
    <w:rsid w:val="006C4C7D"/>
    <w:rsid w:val="006D3C61"/>
    <w:rsid w:val="00706863"/>
    <w:rsid w:val="00706E87"/>
    <w:rsid w:val="00721BD9"/>
    <w:rsid w:val="00731C5A"/>
    <w:rsid w:val="00760758"/>
    <w:rsid w:val="00761FF2"/>
    <w:rsid w:val="0077179F"/>
    <w:rsid w:val="00771EE3"/>
    <w:rsid w:val="00786504"/>
    <w:rsid w:val="00792DCE"/>
    <w:rsid w:val="007A179F"/>
    <w:rsid w:val="007B56F0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B3768"/>
    <w:rsid w:val="009C317B"/>
    <w:rsid w:val="009C42BB"/>
    <w:rsid w:val="009D392E"/>
    <w:rsid w:val="009D62EF"/>
    <w:rsid w:val="009F11CF"/>
    <w:rsid w:val="00A14056"/>
    <w:rsid w:val="00A24E46"/>
    <w:rsid w:val="00A34C9B"/>
    <w:rsid w:val="00A45E36"/>
    <w:rsid w:val="00A6717F"/>
    <w:rsid w:val="00A71754"/>
    <w:rsid w:val="00A90358"/>
    <w:rsid w:val="00AA7970"/>
    <w:rsid w:val="00AE4D87"/>
    <w:rsid w:val="00AF1BA4"/>
    <w:rsid w:val="00B012FC"/>
    <w:rsid w:val="00B02968"/>
    <w:rsid w:val="00B103BF"/>
    <w:rsid w:val="00B26754"/>
    <w:rsid w:val="00B318EA"/>
    <w:rsid w:val="00B37AAD"/>
    <w:rsid w:val="00B60389"/>
    <w:rsid w:val="00B635CD"/>
    <w:rsid w:val="00B63C1F"/>
    <w:rsid w:val="00B73EB8"/>
    <w:rsid w:val="00B76F83"/>
    <w:rsid w:val="00B77F97"/>
    <w:rsid w:val="00B87B25"/>
    <w:rsid w:val="00BC01F2"/>
    <w:rsid w:val="00BC4E43"/>
    <w:rsid w:val="00BE46E6"/>
    <w:rsid w:val="00BF7885"/>
    <w:rsid w:val="00C13C6B"/>
    <w:rsid w:val="00C3065E"/>
    <w:rsid w:val="00C34C16"/>
    <w:rsid w:val="00C46503"/>
    <w:rsid w:val="00C470FB"/>
    <w:rsid w:val="00C54E43"/>
    <w:rsid w:val="00C63E3C"/>
    <w:rsid w:val="00C7559B"/>
    <w:rsid w:val="00CB4460"/>
    <w:rsid w:val="00CB60C7"/>
    <w:rsid w:val="00CC736A"/>
    <w:rsid w:val="00CD0D8C"/>
    <w:rsid w:val="00CF5C84"/>
    <w:rsid w:val="00D26350"/>
    <w:rsid w:val="00D330D9"/>
    <w:rsid w:val="00D45F3C"/>
    <w:rsid w:val="00D51FC1"/>
    <w:rsid w:val="00D600F8"/>
    <w:rsid w:val="00D607F2"/>
    <w:rsid w:val="00D66574"/>
    <w:rsid w:val="00D7767C"/>
    <w:rsid w:val="00D8061E"/>
    <w:rsid w:val="00D9596C"/>
    <w:rsid w:val="00D9679C"/>
    <w:rsid w:val="00DA0C36"/>
    <w:rsid w:val="00DA6A87"/>
    <w:rsid w:val="00DB2703"/>
    <w:rsid w:val="00DB2DC7"/>
    <w:rsid w:val="00DD14ED"/>
    <w:rsid w:val="00E13CB3"/>
    <w:rsid w:val="00E210AB"/>
    <w:rsid w:val="00E646F2"/>
    <w:rsid w:val="00E67466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F042CA"/>
    <w:rsid w:val="00F30D18"/>
    <w:rsid w:val="00F403C1"/>
    <w:rsid w:val="00F51D57"/>
    <w:rsid w:val="00F526F8"/>
    <w:rsid w:val="00F65A04"/>
    <w:rsid w:val="00FB045D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1BD9-710D-48CE-B4BD-8514D5D7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25</cp:revision>
  <cp:lastPrinted>2019-07-15T10:42:00Z</cp:lastPrinted>
  <dcterms:created xsi:type="dcterms:W3CDTF">2022-03-02T13:00:00Z</dcterms:created>
  <dcterms:modified xsi:type="dcterms:W3CDTF">2022-10-11T12:43:00Z</dcterms:modified>
</cp:coreProperties>
</file>