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62184E" w14:textId="77777777" w:rsidR="003B4966" w:rsidRPr="00FC29CA" w:rsidRDefault="003B4966" w:rsidP="003B4966">
      <w:pPr>
        <w:pStyle w:val="Standardowytekst"/>
        <w:jc w:val="center"/>
        <w:rPr>
          <w:rFonts w:ascii="Arial Narrow" w:hAnsi="Arial Narrow"/>
        </w:rPr>
      </w:pPr>
      <w:bookmarkStart w:id="0" w:name="_Hlk13665454"/>
      <w:bookmarkStart w:id="1" w:name="_Toc404150096"/>
      <w:bookmarkStart w:id="2" w:name="_Toc416830698"/>
      <w:bookmarkStart w:id="3" w:name="_Toc107974778"/>
      <w:bookmarkStart w:id="4" w:name="_Toc406478568"/>
    </w:p>
    <w:p w14:paraId="2F4B3896" w14:textId="77777777" w:rsidR="003B4966" w:rsidRPr="00FC29CA" w:rsidRDefault="003B4966" w:rsidP="003B4966">
      <w:pPr>
        <w:pStyle w:val="Standardowytekst"/>
        <w:jc w:val="center"/>
        <w:rPr>
          <w:rFonts w:ascii="Arial Narrow" w:hAnsi="Arial Narrow"/>
        </w:rPr>
      </w:pPr>
    </w:p>
    <w:p w14:paraId="73C69A92" w14:textId="77777777" w:rsidR="003B4966" w:rsidRPr="00FC29CA" w:rsidRDefault="003B4966" w:rsidP="003B4966">
      <w:pPr>
        <w:pStyle w:val="Standardowytekst"/>
        <w:jc w:val="center"/>
        <w:rPr>
          <w:rFonts w:ascii="Arial Narrow" w:hAnsi="Arial Narrow"/>
        </w:rPr>
      </w:pPr>
    </w:p>
    <w:p w14:paraId="2524C934" w14:textId="77777777" w:rsidR="003B4966" w:rsidRPr="00FC29CA" w:rsidRDefault="003B4966" w:rsidP="003B4966">
      <w:pPr>
        <w:pStyle w:val="Standardowytekst"/>
        <w:jc w:val="center"/>
        <w:rPr>
          <w:rFonts w:ascii="Arial Narrow" w:hAnsi="Arial Narrow"/>
        </w:rPr>
      </w:pPr>
    </w:p>
    <w:p w14:paraId="0F47949A" w14:textId="77777777" w:rsidR="003B4966" w:rsidRPr="00FC29CA" w:rsidRDefault="003B4966" w:rsidP="003B4966">
      <w:pPr>
        <w:pStyle w:val="Standardowytekst"/>
        <w:jc w:val="center"/>
        <w:rPr>
          <w:rFonts w:ascii="Arial Narrow" w:hAnsi="Arial Narrow"/>
        </w:rPr>
      </w:pPr>
    </w:p>
    <w:p w14:paraId="481CA113" w14:textId="77777777" w:rsidR="003B4966" w:rsidRPr="00FC29CA" w:rsidRDefault="003B4966" w:rsidP="003B4966">
      <w:pPr>
        <w:pStyle w:val="Standardowytekst"/>
        <w:jc w:val="center"/>
        <w:rPr>
          <w:rFonts w:ascii="Arial Narrow" w:hAnsi="Arial Narrow"/>
        </w:rPr>
      </w:pPr>
    </w:p>
    <w:p w14:paraId="0D5C3A89" w14:textId="77777777" w:rsidR="003B4966" w:rsidRPr="00FC29CA" w:rsidRDefault="003B4966" w:rsidP="003B4966">
      <w:pPr>
        <w:pStyle w:val="Standardowytekst"/>
        <w:jc w:val="center"/>
        <w:rPr>
          <w:rFonts w:ascii="Arial Narrow" w:hAnsi="Arial Narrow"/>
        </w:rPr>
      </w:pPr>
    </w:p>
    <w:p w14:paraId="263E4B13" w14:textId="77777777" w:rsidR="003B4966" w:rsidRPr="00FC29CA" w:rsidRDefault="003B4966" w:rsidP="003B4966">
      <w:pPr>
        <w:pStyle w:val="Standardowytekst"/>
        <w:jc w:val="center"/>
        <w:rPr>
          <w:rFonts w:ascii="Arial Narrow" w:hAnsi="Arial Narrow"/>
        </w:rPr>
      </w:pPr>
    </w:p>
    <w:p w14:paraId="3ED2DF4F" w14:textId="77777777" w:rsidR="003B4966" w:rsidRPr="00FC29CA" w:rsidRDefault="003B4966" w:rsidP="003B4966">
      <w:pPr>
        <w:pStyle w:val="Standardowytekst"/>
        <w:jc w:val="center"/>
        <w:rPr>
          <w:rFonts w:ascii="Arial Narrow" w:hAnsi="Arial Narrow"/>
        </w:rPr>
      </w:pPr>
    </w:p>
    <w:p w14:paraId="3ACDB783" w14:textId="77777777" w:rsidR="003B4966" w:rsidRPr="00FC29CA" w:rsidRDefault="003B4966" w:rsidP="003B4966">
      <w:pPr>
        <w:pStyle w:val="Standardowytekst"/>
        <w:jc w:val="center"/>
        <w:rPr>
          <w:rFonts w:ascii="Arial Narrow" w:hAnsi="Arial Narrow"/>
        </w:rPr>
      </w:pPr>
    </w:p>
    <w:p w14:paraId="09535358" w14:textId="77777777" w:rsidR="008C0ED5" w:rsidRDefault="008C0ED5" w:rsidP="008C0ED5">
      <w:pPr>
        <w:pStyle w:val="Standardowytekst"/>
        <w:jc w:val="center"/>
        <w:rPr>
          <w:rFonts w:ascii="Arial Narrow" w:hAnsi="Arial Narrow"/>
          <w:b/>
          <w:bCs/>
          <w:sz w:val="36"/>
          <w:szCs w:val="24"/>
        </w:rPr>
      </w:pPr>
      <w:bookmarkStart w:id="5" w:name="_Hlk13663840"/>
      <w:bookmarkEnd w:id="0"/>
      <w:r>
        <w:rPr>
          <w:rFonts w:ascii="Arial Narrow" w:hAnsi="Arial Narrow"/>
          <w:b/>
          <w:bCs/>
          <w:sz w:val="36"/>
          <w:szCs w:val="24"/>
        </w:rPr>
        <w:t xml:space="preserve">SPECYFIKACJA TECHNICZNA </w:t>
      </w:r>
    </w:p>
    <w:p w14:paraId="5CB1038D" w14:textId="77777777" w:rsidR="008C0ED5" w:rsidRDefault="008C0ED5" w:rsidP="008C0ED5">
      <w:pPr>
        <w:pStyle w:val="Standardowytekst"/>
        <w:jc w:val="center"/>
        <w:rPr>
          <w:rFonts w:ascii="Arial Narrow" w:hAnsi="Arial Narrow"/>
          <w:b/>
          <w:bCs/>
          <w:sz w:val="36"/>
          <w:szCs w:val="24"/>
        </w:rPr>
      </w:pPr>
      <w:r>
        <w:rPr>
          <w:rFonts w:ascii="Arial Narrow" w:hAnsi="Arial Narrow"/>
          <w:b/>
          <w:bCs/>
          <w:sz w:val="36"/>
          <w:szCs w:val="24"/>
        </w:rPr>
        <w:t>WYKONANIA I ODBIORU ROBÓT BUDOWLANYCH</w:t>
      </w:r>
    </w:p>
    <w:p w14:paraId="6B0D0A61" w14:textId="77777777" w:rsidR="003B4966" w:rsidRPr="00FC29CA" w:rsidRDefault="003B4966" w:rsidP="003B4966">
      <w:pPr>
        <w:jc w:val="center"/>
        <w:rPr>
          <w:bCs/>
          <w:szCs w:val="16"/>
        </w:rPr>
      </w:pPr>
    </w:p>
    <w:p w14:paraId="6E542A04" w14:textId="77777777" w:rsidR="003B4966" w:rsidRPr="00FC29CA" w:rsidRDefault="003B4966" w:rsidP="003B4966">
      <w:pPr>
        <w:jc w:val="center"/>
        <w:rPr>
          <w:bCs/>
          <w:szCs w:val="16"/>
        </w:rPr>
      </w:pPr>
    </w:p>
    <w:p w14:paraId="2DDCC22E" w14:textId="77777777" w:rsidR="003B4966" w:rsidRPr="00FC29CA" w:rsidRDefault="003B4966" w:rsidP="003B4966">
      <w:pPr>
        <w:jc w:val="center"/>
        <w:rPr>
          <w:bCs/>
          <w:szCs w:val="16"/>
        </w:rPr>
      </w:pPr>
    </w:p>
    <w:p w14:paraId="091239C1" w14:textId="77777777" w:rsidR="003B4966" w:rsidRPr="00FC29CA" w:rsidRDefault="003B4966" w:rsidP="003B4966">
      <w:pPr>
        <w:jc w:val="center"/>
        <w:rPr>
          <w:bCs/>
          <w:szCs w:val="16"/>
        </w:rPr>
      </w:pPr>
    </w:p>
    <w:p w14:paraId="1B3E48D4" w14:textId="77777777" w:rsidR="003B4966" w:rsidRPr="00FC29CA" w:rsidRDefault="003B4966" w:rsidP="003B4966">
      <w:pPr>
        <w:jc w:val="center"/>
        <w:rPr>
          <w:bCs/>
          <w:szCs w:val="16"/>
        </w:rPr>
      </w:pPr>
    </w:p>
    <w:p w14:paraId="3F7CAAD5" w14:textId="77777777" w:rsidR="003B4966" w:rsidRPr="00FC29CA" w:rsidRDefault="003B4966" w:rsidP="003B4966">
      <w:pPr>
        <w:jc w:val="center"/>
        <w:rPr>
          <w:bCs/>
          <w:szCs w:val="16"/>
        </w:rPr>
      </w:pPr>
    </w:p>
    <w:p w14:paraId="2CB2819A" w14:textId="77777777" w:rsidR="003B4966" w:rsidRPr="00FC29CA" w:rsidRDefault="003B4966" w:rsidP="003B4966">
      <w:pPr>
        <w:jc w:val="center"/>
        <w:rPr>
          <w:bCs/>
          <w:szCs w:val="16"/>
        </w:rPr>
      </w:pPr>
    </w:p>
    <w:p w14:paraId="5722AAB7" w14:textId="77777777" w:rsidR="003B4966" w:rsidRPr="00FC29CA" w:rsidRDefault="003B4966" w:rsidP="003B4966">
      <w:pPr>
        <w:jc w:val="center"/>
        <w:rPr>
          <w:bCs/>
          <w:szCs w:val="16"/>
        </w:rPr>
      </w:pPr>
    </w:p>
    <w:p w14:paraId="67FC0A0A" w14:textId="77777777" w:rsidR="003B4966" w:rsidRPr="00FC29CA" w:rsidRDefault="003B4966" w:rsidP="003B4966">
      <w:pPr>
        <w:jc w:val="center"/>
        <w:rPr>
          <w:bCs/>
          <w:szCs w:val="16"/>
        </w:rPr>
      </w:pPr>
    </w:p>
    <w:bookmarkEnd w:id="5"/>
    <w:p w14:paraId="4B1A207C" w14:textId="6A85D302" w:rsidR="003B4966" w:rsidRPr="00FC29CA" w:rsidRDefault="00545829" w:rsidP="003B4966">
      <w:pPr>
        <w:jc w:val="center"/>
        <w:rPr>
          <w:b/>
          <w:color w:val="767171"/>
          <w:sz w:val="52"/>
          <w:szCs w:val="52"/>
        </w:rPr>
      </w:pPr>
      <w:r w:rsidRPr="00FC29CA">
        <w:rPr>
          <w:b/>
          <w:color w:val="767171"/>
          <w:sz w:val="52"/>
          <w:szCs w:val="52"/>
        </w:rPr>
        <w:t>S</w:t>
      </w:r>
      <w:r w:rsidR="003B4966" w:rsidRPr="00FC29CA">
        <w:rPr>
          <w:b/>
          <w:color w:val="767171"/>
          <w:sz w:val="52"/>
          <w:szCs w:val="52"/>
        </w:rPr>
        <w:t xml:space="preserve"> - 0</w:t>
      </w:r>
      <w:r w:rsidRPr="00FC29CA">
        <w:rPr>
          <w:b/>
          <w:color w:val="767171"/>
          <w:sz w:val="52"/>
          <w:szCs w:val="52"/>
        </w:rPr>
        <w:t>0</w:t>
      </w:r>
      <w:r w:rsidR="003B4966" w:rsidRPr="00FC29CA">
        <w:rPr>
          <w:b/>
          <w:color w:val="767171"/>
          <w:sz w:val="52"/>
          <w:szCs w:val="52"/>
        </w:rPr>
        <w:t>.0</w:t>
      </w:r>
      <w:r w:rsidRPr="00FC29CA">
        <w:rPr>
          <w:b/>
          <w:color w:val="767171"/>
          <w:sz w:val="52"/>
          <w:szCs w:val="52"/>
        </w:rPr>
        <w:t>1</w:t>
      </w:r>
      <w:r w:rsidR="003B4966" w:rsidRPr="00FC29CA">
        <w:rPr>
          <w:b/>
          <w:color w:val="767171"/>
          <w:sz w:val="52"/>
          <w:szCs w:val="52"/>
        </w:rPr>
        <w:t>.0</w:t>
      </w:r>
      <w:r w:rsidRPr="00FC29CA">
        <w:rPr>
          <w:b/>
          <w:color w:val="767171"/>
          <w:sz w:val="52"/>
          <w:szCs w:val="52"/>
        </w:rPr>
        <w:t>1</w:t>
      </w:r>
    </w:p>
    <w:p w14:paraId="445D22BE" w14:textId="77777777" w:rsidR="003B4966" w:rsidRPr="00FC29CA" w:rsidRDefault="003B4966" w:rsidP="003B4966">
      <w:pPr>
        <w:jc w:val="center"/>
        <w:rPr>
          <w:bCs/>
        </w:rPr>
      </w:pPr>
    </w:p>
    <w:p w14:paraId="440AA9DE" w14:textId="77777777" w:rsidR="003B4966" w:rsidRPr="00FC29CA" w:rsidRDefault="003B4966" w:rsidP="003B4966">
      <w:pPr>
        <w:jc w:val="center"/>
        <w:rPr>
          <w:bCs/>
        </w:rPr>
      </w:pPr>
    </w:p>
    <w:p w14:paraId="68237121" w14:textId="77777777" w:rsidR="003B4966" w:rsidRPr="00FC29CA" w:rsidRDefault="003B4966" w:rsidP="003B4966">
      <w:pPr>
        <w:jc w:val="center"/>
        <w:rPr>
          <w:bCs/>
        </w:rPr>
      </w:pPr>
    </w:p>
    <w:p w14:paraId="3196B35D" w14:textId="7F8F2E28" w:rsidR="003B4966" w:rsidRDefault="00545829" w:rsidP="003B4966">
      <w:pPr>
        <w:pStyle w:val="Standardowytekst"/>
        <w:jc w:val="center"/>
        <w:rPr>
          <w:rFonts w:ascii="Arial Narrow" w:hAnsi="Arial Narrow"/>
          <w:b/>
          <w:sz w:val="56"/>
          <w:szCs w:val="52"/>
        </w:rPr>
      </w:pPr>
      <w:r w:rsidRPr="00FC29CA">
        <w:rPr>
          <w:rFonts w:ascii="Arial Narrow" w:hAnsi="Arial Narrow"/>
          <w:b/>
          <w:sz w:val="56"/>
          <w:szCs w:val="52"/>
        </w:rPr>
        <w:t>ZEWNĘTRZNA INSTALACJA WODY</w:t>
      </w:r>
    </w:p>
    <w:p w14:paraId="32EAB722" w14:textId="77777777" w:rsidR="002A5B9D" w:rsidRPr="00FC29CA" w:rsidRDefault="002A5B9D" w:rsidP="003B4966">
      <w:pPr>
        <w:pStyle w:val="Standardowytekst"/>
        <w:jc w:val="center"/>
        <w:rPr>
          <w:rFonts w:ascii="Arial Narrow" w:hAnsi="Arial Narrow"/>
          <w:b/>
          <w:sz w:val="56"/>
          <w:szCs w:val="52"/>
        </w:rPr>
      </w:pPr>
    </w:p>
    <w:p w14:paraId="7D6BD557" w14:textId="77777777" w:rsidR="003B4966" w:rsidRPr="00FC29CA" w:rsidRDefault="003B4966" w:rsidP="003B4966">
      <w:pPr>
        <w:jc w:val="center"/>
        <w:rPr>
          <w:bCs/>
          <w:szCs w:val="16"/>
        </w:rPr>
      </w:pPr>
      <w:bookmarkStart w:id="6" w:name="_Hlk13665493"/>
      <w:bookmarkStart w:id="7" w:name="_GoBack"/>
      <w:bookmarkEnd w:id="7"/>
    </w:p>
    <w:p w14:paraId="2CE473A7" w14:textId="77777777" w:rsidR="003B4966" w:rsidRPr="00FC29CA" w:rsidRDefault="003B4966" w:rsidP="003B4966">
      <w:pPr>
        <w:jc w:val="center"/>
        <w:rPr>
          <w:bCs/>
          <w:szCs w:val="16"/>
        </w:rPr>
      </w:pPr>
    </w:p>
    <w:p w14:paraId="533589AF" w14:textId="77777777" w:rsidR="003B4966" w:rsidRPr="00FC29CA" w:rsidRDefault="003B4966" w:rsidP="003B4966">
      <w:pPr>
        <w:jc w:val="center"/>
        <w:rPr>
          <w:bCs/>
          <w:szCs w:val="16"/>
        </w:rPr>
      </w:pPr>
    </w:p>
    <w:p w14:paraId="47EFEB5F" w14:textId="77777777" w:rsidR="003B4966" w:rsidRPr="00FC29CA" w:rsidRDefault="003B4966" w:rsidP="003B4966">
      <w:pPr>
        <w:jc w:val="center"/>
        <w:rPr>
          <w:bCs/>
          <w:szCs w:val="16"/>
        </w:rPr>
      </w:pPr>
    </w:p>
    <w:p w14:paraId="5A256B75" w14:textId="77777777" w:rsidR="003B4966" w:rsidRPr="00FC29CA" w:rsidRDefault="003B4966" w:rsidP="003B4966">
      <w:pPr>
        <w:jc w:val="center"/>
        <w:rPr>
          <w:bCs/>
          <w:szCs w:val="16"/>
        </w:rPr>
      </w:pPr>
    </w:p>
    <w:p w14:paraId="68986070" w14:textId="77777777" w:rsidR="003B4966" w:rsidRPr="00FC29CA" w:rsidRDefault="003B4966" w:rsidP="003B4966">
      <w:pPr>
        <w:jc w:val="center"/>
        <w:rPr>
          <w:bCs/>
          <w:szCs w:val="16"/>
        </w:rPr>
      </w:pPr>
    </w:p>
    <w:p w14:paraId="38B888F9" w14:textId="77777777" w:rsidR="003B4966" w:rsidRPr="00FC29CA" w:rsidRDefault="003B4966" w:rsidP="003B4966">
      <w:pPr>
        <w:jc w:val="center"/>
        <w:rPr>
          <w:bCs/>
          <w:szCs w:val="16"/>
        </w:rPr>
      </w:pPr>
    </w:p>
    <w:p w14:paraId="1A6B7B98" w14:textId="77777777" w:rsidR="003B4966" w:rsidRPr="00FC29CA" w:rsidRDefault="003B4966" w:rsidP="003B4966">
      <w:pPr>
        <w:jc w:val="center"/>
        <w:rPr>
          <w:bCs/>
          <w:szCs w:val="16"/>
        </w:rPr>
      </w:pPr>
    </w:p>
    <w:p w14:paraId="28714678" w14:textId="77777777" w:rsidR="003B4966" w:rsidRPr="00FC29CA" w:rsidRDefault="003B4966" w:rsidP="003B4966">
      <w:pPr>
        <w:pBdr>
          <w:bottom w:val="double" w:sz="6" w:space="1" w:color="767171"/>
        </w:pBdr>
        <w:jc w:val="center"/>
        <w:rPr>
          <w:bCs/>
          <w:szCs w:val="16"/>
        </w:rPr>
      </w:pPr>
    </w:p>
    <w:p w14:paraId="1CA931AD" w14:textId="77777777" w:rsidR="003B4966" w:rsidRPr="00FC29CA" w:rsidRDefault="003B4966" w:rsidP="003B4966">
      <w:pPr>
        <w:pStyle w:val="Standardowytekst"/>
        <w:jc w:val="center"/>
        <w:rPr>
          <w:rFonts w:ascii="Arial Narrow" w:hAnsi="Arial Narrow"/>
          <w:bCs/>
        </w:rPr>
      </w:pPr>
    </w:p>
    <w:bookmarkEnd w:id="6"/>
    <w:p w14:paraId="21E389A6" w14:textId="77777777" w:rsidR="003B4966" w:rsidRPr="00FC29CA" w:rsidRDefault="003B4966" w:rsidP="003B4966">
      <w:pPr>
        <w:pStyle w:val="Standardowytekst"/>
        <w:jc w:val="center"/>
        <w:rPr>
          <w:rFonts w:ascii="Arial Narrow" w:hAnsi="Arial Narrow"/>
          <w:b/>
          <w:bCs/>
          <w:color w:val="000000"/>
        </w:rPr>
      </w:pPr>
      <w:r w:rsidRPr="00FC29CA">
        <w:rPr>
          <w:rFonts w:ascii="Arial Narrow" w:hAnsi="Arial Narrow"/>
          <w:b/>
          <w:bCs/>
          <w:color w:val="000000"/>
        </w:rPr>
        <w:t>SPIS TREŚCI</w:t>
      </w:r>
    </w:p>
    <w:p w14:paraId="312469F1" w14:textId="77777777" w:rsidR="003B4966" w:rsidRPr="00FC29CA" w:rsidRDefault="003B4966" w:rsidP="003B4966">
      <w:pPr>
        <w:pStyle w:val="Standardowytekst"/>
        <w:ind w:left="567" w:hanging="284"/>
        <w:jc w:val="center"/>
        <w:rPr>
          <w:rFonts w:ascii="Arial Narrow" w:hAnsi="Arial Narrow"/>
        </w:rPr>
      </w:pPr>
    </w:p>
    <w:p w14:paraId="5D0104B6" w14:textId="77777777" w:rsidR="003B4966" w:rsidRPr="00FC29CA" w:rsidRDefault="003B4966" w:rsidP="003B4966">
      <w:pPr>
        <w:widowControl w:val="0"/>
        <w:numPr>
          <w:ilvl w:val="0"/>
          <w:numId w:val="14"/>
        </w:numPr>
        <w:shd w:val="clear" w:color="auto" w:fill="FFFFFF"/>
        <w:suppressAutoHyphens w:val="0"/>
        <w:autoSpaceDE w:val="0"/>
        <w:autoSpaceDN w:val="0"/>
        <w:adjustRightInd w:val="0"/>
        <w:spacing w:line="226" w:lineRule="exact"/>
        <w:ind w:left="567" w:hanging="284"/>
        <w:rPr>
          <w:b/>
          <w:bCs/>
          <w:color w:val="000000"/>
        </w:rPr>
      </w:pPr>
      <w:r w:rsidRPr="00FC29CA">
        <w:rPr>
          <w:b/>
          <w:bCs/>
          <w:color w:val="000000"/>
        </w:rPr>
        <w:t>WSTĘP</w:t>
      </w:r>
    </w:p>
    <w:p w14:paraId="0B1EA2DF" w14:textId="77777777" w:rsidR="003B4966" w:rsidRPr="00FC29CA" w:rsidRDefault="003B4966" w:rsidP="003B4966">
      <w:pPr>
        <w:widowControl w:val="0"/>
        <w:numPr>
          <w:ilvl w:val="0"/>
          <w:numId w:val="14"/>
        </w:numPr>
        <w:shd w:val="clear" w:color="auto" w:fill="FFFFFF"/>
        <w:suppressAutoHyphens w:val="0"/>
        <w:autoSpaceDE w:val="0"/>
        <w:autoSpaceDN w:val="0"/>
        <w:adjustRightInd w:val="0"/>
        <w:spacing w:line="226" w:lineRule="exact"/>
        <w:ind w:left="567" w:hanging="284"/>
        <w:rPr>
          <w:b/>
          <w:bCs/>
          <w:color w:val="000000"/>
        </w:rPr>
      </w:pPr>
      <w:r w:rsidRPr="00FC29CA">
        <w:rPr>
          <w:b/>
          <w:bCs/>
          <w:color w:val="000000"/>
        </w:rPr>
        <w:t>MATERIAŁY</w:t>
      </w:r>
    </w:p>
    <w:p w14:paraId="315AF5F1" w14:textId="77777777" w:rsidR="003B4966" w:rsidRPr="00FC29CA" w:rsidRDefault="003B4966" w:rsidP="003B4966">
      <w:pPr>
        <w:widowControl w:val="0"/>
        <w:numPr>
          <w:ilvl w:val="0"/>
          <w:numId w:val="14"/>
        </w:numPr>
        <w:shd w:val="clear" w:color="auto" w:fill="FFFFFF"/>
        <w:suppressAutoHyphens w:val="0"/>
        <w:autoSpaceDE w:val="0"/>
        <w:autoSpaceDN w:val="0"/>
        <w:adjustRightInd w:val="0"/>
        <w:spacing w:line="226" w:lineRule="exact"/>
        <w:ind w:left="567" w:hanging="284"/>
        <w:rPr>
          <w:b/>
          <w:bCs/>
          <w:color w:val="000000"/>
        </w:rPr>
      </w:pPr>
      <w:r w:rsidRPr="00FC29CA">
        <w:rPr>
          <w:b/>
          <w:bCs/>
          <w:color w:val="000000"/>
        </w:rPr>
        <w:t>SPRZĘT</w:t>
      </w:r>
    </w:p>
    <w:p w14:paraId="0999E97C" w14:textId="77777777" w:rsidR="003B4966" w:rsidRPr="00FC29CA" w:rsidRDefault="003B4966" w:rsidP="003B4966">
      <w:pPr>
        <w:widowControl w:val="0"/>
        <w:numPr>
          <w:ilvl w:val="0"/>
          <w:numId w:val="14"/>
        </w:numPr>
        <w:shd w:val="clear" w:color="auto" w:fill="FFFFFF"/>
        <w:suppressAutoHyphens w:val="0"/>
        <w:autoSpaceDE w:val="0"/>
        <w:autoSpaceDN w:val="0"/>
        <w:adjustRightInd w:val="0"/>
        <w:spacing w:line="226" w:lineRule="exact"/>
        <w:ind w:left="567" w:hanging="284"/>
        <w:rPr>
          <w:b/>
          <w:bCs/>
          <w:color w:val="000000"/>
        </w:rPr>
      </w:pPr>
      <w:r w:rsidRPr="00FC29CA">
        <w:rPr>
          <w:b/>
          <w:bCs/>
          <w:color w:val="000000"/>
        </w:rPr>
        <w:t>TRANSPORT</w:t>
      </w:r>
    </w:p>
    <w:p w14:paraId="709EDFBC" w14:textId="77777777" w:rsidR="003B4966" w:rsidRPr="00FC29CA" w:rsidRDefault="003B4966" w:rsidP="003B4966">
      <w:pPr>
        <w:widowControl w:val="0"/>
        <w:numPr>
          <w:ilvl w:val="0"/>
          <w:numId w:val="14"/>
        </w:numPr>
        <w:shd w:val="clear" w:color="auto" w:fill="FFFFFF"/>
        <w:suppressAutoHyphens w:val="0"/>
        <w:autoSpaceDE w:val="0"/>
        <w:autoSpaceDN w:val="0"/>
        <w:adjustRightInd w:val="0"/>
        <w:spacing w:line="226" w:lineRule="exact"/>
        <w:ind w:left="567" w:hanging="284"/>
        <w:rPr>
          <w:b/>
          <w:bCs/>
          <w:color w:val="000000"/>
        </w:rPr>
      </w:pPr>
      <w:r w:rsidRPr="00FC29CA">
        <w:rPr>
          <w:b/>
          <w:bCs/>
          <w:color w:val="000000"/>
        </w:rPr>
        <w:t>WYKONANIE ROBÓT</w:t>
      </w:r>
    </w:p>
    <w:p w14:paraId="19FA1726" w14:textId="77777777" w:rsidR="003B4966" w:rsidRPr="00FC29CA" w:rsidRDefault="003B4966" w:rsidP="003B4966">
      <w:pPr>
        <w:widowControl w:val="0"/>
        <w:numPr>
          <w:ilvl w:val="0"/>
          <w:numId w:val="14"/>
        </w:numPr>
        <w:shd w:val="clear" w:color="auto" w:fill="FFFFFF"/>
        <w:suppressAutoHyphens w:val="0"/>
        <w:autoSpaceDE w:val="0"/>
        <w:autoSpaceDN w:val="0"/>
        <w:adjustRightInd w:val="0"/>
        <w:spacing w:line="226" w:lineRule="exact"/>
        <w:ind w:left="567" w:hanging="284"/>
        <w:rPr>
          <w:b/>
          <w:bCs/>
          <w:color w:val="000000"/>
        </w:rPr>
      </w:pPr>
      <w:r w:rsidRPr="00FC29CA">
        <w:rPr>
          <w:b/>
          <w:bCs/>
          <w:color w:val="000000"/>
        </w:rPr>
        <w:t>KONTROLA JAKOŚCI ROBÓT</w:t>
      </w:r>
    </w:p>
    <w:p w14:paraId="2A56DD5B" w14:textId="77777777" w:rsidR="003B4966" w:rsidRPr="00FC29CA" w:rsidRDefault="003B4966" w:rsidP="003B4966">
      <w:pPr>
        <w:widowControl w:val="0"/>
        <w:numPr>
          <w:ilvl w:val="0"/>
          <w:numId w:val="14"/>
        </w:numPr>
        <w:shd w:val="clear" w:color="auto" w:fill="FFFFFF"/>
        <w:suppressAutoHyphens w:val="0"/>
        <w:autoSpaceDE w:val="0"/>
        <w:autoSpaceDN w:val="0"/>
        <w:adjustRightInd w:val="0"/>
        <w:spacing w:line="226" w:lineRule="exact"/>
        <w:ind w:left="567" w:hanging="284"/>
        <w:rPr>
          <w:b/>
          <w:bCs/>
          <w:color w:val="000000"/>
        </w:rPr>
      </w:pPr>
      <w:r w:rsidRPr="00FC29CA">
        <w:rPr>
          <w:b/>
          <w:bCs/>
          <w:color w:val="000000"/>
        </w:rPr>
        <w:t>OBMIAR ROBÓT</w:t>
      </w:r>
    </w:p>
    <w:p w14:paraId="6176A9A6" w14:textId="77777777" w:rsidR="003B4966" w:rsidRPr="00FC29CA" w:rsidRDefault="003B4966" w:rsidP="003B4966">
      <w:pPr>
        <w:widowControl w:val="0"/>
        <w:numPr>
          <w:ilvl w:val="0"/>
          <w:numId w:val="14"/>
        </w:numPr>
        <w:shd w:val="clear" w:color="auto" w:fill="FFFFFF"/>
        <w:suppressAutoHyphens w:val="0"/>
        <w:autoSpaceDE w:val="0"/>
        <w:autoSpaceDN w:val="0"/>
        <w:adjustRightInd w:val="0"/>
        <w:spacing w:line="226" w:lineRule="exact"/>
        <w:ind w:left="567" w:hanging="284"/>
        <w:rPr>
          <w:b/>
          <w:bCs/>
          <w:color w:val="000000"/>
        </w:rPr>
      </w:pPr>
      <w:r w:rsidRPr="00FC29CA">
        <w:rPr>
          <w:b/>
          <w:bCs/>
          <w:color w:val="000000"/>
        </w:rPr>
        <w:t>ODBIÓR ROBÓT</w:t>
      </w:r>
    </w:p>
    <w:p w14:paraId="20572AFC" w14:textId="77777777" w:rsidR="003B4966" w:rsidRPr="00FC29CA" w:rsidRDefault="003B4966" w:rsidP="003B4966">
      <w:pPr>
        <w:widowControl w:val="0"/>
        <w:numPr>
          <w:ilvl w:val="0"/>
          <w:numId w:val="14"/>
        </w:numPr>
        <w:shd w:val="clear" w:color="auto" w:fill="FFFFFF"/>
        <w:suppressAutoHyphens w:val="0"/>
        <w:autoSpaceDE w:val="0"/>
        <w:autoSpaceDN w:val="0"/>
        <w:adjustRightInd w:val="0"/>
        <w:spacing w:line="226" w:lineRule="exact"/>
        <w:ind w:left="567" w:hanging="284"/>
        <w:rPr>
          <w:b/>
          <w:bCs/>
          <w:color w:val="000000"/>
        </w:rPr>
      </w:pPr>
      <w:r w:rsidRPr="00FC29CA">
        <w:rPr>
          <w:b/>
          <w:bCs/>
          <w:color w:val="000000"/>
        </w:rPr>
        <w:t>PODSTAWA PŁATNOŚCI</w:t>
      </w:r>
    </w:p>
    <w:p w14:paraId="4B18CBAE" w14:textId="77777777" w:rsidR="003B4966" w:rsidRPr="00FC29CA" w:rsidRDefault="003B4966" w:rsidP="003B4966">
      <w:pPr>
        <w:widowControl w:val="0"/>
        <w:numPr>
          <w:ilvl w:val="0"/>
          <w:numId w:val="14"/>
        </w:numPr>
        <w:shd w:val="clear" w:color="auto" w:fill="FFFFFF"/>
        <w:suppressAutoHyphens w:val="0"/>
        <w:autoSpaceDE w:val="0"/>
        <w:autoSpaceDN w:val="0"/>
        <w:adjustRightInd w:val="0"/>
        <w:spacing w:line="226" w:lineRule="exact"/>
        <w:ind w:left="567" w:hanging="284"/>
        <w:rPr>
          <w:b/>
          <w:bCs/>
          <w:color w:val="000000"/>
        </w:rPr>
      </w:pPr>
      <w:r w:rsidRPr="00FC29CA">
        <w:rPr>
          <w:b/>
          <w:bCs/>
          <w:color w:val="000000"/>
        </w:rPr>
        <w:t>PRZEPISY ZWIĄZANE</w:t>
      </w:r>
    </w:p>
    <w:p w14:paraId="114AACA7" w14:textId="77777777" w:rsidR="003B4966" w:rsidRPr="00FC29CA" w:rsidRDefault="003B4966" w:rsidP="003B4966">
      <w:pPr>
        <w:pBdr>
          <w:bottom w:val="double" w:sz="6" w:space="1" w:color="767171"/>
        </w:pBdr>
        <w:jc w:val="center"/>
        <w:rPr>
          <w:b/>
          <w:bCs/>
        </w:rPr>
      </w:pPr>
    </w:p>
    <w:p w14:paraId="78CE3F5B" w14:textId="77777777" w:rsidR="003B4966" w:rsidRPr="00FC29CA" w:rsidRDefault="003B4966" w:rsidP="003B4966">
      <w:pPr>
        <w:jc w:val="center"/>
        <w:rPr>
          <w:b/>
          <w:bCs/>
        </w:rPr>
      </w:pPr>
    </w:p>
    <w:p w14:paraId="1B618B35" w14:textId="77777777" w:rsidR="003B4966" w:rsidRPr="00FC29CA" w:rsidRDefault="003B4966" w:rsidP="003B4966">
      <w:pPr>
        <w:jc w:val="center"/>
        <w:rPr>
          <w:b/>
          <w:bCs/>
        </w:rPr>
      </w:pPr>
    </w:p>
    <w:p w14:paraId="0826418E" w14:textId="77777777" w:rsidR="003B4966" w:rsidRPr="00FC29CA" w:rsidRDefault="003B4966" w:rsidP="003B4966">
      <w:pPr>
        <w:jc w:val="center"/>
        <w:rPr>
          <w:b/>
          <w:bCs/>
        </w:rPr>
      </w:pPr>
    </w:p>
    <w:p w14:paraId="3EAD9B22" w14:textId="77777777" w:rsidR="003B4966" w:rsidRPr="00FC29CA" w:rsidRDefault="003B4966" w:rsidP="003B4966">
      <w:pPr>
        <w:jc w:val="center"/>
        <w:rPr>
          <w:b/>
          <w:bCs/>
        </w:rPr>
      </w:pPr>
    </w:p>
    <w:p w14:paraId="25254A2F" w14:textId="77777777" w:rsidR="003B4966" w:rsidRPr="00FC29CA" w:rsidRDefault="003B4966" w:rsidP="003B4966">
      <w:pPr>
        <w:jc w:val="center"/>
        <w:rPr>
          <w:b/>
          <w:bCs/>
        </w:rPr>
      </w:pPr>
    </w:p>
    <w:p w14:paraId="0D12A61B" w14:textId="36347D8C" w:rsidR="002074A1" w:rsidRPr="00FC29CA" w:rsidRDefault="002074A1" w:rsidP="002074A1">
      <w:pPr>
        <w:jc w:val="center"/>
        <w:rPr>
          <w:b/>
          <w:bCs/>
        </w:rPr>
      </w:pPr>
    </w:p>
    <w:p w14:paraId="1F7B087E" w14:textId="77777777" w:rsidR="002074A1" w:rsidRPr="00FC29CA" w:rsidRDefault="002074A1" w:rsidP="003C3C67">
      <w:pPr>
        <w:pStyle w:val="Nagwek1"/>
      </w:pPr>
      <w:r w:rsidRPr="00FC29CA">
        <w:lastRenderedPageBreak/>
        <w:t>WSTĘP</w:t>
      </w:r>
      <w:bookmarkEnd w:id="1"/>
      <w:bookmarkEnd w:id="2"/>
      <w:bookmarkEnd w:id="3"/>
      <w:bookmarkEnd w:id="4"/>
    </w:p>
    <w:p w14:paraId="4E018378" w14:textId="56C608DB" w:rsidR="002074A1" w:rsidRPr="00FC29CA" w:rsidRDefault="002074A1" w:rsidP="003C3C67">
      <w:pPr>
        <w:pStyle w:val="Nagwek2"/>
      </w:pPr>
      <w:bookmarkStart w:id="8" w:name="_Toc107974779"/>
      <w:bookmarkStart w:id="9" w:name="_Toc406478569"/>
      <w:r w:rsidRPr="00FC29CA">
        <w:t xml:space="preserve">Przedmiot </w:t>
      </w:r>
      <w:bookmarkEnd w:id="8"/>
      <w:bookmarkEnd w:id="9"/>
      <w:r w:rsidRPr="00FC29CA">
        <w:t>ST</w:t>
      </w:r>
    </w:p>
    <w:p w14:paraId="25363B50" w14:textId="1661AB18" w:rsidR="00CD2D6B" w:rsidRDefault="002074A1" w:rsidP="00CD2D6B">
      <w:pPr>
        <w:pStyle w:val="Specyfikacja-podstawowy"/>
        <w:rPr>
          <w:sz w:val="20"/>
          <w:szCs w:val="20"/>
          <w:lang w:val="pl-PL"/>
        </w:rPr>
      </w:pPr>
      <w:r w:rsidRPr="00FC29CA">
        <w:rPr>
          <w:sz w:val="20"/>
          <w:szCs w:val="20"/>
        </w:rPr>
        <w:t xml:space="preserve">W niniejszym rozdziale omówiono ogólne wymagania dotyczące wykonania i odbioru robót budowlanych związanych </w:t>
      </w:r>
      <w:r w:rsidR="004039CE">
        <w:rPr>
          <w:sz w:val="20"/>
          <w:szCs w:val="20"/>
        </w:rPr>
        <w:br/>
      </w:r>
      <w:r w:rsidRPr="00FC29CA">
        <w:rPr>
          <w:sz w:val="20"/>
          <w:szCs w:val="20"/>
        </w:rPr>
        <w:t>z wykonaniem</w:t>
      </w:r>
      <w:r w:rsidRPr="00FC29CA">
        <w:rPr>
          <w:sz w:val="20"/>
          <w:szCs w:val="20"/>
          <w:lang w:val="pl-PL"/>
        </w:rPr>
        <w:t xml:space="preserve"> zewnętrznej instalacji wody,</w:t>
      </w:r>
      <w:r w:rsidRPr="00FC29CA">
        <w:rPr>
          <w:sz w:val="20"/>
          <w:szCs w:val="20"/>
        </w:rPr>
        <w:t xml:space="preserve"> które zostaną wykonane na podstawie dokumentacji projektowej dla zadania pn. </w:t>
      </w:r>
      <w:r w:rsidR="000647C4" w:rsidRPr="000647C4">
        <w:rPr>
          <w:sz w:val="20"/>
          <w:szCs w:val="20"/>
        </w:rPr>
        <w:t>„Zadanie nr 01768 - przebudowa parkingów przy Placu Marszałka J. Piłsudskiego w Warszawie”.</w:t>
      </w:r>
    </w:p>
    <w:p w14:paraId="1AE046C5" w14:textId="77777777" w:rsidR="00380795" w:rsidRPr="00FC29CA" w:rsidRDefault="00380795" w:rsidP="00CD2D6B">
      <w:pPr>
        <w:pStyle w:val="Specyfikacja-podstawowy"/>
      </w:pPr>
    </w:p>
    <w:p w14:paraId="538CAEAE" w14:textId="77777777" w:rsidR="002074A1" w:rsidRPr="00FC29CA" w:rsidRDefault="002074A1" w:rsidP="002074A1">
      <w:pPr>
        <w:spacing w:line="360" w:lineRule="auto"/>
      </w:pPr>
      <w:r w:rsidRPr="00FC29CA">
        <w:t>Klasyfikacja wg Wspólnego Słownika Zamówień (CPV)</w:t>
      </w:r>
    </w:p>
    <w:tbl>
      <w:tblPr>
        <w:tblW w:w="8931" w:type="dxa"/>
        <w:tblInd w:w="55" w:type="dxa"/>
        <w:tblLayout w:type="fixed"/>
        <w:tblCellMar>
          <w:top w:w="55" w:type="dxa"/>
          <w:left w:w="55" w:type="dxa"/>
          <w:bottom w:w="55" w:type="dxa"/>
          <w:right w:w="55" w:type="dxa"/>
        </w:tblCellMar>
        <w:tblLook w:val="0000" w:firstRow="0" w:lastRow="0" w:firstColumn="0" w:lastColumn="0" w:noHBand="0" w:noVBand="0"/>
      </w:tblPr>
      <w:tblGrid>
        <w:gridCol w:w="1463"/>
        <w:gridCol w:w="1463"/>
        <w:gridCol w:w="1463"/>
        <w:gridCol w:w="4542"/>
      </w:tblGrid>
      <w:tr w:rsidR="002074A1" w:rsidRPr="00FC29CA" w14:paraId="70070AF7" w14:textId="77777777" w:rsidTr="009A673A">
        <w:trPr>
          <w:tblHeader/>
        </w:trPr>
        <w:tc>
          <w:tcPr>
            <w:tcW w:w="1463" w:type="dxa"/>
            <w:tcBorders>
              <w:top w:val="single" w:sz="1" w:space="0" w:color="000000"/>
              <w:left w:val="single" w:sz="1" w:space="0" w:color="000000"/>
              <w:bottom w:val="single" w:sz="1" w:space="0" w:color="000000"/>
            </w:tcBorders>
            <w:vAlign w:val="center"/>
          </w:tcPr>
          <w:p w14:paraId="57162393" w14:textId="77777777" w:rsidR="002074A1" w:rsidRPr="00FC29CA" w:rsidRDefault="002074A1" w:rsidP="009A673A">
            <w:pPr>
              <w:pStyle w:val="Nagwektabeli"/>
              <w:snapToGrid w:val="0"/>
              <w:spacing w:after="0" w:line="200" w:lineRule="atLeast"/>
              <w:rPr>
                <w:rFonts w:eastAsia="Times New Roman"/>
                <w:sz w:val="20"/>
              </w:rPr>
            </w:pPr>
            <w:r w:rsidRPr="00FC29CA">
              <w:rPr>
                <w:rFonts w:eastAsia="Times New Roman"/>
                <w:sz w:val="20"/>
              </w:rPr>
              <w:t>Grupa</w:t>
            </w:r>
          </w:p>
        </w:tc>
        <w:tc>
          <w:tcPr>
            <w:tcW w:w="1463" w:type="dxa"/>
            <w:tcBorders>
              <w:top w:val="single" w:sz="1" w:space="0" w:color="000000"/>
              <w:left w:val="single" w:sz="1" w:space="0" w:color="000000"/>
              <w:bottom w:val="single" w:sz="1" w:space="0" w:color="000000"/>
            </w:tcBorders>
            <w:vAlign w:val="center"/>
          </w:tcPr>
          <w:p w14:paraId="075F9A7E" w14:textId="77777777" w:rsidR="002074A1" w:rsidRPr="00FC29CA" w:rsidRDefault="002074A1" w:rsidP="009A673A">
            <w:pPr>
              <w:pStyle w:val="Nagwektabeli"/>
              <w:snapToGrid w:val="0"/>
              <w:spacing w:after="0" w:line="200" w:lineRule="atLeast"/>
              <w:rPr>
                <w:rFonts w:eastAsia="Times New Roman"/>
                <w:sz w:val="20"/>
              </w:rPr>
            </w:pPr>
            <w:r w:rsidRPr="00FC29CA">
              <w:rPr>
                <w:rFonts w:eastAsia="Times New Roman"/>
                <w:sz w:val="20"/>
              </w:rPr>
              <w:t>Klasa</w:t>
            </w:r>
          </w:p>
        </w:tc>
        <w:tc>
          <w:tcPr>
            <w:tcW w:w="1463" w:type="dxa"/>
            <w:tcBorders>
              <w:top w:val="single" w:sz="1" w:space="0" w:color="000000"/>
              <w:left w:val="single" w:sz="1" w:space="0" w:color="000000"/>
              <w:bottom w:val="single" w:sz="1" w:space="0" w:color="000000"/>
            </w:tcBorders>
            <w:vAlign w:val="center"/>
          </w:tcPr>
          <w:p w14:paraId="79B69050" w14:textId="77777777" w:rsidR="002074A1" w:rsidRPr="00FC29CA" w:rsidRDefault="002074A1" w:rsidP="009A673A">
            <w:pPr>
              <w:pStyle w:val="Nagwektabeli"/>
              <w:snapToGrid w:val="0"/>
              <w:spacing w:after="0" w:line="200" w:lineRule="atLeast"/>
              <w:rPr>
                <w:rFonts w:eastAsia="Times New Roman"/>
                <w:sz w:val="20"/>
              </w:rPr>
            </w:pPr>
            <w:r w:rsidRPr="00FC29CA">
              <w:rPr>
                <w:rFonts w:eastAsia="Times New Roman"/>
                <w:sz w:val="20"/>
              </w:rPr>
              <w:t>Kategoria</w:t>
            </w:r>
          </w:p>
        </w:tc>
        <w:tc>
          <w:tcPr>
            <w:tcW w:w="4542" w:type="dxa"/>
            <w:tcBorders>
              <w:top w:val="single" w:sz="1" w:space="0" w:color="000000"/>
              <w:left w:val="single" w:sz="1" w:space="0" w:color="000000"/>
              <w:bottom w:val="single" w:sz="1" w:space="0" w:color="000000"/>
              <w:right w:val="single" w:sz="1" w:space="0" w:color="000000"/>
            </w:tcBorders>
            <w:vAlign w:val="center"/>
          </w:tcPr>
          <w:p w14:paraId="6BCB4445" w14:textId="77777777" w:rsidR="002074A1" w:rsidRPr="00FC29CA" w:rsidRDefault="002074A1" w:rsidP="009A673A">
            <w:pPr>
              <w:pStyle w:val="Nagwektabeli"/>
              <w:snapToGrid w:val="0"/>
              <w:spacing w:after="0" w:line="200" w:lineRule="atLeast"/>
              <w:rPr>
                <w:rFonts w:eastAsia="Times New Roman"/>
                <w:sz w:val="20"/>
              </w:rPr>
            </w:pPr>
            <w:r w:rsidRPr="00FC29CA">
              <w:rPr>
                <w:rFonts w:eastAsia="Times New Roman"/>
                <w:sz w:val="20"/>
              </w:rPr>
              <w:t>Opis</w:t>
            </w:r>
          </w:p>
        </w:tc>
      </w:tr>
      <w:tr w:rsidR="002074A1" w:rsidRPr="00FC29CA" w14:paraId="56622BE7" w14:textId="77777777" w:rsidTr="009A673A">
        <w:tc>
          <w:tcPr>
            <w:tcW w:w="1463" w:type="dxa"/>
            <w:tcBorders>
              <w:left w:val="single" w:sz="1" w:space="0" w:color="000000"/>
              <w:bottom w:val="single" w:sz="1" w:space="0" w:color="000000"/>
            </w:tcBorders>
            <w:vAlign w:val="center"/>
          </w:tcPr>
          <w:p w14:paraId="593CA854" w14:textId="77777777" w:rsidR="002074A1" w:rsidRPr="00FC29CA" w:rsidRDefault="002074A1" w:rsidP="009A673A">
            <w:pPr>
              <w:jc w:val="center"/>
            </w:pPr>
            <w:r w:rsidRPr="00FC29CA">
              <w:t>45200000-9</w:t>
            </w:r>
          </w:p>
        </w:tc>
        <w:tc>
          <w:tcPr>
            <w:tcW w:w="1463" w:type="dxa"/>
            <w:tcBorders>
              <w:left w:val="single" w:sz="1" w:space="0" w:color="000000"/>
              <w:bottom w:val="single" w:sz="1" w:space="0" w:color="000000"/>
            </w:tcBorders>
            <w:vAlign w:val="center"/>
          </w:tcPr>
          <w:p w14:paraId="07128F70" w14:textId="77777777" w:rsidR="002074A1" w:rsidRPr="00FC29CA" w:rsidRDefault="002074A1" w:rsidP="009A673A">
            <w:pPr>
              <w:jc w:val="center"/>
            </w:pPr>
          </w:p>
        </w:tc>
        <w:tc>
          <w:tcPr>
            <w:tcW w:w="1463" w:type="dxa"/>
            <w:tcBorders>
              <w:left w:val="single" w:sz="1" w:space="0" w:color="000000"/>
              <w:bottom w:val="single" w:sz="1" w:space="0" w:color="000000"/>
            </w:tcBorders>
            <w:vAlign w:val="center"/>
          </w:tcPr>
          <w:p w14:paraId="6E1564E5" w14:textId="77777777" w:rsidR="002074A1" w:rsidRPr="00FC29CA" w:rsidRDefault="002074A1" w:rsidP="009A673A">
            <w:pPr>
              <w:jc w:val="center"/>
            </w:pPr>
          </w:p>
        </w:tc>
        <w:tc>
          <w:tcPr>
            <w:tcW w:w="4542" w:type="dxa"/>
            <w:tcBorders>
              <w:left w:val="single" w:sz="1" w:space="0" w:color="000000"/>
              <w:bottom w:val="single" w:sz="1" w:space="0" w:color="000000"/>
              <w:right w:val="single" w:sz="1" w:space="0" w:color="000000"/>
            </w:tcBorders>
          </w:tcPr>
          <w:p w14:paraId="45CCA1A6" w14:textId="77777777" w:rsidR="002074A1" w:rsidRPr="00FC29CA" w:rsidRDefault="002074A1" w:rsidP="009A673A">
            <w:r w:rsidRPr="00FC29CA">
              <w:t>Roboty budowlane w zakresie wznoszenia kompletnych obiektów budowlanych lub ich części oraz roboty w zakresie inżynierii lądowej i wodnej</w:t>
            </w:r>
          </w:p>
        </w:tc>
      </w:tr>
      <w:tr w:rsidR="002074A1" w:rsidRPr="00FC29CA" w14:paraId="6B08BA09" w14:textId="77777777" w:rsidTr="009A673A">
        <w:tc>
          <w:tcPr>
            <w:tcW w:w="1463" w:type="dxa"/>
            <w:tcBorders>
              <w:left w:val="single" w:sz="1" w:space="0" w:color="000000"/>
              <w:bottom w:val="single" w:sz="1" w:space="0" w:color="000000"/>
            </w:tcBorders>
            <w:vAlign w:val="center"/>
          </w:tcPr>
          <w:p w14:paraId="0F3B2B84" w14:textId="77777777" w:rsidR="002074A1" w:rsidRPr="00FC29CA" w:rsidRDefault="002074A1" w:rsidP="009A673A">
            <w:pPr>
              <w:jc w:val="center"/>
            </w:pPr>
          </w:p>
        </w:tc>
        <w:tc>
          <w:tcPr>
            <w:tcW w:w="1463" w:type="dxa"/>
            <w:tcBorders>
              <w:left w:val="single" w:sz="1" w:space="0" w:color="000000"/>
              <w:bottom w:val="single" w:sz="1" w:space="0" w:color="000000"/>
            </w:tcBorders>
            <w:vAlign w:val="center"/>
          </w:tcPr>
          <w:p w14:paraId="6C011E53" w14:textId="77777777" w:rsidR="002074A1" w:rsidRPr="00FC29CA" w:rsidRDefault="002074A1" w:rsidP="009A673A">
            <w:pPr>
              <w:jc w:val="center"/>
            </w:pPr>
            <w:r w:rsidRPr="00FC29CA">
              <w:t>45230000-8</w:t>
            </w:r>
          </w:p>
        </w:tc>
        <w:tc>
          <w:tcPr>
            <w:tcW w:w="1463" w:type="dxa"/>
            <w:tcBorders>
              <w:left w:val="single" w:sz="1" w:space="0" w:color="000000"/>
              <w:bottom w:val="single" w:sz="1" w:space="0" w:color="000000"/>
            </w:tcBorders>
            <w:vAlign w:val="center"/>
          </w:tcPr>
          <w:p w14:paraId="01F538E9" w14:textId="77777777" w:rsidR="002074A1" w:rsidRPr="00FC29CA" w:rsidRDefault="002074A1" w:rsidP="009A673A">
            <w:pPr>
              <w:jc w:val="center"/>
            </w:pPr>
          </w:p>
        </w:tc>
        <w:tc>
          <w:tcPr>
            <w:tcW w:w="4542" w:type="dxa"/>
            <w:tcBorders>
              <w:left w:val="single" w:sz="1" w:space="0" w:color="000000"/>
              <w:bottom w:val="single" w:sz="1" w:space="0" w:color="000000"/>
              <w:right w:val="single" w:sz="1" w:space="0" w:color="000000"/>
            </w:tcBorders>
          </w:tcPr>
          <w:p w14:paraId="379505B5" w14:textId="77777777" w:rsidR="002074A1" w:rsidRPr="00FC29CA" w:rsidRDefault="002074A1" w:rsidP="009A673A">
            <w:r w:rsidRPr="00FC29CA">
              <w:t>Roboty budowlane w zakresie budowy rurociągów, linii komunikacyjnych i elektroenergetycznych, autostrad, dróg, lotnisk i kolei; wyrównywanie terenu</w:t>
            </w:r>
          </w:p>
        </w:tc>
      </w:tr>
      <w:tr w:rsidR="002074A1" w:rsidRPr="00FC29CA" w14:paraId="2731A7AF" w14:textId="77777777" w:rsidTr="009A673A">
        <w:tc>
          <w:tcPr>
            <w:tcW w:w="1463" w:type="dxa"/>
            <w:tcBorders>
              <w:left w:val="single" w:sz="1" w:space="0" w:color="000000"/>
              <w:bottom w:val="single" w:sz="1" w:space="0" w:color="000000"/>
            </w:tcBorders>
            <w:vAlign w:val="center"/>
          </w:tcPr>
          <w:p w14:paraId="48D5CE79" w14:textId="77777777" w:rsidR="002074A1" w:rsidRPr="00FC29CA" w:rsidRDefault="002074A1" w:rsidP="009A673A">
            <w:pPr>
              <w:jc w:val="center"/>
            </w:pPr>
          </w:p>
        </w:tc>
        <w:tc>
          <w:tcPr>
            <w:tcW w:w="1463" w:type="dxa"/>
            <w:tcBorders>
              <w:left w:val="single" w:sz="1" w:space="0" w:color="000000"/>
              <w:bottom w:val="single" w:sz="1" w:space="0" w:color="000000"/>
            </w:tcBorders>
            <w:vAlign w:val="center"/>
          </w:tcPr>
          <w:p w14:paraId="4D5EE4AD" w14:textId="77777777" w:rsidR="002074A1" w:rsidRPr="00FC29CA" w:rsidRDefault="002074A1" w:rsidP="009A673A">
            <w:pPr>
              <w:jc w:val="center"/>
            </w:pPr>
          </w:p>
        </w:tc>
        <w:tc>
          <w:tcPr>
            <w:tcW w:w="1463" w:type="dxa"/>
            <w:tcBorders>
              <w:left w:val="single" w:sz="1" w:space="0" w:color="000000"/>
              <w:bottom w:val="single" w:sz="1" w:space="0" w:color="000000"/>
            </w:tcBorders>
            <w:vAlign w:val="center"/>
          </w:tcPr>
          <w:p w14:paraId="4C77B031" w14:textId="77777777" w:rsidR="002074A1" w:rsidRPr="00FC29CA" w:rsidRDefault="002074A1" w:rsidP="009A673A">
            <w:pPr>
              <w:jc w:val="center"/>
            </w:pPr>
            <w:r w:rsidRPr="00FC29CA">
              <w:t>45231300-8</w:t>
            </w:r>
          </w:p>
        </w:tc>
        <w:tc>
          <w:tcPr>
            <w:tcW w:w="4542" w:type="dxa"/>
            <w:tcBorders>
              <w:left w:val="single" w:sz="1" w:space="0" w:color="000000"/>
              <w:bottom w:val="single" w:sz="1" w:space="0" w:color="000000"/>
              <w:right w:val="single" w:sz="1" w:space="0" w:color="000000"/>
            </w:tcBorders>
          </w:tcPr>
          <w:p w14:paraId="26AF1E7F" w14:textId="77777777" w:rsidR="002074A1" w:rsidRPr="00FC29CA" w:rsidRDefault="002074A1" w:rsidP="009A673A">
            <w:r w:rsidRPr="00FC29CA">
              <w:t>Roboty budowlane w zakresie budowy wodociągów i rurociągów do odprowadzania ścieków</w:t>
            </w:r>
          </w:p>
        </w:tc>
      </w:tr>
    </w:tbl>
    <w:p w14:paraId="36FAAB3C" w14:textId="77777777" w:rsidR="002074A1" w:rsidRPr="00FC29CA" w:rsidRDefault="002074A1" w:rsidP="002074A1">
      <w:bookmarkStart w:id="10" w:name="_Toc107974780"/>
      <w:bookmarkStart w:id="11" w:name="_Toc406478570"/>
    </w:p>
    <w:p w14:paraId="36F0A3B7" w14:textId="507DB6C9" w:rsidR="00907460" w:rsidRPr="00FC29CA" w:rsidRDefault="002074A1" w:rsidP="00907460">
      <w:pPr>
        <w:pStyle w:val="Nagwek2"/>
      </w:pPr>
      <w:r w:rsidRPr="00FC29CA">
        <w:t xml:space="preserve">Zakres stosowania </w:t>
      </w:r>
      <w:bookmarkEnd w:id="10"/>
      <w:bookmarkEnd w:id="11"/>
      <w:r w:rsidR="00907460" w:rsidRPr="00FC29CA">
        <w:t>ST</w:t>
      </w:r>
    </w:p>
    <w:p w14:paraId="7BF46C16" w14:textId="52B3A8EB" w:rsidR="002074A1" w:rsidRPr="00FC29CA" w:rsidRDefault="002074A1" w:rsidP="002074A1">
      <w:pPr>
        <w:pStyle w:val="Specyfikacja-podstawowy"/>
        <w:rPr>
          <w:sz w:val="20"/>
          <w:szCs w:val="20"/>
        </w:rPr>
      </w:pPr>
      <w:r w:rsidRPr="00FC29CA">
        <w:rPr>
          <w:sz w:val="20"/>
          <w:szCs w:val="20"/>
        </w:rPr>
        <w:t xml:space="preserve">Specyfikacja techniczna </w:t>
      </w:r>
      <w:r w:rsidR="00907460">
        <w:rPr>
          <w:sz w:val="20"/>
          <w:szCs w:val="20"/>
          <w:lang w:val="pl-PL"/>
        </w:rPr>
        <w:t xml:space="preserve">wykonania i odbioru robót </w:t>
      </w:r>
      <w:r w:rsidRPr="00FC29CA">
        <w:rPr>
          <w:sz w:val="20"/>
          <w:szCs w:val="20"/>
        </w:rPr>
        <w:t>jest dokumentem będącym podstawą do udzielenia zamówienia i zawarcia umowy na wykonanie robót zawartych w pkt 1.1.</w:t>
      </w:r>
    </w:p>
    <w:p w14:paraId="6AE38FC3" w14:textId="77777777" w:rsidR="002074A1" w:rsidRPr="00FC29CA" w:rsidRDefault="002074A1" w:rsidP="002074A1">
      <w:pPr>
        <w:pStyle w:val="Specyfikacja-podstawowy"/>
        <w:rPr>
          <w:sz w:val="20"/>
          <w:szCs w:val="20"/>
        </w:rPr>
      </w:pPr>
    </w:p>
    <w:p w14:paraId="370F0AC6" w14:textId="77777777" w:rsidR="002074A1" w:rsidRPr="00FC29CA" w:rsidRDefault="002074A1" w:rsidP="003C3C67">
      <w:pPr>
        <w:pStyle w:val="Nagwek2"/>
      </w:pPr>
      <w:bookmarkStart w:id="12" w:name="_Toc107974782"/>
      <w:bookmarkStart w:id="13" w:name="_Toc406478572"/>
      <w:r w:rsidRPr="00FC29CA">
        <w:t>Określenia podstawowe</w:t>
      </w:r>
      <w:bookmarkEnd w:id="12"/>
      <w:bookmarkEnd w:id="13"/>
    </w:p>
    <w:p w14:paraId="571D2D2A" w14:textId="4D71B2B5" w:rsidR="002074A1" w:rsidRPr="00FC29CA" w:rsidRDefault="002074A1" w:rsidP="002074A1">
      <w:pPr>
        <w:pStyle w:val="Tekstpodstawowy"/>
        <w:spacing w:after="0"/>
      </w:pPr>
      <w:r w:rsidRPr="00FC29CA">
        <w:t>Użyte w niniejszej ST są zgodne ustawą Prawo budowlane, rozporządzeniami wykonawczymi do tej ustawy, nomenklaturą Polskich Norm i aprobat technicznych.</w:t>
      </w:r>
    </w:p>
    <w:p w14:paraId="155A78EE" w14:textId="77777777" w:rsidR="002074A1" w:rsidRPr="00FC29CA" w:rsidRDefault="002074A1" w:rsidP="002074A1">
      <w:pPr>
        <w:pStyle w:val="Tekstpodstawowy"/>
        <w:spacing w:after="0"/>
      </w:pPr>
    </w:p>
    <w:p w14:paraId="4ADDFFAD" w14:textId="0B5D23EA" w:rsidR="002074A1" w:rsidRPr="00FC29CA" w:rsidRDefault="002074A1" w:rsidP="002074A1">
      <w:pPr>
        <w:overflowPunct w:val="0"/>
        <w:autoSpaceDE w:val="0"/>
        <w:autoSpaceDN w:val="0"/>
        <w:adjustRightInd w:val="0"/>
        <w:spacing w:after="120"/>
        <w:ind w:left="6"/>
        <w:textAlignment w:val="baseline"/>
      </w:pPr>
      <w:r w:rsidRPr="00FC29CA">
        <w:t xml:space="preserve">Użyte w ST wymienione poniżej określenia należy rozumieć w każdym przypadku następująco: </w:t>
      </w:r>
    </w:p>
    <w:p w14:paraId="41A6790C" w14:textId="77777777" w:rsidR="002074A1" w:rsidRPr="00FC29CA" w:rsidRDefault="002074A1" w:rsidP="002074A1">
      <w:pPr>
        <w:pStyle w:val="Tekstpodstawowy"/>
        <w:spacing w:after="0"/>
      </w:pPr>
      <w:r w:rsidRPr="00FC29CA">
        <w:rPr>
          <w:b/>
        </w:rPr>
        <w:t xml:space="preserve">Wodociąg </w:t>
      </w:r>
      <w:r w:rsidRPr="00FC29CA">
        <w:t xml:space="preserve">- rurociąg wraz z przyłączami i wyposażeniem służący do przesyłania lub rozprowadzania zimnej wody z miejsca czerpania do miejsca odbioru. </w:t>
      </w:r>
    </w:p>
    <w:p w14:paraId="2A7E9C19" w14:textId="77777777" w:rsidR="002074A1" w:rsidRPr="00FC29CA" w:rsidRDefault="002074A1" w:rsidP="002074A1">
      <w:pPr>
        <w:pStyle w:val="Tekstpodstawowy"/>
        <w:spacing w:before="60" w:after="0"/>
      </w:pPr>
      <w:r w:rsidRPr="00FC29CA">
        <w:rPr>
          <w:b/>
        </w:rPr>
        <w:t>Przewód wodociągowy</w:t>
      </w:r>
      <w:r w:rsidRPr="00FC29CA">
        <w:t xml:space="preserve"> – rurociąg wraz z urządzeniami przeznaczonymi do dostarczenia wody odbiorcom.</w:t>
      </w:r>
    </w:p>
    <w:p w14:paraId="563743A5" w14:textId="77777777" w:rsidR="002074A1" w:rsidRPr="00FC29CA" w:rsidRDefault="002074A1" w:rsidP="002074A1">
      <w:pPr>
        <w:pStyle w:val="Tekstpodstawowy"/>
        <w:spacing w:before="60" w:after="0"/>
      </w:pPr>
      <w:r w:rsidRPr="00FC29CA">
        <w:rPr>
          <w:b/>
        </w:rPr>
        <w:t>Przewód wodociągowy rozdzielczy</w:t>
      </w:r>
      <w:r w:rsidRPr="00FC29CA">
        <w:t xml:space="preserve"> – przewód wodociągowy doprowadzający wodę od przewodu magistralnego do przyłączy domowych i innych punktów czerpalnych.</w:t>
      </w:r>
    </w:p>
    <w:p w14:paraId="212B059B" w14:textId="77777777" w:rsidR="002074A1" w:rsidRPr="00FC29CA" w:rsidRDefault="002074A1" w:rsidP="002074A1">
      <w:pPr>
        <w:pStyle w:val="Tekstpodstawowy"/>
        <w:spacing w:before="60" w:after="0"/>
      </w:pPr>
      <w:r w:rsidRPr="00FC29CA">
        <w:rPr>
          <w:b/>
        </w:rPr>
        <w:t>Rura ochronna</w:t>
      </w:r>
      <w:r w:rsidRPr="00FC29CA">
        <w:t xml:space="preserve"> – rura stalowa dla zabezpieczenia wodociągu.</w:t>
      </w:r>
    </w:p>
    <w:p w14:paraId="0A82DE08" w14:textId="77777777" w:rsidR="002074A1" w:rsidRPr="00FC29CA" w:rsidRDefault="002074A1" w:rsidP="002074A1">
      <w:pPr>
        <w:pStyle w:val="Tekstpodstawowy"/>
        <w:spacing w:before="60" w:after="0"/>
      </w:pPr>
      <w:r w:rsidRPr="00FC29CA">
        <w:rPr>
          <w:b/>
        </w:rPr>
        <w:t xml:space="preserve">Zasuwy </w:t>
      </w:r>
      <w:r w:rsidRPr="00FC29CA">
        <w:t>– armatura wbudowana w wodociąg służący do zamknięcia odpływu wody dla wyłączenia uszkodzonego lub naprawianego odcinka wodociągu.</w:t>
      </w:r>
    </w:p>
    <w:p w14:paraId="598CA0C3" w14:textId="77777777" w:rsidR="002074A1" w:rsidRPr="00FC29CA" w:rsidRDefault="002074A1" w:rsidP="002074A1">
      <w:pPr>
        <w:pStyle w:val="Tekstpodstawowy"/>
        <w:spacing w:before="60" w:after="0"/>
      </w:pPr>
      <w:r w:rsidRPr="00FC29CA">
        <w:rPr>
          <w:b/>
        </w:rPr>
        <w:t>Bloki oporowe</w:t>
      </w:r>
      <w:r w:rsidRPr="00FC29CA">
        <w:t xml:space="preserve"> – mają zastosowanie dla wodociągów, przy których nie można liczyć na przeniesienie sił osiowych wzdłuż przewodu. Stosowane są na kolanach, łukach i </w:t>
      </w:r>
      <w:proofErr w:type="spellStart"/>
      <w:r w:rsidRPr="00FC29CA">
        <w:t>odgałęzieniach</w:t>
      </w:r>
      <w:proofErr w:type="spellEnd"/>
      <w:r w:rsidRPr="00FC29CA">
        <w:t>.</w:t>
      </w:r>
    </w:p>
    <w:p w14:paraId="03003A1A" w14:textId="77777777" w:rsidR="002074A1" w:rsidRPr="00FC29CA" w:rsidRDefault="002074A1" w:rsidP="002074A1">
      <w:pPr>
        <w:pStyle w:val="Tekstpodstawowy"/>
        <w:spacing w:after="0"/>
      </w:pPr>
    </w:p>
    <w:p w14:paraId="3AC1A215" w14:textId="069EEBF0" w:rsidR="002074A1" w:rsidRPr="00FC29CA" w:rsidRDefault="002074A1" w:rsidP="003C3C67">
      <w:pPr>
        <w:pStyle w:val="Nagwek2"/>
      </w:pPr>
      <w:bookmarkStart w:id="14" w:name="_Toc107974781"/>
      <w:bookmarkStart w:id="15" w:name="_Toc406478571"/>
      <w:r w:rsidRPr="00FC29CA">
        <w:t>Zakres robót objętych ST</w:t>
      </w:r>
      <w:bookmarkEnd w:id="14"/>
      <w:bookmarkEnd w:id="15"/>
    </w:p>
    <w:p w14:paraId="3173C0AC" w14:textId="2BB27261" w:rsidR="002074A1" w:rsidRDefault="002074A1" w:rsidP="002074A1">
      <w:pPr>
        <w:pStyle w:val="Tekstpodstawowy"/>
        <w:spacing w:after="0"/>
      </w:pPr>
      <w:r w:rsidRPr="00FC29CA">
        <w:t xml:space="preserve">Ustalenia zawarte w niniejszej specyfikacji obejmują wszystkie czynności konieczne do wykonania zewnętrznej instalacji wody, przy użyciu materiałów odpowiadających wymaganiom norm, certyfikatów lub aprobat technicznych. </w:t>
      </w:r>
    </w:p>
    <w:p w14:paraId="08B0F0D4" w14:textId="77777777" w:rsidR="00797997" w:rsidRDefault="00797997" w:rsidP="007C30D4">
      <w:pPr>
        <w:pStyle w:val="Tekstpodstawowy"/>
        <w:spacing w:after="0"/>
      </w:pPr>
      <w:r>
        <w:t>Zakres opracowania obejmuje :</w:t>
      </w:r>
    </w:p>
    <w:p w14:paraId="0AD29AC8" w14:textId="3BED6400" w:rsidR="007C30D4" w:rsidRDefault="007C30D4" w:rsidP="007C30D4">
      <w:pPr>
        <w:pStyle w:val="Akapitzlist"/>
        <w:numPr>
          <w:ilvl w:val="0"/>
          <w:numId w:val="23"/>
        </w:numPr>
      </w:pPr>
      <w:r w:rsidRPr="007C30D4">
        <w:t xml:space="preserve">instalację nawadniania </w:t>
      </w:r>
    </w:p>
    <w:p w14:paraId="40B34413" w14:textId="77777777" w:rsidR="002074A1" w:rsidRPr="00FC29CA" w:rsidRDefault="002074A1" w:rsidP="002074A1">
      <w:pPr>
        <w:pStyle w:val="Tekstpodstawowy"/>
        <w:spacing w:after="0"/>
      </w:pPr>
    </w:p>
    <w:p w14:paraId="38477295" w14:textId="77777777" w:rsidR="002074A1" w:rsidRPr="00FC29CA" w:rsidRDefault="002074A1" w:rsidP="003C3C67">
      <w:pPr>
        <w:pStyle w:val="Nagwek2"/>
      </w:pPr>
      <w:bookmarkStart w:id="16" w:name="_Toc107974783"/>
      <w:bookmarkStart w:id="17" w:name="_Toc406478573"/>
      <w:r w:rsidRPr="00FC29CA">
        <w:t>Ogólne wymagania dotyczące robót</w:t>
      </w:r>
      <w:bookmarkEnd w:id="16"/>
      <w:bookmarkEnd w:id="17"/>
    </w:p>
    <w:p w14:paraId="28038443" w14:textId="3BB2B54B" w:rsidR="002074A1" w:rsidRPr="00FC29CA" w:rsidRDefault="002074A1" w:rsidP="002074A1">
      <w:pPr>
        <w:tabs>
          <w:tab w:val="left" w:pos="284"/>
          <w:tab w:val="left" w:pos="426"/>
          <w:tab w:val="left" w:pos="1276"/>
        </w:tabs>
        <w:spacing w:after="120"/>
      </w:pPr>
      <w:r w:rsidRPr="00FC29CA">
        <w:rPr>
          <w:rStyle w:val="StandardowytekstZnak"/>
          <w:rFonts w:ascii="Arial Narrow" w:hAnsi="Arial Narrow"/>
        </w:rPr>
        <w:t>Ogólne wymagania dotyczące robót podano w części „Wymagania ogólne” pkt 1.5 specyfikacji technicznej</w:t>
      </w:r>
      <w:r w:rsidR="00907460">
        <w:rPr>
          <w:rStyle w:val="StandardowytekstZnak"/>
          <w:rFonts w:ascii="Arial Narrow" w:hAnsi="Arial Narrow"/>
        </w:rPr>
        <w:t xml:space="preserve"> wykonania i odbioru robót</w:t>
      </w:r>
      <w:r w:rsidRPr="00FC29CA">
        <w:rPr>
          <w:rStyle w:val="StandardowytekstZnak"/>
          <w:rFonts w:ascii="Arial Narrow" w:hAnsi="Arial Narrow"/>
        </w:rPr>
        <w:t>.</w:t>
      </w:r>
      <w:r w:rsidRPr="00FC29CA">
        <w:t xml:space="preserve"> </w:t>
      </w:r>
    </w:p>
    <w:p w14:paraId="29F5D8C8" w14:textId="77D03717" w:rsidR="002074A1" w:rsidRPr="00FC29CA" w:rsidRDefault="002074A1" w:rsidP="002074A1">
      <w:pPr>
        <w:pStyle w:val="Specyfikacja-podstawowy"/>
        <w:rPr>
          <w:rStyle w:val="znormal1"/>
          <w:rFonts w:ascii="Arial Narrow" w:hAnsi="Arial Narrow"/>
          <w:sz w:val="20"/>
          <w:szCs w:val="20"/>
        </w:rPr>
      </w:pPr>
      <w:r w:rsidRPr="00FC29CA">
        <w:rPr>
          <w:rStyle w:val="znormal1"/>
          <w:rFonts w:ascii="Arial Narrow" w:hAnsi="Arial Narrow"/>
          <w:sz w:val="20"/>
          <w:szCs w:val="20"/>
        </w:rPr>
        <w:t xml:space="preserve">Wykonawca jest odpowiedzialny za realizację robót zgodnie z dokumentacją projektową, </w:t>
      </w:r>
      <w:r w:rsidR="00907460">
        <w:rPr>
          <w:rStyle w:val="znormal1"/>
          <w:rFonts w:ascii="Arial Narrow" w:hAnsi="Arial Narrow"/>
          <w:sz w:val="20"/>
          <w:szCs w:val="20"/>
          <w:lang w:val="pl-PL"/>
        </w:rPr>
        <w:t>ST</w:t>
      </w:r>
      <w:r w:rsidRPr="00FC29CA">
        <w:rPr>
          <w:rStyle w:val="znormal1"/>
          <w:rFonts w:ascii="Arial Narrow" w:hAnsi="Arial Narrow"/>
          <w:sz w:val="20"/>
          <w:szCs w:val="20"/>
        </w:rPr>
        <w:t>, poleceniami nadzoru autorskiego i inwestorskiego oraz zgodnie z art. 5, 22, 23 i 28 ustawy Prawo budowlane, „Warunkami technicznymi wykonania i odbioru robót budowlano-montażowych. Tom II Instalacje sanitarne i przemysłowe”.</w:t>
      </w:r>
    </w:p>
    <w:p w14:paraId="6AFA8E1D" w14:textId="16CF3076" w:rsidR="002074A1" w:rsidRPr="00FC29CA" w:rsidRDefault="002074A1" w:rsidP="005B5D16">
      <w:pPr>
        <w:pStyle w:val="Specyfikacja-podstawowy"/>
        <w:spacing w:before="60"/>
        <w:rPr>
          <w:rStyle w:val="znormal1"/>
          <w:rFonts w:ascii="Arial Narrow" w:hAnsi="Arial Narrow"/>
          <w:sz w:val="20"/>
        </w:rPr>
      </w:pPr>
      <w:r w:rsidRPr="00FC29CA">
        <w:rPr>
          <w:rStyle w:val="znormal1"/>
          <w:rFonts w:ascii="Arial Narrow" w:hAnsi="Arial Narrow"/>
          <w:sz w:val="20"/>
        </w:rPr>
        <w:t xml:space="preserve">Wykonawca nie może wykorzystywać błędów w Dokumentacji Projektowej lub ich pomijać. O ich wykryciu powinien natychmiast powiadomić Inspektora, który w porozumieniu z projektantem dokona odpowiednich zmian lub poprawek. Dane określone w Dokumentacji Projektowej i w ST uważane są za wartości docelowe, od których dopuszczalne są odchylenia </w:t>
      </w:r>
      <w:r w:rsidR="00747311">
        <w:rPr>
          <w:rStyle w:val="znormal1"/>
          <w:rFonts w:ascii="Arial Narrow" w:hAnsi="Arial Narrow"/>
          <w:sz w:val="20"/>
        </w:rPr>
        <w:br/>
      </w:r>
      <w:r w:rsidRPr="00FC29CA">
        <w:rPr>
          <w:rStyle w:val="znormal1"/>
          <w:rFonts w:ascii="Arial Narrow" w:hAnsi="Arial Narrow"/>
          <w:sz w:val="20"/>
        </w:rPr>
        <w:t xml:space="preserve">w ramach określonego przedziału tolerancji. Cechy materiałów muszą być jednorodne i wykazywać zgodność z określonymi </w:t>
      </w:r>
      <w:r w:rsidRPr="00FC29CA">
        <w:rPr>
          <w:rStyle w:val="znormal1"/>
          <w:rFonts w:ascii="Arial Narrow" w:hAnsi="Arial Narrow"/>
          <w:sz w:val="20"/>
        </w:rPr>
        <w:lastRenderedPageBreak/>
        <w:t>wymogami, a rozrzuty tych cech nie mogą przekraczać dopuszczalnego przedziału tolerancji. W przypadku, gdy roboty lub materiały nie będą w pełni zgodne z Dokumentacją Projektową lub ST i wpłynie to na zmianę parametrów wykonanych elementów budowli, to takie materiały winny być niezwłocznie zastąpione innymi, a roboty wykonane od nowa na koszt Wykonawcy.</w:t>
      </w:r>
    </w:p>
    <w:p w14:paraId="292AE61F" w14:textId="785AEA82" w:rsidR="002074A1" w:rsidRPr="00FC29CA" w:rsidRDefault="002074A1" w:rsidP="002074A1">
      <w:pPr>
        <w:pStyle w:val="Specyfikacja-podstawowy"/>
        <w:rPr>
          <w:rStyle w:val="znormal1"/>
          <w:rFonts w:ascii="Arial Narrow" w:hAnsi="Arial Narrow"/>
          <w:sz w:val="20"/>
        </w:rPr>
      </w:pPr>
    </w:p>
    <w:p w14:paraId="52E36BBF" w14:textId="77777777" w:rsidR="003C2977" w:rsidRPr="00FC29CA" w:rsidRDefault="003C2977" w:rsidP="002074A1">
      <w:pPr>
        <w:pStyle w:val="Specyfikacja-podstawowy"/>
        <w:rPr>
          <w:rStyle w:val="znormal1"/>
          <w:rFonts w:ascii="Arial Narrow" w:hAnsi="Arial Narrow"/>
          <w:sz w:val="20"/>
        </w:rPr>
      </w:pPr>
    </w:p>
    <w:p w14:paraId="6DCB0934" w14:textId="77777777" w:rsidR="002074A1" w:rsidRPr="00FC29CA" w:rsidRDefault="002074A1" w:rsidP="003C3C67">
      <w:pPr>
        <w:pStyle w:val="Nagwek1"/>
      </w:pPr>
      <w:bookmarkStart w:id="18" w:name="_Toc26942307"/>
      <w:bookmarkStart w:id="19" w:name="_Toc29798615"/>
      <w:bookmarkStart w:id="20" w:name="_Toc29798934"/>
      <w:bookmarkStart w:id="21" w:name="_Toc31853752"/>
      <w:bookmarkStart w:id="22" w:name="_Toc32226165"/>
      <w:bookmarkStart w:id="23" w:name="_Toc102544637"/>
      <w:bookmarkStart w:id="24" w:name="_Toc107974784"/>
      <w:bookmarkStart w:id="25" w:name="_Toc406478574"/>
      <w:r w:rsidRPr="00FC29CA">
        <w:t>MATERIAŁY</w:t>
      </w:r>
      <w:bookmarkEnd w:id="18"/>
      <w:bookmarkEnd w:id="19"/>
      <w:bookmarkEnd w:id="20"/>
      <w:bookmarkEnd w:id="21"/>
      <w:bookmarkEnd w:id="22"/>
      <w:bookmarkEnd w:id="23"/>
      <w:bookmarkEnd w:id="24"/>
      <w:bookmarkEnd w:id="25"/>
    </w:p>
    <w:p w14:paraId="212CF6D8" w14:textId="77777777" w:rsidR="002074A1" w:rsidRPr="00FC29CA" w:rsidRDefault="002074A1" w:rsidP="003C3C67">
      <w:pPr>
        <w:pStyle w:val="Nagwek2"/>
      </w:pPr>
      <w:r w:rsidRPr="00FC29CA">
        <w:t>Wymagania ogólne</w:t>
      </w:r>
    </w:p>
    <w:p w14:paraId="5506861F" w14:textId="2D959D95" w:rsidR="002074A1" w:rsidRPr="00FC29CA" w:rsidRDefault="002074A1" w:rsidP="002074A1">
      <w:pPr>
        <w:tabs>
          <w:tab w:val="left" w:pos="1276"/>
        </w:tabs>
        <w:spacing w:after="120"/>
        <w:rPr>
          <w:rStyle w:val="StandardowytekstZnak"/>
          <w:rFonts w:ascii="Arial Narrow" w:hAnsi="Arial Narrow"/>
        </w:rPr>
      </w:pPr>
      <w:bookmarkStart w:id="26" w:name="_Hlk13056206"/>
      <w:r w:rsidRPr="00FC29CA">
        <w:rPr>
          <w:rStyle w:val="StandardowytekstZnak"/>
          <w:rFonts w:ascii="Arial Narrow" w:hAnsi="Arial Narrow"/>
        </w:rPr>
        <w:t>Ogólne wymagania dotyczące materiałów, ich pozyskiwania i składowania podano w części „Wymagania ogólne” pkt 2 specyfikacji technicznej</w:t>
      </w:r>
      <w:r w:rsidR="00907460">
        <w:rPr>
          <w:rStyle w:val="StandardowytekstZnak"/>
          <w:rFonts w:ascii="Arial Narrow" w:hAnsi="Arial Narrow"/>
        </w:rPr>
        <w:t xml:space="preserve"> wykonania i odbioru robót</w:t>
      </w:r>
      <w:r w:rsidRPr="00FC29CA">
        <w:rPr>
          <w:rStyle w:val="StandardowytekstZnak"/>
          <w:rFonts w:ascii="Arial Narrow" w:hAnsi="Arial Narrow"/>
        </w:rPr>
        <w:t xml:space="preserve">. </w:t>
      </w:r>
      <w:bookmarkEnd w:id="26"/>
    </w:p>
    <w:p w14:paraId="7654424D" w14:textId="146BF620" w:rsidR="002074A1" w:rsidRPr="00FC29CA" w:rsidRDefault="002074A1" w:rsidP="002074A1">
      <w:pPr>
        <w:pStyle w:val="Tekstpodstawowy"/>
        <w:spacing w:after="0"/>
      </w:pPr>
      <w:r w:rsidRPr="00FC29CA">
        <w:t xml:space="preserve">Materiały do budowy </w:t>
      </w:r>
      <w:r w:rsidR="003C6840">
        <w:t>zewnętrznej instalacji wody</w:t>
      </w:r>
      <w:r w:rsidRPr="00FC29CA">
        <w:t xml:space="preserve"> powinny być zgodne z dokumentacją projektową, odpowiednimi normami lub posiadać świadectwo dopuszczenia do powszechnego stosowania w budownictwie. </w:t>
      </w:r>
    </w:p>
    <w:p w14:paraId="19808B85" w14:textId="77777777" w:rsidR="002074A1" w:rsidRPr="00FC29CA" w:rsidRDefault="002074A1" w:rsidP="005B5D16">
      <w:pPr>
        <w:pStyle w:val="Tekstpodstawowy"/>
        <w:spacing w:before="60" w:after="0"/>
      </w:pPr>
      <w:r w:rsidRPr="00FC29CA">
        <w:t>Inspektor Nadzoru Inwestorskiego może dopuścić do użycia tylko te materiały, które posiadają:</w:t>
      </w:r>
    </w:p>
    <w:p w14:paraId="7375376B" w14:textId="77777777" w:rsidR="002074A1" w:rsidRPr="00FC29CA" w:rsidRDefault="002074A1" w:rsidP="002074A1">
      <w:pPr>
        <w:pStyle w:val="Tekstpodstawowy"/>
        <w:numPr>
          <w:ilvl w:val="0"/>
          <w:numId w:val="10"/>
        </w:numPr>
        <w:spacing w:after="0"/>
        <w:ind w:left="470" w:hanging="357"/>
      </w:pPr>
      <w:r w:rsidRPr="00FC29CA">
        <w:t>certyfikat na znak bezpieczeństwa wykazujący, że zapewniono zgodność z kryteriami technicznymi określonymi na podstawie Polskich Norm, aprobat technicznych oraz właściwych przepisów i dokumentów technicznych,</w:t>
      </w:r>
    </w:p>
    <w:p w14:paraId="72DBF65C" w14:textId="77777777" w:rsidR="002074A1" w:rsidRPr="00FC29CA" w:rsidRDefault="002074A1" w:rsidP="002074A1">
      <w:pPr>
        <w:pStyle w:val="Tekstpodstawowy"/>
        <w:numPr>
          <w:ilvl w:val="0"/>
          <w:numId w:val="10"/>
        </w:numPr>
        <w:spacing w:after="0"/>
        <w:ind w:left="470" w:hanging="357"/>
      </w:pPr>
      <w:r w:rsidRPr="00FC29CA">
        <w:t>deklarację zgodności lub certyfikat zgodności z: Polską Normą, aprobatą techniczną, w przypadku wyrobów, dla których nie ustanowiono Polskiej Normy, jeżeli nie są objęte certyfikacją określoną w pkt 1 i które spełniają wymogi ST.</w:t>
      </w:r>
    </w:p>
    <w:p w14:paraId="7B87163D" w14:textId="22E2DB25" w:rsidR="002074A1" w:rsidRPr="00FC29CA" w:rsidRDefault="002074A1" w:rsidP="005B5D16">
      <w:pPr>
        <w:pStyle w:val="Tekstpodstawowy"/>
        <w:spacing w:before="60" w:after="0"/>
      </w:pPr>
      <w:r w:rsidRPr="00FC29CA">
        <w:t>W przypadku materiałów, dla których ww. dokumenty są wymagane przez ST,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Inspektorowi Nadzoru Inwestorskiego. Jakiekolwiek materiały, które nie spełniają tych wymagań będą odrzucone.</w:t>
      </w:r>
    </w:p>
    <w:p w14:paraId="086D14E1" w14:textId="5FBBE93E" w:rsidR="002074A1" w:rsidRDefault="002074A1" w:rsidP="002074A1">
      <w:pPr>
        <w:pStyle w:val="Tekstpodstawowy"/>
        <w:spacing w:after="0"/>
      </w:pPr>
    </w:p>
    <w:p w14:paraId="46EFE828" w14:textId="77777777" w:rsidR="009B7D4D" w:rsidRDefault="009B7D4D" w:rsidP="002074A1">
      <w:pPr>
        <w:pStyle w:val="Tekstpodstawowy"/>
        <w:spacing w:after="0"/>
      </w:pPr>
    </w:p>
    <w:p w14:paraId="669F5F4D" w14:textId="18E0319C" w:rsidR="009A30DF" w:rsidRDefault="009A30DF" w:rsidP="009A30DF">
      <w:pPr>
        <w:pStyle w:val="Nagwek2"/>
      </w:pPr>
      <w:r>
        <w:t>Wymagania szczegółowe</w:t>
      </w:r>
    </w:p>
    <w:p w14:paraId="3B407C32" w14:textId="10C8E0E2" w:rsidR="007C30D4" w:rsidRDefault="007C30D4" w:rsidP="009B7D4D">
      <w:pPr>
        <w:pStyle w:val="Nagwek3"/>
      </w:pPr>
      <w:r>
        <w:t>Instalacja nawadniająca</w:t>
      </w:r>
    </w:p>
    <w:p w14:paraId="6E35E74B" w14:textId="5F0517C9" w:rsidR="001F187E" w:rsidRDefault="001F187E" w:rsidP="001F187E">
      <w:r>
        <w:t>Na obszarach trawiastych zaprojektowano instalację nawadniania wykorzystującą istniejącą instalację w budynku Dowództwa Garnizonu Warszawa.</w:t>
      </w:r>
    </w:p>
    <w:p w14:paraId="24F72B86" w14:textId="77777777" w:rsidR="001F187E" w:rsidRDefault="001F187E" w:rsidP="001F187E">
      <w:r>
        <w:t>Instalację nawadniającą dla terenów trawiastych wykonać zgodnie z projektem wykonawczym systemu nawadniania stanowiącego integralną część niniejszego opracowania.</w:t>
      </w:r>
    </w:p>
    <w:p w14:paraId="394D7026" w14:textId="77777777" w:rsidR="001F187E" w:rsidRDefault="001F187E" w:rsidP="001F187E">
      <w:r>
        <w:t>Wyposażenie jest przeznaczone do przestrzeni publicznych, odporne na wandalizm i zapewniające wieloletnią eksploatację. Minimalny okres gwarancji na system – 5 lat. Źródłem zasilania automatycznego systemu nawadniającego będzie woda z sieci wodociągowej z budynku Dowództwa Garnizonu Warszawa.</w:t>
      </w:r>
    </w:p>
    <w:p w14:paraId="6AD42BAF" w14:textId="77777777" w:rsidR="001F187E" w:rsidRDefault="001F187E" w:rsidP="001F187E">
      <w:r>
        <w:t>Zaplanowany został sterownik sieciowy zlokalizowany w budynku Garnizonu. W celu podpięcia systemu nawadniania do istniejącej instalacji wodnej w budynku DGW – rury PP średnica 50 mm, należy wykonać włączenie do w/w rury zgodnie ze sztuką budowlaną i wymaganiami technicznymi. Następnie należy zamontować sterownik i do niego podłączyć instalację nawadniania poprzez przejście w ścianie piwnicy budynku. Przejście należy zaizolować przeciwwilgociowo zgodnie z wymaganiami sztuki budowlanej. Rozwiązanie warsztatowe wpięcia do istniejącej instalacji wodnej jest po stronie wykonawcy na etapie realizacji i wymaga zatwierdzenia przez projektanta i nadzór inspektorów.</w:t>
      </w:r>
    </w:p>
    <w:p w14:paraId="0567F5ED" w14:textId="616E7281" w:rsidR="001F187E" w:rsidRPr="001F187E" w:rsidRDefault="001F187E" w:rsidP="001F187E">
      <w:r>
        <w:t>Przyłącze wodne do obecnej instalacji nawadniania wg obowiązującej umowy na dostawę wody z MPWiK wykorzystanie istniejącego systemu połączeń. W przypadku konieczności Wykonawca jest zobowiązany do pozyskania aktualizacji Warunków Przyłączeniowych.</w:t>
      </w:r>
    </w:p>
    <w:p w14:paraId="1199C634" w14:textId="1D5AF504" w:rsidR="007C30D4" w:rsidRDefault="009B7D4D" w:rsidP="009B7D4D">
      <w:pPr>
        <w:pStyle w:val="Nagwek3"/>
      </w:pPr>
      <w:r>
        <w:t>Wykaz podstawowych materiałów potrzebnych do wykonania prac</w:t>
      </w:r>
    </w:p>
    <w:p w14:paraId="4078E386" w14:textId="1F036998" w:rsidR="000647C4" w:rsidRPr="000647C4" w:rsidRDefault="000647C4" w:rsidP="000647C4">
      <w:pPr>
        <w:pStyle w:val="Tekstpodstawowy"/>
        <w:numPr>
          <w:ilvl w:val="0"/>
          <w:numId w:val="10"/>
        </w:numPr>
        <w:spacing w:after="0"/>
        <w:ind w:left="470" w:hanging="357"/>
      </w:pPr>
      <w:proofErr w:type="spellStart"/>
      <w:r w:rsidRPr="000647C4">
        <w:t>Wynurzalne</w:t>
      </w:r>
      <w:proofErr w:type="spellEnd"/>
      <w:r w:rsidRPr="000647C4">
        <w:t xml:space="preserve"> zraszacze statyczne wysokości wynurzenia 10cm, z zaworem stopowym i regulatorem ciśnienia wraz z głowicami deszczującymi ruchomymi, wielostrumieniowymi o promieniu zraszania w zależności od dyszy 2.5-5m.</w:t>
      </w:r>
    </w:p>
    <w:p w14:paraId="6EC2CC95" w14:textId="70CC3C29" w:rsidR="000647C4" w:rsidRPr="000647C4" w:rsidRDefault="000647C4" w:rsidP="000647C4">
      <w:pPr>
        <w:pStyle w:val="Tekstpodstawowy"/>
        <w:numPr>
          <w:ilvl w:val="0"/>
          <w:numId w:val="10"/>
        </w:numPr>
        <w:spacing w:after="0"/>
        <w:ind w:left="470" w:hanging="357"/>
      </w:pPr>
      <w:r w:rsidRPr="000647C4">
        <w:t xml:space="preserve">Sterownik 9-sekcyjny, wyłącznik deszczowy, zawory elektromagnetyczne oraz przewód </w:t>
      </w:r>
      <w:proofErr w:type="spellStart"/>
      <w:r w:rsidRPr="000647C4">
        <w:t>elektryczny.Zasilanie</w:t>
      </w:r>
      <w:proofErr w:type="spellEnd"/>
      <w:r w:rsidRPr="000647C4">
        <w:t xml:space="preserve"> sterowników 230 V AC / 50 </w:t>
      </w:r>
      <w:proofErr w:type="spellStart"/>
      <w:r w:rsidRPr="000647C4">
        <w:t>Hz</w:t>
      </w:r>
      <w:proofErr w:type="spellEnd"/>
      <w:r w:rsidRPr="000647C4">
        <w:t xml:space="preserve">. </w:t>
      </w:r>
    </w:p>
    <w:p w14:paraId="422F5548" w14:textId="6363F243" w:rsidR="000647C4" w:rsidRPr="000647C4" w:rsidRDefault="000647C4" w:rsidP="000647C4">
      <w:pPr>
        <w:pStyle w:val="Tekstpodstawowy"/>
        <w:numPr>
          <w:ilvl w:val="0"/>
          <w:numId w:val="10"/>
        </w:numPr>
        <w:spacing w:after="0"/>
        <w:ind w:left="470" w:hanging="357"/>
      </w:pPr>
      <w:r w:rsidRPr="000647C4">
        <w:t>Wbudowany transformator 230 V / 24V w celu współpracy z zaworami elektromagnetycznymi.</w:t>
      </w:r>
    </w:p>
    <w:p w14:paraId="78DB8FD7" w14:textId="66B9F5A6" w:rsidR="000647C4" w:rsidRPr="000647C4" w:rsidRDefault="000647C4" w:rsidP="000647C4">
      <w:pPr>
        <w:pStyle w:val="Tekstpodstawowy"/>
        <w:numPr>
          <w:ilvl w:val="0"/>
          <w:numId w:val="10"/>
        </w:numPr>
        <w:spacing w:after="0"/>
        <w:ind w:left="470" w:hanging="357"/>
      </w:pPr>
      <w:r w:rsidRPr="000647C4">
        <w:t>Zawory elektromagnetyczne posiadające cewkę 24 V (AC) o dużej sprawności i niskim zużyciu energii. Minimalne napięcie pracy zaworów elektromagnetycznych wynosi 20,4 V, prąd rozruchu – 0,4 A.</w:t>
      </w:r>
    </w:p>
    <w:p w14:paraId="0399D5ED" w14:textId="3A3162F1" w:rsidR="00BB5410" w:rsidRPr="000647C4" w:rsidRDefault="000647C4" w:rsidP="0018565A">
      <w:pPr>
        <w:pStyle w:val="Tekstpodstawowy"/>
        <w:numPr>
          <w:ilvl w:val="0"/>
          <w:numId w:val="10"/>
        </w:numPr>
        <w:spacing w:after="0"/>
        <w:ind w:left="470" w:hanging="357"/>
      </w:pPr>
      <w:r w:rsidRPr="000647C4">
        <w:t>R</w:t>
      </w:r>
      <w:r w:rsidR="00BB5410" w:rsidRPr="000647C4">
        <w:t>ury PE łączone me</w:t>
      </w:r>
      <w:r w:rsidR="0018565A" w:rsidRPr="000647C4">
        <w:t>chanicznie:</w:t>
      </w:r>
    </w:p>
    <w:p w14:paraId="3FB0A084" w14:textId="046A2467" w:rsidR="00BB5410" w:rsidRPr="000647C4" w:rsidRDefault="00BB5410" w:rsidP="0018565A">
      <w:pPr>
        <w:pStyle w:val="Tekstpodstawowy"/>
        <w:numPr>
          <w:ilvl w:val="0"/>
          <w:numId w:val="25"/>
        </w:numPr>
        <w:spacing w:after="0"/>
      </w:pPr>
      <w:r w:rsidRPr="000647C4">
        <w:t>rura główna Ø 32PE</w:t>
      </w:r>
      <w:r w:rsidR="0018565A" w:rsidRPr="000647C4">
        <w:t xml:space="preserve"> </w:t>
      </w:r>
      <w:r w:rsidRPr="000647C4">
        <w:t>(rozprowadzenie wody do zasilania studzienek elektrozaworowych)</w:t>
      </w:r>
    </w:p>
    <w:p w14:paraId="03CDFC99" w14:textId="44E34FD7" w:rsidR="00BB5410" w:rsidRPr="000647C4" w:rsidRDefault="00973D51" w:rsidP="0018565A">
      <w:pPr>
        <w:pStyle w:val="Tekstpodstawowy"/>
        <w:numPr>
          <w:ilvl w:val="0"/>
          <w:numId w:val="25"/>
        </w:numPr>
        <w:spacing w:after="0"/>
      </w:pPr>
      <w:r w:rsidRPr="000647C4">
        <w:t xml:space="preserve">rury sekcyjne </w:t>
      </w:r>
      <w:r w:rsidR="00BB5410" w:rsidRPr="000647C4">
        <w:t xml:space="preserve">Ø 32 PE </w:t>
      </w:r>
      <w:r w:rsidR="0018565A" w:rsidRPr="000647C4">
        <w:t xml:space="preserve">/ </w:t>
      </w:r>
      <w:r w:rsidR="00BB5410" w:rsidRPr="000647C4">
        <w:t>Ø 20 PE (rozprowadzenie wody na poszczególne sekcje, podłączenie zraszaczy</w:t>
      </w:r>
    </w:p>
    <w:p w14:paraId="2BA76817" w14:textId="5050F852" w:rsidR="00797997" w:rsidRDefault="00797997" w:rsidP="00797997"/>
    <w:p w14:paraId="18E8DB8B" w14:textId="7CAA314D" w:rsidR="00A016BC" w:rsidRPr="00A016BC" w:rsidRDefault="00A016BC" w:rsidP="009A30DF">
      <w:pPr>
        <w:pStyle w:val="Tekstpodstawowy"/>
        <w:spacing w:after="0"/>
        <w:rPr>
          <w:b/>
          <w:bCs/>
          <w:i/>
          <w:iCs/>
        </w:rPr>
      </w:pPr>
      <w:r w:rsidRPr="00A016BC">
        <w:rPr>
          <w:b/>
          <w:bCs/>
          <w:i/>
          <w:iCs/>
        </w:rPr>
        <w:t xml:space="preserve">UWAGA: </w:t>
      </w:r>
      <w:r w:rsidR="0018565A" w:rsidRPr="0018565A">
        <w:rPr>
          <w:b/>
          <w:bCs/>
          <w:i/>
          <w:iCs/>
        </w:rPr>
        <w:t>Instalację nawadniającą dla terenów trawiastych wykonać zgodnie z projektem wykonawczym systemu nawadniania</w:t>
      </w:r>
      <w:r w:rsidR="0018565A">
        <w:rPr>
          <w:b/>
          <w:bCs/>
          <w:i/>
          <w:iCs/>
        </w:rPr>
        <w:t>.</w:t>
      </w:r>
    </w:p>
    <w:p w14:paraId="69F3F558" w14:textId="77777777" w:rsidR="00700A20" w:rsidRDefault="00700A20">
      <w:pPr>
        <w:suppressAutoHyphens w:val="0"/>
        <w:jc w:val="center"/>
        <w:rPr>
          <w:b/>
          <w:bCs/>
          <w:sz w:val="32"/>
          <w:szCs w:val="40"/>
        </w:rPr>
      </w:pPr>
      <w:bookmarkStart w:id="27" w:name="_Toc416830700"/>
      <w:bookmarkStart w:id="28" w:name="_Toc107974847"/>
      <w:bookmarkStart w:id="29" w:name="_Toc406478577"/>
      <w:r>
        <w:lastRenderedPageBreak/>
        <w:br w:type="page"/>
      </w:r>
    </w:p>
    <w:p w14:paraId="5BC6B2CF" w14:textId="598BF99E" w:rsidR="002074A1" w:rsidRPr="00FC29CA" w:rsidRDefault="002074A1" w:rsidP="003C3C67">
      <w:pPr>
        <w:pStyle w:val="Nagwek1"/>
      </w:pPr>
      <w:r w:rsidRPr="00FC29CA">
        <w:lastRenderedPageBreak/>
        <w:t>SPRZĘT</w:t>
      </w:r>
      <w:bookmarkEnd w:id="27"/>
      <w:bookmarkEnd w:id="28"/>
      <w:bookmarkEnd w:id="29"/>
    </w:p>
    <w:p w14:paraId="70C69C71" w14:textId="11C95C9D" w:rsidR="002074A1" w:rsidRPr="00FC29CA" w:rsidRDefault="002074A1" w:rsidP="002074A1">
      <w:pPr>
        <w:spacing w:after="120"/>
        <w:rPr>
          <w:rStyle w:val="StandardowytekstZnak"/>
          <w:rFonts w:ascii="Arial Narrow" w:hAnsi="Arial Narrow"/>
        </w:rPr>
      </w:pPr>
      <w:bookmarkStart w:id="30" w:name="_Toc107974849"/>
      <w:r w:rsidRPr="00FC29CA">
        <w:rPr>
          <w:rStyle w:val="StandardowytekstZnak"/>
          <w:rFonts w:ascii="Arial Narrow" w:hAnsi="Arial Narrow"/>
        </w:rPr>
        <w:t>Ogólne wymagania dotyczące sprzętu do wykonania robót podano w części „Wymagania ogólne” pkt 3 specyfikacji technicznej</w:t>
      </w:r>
      <w:r w:rsidR="00907460">
        <w:rPr>
          <w:rStyle w:val="StandardowytekstZnak"/>
          <w:rFonts w:ascii="Arial Narrow" w:hAnsi="Arial Narrow"/>
        </w:rPr>
        <w:t xml:space="preserve"> wykonania i odbioru robót</w:t>
      </w:r>
      <w:r w:rsidRPr="00FC29CA">
        <w:rPr>
          <w:rStyle w:val="StandardowytekstZnak"/>
          <w:rFonts w:ascii="Arial Narrow" w:hAnsi="Arial Narrow"/>
        </w:rPr>
        <w:t xml:space="preserve">. </w:t>
      </w:r>
    </w:p>
    <w:p w14:paraId="0E6C94D0" w14:textId="77777777" w:rsidR="002074A1" w:rsidRPr="00FC29CA" w:rsidRDefault="002074A1" w:rsidP="002074A1">
      <w:pPr>
        <w:pStyle w:val="Normalny1"/>
        <w:rPr>
          <w:rFonts w:ascii="Arial Narrow" w:hAnsi="Arial Narrow" w:cs="Times New Roman"/>
          <w:szCs w:val="24"/>
        </w:rPr>
      </w:pPr>
      <w:r w:rsidRPr="00FC29CA">
        <w:rPr>
          <w:rFonts w:ascii="Arial Narrow" w:hAnsi="Arial Narrow" w:cs="Times New Roman"/>
          <w:szCs w:val="24"/>
        </w:rPr>
        <w:t xml:space="preserve">Wykonawca jest zobowiązany do używania jedynie takiego sprzętu, który nie spowoduje niekorzystnego wpływu na jakość wykonywanych robót i będzie gwarantować przeprowadzenie robót, zgodnie z zasadami określonymi w Dokumentacji Projektowej i ST. W przypadku braku ustaleń w wymienionych dokumentach, zasady pracy sprzętu powinny być uzgodnione i zaakceptowane przez inspektora nadzoru inwestorskiego. Sprzęt należący do Wykonawcy lub wynajęty do wykonania robót musi być utrzymany w dobrym stanie technicznym i w gotowości do pracy. </w:t>
      </w:r>
    </w:p>
    <w:p w14:paraId="7695A97B" w14:textId="77777777" w:rsidR="002074A1" w:rsidRPr="00FC29CA" w:rsidRDefault="002074A1" w:rsidP="005B5D16">
      <w:pPr>
        <w:pStyle w:val="Normalny1"/>
        <w:spacing w:before="60"/>
        <w:rPr>
          <w:rFonts w:ascii="Arial Narrow" w:hAnsi="Arial Narrow" w:cs="Times New Roman"/>
          <w:szCs w:val="24"/>
        </w:rPr>
      </w:pPr>
      <w:r w:rsidRPr="00FC29CA">
        <w:rPr>
          <w:rFonts w:ascii="Arial Narrow" w:hAnsi="Arial Narrow" w:cs="Times New Roman"/>
          <w:szCs w:val="24"/>
        </w:rPr>
        <w:t xml:space="preserve">Wykonawca dostarczy, na żądanie, Inspektorowi nadzoru inwestorskiego kopie dokumentów potwierdzających dopuszczenie sprzętu do użytkowania, tam gdzie jest to wymagane przepisami. Jeżeli przewiduje się możliwość wariantowego użycia sprzętu przy wykonywanych robotach, Wykonawca powiadomi Inspektora nadzoru inwestorskiego o swoim zamiarze wyborze i uzyska jego akceptację. </w:t>
      </w:r>
    </w:p>
    <w:p w14:paraId="6693BD2E" w14:textId="77777777" w:rsidR="002074A1" w:rsidRPr="00FC29CA" w:rsidRDefault="002074A1" w:rsidP="005B5D16">
      <w:pPr>
        <w:pStyle w:val="Normalny1"/>
        <w:spacing w:before="60"/>
        <w:rPr>
          <w:rFonts w:ascii="Arial Narrow" w:hAnsi="Arial Narrow" w:cs="Times New Roman"/>
        </w:rPr>
      </w:pPr>
      <w:r w:rsidRPr="00FC29CA">
        <w:rPr>
          <w:rFonts w:ascii="Arial Narrow" w:hAnsi="Arial Narrow" w:cs="Times New Roman"/>
        </w:rPr>
        <w:t>Wybrany sprzęt po akceptacji, nie może być później zmieniany bez zgody Inspektora. Jakikolwiek sprzęt, maszyny, urządzenia i narzędzia nie gwarantujące zachowania warunków technologicznych, nie zostaną przez Inspektora nadzoru inwestorskiego dopuszczone do robót. Wykonawca jest zobligowany do skalkulowania kosztów jednorazowych sprzętu w cenie jednostkowej robót do których ten sprzęt jest przeznaczony. Koszty transportu sprzętu nie podlegają oddzielnej zapłacie</w:t>
      </w:r>
      <w:r w:rsidRPr="00FC29CA">
        <w:rPr>
          <w:rFonts w:ascii="Arial Narrow" w:hAnsi="Arial Narrow" w:cs="Times New Roman"/>
          <w:color w:val="FF0000"/>
        </w:rPr>
        <w:t>.</w:t>
      </w:r>
      <w:r w:rsidRPr="00FC29CA">
        <w:rPr>
          <w:rFonts w:ascii="Arial Narrow" w:hAnsi="Arial Narrow" w:cs="Times New Roman"/>
        </w:rPr>
        <w:t xml:space="preserve"> </w:t>
      </w:r>
      <w:bookmarkEnd w:id="30"/>
    </w:p>
    <w:p w14:paraId="6A0BD599" w14:textId="40F41671" w:rsidR="002074A1" w:rsidRPr="00FC29CA" w:rsidRDefault="002074A1" w:rsidP="002074A1">
      <w:pPr>
        <w:pStyle w:val="Normalny1"/>
        <w:rPr>
          <w:rFonts w:ascii="Arial Narrow" w:hAnsi="Arial Narrow" w:cs="Times New Roman"/>
        </w:rPr>
      </w:pPr>
    </w:p>
    <w:p w14:paraId="6F0DC9BC" w14:textId="77777777" w:rsidR="00176FE1" w:rsidRPr="00FC29CA" w:rsidRDefault="00176FE1" w:rsidP="002074A1">
      <w:pPr>
        <w:pStyle w:val="Normalny1"/>
        <w:rPr>
          <w:rFonts w:ascii="Arial Narrow" w:hAnsi="Arial Narrow" w:cs="Times New Roman"/>
        </w:rPr>
      </w:pPr>
    </w:p>
    <w:p w14:paraId="630E4AD0" w14:textId="77777777" w:rsidR="002074A1" w:rsidRPr="00FC29CA" w:rsidRDefault="002074A1" w:rsidP="003C3C67">
      <w:pPr>
        <w:pStyle w:val="Nagwek1"/>
      </w:pPr>
      <w:bookmarkStart w:id="31" w:name="_Toc416830701"/>
      <w:bookmarkStart w:id="32" w:name="_Toc107974851"/>
      <w:bookmarkStart w:id="33" w:name="_Toc406478579"/>
      <w:r w:rsidRPr="00FC29CA">
        <w:t>TRANSPORT</w:t>
      </w:r>
      <w:bookmarkEnd w:id="31"/>
      <w:bookmarkEnd w:id="32"/>
      <w:bookmarkEnd w:id="33"/>
    </w:p>
    <w:p w14:paraId="3658ED8C" w14:textId="77777777" w:rsidR="002074A1" w:rsidRPr="00FC29CA" w:rsidRDefault="002074A1" w:rsidP="003C3C67">
      <w:pPr>
        <w:pStyle w:val="Nagwek2"/>
      </w:pPr>
      <w:r w:rsidRPr="00FC29CA">
        <w:t>Wymagania ogólne</w:t>
      </w:r>
    </w:p>
    <w:p w14:paraId="0C9DE17D" w14:textId="1DF029FC" w:rsidR="002074A1" w:rsidRPr="00FC29CA" w:rsidRDefault="002074A1" w:rsidP="002074A1">
      <w:pPr>
        <w:spacing w:after="120"/>
        <w:rPr>
          <w:rStyle w:val="StandardowytekstZnak"/>
          <w:rFonts w:ascii="Arial Narrow" w:hAnsi="Arial Narrow"/>
        </w:rPr>
      </w:pPr>
      <w:r w:rsidRPr="00FC29CA">
        <w:rPr>
          <w:rStyle w:val="StandardowytekstZnak"/>
          <w:rFonts w:ascii="Arial Narrow" w:hAnsi="Arial Narrow"/>
        </w:rPr>
        <w:t>Ogólne wymagania dotyczące transportu podano w części „Wymagania ogólne” pkt 4 specyfikacji technicznej</w:t>
      </w:r>
      <w:r w:rsidR="00907460">
        <w:rPr>
          <w:rStyle w:val="StandardowytekstZnak"/>
          <w:rFonts w:ascii="Arial Narrow" w:hAnsi="Arial Narrow"/>
        </w:rPr>
        <w:t xml:space="preserve"> wykonania i odbioru robót</w:t>
      </w:r>
      <w:r w:rsidRPr="00FC29CA">
        <w:rPr>
          <w:rStyle w:val="StandardowytekstZnak"/>
          <w:rFonts w:ascii="Arial Narrow" w:hAnsi="Arial Narrow"/>
        </w:rPr>
        <w:t xml:space="preserve">. </w:t>
      </w:r>
    </w:p>
    <w:p w14:paraId="1FE032C8" w14:textId="77777777" w:rsidR="002074A1" w:rsidRPr="00FC29CA" w:rsidRDefault="002074A1" w:rsidP="002074A1">
      <w:pPr>
        <w:pStyle w:val="Tekstpodstawowy"/>
        <w:spacing w:after="0"/>
      </w:pPr>
      <w:r w:rsidRPr="00FC29CA">
        <w:t>Przewiduje się przewóz urządzeń dla wszystkich instalacji od producenta na plac budowy lub z hurtowni i magazynów na plac budowy.</w:t>
      </w:r>
    </w:p>
    <w:p w14:paraId="7708E93C" w14:textId="77777777" w:rsidR="002074A1" w:rsidRPr="00FC29CA" w:rsidRDefault="002074A1" w:rsidP="002074A1">
      <w:pPr>
        <w:pStyle w:val="Tekstpodstawowy"/>
        <w:spacing w:after="0"/>
      </w:pPr>
    </w:p>
    <w:p w14:paraId="77A6C6A6" w14:textId="6943D039" w:rsidR="002074A1" w:rsidRDefault="00012D20" w:rsidP="002074A1">
      <w:bookmarkStart w:id="34" w:name="_Toc416830702"/>
      <w:r>
        <w:t>Magazynowanie, transport rur i łączników żeliwnych</w:t>
      </w:r>
    </w:p>
    <w:p w14:paraId="0666AB3A" w14:textId="77777777" w:rsidR="00012D20" w:rsidRDefault="00012D20" w:rsidP="002074A1">
      <w:r w:rsidRPr="00012D20">
        <w:t xml:space="preserve">Zalecenia dotyczące transportu i magazynowania są następujące: </w:t>
      </w:r>
    </w:p>
    <w:p w14:paraId="068C042F" w14:textId="290063EE" w:rsidR="00012D20" w:rsidRDefault="00012D20" w:rsidP="00012D20">
      <w:pPr>
        <w:pStyle w:val="Tekstpodstawowy"/>
        <w:numPr>
          <w:ilvl w:val="0"/>
          <w:numId w:val="10"/>
        </w:numPr>
        <w:spacing w:after="0"/>
        <w:ind w:left="470" w:hanging="357"/>
      </w:pPr>
      <w:r w:rsidRPr="00012D20">
        <w:t xml:space="preserve">Rury w odcinkach prostych powinny być transportowane luzem w pozycji poziomej, na miękkim podłożu aby nie uległy uszkodzeniu, powinny być zabezpieczone przed możliwością przesuwania się.  </w:t>
      </w:r>
    </w:p>
    <w:p w14:paraId="5BAA9C52" w14:textId="3BE8E089" w:rsidR="00012D20" w:rsidRDefault="00012D20" w:rsidP="00012D20">
      <w:pPr>
        <w:pStyle w:val="Tekstpodstawowy"/>
        <w:numPr>
          <w:ilvl w:val="0"/>
          <w:numId w:val="10"/>
        </w:numPr>
        <w:spacing w:after="0"/>
        <w:ind w:left="470" w:hanging="357"/>
      </w:pPr>
      <w:r w:rsidRPr="00012D20">
        <w:t xml:space="preserve">Końce rur powinny być zabezpieczone zaślepkami z tworzywa sztucznego, aby uniemożliwić przedostawanie się zanieczyszczeń do wnętrza rury. </w:t>
      </w:r>
    </w:p>
    <w:p w14:paraId="01203F16" w14:textId="38666F85" w:rsidR="00012D20" w:rsidRDefault="00012D20" w:rsidP="00012D20">
      <w:pPr>
        <w:pStyle w:val="Tekstpodstawowy"/>
        <w:numPr>
          <w:ilvl w:val="0"/>
          <w:numId w:val="10"/>
        </w:numPr>
        <w:spacing w:after="0"/>
        <w:ind w:left="470" w:hanging="357"/>
      </w:pPr>
      <w:r>
        <w:t>K</w:t>
      </w:r>
      <w:r w:rsidRPr="00012D20">
        <w:t xml:space="preserve">ażde opakowanie producent powinien opisać informacją zawierającą: </w:t>
      </w:r>
    </w:p>
    <w:p w14:paraId="6D217DDF" w14:textId="77777777" w:rsidR="00012D20" w:rsidRDefault="00012D20" w:rsidP="00012D20">
      <w:pPr>
        <w:pStyle w:val="Akapitzlist"/>
        <w:numPr>
          <w:ilvl w:val="0"/>
          <w:numId w:val="20"/>
        </w:numPr>
      </w:pPr>
      <w:r w:rsidRPr="00012D20">
        <w:t xml:space="preserve">nazwę wytwórcy, </w:t>
      </w:r>
    </w:p>
    <w:p w14:paraId="623CE6A7" w14:textId="77777777" w:rsidR="00012D20" w:rsidRDefault="00012D20" w:rsidP="00012D20">
      <w:pPr>
        <w:pStyle w:val="Akapitzlist"/>
        <w:numPr>
          <w:ilvl w:val="0"/>
          <w:numId w:val="20"/>
        </w:numPr>
      </w:pPr>
      <w:r w:rsidRPr="00012D20">
        <w:t>stan kwalifikacyjny rur,</w:t>
      </w:r>
    </w:p>
    <w:p w14:paraId="7F3041FF" w14:textId="77777777" w:rsidR="00012D20" w:rsidRDefault="00012D20" w:rsidP="00012D20">
      <w:pPr>
        <w:pStyle w:val="Akapitzlist"/>
        <w:numPr>
          <w:ilvl w:val="0"/>
          <w:numId w:val="20"/>
        </w:numPr>
      </w:pPr>
      <w:r w:rsidRPr="00012D20">
        <w:t xml:space="preserve">wymiary rur, </w:t>
      </w:r>
    </w:p>
    <w:p w14:paraId="4D958E33" w14:textId="77777777" w:rsidR="00012D20" w:rsidRDefault="00012D20" w:rsidP="00012D20">
      <w:pPr>
        <w:pStyle w:val="Akapitzlist"/>
        <w:numPr>
          <w:ilvl w:val="0"/>
          <w:numId w:val="20"/>
        </w:numPr>
      </w:pPr>
      <w:r w:rsidRPr="00012D20">
        <w:t xml:space="preserve">numer partii, </w:t>
      </w:r>
    </w:p>
    <w:p w14:paraId="200680AA" w14:textId="77777777" w:rsidR="00012D20" w:rsidRDefault="00012D20" w:rsidP="00012D20">
      <w:pPr>
        <w:pStyle w:val="Akapitzlist"/>
        <w:numPr>
          <w:ilvl w:val="0"/>
          <w:numId w:val="20"/>
        </w:numPr>
      </w:pPr>
      <w:r w:rsidRPr="00012D20">
        <w:t>masę netto i brutto.</w:t>
      </w:r>
    </w:p>
    <w:p w14:paraId="314C84AB" w14:textId="4403FB1F" w:rsidR="00393AE9" w:rsidRDefault="00012D20" w:rsidP="00797997">
      <w:pPr>
        <w:pStyle w:val="Tekstpodstawowy"/>
        <w:numPr>
          <w:ilvl w:val="0"/>
          <w:numId w:val="10"/>
        </w:numPr>
        <w:spacing w:after="0"/>
        <w:ind w:left="470" w:hanging="357"/>
      </w:pPr>
      <w:r w:rsidRPr="00012D20">
        <w:t xml:space="preserve">Łączniki powinny być pakowane w sposób zabezpieczający je przed zanieczyszczeniem, uszkodzeniami mechanicznymi i korozją. </w:t>
      </w:r>
    </w:p>
    <w:p w14:paraId="7F922864" w14:textId="09DE5416" w:rsidR="00012D20" w:rsidRDefault="00012D20" w:rsidP="00012D20">
      <w:pPr>
        <w:pStyle w:val="Tekstpodstawowy"/>
        <w:numPr>
          <w:ilvl w:val="0"/>
          <w:numId w:val="10"/>
        </w:numPr>
        <w:spacing w:after="0"/>
        <w:ind w:left="470" w:hanging="357"/>
      </w:pPr>
      <w:r w:rsidRPr="00012D20">
        <w:t xml:space="preserve">W jednym opakowaniu można umieszczać tylko łączniki tego samego typu, wymiaru  i wykonane z tego samego materiału. </w:t>
      </w:r>
    </w:p>
    <w:p w14:paraId="7B9C8AF7" w14:textId="3F8C2C74" w:rsidR="00012D20" w:rsidRDefault="00012D20" w:rsidP="00012D20">
      <w:pPr>
        <w:pStyle w:val="Tekstpodstawowy"/>
        <w:numPr>
          <w:ilvl w:val="0"/>
          <w:numId w:val="10"/>
        </w:numPr>
        <w:spacing w:after="0"/>
        <w:ind w:left="470" w:hanging="357"/>
      </w:pPr>
      <w:r w:rsidRPr="00012D20">
        <w:t xml:space="preserve">Pomieszczenia, w których przechowywane są rury i łączniki powinny być czyste, suche, bez szkodliwych oparów. </w:t>
      </w:r>
    </w:p>
    <w:p w14:paraId="6998034E" w14:textId="428B788D" w:rsidR="00012D20" w:rsidRPr="00FC29CA" w:rsidRDefault="00012D20" w:rsidP="00012D20">
      <w:pPr>
        <w:pStyle w:val="Tekstpodstawowy"/>
        <w:numPr>
          <w:ilvl w:val="0"/>
          <w:numId w:val="10"/>
        </w:numPr>
        <w:spacing w:after="0"/>
        <w:ind w:left="470" w:hanging="357"/>
      </w:pPr>
      <w:r w:rsidRPr="00012D20">
        <w:t>Rozmieszczenie rur powinno eliminować możliwość ich uszkodzenia mechanicznego, np. przez przypadkowe nadepnięcie</w:t>
      </w:r>
    </w:p>
    <w:p w14:paraId="2B27492D" w14:textId="283250F5" w:rsidR="00E464D2" w:rsidRDefault="00E464D2" w:rsidP="002074A1"/>
    <w:p w14:paraId="2D5895C1" w14:textId="77777777" w:rsidR="009B7D4D" w:rsidRPr="00FC29CA" w:rsidRDefault="009B7D4D" w:rsidP="002074A1"/>
    <w:p w14:paraId="406A046E" w14:textId="77777777" w:rsidR="009B7D4D" w:rsidRDefault="009B7D4D">
      <w:pPr>
        <w:suppressAutoHyphens w:val="0"/>
        <w:jc w:val="center"/>
        <w:rPr>
          <w:b/>
          <w:bCs/>
          <w:sz w:val="32"/>
          <w:szCs w:val="40"/>
        </w:rPr>
      </w:pPr>
      <w:bookmarkStart w:id="35" w:name="_Toc107974854"/>
      <w:bookmarkStart w:id="36" w:name="_Toc406478582"/>
      <w:r>
        <w:br w:type="page"/>
      </w:r>
    </w:p>
    <w:p w14:paraId="541FCBF5" w14:textId="407AC1CF" w:rsidR="002074A1" w:rsidRPr="00FC29CA" w:rsidRDefault="002074A1" w:rsidP="003C3C67">
      <w:pPr>
        <w:pStyle w:val="Nagwek1"/>
      </w:pPr>
      <w:r w:rsidRPr="00FC29CA">
        <w:lastRenderedPageBreak/>
        <w:t>WYKONANIE ROBÓT</w:t>
      </w:r>
      <w:bookmarkEnd w:id="34"/>
      <w:bookmarkEnd w:id="35"/>
      <w:bookmarkEnd w:id="36"/>
    </w:p>
    <w:p w14:paraId="62E0675E" w14:textId="77777777" w:rsidR="002074A1" w:rsidRPr="00FC29CA" w:rsidRDefault="002074A1" w:rsidP="003C3C67">
      <w:pPr>
        <w:pStyle w:val="Nagwek2"/>
      </w:pPr>
      <w:bookmarkStart w:id="37" w:name="_Hlk531071279"/>
      <w:r w:rsidRPr="00FC29CA">
        <w:t>Wymagania ogólne</w:t>
      </w:r>
    </w:p>
    <w:p w14:paraId="55EA7A88" w14:textId="32D1FBD9" w:rsidR="002074A1" w:rsidRPr="00FC29CA" w:rsidRDefault="002074A1" w:rsidP="002074A1">
      <w:pPr>
        <w:tabs>
          <w:tab w:val="left" w:pos="284"/>
          <w:tab w:val="left" w:pos="426"/>
          <w:tab w:val="left" w:pos="1276"/>
        </w:tabs>
        <w:spacing w:after="120"/>
        <w:rPr>
          <w:rStyle w:val="StandardowytekstZnak"/>
          <w:rFonts w:ascii="Arial Narrow" w:hAnsi="Arial Narrow"/>
        </w:rPr>
      </w:pPr>
      <w:bookmarkStart w:id="38" w:name="_Hlk13118830"/>
      <w:bookmarkEnd w:id="37"/>
      <w:r w:rsidRPr="00FC29CA">
        <w:rPr>
          <w:rStyle w:val="StandardowytekstZnak"/>
          <w:rFonts w:ascii="Arial Narrow" w:hAnsi="Arial Narrow"/>
        </w:rPr>
        <w:t>Ogólne wymagania dotyczące wykonania robót podano w części „Wymagania ogólne” pkt 5 specyfikacji technicznej</w:t>
      </w:r>
      <w:r w:rsidR="00907460">
        <w:rPr>
          <w:rStyle w:val="StandardowytekstZnak"/>
          <w:rFonts w:ascii="Arial Narrow" w:hAnsi="Arial Narrow"/>
        </w:rPr>
        <w:t xml:space="preserve"> wykonania i odbioru robót</w:t>
      </w:r>
      <w:r w:rsidRPr="00FC29CA">
        <w:rPr>
          <w:rStyle w:val="StandardowytekstZnak"/>
          <w:rFonts w:ascii="Arial Narrow" w:hAnsi="Arial Narrow"/>
        </w:rPr>
        <w:t xml:space="preserve">. </w:t>
      </w:r>
    </w:p>
    <w:p w14:paraId="1F6B9723" w14:textId="60FDF0D9" w:rsidR="002074A1" w:rsidRPr="00FC29CA" w:rsidRDefault="002074A1" w:rsidP="002074A1">
      <w:pPr>
        <w:pStyle w:val="tekstost"/>
        <w:rPr>
          <w:rFonts w:ascii="Arial Narrow" w:hAnsi="Arial Narrow"/>
        </w:rPr>
      </w:pPr>
      <w:bookmarkStart w:id="39" w:name="_Hlk16168186"/>
      <w:bookmarkEnd w:id="38"/>
      <w:r w:rsidRPr="00FC29CA">
        <w:rPr>
          <w:rFonts w:ascii="Arial Narrow" w:hAnsi="Arial Narrow"/>
        </w:rPr>
        <w:t xml:space="preserve">Wykonawca jest odpowiedzialny za prowadzenie robót zgodnie z umową oraz za jakość zastosowanych materiałów </w:t>
      </w:r>
      <w:r w:rsidR="008B7496">
        <w:rPr>
          <w:rFonts w:ascii="Arial Narrow" w:hAnsi="Arial Narrow"/>
        </w:rPr>
        <w:br/>
      </w:r>
      <w:r w:rsidRPr="00FC29CA">
        <w:rPr>
          <w:rFonts w:ascii="Arial Narrow" w:hAnsi="Arial Narrow"/>
        </w:rPr>
        <w:t xml:space="preserve">i wykonywanych robót, za ich zgodność z Dokumentacją Projektową, Specyfikacją Techniczną, wymaganiami oraz poleceniami Inspektora. </w:t>
      </w:r>
    </w:p>
    <w:p w14:paraId="7D91EA7C" w14:textId="2463267B" w:rsidR="002074A1" w:rsidRPr="00FC29CA" w:rsidRDefault="002074A1" w:rsidP="005B5D16">
      <w:pPr>
        <w:spacing w:before="60"/>
      </w:pPr>
      <w:r w:rsidRPr="00FC29CA">
        <w:t xml:space="preserve">Wszelkie uzasadnione i uzgodnione zmiany w stosunku do projektu należy zaznaczyć wyraźnie w dokumentacji powykonawczej z potwierdzeniem i akceptacją </w:t>
      </w:r>
      <w:r w:rsidR="009B7D4D">
        <w:t>I</w:t>
      </w:r>
      <w:r w:rsidRPr="00FC29CA">
        <w:t>nspektora nadzoru.</w:t>
      </w:r>
    </w:p>
    <w:p w14:paraId="61DD8FE8" w14:textId="77777777" w:rsidR="002074A1" w:rsidRPr="00FC29CA" w:rsidRDefault="002074A1" w:rsidP="005B5D16">
      <w:pPr>
        <w:spacing w:before="60"/>
      </w:pPr>
      <w:r w:rsidRPr="00FC29CA">
        <w:t>Wykonanie i odbiór zgodnie ze sztuką techniczną, instrukcjami producentów zastosowanych materiałów i urządzeń, oraz zgodnie z wymaganiami technicznymi COBRTI-INSTAL Zeszyt 3 "Warunki Techniczne wykonania i odbioru sieci wodociągowych".</w:t>
      </w:r>
    </w:p>
    <w:bookmarkEnd w:id="39"/>
    <w:p w14:paraId="7ED028C6" w14:textId="60896C1D" w:rsidR="00160A65" w:rsidRDefault="00160A65" w:rsidP="00160A65">
      <w:pPr>
        <w:pStyle w:val="tekstost"/>
        <w:spacing w:before="60"/>
        <w:rPr>
          <w:rFonts w:ascii="Arial Narrow" w:hAnsi="Arial Narrow"/>
        </w:rPr>
      </w:pPr>
      <w:r w:rsidRPr="00FC29CA">
        <w:rPr>
          <w:rFonts w:ascii="Arial Narrow" w:hAnsi="Arial Narrow"/>
        </w:rPr>
        <w:t>Po wykonaniu projektowanego uzbrojenia i przed jego zasypaniem należy przeprowadzić geodezyjną inwentaryzację.</w:t>
      </w:r>
    </w:p>
    <w:p w14:paraId="13058E12" w14:textId="77777777" w:rsidR="009B7D4D" w:rsidRDefault="009B7D4D" w:rsidP="00160A65">
      <w:pPr>
        <w:pStyle w:val="tekstost"/>
        <w:spacing w:before="60"/>
        <w:rPr>
          <w:rFonts w:ascii="Arial Narrow" w:hAnsi="Arial Narrow"/>
        </w:rPr>
      </w:pPr>
    </w:p>
    <w:p w14:paraId="796EBA9A" w14:textId="77777777" w:rsidR="0018565A" w:rsidRPr="0018565A" w:rsidRDefault="0018565A" w:rsidP="0018565A">
      <w:pPr>
        <w:pStyle w:val="Nagwek2"/>
      </w:pPr>
      <w:r w:rsidRPr="0018565A">
        <w:t>WYTYCZNE MONTAŻOWE</w:t>
      </w:r>
    </w:p>
    <w:p w14:paraId="27F9A806" w14:textId="619064A1" w:rsidR="0018565A" w:rsidRPr="0018565A" w:rsidRDefault="0018565A" w:rsidP="009B7D4D">
      <w:pPr>
        <w:pStyle w:val="Tekstpodstawowy"/>
        <w:numPr>
          <w:ilvl w:val="0"/>
          <w:numId w:val="10"/>
        </w:numPr>
        <w:spacing w:after="0"/>
        <w:ind w:left="470" w:hanging="357"/>
      </w:pPr>
      <w:r w:rsidRPr="0018565A">
        <w:t>Optymalna głębokość wykopów pod rury powinna wynosić 20-30 cm</w:t>
      </w:r>
    </w:p>
    <w:p w14:paraId="01BC65FB" w14:textId="376E3D87" w:rsidR="0018565A" w:rsidRPr="0018565A" w:rsidRDefault="0018565A" w:rsidP="00A17821">
      <w:pPr>
        <w:pStyle w:val="Tekstpodstawowy"/>
        <w:numPr>
          <w:ilvl w:val="0"/>
          <w:numId w:val="10"/>
        </w:numPr>
        <w:spacing w:after="0"/>
        <w:ind w:left="470" w:hanging="357"/>
      </w:pPr>
      <w:r w:rsidRPr="0018565A">
        <w:t>W celu zapewnienia szczelności instalacji gwinty kształtek połączeniowych należy okręcać</w:t>
      </w:r>
      <w:r w:rsidR="00A17821">
        <w:t xml:space="preserve"> </w:t>
      </w:r>
      <w:r w:rsidRPr="0018565A">
        <w:t>taśmą teflonową,</w:t>
      </w:r>
    </w:p>
    <w:p w14:paraId="427345F3" w14:textId="6DE7EFF9" w:rsidR="0018565A" w:rsidRPr="0018565A" w:rsidRDefault="0018565A" w:rsidP="00A17821">
      <w:pPr>
        <w:pStyle w:val="Tekstpodstawowy"/>
        <w:numPr>
          <w:ilvl w:val="0"/>
          <w:numId w:val="10"/>
        </w:numPr>
        <w:spacing w:after="0"/>
        <w:ind w:left="470" w:hanging="357"/>
      </w:pPr>
      <w:r w:rsidRPr="0018565A">
        <w:t>W studzience elektrozaworowej, należy wykonać podsypkę żwirową o grubości ok. 15 cm,</w:t>
      </w:r>
      <w:r w:rsidR="00A17821">
        <w:t xml:space="preserve"> </w:t>
      </w:r>
      <w:r w:rsidRPr="0018565A">
        <w:t>chroniącą przed zamuleniem w trakcie opadów deszczu,</w:t>
      </w:r>
    </w:p>
    <w:p w14:paraId="0C6A5E1E" w14:textId="1D95B534" w:rsidR="0018565A" w:rsidRPr="0018565A" w:rsidRDefault="0018565A" w:rsidP="00A17821">
      <w:pPr>
        <w:pStyle w:val="Tekstpodstawowy"/>
        <w:numPr>
          <w:ilvl w:val="0"/>
          <w:numId w:val="10"/>
        </w:numPr>
        <w:spacing w:after="0"/>
        <w:ind w:left="470" w:hanging="357"/>
      </w:pPr>
      <w:r w:rsidRPr="0018565A">
        <w:t>Przeprowadzić płukanie instalacji przed montażem elementów mogącym ulec zapchaniu przez</w:t>
      </w:r>
      <w:r w:rsidR="00A17821">
        <w:t xml:space="preserve"> </w:t>
      </w:r>
      <w:r w:rsidRPr="0018565A">
        <w:t>zanieczyszczeniu (piasek w rurach, skrawki polietylenu itp.),</w:t>
      </w:r>
    </w:p>
    <w:p w14:paraId="67A96808" w14:textId="1E924C1D" w:rsidR="0018565A" w:rsidRPr="0018565A" w:rsidRDefault="0018565A" w:rsidP="009B7D4D">
      <w:pPr>
        <w:pStyle w:val="Tekstpodstawowy"/>
        <w:numPr>
          <w:ilvl w:val="0"/>
          <w:numId w:val="10"/>
        </w:numPr>
        <w:spacing w:after="0"/>
        <w:ind w:left="470" w:hanging="357"/>
      </w:pPr>
      <w:r w:rsidRPr="0018565A">
        <w:t>Wykonać test poprawności działania systemu przed zasypaniem instalacji,</w:t>
      </w:r>
    </w:p>
    <w:p w14:paraId="17264366" w14:textId="4A841395" w:rsidR="0018565A" w:rsidRPr="0018565A" w:rsidRDefault="0018565A" w:rsidP="00A17821">
      <w:pPr>
        <w:pStyle w:val="Tekstpodstawowy"/>
        <w:numPr>
          <w:ilvl w:val="0"/>
          <w:numId w:val="10"/>
        </w:numPr>
        <w:spacing w:after="0"/>
        <w:ind w:left="470" w:hanging="357"/>
      </w:pPr>
      <w:r w:rsidRPr="0018565A">
        <w:t>Wyłącznik deszczowy należy włączyć w obwód, jego miejsce zainstalowania powinno</w:t>
      </w:r>
      <w:r w:rsidR="00A17821">
        <w:t xml:space="preserve"> </w:t>
      </w:r>
      <w:r w:rsidRPr="0018565A">
        <w:t>znajdować się na terenie odkrytym.</w:t>
      </w:r>
    </w:p>
    <w:p w14:paraId="31F46FDB" w14:textId="21872396" w:rsidR="0018565A" w:rsidRPr="0018565A" w:rsidRDefault="0018565A" w:rsidP="009B7D4D">
      <w:pPr>
        <w:pStyle w:val="Tekstpodstawowy"/>
        <w:numPr>
          <w:ilvl w:val="0"/>
          <w:numId w:val="10"/>
        </w:numPr>
        <w:spacing w:after="0"/>
        <w:ind w:left="470" w:hanging="357"/>
      </w:pPr>
      <w:r w:rsidRPr="0018565A">
        <w:t>Do połączeń przewodów elektrycznych używać hermetycznych złączek żelowych,</w:t>
      </w:r>
    </w:p>
    <w:p w14:paraId="0973E932" w14:textId="68D75EE1" w:rsidR="0018565A" w:rsidRPr="0018565A" w:rsidRDefault="0018565A" w:rsidP="009B7D4D">
      <w:pPr>
        <w:pStyle w:val="Tekstpodstawowy"/>
        <w:numPr>
          <w:ilvl w:val="0"/>
          <w:numId w:val="10"/>
        </w:numPr>
        <w:spacing w:after="0"/>
        <w:ind w:left="470" w:hanging="357"/>
      </w:pPr>
      <w:r w:rsidRPr="0018565A">
        <w:t>Pod chodnikami, tarasami rurę prowadzić w rurze osłonowej.</w:t>
      </w:r>
    </w:p>
    <w:p w14:paraId="6CCA5ECA" w14:textId="5A45E117" w:rsidR="0018565A" w:rsidRPr="00FC29CA" w:rsidRDefault="0018565A" w:rsidP="009B7D4D">
      <w:pPr>
        <w:pStyle w:val="Tekstpodstawowy"/>
        <w:numPr>
          <w:ilvl w:val="0"/>
          <w:numId w:val="10"/>
        </w:numPr>
        <w:spacing w:after="0"/>
        <w:ind w:left="470" w:hanging="357"/>
      </w:pPr>
      <w:r w:rsidRPr="0018565A">
        <w:t>Podczas prac należy przestrzegać ogólne przepisy przeciwpożarowe oraz BHP.</w:t>
      </w:r>
    </w:p>
    <w:p w14:paraId="0970D51F" w14:textId="6B16A0A6" w:rsidR="00973D51" w:rsidRDefault="00973D51" w:rsidP="00973D51">
      <w:pPr>
        <w:pStyle w:val="Nagwek3"/>
      </w:pPr>
      <w:r>
        <w:t>Filtracja – zalecenia ogólne</w:t>
      </w:r>
    </w:p>
    <w:p w14:paraId="230480DB" w14:textId="2CF6E73B" w:rsidR="00160A65" w:rsidRDefault="00973D51" w:rsidP="00A17821">
      <w:pPr>
        <w:pStyle w:val="Tekstpodstawowy"/>
      </w:pPr>
      <w:r>
        <w:t>Filtracja wody przeznaczonej dla systemu automatycznego nawodnienia powinna</w:t>
      </w:r>
      <w:r w:rsidR="009B7D4D">
        <w:t xml:space="preserve"> </w:t>
      </w:r>
      <w:r>
        <w:t>pozbawić jej zanieczyszczeń stałych tj.</w:t>
      </w:r>
      <w:r w:rsidR="00A17821">
        <w:t xml:space="preserve"> </w:t>
      </w:r>
      <w:r>
        <w:t>piasek, muł, włókna, osady w celu zabezpieczenia</w:t>
      </w:r>
      <w:r w:rsidR="009B7D4D">
        <w:t xml:space="preserve"> </w:t>
      </w:r>
      <w:r>
        <w:t>armatury i instalacji przed zamuleniem oraz uszkodzeniami</w:t>
      </w:r>
      <w:r w:rsidR="00A17821">
        <w:t xml:space="preserve"> </w:t>
      </w:r>
      <w:r>
        <w:t>mechanicznymi. W tym celu</w:t>
      </w:r>
      <w:r w:rsidR="009B7D4D">
        <w:t xml:space="preserve"> </w:t>
      </w:r>
      <w:r>
        <w:t xml:space="preserve">zastosowano filtry dyskowe w każdej studzience elektrozaworowej o stopniu filtracji 120 </w:t>
      </w:r>
      <w:proofErr w:type="spellStart"/>
      <w:r>
        <w:t>mesh</w:t>
      </w:r>
      <w:proofErr w:type="spellEnd"/>
      <w:r>
        <w:t>.</w:t>
      </w:r>
    </w:p>
    <w:p w14:paraId="62921F5A" w14:textId="3B6BC1FF" w:rsidR="00973D51" w:rsidRDefault="00973D51" w:rsidP="00973D51">
      <w:pPr>
        <w:pStyle w:val="Nagwek3"/>
      </w:pPr>
      <w:r>
        <w:t>Obsługa, konserwacja systemu</w:t>
      </w:r>
    </w:p>
    <w:p w14:paraId="7831B2C2" w14:textId="3E5C92E3" w:rsidR="00973D51" w:rsidRDefault="00973D51" w:rsidP="00A17821">
      <w:pPr>
        <w:pStyle w:val="Tekstpodstawowy"/>
      </w:pPr>
      <w:r>
        <w:t>Obsługa automatycznego systemu nawadniania powinna być dokonywana przez osoby</w:t>
      </w:r>
      <w:r w:rsidR="00A17821">
        <w:t xml:space="preserve"> </w:t>
      </w:r>
      <w:r>
        <w:t>przeszkolone z odpowiednim doświadczeniem oraz znajomością urządzeń technicznych.</w:t>
      </w:r>
      <w:r w:rsidR="00A17821">
        <w:t xml:space="preserve"> </w:t>
      </w:r>
      <w:r>
        <w:t>Konserwacja systemu automatycznego nawodnienia powinna obejmować:</w:t>
      </w:r>
    </w:p>
    <w:p w14:paraId="126834F8" w14:textId="2C2A7A78" w:rsidR="00973D51" w:rsidRDefault="00973D51" w:rsidP="00A17821">
      <w:pPr>
        <w:pStyle w:val="Tekstpodstawowy"/>
        <w:numPr>
          <w:ilvl w:val="0"/>
          <w:numId w:val="10"/>
        </w:numPr>
        <w:spacing w:after="0"/>
        <w:ind w:left="470" w:hanging="357"/>
      </w:pPr>
      <w:r>
        <w:t>konserwacja zimowa – polegająca na spuście wody z rur zasilających, sekcyjnych przy</w:t>
      </w:r>
      <w:r w:rsidR="00A17821">
        <w:t xml:space="preserve"> </w:t>
      </w:r>
      <w:r>
        <w:t>użyciu sprężarki, zamknięciu zaworu głównego oraz ustawieniu sterownika w pozycji OFF,</w:t>
      </w:r>
    </w:p>
    <w:p w14:paraId="7C9A8E8D" w14:textId="3AD3D4EE" w:rsidR="00973D51" w:rsidRDefault="00973D51" w:rsidP="00A17821">
      <w:pPr>
        <w:pStyle w:val="Tekstpodstawowy"/>
        <w:numPr>
          <w:ilvl w:val="0"/>
          <w:numId w:val="10"/>
        </w:numPr>
        <w:spacing w:after="0"/>
        <w:ind w:left="470" w:hanging="357"/>
      </w:pPr>
      <w:r>
        <w:t>start wiosenny – polegające na przeglądzie całościowym systemu (elektryczny oraz</w:t>
      </w:r>
      <w:r w:rsidR="00A17821">
        <w:t xml:space="preserve"> </w:t>
      </w:r>
      <w:r>
        <w:t>hydrauliczny), zaprogramowanie sterownika, kontrola stanu filtrów, uruchomienie</w:t>
      </w:r>
      <w:r w:rsidR="00A17821">
        <w:t xml:space="preserve"> </w:t>
      </w:r>
      <w:r>
        <w:t>poszczególnych sekcji.</w:t>
      </w:r>
    </w:p>
    <w:p w14:paraId="6B9C8DB1" w14:textId="77777777" w:rsidR="00A17821" w:rsidRPr="00FC29CA" w:rsidRDefault="00A17821" w:rsidP="00A17821">
      <w:pPr>
        <w:pStyle w:val="Tekstpodstawowy"/>
        <w:spacing w:after="0"/>
        <w:ind w:left="470"/>
      </w:pPr>
    </w:p>
    <w:p w14:paraId="040F8145" w14:textId="77777777" w:rsidR="002074A1" w:rsidRPr="00FC29CA" w:rsidRDefault="002074A1" w:rsidP="003C3C67">
      <w:pPr>
        <w:pStyle w:val="Nagwek2"/>
      </w:pPr>
      <w:bookmarkStart w:id="40" w:name="_Hlk531071483"/>
      <w:bookmarkStart w:id="41" w:name="_Hlk16168168"/>
      <w:r w:rsidRPr="00FC29CA">
        <w:t>Roboty ziemne</w:t>
      </w:r>
      <w:bookmarkStart w:id="42" w:name="_Toc102544629"/>
      <w:bookmarkStart w:id="43" w:name="_Toc107974867"/>
      <w:bookmarkEnd w:id="40"/>
    </w:p>
    <w:p w14:paraId="4731A0F9" w14:textId="77777777" w:rsidR="00681226" w:rsidRDefault="00681226" w:rsidP="00681226">
      <w:pPr>
        <w:pStyle w:val="Nagwek3"/>
      </w:pPr>
      <w:r>
        <w:t>Roboty ziemne – wykop otwarty</w:t>
      </w:r>
    </w:p>
    <w:p w14:paraId="5733FC53" w14:textId="041231D7" w:rsidR="00681226" w:rsidRDefault="00681226" w:rsidP="00681226">
      <w:pPr>
        <w:spacing w:before="60"/>
      </w:pPr>
      <w:r>
        <w:t>W trakcie robót ziemnych przestrzegać należy ustaleń normy PN-B-06050 oraz PN-B-10736  „Wykopy otwarte dla przewodów wodociągowych i kanalizacyjnych”.</w:t>
      </w:r>
    </w:p>
    <w:p w14:paraId="121AD72E" w14:textId="26A79B9E" w:rsidR="00681226" w:rsidRDefault="00681226" w:rsidP="00681226">
      <w:pPr>
        <w:spacing w:before="60"/>
      </w:pPr>
      <w:r>
        <w:t>Przed przystąpieniem do zasadniczych robót należy wykonać przekopy próbne celem ustalenia lokalizacji i posadowienia istniejącego uzbrojenia.</w:t>
      </w:r>
    </w:p>
    <w:p w14:paraId="0902F2DE" w14:textId="5EA0226E" w:rsidR="00681226" w:rsidRDefault="00681226" w:rsidP="00681226">
      <w:pPr>
        <w:spacing w:before="60"/>
      </w:pPr>
      <w:r>
        <w:t>Roboty ziemne oraz obowiązujących warunków technicznych i BHP. Roboty ziemne prowadzić mechanicznie i ręcznie. Należy zachować szczególną ostrożność podczas wykonywania wykopów z</w:t>
      </w:r>
      <w:r w:rsidR="00F54B60">
        <w:t xml:space="preserve"> </w:t>
      </w:r>
      <w:r>
        <w:t>uwagi na istniejące uzbrojenie podziemne i spadki terenu.</w:t>
      </w:r>
    </w:p>
    <w:p w14:paraId="1CC24976" w14:textId="79022A68" w:rsidR="00681226" w:rsidRDefault="00681226" w:rsidP="00681226">
      <w:pPr>
        <w:spacing w:before="60"/>
      </w:pPr>
      <w:r>
        <w:t>Wykopy pod rurociągi należy wykonać sposobem mechanicznym i ręcznym ze ścianami prostymi z zastosowaniem prefabrykowanych wzmocnień (zastosować atestowane szalunki).</w:t>
      </w:r>
    </w:p>
    <w:p w14:paraId="5189C3C5" w14:textId="2B25FFE0" w:rsidR="00681226" w:rsidRDefault="00681226" w:rsidP="00681226">
      <w:pPr>
        <w:spacing w:before="60"/>
      </w:pPr>
      <w:r>
        <w:t>Wykop należy rozpocząć od najniższego punktu, aby zapewnić grawitacyjny odpływ wody z wykopu w dół po jego dnie. Dno wykopu powinno być równe i wykonane ze spadkiem ustalonym w dokumentacji technicznej. Spód wykopu wykonywanego ręcznie należy pozostawić na poziomie wyższym od rzędnej projektowanej o ok. 5 cm, a w gruntach nawodnionych o ok. 20cm.</w:t>
      </w:r>
    </w:p>
    <w:p w14:paraId="796BB495" w14:textId="0B42E44E" w:rsidR="00681226" w:rsidRDefault="00681226" w:rsidP="00681226">
      <w:pPr>
        <w:spacing w:before="60"/>
      </w:pPr>
      <w:r>
        <w:t>Po wykonaniu wykopu dno wykopu należy dokładnie oczyścić z kamieni, korzeni i podobnych części stałych oraz zniwelować.</w:t>
      </w:r>
    </w:p>
    <w:p w14:paraId="33FBA753" w14:textId="77777777" w:rsidR="00681226" w:rsidRDefault="00681226" w:rsidP="00681226">
      <w:pPr>
        <w:spacing w:before="60"/>
      </w:pPr>
      <w:r>
        <w:t>W przypadku pojawienia się w wykopach wód, wykonać ich odwodnienie wykopów.</w:t>
      </w:r>
    </w:p>
    <w:p w14:paraId="25B61BC1" w14:textId="76457D0C" w:rsidR="00D563BA" w:rsidRPr="00FC29CA" w:rsidRDefault="00681226" w:rsidP="00681226">
      <w:pPr>
        <w:spacing w:before="60"/>
      </w:pPr>
      <w:r>
        <w:t xml:space="preserve">Następnie należy wykonać odpowiednią podsypkę piaskową o grubości min. 20 cm. Grunt na podsypkę i </w:t>
      </w:r>
      <w:proofErr w:type="spellStart"/>
      <w:r>
        <w:t>obsypkę</w:t>
      </w:r>
      <w:proofErr w:type="spellEnd"/>
      <w:r>
        <w:t xml:space="preserve"> powinien być o odpowiednim uziarnieniu i parametrach. Materiał na podsypkę nie powinien: zawierać cząstek o wymiarach powyżej 16 mm (piasek należy przesiać), być zmrożony, zawierać ostrych kamieni lub innych łamanych materiałów.</w:t>
      </w:r>
      <w:r w:rsidR="00D563BA" w:rsidRPr="00FC29CA">
        <w:t>.</w:t>
      </w:r>
    </w:p>
    <w:p w14:paraId="5714BD6F" w14:textId="0DF4B85A" w:rsidR="00D563BA" w:rsidRPr="00FC29CA" w:rsidRDefault="00D563BA" w:rsidP="00176FE1">
      <w:pPr>
        <w:pStyle w:val="Nagwek3"/>
      </w:pPr>
      <w:r w:rsidRPr="00FC29CA">
        <w:t>Posadowienie przewodów</w:t>
      </w:r>
    </w:p>
    <w:p w14:paraId="61FD4387" w14:textId="06337790" w:rsidR="00D563BA" w:rsidRPr="00FC29CA" w:rsidRDefault="00D563BA" w:rsidP="00D563BA">
      <w:pPr>
        <w:spacing w:before="60"/>
      </w:pPr>
      <w:r w:rsidRPr="00FC29CA">
        <w:t>Przewody należy posadowić na podsypce piaszczystej uformowanej na kąt 90°, tak aby do podłoża przylegała 1/4 obwodu rury. W przypadku wystąpienia gruntów spoistych lub kamieni przewody posadowić na zagęszczonej podsypce piaszczystej grubości 10 cm dla przewodów wodociągowych oraz o grubości 15 cm dla kanalizacji sanitarnej i kanalizacji deszczowej.</w:t>
      </w:r>
    </w:p>
    <w:p w14:paraId="50049658" w14:textId="5FA0CC9D" w:rsidR="00D563BA" w:rsidRDefault="00D563BA" w:rsidP="00D563BA">
      <w:pPr>
        <w:spacing w:before="60"/>
      </w:pPr>
      <w:r w:rsidRPr="00FC29CA">
        <w:t xml:space="preserve">Niezależnie od sposobu posadowienia, dodatkowo przewody z tworzyw sztucznych do wysokości 30 cm powyżej wierzchu rury należy zabezpieczyć </w:t>
      </w:r>
      <w:proofErr w:type="spellStart"/>
      <w:r w:rsidRPr="00FC29CA">
        <w:t>obsypką</w:t>
      </w:r>
      <w:proofErr w:type="spellEnd"/>
      <w:r w:rsidRPr="00FC29CA">
        <w:t xml:space="preserve"> ochronną z piasku średniego. Zarówno podsypki jak i </w:t>
      </w:r>
      <w:proofErr w:type="spellStart"/>
      <w:r w:rsidRPr="00FC29CA">
        <w:t>obsypki</w:t>
      </w:r>
      <w:proofErr w:type="spellEnd"/>
      <w:r w:rsidRPr="00FC29CA">
        <w:t xml:space="preserve"> ochronne należy zagęścić. Stopień zagęszczenia podsypki i </w:t>
      </w:r>
      <w:proofErr w:type="spellStart"/>
      <w:r w:rsidRPr="00FC29CA">
        <w:t>obsypki</w:t>
      </w:r>
      <w:proofErr w:type="spellEnd"/>
      <w:r w:rsidRPr="00FC29CA">
        <w:t xml:space="preserve"> winien być kontrolowany i wynosić wg standardowej próby </w:t>
      </w:r>
      <w:proofErr w:type="spellStart"/>
      <w:r w:rsidRPr="00FC29CA">
        <w:t>Proctora</w:t>
      </w:r>
      <w:proofErr w:type="spellEnd"/>
      <w:r w:rsidRPr="00FC29CA">
        <w:t xml:space="preserve"> I = 95%</w:t>
      </w:r>
      <w:r w:rsidR="00681226">
        <w:t>.</w:t>
      </w:r>
    </w:p>
    <w:p w14:paraId="54C4F187" w14:textId="44EECF5C" w:rsidR="00681226" w:rsidRDefault="00681226" w:rsidP="00681226">
      <w:pPr>
        <w:spacing w:before="60"/>
      </w:pPr>
      <w:r>
        <w:t>Opuszczoną do wykopu rurę układa się na przygotowanym podłożu, centrycznie z wcześniej ułożonym odcinkiem rury. Po przygotowaniu wykopu, jego odwodnieniu i ułożeniu podsypki należy przystąpić do układania rur.</w:t>
      </w:r>
    </w:p>
    <w:p w14:paraId="69A7CF38" w14:textId="5E425E7C" w:rsidR="00681226" w:rsidRDefault="00681226" w:rsidP="00681226">
      <w:pPr>
        <w:spacing w:before="60"/>
      </w:pPr>
      <w:r>
        <w:t xml:space="preserve">Po ułożeniu wodociągu należy wykonać </w:t>
      </w:r>
      <w:proofErr w:type="spellStart"/>
      <w:r>
        <w:t>obsypkę</w:t>
      </w:r>
      <w:proofErr w:type="spellEnd"/>
      <w:r>
        <w:t xml:space="preserve">, aż do uzyskania grubości warstwy min. 20 cm (po zagęszczeniu) powyżej powierzchni rury. </w:t>
      </w:r>
      <w:proofErr w:type="spellStart"/>
      <w:r>
        <w:t>Obsypka</w:t>
      </w:r>
      <w:proofErr w:type="spellEnd"/>
      <w:r>
        <w:t xml:space="preserve"> powinna zapewnić rurze właściwe podparcie ze wszystkich stron i zabezpieczać przed obciążeniami miejscowymi.</w:t>
      </w:r>
    </w:p>
    <w:p w14:paraId="0B08CC30" w14:textId="4A863E74" w:rsidR="00681226" w:rsidRDefault="00681226" w:rsidP="00681226">
      <w:pPr>
        <w:spacing w:before="60"/>
      </w:pPr>
      <w:r>
        <w:t xml:space="preserve">Rury obsypywać żwirem, piaskiem lub mieszanina piasku i żwiru. Stopień zagęszczenia </w:t>
      </w:r>
      <w:proofErr w:type="spellStart"/>
      <w:r>
        <w:t>Is</w:t>
      </w:r>
      <w:proofErr w:type="spellEnd"/>
      <w:r>
        <w:t xml:space="preserve">=0,98. Strefa ochronna nad rurociągiem wykonana z piasku i zagęszczona ręcznie wynosi 20cm. </w:t>
      </w:r>
    </w:p>
    <w:p w14:paraId="4253FB00" w14:textId="48A105EA" w:rsidR="00681226" w:rsidRDefault="00681226" w:rsidP="00681226">
      <w:pPr>
        <w:spacing w:before="60"/>
      </w:pPr>
      <w:r>
        <w:t>Rurociągi PE łączyć za pomocą muf elektrooporowych (średnice do 63mm) lub doczołowo (średnice od 90mm). Należy stosować bloki oporowe jako zabezpieczenie przewodu przed przemieszczaniem się w poziomie i w pionie na skutek ciśnienia wody.</w:t>
      </w:r>
    </w:p>
    <w:p w14:paraId="2AD111C2" w14:textId="77777777" w:rsidR="00681226" w:rsidRDefault="00681226" w:rsidP="00681226">
      <w:pPr>
        <w:spacing w:before="60"/>
      </w:pPr>
      <w:r>
        <w:t>Bloki oporowe należy umieszczać przy pod zasuwami i hydrantami, przy zmianach kierunku.</w:t>
      </w:r>
    </w:p>
    <w:p w14:paraId="60D8A7ED" w14:textId="247E5FD2" w:rsidR="00681226" w:rsidRDefault="00681226" w:rsidP="00681226">
      <w:pPr>
        <w:spacing w:before="60"/>
      </w:pPr>
      <w:r>
        <w:t>Budowa bloków oporowych powinna spełniać warunki podane w PN-B-10725 „Wodociągi. Przewody zewnętrzne. Wymagania i badania”. Budowa bloków oporowych powinna być zgodna z PN-81/9192-05 i spełniać następujące warunki:</w:t>
      </w:r>
    </w:p>
    <w:p w14:paraId="72AF2422" w14:textId="0851BAF2" w:rsidR="00681226" w:rsidRDefault="00681226" w:rsidP="00681226">
      <w:pPr>
        <w:pStyle w:val="Tekstpodstawowy"/>
        <w:numPr>
          <w:ilvl w:val="0"/>
          <w:numId w:val="10"/>
        </w:numPr>
        <w:spacing w:after="0"/>
        <w:ind w:left="470" w:hanging="357"/>
      </w:pPr>
      <w:r>
        <w:t>wykonanie z betonu C16/20</w:t>
      </w:r>
    </w:p>
    <w:p w14:paraId="440A21EA" w14:textId="630A0A26" w:rsidR="00681226" w:rsidRDefault="00681226" w:rsidP="00681226">
      <w:pPr>
        <w:pStyle w:val="Tekstpodstawowy"/>
        <w:numPr>
          <w:ilvl w:val="0"/>
          <w:numId w:val="10"/>
        </w:numPr>
        <w:spacing w:after="0"/>
        <w:ind w:left="470" w:hanging="357"/>
      </w:pPr>
      <w:r>
        <w:t>bloki powinny mieć izolacje od strony przewodu,</w:t>
      </w:r>
    </w:p>
    <w:p w14:paraId="53C3E7B2" w14:textId="5506F642" w:rsidR="00681226" w:rsidRDefault="00681226" w:rsidP="00681226">
      <w:pPr>
        <w:pStyle w:val="Tekstpodstawowy"/>
        <w:numPr>
          <w:ilvl w:val="0"/>
          <w:numId w:val="10"/>
        </w:numPr>
        <w:spacing w:after="0"/>
        <w:ind w:left="470" w:hanging="357"/>
      </w:pPr>
      <w:r>
        <w:t>ściany oporowe bloków powinny przylegać do nie naruszonego gruntu i zapewniać</w:t>
      </w:r>
    </w:p>
    <w:p w14:paraId="1D9C81C4" w14:textId="77777777" w:rsidR="00681226" w:rsidRDefault="00681226" w:rsidP="00681226">
      <w:pPr>
        <w:pStyle w:val="Tekstpodstawowy"/>
        <w:numPr>
          <w:ilvl w:val="0"/>
          <w:numId w:val="10"/>
        </w:numPr>
        <w:spacing w:after="0"/>
        <w:ind w:left="470" w:hanging="357"/>
      </w:pPr>
      <w:r>
        <w:t>stateczność bloku,</w:t>
      </w:r>
    </w:p>
    <w:p w14:paraId="70EE0A33" w14:textId="43564537" w:rsidR="00681226" w:rsidRDefault="00681226" w:rsidP="002936F1">
      <w:pPr>
        <w:pStyle w:val="Tekstpodstawowy"/>
        <w:numPr>
          <w:ilvl w:val="0"/>
          <w:numId w:val="10"/>
        </w:numPr>
        <w:spacing w:before="60" w:after="0"/>
        <w:ind w:left="470" w:hanging="357"/>
      </w:pPr>
      <w:r>
        <w:t>sposób i rodzaj zabezpieczenia bloków oporowych przed korozją powinien odpowiadać rodzajowi i stopniowi agresywności środowiska.</w:t>
      </w:r>
    </w:p>
    <w:p w14:paraId="5FAA2BB4" w14:textId="1E5B7CF2" w:rsidR="00681226" w:rsidRDefault="00681226" w:rsidP="00681226">
      <w:pPr>
        <w:pStyle w:val="Tekstpodstawowy"/>
        <w:spacing w:before="60" w:after="0"/>
      </w:pPr>
    </w:p>
    <w:p w14:paraId="36D5209D" w14:textId="49C947D8" w:rsidR="00681226" w:rsidRPr="00FC29CA" w:rsidRDefault="00681226" w:rsidP="00681226">
      <w:pPr>
        <w:pStyle w:val="Tekstpodstawowy"/>
        <w:spacing w:before="60" w:after="0"/>
      </w:pPr>
      <w:r w:rsidRPr="00681226">
        <w:t>Wymiary bloków oporowych potwierdzić z dostawcą / producentem rur i kształtek.</w:t>
      </w:r>
    </w:p>
    <w:p w14:paraId="02292785" w14:textId="5E8EFF16" w:rsidR="002074A1" w:rsidRPr="00FC29CA" w:rsidRDefault="00AF4694" w:rsidP="00176FE1">
      <w:pPr>
        <w:pStyle w:val="Nagwek3"/>
      </w:pPr>
      <w:r w:rsidRPr="00FC29CA">
        <w:t>Zasypka przewodów</w:t>
      </w:r>
    </w:p>
    <w:p w14:paraId="0C2AFEC9" w14:textId="1B16C461" w:rsidR="00F73778" w:rsidRDefault="00F73778" w:rsidP="00F73778">
      <w:pPr>
        <w:spacing w:before="60"/>
      </w:pPr>
      <w:r w:rsidRPr="00FC29CA">
        <w:t>Po zakończeniu robót montażowych i wykonaniu prób ciśnienia przewody zasypywać warstwami do wysokości 30 cm powyżej klucza w sposób ręczny piaskiem pozbawionym kamieni , a następnie mechanicznie gruntem rodzimym. Zasypkę prowadzić z dokładnym zagęszczeniem.</w:t>
      </w:r>
    </w:p>
    <w:p w14:paraId="349623FE" w14:textId="3B4B98D4" w:rsidR="00681226" w:rsidRPr="00FC29CA" w:rsidRDefault="00681226" w:rsidP="00681226">
      <w:pPr>
        <w:spacing w:before="60"/>
      </w:pPr>
      <w:r>
        <w:t xml:space="preserve">Zasypkę wykopu należy prowadzić warstwami z zagęszczeniem co 20cm. Do zasypki użyć materiału pochodzącego z wykopu. Materiał zasypki nie powinien zawierać kamieni i okruchów skalnych nie większych niż 60mm. Stopień zagęszczenia zasypki </w:t>
      </w:r>
      <w:proofErr w:type="spellStart"/>
      <w:r>
        <w:t>Is</w:t>
      </w:r>
      <w:proofErr w:type="spellEnd"/>
      <w:r>
        <w:t>=0,98.</w:t>
      </w:r>
    </w:p>
    <w:p w14:paraId="678C5F1F" w14:textId="77777777" w:rsidR="00907460" w:rsidRPr="00FC29CA" w:rsidRDefault="00907460" w:rsidP="00907460"/>
    <w:bookmarkEnd w:id="41"/>
    <w:p w14:paraId="46080D3A" w14:textId="77777777" w:rsidR="002074A1" w:rsidRPr="00FC29CA" w:rsidRDefault="002074A1" w:rsidP="003C3C67">
      <w:pPr>
        <w:pStyle w:val="Nagwek2"/>
      </w:pPr>
      <w:r w:rsidRPr="00FC29CA">
        <w:t>Ogólne zasady montażu elementów instalacji</w:t>
      </w:r>
    </w:p>
    <w:p w14:paraId="6F16F5F0" w14:textId="6DF981BD" w:rsidR="00F73778" w:rsidRPr="00FC29CA" w:rsidRDefault="00F73778" w:rsidP="00F73778">
      <w:r w:rsidRPr="00FC29CA">
        <w:t>Przy montażu rur z tworzyw sztucznych przestrzegać instrukcji wydanych przez producentów rur i „Warunków technicznych wykonania i odbioru rurociągów z tworzyw sztucznych” wydanych przez Polską Korporację Techniki Sanitarnej, Grzewczej, Gazowej i Klimatyzacji” - Warszawa 1994</w:t>
      </w:r>
      <w:r w:rsidR="00AF4694" w:rsidRPr="00FC29CA">
        <w:t xml:space="preserve"> </w:t>
      </w:r>
      <w:r w:rsidRPr="00FC29CA">
        <w:t>r. oraz WTW i OSW z 2001</w:t>
      </w:r>
      <w:r w:rsidR="00AF4694" w:rsidRPr="00FC29CA">
        <w:t xml:space="preserve"> </w:t>
      </w:r>
      <w:r w:rsidRPr="00FC29CA">
        <w:t>r. i WTW i OSK z 2003</w:t>
      </w:r>
      <w:r w:rsidR="00AF4694" w:rsidRPr="00FC29CA">
        <w:t xml:space="preserve"> </w:t>
      </w:r>
      <w:r w:rsidRPr="00FC29CA">
        <w:t>r. oraz PN-B-10725:1997.</w:t>
      </w:r>
    </w:p>
    <w:p w14:paraId="7FD30C2E" w14:textId="77777777" w:rsidR="00F73778" w:rsidRPr="00FC29CA" w:rsidRDefault="002074A1" w:rsidP="00F73778">
      <w:pPr>
        <w:spacing w:before="60"/>
      </w:pPr>
      <w:r w:rsidRPr="00FC29CA">
        <w:t>Montaż przewodów można realizować przy temperaturach otoczenia od +5ºC do +30ºC.</w:t>
      </w:r>
    </w:p>
    <w:p w14:paraId="7A107C99" w14:textId="77777777" w:rsidR="00F73778" w:rsidRPr="00FC29CA" w:rsidRDefault="00F73778" w:rsidP="00F73778">
      <w:pPr>
        <w:spacing w:before="60"/>
      </w:pPr>
      <w:r w:rsidRPr="00FC29CA">
        <w:t>Do robót montażowych można przystąpić po starannym wyrównaniu podłoża, wykonaniu podsypek piaszczystych.</w:t>
      </w:r>
    </w:p>
    <w:p w14:paraId="7434E5EE" w14:textId="730AA2B2" w:rsidR="00F73778" w:rsidRPr="00FC29CA" w:rsidRDefault="00F73778" w:rsidP="00F73778">
      <w:pPr>
        <w:spacing w:before="60"/>
      </w:pPr>
      <w:r w:rsidRPr="00FC29CA">
        <w:t>Przed opuszczeniem rur do wykopu należy sprawdzić ich stan techniczny (nie mogą mieć uszkodzeń). W trakcie montażu należy zwracać uwagę na to, aby rury przylegały na całej długości do podłoża.</w:t>
      </w:r>
    </w:p>
    <w:p w14:paraId="47C5B828" w14:textId="6588F630" w:rsidR="002074A1" w:rsidRPr="00FC29CA" w:rsidRDefault="002074A1" w:rsidP="00F73778">
      <w:pPr>
        <w:spacing w:before="60"/>
      </w:pPr>
      <w:r w:rsidRPr="00FC29CA">
        <w:t>Przewody układać na odpowiednio przygotowanym podłożu zgodnie z instrukcją producenta rur. Nad rurociągiem z PE na wysokości ok. 20 cm należy ułożyć niebieską taśmę lokalizacyjną</w:t>
      </w:r>
      <w:r w:rsidR="00F73778" w:rsidRPr="00FC29CA">
        <w:t>.</w:t>
      </w:r>
      <w:r w:rsidRPr="00FC29CA">
        <w:t xml:space="preserve"> </w:t>
      </w:r>
      <w:r w:rsidR="00F73778" w:rsidRPr="00FC29CA">
        <w:t>Do górnej tworzącej przewodu wodociągowego mocować drut sygnalizacyjny miedziany DY6 z wprowadzeniem do skrzynki zasuw i połączeniem z zestawem wodomierzowym (zakończyć opaską zaciskową metalową).</w:t>
      </w:r>
    </w:p>
    <w:p w14:paraId="0736C0DC" w14:textId="77777777" w:rsidR="002074A1" w:rsidRPr="00FC29CA" w:rsidRDefault="002074A1" w:rsidP="005B5D16">
      <w:pPr>
        <w:spacing w:before="60"/>
      </w:pPr>
      <w:r w:rsidRPr="00FC29CA">
        <w:t>Opuszczanie i układanie przewodu na dnie wykopu może odbywać się dopiero po przygotowaniu podłoża. Przed opuszczeniem rur do wykopu należy sprawdzić ich stan techniczny - nie mogą mieć uszkodzeń - oraz zabezpieczyć je przed zniszczeniem poprzez wprowadzenie do rur tymczasowych zamknięć w postaci zaślepek, korków itp. W trakcie montażu należy zwracać uwagę na to, aby rury przylegały na całej długości do podłoża.</w:t>
      </w:r>
    </w:p>
    <w:p w14:paraId="5A9161BB" w14:textId="77777777" w:rsidR="002074A1" w:rsidRPr="00FC29CA" w:rsidRDefault="002074A1" w:rsidP="005B5D16">
      <w:pPr>
        <w:spacing w:before="60"/>
      </w:pPr>
      <w:r w:rsidRPr="00FC29CA">
        <w:t>Przed zakończeniem dnia roboczego bądź przed zejściem z budowy należy zabezpieczyć końce ułożonego kanału przed zamuleniem.</w:t>
      </w:r>
    </w:p>
    <w:p w14:paraId="165F2A6A" w14:textId="77777777" w:rsidR="002074A1" w:rsidRPr="00FC29CA" w:rsidRDefault="002074A1" w:rsidP="005B5D16">
      <w:pPr>
        <w:spacing w:before="60"/>
      </w:pPr>
      <w:r w:rsidRPr="00FC29CA">
        <w:t>Różnice rzędnych ułożonego przewodu od przewidzianych w Dokumentacji Budowy nie mogą w żadnym punkcie przewodu przekraczać ± 0,5 cm. Odchylenie osi ułożonego przewodu od ustalonego w planie nie może przekraczać 10 cm.</w:t>
      </w:r>
    </w:p>
    <w:p w14:paraId="6AA79380" w14:textId="793F991C" w:rsidR="002074A1" w:rsidRDefault="002074A1" w:rsidP="005B5D16">
      <w:pPr>
        <w:spacing w:before="60"/>
      </w:pPr>
      <w:r w:rsidRPr="00FC29CA">
        <w:t>Przy połączeniach kołnierzowych śruby przeciwległe należy dokręcać parami równomiernie na całym obwodzie. Gwintowany rdzeń śruby powinien wystawać ponad nakrętkę na wysokość równą średnicy śruby, nie więcej jednak niż 25 mm.</w:t>
      </w:r>
    </w:p>
    <w:p w14:paraId="07688D0F" w14:textId="77777777" w:rsidR="00E464D2" w:rsidRDefault="00E464D2" w:rsidP="005B5D16">
      <w:pPr>
        <w:spacing w:before="60"/>
      </w:pPr>
    </w:p>
    <w:p w14:paraId="64C6238E" w14:textId="77777777" w:rsidR="00E464D2" w:rsidRPr="00FC29CA" w:rsidRDefault="00E464D2" w:rsidP="00E464D2">
      <w:pPr>
        <w:pStyle w:val="Nagwek2"/>
      </w:pPr>
      <w:r w:rsidRPr="00FC29CA">
        <w:t>Łączenie rur i kształtek PE</w:t>
      </w:r>
    </w:p>
    <w:p w14:paraId="204EDF9F" w14:textId="77777777" w:rsidR="00E464D2" w:rsidRPr="00FC29CA" w:rsidRDefault="00E464D2" w:rsidP="00E464D2">
      <w:r w:rsidRPr="00FC29CA">
        <w:t>Należy stosować generalną zasadę, że przy zgrzewaniu rur i kształtek PE obowiązują procedury podane przez ich producentów.</w:t>
      </w:r>
    </w:p>
    <w:p w14:paraId="0CE592DC" w14:textId="77777777" w:rsidR="00E464D2" w:rsidRPr="00FC29CA" w:rsidRDefault="00E464D2" w:rsidP="00E464D2">
      <w:pPr>
        <w:pStyle w:val="Nagwek3"/>
      </w:pPr>
      <w:r w:rsidRPr="00FC29CA">
        <w:t>Połączenia zaciskowe</w:t>
      </w:r>
    </w:p>
    <w:p w14:paraId="5E3FA8F5" w14:textId="77777777" w:rsidR="00E464D2" w:rsidRPr="00FC29CA" w:rsidRDefault="00E464D2" w:rsidP="00E464D2">
      <w:r w:rsidRPr="00FC29CA">
        <w:t xml:space="preserve">Rurę uciąć prostopadle do jej osi. </w:t>
      </w:r>
      <w:proofErr w:type="spellStart"/>
      <w:r w:rsidRPr="00FC29CA">
        <w:t>Sfazować</w:t>
      </w:r>
      <w:proofErr w:type="spellEnd"/>
      <w:r w:rsidRPr="00FC29CA">
        <w:t xml:space="preserve"> zewnętrzną krawędź rury. Poluzować nakrętkę kształtki o około 3 obroty.</w:t>
      </w:r>
    </w:p>
    <w:p w14:paraId="4B41B132" w14:textId="77777777" w:rsidR="00E464D2" w:rsidRPr="00FC29CA" w:rsidRDefault="00E464D2" w:rsidP="00E464D2">
      <w:r w:rsidRPr="00FC29CA">
        <w:t>Wsunąć rurę w kształtkę do pierwszego oporu. Koniec rury dotyka uszczelki.</w:t>
      </w:r>
    </w:p>
    <w:p w14:paraId="32379E1C" w14:textId="77777777" w:rsidR="00E464D2" w:rsidRPr="00FC29CA" w:rsidRDefault="00E464D2" w:rsidP="00E464D2">
      <w:r w:rsidRPr="00FC29CA">
        <w:t>Uwaga. Nie dokręcać nakrętki na tym etapie. Połączenie będzie nieszczelne.</w:t>
      </w:r>
    </w:p>
    <w:p w14:paraId="1AB974F0" w14:textId="77777777" w:rsidR="00E464D2" w:rsidRPr="00FC29CA" w:rsidRDefault="00E464D2" w:rsidP="00E464D2">
      <w:r w:rsidRPr="00FC29CA">
        <w:t>Przepchnąć rurę przez uszczelkę aż do uzyskania krańcowego oporu. Koniec rury dotyka dna kielicha.</w:t>
      </w:r>
    </w:p>
    <w:p w14:paraId="57C7C9B8" w14:textId="77777777" w:rsidR="00E464D2" w:rsidRDefault="00E464D2" w:rsidP="00E464D2">
      <w:r w:rsidRPr="00FC29CA">
        <w:t xml:space="preserve">Dokręcić nakrętkę. </w:t>
      </w:r>
    </w:p>
    <w:p w14:paraId="269269F8" w14:textId="77777777" w:rsidR="00E464D2" w:rsidRPr="00D60F27" w:rsidRDefault="00E464D2" w:rsidP="00E464D2">
      <w:pPr>
        <w:pStyle w:val="Nagwek3"/>
        <w:tabs>
          <w:tab w:val="clear" w:pos="567"/>
        </w:tabs>
      </w:pPr>
      <w:r w:rsidRPr="00D60F27">
        <w:t xml:space="preserve">Połączenia zgrzewane </w:t>
      </w:r>
      <w:proofErr w:type="spellStart"/>
      <w:r w:rsidRPr="00D60F27">
        <w:t>mufowo</w:t>
      </w:r>
      <w:proofErr w:type="spellEnd"/>
      <w:r w:rsidRPr="00D60F27">
        <w:t xml:space="preserve"> przy użyciu zgrzewarek elektrycznych</w:t>
      </w:r>
      <w:r>
        <w:t xml:space="preserve"> rur z tworzyw sztucznych</w:t>
      </w:r>
    </w:p>
    <w:p w14:paraId="59F80591" w14:textId="77777777" w:rsidR="00E464D2" w:rsidRPr="00DA575A" w:rsidRDefault="00E464D2" w:rsidP="00E464D2">
      <w:r w:rsidRPr="00DA575A">
        <w:t>Metoda stosowana wyłącznie do łączenia rur. W metodzie tej łączenie rur odbywa się za pomocą kształtek (muf), nie łączy się rury z rurą bezpośrednio. Miejscem zgrzania jest wewnętrzna powierzchnia kształtki i zewnętrzna rur. Nagrzewanie odbywa się na specjalnych narzędziach pokrytych np. teflonem aby zapobiec adhezji do</w:t>
      </w:r>
      <w:r>
        <w:t xml:space="preserve"> </w:t>
      </w:r>
      <w:r w:rsidRPr="00DA575A">
        <w:t>elementów grzejnych. Narzędzie jest w postaci nagrzanego z jednej strony trzpienia i z drugiej strony rury, na które nasadza się jednocześnie kształtki i wsadza rury.</w:t>
      </w:r>
    </w:p>
    <w:p w14:paraId="1AFA678A" w14:textId="77777777" w:rsidR="00E464D2" w:rsidRDefault="00E464D2" w:rsidP="00E464D2">
      <w:r w:rsidRPr="00DA575A">
        <w:t xml:space="preserve">Po podgrzaniu elementów narzędzie usuwa się i natychmiastowo wkłada się rury w kształtkę i następuje zgrzanie. </w:t>
      </w:r>
    </w:p>
    <w:p w14:paraId="781A7B7F" w14:textId="77777777" w:rsidR="00E451E5" w:rsidRDefault="00E451E5" w:rsidP="00DC5933"/>
    <w:p w14:paraId="518CC422" w14:textId="77777777" w:rsidR="00E451E5" w:rsidRDefault="00DC5933" w:rsidP="00E451E5">
      <w:pPr>
        <w:pStyle w:val="Nagwek2"/>
      </w:pPr>
      <w:r>
        <w:t xml:space="preserve">Oznaczenie rurociągów </w:t>
      </w:r>
    </w:p>
    <w:p w14:paraId="0E21E4B9" w14:textId="34F3528C" w:rsidR="005511B1" w:rsidRDefault="00681226" w:rsidP="005511B1">
      <w:r>
        <w:t>Po wykonaniu strefy ochronnej, około 20cm nad przewodem należy ułożyć taśmę ostrzegawczo-lokalizacyjną koloru niebieskiego, o odpowiedniej szerokość, wtopioną wkładką metalową z zamocowaniem jej do zasuwy, wyprowadzonej budynków.</w:t>
      </w:r>
      <w:r w:rsidR="005511B1" w:rsidRPr="005511B1">
        <w:t xml:space="preserve"> </w:t>
      </w:r>
      <w:r w:rsidR="005511B1">
        <w:t>Połączenia taśmy powinny być w sposób trwały złączone z zakładką 1 metra. Jeżeli istnieje drut wskaźnikowy, jego ciągłość musi być zachowana. Druty powinny być przymocowane do metalowej armatury na rurociągu</w:t>
      </w:r>
    </w:p>
    <w:p w14:paraId="708D553B" w14:textId="03EDF5B2" w:rsidR="00681226" w:rsidRDefault="00681226" w:rsidP="00681226">
      <w:r>
        <w:t>Uzbrojenie podziemne oznaczyć tabliczkami zamocowanych na słupkach ze stali nierdzewnej bądź na budynkach, trwałych ogrodzeniach (za zgodą właściciela) na wysokości około 2 m nad terenem, w miejscach widocznych, w odległości nie większej niż 3 m od oznaczonego uzbrojenia.</w:t>
      </w:r>
    </w:p>
    <w:p w14:paraId="5AF76D0D" w14:textId="77777777" w:rsidR="00E464D2" w:rsidRDefault="00E464D2" w:rsidP="00681226"/>
    <w:p w14:paraId="2A66AD34" w14:textId="593F1AE0" w:rsidR="002074A1" w:rsidRPr="00FC29CA" w:rsidRDefault="002074A1" w:rsidP="003C3C67">
      <w:pPr>
        <w:pStyle w:val="Nagwek2"/>
      </w:pPr>
      <w:r w:rsidRPr="00FC29CA">
        <w:t xml:space="preserve">Próba szczelności </w:t>
      </w:r>
    </w:p>
    <w:p w14:paraId="16647946" w14:textId="21210E6B" w:rsidR="00F73778" w:rsidRPr="00FC29CA" w:rsidRDefault="00F73778" w:rsidP="00F73778">
      <w:r w:rsidRPr="00FC29CA">
        <w:t>Przewód wodociągowy należy poddać próbie na szczelność zgodnie z PN/B-10725:1997 „Wodociągi – Przewody zewnętrzne – Wymagania i badania” i Warunkami Technicznymi Wykonania i Odbioru Sieci Wodociągowej z 2001 roku po ułożeniu przewodu ciśnienie próbne 10 bar. Wszystkie złącza w czasie próby powinny być odkryte. Próbę uznaje się za pozytywną w przypadku utrzymania ciśnienia próbnego przez okres 30 min (zgodnie z pkt. 8.2.2.1 normy PN-B-10725:1997). Przy odbiorze końcowym inwestycji należy przedłożyć protokoły częściowe, sprawdzić zgodność stanu istniejącego z dokumentacją projektową. Skontrolować należy w szczególności: użycie właściwych materiałów i elementów, prawidłowość wykonania połączeń, wielkość spadków przewodów.</w:t>
      </w:r>
    </w:p>
    <w:p w14:paraId="34D85552" w14:textId="5F78B00C" w:rsidR="00F73778" w:rsidRPr="00FC29CA" w:rsidRDefault="00F73778" w:rsidP="00AF4694">
      <w:pPr>
        <w:spacing w:before="120"/>
      </w:pPr>
      <w:r w:rsidRPr="00FC29CA">
        <w:t>Po uzyskaniu pozytywnych wyników próby szczelności należy przewód poddać płukaniu używając do tego celu czystej wody wodociągowej. Prędkość przepływu wody w przewodzie powinna umożliwić usunięcie wszystkich zanieczyszczeń mechanicznych występujących w przewodzie. Woda płucząca po zakończeniu płukania powinna być poddana badaniom fizykochemicznym i bakteriologicznym w jednostce badawczej do tego upoważnionej.</w:t>
      </w:r>
    </w:p>
    <w:p w14:paraId="45813E5C" w14:textId="36459C21" w:rsidR="00F73778" w:rsidRPr="00FC29CA" w:rsidRDefault="00F73778" w:rsidP="00AF4694">
      <w:pPr>
        <w:spacing w:before="120"/>
      </w:pPr>
      <w:r w:rsidRPr="00FC29CA">
        <w:t>Jeśli wyniki badań wskazują na potrzebę dezynfekcji przewodu, proces ten powinien być przeprowadzony przy użyciu np. roztworów wodnych wapna chlorowanego lub roztworu podchlorynu sodowego w czasie 24 godzin (wymagane 50 mg Cl2/litr).Po tym okresie kontaktu pozostałość chloru w wodzie powinna wynosić około 10 mg Cl2/litr. Po zakończeniu dezynfekcji i spuszczeniu wody z przewodu należy ponownie go wypłukać.</w:t>
      </w:r>
    </w:p>
    <w:p w14:paraId="4998DE7F" w14:textId="0234B356" w:rsidR="00F73778" w:rsidRDefault="00F73778" w:rsidP="00AF4694">
      <w:pPr>
        <w:spacing w:before="120"/>
      </w:pPr>
      <w:r w:rsidRPr="00FC29CA">
        <w:t>Włączenie przewodu do eksploatacji może nastąpić po uzyskaniu pozytywnych wyników badań bakteriologicznych</w:t>
      </w:r>
    </w:p>
    <w:p w14:paraId="3D5A4824" w14:textId="77777777" w:rsidR="005511B1" w:rsidRPr="00FC29CA" w:rsidRDefault="005511B1" w:rsidP="00FD617B"/>
    <w:p w14:paraId="041F7FA6" w14:textId="77777777" w:rsidR="002074A1" w:rsidRPr="00FC29CA" w:rsidRDefault="002074A1" w:rsidP="003C3C67">
      <w:pPr>
        <w:pStyle w:val="Nagwek1"/>
      </w:pPr>
      <w:bookmarkStart w:id="44" w:name="_Toc416830703"/>
      <w:bookmarkStart w:id="45" w:name="_Toc107974876"/>
      <w:bookmarkStart w:id="46" w:name="_Toc406478588"/>
      <w:bookmarkEnd w:id="42"/>
      <w:bookmarkEnd w:id="43"/>
      <w:r w:rsidRPr="00FC29CA">
        <w:t>KONTROLA JAKOŚCI ROBÓT</w:t>
      </w:r>
      <w:bookmarkEnd w:id="44"/>
      <w:bookmarkEnd w:id="45"/>
      <w:bookmarkEnd w:id="46"/>
    </w:p>
    <w:p w14:paraId="4770AD7D" w14:textId="77777777" w:rsidR="002074A1" w:rsidRPr="00FC29CA" w:rsidRDefault="002074A1" w:rsidP="003C3C67">
      <w:pPr>
        <w:pStyle w:val="Nagwek2"/>
      </w:pPr>
      <w:bookmarkStart w:id="47" w:name="_Hlk531071605"/>
      <w:r w:rsidRPr="00FC29CA">
        <w:t>Wymagania ogólne</w:t>
      </w:r>
    </w:p>
    <w:bookmarkEnd w:id="47"/>
    <w:p w14:paraId="48BC785D" w14:textId="08268F36" w:rsidR="002074A1" w:rsidRPr="00FC29CA" w:rsidRDefault="002074A1" w:rsidP="002074A1">
      <w:pPr>
        <w:spacing w:after="120"/>
        <w:rPr>
          <w:rStyle w:val="StandardowytekstZnak"/>
          <w:rFonts w:ascii="Arial Narrow" w:hAnsi="Arial Narrow"/>
        </w:rPr>
      </w:pPr>
      <w:r w:rsidRPr="00FC29CA">
        <w:rPr>
          <w:rStyle w:val="StandardowytekstZnak"/>
          <w:rFonts w:ascii="Arial Narrow" w:hAnsi="Arial Narrow"/>
        </w:rPr>
        <w:t>Ogólne wymagania dotyczące prowadzenia kontroli jakości robót podano w części „Wymagania ogólne” pkt 6 specyfikacji technicznej</w:t>
      </w:r>
      <w:r w:rsidR="0076654C">
        <w:rPr>
          <w:rStyle w:val="StandardowytekstZnak"/>
          <w:rFonts w:ascii="Arial Narrow" w:hAnsi="Arial Narrow"/>
        </w:rPr>
        <w:t xml:space="preserve"> wykonania i odbioru robót</w:t>
      </w:r>
      <w:r w:rsidR="0076654C" w:rsidRPr="00FC29CA">
        <w:rPr>
          <w:rStyle w:val="StandardowytekstZnak"/>
          <w:rFonts w:ascii="Arial Narrow" w:hAnsi="Arial Narrow"/>
        </w:rPr>
        <w:t>.</w:t>
      </w:r>
      <w:r w:rsidRPr="00FC29CA">
        <w:rPr>
          <w:rStyle w:val="StandardowytekstZnak"/>
          <w:rFonts w:ascii="Arial Narrow" w:hAnsi="Arial Narrow"/>
        </w:rPr>
        <w:t xml:space="preserve">. </w:t>
      </w:r>
    </w:p>
    <w:p w14:paraId="01626D78" w14:textId="77777777" w:rsidR="002074A1" w:rsidRPr="00FC29CA" w:rsidRDefault="002074A1" w:rsidP="002074A1">
      <w:pPr>
        <w:pStyle w:val="tekstost"/>
        <w:rPr>
          <w:rFonts w:ascii="Arial Narrow" w:hAnsi="Arial Narrow"/>
        </w:rPr>
      </w:pPr>
      <w:r w:rsidRPr="00FC29CA">
        <w:rPr>
          <w:rFonts w:ascii="Arial Narrow" w:hAnsi="Arial Narrow"/>
        </w:rPr>
        <w:t>Wykonawca ma obowiązek wykonania pełnego zakresu badań na budowie w celu wykazania Inspektor Nadzoru Inwestorskiego zgodności dostarczonych materiałów i realizowanych robót z Dokumentacją Projektową oraz wymaganiami, Specyfikacji, norm i przepisów. Przed przystąpieniem do badania, Wykonawca powinien powiadomić Inspektor Nadzoru Inwestorskiego o rodzaju i terminie badania. Po wykonaniu badania, Wykonawca przedstawi na piśmie wyniki badań do akceptacji Inspektora nadzoru. Wykonawca powiadomi pisemnie Inspektor Nadzoru Inwestorskiego, o zakończeniu każdej roboty zanikającej, którą może kontynuować po pisemnej akceptacji odbioru przez Inspektor Nadzoru Inwestorskiego.</w:t>
      </w:r>
    </w:p>
    <w:p w14:paraId="380E345D" w14:textId="77777777" w:rsidR="002074A1" w:rsidRPr="00FC29CA" w:rsidRDefault="002074A1" w:rsidP="002074A1">
      <w:pPr>
        <w:pStyle w:val="tekstost"/>
        <w:rPr>
          <w:rFonts w:ascii="Arial Narrow" w:hAnsi="Arial Narrow"/>
        </w:rPr>
      </w:pPr>
    </w:p>
    <w:p w14:paraId="13FBAE3A" w14:textId="77777777" w:rsidR="002074A1" w:rsidRPr="00FC29CA" w:rsidRDefault="002074A1" w:rsidP="003C3C67">
      <w:pPr>
        <w:pStyle w:val="Nagwek2"/>
      </w:pPr>
      <w:bookmarkStart w:id="48" w:name="_Hlk531071615"/>
      <w:r w:rsidRPr="00FC29CA">
        <w:t>Materiały</w:t>
      </w:r>
    </w:p>
    <w:bookmarkEnd w:id="48"/>
    <w:p w14:paraId="3957AF3A" w14:textId="77777777" w:rsidR="002074A1" w:rsidRPr="00FC29CA" w:rsidRDefault="002074A1" w:rsidP="005B5D16">
      <w:pPr>
        <w:pStyle w:val="Listapunktowana"/>
        <w:numPr>
          <w:ilvl w:val="0"/>
          <w:numId w:val="0"/>
        </w:numPr>
      </w:pPr>
      <w:r w:rsidRPr="00FC29CA">
        <w:t>Badanie materiałów użytych do wykonania robót następuje poprzez porównanie cech materiałów z wymogami rysunków i odpowiednich norm materiałowych i wymagań niniejszych ST.</w:t>
      </w:r>
    </w:p>
    <w:p w14:paraId="73EA1AD6" w14:textId="77777777" w:rsidR="002074A1" w:rsidRPr="00FC29CA" w:rsidRDefault="002074A1" w:rsidP="005B5D16">
      <w:pPr>
        <w:pStyle w:val="Listapunktowana"/>
        <w:numPr>
          <w:ilvl w:val="0"/>
          <w:numId w:val="0"/>
        </w:numPr>
      </w:pPr>
    </w:p>
    <w:p w14:paraId="77146A9E" w14:textId="77777777" w:rsidR="002074A1" w:rsidRPr="00FC29CA" w:rsidRDefault="002074A1" w:rsidP="003C3C67">
      <w:pPr>
        <w:pStyle w:val="Nagwek2"/>
      </w:pPr>
      <w:r w:rsidRPr="00FC29CA">
        <w:t>Kontrola jakości wykonanych robót</w:t>
      </w:r>
    </w:p>
    <w:p w14:paraId="654B185F" w14:textId="77777777" w:rsidR="002074A1" w:rsidRPr="00FC29CA" w:rsidRDefault="002074A1" w:rsidP="005B5D16">
      <w:pPr>
        <w:pStyle w:val="Listapunktowana"/>
        <w:numPr>
          <w:ilvl w:val="0"/>
          <w:numId w:val="0"/>
        </w:numPr>
      </w:pPr>
      <w:r w:rsidRPr="00FC29CA">
        <w:t>Wykonawca jest zobowiązany do stałej i systematycznej kontroli prowadzonych robót w zakresie i z częstotliwością określoną w niniejszej specyfikacji i zaakceptowaną przez Inspektora. Do Wykonawcy należy również przeprowadzenie prób i badań stanowiących podstawę odbiorów Robót.</w:t>
      </w:r>
    </w:p>
    <w:p w14:paraId="0CF2E0C9" w14:textId="77777777" w:rsidR="002074A1" w:rsidRPr="00FC29CA" w:rsidRDefault="002074A1" w:rsidP="005B5D16">
      <w:pPr>
        <w:spacing w:before="60"/>
      </w:pPr>
      <w:r w:rsidRPr="00FC29CA">
        <w:t xml:space="preserve">Badania jakości robót w czasie ich realizacji należy wykonywać zgodnie z właściwymi </w:t>
      </w:r>
      <w:proofErr w:type="spellStart"/>
      <w:r w:rsidRPr="00FC29CA">
        <w:t>WTWiOR</w:t>
      </w:r>
      <w:proofErr w:type="spellEnd"/>
      <w:r w:rsidRPr="00FC29CA">
        <w:t xml:space="preserve"> oraz wymaganiami zawartymi w Normach, Aprobatach Technicznych i instrukcjach producentów materiałów i urządzeń.</w:t>
      </w:r>
    </w:p>
    <w:p w14:paraId="5CA6448D" w14:textId="34275ADD" w:rsidR="002074A1" w:rsidRPr="00FC29CA" w:rsidRDefault="002074A1" w:rsidP="005B5D16">
      <w:pPr>
        <w:pStyle w:val="Listapunktowana"/>
        <w:numPr>
          <w:ilvl w:val="0"/>
          <w:numId w:val="0"/>
        </w:numPr>
      </w:pPr>
    </w:p>
    <w:p w14:paraId="64D58F99" w14:textId="77777777" w:rsidR="00B519EC" w:rsidRPr="00FC29CA" w:rsidRDefault="00B519EC" w:rsidP="005B5D16">
      <w:pPr>
        <w:pStyle w:val="Listapunktowana"/>
        <w:numPr>
          <w:ilvl w:val="0"/>
          <w:numId w:val="0"/>
        </w:numPr>
      </w:pPr>
    </w:p>
    <w:p w14:paraId="71A0C4A3" w14:textId="77777777" w:rsidR="002074A1" w:rsidRPr="00FC29CA" w:rsidRDefault="002074A1" w:rsidP="003C3C67">
      <w:pPr>
        <w:pStyle w:val="Nagwek1"/>
      </w:pPr>
      <w:r w:rsidRPr="00FC29CA">
        <w:t>OBMIAR ROBÓT</w:t>
      </w:r>
    </w:p>
    <w:p w14:paraId="3FA4A53D" w14:textId="379FCE1A" w:rsidR="002074A1" w:rsidRPr="00FC29CA" w:rsidRDefault="002074A1" w:rsidP="002074A1">
      <w:pPr>
        <w:tabs>
          <w:tab w:val="left" w:pos="284"/>
          <w:tab w:val="left" w:pos="426"/>
          <w:tab w:val="left" w:pos="1276"/>
        </w:tabs>
        <w:spacing w:after="120"/>
        <w:rPr>
          <w:rStyle w:val="StandardowytekstZnak"/>
          <w:rFonts w:ascii="Arial Narrow" w:hAnsi="Arial Narrow"/>
        </w:rPr>
      </w:pPr>
      <w:r w:rsidRPr="00FC29CA">
        <w:rPr>
          <w:rStyle w:val="StandardowytekstZnak"/>
          <w:rFonts w:ascii="Arial Narrow" w:hAnsi="Arial Narrow"/>
        </w:rPr>
        <w:t>Ogólne wymagania dotyczące obmiaru robót podano w części „Wymagania ogólne” pkt 7 specyfikacji technicznej</w:t>
      </w:r>
      <w:r w:rsidR="0076654C">
        <w:rPr>
          <w:rStyle w:val="StandardowytekstZnak"/>
          <w:rFonts w:ascii="Arial Narrow" w:hAnsi="Arial Narrow"/>
        </w:rPr>
        <w:t xml:space="preserve"> wykonania i odbioru robót</w:t>
      </w:r>
      <w:r w:rsidRPr="00FC29CA">
        <w:rPr>
          <w:rStyle w:val="StandardowytekstZnak"/>
          <w:rFonts w:ascii="Arial Narrow" w:hAnsi="Arial Narrow"/>
        </w:rPr>
        <w:t>.</w:t>
      </w:r>
    </w:p>
    <w:p w14:paraId="2A63F119" w14:textId="77777777" w:rsidR="002074A1" w:rsidRPr="00FC29CA" w:rsidRDefault="002074A1" w:rsidP="002074A1">
      <w:r w:rsidRPr="00FC29CA">
        <w:t>Jednostkami obmiarowymi są:</w:t>
      </w:r>
    </w:p>
    <w:p w14:paraId="34213255" w14:textId="7894BD6B" w:rsidR="00DC5933" w:rsidRDefault="002074A1" w:rsidP="00AE1268">
      <w:pPr>
        <w:pStyle w:val="Tekstpodstawowy"/>
        <w:numPr>
          <w:ilvl w:val="0"/>
          <w:numId w:val="10"/>
        </w:numPr>
        <w:spacing w:after="0"/>
        <w:ind w:left="470" w:hanging="357"/>
      </w:pPr>
      <w:r w:rsidRPr="00FC29CA">
        <w:t>Ułożenie rurociągów – m,</w:t>
      </w:r>
    </w:p>
    <w:p w14:paraId="7D33AA34" w14:textId="4FA09CBF" w:rsidR="00DC5933" w:rsidRDefault="00DC5933" w:rsidP="00AE1268">
      <w:pPr>
        <w:pStyle w:val="Tekstpodstawowy"/>
        <w:numPr>
          <w:ilvl w:val="0"/>
          <w:numId w:val="10"/>
        </w:numPr>
        <w:spacing w:after="0"/>
        <w:ind w:left="470" w:hanging="357"/>
      </w:pPr>
      <w:r>
        <w:t>Oznakowanie rurociągu taśmą – m</w:t>
      </w:r>
    </w:p>
    <w:p w14:paraId="0E572723" w14:textId="327435FA" w:rsidR="00DC5933" w:rsidRDefault="00DC5933" w:rsidP="00AE1268">
      <w:pPr>
        <w:pStyle w:val="Tekstpodstawowy"/>
        <w:numPr>
          <w:ilvl w:val="0"/>
          <w:numId w:val="10"/>
        </w:numPr>
        <w:spacing w:after="0"/>
        <w:ind w:left="470" w:hanging="357"/>
      </w:pPr>
      <w:r>
        <w:t xml:space="preserve">Oznakowanie instalacji za pomocą tabliczki - </w:t>
      </w:r>
      <w:proofErr w:type="spellStart"/>
      <w:r>
        <w:t>kpl</w:t>
      </w:r>
      <w:proofErr w:type="spellEnd"/>
    </w:p>
    <w:p w14:paraId="4671C8D0" w14:textId="1F41A344" w:rsidR="002074A1" w:rsidRPr="00FC29CA" w:rsidRDefault="002074A1" w:rsidP="00AE1268">
      <w:pPr>
        <w:pStyle w:val="Tekstpodstawowy"/>
        <w:numPr>
          <w:ilvl w:val="0"/>
          <w:numId w:val="10"/>
        </w:numPr>
        <w:spacing w:after="0"/>
        <w:ind w:left="470" w:hanging="357"/>
      </w:pPr>
      <w:r w:rsidRPr="00FC29CA">
        <w:t xml:space="preserve">Kształtki (kolana, czwórniki, redukcje, trójniki) – </w:t>
      </w:r>
      <w:proofErr w:type="spellStart"/>
      <w:r w:rsidRPr="00FC29CA">
        <w:t>szt</w:t>
      </w:r>
      <w:proofErr w:type="spellEnd"/>
      <w:r w:rsidRPr="00FC29CA">
        <w:t>,</w:t>
      </w:r>
    </w:p>
    <w:p w14:paraId="0AAAFC09" w14:textId="77777777" w:rsidR="002074A1" w:rsidRPr="00FC29CA" w:rsidRDefault="002074A1" w:rsidP="002074A1">
      <w:pPr>
        <w:pStyle w:val="Tekstpodstawowy"/>
        <w:numPr>
          <w:ilvl w:val="0"/>
          <w:numId w:val="10"/>
        </w:numPr>
        <w:spacing w:after="0"/>
        <w:ind w:left="470" w:hanging="357"/>
      </w:pPr>
      <w:r w:rsidRPr="00FC29CA">
        <w:t>Wykopy i roboty ziemne– m3.</w:t>
      </w:r>
    </w:p>
    <w:p w14:paraId="5C938962" w14:textId="641BA685" w:rsidR="002074A1" w:rsidRPr="00FC29CA" w:rsidRDefault="002074A1" w:rsidP="002074A1"/>
    <w:p w14:paraId="13D02212" w14:textId="77777777" w:rsidR="00B519EC" w:rsidRPr="00FC29CA" w:rsidRDefault="00B519EC" w:rsidP="002074A1"/>
    <w:p w14:paraId="230A6393" w14:textId="77777777" w:rsidR="002074A1" w:rsidRPr="00FC29CA" w:rsidRDefault="002074A1" w:rsidP="003C3C67">
      <w:pPr>
        <w:pStyle w:val="Nagwek1"/>
      </w:pPr>
      <w:bookmarkStart w:id="49" w:name="_Toc416830705"/>
      <w:bookmarkStart w:id="50" w:name="_Toc107974891"/>
      <w:bookmarkStart w:id="51" w:name="_Toc406478591"/>
      <w:r w:rsidRPr="00FC29CA">
        <w:t>ODBIÓR ROBÓT</w:t>
      </w:r>
      <w:bookmarkEnd w:id="49"/>
      <w:bookmarkEnd w:id="50"/>
      <w:bookmarkEnd w:id="51"/>
    </w:p>
    <w:p w14:paraId="609AB240" w14:textId="77777777" w:rsidR="002074A1" w:rsidRPr="00FC29CA" w:rsidRDefault="002074A1" w:rsidP="003C3C67">
      <w:pPr>
        <w:pStyle w:val="Nagwek2"/>
      </w:pPr>
      <w:bookmarkStart w:id="52" w:name="_Hlk531071655"/>
      <w:r w:rsidRPr="00FC29CA">
        <w:t>Ogólne zasady</w:t>
      </w:r>
    </w:p>
    <w:bookmarkEnd w:id="52"/>
    <w:p w14:paraId="29B535C4" w14:textId="09F42947" w:rsidR="002074A1" w:rsidRPr="00FC29CA" w:rsidRDefault="002074A1" w:rsidP="002074A1">
      <w:pPr>
        <w:tabs>
          <w:tab w:val="left" w:pos="284"/>
          <w:tab w:val="left" w:pos="426"/>
          <w:tab w:val="left" w:pos="1276"/>
        </w:tabs>
        <w:spacing w:after="120"/>
        <w:rPr>
          <w:rStyle w:val="StandardowytekstZnak"/>
          <w:rFonts w:ascii="Arial Narrow" w:hAnsi="Arial Narrow"/>
        </w:rPr>
      </w:pPr>
      <w:r w:rsidRPr="00FC29CA">
        <w:rPr>
          <w:rStyle w:val="StandardowytekstZnak"/>
          <w:rFonts w:ascii="Arial Narrow" w:hAnsi="Arial Narrow"/>
        </w:rPr>
        <w:t>Ogólne wymagania dotyczące prowadzenia odbioru robót podano w części „Wymagania ogólne” pkt 8 specyfikacji technicznej</w:t>
      </w:r>
      <w:r w:rsidR="0076654C">
        <w:rPr>
          <w:rStyle w:val="StandardowytekstZnak"/>
          <w:rFonts w:ascii="Arial Narrow" w:hAnsi="Arial Narrow"/>
        </w:rPr>
        <w:t xml:space="preserve"> wykonania i odbioru robót</w:t>
      </w:r>
      <w:r w:rsidRPr="00FC29CA">
        <w:rPr>
          <w:rStyle w:val="StandardowytekstZnak"/>
          <w:rFonts w:ascii="Arial Narrow" w:hAnsi="Arial Narrow"/>
        </w:rPr>
        <w:t xml:space="preserve">. </w:t>
      </w:r>
    </w:p>
    <w:p w14:paraId="27DC64FD" w14:textId="77777777" w:rsidR="002074A1" w:rsidRPr="00FC29CA" w:rsidRDefault="002074A1" w:rsidP="002074A1">
      <w:pPr>
        <w:pStyle w:val="tekstost"/>
        <w:rPr>
          <w:rFonts w:ascii="Arial Narrow" w:hAnsi="Arial Narrow"/>
        </w:rPr>
      </w:pPr>
      <w:r w:rsidRPr="00FC29CA">
        <w:rPr>
          <w:rFonts w:ascii="Arial Narrow" w:hAnsi="Arial Narrow"/>
        </w:rPr>
        <w:t xml:space="preserve">Roboty uznaje się za zgodne z dokumentacją projektową, ST i wymaganiami Inspektora nadzoru, jeżeli wszystkie pomiary i badania (z uwzględnieniem dopuszczalnych tolerancji) wg pkt. </w:t>
      </w:r>
      <w:smartTag w:uri="urn:schemas-microsoft-com:office:smarttags" w:element="metricconverter">
        <w:smartTagPr>
          <w:attr w:name="ProductID" w:val="6 ST"/>
        </w:smartTagPr>
        <w:r w:rsidRPr="00FC29CA">
          <w:rPr>
            <w:rFonts w:ascii="Arial Narrow" w:hAnsi="Arial Narrow"/>
          </w:rPr>
          <w:t>6 ST</w:t>
        </w:r>
      </w:smartTag>
      <w:r w:rsidRPr="00FC29CA">
        <w:rPr>
          <w:rFonts w:ascii="Arial Narrow" w:hAnsi="Arial Narrow"/>
        </w:rPr>
        <w:t xml:space="preserve"> dały pozytywny wynik. Wyniki odbiorów materiałów i robót powinny być wpisane do Dziennika Budowy.</w:t>
      </w:r>
    </w:p>
    <w:p w14:paraId="4D1B0E02" w14:textId="77777777" w:rsidR="002074A1" w:rsidRPr="00FC29CA" w:rsidRDefault="002074A1" w:rsidP="002074A1">
      <w:pPr>
        <w:pStyle w:val="tekstost"/>
        <w:rPr>
          <w:rFonts w:ascii="Arial Narrow" w:hAnsi="Arial Narrow"/>
        </w:rPr>
      </w:pPr>
    </w:p>
    <w:p w14:paraId="21F5433D" w14:textId="77777777" w:rsidR="002074A1" w:rsidRPr="00FC29CA" w:rsidRDefault="002074A1" w:rsidP="003C3C67">
      <w:pPr>
        <w:pStyle w:val="Nagwek2"/>
      </w:pPr>
      <w:bookmarkStart w:id="53" w:name="_Hlk531071669"/>
      <w:r w:rsidRPr="00FC29CA">
        <w:t>Odbiór robót zanikających i ulegających zakryciu</w:t>
      </w:r>
    </w:p>
    <w:bookmarkEnd w:id="53"/>
    <w:p w14:paraId="59212CD6" w14:textId="77777777" w:rsidR="002074A1" w:rsidRPr="00FC29CA" w:rsidRDefault="002074A1" w:rsidP="002074A1">
      <w:pPr>
        <w:pStyle w:val="tekstost"/>
        <w:rPr>
          <w:rFonts w:ascii="Arial Narrow" w:hAnsi="Arial Narrow"/>
        </w:rPr>
      </w:pPr>
      <w:r w:rsidRPr="00FC29CA">
        <w:rPr>
          <w:rFonts w:ascii="Arial Narrow" w:hAnsi="Arial Narrow"/>
        </w:rPr>
        <w:t>Odbiorowi robót zanikających i ulegających zakryciu podlegają wszystkie technologiczne czynności związane z budową instalacji wodnych i kanalizacyjnych, a mianowicie:</w:t>
      </w:r>
    </w:p>
    <w:p w14:paraId="68C1F7FD" w14:textId="77777777" w:rsidR="002074A1" w:rsidRPr="00FC29CA" w:rsidRDefault="002074A1" w:rsidP="002074A1">
      <w:pPr>
        <w:pStyle w:val="Tekstpodstawowy"/>
        <w:numPr>
          <w:ilvl w:val="0"/>
          <w:numId w:val="10"/>
        </w:numPr>
        <w:spacing w:after="0"/>
        <w:ind w:left="470" w:hanging="357"/>
      </w:pPr>
      <w:r w:rsidRPr="00FC29CA">
        <w:t>roboty przygotowawcze,</w:t>
      </w:r>
    </w:p>
    <w:p w14:paraId="7453947A" w14:textId="77777777" w:rsidR="002074A1" w:rsidRPr="00FC29CA" w:rsidRDefault="002074A1" w:rsidP="002074A1">
      <w:pPr>
        <w:pStyle w:val="Tekstpodstawowy"/>
        <w:numPr>
          <w:ilvl w:val="0"/>
          <w:numId w:val="10"/>
        </w:numPr>
        <w:spacing w:after="0"/>
        <w:ind w:left="470" w:hanging="357"/>
      </w:pPr>
      <w:r w:rsidRPr="00FC29CA">
        <w:t>roboty ziemne z obudową ścian wykopów,</w:t>
      </w:r>
    </w:p>
    <w:p w14:paraId="4573F7EB" w14:textId="77777777" w:rsidR="002074A1" w:rsidRPr="00FC29CA" w:rsidRDefault="002074A1" w:rsidP="002074A1">
      <w:pPr>
        <w:pStyle w:val="Tekstpodstawowy"/>
        <w:numPr>
          <w:ilvl w:val="0"/>
          <w:numId w:val="10"/>
        </w:numPr>
        <w:spacing w:after="0"/>
        <w:ind w:left="470" w:hanging="357"/>
      </w:pPr>
      <w:r w:rsidRPr="00FC29CA">
        <w:t>przygotowanie podłoża,</w:t>
      </w:r>
    </w:p>
    <w:p w14:paraId="0CFAC5EB" w14:textId="77777777" w:rsidR="002074A1" w:rsidRPr="00FC29CA" w:rsidRDefault="002074A1" w:rsidP="002074A1">
      <w:pPr>
        <w:pStyle w:val="Tekstpodstawowy"/>
        <w:numPr>
          <w:ilvl w:val="0"/>
          <w:numId w:val="10"/>
        </w:numPr>
        <w:spacing w:after="0"/>
        <w:ind w:left="470" w:hanging="357"/>
      </w:pPr>
      <w:r w:rsidRPr="00FC29CA">
        <w:t>roboty montażowe wykonania rurociągów,</w:t>
      </w:r>
    </w:p>
    <w:p w14:paraId="0B879028" w14:textId="77777777" w:rsidR="002074A1" w:rsidRPr="00FC29CA" w:rsidRDefault="002074A1" w:rsidP="002074A1">
      <w:pPr>
        <w:pStyle w:val="Tekstpodstawowy"/>
        <w:numPr>
          <w:ilvl w:val="0"/>
          <w:numId w:val="10"/>
        </w:numPr>
        <w:spacing w:after="0"/>
        <w:ind w:left="470" w:hanging="357"/>
      </w:pPr>
      <w:r w:rsidRPr="00FC29CA">
        <w:t>wykonanie rur ochronnych,</w:t>
      </w:r>
    </w:p>
    <w:p w14:paraId="6AB20274" w14:textId="77777777" w:rsidR="002074A1" w:rsidRPr="00FC29CA" w:rsidRDefault="002074A1" w:rsidP="002074A1">
      <w:pPr>
        <w:pStyle w:val="Tekstpodstawowy"/>
        <w:numPr>
          <w:ilvl w:val="0"/>
          <w:numId w:val="10"/>
        </w:numPr>
        <w:spacing w:after="0"/>
        <w:ind w:left="470" w:hanging="357"/>
      </w:pPr>
      <w:r w:rsidRPr="00FC29CA">
        <w:t>wykonanie izolacji,</w:t>
      </w:r>
    </w:p>
    <w:p w14:paraId="4A15179F" w14:textId="77777777" w:rsidR="002074A1" w:rsidRPr="00FC29CA" w:rsidRDefault="002074A1" w:rsidP="002074A1">
      <w:pPr>
        <w:pStyle w:val="Tekstpodstawowy"/>
        <w:numPr>
          <w:ilvl w:val="0"/>
          <w:numId w:val="10"/>
        </w:numPr>
        <w:spacing w:after="0"/>
        <w:ind w:left="470" w:hanging="357"/>
      </w:pPr>
      <w:r w:rsidRPr="00FC29CA">
        <w:t>próby szczelności przewodów, zasypanie i zagęszczenie wykopu.</w:t>
      </w:r>
    </w:p>
    <w:p w14:paraId="263815CA" w14:textId="77777777" w:rsidR="002074A1" w:rsidRPr="00FC29CA" w:rsidRDefault="002074A1" w:rsidP="005B5D16">
      <w:pPr>
        <w:spacing w:before="60"/>
      </w:pPr>
      <w:r w:rsidRPr="00FC29CA">
        <w:t>Odbiór robót zanikających powinien być dokonany w czasie umożliwiającym wykonanie korekt i poprawek bez hamowania ogólnego postępu robót.</w:t>
      </w:r>
    </w:p>
    <w:p w14:paraId="50A8B6DB" w14:textId="77777777" w:rsidR="002074A1" w:rsidRPr="00FC29CA" w:rsidRDefault="002074A1" w:rsidP="005B5D16">
      <w:pPr>
        <w:spacing w:before="60"/>
      </w:pPr>
      <w:r w:rsidRPr="00FC29CA">
        <w:t>Inspektor Nadzoru Inwestorskiego dokonuje odbioru robót zanikających zgodnie z ustalonymi zasadami.</w:t>
      </w:r>
    </w:p>
    <w:p w14:paraId="737BCC8B" w14:textId="77777777" w:rsidR="002074A1" w:rsidRPr="00FC29CA" w:rsidRDefault="002074A1" w:rsidP="002074A1">
      <w:pPr>
        <w:pStyle w:val="tekstost"/>
        <w:rPr>
          <w:rFonts w:ascii="Arial Narrow" w:hAnsi="Arial Narrow"/>
        </w:rPr>
      </w:pPr>
    </w:p>
    <w:p w14:paraId="6F62DA4B" w14:textId="77777777" w:rsidR="002074A1" w:rsidRPr="00FC29CA" w:rsidRDefault="002074A1" w:rsidP="003C3C67">
      <w:pPr>
        <w:pStyle w:val="Nagwek2"/>
      </w:pPr>
      <w:bookmarkStart w:id="54" w:name="_Hlk531071679"/>
      <w:r w:rsidRPr="00FC29CA">
        <w:t>Odbiór końcowy</w:t>
      </w:r>
    </w:p>
    <w:bookmarkEnd w:id="54"/>
    <w:p w14:paraId="3E5D5B5E" w14:textId="77777777" w:rsidR="002074A1" w:rsidRPr="00FC29CA" w:rsidRDefault="002074A1" w:rsidP="002074A1">
      <w:pPr>
        <w:pStyle w:val="Tekstpodstawowy"/>
        <w:numPr>
          <w:ilvl w:val="0"/>
          <w:numId w:val="10"/>
        </w:numPr>
        <w:spacing w:after="0"/>
        <w:ind w:left="470" w:hanging="357"/>
      </w:pPr>
      <w:r w:rsidRPr="00FC29CA">
        <w:t>Odbiorowi końcowemu wg PN-81/B-10725 i PN-91/B-10728 podlega:</w:t>
      </w:r>
    </w:p>
    <w:p w14:paraId="1E870330" w14:textId="77777777" w:rsidR="002074A1" w:rsidRPr="00FC29CA" w:rsidRDefault="002074A1" w:rsidP="002074A1">
      <w:pPr>
        <w:pStyle w:val="Tekstpodstawowy"/>
        <w:numPr>
          <w:ilvl w:val="0"/>
          <w:numId w:val="10"/>
        </w:numPr>
        <w:spacing w:after="0"/>
        <w:ind w:left="470" w:hanging="357"/>
      </w:pPr>
      <w:r w:rsidRPr="00FC29CA">
        <w:t>sprawdzenie kompletności dokumentacji do odbioru technicznego końcowego (polegające na sprawdzeniu protokołów badań przeprowadzonych przy odbiorach technicznych częściowych),</w:t>
      </w:r>
    </w:p>
    <w:p w14:paraId="3C91FA57" w14:textId="77777777" w:rsidR="002074A1" w:rsidRPr="00FC29CA" w:rsidRDefault="002074A1" w:rsidP="002074A1">
      <w:pPr>
        <w:pStyle w:val="Tekstpodstawowy"/>
        <w:numPr>
          <w:ilvl w:val="0"/>
          <w:numId w:val="10"/>
        </w:numPr>
        <w:spacing w:after="0"/>
        <w:ind w:left="470" w:hanging="357"/>
      </w:pPr>
      <w:r w:rsidRPr="00FC29CA">
        <w:t>badanie szczelności całego przewodu (przeprowadzone przy całkowicie ukończonym i zasypanym przewodzie, otwartych zasuwach - zgodnie z punktem 8.2.4.3 normy PN-81/B-10725),</w:t>
      </w:r>
    </w:p>
    <w:p w14:paraId="473DB465" w14:textId="77777777" w:rsidR="002074A1" w:rsidRPr="00FC29CA" w:rsidRDefault="002074A1" w:rsidP="002074A1">
      <w:pPr>
        <w:pStyle w:val="Tekstpodstawowy"/>
        <w:numPr>
          <w:ilvl w:val="0"/>
          <w:numId w:val="10"/>
        </w:numPr>
        <w:spacing w:after="0"/>
        <w:ind w:left="470" w:hanging="357"/>
      </w:pPr>
      <w:r w:rsidRPr="00FC29CA">
        <w:t>badanie jakości wody (przeprowadzone stosownie do odpowiednich norm obowiązujących w zakresie badań fizykochemicznych i bakteriologicznych wody).</w:t>
      </w:r>
    </w:p>
    <w:p w14:paraId="253E69E6" w14:textId="77777777" w:rsidR="002074A1" w:rsidRPr="00FC29CA" w:rsidRDefault="002074A1" w:rsidP="005B5D16">
      <w:pPr>
        <w:spacing w:before="60"/>
      </w:pPr>
      <w:r w:rsidRPr="00FC29CA">
        <w:t>Wyniki przeprowadzonych badań podczas odbioru powinny być ujęte w formie protokołu, szczegółowo omówione, wpisane do dziennika budowy i podpisane przez nadzór techniczny oraz członków komisji przeprowadzającej badania. Wyniki badań przeprowadzonych podczas odbioru końcowego należy uznać za dokładne, jeżeli wszystkie wymagania (badanie dokumentacji i szczelności całego przewodu) zostały spełnione.</w:t>
      </w:r>
    </w:p>
    <w:p w14:paraId="667162E9" w14:textId="77777777" w:rsidR="002074A1" w:rsidRPr="00FC29CA" w:rsidRDefault="002074A1" w:rsidP="005B5D16">
      <w:pPr>
        <w:spacing w:before="60"/>
      </w:pPr>
      <w:r w:rsidRPr="00FC29CA">
        <w:t>Jeżeli któreś z wymagań przy odbiorze technicznym końcowym nie zostało spełnione, należy ocenić jego wpływ na stopień sprawności działania przewodu i w zależności od tego określić konieczne dalsze postępowanie.</w:t>
      </w:r>
    </w:p>
    <w:p w14:paraId="26EC73FD" w14:textId="77777777" w:rsidR="002074A1" w:rsidRPr="00FC29CA" w:rsidRDefault="002074A1" w:rsidP="005B5D16">
      <w:pPr>
        <w:spacing w:before="60"/>
      </w:pPr>
      <w:r w:rsidRPr="00FC29CA">
        <w:t>Przy odbiorze instalacji wodociągowych i kanalizacyjnych należy przedstawić, co najmniej następujące dokumenty:</w:t>
      </w:r>
    </w:p>
    <w:p w14:paraId="582A879A" w14:textId="77777777" w:rsidR="002074A1" w:rsidRPr="00FC29CA" w:rsidRDefault="002074A1" w:rsidP="002074A1">
      <w:pPr>
        <w:pStyle w:val="Tekstpodstawowy"/>
        <w:numPr>
          <w:ilvl w:val="0"/>
          <w:numId w:val="10"/>
        </w:numPr>
        <w:spacing w:after="0"/>
        <w:ind w:left="470" w:hanging="357"/>
      </w:pPr>
      <w:r w:rsidRPr="00FC29CA">
        <w:t>Dokumentacja powykonawcza,</w:t>
      </w:r>
    </w:p>
    <w:p w14:paraId="72A0FEDA" w14:textId="77777777" w:rsidR="002074A1" w:rsidRPr="00FC29CA" w:rsidRDefault="002074A1" w:rsidP="002074A1">
      <w:pPr>
        <w:pStyle w:val="Tekstpodstawowy"/>
        <w:numPr>
          <w:ilvl w:val="0"/>
          <w:numId w:val="10"/>
        </w:numPr>
        <w:spacing w:after="0"/>
        <w:ind w:left="470" w:hanging="357"/>
      </w:pPr>
      <w:r w:rsidRPr="00FC29CA">
        <w:t>Dziennik budowy,</w:t>
      </w:r>
    </w:p>
    <w:p w14:paraId="255DDE38" w14:textId="77777777" w:rsidR="002074A1" w:rsidRPr="00FC29CA" w:rsidRDefault="002074A1" w:rsidP="002074A1">
      <w:pPr>
        <w:pStyle w:val="Tekstpodstawowy"/>
        <w:numPr>
          <w:ilvl w:val="0"/>
          <w:numId w:val="10"/>
        </w:numPr>
        <w:spacing w:after="0"/>
        <w:ind w:left="470" w:hanging="357"/>
      </w:pPr>
      <w:r w:rsidRPr="00FC29CA">
        <w:t>Atesty i zaświadczenia,</w:t>
      </w:r>
    </w:p>
    <w:p w14:paraId="1D22C8E9" w14:textId="77777777" w:rsidR="002074A1" w:rsidRPr="00FC29CA" w:rsidRDefault="002074A1" w:rsidP="002074A1">
      <w:pPr>
        <w:pStyle w:val="Tekstpodstawowy"/>
        <w:numPr>
          <w:ilvl w:val="0"/>
          <w:numId w:val="10"/>
        </w:numPr>
        <w:spacing w:after="0"/>
        <w:ind w:left="470" w:hanging="357"/>
      </w:pPr>
      <w:r w:rsidRPr="00FC29CA">
        <w:t>Protokoły odbiorów częściowych dla tych elementów instalacji, które po zakończeniu robót budowlanych zostały zakryte,</w:t>
      </w:r>
    </w:p>
    <w:p w14:paraId="5A825FD2" w14:textId="77777777" w:rsidR="002074A1" w:rsidRPr="00FC29CA" w:rsidRDefault="002074A1" w:rsidP="002074A1">
      <w:pPr>
        <w:pStyle w:val="Tekstpodstawowy"/>
        <w:numPr>
          <w:ilvl w:val="0"/>
          <w:numId w:val="10"/>
        </w:numPr>
        <w:spacing w:after="0"/>
        <w:ind w:left="470" w:hanging="357"/>
      </w:pPr>
      <w:r w:rsidRPr="00FC29CA">
        <w:t>Protokoły prób szczelności przewodów instalacji,</w:t>
      </w:r>
    </w:p>
    <w:p w14:paraId="56A2D893" w14:textId="504135D6" w:rsidR="002074A1" w:rsidRDefault="002074A1" w:rsidP="002074A1">
      <w:pPr>
        <w:pStyle w:val="Tekstpodstawowy"/>
        <w:numPr>
          <w:ilvl w:val="0"/>
          <w:numId w:val="10"/>
        </w:numPr>
        <w:spacing w:after="0"/>
        <w:ind w:left="470" w:hanging="357"/>
      </w:pPr>
      <w:r w:rsidRPr="00FC29CA">
        <w:t>Protokoły wykonania płukania i dezynfekcji instalacji wodociągowej.</w:t>
      </w:r>
    </w:p>
    <w:p w14:paraId="70BB23D0" w14:textId="5659D0EE" w:rsidR="0076654C" w:rsidRDefault="0076654C" w:rsidP="0076654C">
      <w:pPr>
        <w:pStyle w:val="Tekstpodstawowy"/>
        <w:spacing w:after="0"/>
      </w:pPr>
    </w:p>
    <w:p w14:paraId="4EB129BB" w14:textId="77777777" w:rsidR="0076654C" w:rsidRPr="00FC29CA" w:rsidRDefault="0076654C" w:rsidP="0076654C">
      <w:pPr>
        <w:pStyle w:val="Tekstpodstawowy"/>
        <w:spacing w:after="0"/>
      </w:pPr>
    </w:p>
    <w:p w14:paraId="5C8B489D" w14:textId="77777777" w:rsidR="002074A1" w:rsidRPr="00FC29CA" w:rsidRDefault="002074A1" w:rsidP="003C3C67">
      <w:pPr>
        <w:pStyle w:val="Nagwek1"/>
      </w:pPr>
      <w:bookmarkStart w:id="55" w:name="_Toc416830706"/>
      <w:bookmarkStart w:id="56" w:name="_Toc107974895"/>
      <w:bookmarkStart w:id="57" w:name="_Toc406478594"/>
      <w:r w:rsidRPr="00FC29CA">
        <w:t>PODSTAWA PŁATNOŚCI</w:t>
      </w:r>
      <w:bookmarkEnd w:id="55"/>
      <w:bookmarkEnd w:id="56"/>
      <w:bookmarkEnd w:id="57"/>
    </w:p>
    <w:p w14:paraId="666D8640" w14:textId="74931B1F" w:rsidR="002074A1" w:rsidRPr="00FC29CA" w:rsidRDefault="002074A1" w:rsidP="002074A1">
      <w:pPr>
        <w:tabs>
          <w:tab w:val="left" w:pos="284"/>
          <w:tab w:val="left" w:pos="426"/>
          <w:tab w:val="left" w:pos="1276"/>
        </w:tabs>
        <w:spacing w:after="120"/>
        <w:rPr>
          <w:rStyle w:val="StandardowytekstZnak"/>
          <w:rFonts w:ascii="Arial Narrow" w:hAnsi="Arial Narrow"/>
        </w:rPr>
      </w:pPr>
      <w:bookmarkStart w:id="58" w:name="_Toc416830707"/>
      <w:bookmarkStart w:id="59" w:name="_Toc107974898"/>
      <w:r w:rsidRPr="00FC29CA">
        <w:rPr>
          <w:rStyle w:val="StandardowytekstZnak"/>
          <w:rFonts w:ascii="Arial Narrow" w:hAnsi="Arial Narrow"/>
        </w:rPr>
        <w:t>Ogólne ustalenia dotyczące podstawy płatności podano w części „Wymagania ogólne” pkt 9 specyfikacji technicznej</w:t>
      </w:r>
      <w:r w:rsidR="0076654C">
        <w:rPr>
          <w:rStyle w:val="StandardowytekstZnak"/>
          <w:rFonts w:ascii="Arial Narrow" w:hAnsi="Arial Narrow"/>
        </w:rPr>
        <w:t xml:space="preserve"> wykonania i odbioru robót</w:t>
      </w:r>
      <w:r w:rsidRPr="00FC29CA">
        <w:rPr>
          <w:rStyle w:val="StandardowytekstZnak"/>
          <w:rFonts w:ascii="Arial Narrow" w:hAnsi="Arial Narrow"/>
        </w:rPr>
        <w:t>.</w:t>
      </w:r>
    </w:p>
    <w:p w14:paraId="12C42F94" w14:textId="6F541640" w:rsidR="002074A1" w:rsidRDefault="002074A1" w:rsidP="002074A1">
      <w:pPr>
        <w:tabs>
          <w:tab w:val="left" w:pos="0"/>
        </w:tabs>
        <w:ind w:right="-81"/>
      </w:pPr>
      <w:r w:rsidRPr="00FC29CA">
        <w:t>Płatność za wykonane roboty odbywać się będzie na podstawie zapisów zawartych w umowie z Inwestorem.</w:t>
      </w:r>
    </w:p>
    <w:p w14:paraId="07E68E1D" w14:textId="1BEFDC72" w:rsidR="008D7E20" w:rsidRDefault="008D7E20" w:rsidP="002074A1">
      <w:pPr>
        <w:tabs>
          <w:tab w:val="left" w:pos="0"/>
        </w:tabs>
        <w:ind w:right="-81"/>
      </w:pPr>
    </w:p>
    <w:p w14:paraId="5BE8BC15" w14:textId="77777777" w:rsidR="008D7E20" w:rsidRPr="00FC29CA" w:rsidRDefault="008D7E20" w:rsidP="002074A1">
      <w:pPr>
        <w:tabs>
          <w:tab w:val="left" w:pos="0"/>
        </w:tabs>
        <w:ind w:right="-81"/>
      </w:pPr>
    </w:p>
    <w:bookmarkEnd w:id="58"/>
    <w:bookmarkEnd w:id="59"/>
    <w:p w14:paraId="4670F0E1" w14:textId="14C48F66" w:rsidR="002074A1" w:rsidRPr="00FC29CA" w:rsidRDefault="003118BA" w:rsidP="003C3C67">
      <w:pPr>
        <w:pStyle w:val="Nagwek1"/>
      </w:pPr>
      <w:r>
        <w:t>PRZEPISY ZWIĄZANE</w:t>
      </w:r>
    </w:p>
    <w:p w14:paraId="585625C4" w14:textId="05CBF447" w:rsidR="003D5D83" w:rsidRPr="00FC29CA" w:rsidRDefault="003D5D83" w:rsidP="003D5D83">
      <w:pPr>
        <w:pStyle w:val="Nagwek2"/>
      </w:pPr>
      <w:bookmarkStart w:id="60" w:name="_Toc107974901"/>
      <w:r w:rsidRPr="00FC29CA">
        <w:t>Normy</w:t>
      </w:r>
    </w:p>
    <w:p w14:paraId="75D5BBA8" w14:textId="3D5DF393" w:rsidR="002074A1" w:rsidRPr="00FC29CA" w:rsidRDefault="002074A1" w:rsidP="002074A1">
      <w:pPr>
        <w:ind w:left="2835" w:hanging="2835"/>
      </w:pPr>
      <w:r w:rsidRPr="00FC29CA">
        <w:t>PN-81/C-89204</w:t>
      </w:r>
      <w:r w:rsidRPr="00FC29CA">
        <w:tab/>
        <w:t xml:space="preserve">Rury ciśnieniowe z </w:t>
      </w:r>
      <w:proofErr w:type="spellStart"/>
      <w:r w:rsidRPr="00FC29CA">
        <w:t>nieplastyfikowanego</w:t>
      </w:r>
      <w:proofErr w:type="spellEnd"/>
      <w:r w:rsidRPr="00FC29CA">
        <w:t xml:space="preserve"> polichlorku winylu</w:t>
      </w:r>
    </w:p>
    <w:p w14:paraId="238D06A8" w14:textId="77777777" w:rsidR="002074A1" w:rsidRPr="00FC29CA" w:rsidRDefault="002074A1" w:rsidP="002074A1">
      <w:pPr>
        <w:ind w:left="2835" w:hanging="2835"/>
      </w:pPr>
      <w:r w:rsidRPr="00FC29CA">
        <w:t>PN-78/B-12630</w:t>
      </w:r>
      <w:r w:rsidRPr="00FC29CA">
        <w:tab/>
        <w:t>Wyroby sanitarne porcelanowe. Wymagania i badania</w:t>
      </w:r>
    </w:p>
    <w:p w14:paraId="744520C9" w14:textId="77777777" w:rsidR="002074A1" w:rsidRPr="00FC29CA" w:rsidRDefault="002074A1" w:rsidP="002074A1">
      <w:pPr>
        <w:ind w:left="2835" w:hanging="2835"/>
      </w:pPr>
      <w:r w:rsidRPr="00FC29CA">
        <w:t>BN-80/6366-08</w:t>
      </w:r>
      <w:r w:rsidRPr="00FC29CA">
        <w:tab/>
        <w:t>Rury ciśnieniowe z polipropylenu. Wymagania techniczne</w:t>
      </w:r>
    </w:p>
    <w:p w14:paraId="1B07C358" w14:textId="77777777" w:rsidR="002074A1" w:rsidRPr="00FC29CA" w:rsidRDefault="002074A1" w:rsidP="002074A1">
      <w:pPr>
        <w:ind w:left="2835" w:hanging="2835"/>
      </w:pPr>
      <w:r w:rsidRPr="00FC29CA">
        <w:t>PN-B/01706/Az1:1999</w:t>
      </w:r>
      <w:r w:rsidRPr="00FC29CA">
        <w:tab/>
        <w:t>Instalacje wodociągowe. Wymagania w projektowaniu</w:t>
      </w:r>
    </w:p>
    <w:p w14:paraId="13DDD86B" w14:textId="77777777" w:rsidR="002074A1" w:rsidRPr="00FC29CA" w:rsidRDefault="002074A1" w:rsidP="002074A1">
      <w:pPr>
        <w:ind w:left="2835" w:hanging="2835"/>
      </w:pPr>
      <w:r w:rsidRPr="00FC29CA">
        <w:t>PN-84/B-01701</w:t>
      </w:r>
      <w:r w:rsidRPr="00FC29CA">
        <w:tab/>
        <w:t>Instalacje wewnętrzne wodociągowe i kanalizacyjne. Oznaczenia na rysunkach</w:t>
      </w:r>
    </w:p>
    <w:p w14:paraId="40C4455B" w14:textId="77777777" w:rsidR="002074A1" w:rsidRPr="00FC29CA" w:rsidRDefault="002074A1" w:rsidP="002074A1">
      <w:pPr>
        <w:ind w:left="2835" w:hanging="2835"/>
      </w:pPr>
      <w:r w:rsidRPr="00FC29CA">
        <w:t>PN-B-02865:1997</w:t>
      </w:r>
      <w:r w:rsidRPr="00FC29CA">
        <w:tab/>
        <w:t>Ochrona przeciwpożarowa budynków. Przeciwpożarowe zaopatrzenie wodne. Instalacja wodociągowa przeciwpożarowa</w:t>
      </w:r>
    </w:p>
    <w:p w14:paraId="44A58EA6" w14:textId="77777777" w:rsidR="002074A1" w:rsidRPr="00FC29CA" w:rsidRDefault="002074A1" w:rsidP="002074A1">
      <w:pPr>
        <w:ind w:left="2835" w:hanging="2835"/>
      </w:pPr>
      <w:r w:rsidRPr="00FC29CA">
        <w:t>PN-86/B-09700</w:t>
      </w:r>
      <w:r w:rsidRPr="00FC29CA">
        <w:tab/>
        <w:t>Tablice orientacyjne do oznaczania uzbrojenia na przewodach wodociągowych</w:t>
      </w:r>
    </w:p>
    <w:p w14:paraId="1E5E40F0" w14:textId="77777777" w:rsidR="002074A1" w:rsidRPr="00FC29CA" w:rsidRDefault="002074A1" w:rsidP="002074A1">
      <w:pPr>
        <w:ind w:left="2835" w:hanging="2835"/>
      </w:pPr>
      <w:r w:rsidRPr="00FC29CA">
        <w:t>PN-B-73001:1996</w:t>
      </w:r>
      <w:r w:rsidRPr="00FC29CA">
        <w:tab/>
        <w:t>Instalacje wodociągowe. Zbiorniki bez ciśnieniowe. Wymagania i badania</w:t>
      </w:r>
    </w:p>
    <w:p w14:paraId="20EDE75E" w14:textId="77777777" w:rsidR="002074A1" w:rsidRPr="00FC29CA" w:rsidRDefault="002074A1" w:rsidP="002074A1">
      <w:pPr>
        <w:ind w:left="2835" w:hanging="2835"/>
      </w:pPr>
      <w:r w:rsidRPr="00FC29CA">
        <w:t>PN-B-73002:1996</w:t>
      </w:r>
      <w:r w:rsidRPr="00FC29CA">
        <w:tab/>
        <w:t>Instalacje wodociągowe. Zbiorniki ciśnieniowe. Wymagania i badania</w:t>
      </w:r>
    </w:p>
    <w:p w14:paraId="61D1D31E" w14:textId="77777777" w:rsidR="002074A1" w:rsidRPr="00FC29CA" w:rsidRDefault="002074A1" w:rsidP="002074A1">
      <w:pPr>
        <w:ind w:left="2835" w:hanging="2835"/>
      </w:pPr>
      <w:r w:rsidRPr="00FC29CA">
        <w:t>PN-85/M-75002</w:t>
      </w:r>
      <w:r w:rsidRPr="00FC29CA">
        <w:tab/>
        <w:t>Armatura przepływowa instalacji wodociągowej. Wymagania i badania</w:t>
      </w:r>
    </w:p>
    <w:p w14:paraId="499D1B29" w14:textId="77777777" w:rsidR="002074A1" w:rsidRPr="00FC29CA" w:rsidRDefault="002074A1" w:rsidP="002074A1">
      <w:pPr>
        <w:ind w:left="2835" w:hanging="2835"/>
      </w:pPr>
      <w:r w:rsidRPr="00FC29CA">
        <w:t>PN-91/M-75160</w:t>
      </w:r>
      <w:r w:rsidRPr="00FC29CA">
        <w:tab/>
        <w:t>Złącza z uszczelnieniem płaskim do przewodów elastycznych</w:t>
      </w:r>
    </w:p>
    <w:p w14:paraId="2B27D800" w14:textId="77777777" w:rsidR="002074A1" w:rsidRPr="00FC29CA" w:rsidRDefault="002074A1" w:rsidP="002074A1">
      <w:pPr>
        <w:ind w:left="2835" w:hanging="2835"/>
      </w:pPr>
      <w:r w:rsidRPr="00FC29CA">
        <w:t>PN-91/M-75161</w:t>
      </w:r>
      <w:r w:rsidRPr="00FC29CA">
        <w:tab/>
        <w:t>Końcówki wylotowe do przewodów elastycznych</w:t>
      </w:r>
    </w:p>
    <w:p w14:paraId="32964541" w14:textId="77777777" w:rsidR="002074A1" w:rsidRPr="00FC29CA" w:rsidRDefault="002074A1" w:rsidP="002074A1">
      <w:pPr>
        <w:ind w:left="2835" w:hanging="2835"/>
      </w:pPr>
      <w:r w:rsidRPr="00FC29CA">
        <w:t>PN-88/M-75179</w:t>
      </w:r>
      <w:r w:rsidRPr="00FC29CA">
        <w:tab/>
        <w:t>Armatura wypływowa instalacji wodociągowej. Zawory spłukujące ciśnieniowe</w:t>
      </w:r>
    </w:p>
    <w:p w14:paraId="49EB8C81" w14:textId="77777777" w:rsidR="002074A1" w:rsidRPr="00FC29CA" w:rsidRDefault="002074A1" w:rsidP="002074A1">
      <w:pPr>
        <w:ind w:left="2835" w:hanging="2835"/>
      </w:pPr>
      <w:r w:rsidRPr="00FC29CA">
        <w:t>PN-89/M-75220</w:t>
      </w:r>
      <w:r w:rsidRPr="00FC29CA">
        <w:tab/>
        <w:t>Armatura instalacji wodociągowej. Głowice wzniosowe</w:t>
      </w:r>
    </w:p>
    <w:p w14:paraId="6C7A0C0C" w14:textId="77777777" w:rsidR="002074A1" w:rsidRPr="00FC29CA" w:rsidRDefault="002074A1" w:rsidP="002074A1">
      <w:pPr>
        <w:ind w:left="2835" w:hanging="2835"/>
      </w:pPr>
      <w:r w:rsidRPr="00FC29CA">
        <w:t>PN EN 12050-1:2002</w:t>
      </w:r>
      <w:r w:rsidRPr="00FC29CA">
        <w:tab/>
        <w:t>Przepompownie ścieków dla budynków i odpływów wydzielonych. Zasady budowy i badanie. Przepompownie ścieków zawierających fekalia</w:t>
      </w:r>
    </w:p>
    <w:p w14:paraId="212D2ABD" w14:textId="77777777" w:rsidR="002074A1" w:rsidRPr="00FC29CA" w:rsidRDefault="002074A1" w:rsidP="002074A1">
      <w:pPr>
        <w:ind w:left="2835" w:hanging="2835"/>
      </w:pPr>
      <w:r w:rsidRPr="00FC29CA">
        <w:t>PN-EN 1519-1:2002</w:t>
      </w:r>
      <w:r w:rsidRPr="00FC29CA">
        <w:tab/>
        <w:t>Systemy przewodów rurowych z tworzyw sztucznych do odprowadzenia nieczystości i ścieków (o niskiej i wysokiej temperaturze) wewnątrz konstrukcji budowli - Polietylen (PE) - Część 1. Wymagania dotyczące rur, kształtek i systemu</w:t>
      </w:r>
    </w:p>
    <w:p w14:paraId="5CCD4A3C" w14:textId="77777777" w:rsidR="002074A1" w:rsidRPr="00FC29CA" w:rsidRDefault="002074A1" w:rsidP="002074A1">
      <w:pPr>
        <w:ind w:left="2835" w:hanging="2835"/>
      </w:pPr>
      <w:r w:rsidRPr="00FC29CA">
        <w:t>PN-76/B-02440</w:t>
      </w:r>
      <w:r w:rsidRPr="00FC29CA">
        <w:tab/>
        <w:t>Zabezpieczenie urządzeń ciepłej wody użytkowej. Wymagania</w:t>
      </w:r>
    </w:p>
    <w:p w14:paraId="4AA5B4C4" w14:textId="11F5CFBD" w:rsidR="002074A1" w:rsidRDefault="002074A1" w:rsidP="002074A1">
      <w:pPr>
        <w:ind w:left="2835" w:hanging="2835"/>
      </w:pPr>
      <w:r w:rsidRPr="00FC29CA">
        <w:t>PN-B-01440:1998</w:t>
      </w:r>
      <w:r w:rsidRPr="00FC29CA">
        <w:tab/>
        <w:t>Technika sanitarna. Istotne wielkości, symbole i jednostki miar</w:t>
      </w:r>
    </w:p>
    <w:p w14:paraId="4C17648B" w14:textId="5F42FDC0" w:rsidR="00DC5933" w:rsidRDefault="00DC5933" w:rsidP="00DC5933">
      <w:pPr>
        <w:ind w:left="2835" w:hanging="2835"/>
      </w:pPr>
      <w:r>
        <w:t xml:space="preserve">PN-EN 805:2002   </w:t>
      </w:r>
      <w:r>
        <w:tab/>
        <w:t>Zaopatrzenie w wodę - Wymagania dotyczące systemów zewnętrznych i ich części składowych.</w:t>
      </w:r>
    </w:p>
    <w:p w14:paraId="7366117D" w14:textId="62FA7F46" w:rsidR="00DC5933" w:rsidRDefault="00DC5933" w:rsidP="00DC5933">
      <w:pPr>
        <w:ind w:left="2835" w:hanging="2835"/>
      </w:pPr>
      <w:r>
        <w:t xml:space="preserve">PN-EN 12201-1:2012 </w:t>
      </w:r>
      <w:r>
        <w:tab/>
        <w:t>Systemy przewodów rurowych z tworzyw sztucznych do przesyłania wody. Polietylen (PE) - Część 1: Wymagania ogólne.</w:t>
      </w:r>
    </w:p>
    <w:p w14:paraId="2DB9CF70" w14:textId="77777777" w:rsidR="00DC5933" w:rsidRDefault="00DC5933" w:rsidP="00DC5933">
      <w:pPr>
        <w:ind w:left="2835" w:hanging="2835"/>
      </w:pPr>
      <w:r>
        <w:t>PN-EN 12201-2+A1:2013-12</w:t>
      </w:r>
      <w:r>
        <w:tab/>
        <w:t>Systemy przewodów rurowych z tworzyw sztucznych do przesyłania wody – Polietylen (PE) - Część 2: Rury.</w:t>
      </w:r>
    </w:p>
    <w:p w14:paraId="4C57CC3C" w14:textId="004B608E" w:rsidR="00DC5933" w:rsidRDefault="00DC5933" w:rsidP="00DC5933">
      <w:pPr>
        <w:ind w:left="2835" w:hanging="2835"/>
      </w:pPr>
      <w:r>
        <w:t xml:space="preserve">PN-EN 12201-3+A1:2013-05 </w:t>
      </w:r>
      <w:r>
        <w:tab/>
        <w:t>Systemy przewodów rurowych z tworzyw sztucznych do przesyłania wody – Polietylen (PE) - Część 3: Kształtki</w:t>
      </w:r>
    </w:p>
    <w:p w14:paraId="66C3E28D" w14:textId="0B9BCC79" w:rsidR="00BB5410" w:rsidRDefault="00BB5410" w:rsidP="00DC5933">
      <w:pPr>
        <w:ind w:left="2835" w:hanging="2835"/>
      </w:pPr>
      <w:r w:rsidRPr="00AC4ED3">
        <w:t>PN-EN 12484-1-3:2003</w:t>
      </w:r>
      <w:r>
        <w:tab/>
      </w:r>
      <w:r w:rsidRPr="00AC4ED3">
        <w:t>Nawodnienia. Automatyczne systemy nawadniania murawy.Cz. 1-3</w:t>
      </w:r>
    </w:p>
    <w:p w14:paraId="1E2F4234" w14:textId="77777777" w:rsidR="00DC5933" w:rsidRPr="00FC29CA" w:rsidRDefault="00DC5933" w:rsidP="002074A1">
      <w:pPr>
        <w:ind w:left="2835" w:hanging="2835"/>
      </w:pPr>
    </w:p>
    <w:p w14:paraId="7BBCC1F5" w14:textId="77777777" w:rsidR="002074A1" w:rsidRPr="00FC29CA" w:rsidRDefault="002074A1" w:rsidP="002074A1">
      <w:r w:rsidRPr="00FC29CA">
        <w:t>Norma ISO Seria 9000, 9001, 9002, 9003, 9004) Normy dotyczące systemów zapewnienia jakości i zarządzania systemami zapewnienia jakości</w:t>
      </w:r>
    </w:p>
    <w:p w14:paraId="1369D69B" w14:textId="7C670A2D" w:rsidR="002074A1" w:rsidRPr="00FC29CA" w:rsidRDefault="002074A1" w:rsidP="002074A1"/>
    <w:p w14:paraId="17FE5E01" w14:textId="52A044AA" w:rsidR="003D5D83" w:rsidRPr="00FC29CA" w:rsidRDefault="003D5D83" w:rsidP="003D5D83">
      <w:pPr>
        <w:pStyle w:val="Nagwek2"/>
      </w:pPr>
      <w:r w:rsidRPr="00FC29CA">
        <w:t>Inne dokumenty</w:t>
      </w:r>
    </w:p>
    <w:bookmarkEnd w:id="60"/>
    <w:p w14:paraId="5E5AC2DC" w14:textId="77777777" w:rsidR="002074A1" w:rsidRPr="00FC29CA" w:rsidRDefault="002074A1" w:rsidP="002074A1">
      <w:pPr>
        <w:pStyle w:val="Standard"/>
        <w:tabs>
          <w:tab w:val="left" w:pos="100"/>
        </w:tabs>
        <w:spacing w:before="0"/>
        <w:rPr>
          <w:rFonts w:ascii="Arial Narrow" w:hAnsi="Arial Narrow"/>
          <w:snapToGrid/>
        </w:rPr>
      </w:pPr>
      <w:r w:rsidRPr="00FC29CA">
        <w:rPr>
          <w:rFonts w:ascii="Arial Narrow" w:hAnsi="Arial Narrow"/>
          <w:snapToGrid/>
        </w:rPr>
        <w:t>Warunki Techniczne Wykonania i odbioru robót budowlano-montażowych opr. CORBTI INSTAL.</w:t>
      </w:r>
    </w:p>
    <w:p w14:paraId="5AF267DC" w14:textId="77777777" w:rsidR="002074A1" w:rsidRPr="00FC29CA" w:rsidRDefault="002074A1" w:rsidP="002074A1">
      <w:pPr>
        <w:tabs>
          <w:tab w:val="left" w:pos="100"/>
        </w:tabs>
        <w:spacing w:before="60"/>
      </w:pPr>
      <w:r w:rsidRPr="00FC29CA">
        <w:t xml:space="preserve">Warunki Techniczne Wykonania i odbioru rurociągów z tworzyw sztucznych </w:t>
      </w:r>
    </w:p>
    <w:p w14:paraId="20873904" w14:textId="77777777" w:rsidR="002074A1" w:rsidRPr="00FC29CA" w:rsidRDefault="002074A1" w:rsidP="002074A1">
      <w:pPr>
        <w:pStyle w:val="Standard"/>
        <w:tabs>
          <w:tab w:val="left" w:pos="100"/>
        </w:tabs>
        <w:spacing w:before="60"/>
        <w:rPr>
          <w:rFonts w:ascii="Arial Narrow" w:hAnsi="Arial Narrow"/>
          <w:snapToGrid/>
        </w:rPr>
      </w:pPr>
      <w:r w:rsidRPr="00FC29CA">
        <w:rPr>
          <w:rFonts w:ascii="Arial Narrow" w:hAnsi="Arial Narrow"/>
          <w:snapToGrid/>
        </w:rPr>
        <w:t>Przepisy i wymagania SANEPID.</w:t>
      </w:r>
    </w:p>
    <w:sectPr w:rsidR="002074A1" w:rsidRPr="00FC29CA" w:rsidSect="00FA6720">
      <w:headerReference w:type="default" r:id="rId8"/>
      <w:footerReference w:type="even" r:id="rId9"/>
      <w:footerReference w:type="default" r:id="rId10"/>
      <w:pgSz w:w="11907" w:h="16840" w:code="9"/>
      <w:pgMar w:top="709" w:right="1418" w:bottom="1418" w:left="1418" w:header="284" w:footer="283" w:gutter="0"/>
      <w:pgNumType w:start="23"/>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5DC7E8" w14:textId="77777777" w:rsidR="00FD592E" w:rsidRDefault="00FD592E">
      <w:r>
        <w:separator/>
      </w:r>
    </w:p>
  </w:endnote>
  <w:endnote w:type="continuationSeparator" w:id="0">
    <w:p w14:paraId="5BF4433F" w14:textId="77777777" w:rsidR="00FD592E" w:rsidRDefault="00FD5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Goudy Old Style">
    <w:charset w:val="00"/>
    <w:family w:val="roman"/>
    <w:pitch w:val="variable"/>
    <w:sig w:usb0="00000003" w:usb1="00000000" w:usb2="00000000" w:usb3="00000000" w:csb0="00000001" w:csb1="00000000"/>
  </w:font>
  <w:font w:name="PL Courier New">
    <w:altName w:val="Lucida Console"/>
    <w:panose1 w:val="00000000000000000000"/>
    <w:charset w:val="00"/>
    <w:family w:val="modern"/>
    <w:notTrueType/>
    <w:pitch w:val="fixed"/>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CBFF41" w14:textId="77777777" w:rsidR="00840CCE" w:rsidRDefault="005B5D16" w:rsidP="002C4F3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27</w:t>
    </w:r>
    <w:r>
      <w:rPr>
        <w:rStyle w:val="Numerstrony"/>
      </w:rPr>
      <w:fldChar w:fldCharType="end"/>
    </w:r>
  </w:p>
  <w:p w14:paraId="3A0C51D5" w14:textId="77777777" w:rsidR="00840CCE" w:rsidRDefault="00FA6720">
    <w:pPr>
      <w:pStyle w:val="Stopka"/>
      <w:ind w:right="360"/>
    </w:pPr>
  </w:p>
  <w:p w14:paraId="05AC1D8B" w14:textId="77777777" w:rsidR="00840CCE" w:rsidRDefault="00FA672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D18B4" w14:textId="1B4CC6DF" w:rsidR="00B33414" w:rsidRDefault="000647C4" w:rsidP="009C0875">
    <w:pPr>
      <w:pStyle w:val="Stopka"/>
      <w:pBdr>
        <w:top w:val="single" w:sz="4" w:space="1" w:color="auto"/>
      </w:pBdr>
      <w:tabs>
        <w:tab w:val="left" w:pos="567"/>
      </w:tabs>
      <w:spacing w:before="60"/>
      <w:jc w:val="center"/>
      <w:rPr>
        <w:rFonts w:ascii="Arial Narrow" w:hAnsi="Arial Narrow"/>
        <w:bCs/>
        <w:iCs/>
        <w:color w:val="767171"/>
        <w:spacing w:val="-1"/>
        <w:sz w:val="16"/>
        <w:szCs w:val="16"/>
        <w:lang w:val="pl-PL"/>
      </w:rPr>
    </w:pPr>
    <w:r w:rsidRPr="000647C4">
      <w:rPr>
        <w:rFonts w:ascii="Arial Narrow" w:hAnsi="Arial Narrow"/>
        <w:bCs/>
        <w:iCs/>
        <w:color w:val="767171"/>
        <w:spacing w:val="-1"/>
        <w:sz w:val="16"/>
        <w:szCs w:val="16"/>
        <w:lang w:val="pl-PL"/>
      </w:rPr>
      <w:t>ZADANIE NR 01768 - PRZEBUDOWA PARKINGÓW PRZY PLACU MARSZAŁKA J. PIŁSUDSKIEGO W WARSZAWIE</w:t>
    </w:r>
  </w:p>
  <w:p w14:paraId="0A35DB3F" w14:textId="114BB78B" w:rsidR="00CD2D6B" w:rsidRPr="00681226" w:rsidRDefault="00CD2D6B" w:rsidP="00681226">
    <w:pPr>
      <w:pStyle w:val="Stopka"/>
      <w:pBdr>
        <w:top w:val="single" w:sz="4" w:space="1" w:color="auto"/>
      </w:pBdr>
      <w:tabs>
        <w:tab w:val="left" w:pos="567"/>
      </w:tabs>
      <w:spacing w:before="60"/>
      <w:jc w:val="center"/>
      <w:rPr>
        <w:rFonts w:ascii="Arial Narrow" w:hAnsi="Arial Narrow"/>
        <w:color w:val="767171"/>
        <w:lang w:val="pl-PL"/>
      </w:rPr>
    </w:pPr>
    <w:r w:rsidRPr="00CD2D6B">
      <w:rPr>
        <w:rFonts w:ascii="Arial Narrow" w:eastAsia="Calibri" w:hAnsi="Arial Narrow"/>
        <w:i/>
        <w:iCs/>
        <w:color w:val="767171"/>
        <w:sz w:val="15"/>
        <w:szCs w:val="15"/>
        <w:lang w:val="pl-PL" w:eastAsia="pl-PL"/>
      </w:rPr>
      <w:t xml:space="preserve">Strona   </w:t>
    </w:r>
    <w:r w:rsidRPr="00CD2D6B">
      <w:rPr>
        <w:rFonts w:ascii="Arial Narrow" w:eastAsia="Calibri" w:hAnsi="Arial Narrow"/>
        <w:iCs/>
        <w:color w:val="767171"/>
        <w:sz w:val="24"/>
        <w:szCs w:val="22"/>
        <w:lang w:val="pl-PL" w:eastAsia="pl-PL"/>
      </w:rPr>
      <w:fldChar w:fldCharType="begin"/>
    </w:r>
    <w:r w:rsidRPr="00CD2D6B">
      <w:rPr>
        <w:rFonts w:ascii="Arial Narrow" w:eastAsia="Calibri" w:hAnsi="Arial Narrow"/>
        <w:iCs/>
        <w:color w:val="767171"/>
        <w:sz w:val="24"/>
        <w:szCs w:val="22"/>
        <w:lang w:val="pl-PL" w:eastAsia="pl-PL"/>
      </w:rPr>
      <w:instrText xml:space="preserve"> PAGE </w:instrText>
    </w:r>
    <w:r w:rsidRPr="00CD2D6B">
      <w:rPr>
        <w:rFonts w:ascii="Arial Narrow" w:eastAsia="Calibri" w:hAnsi="Arial Narrow"/>
        <w:iCs/>
        <w:color w:val="767171"/>
        <w:sz w:val="24"/>
        <w:szCs w:val="22"/>
        <w:lang w:val="pl-PL" w:eastAsia="pl-PL"/>
      </w:rPr>
      <w:fldChar w:fldCharType="separate"/>
    </w:r>
    <w:r w:rsidR="00FA6720">
      <w:rPr>
        <w:rFonts w:ascii="Arial Narrow" w:eastAsia="Calibri" w:hAnsi="Arial Narrow"/>
        <w:iCs/>
        <w:noProof/>
        <w:color w:val="767171"/>
        <w:sz w:val="24"/>
        <w:szCs w:val="22"/>
        <w:lang w:val="pl-PL" w:eastAsia="pl-PL"/>
      </w:rPr>
      <w:t>32</w:t>
    </w:r>
    <w:r w:rsidRPr="00CD2D6B">
      <w:rPr>
        <w:rFonts w:ascii="Arial Narrow" w:eastAsia="Calibri" w:hAnsi="Arial Narrow"/>
        <w:iCs/>
        <w:color w:val="767171"/>
        <w:sz w:val="24"/>
        <w:szCs w:val="22"/>
        <w:lang w:val="pl-PL" w:eastAsia="pl-P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E93800" w14:textId="77777777" w:rsidR="00FD592E" w:rsidRDefault="00FD592E">
      <w:r>
        <w:separator/>
      </w:r>
    </w:p>
  </w:footnote>
  <w:footnote w:type="continuationSeparator" w:id="0">
    <w:p w14:paraId="0865958B" w14:textId="77777777" w:rsidR="00FD592E" w:rsidRDefault="00FD59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41B34" w14:textId="59431142" w:rsidR="00221A58" w:rsidRPr="002F2F29" w:rsidRDefault="005B5D16" w:rsidP="00DA751B">
    <w:pPr>
      <w:pStyle w:val="Nagwek"/>
      <w:ind w:left="5103"/>
      <w:jc w:val="right"/>
      <w:rPr>
        <w:color w:val="767171" w:themeColor="background2" w:themeShade="80"/>
        <w:sz w:val="16"/>
      </w:rPr>
    </w:pPr>
    <w:r w:rsidRPr="002F2F29">
      <w:rPr>
        <w:color w:val="767171" w:themeColor="background2" w:themeShade="80"/>
        <w:sz w:val="16"/>
      </w:rPr>
      <w:t xml:space="preserve">S-00.01.01 </w:t>
    </w:r>
    <w:r w:rsidR="007D1435">
      <w:rPr>
        <w:color w:val="767171" w:themeColor="background2" w:themeShade="80"/>
        <w:sz w:val="16"/>
      </w:rPr>
      <w:t>-</w:t>
    </w:r>
    <w:r w:rsidRPr="002F2F29">
      <w:rPr>
        <w:color w:val="767171" w:themeColor="background2" w:themeShade="80"/>
        <w:sz w:val="16"/>
      </w:rPr>
      <w:t xml:space="preserve"> ZEWNĘTRZNA INSTALACJA WODY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5443A36"/>
    <w:lvl w:ilvl="0">
      <w:start w:val="1"/>
      <w:numFmt w:val="bullet"/>
      <w:pStyle w:val="Listapunktowana5"/>
      <w:lvlText w:val=""/>
      <w:lvlJc w:val="left"/>
      <w:pPr>
        <w:tabs>
          <w:tab w:val="num" w:pos="1416"/>
        </w:tabs>
        <w:ind w:left="1416" w:hanging="360"/>
      </w:pPr>
      <w:rPr>
        <w:rFonts w:ascii="Symbol" w:hAnsi="Symbol" w:hint="default"/>
      </w:rPr>
    </w:lvl>
  </w:abstractNum>
  <w:abstractNum w:abstractNumId="1" w15:restartNumberingAfterBreak="0">
    <w:nsid w:val="FFFFFF81"/>
    <w:multiLevelType w:val="singleLevel"/>
    <w:tmpl w:val="68169D38"/>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FA400AA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8518643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301614FE"/>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AC26A63"/>
    <w:multiLevelType w:val="multilevel"/>
    <w:tmpl w:val="A134D998"/>
    <w:lvl w:ilvl="0">
      <w:start w:val="5"/>
      <w:numFmt w:val="decimal"/>
      <w:lvlText w:val="%1."/>
      <w:lvlJc w:val="left"/>
      <w:pPr>
        <w:ind w:left="360" w:hanging="360"/>
      </w:pPr>
      <w:rPr>
        <w:rFonts w:hint="default"/>
      </w:rPr>
    </w:lvl>
    <w:lvl w:ilvl="1">
      <w:start w:val="1"/>
      <w:numFmt w:val="decimal"/>
      <w:lvlText w:val="%1.%2."/>
      <w:lvlJc w:val="left"/>
      <w:pPr>
        <w:ind w:left="425" w:hanging="4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FA84C3B"/>
    <w:multiLevelType w:val="hybridMultilevel"/>
    <w:tmpl w:val="8BE0B96E"/>
    <w:lvl w:ilvl="0" w:tplc="1124FF28">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642321"/>
    <w:multiLevelType w:val="hybridMultilevel"/>
    <w:tmpl w:val="D78E0E8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C731893"/>
    <w:multiLevelType w:val="hybridMultilevel"/>
    <w:tmpl w:val="733AF49E"/>
    <w:lvl w:ilvl="0" w:tplc="04150003">
      <w:start w:val="1"/>
      <w:numFmt w:val="bullet"/>
      <w:lvlText w:val="o"/>
      <w:lvlJc w:val="left"/>
      <w:pPr>
        <w:ind w:left="720" w:hanging="360"/>
      </w:pPr>
      <w:rPr>
        <w:rFonts w:ascii="Courier New" w:hAnsi="Courier New" w:cs="Courier New" w:hint="default"/>
      </w:rPr>
    </w:lvl>
    <w:lvl w:ilvl="1" w:tplc="1124FF28">
      <w:start w:val="2"/>
      <w:numFmt w:val="bullet"/>
      <w:lvlText w:val=""/>
      <w:lvlJc w:val="left"/>
      <w:pPr>
        <w:ind w:left="1440" w:hanging="360"/>
      </w:pPr>
      <w:rPr>
        <w:rFonts w:ascii="Symbol" w:eastAsia="Times New Roman" w:hAnsi="Symbol"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DB85BDA"/>
    <w:multiLevelType w:val="multilevel"/>
    <w:tmpl w:val="14348E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EDB6661"/>
    <w:multiLevelType w:val="multilevel"/>
    <w:tmpl w:val="0B46FA02"/>
    <w:lvl w:ilvl="0">
      <w:start w:val="1"/>
      <w:numFmt w:val="decimal"/>
      <w:pStyle w:val="Nagwek1"/>
      <w:lvlText w:val="%1."/>
      <w:lvlJc w:val="left"/>
      <w:pPr>
        <w:ind w:left="567" w:hanging="567"/>
      </w:pPr>
      <w:rPr>
        <w:rFonts w:ascii="Arial Narrow" w:hAnsi="Arial Narrow" w:hint="default"/>
        <w:b/>
        <w:i w:val="0"/>
        <w:sz w:val="32"/>
      </w:rPr>
    </w:lvl>
    <w:lvl w:ilvl="1">
      <w:start w:val="1"/>
      <w:numFmt w:val="decimal"/>
      <w:pStyle w:val="Nagwek2"/>
      <w:lvlText w:val="%1.%2."/>
      <w:lvlJc w:val="left"/>
      <w:pPr>
        <w:ind w:left="567" w:hanging="567"/>
      </w:pPr>
      <w:rPr>
        <w:rFonts w:ascii="Arial Narrow" w:hAnsi="Arial Narrow" w:hint="default"/>
        <w:b/>
        <w:i w:val="0"/>
        <w:sz w:val="22"/>
        <w:szCs w:val="28"/>
      </w:rPr>
    </w:lvl>
    <w:lvl w:ilvl="2">
      <w:start w:val="1"/>
      <w:numFmt w:val="decimal"/>
      <w:pStyle w:val="Nagwek3"/>
      <w:lvlText w:val="%1.%2.%3."/>
      <w:lvlJc w:val="left"/>
      <w:pPr>
        <w:ind w:left="567" w:hanging="567"/>
      </w:pPr>
      <w:rPr>
        <w:rFonts w:ascii="Arial Narrow" w:hAnsi="Arial Narrow" w:hint="default"/>
        <w:b/>
        <w:i w:val="0"/>
        <w:sz w:val="20"/>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1" w15:restartNumberingAfterBreak="0">
    <w:nsid w:val="1FE37572"/>
    <w:multiLevelType w:val="hybridMultilevel"/>
    <w:tmpl w:val="D34EDCF4"/>
    <w:lvl w:ilvl="0" w:tplc="CBDC38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8182BE8"/>
    <w:multiLevelType w:val="multilevel"/>
    <w:tmpl w:val="1056285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3D87342A"/>
    <w:multiLevelType w:val="hybridMultilevel"/>
    <w:tmpl w:val="E8606F60"/>
    <w:lvl w:ilvl="0" w:tplc="CBDC38B2">
      <w:start w:val="1"/>
      <w:numFmt w:val="bullet"/>
      <w:lvlText w:val=""/>
      <w:lvlJc w:val="left"/>
      <w:pPr>
        <w:ind w:left="720" w:hanging="360"/>
      </w:pPr>
      <w:rPr>
        <w:rFonts w:ascii="Symbol" w:hAnsi="Symbol" w:hint="default"/>
      </w:rPr>
    </w:lvl>
    <w:lvl w:ilvl="1" w:tplc="1124FF28">
      <w:start w:val="2"/>
      <w:numFmt w:val="bullet"/>
      <w:lvlText w:val=""/>
      <w:lvlJc w:val="left"/>
      <w:pPr>
        <w:ind w:left="1440" w:hanging="360"/>
      </w:pPr>
      <w:rPr>
        <w:rFonts w:ascii="Symbol" w:eastAsia="Times New Roman" w:hAnsi="Symbol"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4007EE4"/>
    <w:multiLevelType w:val="hybridMultilevel"/>
    <w:tmpl w:val="B686B11A"/>
    <w:lvl w:ilvl="0" w:tplc="DF74F368">
      <w:start w:val="1"/>
      <w:numFmt w:val="bullet"/>
      <w:pStyle w:val="KRESKA"/>
      <w:lvlText w:val="–"/>
      <w:lvlJc w:val="left"/>
      <w:pPr>
        <w:tabs>
          <w:tab w:val="num" w:pos="1381"/>
        </w:tabs>
        <w:ind w:left="1361" w:hanging="340"/>
      </w:pPr>
      <w:rPr>
        <w:rFonts w:ascii="Times New Roman" w:hAnsi="Times New Roman" w:cs="Times New Roman" w:hint="default"/>
        <w:color w:val="auto"/>
        <w:sz w:val="16"/>
      </w:rPr>
    </w:lvl>
    <w:lvl w:ilvl="1" w:tplc="89B8E79A">
      <w:start w:val="3"/>
      <w:numFmt w:val="bullet"/>
      <w:lvlText w:val="–"/>
      <w:lvlJc w:val="left"/>
      <w:pPr>
        <w:tabs>
          <w:tab w:val="num" w:pos="1440"/>
        </w:tabs>
        <w:ind w:left="1440" w:hanging="360"/>
      </w:pPr>
      <w:rPr>
        <w:rFonts w:ascii="Times New Roman" w:eastAsia="Times New Roman" w:hAnsi="Times New Roman" w:cs="Times New Roman" w:hint="default"/>
      </w:rPr>
    </w:lvl>
    <w:lvl w:ilvl="2" w:tplc="F6CCB72E">
      <w:start w:val="1"/>
      <w:numFmt w:val="lowerLetter"/>
      <w:lvlText w:val="%3)"/>
      <w:lvlJc w:val="left"/>
      <w:pPr>
        <w:tabs>
          <w:tab w:val="num" w:pos="2197"/>
        </w:tabs>
        <w:ind w:left="2197" w:hanging="397"/>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985213"/>
    <w:multiLevelType w:val="hybridMultilevel"/>
    <w:tmpl w:val="E2ACA6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1C96415"/>
    <w:multiLevelType w:val="hybridMultilevel"/>
    <w:tmpl w:val="F7E46B24"/>
    <w:lvl w:ilvl="0" w:tplc="04150005">
      <w:start w:val="1"/>
      <w:numFmt w:val="bullet"/>
      <w:lvlText w:val=""/>
      <w:lvlJc w:val="left"/>
      <w:pPr>
        <w:tabs>
          <w:tab w:val="num" w:pos="1425"/>
        </w:tabs>
        <w:ind w:left="1425" w:hanging="360"/>
      </w:pPr>
      <w:rPr>
        <w:rFonts w:ascii="Wingdings" w:hAnsi="Wingdings" w:hint="default"/>
      </w:rPr>
    </w:lvl>
    <w:lvl w:ilvl="1" w:tplc="04150003">
      <w:start w:val="1"/>
      <w:numFmt w:val="bullet"/>
      <w:lvlText w:val="o"/>
      <w:lvlJc w:val="left"/>
      <w:pPr>
        <w:tabs>
          <w:tab w:val="num" w:pos="2145"/>
        </w:tabs>
        <w:ind w:left="2145" w:hanging="360"/>
      </w:pPr>
      <w:rPr>
        <w:rFonts w:ascii="Courier New" w:hAnsi="Courier New" w:cs="Courier New" w:hint="default"/>
      </w:rPr>
    </w:lvl>
    <w:lvl w:ilvl="2" w:tplc="04150005" w:tentative="1">
      <w:start w:val="1"/>
      <w:numFmt w:val="bullet"/>
      <w:lvlText w:val=""/>
      <w:lvlJc w:val="left"/>
      <w:pPr>
        <w:tabs>
          <w:tab w:val="num" w:pos="2865"/>
        </w:tabs>
        <w:ind w:left="2865" w:hanging="360"/>
      </w:pPr>
      <w:rPr>
        <w:rFonts w:ascii="Wingdings" w:hAnsi="Wingdings" w:hint="default"/>
      </w:rPr>
    </w:lvl>
    <w:lvl w:ilvl="3" w:tplc="04150001" w:tentative="1">
      <w:start w:val="1"/>
      <w:numFmt w:val="bullet"/>
      <w:lvlText w:val=""/>
      <w:lvlJc w:val="left"/>
      <w:pPr>
        <w:tabs>
          <w:tab w:val="num" w:pos="3585"/>
        </w:tabs>
        <w:ind w:left="3585" w:hanging="360"/>
      </w:pPr>
      <w:rPr>
        <w:rFonts w:ascii="Symbol" w:hAnsi="Symbol" w:hint="default"/>
      </w:rPr>
    </w:lvl>
    <w:lvl w:ilvl="4" w:tplc="04150003">
      <w:start w:val="1"/>
      <w:numFmt w:val="bullet"/>
      <w:lvlText w:val="o"/>
      <w:lvlJc w:val="left"/>
      <w:pPr>
        <w:tabs>
          <w:tab w:val="num" w:pos="4305"/>
        </w:tabs>
        <w:ind w:left="4305" w:hanging="360"/>
      </w:pPr>
      <w:rPr>
        <w:rFonts w:ascii="Courier New" w:hAnsi="Courier New" w:cs="Courier New" w:hint="default"/>
      </w:rPr>
    </w:lvl>
    <w:lvl w:ilvl="5" w:tplc="04150005" w:tentative="1">
      <w:start w:val="1"/>
      <w:numFmt w:val="bullet"/>
      <w:lvlText w:val=""/>
      <w:lvlJc w:val="left"/>
      <w:pPr>
        <w:tabs>
          <w:tab w:val="num" w:pos="5025"/>
        </w:tabs>
        <w:ind w:left="5025" w:hanging="360"/>
      </w:pPr>
      <w:rPr>
        <w:rFonts w:ascii="Wingdings" w:hAnsi="Wingdings" w:hint="default"/>
      </w:rPr>
    </w:lvl>
    <w:lvl w:ilvl="6" w:tplc="04150001" w:tentative="1">
      <w:start w:val="1"/>
      <w:numFmt w:val="bullet"/>
      <w:lvlText w:val=""/>
      <w:lvlJc w:val="left"/>
      <w:pPr>
        <w:tabs>
          <w:tab w:val="num" w:pos="5745"/>
        </w:tabs>
        <w:ind w:left="5745" w:hanging="360"/>
      </w:pPr>
      <w:rPr>
        <w:rFonts w:ascii="Symbol" w:hAnsi="Symbol" w:hint="default"/>
      </w:rPr>
    </w:lvl>
    <w:lvl w:ilvl="7" w:tplc="04150003" w:tentative="1">
      <w:start w:val="1"/>
      <w:numFmt w:val="bullet"/>
      <w:lvlText w:val="o"/>
      <w:lvlJc w:val="left"/>
      <w:pPr>
        <w:tabs>
          <w:tab w:val="num" w:pos="6465"/>
        </w:tabs>
        <w:ind w:left="6465" w:hanging="360"/>
      </w:pPr>
      <w:rPr>
        <w:rFonts w:ascii="Courier New" w:hAnsi="Courier New" w:cs="Courier New" w:hint="default"/>
      </w:rPr>
    </w:lvl>
    <w:lvl w:ilvl="8" w:tplc="04150005" w:tentative="1">
      <w:start w:val="1"/>
      <w:numFmt w:val="bullet"/>
      <w:lvlText w:val=""/>
      <w:lvlJc w:val="left"/>
      <w:pPr>
        <w:tabs>
          <w:tab w:val="num" w:pos="7185"/>
        </w:tabs>
        <w:ind w:left="7185" w:hanging="360"/>
      </w:pPr>
      <w:rPr>
        <w:rFonts w:ascii="Wingdings" w:hAnsi="Wingdings" w:hint="default"/>
      </w:rPr>
    </w:lvl>
  </w:abstractNum>
  <w:abstractNum w:abstractNumId="17" w15:restartNumberingAfterBreak="0">
    <w:nsid w:val="533A11C5"/>
    <w:multiLevelType w:val="hybridMultilevel"/>
    <w:tmpl w:val="C2FCB1B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4417C8B"/>
    <w:multiLevelType w:val="hybridMultilevel"/>
    <w:tmpl w:val="682A80B4"/>
    <w:lvl w:ilvl="0" w:tplc="04150003">
      <w:start w:val="1"/>
      <w:numFmt w:val="bullet"/>
      <w:lvlText w:val="o"/>
      <w:lvlJc w:val="left"/>
      <w:pPr>
        <w:ind w:left="720" w:hanging="360"/>
      </w:pPr>
      <w:rPr>
        <w:rFonts w:ascii="Courier New" w:hAnsi="Courier New" w:cs="Courier Ne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937FDE"/>
    <w:multiLevelType w:val="multilevel"/>
    <w:tmpl w:val="C81C68A4"/>
    <w:lvl w:ilvl="0">
      <w:start w:val="1"/>
      <w:numFmt w:val="decimal"/>
      <w:pStyle w:val="Specyfikacja1"/>
      <w:suff w:val="nothing"/>
      <w:lvlText w:val="%1.  "/>
      <w:lvlJc w:val="left"/>
      <w:pPr>
        <w:ind w:left="0" w:firstLine="0"/>
      </w:pPr>
      <w:rPr>
        <w:rFonts w:ascii="Times New Roman" w:hAnsi="Times New Roman" w:hint="default"/>
        <w:b/>
        <w:i w:val="0"/>
        <w:caps/>
        <w:color w:val="auto"/>
        <w:sz w:val="20"/>
        <w:szCs w:val="24"/>
        <w:u w:val="none"/>
      </w:rPr>
    </w:lvl>
    <w:lvl w:ilvl="1">
      <w:start w:val="1"/>
      <w:numFmt w:val="decimal"/>
      <w:pStyle w:val="Specyfikacja2"/>
      <w:suff w:val="nothing"/>
      <w:lvlText w:val="%1.%2.  "/>
      <w:lvlJc w:val="left"/>
      <w:pPr>
        <w:ind w:left="0" w:firstLine="0"/>
      </w:pPr>
      <w:rPr>
        <w:rFonts w:ascii="Times New Roman" w:hAnsi="Times New Roman" w:hint="default"/>
        <w:b/>
        <w:i w:val="0"/>
        <w:color w:val="auto"/>
        <w:sz w:val="20"/>
        <w:u w:val="none"/>
      </w:rPr>
    </w:lvl>
    <w:lvl w:ilvl="2">
      <w:start w:val="1"/>
      <w:numFmt w:val="decimal"/>
      <w:pStyle w:val="Specyfikacja3"/>
      <w:suff w:val="nothing"/>
      <w:lvlText w:val="%1.%2.%3.  "/>
      <w:lvlJc w:val="left"/>
      <w:pPr>
        <w:ind w:left="0" w:firstLine="0"/>
      </w:pPr>
      <w:rPr>
        <w:rFonts w:ascii="Times New Roman" w:hAnsi="Times New Roman" w:hint="default"/>
        <w:b/>
        <w:i w:val="0"/>
        <w:color w:val="auto"/>
        <w:sz w:val="20"/>
        <w:u w:val="none"/>
      </w:rPr>
    </w:lvl>
    <w:lvl w:ilvl="3">
      <w:start w:val="1"/>
      <w:numFmt w:val="decimal"/>
      <w:suff w:val="space"/>
      <w:lvlText w:val="%1.%2.%3.%4."/>
      <w:lvlJc w:val="left"/>
      <w:pPr>
        <w:ind w:left="0" w:firstLine="0"/>
      </w:pPr>
      <w:rPr>
        <w:rFonts w:ascii="Times New Roman" w:hAnsi="Times New Roman" w:hint="default"/>
        <w:b/>
        <w:i w:val="0"/>
        <w:color w:val="auto"/>
        <w:sz w:val="24"/>
        <w:u w:val="single"/>
      </w:rPr>
    </w:lvl>
    <w:lvl w:ilvl="4">
      <w:start w:val="1"/>
      <w:numFmt w:val="decimal"/>
      <w:isLg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69E952B8"/>
    <w:multiLevelType w:val="singleLevel"/>
    <w:tmpl w:val="5F1C335A"/>
    <w:lvl w:ilvl="0">
      <w:start w:val="1"/>
      <w:numFmt w:val="decimal"/>
      <w:lvlText w:val="%1."/>
      <w:legacy w:legacy="1" w:legacySpace="0" w:legacyIndent="221"/>
      <w:lvlJc w:val="left"/>
      <w:rPr>
        <w:rFonts w:ascii="Arial Narrow" w:hAnsi="Arial Narrow" w:cs="Times New Roman" w:hint="default"/>
      </w:rPr>
    </w:lvl>
  </w:abstractNum>
  <w:abstractNum w:abstractNumId="21" w15:restartNumberingAfterBreak="0">
    <w:nsid w:val="6D5C34DB"/>
    <w:multiLevelType w:val="multilevel"/>
    <w:tmpl w:val="AB520D92"/>
    <w:lvl w:ilvl="0">
      <w:start w:val="1"/>
      <w:numFmt w:val="none"/>
      <w:lvlText w:val=""/>
      <w:lvlJc w:val="left"/>
      <w:pPr>
        <w:ind w:left="360" w:hanging="360"/>
      </w:pPr>
      <w:rPr>
        <w:rFonts w:hint="default"/>
      </w:rPr>
    </w:lvl>
    <w:lvl w:ilvl="1">
      <w:start w:val="1"/>
      <w:numFmt w:val="decimal"/>
      <w:pStyle w:val="KMRNagwek1"/>
      <w:lvlText w:val="%1%2."/>
      <w:lvlJc w:val="left"/>
      <w:pPr>
        <w:ind w:left="432" w:hanging="432"/>
      </w:pPr>
      <w:rPr>
        <w:rFonts w:hint="default"/>
      </w:rPr>
    </w:lvl>
    <w:lvl w:ilvl="2">
      <w:start w:val="1"/>
      <w:numFmt w:val="decimal"/>
      <w:lvlText w:val="%1%2.%3."/>
      <w:lvlJc w:val="left"/>
      <w:pPr>
        <w:ind w:left="1638" w:hanging="504"/>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KMRNagwek3"/>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3332DFF"/>
    <w:multiLevelType w:val="hybridMultilevel"/>
    <w:tmpl w:val="BA249CA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4F7021D"/>
    <w:multiLevelType w:val="hybridMultilevel"/>
    <w:tmpl w:val="68AAD78E"/>
    <w:lvl w:ilvl="0" w:tplc="6C929C12">
      <w:start w:val="1"/>
      <w:numFmt w:val="bullet"/>
      <w:lvlText w:val="-"/>
      <w:lvlJc w:val="left"/>
      <w:pPr>
        <w:ind w:left="720" w:hanging="360"/>
      </w:pPr>
      <w:rPr>
        <w:rFonts w:ascii="Tempus Sans ITC" w:hAnsi="Tempus Sans ITC" w:hint="default"/>
      </w:rPr>
    </w:lvl>
    <w:lvl w:ilvl="1" w:tplc="1124FF28">
      <w:start w:val="2"/>
      <w:numFmt w:val="bullet"/>
      <w:lvlText w:val=""/>
      <w:lvlJc w:val="left"/>
      <w:pPr>
        <w:ind w:left="1440" w:hanging="360"/>
      </w:pPr>
      <w:rPr>
        <w:rFonts w:ascii="Symbol" w:eastAsia="Times New Roman" w:hAnsi="Symbol"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14"/>
  </w:num>
  <w:num w:numId="6">
    <w:abstractNumId w:val="20"/>
  </w:num>
  <w:num w:numId="7">
    <w:abstractNumId w:val="5"/>
  </w:num>
  <w:num w:numId="8">
    <w:abstractNumId w:val="9"/>
  </w:num>
  <w:num w:numId="9">
    <w:abstractNumId w:val="12"/>
  </w:num>
  <w:num w:numId="10">
    <w:abstractNumId w:val="8"/>
  </w:num>
  <w:num w:numId="11">
    <w:abstractNumId w:val="10"/>
  </w:num>
  <w:num w:numId="12">
    <w:abstractNumId w:val="11"/>
  </w:num>
  <w:num w:numId="13">
    <w:abstractNumId w:val="4"/>
  </w:num>
  <w:num w:numId="14">
    <w:abstractNumId w:val="20"/>
    <w:lvlOverride w:ilvl="0">
      <w:startOverride w:val="1"/>
    </w:lvlOverride>
  </w:num>
  <w:num w:numId="15">
    <w:abstractNumId w:val="15"/>
  </w:num>
  <w:num w:numId="16">
    <w:abstractNumId w:val="18"/>
  </w:num>
  <w:num w:numId="17">
    <w:abstractNumId w:val="19"/>
  </w:num>
  <w:num w:numId="18">
    <w:abstractNumId w:val="21"/>
  </w:num>
  <w:num w:numId="19">
    <w:abstractNumId w:val="16"/>
  </w:num>
  <w:num w:numId="20">
    <w:abstractNumId w:val="6"/>
  </w:num>
  <w:num w:numId="21">
    <w:abstractNumId w:val="17"/>
  </w:num>
  <w:num w:numId="22">
    <w:abstractNumId w:val="23"/>
  </w:num>
  <w:num w:numId="23">
    <w:abstractNumId w:val="7"/>
  </w:num>
  <w:num w:numId="24">
    <w:abstractNumId w:val="22"/>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4A1"/>
    <w:rsid w:val="0000396A"/>
    <w:rsid w:val="00012D20"/>
    <w:rsid w:val="00027242"/>
    <w:rsid w:val="00060120"/>
    <w:rsid w:val="000647C4"/>
    <w:rsid w:val="00096427"/>
    <w:rsid w:val="000A0923"/>
    <w:rsid w:val="000C4871"/>
    <w:rsid w:val="001502ED"/>
    <w:rsid w:val="001568DE"/>
    <w:rsid w:val="001569F5"/>
    <w:rsid w:val="00160A65"/>
    <w:rsid w:val="001621D1"/>
    <w:rsid w:val="00176FE1"/>
    <w:rsid w:val="0018565A"/>
    <w:rsid w:val="001B48FF"/>
    <w:rsid w:val="001C3AC9"/>
    <w:rsid w:val="001D1F10"/>
    <w:rsid w:val="001F187E"/>
    <w:rsid w:val="00203910"/>
    <w:rsid w:val="002056B8"/>
    <w:rsid w:val="002074A1"/>
    <w:rsid w:val="0022014A"/>
    <w:rsid w:val="0029083A"/>
    <w:rsid w:val="002A3059"/>
    <w:rsid w:val="002A5B9D"/>
    <w:rsid w:val="002F2DD3"/>
    <w:rsid w:val="002F2F29"/>
    <w:rsid w:val="00305C88"/>
    <w:rsid w:val="003118BA"/>
    <w:rsid w:val="00353869"/>
    <w:rsid w:val="003727FA"/>
    <w:rsid w:val="00380795"/>
    <w:rsid w:val="00393AE9"/>
    <w:rsid w:val="003B4966"/>
    <w:rsid w:val="003C2977"/>
    <w:rsid w:val="003C29CA"/>
    <w:rsid w:val="003C3C67"/>
    <w:rsid w:val="003C6840"/>
    <w:rsid w:val="003C7E6A"/>
    <w:rsid w:val="003D0ECA"/>
    <w:rsid w:val="003D5D83"/>
    <w:rsid w:val="003E1779"/>
    <w:rsid w:val="004039CE"/>
    <w:rsid w:val="004161C2"/>
    <w:rsid w:val="00475EA1"/>
    <w:rsid w:val="004873AF"/>
    <w:rsid w:val="00494514"/>
    <w:rsid w:val="004B3CD1"/>
    <w:rsid w:val="004C2975"/>
    <w:rsid w:val="004C5CF6"/>
    <w:rsid w:val="004F2641"/>
    <w:rsid w:val="00503CBC"/>
    <w:rsid w:val="0051211D"/>
    <w:rsid w:val="00533428"/>
    <w:rsid w:val="00545829"/>
    <w:rsid w:val="005511B1"/>
    <w:rsid w:val="00596523"/>
    <w:rsid w:val="005A41B3"/>
    <w:rsid w:val="005B5D16"/>
    <w:rsid w:val="005F091E"/>
    <w:rsid w:val="00611B64"/>
    <w:rsid w:val="00621D32"/>
    <w:rsid w:val="00681226"/>
    <w:rsid w:val="00681955"/>
    <w:rsid w:val="00683535"/>
    <w:rsid w:val="00685EA7"/>
    <w:rsid w:val="006B60FD"/>
    <w:rsid w:val="006F64BE"/>
    <w:rsid w:val="00700A20"/>
    <w:rsid w:val="00716EC4"/>
    <w:rsid w:val="00747311"/>
    <w:rsid w:val="0076654C"/>
    <w:rsid w:val="00774C14"/>
    <w:rsid w:val="0078446A"/>
    <w:rsid w:val="00797997"/>
    <w:rsid w:val="007B508F"/>
    <w:rsid w:val="007C30D4"/>
    <w:rsid w:val="007D1435"/>
    <w:rsid w:val="00803305"/>
    <w:rsid w:val="00826B25"/>
    <w:rsid w:val="00832C4D"/>
    <w:rsid w:val="00873C85"/>
    <w:rsid w:val="00891522"/>
    <w:rsid w:val="008B07F6"/>
    <w:rsid w:val="008B7496"/>
    <w:rsid w:val="008C0ED5"/>
    <w:rsid w:val="008D7162"/>
    <w:rsid w:val="008D7E20"/>
    <w:rsid w:val="00907460"/>
    <w:rsid w:val="00945DD1"/>
    <w:rsid w:val="009560F4"/>
    <w:rsid w:val="00957217"/>
    <w:rsid w:val="00973D51"/>
    <w:rsid w:val="009A30DF"/>
    <w:rsid w:val="009B7026"/>
    <w:rsid w:val="009B7D4D"/>
    <w:rsid w:val="009C0875"/>
    <w:rsid w:val="009E6C1E"/>
    <w:rsid w:val="00A016BC"/>
    <w:rsid w:val="00A13B62"/>
    <w:rsid w:val="00A17821"/>
    <w:rsid w:val="00A46405"/>
    <w:rsid w:val="00A511D9"/>
    <w:rsid w:val="00A53F93"/>
    <w:rsid w:val="00A5428C"/>
    <w:rsid w:val="00A65EBA"/>
    <w:rsid w:val="00A852F6"/>
    <w:rsid w:val="00AC4229"/>
    <w:rsid w:val="00AE4912"/>
    <w:rsid w:val="00AE74EB"/>
    <w:rsid w:val="00AF4694"/>
    <w:rsid w:val="00B11F14"/>
    <w:rsid w:val="00B33414"/>
    <w:rsid w:val="00B43619"/>
    <w:rsid w:val="00B448B3"/>
    <w:rsid w:val="00B519EC"/>
    <w:rsid w:val="00B6453C"/>
    <w:rsid w:val="00B71205"/>
    <w:rsid w:val="00B8357C"/>
    <w:rsid w:val="00B9566C"/>
    <w:rsid w:val="00BB5410"/>
    <w:rsid w:val="00C04DD5"/>
    <w:rsid w:val="00C05E1E"/>
    <w:rsid w:val="00C47AEB"/>
    <w:rsid w:val="00C601A3"/>
    <w:rsid w:val="00C81EC0"/>
    <w:rsid w:val="00C84A72"/>
    <w:rsid w:val="00C91D29"/>
    <w:rsid w:val="00C963A6"/>
    <w:rsid w:val="00CA4656"/>
    <w:rsid w:val="00CB6C01"/>
    <w:rsid w:val="00CD2D6B"/>
    <w:rsid w:val="00CE6C04"/>
    <w:rsid w:val="00D033FB"/>
    <w:rsid w:val="00D35D7D"/>
    <w:rsid w:val="00D55B5A"/>
    <w:rsid w:val="00D563BA"/>
    <w:rsid w:val="00D76615"/>
    <w:rsid w:val="00D913D2"/>
    <w:rsid w:val="00DA751B"/>
    <w:rsid w:val="00DC5933"/>
    <w:rsid w:val="00DE5078"/>
    <w:rsid w:val="00E07FAF"/>
    <w:rsid w:val="00E451E5"/>
    <w:rsid w:val="00E464D2"/>
    <w:rsid w:val="00E652F3"/>
    <w:rsid w:val="00E90C19"/>
    <w:rsid w:val="00EB5A70"/>
    <w:rsid w:val="00EC1728"/>
    <w:rsid w:val="00F2495F"/>
    <w:rsid w:val="00F54B60"/>
    <w:rsid w:val="00F56A12"/>
    <w:rsid w:val="00F71E0B"/>
    <w:rsid w:val="00F73778"/>
    <w:rsid w:val="00FA6720"/>
    <w:rsid w:val="00FC29CA"/>
    <w:rsid w:val="00FD592E"/>
    <w:rsid w:val="00FD617B"/>
    <w:rsid w:val="00FF3B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465229A5"/>
  <w15:chartTrackingRefBased/>
  <w15:docId w15:val="{E8A0EC43-0C1A-4DF0-922E-25F131103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211D"/>
    <w:pPr>
      <w:suppressAutoHyphens/>
      <w:jc w:val="both"/>
    </w:pPr>
    <w:rPr>
      <w:rFonts w:ascii="Arial Narrow" w:eastAsia="Times New Roman" w:hAnsi="Arial Narrow" w:cs="Times New Roman"/>
      <w:sz w:val="20"/>
      <w:szCs w:val="20"/>
      <w:lang w:eastAsia="pl-PL"/>
    </w:rPr>
  </w:style>
  <w:style w:type="paragraph" w:styleId="Nagwek1">
    <w:name w:val="heading 1"/>
    <w:basedOn w:val="Normalny"/>
    <w:next w:val="Normalny"/>
    <w:link w:val="Nagwek1Znak"/>
    <w:qFormat/>
    <w:rsid w:val="003C3C67"/>
    <w:pPr>
      <w:keepNext/>
      <w:widowControl w:val="0"/>
      <w:numPr>
        <w:numId w:val="11"/>
      </w:numPr>
      <w:pBdr>
        <w:bottom w:val="double" w:sz="6" w:space="1" w:color="767171"/>
      </w:pBdr>
      <w:spacing w:before="240" w:after="240" w:line="360" w:lineRule="auto"/>
      <w:outlineLvl w:val="0"/>
    </w:pPr>
    <w:rPr>
      <w:b/>
      <w:bCs/>
      <w:sz w:val="32"/>
      <w:szCs w:val="40"/>
    </w:rPr>
  </w:style>
  <w:style w:type="paragraph" w:styleId="Nagwek2">
    <w:name w:val="heading 2"/>
    <w:basedOn w:val="Normalny"/>
    <w:next w:val="Normalny"/>
    <w:link w:val="Nagwek2Znak"/>
    <w:qFormat/>
    <w:rsid w:val="003C3C67"/>
    <w:pPr>
      <w:keepNext/>
      <w:widowControl w:val="0"/>
      <w:numPr>
        <w:ilvl w:val="1"/>
        <w:numId w:val="11"/>
      </w:numPr>
      <w:spacing w:after="120"/>
      <w:outlineLvl w:val="1"/>
    </w:pPr>
    <w:rPr>
      <w:b/>
      <w:bCs/>
      <w:sz w:val="22"/>
      <w:szCs w:val="28"/>
    </w:rPr>
  </w:style>
  <w:style w:type="paragraph" w:styleId="Nagwek3">
    <w:name w:val="heading 3"/>
    <w:basedOn w:val="Normalny"/>
    <w:next w:val="Normalny"/>
    <w:link w:val="Nagwek3Znak"/>
    <w:autoRedefine/>
    <w:qFormat/>
    <w:rsid w:val="009B7D4D"/>
    <w:pPr>
      <w:keepNext/>
      <w:widowControl w:val="0"/>
      <w:numPr>
        <w:ilvl w:val="2"/>
        <w:numId w:val="11"/>
      </w:numPr>
      <w:tabs>
        <w:tab w:val="left" w:pos="567"/>
      </w:tabs>
      <w:spacing w:before="160" w:after="120"/>
      <w:outlineLvl w:val="2"/>
    </w:pPr>
    <w:rPr>
      <w:b/>
    </w:rPr>
  </w:style>
  <w:style w:type="paragraph" w:styleId="Nagwek4">
    <w:name w:val="heading 4"/>
    <w:basedOn w:val="Normalny"/>
    <w:next w:val="Normalny"/>
    <w:link w:val="Nagwek4Znak"/>
    <w:qFormat/>
    <w:rsid w:val="002074A1"/>
    <w:pPr>
      <w:keepNext/>
      <w:widowControl w:val="0"/>
      <w:numPr>
        <w:ilvl w:val="3"/>
        <w:numId w:val="11"/>
      </w:numPr>
      <w:spacing w:before="240" w:after="60"/>
      <w:outlineLvl w:val="3"/>
    </w:pPr>
    <w:rPr>
      <w:rFonts w:ascii="Arial" w:hAnsi="Arial"/>
      <w:b/>
      <w:szCs w:val="24"/>
    </w:rPr>
  </w:style>
  <w:style w:type="paragraph" w:styleId="Nagwek5">
    <w:name w:val="heading 5"/>
    <w:basedOn w:val="Normalny"/>
    <w:next w:val="Normalny"/>
    <w:link w:val="Nagwek5Znak"/>
    <w:qFormat/>
    <w:rsid w:val="002074A1"/>
    <w:pPr>
      <w:keepNext/>
      <w:numPr>
        <w:ilvl w:val="4"/>
        <w:numId w:val="11"/>
      </w:numPr>
      <w:spacing w:line="360" w:lineRule="atLeast"/>
      <w:outlineLvl w:val="4"/>
    </w:pPr>
    <w:rPr>
      <w:rFonts w:ascii="Arial" w:hAnsi="Arial"/>
      <w:sz w:val="22"/>
    </w:rPr>
  </w:style>
  <w:style w:type="paragraph" w:styleId="Nagwek6">
    <w:name w:val="heading 6"/>
    <w:basedOn w:val="Normalny"/>
    <w:next w:val="Normalny"/>
    <w:link w:val="Nagwek6Znak"/>
    <w:qFormat/>
    <w:rsid w:val="002074A1"/>
    <w:pPr>
      <w:keepNext/>
      <w:numPr>
        <w:ilvl w:val="5"/>
        <w:numId w:val="11"/>
      </w:numPr>
      <w:spacing w:line="360" w:lineRule="atLeast"/>
      <w:ind w:right="141"/>
      <w:outlineLvl w:val="5"/>
    </w:pPr>
    <w:rPr>
      <w:sz w:val="24"/>
    </w:rPr>
  </w:style>
  <w:style w:type="paragraph" w:styleId="Nagwek7">
    <w:name w:val="heading 7"/>
    <w:basedOn w:val="Normalny"/>
    <w:next w:val="Normalny"/>
    <w:link w:val="Nagwek7Znak"/>
    <w:qFormat/>
    <w:rsid w:val="002074A1"/>
    <w:pPr>
      <w:keepNext/>
      <w:numPr>
        <w:ilvl w:val="6"/>
        <w:numId w:val="11"/>
      </w:numPr>
      <w:outlineLvl w:val="6"/>
    </w:pPr>
    <w:rPr>
      <w:b/>
    </w:rPr>
  </w:style>
  <w:style w:type="paragraph" w:styleId="Nagwek8">
    <w:name w:val="heading 8"/>
    <w:basedOn w:val="Normalny"/>
    <w:next w:val="Normalny"/>
    <w:link w:val="Nagwek8Znak"/>
    <w:qFormat/>
    <w:rsid w:val="002074A1"/>
    <w:pPr>
      <w:keepNext/>
      <w:numPr>
        <w:ilvl w:val="7"/>
        <w:numId w:val="11"/>
      </w:numPr>
      <w:spacing w:line="360" w:lineRule="atLeast"/>
      <w:ind w:right="141"/>
      <w:outlineLvl w:val="7"/>
    </w:pPr>
    <w:rPr>
      <w:sz w:val="28"/>
    </w:rPr>
  </w:style>
  <w:style w:type="paragraph" w:styleId="Nagwek9">
    <w:name w:val="heading 9"/>
    <w:basedOn w:val="Normalny"/>
    <w:next w:val="Normalny"/>
    <w:link w:val="Nagwek9Znak"/>
    <w:qFormat/>
    <w:rsid w:val="002074A1"/>
    <w:pPr>
      <w:keepNext/>
      <w:numPr>
        <w:ilvl w:val="8"/>
        <w:numId w:val="11"/>
      </w:numPr>
      <w:jc w:val="right"/>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C3C67"/>
    <w:rPr>
      <w:rFonts w:ascii="Arial Narrow" w:eastAsia="Times New Roman" w:hAnsi="Arial Narrow" w:cs="Times New Roman"/>
      <w:b/>
      <w:bCs/>
      <w:sz w:val="32"/>
      <w:szCs w:val="40"/>
      <w:lang w:eastAsia="pl-PL"/>
    </w:rPr>
  </w:style>
  <w:style w:type="character" w:customStyle="1" w:styleId="Nagwek2Znak">
    <w:name w:val="Nagłówek 2 Znak"/>
    <w:basedOn w:val="Domylnaczcionkaakapitu"/>
    <w:link w:val="Nagwek2"/>
    <w:rsid w:val="003C3C67"/>
    <w:rPr>
      <w:rFonts w:ascii="Arial Narrow" w:eastAsia="Times New Roman" w:hAnsi="Arial Narrow" w:cs="Times New Roman"/>
      <w:b/>
      <w:bCs/>
      <w:szCs w:val="28"/>
      <w:lang w:eastAsia="pl-PL"/>
    </w:rPr>
  </w:style>
  <w:style w:type="character" w:customStyle="1" w:styleId="Nagwek3Znak">
    <w:name w:val="Nagłówek 3 Znak"/>
    <w:basedOn w:val="Domylnaczcionkaakapitu"/>
    <w:link w:val="Nagwek3"/>
    <w:rsid w:val="009B7D4D"/>
    <w:rPr>
      <w:rFonts w:ascii="Arial Narrow" w:eastAsia="Times New Roman" w:hAnsi="Arial Narrow" w:cs="Times New Roman"/>
      <w:b/>
      <w:sz w:val="20"/>
      <w:szCs w:val="20"/>
      <w:lang w:eastAsia="pl-PL"/>
    </w:rPr>
  </w:style>
  <w:style w:type="character" w:customStyle="1" w:styleId="Nagwek4Znak">
    <w:name w:val="Nagłówek 4 Znak"/>
    <w:basedOn w:val="Domylnaczcionkaakapitu"/>
    <w:link w:val="Nagwek4"/>
    <w:rsid w:val="002074A1"/>
    <w:rPr>
      <w:rFonts w:ascii="Arial" w:eastAsia="Times New Roman" w:hAnsi="Arial" w:cs="Times New Roman"/>
      <w:b/>
      <w:sz w:val="20"/>
      <w:szCs w:val="24"/>
      <w:lang w:eastAsia="pl-PL"/>
    </w:rPr>
  </w:style>
  <w:style w:type="character" w:customStyle="1" w:styleId="Nagwek5Znak">
    <w:name w:val="Nagłówek 5 Znak"/>
    <w:basedOn w:val="Domylnaczcionkaakapitu"/>
    <w:link w:val="Nagwek5"/>
    <w:rsid w:val="002074A1"/>
    <w:rPr>
      <w:rFonts w:ascii="Arial" w:eastAsia="Times New Roman" w:hAnsi="Arial" w:cs="Times New Roman"/>
      <w:szCs w:val="20"/>
      <w:lang w:eastAsia="pl-PL"/>
    </w:rPr>
  </w:style>
  <w:style w:type="character" w:customStyle="1" w:styleId="Nagwek6Znak">
    <w:name w:val="Nagłówek 6 Znak"/>
    <w:basedOn w:val="Domylnaczcionkaakapitu"/>
    <w:link w:val="Nagwek6"/>
    <w:rsid w:val="002074A1"/>
    <w:rPr>
      <w:rFonts w:ascii="Times New Roman" w:eastAsia="Times New Roman" w:hAnsi="Times New Roman" w:cs="Times New Roman"/>
      <w:sz w:val="24"/>
      <w:szCs w:val="20"/>
      <w:lang w:eastAsia="pl-PL"/>
    </w:rPr>
  </w:style>
  <w:style w:type="character" w:customStyle="1" w:styleId="Nagwek7Znak">
    <w:name w:val="Nagłówek 7 Znak"/>
    <w:basedOn w:val="Domylnaczcionkaakapitu"/>
    <w:link w:val="Nagwek7"/>
    <w:rsid w:val="002074A1"/>
    <w:rPr>
      <w:rFonts w:ascii="Times New Roman" w:eastAsia="Times New Roman" w:hAnsi="Times New Roman" w:cs="Times New Roman"/>
      <w:b/>
      <w:sz w:val="20"/>
      <w:szCs w:val="20"/>
      <w:lang w:eastAsia="pl-PL"/>
    </w:rPr>
  </w:style>
  <w:style w:type="character" w:customStyle="1" w:styleId="Nagwek8Znak">
    <w:name w:val="Nagłówek 8 Znak"/>
    <w:basedOn w:val="Domylnaczcionkaakapitu"/>
    <w:link w:val="Nagwek8"/>
    <w:rsid w:val="002074A1"/>
    <w:rPr>
      <w:rFonts w:ascii="Times New Roman" w:eastAsia="Times New Roman" w:hAnsi="Times New Roman" w:cs="Times New Roman"/>
      <w:sz w:val="28"/>
      <w:szCs w:val="20"/>
      <w:lang w:eastAsia="pl-PL"/>
    </w:rPr>
  </w:style>
  <w:style w:type="character" w:customStyle="1" w:styleId="Nagwek9Znak">
    <w:name w:val="Nagłówek 9 Znak"/>
    <w:basedOn w:val="Domylnaczcionkaakapitu"/>
    <w:link w:val="Nagwek9"/>
    <w:rsid w:val="002074A1"/>
    <w:rPr>
      <w:rFonts w:ascii="Times New Roman" w:eastAsia="Times New Roman" w:hAnsi="Times New Roman" w:cs="Times New Roman"/>
      <w:b/>
      <w:sz w:val="24"/>
      <w:szCs w:val="20"/>
      <w:lang w:eastAsia="pl-PL"/>
    </w:rPr>
  </w:style>
  <w:style w:type="paragraph" w:styleId="Stopka">
    <w:name w:val="footer"/>
    <w:basedOn w:val="Normalny"/>
    <w:link w:val="StopkaZnak"/>
    <w:uiPriority w:val="99"/>
    <w:rsid w:val="002074A1"/>
    <w:pPr>
      <w:tabs>
        <w:tab w:val="center" w:pos="4819"/>
        <w:tab w:val="right" w:pos="9071"/>
      </w:tabs>
    </w:pPr>
    <w:rPr>
      <w:rFonts w:ascii="Arial" w:hAnsi="Arial"/>
      <w:lang w:val="en-US" w:eastAsia="x-none"/>
    </w:rPr>
  </w:style>
  <w:style w:type="character" w:customStyle="1" w:styleId="StopkaZnak">
    <w:name w:val="Stopka Znak"/>
    <w:basedOn w:val="Domylnaczcionkaakapitu"/>
    <w:link w:val="Stopka"/>
    <w:uiPriority w:val="99"/>
    <w:rsid w:val="002074A1"/>
    <w:rPr>
      <w:rFonts w:ascii="Arial" w:eastAsia="Times New Roman" w:hAnsi="Arial" w:cs="Times New Roman"/>
      <w:sz w:val="20"/>
      <w:szCs w:val="20"/>
      <w:lang w:val="en-US" w:eastAsia="x-none"/>
    </w:rPr>
  </w:style>
  <w:style w:type="paragraph" w:styleId="Nagwek">
    <w:name w:val="header"/>
    <w:aliases w:val="Nagłówek strony nieparzystej"/>
    <w:basedOn w:val="Normalny"/>
    <w:link w:val="NagwekZnak"/>
    <w:rsid w:val="002074A1"/>
    <w:pPr>
      <w:tabs>
        <w:tab w:val="center" w:pos="4536"/>
        <w:tab w:val="right" w:pos="9072"/>
      </w:tabs>
    </w:pPr>
  </w:style>
  <w:style w:type="character" w:customStyle="1" w:styleId="NagwekZnak">
    <w:name w:val="Nagłówek Znak"/>
    <w:aliases w:val="Nagłówek strony nieparzystej Znak"/>
    <w:basedOn w:val="Domylnaczcionkaakapitu"/>
    <w:link w:val="Nagwek"/>
    <w:rsid w:val="002074A1"/>
    <w:rPr>
      <w:rFonts w:ascii="Times New Roman" w:eastAsia="Times New Roman" w:hAnsi="Times New Roman" w:cs="Times New Roman"/>
      <w:sz w:val="20"/>
      <w:szCs w:val="20"/>
      <w:lang w:eastAsia="pl-PL"/>
    </w:rPr>
  </w:style>
  <w:style w:type="character" w:styleId="Numerstrony">
    <w:name w:val="page number"/>
    <w:basedOn w:val="Domylnaczcionkaakapitu"/>
    <w:rsid w:val="002074A1"/>
  </w:style>
  <w:style w:type="paragraph" w:styleId="Data">
    <w:name w:val="Date"/>
    <w:basedOn w:val="Tekstpodstawowy"/>
    <w:next w:val="Adresodbiorcywlicie"/>
    <w:link w:val="DataZnak"/>
    <w:rsid w:val="002074A1"/>
    <w:pPr>
      <w:spacing w:before="480"/>
    </w:pPr>
  </w:style>
  <w:style w:type="character" w:customStyle="1" w:styleId="DataZnak">
    <w:name w:val="Data Znak"/>
    <w:basedOn w:val="Domylnaczcionkaakapitu"/>
    <w:link w:val="Data"/>
    <w:rsid w:val="002074A1"/>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074A1"/>
    <w:pPr>
      <w:spacing w:after="160"/>
    </w:pPr>
  </w:style>
  <w:style w:type="character" w:customStyle="1" w:styleId="TekstpodstawowyZnak">
    <w:name w:val="Tekst podstawowy Znak"/>
    <w:basedOn w:val="Domylnaczcionkaakapitu"/>
    <w:link w:val="Tekstpodstawowy"/>
    <w:rsid w:val="002074A1"/>
    <w:rPr>
      <w:rFonts w:ascii="Times New Roman" w:eastAsia="Times New Roman" w:hAnsi="Times New Roman" w:cs="Times New Roman"/>
      <w:sz w:val="20"/>
      <w:szCs w:val="20"/>
      <w:lang w:eastAsia="pl-PL"/>
    </w:rPr>
  </w:style>
  <w:style w:type="paragraph" w:customStyle="1" w:styleId="Adresodbiorcywlicie">
    <w:name w:val="Adres odbiorcy w liście"/>
    <w:basedOn w:val="Normalny"/>
    <w:next w:val="Wierszuwagi"/>
    <w:rsid w:val="002074A1"/>
    <w:pPr>
      <w:keepLines/>
      <w:ind w:right="4320"/>
    </w:pPr>
  </w:style>
  <w:style w:type="paragraph" w:customStyle="1" w:styleId="Wierszuwagi">
    <w:name w:val="Wiersz uwagi"/>
    <w:basedOn w:val="Tekstpodstawowy"/>
    <w:next w:val="Zwrotgrzecznociowy"/>
    <w:rsid w:val="002074A1"/>
    <w:pPr>
      <w:spacing w:before="160" w:after="0"/>
    </w:pPr>
    <w:rPr>
      <w:b/>
      <w:i/>
    </w:rPr>
  </w:style>
  <w:style w:type="paragraph" w:styleId="Zwrotgrzecznociowy">
    <w:name w:val="Salutation"/>
    <w:basedOn w:val="Tekstpodstawowy"/>
    <w:next w:val="Wiersztematu"/>
    <w:link w:val="ZwrotgrzecznociowyZnak"/>
    <w:rsid w:val="002074A1"/>
    <w:pPr>
      <w:spacing w:before="160"/>
    </w:pPr>
  </w:style>
  <w:style w:type="character" w:customStyle="1" w:styleId="ZwrotgrzecznociowyZnak">
    <w:name w:val="Zwrot grzecznościowy Znak"/>
    <w:basedOn w:val="Domylnaczcionkaakapitu"/>
    <w:link w:val="Zwrotgrzecznociowy"/>
    <w:rsid w:val="002074A1"/>
    <w:rPr>
      <w:rFonts w:ascii="Times New Roman" w:eastAsia="Times New Roman" w:hAnsi="Times New Roman" w:cs="Times New Roman"/>
      <w:sz w:val="20"/>
      <w:szCs w:val="20"/>
      <w:lang w:eastAsia="pl-PL"/>
    </w:rPr>
  </w:style>
  <w:style w:type="paragraph" w:customStyle="1" w:styleId="Wiersztematu">
    <w:name w:val="Wiersz tematu"/>
    <w:basedOn w:val="Tekstpodstawowy"/>
    <w:next w:val="Tekstpodstawowy"/>
    <w:rsid w:val="002074A1"/>
    <w:rPr>
      <w:i/>
      <w:u w:val="single"/>
    </w:rPr>
  </w:style>
  <w:style w:type="paragraph" w:styleId="Zwrotpoegnalny">
    <w:name w:val="Closing"/>
    <w:basedOn w:val="Tekstpodstawowy"/>
    <w:link w:val="ZwrotpoegnalnyZnak"/>
    <w:rsid w:val="002074A1"/>
    <w:pPr>
      <w:keepNext/>
    </w:pPr>
  </w:style>
  <w:style w:type="character" w:customStyle="1" w:styleId="ZwrotpoegnalnyZnak">
    <w:name w:val="Zwrot pożegnalny Znak"/>
    <w:basedOn w:val="Domylnaczcionkaakapitu"/>
    <w:link w:val="Zwrotpoegnalny"/>
    <w:rsid w:val="002074A1"/>
    <w:rPr>
      <w:rFonts w:ascii="Times New Roman" w:eastAsia="Times New Roman" w:hAnsi="Times New Roman" w:cs="Times New Roman"/>
      <w:sz w:val="20"/>
      <w:szCs w:val="20"/>
      <w:lang w:eastAsia="pl-PL"/>
    </w:rPr>
  </w:style>
  <w:style w:type="paragraph" w:styleId="Mapadokumentu">
    <w:name w:val="Document Map"/>
    <w:basedOn w:val="Normalny"/>
    <w:link w:val="MapadokumentuZnak"/>
    <w:semiHidden/>
    <w:rsid w:val="002074A1"/>
    <w:pPr>
      <w:shd w:val="clear" w:color="auto" w:fill="000080"/>
    </w:pPr>
    <w:rPr>
      <w:rFonts w:ascii="Tahoma" w:hAnsi="Tahoma"/>
    </w:rPr>
  </w:style>
  <w:style w:type="character" w:customStyle="1" w:styleId="MapadokumentuZnak">
    <w:name w:val="Mapa dokumentu Znak"/>
    <w:basedOn w:val="Domylnaczcionkaakapitu"/>
    <w:link w:val="Mapadokumentu"/>
    <w:semiHidden/>
    <w:rsid w:val="002074A1"/>
    <w:rPr>
      <w:rFonts w:ascii="Tahoma" w:eastAsia="Times New Roman" w:hAnsi="Tahoma" w:cs="Times New Roman"/>
      <w:sz w:val="20"/>
      <w:szCs w:val="20"/>
      <w:shd w:val="clear" w:color="auto" w:fill="000080"/>
      <w:lang w:eastAsia="pl-PL"/>
    </w:rPr>
  </w:style>
  <w:style w:type="paragraph" w:styleId="Tekstpodstawowy2">
    <w:name w:val="Body Text 2"/>
    <w:basedOn w:val="Normalny"/>
    <w:link w:val="Tekstpodstawowy2Znak"/>
    <w:rsid w:val="002074A1"/>
    <w:pPr>
      <w:spacing w:line="360" w:lineRule="atLeast"/>
      <w:outlineLvl w:val="0"/>
    </w:pPr>
    <w:rPr>
      <w:sz w:val="28"/>
    </w:rPr>
  </w:style>
  <w:style w:type="character" w:customStyle="1" w:styleId="Tekstpodstawowy2Znak">
    <w:name w:val="Tekst podstawowy 2 Znak"/>
    <w:basedOn w:val="Domylnaczcionkaakapitu"/>
    <w:link w:val="Tekstpodstawowy2"/>
    <w:rsid w:val="002074A1"/>
    <w:rPr>
      <w:rFonts w:ascii="Times New Roman" w:eastAsia="Times New Roman" w:hAnsi="Times New Roman" w:cs="Times New Roman"/>
      <w:sz w:val="28"/>
      <w:szCs w:val="20"/>
      <w:lang w:eastAsia="pl-PL"/>
    </w:rPr>
  </w:style>
  <w:style w:type="paragraph" w:styleId="Lista">
    <w:name w:val="List"/>
    <w:basedOn w:val="Normalny"/>
    <w:rsid w:val="002074A1"/>
    <w:pPr>
      <w:ind w:left="283" w:hanging="283"/>
    </w:pPr>
    <w:rPr>
      <w:rFonts w:ascii="CG Times" w:hAnsi="CG Times"/>
    </w:rPr>
  </w:style>
  <w:style w:type="paragraph" w:customStyle="1" w:styleId="ToCompany">
    <w:name w:val="ToCompany"/>
    <w:basedOn w:val="Normalny"/>
    <w:rsid w:val="002074A1"/>
    <w:rPr>
      <w:rFonts w:ascii="Arial" w:hAnsi="Arial"/>
      <w:sz w:val="28"/>
    </w:rPr>
  </w:style>
  <w:style w:type="paragraph" w:styleId="Tekstpodstawowywcity">
    <w:name w:val="Body Text Indent"/>
    <w:basedOn w:val="Normalny"/>
    <w:link w:val="TekstpodstawowywcityZnak"/>
    <w:rsid w:val="002074A1"/>
    <w:pPr>
      <w:spacing w:after="60"/>
      <w:ind w:left="1701" w:hanging="1701"/>
    </w:pPr>
    <w:rPr>
      <w:sz w:val="24"/>
    </w:rPr>
  </w:style>
  <w:style w:type="character" w:customStyle="1" w:styleId="TekstpodstawowywcityZnak">
    <w:name w:val="Tekst podstawowy wcięty Znak"/>
    <w:basedOn w:val="Domylnaczcionkaakapitu"/>
    <w:link w:val="Tekstpodstawowywcity"/>
    <w:rsid w:val="002074A1"/>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2074A1"/>
    <w:pPr>
      <w:jc w:val="center"/>
    </w:pPr>
    <w:rPr>
      <w:b/>
      <w:sz w:val="44"/>
    </w:rPr>
  </w:style>
  <w:style w:type="character" w:customStyle="1" w:styleId="Tekstpodstawowy3Znak">
    <w:name w:val="Tekst podstawowy 3 Znak"/>
    <w:basedOn w:val="Domylnaczcionkaakapitu"/>
    <w:link w:val="Tekstpodstawowy3"/>
    <w:rsid w:val="002074A1"/>
    <w:rPr>
      <w:rFonts w:ascii="Times New Roman" w:eastAsia="Times New Roman" w:hAnsi="Times New Roman" w:cs="Times New Roman"/>
      <w:b/>
      <w:sz w:val="44"/>
      <w:szCs w:val="20"/>
      <w:lang w:eastAsia="pl-PL"/>
    </w:rPr>
  </w:style>
  <w:style w:type="paragraph" w:styleId="Tekstprzypisudolnego">
    <w:name w:val="footnote text"/>
    <w:basedOn w:val="Normalny"/>
    <w:link w:val="TekstprzypisudolnegoZnak"/>
    <w:semiHidden/>
    <w:rsid w:val="002074A1"/>
  </w:style>
  <w:style w:type="character" w:customStyle="1" w:styleId="TekstprzypisudolnegoZnak">
    <w:name w:val="Tekst przypisu dolnego Znak"/>
    <w:basedOn w:val="Domylnaczcionkaakapitu"/>
    <w:link w:val="Tekstprzypisudolnego"/>
    <w:semiHidden/>
    <w:rsid w:val="002074A1"/>
    <w:rPr>
      <w:rFonts w:ascii="Times New Roman" w:eastAsia="Times New Roman" w:hAnsi="Times New Roman" w:cs="Times New Roman"/>
      <w:sz w:val="20"/>
      <w:szCs w:val="20"/>
      <w:lang w:eastAsia="pl-PL"/>
    </w:rPr>
  </w:style>
  <w:style w:type="character" w:styleId="Odwoanieprzypisudolnego">
    <w:name w:val="footnote reference"/>
    <w:semiHidden/>
    <w:rsid w:val="002074A1"/>
    <w:rPr>
      <w:vertAlign w:val="superscript"/>
    </w:rPr>
  </w:style>
  <w:style w:type="paragraph" w:styleId="Tytu">
    <w:name w:val="Title"/>
    <w:basedOn w:val="Normalny"/>
    <w:link w:val="TytuZnak"/>
    <w:qFormat/>
    <w:rsid w:val="002074A1"/>
    <w:pPr>
      <w:jc w:val="center"/>
    </w:pPr>
    <w:rPr>
      <w:rFonts w:ascii="Tahoma" w:hAnsi="Tahoma"/>
      <w:sz w:val="28"/>
    </w:rPr>
  </w:style>
  <w:style w:type="character" w:customStyle="1" w:styleId="TytuZnak">
    <w:name w:val="Tytuł Znak"/>
    <w:basedOn w:val="Domylnaczcionkaakapitu"/>
    <w:link w:val="Tytu"/>
    <w:rsid w:val="002074A1"/>
    <w:rPr>
      <w:rFonts w:ascii="Tahoma" w:eastAsia="Times New Roman" w:hAnsi="Tahoma" w:cs="Times New Roman"/>
      <w:sz w:val="28"/>
      <w:szCs w:val="20"/>
      <w:lang w:eastAsia="pl-PL"/>
    </w:rPr>
  </w:style>
  <w:style w:type="paragraph" w:styleId="Tekstblokowy">
    <w:name w:val="Block Text"/>
    <w:basedOn w:val="Normalny"/>
    <w:rsid w:val="002074A1"/>
    <w:pPr>
      <w:tabs>
        <w:tab w:val="left" w:pos="2268"/>
      </w:tabs>
      <w:ind w:left="1134" w:right="1983" w:firstLine="1418"/>
      <w:jc w:val="center"/>
    </w:pPr>
    <w:rPr>
      <w:sz w:val="24"/>
    </w:rPr>
  </w:style>
  <w:style w:type="paragraph" w:styleId="Tekstpodstawowywcity2">
    <w:name w:val="Body Text Indent 2"/>
    <w:basedOn w:val="Normalny"/>
    <w:link w:val="Tekstpodstawowywcity2Znak"/>
    <w:rsid w:val="002074A1"/>
    <w:pPr>
      <w:tabs>
        <w:tab w:val="left" w:pos="709"/>
        <w:tab w:val="left" w:pos="2977"/>
        <w:tab w:val="left" w:pos="5103"/>
      </w:tabs>
      <w:ind w:right="-1" w:firstLine="1276"/>
    </w:pPr>
    <w:rPr>
      <w:sz w:val="24"/>
    </w:rPr>
  </w:style>
  <w:style w:type="character" w:customStyle="1" w:styleId="Tekstpodstawowywcity2Znak">
    <w:name w:val="Tekst podstawowy wcięty 2 Znak"/>
    <w:basedOn w:val="Domylnaczcionkaakapitu"/>
    <w:link w:val="Tekstpodstawowywcity2"/>
    <w:rsid w:val="002074A1"/>
    <w:rPr>
      <w:rFonts w:ascii="Arial Narrow" w:eastAsia="Times New Roman" w:hAnsi="Arial Narrow" w:cs="Times New Roman"/>
      <w:sz w:val="24"/>
      <w:szCs w:val="20"/>
      <w:lang w:eastAsia="pl-PL"/>
    </w:rPr>
  </w:style>
  <w:style w:type="paragraph" w:styleId="Tekstpodstawowywcity3">
    <w:name w:val="Body Text Indent 3"/>
    <w:basedOn w:val="Normalny"/>
    <w:link w:val="Tekstpodstawowywcity3Znak"/>
    <w:rsid w:val="002074A1"/>
    <w:pPr>
      <w:ind w:firstLine="426"/>
    </w:pPr>
    <w:rPr>
      <w:sz w:val="22"/>
    </w:rPr>
  </w:style>
  <w:style w:type="character" w:customStyle="1" w:styleId="Tekstpodstawowywcity3Znak">
    <w:name w:val="Tekst podstawowy wcięty 3 Znak"/>
    <w:basedOn w:val="Domylnaczcionkaakapitu"/>
    <w:link w:val="Tekstpodstawowywcity3"/>
    <w:rsid w:val="002074A1"/>
    <w:rPr>
      <w:rFonts w:ascii="Arial Narrow" w:eastAsia="Times New Roman" w:hAnsi="Arial Narrow" w:cs="Times New Roman"/>
      <w:szCs w:val="20"/>
      <w:lang w:eastAsia="pl-PL"/>
    </w:rPr>
  </w:style>
  <w:style w:type="character" w:styleId="Odwoaniedokomentarza">
    <w:name w:val="annotation reference"/>
    <w:semiHidden/>
    <w:rsid w:val="002074A1"/>
    <w:rPr>
      <w:sz w:val="16"/>
    </w:rPr>
  </w:style>
  <w:style w:type="paragraph" w:styleId="Tekstkomentarza">
    <w:name w:val="annotation text"/>
    <w:basedOn w:val="Normalny"/>
    <w:link w:val="TekstkomentarzaZnak"/>
    <w:semiHidden/>
    <w:rsid w:val="002074A1"/>
  </w:style>
  <w:style w:type="character" w:customStyle="1" w:styleId="TekstkomentarzaZnak">
    <w:name w:val="Tekst komentarza Znak"/>
    <w:basedOn w:val="Domylnaczcionkaakapitu"/>
    <w:link w:val="Tekstkomentarza"/>
    <w:semiHidden/>
    <w:rsid w:val="002074A1"/>
    <w:rPr>
      <w:rFonts w:ascii="Times New Roman" w:eastAsia="Times New Roman" w:hAnsi="Times New Roman" w:cs="Times New Roman"/>
      <w:sz w:val="20"/>
      <w:szCs w:val="20"/>
      <w:lang w:eastAsia="pl-PL"/>
    </w:rPr>
  </w:style>
  <w:style w:type="paragraph" w:styleId="Spistreci1">
    <w:name w:val="toc 1"/>
    <w:basedOn w:val="Standard"/>
    <w:next w:val="Standard"/>
    <w:uiPriority w:val="39"/>
    <w:rsid w:val="002074A1"/>
    <w:pPr>
      <w:spacing w:after="120"/>
    </w:pPr>
    <w:rPr>
      <w:b/>
      <w:bCs/>
      <w:caps/>
      <w:noProof/>
      <w:szCs w:val="28"/>
    </w:rPr>
  </w:style>
  <w:style w:type="paragraph" w:customStyle="1" w:styleId="Standard">
    <w:name w:val="Standard"/>
    <w:rsid w:val="002074A1"/>
    <w:pPr>
      <w:spacing w:before="120"/>
      <w:jc w:val="both"/>
    </w:pPr>
    <w:rPr>
      <w:rFonts w:ascii="Arial" w:eastAsia="Times New Roman" w:hAnsi="Arial" w:cs="Times New Roman"/>
      <w:snapToGrid w:val="0"/>
      <w:sz w:val="20"/>
      <w:szCs w:val="20"/>
      <w:lang w:eastAsia="pl-PL"/>
    </w:rPr>
  </w:style>
  <w:style w:type="paragraph" w:styleId="Spistreci2">
    <w:name w:val="toc 2"/>
    <w:basedOn w:val="Standard"/>
    <w:next w:val="Standard"/>
    <w:autoRedefine/>
    <w:uiPriority w:val="39"/>
    <w:rsid w:val="002074A1"/>
    <w:pPr>
      <w:tabs>
        <w:tab w:val="left" w:pos="600"/>
        <w:tab w:val="right" w:leader="dot" w:pos="9639"/>
      </w:tabs>
      <w:spacing w:before="0"/>
      <w:ind w:left="567" w:hanging="567"/>
      <w:jc w:val="left"/>
    </w:pPr>
    <w:rPr>
      <w:rFonts w:ascii="Times New Roman" w:hAnsi="Times New Roman"/>
      <w:bCs/>
      <w:noProof/>
      <w:snapToGrid/>
    </w:rPr>
  </w:style>
  <w:style w:type="paragraph" w:styleId="Spistreci3">
    <w:name w:val="toc 3"/>
    <w:basedOn w:val="Normalny"/>
    <w:next w:val="Normalny"/>
    <w:autoRedefine/>
    <w:semiHidden/>
    <w:rsid w:val="002074A1"/>
    <w:pPr>
      <w:ind w:left="198"/>
    </w:pPr>
    <w:rPr>
      <w:rFonts w:ascii="Arial" w:hAnsi="Arial"/>
      <w:szCs w:val="24"/>
    </w:rPr>
  </w:style>
  <w:style w:type="paragraph" w:customStyle="1" w:styleId="Style1">
    <w:name w:val="Style1"/>
    <w:basedOn w:val="Normalny"/>
    <w:rsid w:val="002074A1"/>
    <w:pPr>
      <w:tabs>
        <w:tab w:val="num" w:pos="1588"/>
      </w:tabs>
      <w:spacing w:before="120"/>
      <w:ind w:left="1588" w:hanging="454"/>
    </w:pPr>
    <w:rPr>
      <w:sz w:val="24"/>
      <w:lang w:val="en-AU"/>
    </w:rPr>
  </w:style>
  <w:style w:type="paragraph" w:styleId="Spistreci4">
    <w:name w:val="toc 4"/>
    <w:basedOn w:val="Normalny"/>
    <w:next w:val="Normalny"/>
    <w:autoRedefine/>
    <w:semiHidden/>
    <w:rsid w:val="002074A1"/>
    <w:pPr>
      <w:ind w:left="403"/>
    </w:pPr>
    <w:rPr>
      <w:szCs w:val="24"/>
    </w:rPr>
  </w:style>
  <w:style w:type="paragraph" w:styleId="Spistreci5">
    <w:name w:val="toc 5"/>
    <w:basedOn w:val="Normalny"/>
    <w:next w:val="Normalny"/>
    <w:autoRedefine/>
    <w:semiHidden/>
    <w:rsid w:val="002074A1"/>
    <w:pPr>
      <w:ind w:left="600"/>
    </w:pPr>
    <w:rPr>
      <w:szCs w:val="24"/>
    </w:rPr>
  </w:style>
  <w:style w:type="paragraph" w:styleId="Spistreci6">
    <w:name w:val="toc 6"/>
    <w:basedOn w:val="Normalny"/>
    <w:next w:val="Normalny"/>
    <w:autoRedefine/>
    <w:semiHidden/>
    <w:rsid w:val="002074A1"/>
    <w:pPr>
      <w:ind w:left="800"/>
    </w:pPr>
    <w:rPr>
      <w:szCs w:val="24"/>
    </w:rPr>
  </w:style>
  <w:style w:type="paragraph" w:styleId="Spistreci7">
    <w:name w:val="toc 7"/>
    <w:basedOn w:val="Normalny"/>
    <w:next w:val="Normalny"/>
    <w:autoRedefine/>
    <w:semiHidden/>
    <w:rsid w:val="002074A1"/>
    <w:pPr>
      <w:ind w:left="1200"/>
    </w:pPr>
  </w:style>
  <w:style w:type="paragraph" w:styleId="Spistreci8">
    <w:name w:val="toc 8"/>
    <w:basedOn w:val="Normalny"/>
    <w:next w:val="Normalny"/>
    <w:autoRedefine/>
    <w:semiHidden/>
    <w:rsid w:val="002074A1"/>
    <w:pPr>
      <w:ind w:left="1400"/>
    </w:pPr>
  </w:style>
  <w:style w:type="paragraph" w:styleId="Spistreci9">
    <w:name w:val="toc 9"/>
    <w:basedOn w:val="Normalny"/>
    <w:next w:val="Normalny"/>
    <w:autoRedefine/>
    <w:semiHidden/>
    <w:rsid w:val="002074A1"/>
    <w:pPr>
      <w:ind w:left="1600"/>
    </w:pPr>
  </w:style>
  <w:style w:type="character" w:styleId="Hipercze">
    <w:name w:val="Hyperlink"/>
    <w:uiPriority w:val="99"/>
    <w:rsid w:val="002074A1"/>
    <w:rPr>
      <w:color w:val="0000FF"/>
      <w:u w:val="single"/>
    </w:rPr>
  </w:style>
  <w:style w:type="character" w:styleId="UyteHipercze">
    <w:name w:val="FollowedHyperlink"/>
    <w:rsid w:val="002074A1"/>
    <w:rPr>
      <w:color w:val="800080"/>
      <w:u w:val="single"/>
    </w:rPr>
  </w:style>
  <w:style w:type="paragraph" w:customStyle="1" w:styleId="xl38">
    <w:name w:val="xl38"/>
    <w:basedOn w:val="Normalny"/>
    <w:rsid w:val="002074A1"/>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styleId="Listapunktowana">
    <w:name w:val="List Bullet"/>
    <w:basedOn w:val="Normalny"/>
    <w:autoRedefine/>
    <w:rsid w:val="002074A1"/>
    <w:pPr>
      <w:numPr>
        <w:numId w:val="13"/>
      </w:numPr>
      <w:tabs>
        <w:tab w:val="clear" w:pos="360"/>
      </w:tabs>
      <w:ind w:left="0" w:firstLine="0"/>
    </w:pPr>
  </w:style>
  <w:style w:type="paragraph" w:styleId="Listapunktowana2">
    <w:name w:val="List Bullet 2"/>
    <w:basedOn w:val="Normalny"/>
    <w:autoRedefine/>
    <w:rsid w:val="002074A1"/>
    <w:pPr>
      <w:numPr>
        <w:numId w:val="1"/>
      </w:numPr>
      <w:tabs>
        <w:tab w:val="clear" w:pos="643"/>
        <w:tab w:val="num" w:pos="1134"/>
      </w:tabs>
      <w:ind w:left="1134"/>
    </w:pPr>
    <w:rPr>
      <w:rFonts w:cs="Arial"/>
      <w:sz w:val="22"/>
    </w:rPr>
  </w:style>
  <w:style w:type="paragraph" w:styleId="Listapunktowana3">
    <w:name w:val="List Bullet 3"/>
    <w:basedOn w:val="Normalny"/>
    <w:autoRedefine/>
    <w:rsid w:val="002074A1"/>
    <w:pPr>
      <w:numPr>
        <w:numId w:val="2"/>
      </w:numPr>
    </w:pPr>
  </w:style>
  <w:style w:type="paragraph" w:styleId="Listapunktowana4">
    <w:name w:val="List Bullet 4"/>
    <w:basedOn w:val="Normalny"/>
    <w:autoRedefine/>
    <w:rsid w:val="002074A1"/>
    <w:pPr>
      <w:numPr>
        <w:numId w:val="3"/>
      </w:numPr>
    </w:pPr>
  </w:style>
  <w:style w:type="paragraph" w:styleId="Listapunktowana5">
    <w:name w:val="List Bullet 5"/>
    <w:basedOn w:val="Normalny"/>
    <w:autoRedefine/>
    <w:rsid w:val="002074A1"/>
    <w:pPr>
      <w:numPr>
        <w:numId w:val="4"/>
      </w:numPr>
    </w:pPr>
  </w:style>
  <w:style w:type="paragraph" w:customStyle="1" w:styleId="StylIwony">
    <w:name w:val="Styl Iwony"/>
    <w:basedOn w:val="Normalny"/>
    <w:rsid w:val="002074A1"/>
    <w:pPr>
      <w:spacing w:before="120" w:after="120"/>
    </w:pPr>
    <w:rPr>
      <w:rFonts w:ascii="Bookman Old Style" w:hAnsi="Bookman Old Style"/>
      <w:sz w:val="24"/>
    </w:rPr>
  </w:style>
  <w:style w:type="paragraph" w:styleId="Wcicienormalne">
    <w:name w:val="Normal Indent"/>
    <w:basedOn w:val="Normalny"/>
    <w:rsid w:val="002074A1"/>
    <w:pPr>
      <w:widowControl w:val="0"/>
      <w:ind w:left="708"/>
    </w:pPr>
    <w:rPr>
      <w:rFonts w:ascii="Goudy Old Style" w:hAnsi="Goudy Old Style"/>
      <w:snapToGrid w:val="0"/>
      <w:sz w:val="24"/>
      <w:lang w:val="en-US"/>
    </w:rPr>
  </w:style>
  <w:style w:type="paragraph" w:customStyle="1" w:styleId="Equation">
    <w:name w:val="Equation"/>
    <w:basedOn w:val="Normalny"/>
    <w:rsid w:val="002074A1"/>
    <w:pPr>
      <w:tabs>
        <w:tab w:val="center" w:pos="3969"/>
        <w:tab w:val="right" w:pos="9072"/>
      </w:tabs>
      <w:spacing w:line="240" w:lineRule="atLeast"/>
      <w:ind w:right="-1"/>
    </w:pPr>
    <w:rPr>
      <w:rFonts w:ascii="PL Courier New" w:hAnsi="PL Courier New"/>
      <w:lang w:val="en-GB"/>
    </w:rPr>
  </w:style>
  <w:style w:type="paragraph" w:customStyle="1" w:styleId="podpkt11">
    <w:name w:val="pod_pkt1.1"/>
    <w:basedOn w:val="Normalny"/>
    <w:rsid w:val="002074A1"/>
    <w:pPr>
      <w:keepNext/>
      <w:spacing w:after="120"/>
      <w:ind w:left="425" w:hanging="425"/>
    </w:pPr>
    <w:rPr>
      <w:sz w:val="24"/>
    </w:rPr>
  </w:style>
  <w:style w:type="paragraph" w:customStyle="1" w:styleId="Document">
    <w:name w:val="Document"/>
    <w:basedOn w:val="Normalny"/>
    <w:rsid w:val="002074A1"/>
    <w:pPr>
      <w:jc w:val="center"/>
    </w:pPr>
    <w:rPr>
      <w:rFonts w:ascii="CG Times" w:hAnsi="CG Times"/>
      <w:sz w:val="24"/>
      <w:lang w:val="en-GB"/>
    </w:rPr>
  </w:style>
  <w:style w:type="paragraph" w:customStyle="1" w:styleId="Document1">
    <w:name w:val="Document[1]"/>
    <w:rsid w:val="002074A1"/>
    <w:pPr>
      <w:keepNext/>
      <w:keepLines/>
      <w:tabs>
        <w:tab w:val="left" w:pos="-720"/>
      </w:tabs>
      <w:suppressAutoHyphens/>
      <w:jc w:val="left"/>
    </w:pPr>
    <w:rPr>
      <w:rFonts w:ascii="Courier New" w:eastAsia="Times New Roman" w:hAnsi="Courier New" w:cs="Times New Roman"/>
      <w:sz w:val="24"/>
      <w:szCs w:val="20"/>
      <w:lang w:val="en-US" w:eastAsia="pl-PL"/>
    </w:rPr>
  </w:style>
  <w:style w:type="paragraph" w:customStyle="1" w:styleId="tekstost">
    <w:name w:val="tekst ost"/>
    <w:basedOn w:val="Normalny"/>
    <w:rsid w:val="002074A1"/>
    <w:pPr>
      <w:overflowPunct w:val="0"/>
      <w:autoSpaceDE w:val="0"/>
      <w:autoSpaceDN w:val="0"/>
      <w:adjustRightInd w:val="0"/>
      <w:textAlignment w:val="baseline"/>
    </w:pPr>
    <w:rPr>
      <w:rFonts w:ascii="Arial" w:hAnsi="Arial"/>
    </w:rPr>
  </w:style>
  <w:style w:type="paragraph" w:styleId="Zwykytekst">
    <w:name w:val="Plain Text"/>
    <w:basedOn w:val="Normalny"/>
    <w:link w:val="ZwykytekstZnak"/>
    <w:rsid w:val="002074A1"/>
    <w:rPr>
      <w:rFonts w:ascii="Courier New" w:hAnsi="Courier New"/>
    </w:rPr>
  </w:style>
  <w:style w:type="character" w:customStyle="1" w:styleId="ZwykytekstZnak">
    <w:name w:val="Zwykły tekst Znak"/>
    <w:basedOn w:val="Domylnaczcionkaakapitu"/>
    <w:link w:val="Zwykytekst"/>
    <w:rsid w:val="002074A1"/>
    <w:rPr>
      <w:rFonts w:ascii="Courier New" w:eastAsia="Times New Roman" w:hAnsi="Courier New" w:cs="Times New Roman"/>
      <w:sz w:val="20"/>
      <w:szCs w:val="20"/>
      <w:lang w:eastAsia="pl-PL"/>
    </w:rPr>
  </w:style>
  <w:style w:type="paragraph" w:customStyle="1" w:styleId="11">
    <w:name w:val="1.1."/>
    <w:basedOn w:val="Normalny"/>
    <w:next w:val="Normalny"/>
    <w:rsid w:val="002074A1"/>
    <w:pPr>
      <w:keepNext/>
      <w:widowControl w:val="0"/>
      <w:spacing w:before="240" w:after="120"/>
    </w:pPr>
    <w:rPr>
      <w:sz w:val="24"/>
    </w:rPr>
  </w:style>
  <w:style w:type="paragraph" w:styleId="Podtytu">
    <w:name w:val="Subtitle"/>
    <w:basedOn w:val="Normalny"/>
    <w:link w:val="PodtytuZnak"/>
    <w:qFormat/>
    <w:rsid w:val="002074A1"/>
    <w:rPr>
      <w:sz w:val="24"/>
    </w:rPr>
  </w:style>
  <w:style w:type="character" w:customStyle="1" w:styleId="PodtytuZnak">
    <w:name w:val="Podtytuł Znak"/>
    <w:basedOn w:val="Domylnaczcionkaakapitu"/>
    <w:link w:val="Podtytu"/>
    <w:rsid w:val="002074A1"/>
    <w:rPr>
      <w:rFonts w:ascii="Times New Roman" w:eastAsia="Times New Roman" w:hAnsi="Times New Roman" w:cs="Times New Roman"/>
      <w:sz w:val="24"/>
      <w:szCs w:val="20"/>
      <w:lang w:eastAsia="pl-PL"/>
    </w:rPr>
  </w:style>
  <w:style w:type="paragraph" w:customStyle="1" w:styleId="Standardowytekst1">
    <w:name w:val="Standardowy.tekst1"/>
    <w:rsid w:val="002074A1"/>
    <w:pPr>
      <w:jc w:val="both"/>
    </w:pPr>
    <w:rPr>
      <w:rFonts w:ascii="Times New Roman" w:eastAsia="Times New Roman" w:hAnsi="Times New Roman" w:cs="Times New Roman"/>
      <w:sz w:val="20"/>
      <w:szCs w:val="20"/>
      <w:lang w:eastAsia="pl-PL"/>
    </w:rPr>
  </w:style>
  <w:style w:type="paragraph" w:customStyle="1" w:styleId="75Rechts">
    <w:name w:val="7_5 Rechts"/>
    <w:basedOn w:val="Normalny"/>
    <w:rsid w:val="002074A1"/>
    <w:pPr>
      <w:framePr w:w="7796" w:hSpace="181" w:wrap="around" w:vAnchor="page" w:hAnchor="page" w:x="869" w:y="9413"/>
      <w:widowControl w:val="0"/>
      <w:spacing w:line="280" w:lineRule="atLeast"/>
      <w:jc w:val="right"/>
    </w:pPr>
    <w:rPr>
      <w:rFonts w:ascii="Arial" w:hAnsi="Arial"/>
      <w:sz w:val="15"/>
      <w:lang w:eastAsia="en-US"/>
    </w:rPr>
  </w:style>
  <w:style w:type="paragraph" w:styleId="Tekstprzypisukocowego">
    <w:name w:val="endnote text"/>
    <w:basedOn w:val="Normalny"/>
    <w:link w:val="TekstprzypisukocowegoZnak"/>
    <w:semiHidden/>
    <w:rsid w:val="002074A1"/>
  </w:style>
  <w:style w:type="character" w:customStyle="1" w:styleId="TekstprzypisukocowegoZnak">
    <w:name w:val="Tekst przypisu końcowego Znak"/>
    <w:basedOn w:val="Domylnaczcionkaakapitu"/>
    <w:link w:val="Tekstprzypisukocowego"/>
    <w:semiHidden/>
    <w:rsid w:val="002074A1"/>
    <w:rPr>
      <w:rFonts w:ascii="Times New Roman" w:eastAsia="Times New Roman" w:hAnsi="Times New Roman" w:cs="Times New Roman"/>
      <w:sz w:val="20"/>
      <w:szCs w:val="20"/>
      <w:lang w:eastAsia="pl-PL"/>
    </w:rPr>
  </w:style>
  <w:style w:type="character" w:styleId="Odwoanieprzypisukocowego">
    <w:name w:val="endnote reference"/>
    <w:semiHidden/>
    <w:rsid w:val="002074A1"/>
    <w:rPr>
      <w:vertAlign w:val="superscript"/>
    </w:rPr>
  </w:style>
  <w:style w:type="paragraph" w:customStyle="1" w:styleId="Przepisy">
    <w:name w:val="Przepisy"/>
    <w:basedOn w:val="Listanumerowana"/>
    <w:autoRedefine/>
    <w:rsid w:val="002074A1"/>
    <w:pPr>
      <w:tabs>
        <w:tab w:val="num" w:pos="567"/>
      </w:tabs>
      <w:ind w:left="567" w:hanging="567"/>
    </w:pPr>
  </w:style>
  <w:style w:type="paragraph" w:styleId="Listanumerowana">
    <w:name w:val="List Number"/>
    <w:basedOn w:val="Normalny"/>
    <w:rsid w:val="002074A1"/>
    <w:pPr>
      <w:tabs>
        <w:tab w:val="left" w:pos="567"/>
      </w:tabs>
    </w:pPr>
    <w:rPr>
      <w:rFonts w:ascii="Bookman Old Style" w:hAnsi="Bookman Old Style"/>
      <w:sz w:val="24"/>
      <w:szCs w:val="24"/>
    </w:rPr>
  </w:style>
  <w:style w:type="paragraph" w:customStyle="1" w:styleId="Wyliczenie">
    <w:name w:val="Wyliczenie"/>
    <w:basedOn w:val="Listapunktowana"/>
    <w:autoRedefine/>
    <w:rsid w:val="002074A1"/>
    <w:pPr>
      <w:tabs>
        <w:tab w:val="num" w:pos="360"/>
      </w:tabs>
      <w:ind w:left="360" w:hanging="360"/>
    </w:pPr>
    <w:rPr>
      <w:rFonts w:ascii="Bookman Old Style" w:hAnsi="Bookman Old Style"/>
      <w:sz w:val="24"/>
      <w:szCs w:val="24"/>
    </w:rPr>
  </w:style>
  <w:style w:type="paragraph" w:styleId="NormalnyWeb">
    <w:name w:val="Normal (Web)"/>
    <w:basedOn w:val="Normalny"/>
    <w:uiPriority w:val="99"/>
    <w:rsid w:val="002074A1"/>
    <w:pPr>
      <w:spacing w:before="100" w:beforeAutospacing="1" w:after="100" w:afterAutospacing="1"/>
    </w:pPr>
    <w:rPr>
      <w:rFonts w:ascii="Arial Unicode MS" w:eastAsia="Arial Unicode MS" w:hAnsi="Arial Unicode MS" w:cs="Arial Unicode MS"/>
      <w:sz w:val="24"/>
      <w:szCs w:val="24"/>
    </w:rPr>
  </w:style>
  <w:style w:type="paragraph" w:styleId="Lista2">
    <w:name w:val="List 2"/>
    <w:basedOn w:val="Normalny"/>
    <w:rsid w:val="002074A1"/>
    <w:pPr>
      <w:ind w:left="566" w:hanging="283"/>
    </w:pPr>
  </w:style>
  <w:style w:type="paragraph" w:styleId="Lista3">
    <w:name w:val="List 3"/>
    <w:basedOn w:val="Normalny"/>
    <w:rsid w:val="002074A1"/>
    <w:pPr>
      <w:ind w:left="849" w:hanging="283"/>
    </w:pPr>
  </w:style>
  <w:style w:type="paragraph" w:styleId="Lista4">
    <w:name w:val="List 4"/>
    <w:basedOn w:val="Normalny"/>
    <w:rsid w:val="002074A1"/>
    <w:pPr>
      <w:ind w:left="1132" w:hanging="283"/>
    </w:pPr>
  </w:style>
  <w:style w:type="paragraph" w:styleId="Lista5">
    <w:name w:val="List 5"/>
    <w:basedOn w:val="Normalny"/>
    <w:rsid w:val="002074A1"/>
    <w:pPr>
      <w:ind w:left="1415" w:hanging="283"/>
    </w:pPr>
  </w:style>
  <w:style w:type="paragraph" w:customStyle="1" w:styleId="Nagwektabeli">
    <w:name w:val="Nagłówek tabeli"/>
    <w:basedOn w:val="Normalny"/>
    <w:rsid w:val="002074A1"/>
    <w:pPr>
      <w:widowControl w:val="0"/>
      <w:suppressLineNumbers/>
      <w:spacing w:after="120"/>
      <w:jc w:val="center"/>
    </w:pPr>
    <w:rPr>
      <w:rFonts w:eastAsia="Lucida Sans Unicode"/>
      <w:b/>
      <w:bCs/>
      <w:i/>
      <w:iCs/>
      <w:sz w:val="24"/>
    </w:rPr>
  </w:style>
  <w:style w:type="paragraph" w:customStyle="1" w:styleId="Specyfikacja-podstawowy">
    <w:name w:val="Specyfikacja- podstawowy"/>
    <w:basedOn w:val="Normalny"/>
    <w:link w:val="Specyfikacja-podstawowyZnak"/>
    <w:rsid w:val="002074A1"/>
    <w:rPr>
      <w:sz w:val="24"/>
      <w:szCs w:val="24"/>
      <w:lang w:val="x-none" w:eastAsia="x-none"/>
    </w:rPr>
  </w:style>
  <w:style w:type="paragraph" w:customStyle="1" w:styleId="WW-Zawartotabeli11111">
    <w:name w:val="WW-Zawartość tabeli11111"/>
    <w:basedOn w:val="Tekstpodstawowy"/>
    <w:rsid w:val="002074A1"/>
    <w:pPr>
      <w:widowControl w:val="0"/>
      <w:suppressLineNumbers/>
      <w:autoSpaceDE w:val="0"/>
      <w:spacing w:after="120"/>
    </w:pPr>
    <w:rPr>
      <w:rFonts w:ascii="Arial" w:eastAsia="Arial" w:hAnsi="Arial"/>
      <w:sz w:val="24"/>
      <w:szCs w:val="24"/>
    </w:rPr>
  </w:style>
  <w:style w:type="character" w:customStyle="1" w:styleId="znormal1">
    <w:name w:val="z_normal1"/>
    <w:rsid w:val="002074A1"/>
    <w:rPr>
      <w:rFonts w:ascii="Times New Roman" w:hAnsi="Times New Roman"/>
      <w:color w:val="000000"/>
      <w:spacing w:val="0"/>
      <w:w w:val="100"/>
      <w:sz w:val="22"/>
      <w:szCs w:val="14"/>
    </w:rPr>
  </w:style>
  <w:style w:type="paragraph" w:customStyle="1" w:styleId="Poprawka1">
    <w:name w:val="Poprawka1"/>
    <w:hidden/>
    <w:uiPriority w:val="99"/>
    <w:semiHidden/>
    <w:rsid w:val="002074A1"/>
    <w:pPr>
      <w:jc w:val="left"/>
    </w:pPr>
    <w:rPr>
      <w:rFonts w:ascii="Times New Roman" w:eastAsia="Times New Roman" w:hAnsi="Times New Roman" w:cs="Times New Roman"/>
      <w:sz w:val="20"/>
      <w:szCs w:val="20"/>
      <w:lang w:eastAsia="pl-PL"/>
    </w:rPr>
  </w:style>
  <w:style w:type="paragraph" w:styleId="Tekstdymka">
    <w:name w:val="Balloon Text"/>
    <w:basedOn w:val="Normalny"/>
    <w:link w:val="TekstdymkaZnak"/>
    <w:rsid w:val="002074A1"/>
    <w:rPr>
      <w:rFonts w:ascii="Tahoma" w:hAnsi="Tahoma"/>
      <w:sz w:val="16"/>
      <w:szCs w:val="16"/>
      <w:lang w:val="x-none" w:eastAsia="x-none"/>
    </w:rPr>
  </w:style>
  <w:style w:type="character" w:customStyle="1" w:styleId="TekstdymkaZnak">
    <w:name w:val="Tekst dymka Znak"/>
    <w:basedOn w:val="Domylnaczcionkaakapitu"/>
    <w:link w:val="Tekstdymka"/>
    <w:rsid w:val="002074A1"/>
    <w:rPr>
      <w:rFonts w:ascii="Tahoma" w:eastAsia="Times New Roman" w:hAnsi="Tahoma" w:cs="Times New Roman"/>
      <w:sz w:val="16"/>
      <w:szCs w:val="16"/>
      <w:lang w:val="x-none" w:eastAsia="x-none"/>
    </w:rPr>
  </w:style>
  <w:style w:type="paragraph" w:styleId="Tematkomentarza">
    <w:name w:val="annotation subject"/>
    <w:basedOn w:val="Tekstkomentarza"/>
    <w:next w:val="Tekstkomentarza"/>
    <w:link w:val="TematkomentarzaZnak"/>
    <w:rsid w:val="002074A1"/>
    <w:rPr>
      <w:b/>
      <w:bCs/>
    </w:rPr>
  </w:style>
  <w:style w:type="character" w:customStyle="1" w:styleId="TematkomentarzaZnak">
    <w:name w:val="Temat komentarza Znak"/>
    <w:basedOn w:val="TekstkomentarzaZnak"/>
    <w:link w:val="Tematkomentarza"/>
    <w:rsid w:val="002074A1"/>
    <w:rPr>
      <w:rFonts w:ascii="Times New Roman" w:eastAsia="Times New Roman" w:hAnsi="Times New Roman" w:cs="Times New Roman"/>
      <w:b/>
      <w:bCs/>
      <w:sz w:val="20"/>
      <w:szCs w:val="20"/>
      <w:lang w:eastAsia="pl-PL"/>
    </w:rPr>
  </w:style>
  <w:style w:type="paragraph" w:customStyle="1" w:styleId="znormal">
    <w:name w:val="z_normal"/>
    <w:rsid w:val="002074A1"/>
    <w:pPr>
      <w:widowControl w:val="0"/>
      <w:autoSpaceDE w:val="0"/>
      <w:autoSpaceDN w:val="0"/>
      <w:adjustRightInd w:val="0"/>
      <w:spacing w:line="360" w:lineRule="auto"/>
      <w:ind w:left="397"/>
      <w:jc w:val="both"/>
    </w:pPr>
    <w:rPr>
      <w:rFonts w:ascii="Times New Roman" w:eastAsia="Times New Roman" w:hAnsi="Times New Roman" w:cs="Times New Roman"/>
      <w:color w:val="000000"/>
      <w:szCs w:val="23"/>
      <w:lang w:eastAsia="pl-PL"/>
    </w:rPr>
  </w:style>
  <w:style w:type="paragraph" w:customStyle="1" w:styleId="KRESKA">
    <w:name w:val="KRESKA"/>
    <w:basedOn w:val="znormal"/>
    <w:rsid w:val="002074A1"/>
    <w:pPr>
      <w:numPr>
        <w:numId w:val="5"/>
      </w:numPr>
      <w:tabs>
        <w:tab w:val="clear" w:pos="1381"/>
        <w:tab w:val="num" w:pos="851"/>
      </w:tabs>
      <w:ind w:left="851" w:hanging="425"/>
    </w:pPr>
  </w:style>
  <w:style w:type="character" w:customStyle="1" w:styleId="Specyfikacja-podstawowyZnak">
    <w:name w:val="Specyfikacja- podstawowy Znak"/>
    <w:link w:val="Specyfikacja-podstawowy"/>
    <w:rsid w:val="002074A1"/>
    <w:rPr>
      <w:rFonts w:ascii="Times New Roman" w:eastAsia="Times New Roman" w:hAnsi="Times New Roman" w:cs="Times New Roman"/>
      <w:sz w:val="24"/>
      <w:szCs w:val="24"/>
      <w:lang w:val="x-none" w:eastAsia="x-none"/>
    </w:rPr>
  </w:style>
  <w:style w:type="paragraph" w:customStyle="1" w:styleId="Normalny1">
    <w:name w:val="Normalny1"/>
    <w:basedOn w:val="Normalny"/>
    <w:rsid w:val="002074A1"/>
    <w:pPr>
      <w:widowControl w:val="0"/>
      <w:autoSpaceDE w:val="0"/>
    </w:pPr>
    <w:rPr>
      <w:rFonts w:ascii="Arial" w:eastAsia="Arial" w:hAnsi="Arial" w:cs="Arial"/>
    </w:rPr>
  </w:style>
  <w:style w:type="table" w:styleId="Tabela-Siatka">
    <w:name w:val="Table Grid"/>
    <w:basedOn w:val="Standardowy"/>
    <w:rsid w:val="002074A1"/>
    <w:pPr>
      <w:jc w:val="left"/>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tekst">
    <w:name w:val="Standardowy.tekst"/>
    <w:link w:val="StandardowytekstZnak"/>
    <w:rsid w:val="002074A1"/>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customStyle="1" w:styleId="Standardowy1">
    <w:name w:val="Standardowy 1"/>
    <w:basedOn w:val="Normalny"/>
    <w:rsid w:val="002074A1"/>
    <w:pPr>
      <w:ind w:left="480"/>
    </w:pPr>
    <w:rPr>
      <w:rFonts w:ascii="Bookman Old Style" w:hAnsi="Bookman Old Style"/>
      <w:sz w:val="24"/>
    </w:rPr>
  </w:style>
  <w:style w:type="paragraph" w:styleId="Akapitzlist">
    <w:name w:val="List Paragraph"/>
    <w:basedOn w:val="Normalny"/>
    <w:uiPriority w:val="34"/>
    <w:qFormat/>
    <w:rsid w:val="002074A1"/>
    <w:pPr>
      <w:ind w:left="708"/>
    </w:pPr>
  </w:style>
  <w:style w:type="character" w:customStyle="1" w:styleId="StandardowytekstZnak">
    <w:name w:val="Standardowy.tekst Znak"/>
    <w:link w:val="Standardowytekst"/>
    <w:rsid w:val="002074A1"/>
    <w:rPr>
      <w:rFonts w:ascii="Times New Roman" w:eastAsia="Times New Roman" w:hAnsi="Times New Roman" w:cs="Times New Roman"/>
      <w:sz w:val="20"/>
      <w:szCs w:val="20"/>
      <w:lang w:eastAsia="pl-PL"/>
    </w:rPr>
  </w:style>
  <w:style w:type="paragraph" w:customStyle="1" w:styleId="Specyfikacja1">
    <w:name w:val="Specyfikacja 1"/>
    <w:basedOn w:val="Normalny"/>
    <w:rsid w:val="00DC5933"/>
    <w:pPr>
      <w:numPr>
        <w:numId w:val="17"/>
      </w:numPr>
      <w:suppressAutoHyphens w:val="0"/>
      <w:spacing w:line="360" w:lineRule="auto"/>
    </w:pPr>
    <w:rPr>
      <w:rFonts w:ascii="Times New Roman" w:hAnsi="Times New Roman"/>
      <w:b/>
      <w:szCs w:val="24"/>
      <w:u w:val="single"/>
    </w:rPr>
  </w:style>
  <w:style w:type="paragraph" w:customStyle="1" w:styleId="Specyfikacja2">
    <w:name w:val="Specyfikacja 2"/>
    <w:basedOn w:val="Specyfikacja1"/>
    <w:autoRedefine/>
    <w:rsid w:val="00DC5933"/>
    <w:pPr>
      <w:numPr>
        <w:ilvl w:val="1"/>
      </w:numPr>
      <w:spacing w:before="240" w:after="120" w:line="240" w:lineRule="auto"/>
      <w:jc w:val="left"/>
    </w:pPr>
    <w:rPr>
      <w:bCs/>
      <w:szCs w:val="20"/>
      <w:u w:val="none"/>
    </w:rPr>
  </w:style>
  <w:style w:type="paragraph" w:customStyle="1" w:styleId="Specyfikacja3">
    <w:name w:val="Specyfikacja 3"/>
    <w:basedOn w:val="Specyfikacja1"/>
    <w:rsid w:val="00DC5933"/>
    <w:pPr>
      <w:numPr>
        <w:ilvl w:val="2"/>
      </w:numPr>
    </w:pPr>
  </w:style>
  <w:style w:type="paragraph" w:customStyle="1" w:styleId="KMRNagwek1">
    <w:name w:val="KMR_Nagłówek_1"/>
    <w:basedOn w:val="Normalny"/>
    <w:next w:val="Normalny"/>
    <w:rsid w:val="00945DD1"/>
    <w:pPr>
      <w:numPr>
        <w:ilvl w:val="1"/>
        <w:numId w:val="18"/>
      </w:numPr>
      <w:tabs>
        <w:tab w:val="left" w:pos="357"/>
      </w:tabs>
      <w:suppressAutoHyphens w:val="0"/>
      <w:spacing w:before="240" w:after="120"/>
      <w:ind w:left="0" w:firstLine="0"/>
    </w:pPr>
    <w:rPr>
      <w:rFonts w:ascii="Times New Roman" w:hAnsi="Times New Roman"/>
      <w:b/>
      <w:kern w:val="24"/>
    </w:rPr>
  </w:style>
  <w:style w:type="paragraph" w:customStyle="1" w:styleId="KMRNagwek3">
    <w:name w:val="KMR_Nagłówek_3"/>
    <w:basedOn w:val="Normalny"/>
    <w:next w:val="Normalny"/>
    <w:rsid w:val="00945DD1"/>
    <w:pPr>
      <w:numPr>
        <w:ilvl w:val="3"/>
        <w:numId w:val="18"/>
      </w:numPr>
      <w:suppressAutoHyphens w:val="0"/>
      <w:spacing w:before="120" w:line="360" w:lineRule="auto"/>
      <w:ind w:left="2880" w:hanging="360"/>
    </w:pPr>
    <w:rPr>
      <w:rFonts w:cs="Arial"/>
      <w:kern w:val="1"/>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702564">
      <w:bodyDiv w:val="1"/>
      <w:marLeft w:val="0"/>
      <w:marRight w:val="0"/>
      <w:marTop w:val="0"/>
      <w:marBottom w:val="0"/>
      <w:divBdr>
        <w:top w:val="none" w:sz="0" w:space="0" w:color="auto"/>
        <w:left w:val="none" w:sz="0" w:space="0" w:color="auto"/>
        <w:bottom w:val="none" w:sz="0" w:space="0" w:color="auto"/>
        <w:right w:val="none" w:sz="0" w:space="0" w:color="auto"/>
      </w:divBdr>
    </w:div>
    <w:div w:id="687633646">
      <w:bodyDiv w:val="1"/>
      <w:marLeft w:val="0"/>
      <w:marRight w:val="0"/>
      <w:marTop w:val="0"/>
      <w:marBottom w:val="0"/>
      <w:divBdr>
        <w:top w:val="none" w:sz="0" w:space="0" w:color="auto"/>
        <w:left w:val="none" w:sz="0" w:space="0" w:color="auto"/>
        <w:bottom w:val="none" w:sz="0" w:space="0" w:color="auto"/>
        <w:right w:val="none" w:sz="0" w:space="0" w:color="auto"/>
      </w:divBdr>
      <w:divsChild>
        <w:div w:id="316224772">
          <w:marLeft w:val="0"/>
          <w:marRight w:val="0"/>
          <w:marTop w:val="0"/>
          <w:marBottom w:val="0"/>
          <w:divBdr>
            <w:top w:val="none" w:sz="0" w:space="0" w:color="auto"/>
            <w:left w:val="none" w:sz="0" w:space="0" w:color="auto"/>
            <w:bottom w:val="none" w:sz="0" w:space="0" w:color="auto"/>
            <w:right w:val="none" w:sz="0" w:space="0" w:color="auto"/>
          </w:divBdr>
        </w:div>
        <w:div w:id="1836216409">
          <w:marLeft w:val="0"/>
          <w:marRight w:val="0"/>
          <w:marTop w:val="0"/>
          <w:marBottom w:val="0"/>
          <w:divBdr>
            <w:top w:val="none" w:sz="0" w:space="0" w:color="auto"/>
            <w:left w:val="none" w:sz="0" w:space="0" w:color="auto"/>
            <w:bottom w:val="none" w:sz="0" w:space="0" w:color="auto"/>
            <w:right w:val="none" w:sz="0" w:space="0" w:color="auto"/>
          </w:divBdr>
        </w:div>
        <w:div w:id="1101730013">
          <w:marLeft w:val="0"/>
          <w:marRight w:val="0"/>
          <w:marTop w:val="0"/>
          <w:marBottom w:val="0"/>
          <w:divBdr>
            <w:top w:val="none" w:sz="0" w:space="0" w:color="auto"/>
            <w:left w:val="none" w:sz="0" w:space="0" w:color="auto"/>
            <w:bottom w:val="none" w:sz="0" w:space="0" w:color="auto"/>
            <w:right w:val="none" w:sz="0" w:space="0" w:color="auto"/>
          </w:divBdr>
        </w:div>
        <w:div w:id="2118284451">
          <w:marLeft w:val="0"/>
          <w:marRight w:val="0"/>
          <w:marTop w:val="0"/>
          <w:marBottom w:val="0"/>
          <w:divBdr>
            <w:top w:val="none" w:sz="0" w:space="0" w:color="auto"/>
            <w:left w:val="none" w:sz="0" w:space="0" w:color="auto"/>
            <w:bottom w:val="none" w:sz="0" w:space="0" w:color="auto"/>
            <w:right w:val="none" w:sz="0" w:space="0" w:color="auto"/>
          </w:divBdr>
        </w:div>
        <w:div w:id="1076391473">
          <w:marLeft w:val="0"/>
          <w:marRight w:val="0"/>
          <w:marTop w:val="0"/>
          <w:marBottom w:val="0"/>
          <w:divBdr>
            <w:top w:val="none" w:sz="0" w:space="0" w:color="auto"/>
            <w:left w:val="none" w:sz="0" w:space="0" w:color="auto"/>
            <w:bottom w:val="none" w:sz="0" w:space="0" w:color="auto"/>
            <w:right w:val="none" w:sz="0" w:space="0" w:color="auto"/>
          </w:divBdr>
        </w:div>
        <w:div w:id="41367568">
          <w:marLeft w:val="0"/>
          <w:marRight w:val="0"/>
          <w:marTop w:val="0"/>
          <w:marBottom w:val="0"/>
          <w:divBdr>
            <w:top w:val="none" w:sz="0" w:space="0" w:color="auto"/>
            <w:left w:val="none" w:sz="0" w:space="0" w:color="auto"/>
            <w:bottom w:val="none" w:sz="0" w:space="0" w:color="auto"/>
            <w:right w:val="none" w:sz="0" w:space="0" w:color="auto"/>
          </w:divBdr>
        </w:div>
        <w:div w:id="1179736075">
          <w:marLeft w:val="0"/>
          <w:marRight w:val="0"/>
          <w:marTop w:val="0"/>
          <w:marBottom w:val="0"/>
          <w:divBdr>
            <w:top w:val="none" w:sz="0" w:space="0" w:color="auto"/>
            <w:left w:val="none" w:sz="0" w:space="0" w:color="auto"/>
            <w:bottom w:val="none" w:sz="0" w:space="0" w:color="auto"/>
            <w:right w:val="none" w:sz="0" w:space="0" w:color="auto"/>
          </w:divBdr>
        </w:div>
        <w:div w:id="1210191010">
          <w:marLeft w:val="0"/>
          <w:marRight w:val="0"/>
          <w:marTop w:val="0"/>
          <w:marBottom w:val="0"/>
          <w:divBdr>
            <w:top w:val="none" w:sz="0" w:space="0" w:color="auto"/>
            <w:left w:val="none" w:sz="0" w:space="0" w:color="auto"/>
            <w:bottom w:val="none" w:sz="0" w:space="0" w:color="auto"/>
            <w:right w:val="none" w:sz="0" w:space="0" w:color="auto"/>
          </w:divBdr>
        </w:div>
        <w:div w:id="461965184">
          <w:marLeft w:val="0"/>
          <w:marRight w:val="0"/>
          <w:marTop w:val="0"/>
          <w:marBottom w:val="0"/>
          <w:divBdr>
            <w:top w:val="none" w:sz="0" w:space="0" w:color="auto"/>
            <w:left w:val="none" w:sz="0" w:space="0" w:color="auto"/>
            <w:bottom w:val="none" w:sz="0" w:space="0" w:color="auto"/>
            <w:right w:val="none" w:sz="0" w:space="0" w:color="auto"/>
          </w:divBdr>
        </w:div>
        <w:div w:id="900017453">
          <w:marLeft w:val="0"/>
          <w:marRight w:val="0"/>
          <w:marTop w:val="0"/>
          <w:marBottom w:val="0"/>
          <w:divBdr>
            <w:top w:val="none" w:sz="0" w:space="0" w:color="auto"/>
            <w:left w:val="none" w:sz="0" w:space="0" w:color="auto"/>
            <w:bottom w:val="none" w:sz="0" w:space="0" w:color="auto"/>
            <w:right w:val="none" w:sz="0" w:space="0" w:color="auto"/>
          </w:divBdr>
        </w:div>
        <w:div w:id="616914333">
          <w:marLeft w:val="0"/>
          <w:marRight w:val="0"/>
          <w:marTop w:val="0"/>
          <w:marBottom w:val="0"/>
          <w:divBdr>
            <w:top w:val="none" w:sz="0" w:space="0" w:color="auto"/>
            <w:left w:val="none" w:sz="0" w:space="0" w:color="auto"/>
            <w:bottom w:val="none" w:sz="0" w:space="0" w:color="auto"/>
            <w:right w:val="none" w:sz="0" w:space="0" w:color="auto"/>
          </w:divBdr>
        </w:div>
        <w:div w:id="2128623251">
          <w:marLeft w:val="0"/>
          <w:marRight w:val="0"/>
          <w:marTop w:val="0"/>
          <w:marBottom w:val="0"/>
          <w:divBdr>
            <w:top w:val="none" w:sz="0" w:space="0" w:color="auto"/>
            <w:left w:val="none" w:sz="0" w:space="0" w:color="auto"/>
            <w:bottom w:val="none" w:sz="0" w:space="0" w:color="auto"/>
            <w:right w:val="none" w:sz="0" w:space="0" w:color="auto"/>
          </w:divBdr>
        </w:div>
        <w:div w:id="1180774233">
          <w:marLeft w:val="0"/>
          <w:marRight w:val="0"/>
          <w:marTop w:val="0"/>
          <w:marBottom w:val="0"/>
          <w:divBdr>
            <w:top w:val="none" w:sz="0" w:space="0" w:color="auto"/>
            <w:left w:val="none" w:sz="0" w:space="0" w:color="auto"/>
            <w:bottom w:val="none" w:sz="0" w:space="0" w:color="auto"/>
            <w:right w:val="none" w:sz="0" w:space="0" w:color="auto"/>
          </w:divBdr>
        </w:div>
        <w:div w:id="54593292">
          <w:marLeft w:val="0"/>
          <w:marRight w:val="0"/>
          <w:marTop w:val="0"/>
          <w:marBottom w:val="0"/>
          <w:divBdr>
            <w:top w:val="none" w:sz="0" w:space="0" w:color="auto"/>
            <w:left w:val="none" w:sz="0" w:space="0" w:color="auto"/>
            <w:bottom w:val="none" w:sz="0" w:space="0" w:color="auto"/>
            <w:right w:val="none" w:sz="0" w:space="0" w:color="auto"/>
          </w:divBdr>
        </w:div>
        <w:div w:id="1355418368">
          <w:marLeft w:val="0"/>
          <w:marRight w:val="0"/>
          <w:marTop w:val="0"/>
          <w:marBottom w:val="0"/>
          <w:divBdr>
            <w:top w:val="none" w:sz="0" w:space="0" w:color="auto"/>
            <w:left w:val="none" w:sz="0" w:space="0" w:color="auto"/>
            <w:bottom w:val="none" w:sz="0" w:space="0" w:color="auto"/>
            <w:right w:val="none" w:sz="0" w:space="0" w:color="auto"/>
          </w:divBdr>
        </w:div>
        <w:div w:id="211305131">
          <w:marLeft w:val="0"/>
          <w:marRight w:val="0"/>
          <w:marTop w:val="0"/>
          <w:marBottom w:val="0"/>
          <w:divBdr>
            <w:top w:val="none" w:sz="0" w:space="0" w:color="auto"/>
            <w:left w:val="none" w:sz="0" w:space="0" w:color="auto"/>
            <w:bottom w:val="none" w:sz="0" w:space="0" w:color="auto"/>
            <w:right w:val="none" w:sz="0" w:space="0" w:color="auto"/>
          </w:divBdr>
        </w:div>
        <w:div w:id="1113355142">
          <w:marLeft w:val="0"/>
          <w:marRight w:val="0"/>
          <w:marTop w:val="0"/>
          <w:marBottom w:val="0"/>
          <w:divBdr>
            <w:top w:val="none" w:sz="0" w:space="0" w:color="auto"/>
            <w:left w:val="none" w:sz="0" w:space="0" w:color="auto"/>
            <w:bottom w:val="none" w:sz="0" w:space="0" w:color="auto"/>
            <w:right w:val="none" w:sz="0" w:space="0" w:color="auto"/>
          </w:divBdr>
        </w:div>
        <w:div w:id="57245101">
          <w:marLeft w:val="0"/>
          <w:marRight w:val="0"/>
          <w:marTop w:val="0"/>
          <w:marBottom w:val="0"/>
          <w:divBdr>
            <w:top w:val="none" w:sz="0" w:space="0" w:color="auto"/>
            <w:left w:val="none" w:sz="0" w:space="0" w:color="auto"/>
            <w:bottom w:val="none" w:sz="0" w:space="0" w:color="auto"/>
            <w:right w:val="none" w:sz="0" w:space="0" w:color="auto"/>
          </w:divBdr>
        </w:div>
        <w:div w:id="203910310">
          <w:marLeft w:val="0"/>
          <w:marRight w:val="0"/>
          <w:marTop w:val="0"/>
          <w:marBottom w:val="0"/>
          <w:divBdr>
            <w:top w:val="none" w:sz="0" w:space="0" w:color="auto"/>
            <w:left w:val="none" w:sz="0" w:space="0" w:color="auto"/>
            <w:bottom w:val="none" w:sz="0" w:space="0" w:color="auto"/>
            <w:right w:val="none" w:sz="0" w:space="0" w:color="auto"/>
          </w:divBdr>
        </w:div>
        <w:div w:id="1022048718">
          <w:marLeft w:val="0"/>
          <w:marRight w:val="0"/>
          <w:marTop w:val="0"/>
          <w:marBottom w:val="0"/>
          <w:divBdr>
            <w:top w:val="none" w:sz="0" w:space="0" w:color="auto"/>
            <w:left w:val="none" w:sz="0" w:space="0" w:color="auto"/>
            <w:bottom w:val="none" w:sz="0" w:space="0" w:color="auto"/>
            <w:right w:val="none" w:sz="0" w:space="0" w:color="auto"/>
          </w:divBdr>
        </w:div>
        <w:div w:id="908342166">
          <w:marLeft w:val="0"/>
          <w:marRight w:val="0"/>
          <w:marTop w:val="0"/>
          <w:marBottom w:val="0"/>
          <w:divBdr>
            <w:top w:val="none" w:sz="0" w:space="0" w:color="auto"/>
            <w:left w:val="none" w:sz="0" w:space="0" w:color="auto"/>
            <w:bottom w:val="none" w:sz="0" w:space="0" w:color="auto"/>
            <w:right w:val="none" w:sz="0" w:space="0" w:color="auto"/>
          </w:divBdr>
        </w:div>
        <w:div w:id="220946196">
          <w:marLeft w:val="0"/>
          <w:marRight w:val="0"/>
          <w:marTop w:val="0"/>
          <w:marBottom w:val="0"/>
          <w:divBdr>
            <w:top w:val="none" w:sz="0" w:space="0" w:color="auto"/>
            <w:left w:val="none" w:sz="0" w:space="0" w:color="auto"/>
            <w:bottom w:val="none" w:sz="0" w:space="0" w:color="auto"/>
            <w:right w:val="none" w:sz="0" w:space="0" w:color="auto"/>
          </w:divBdr>
        </w:div>
        <w:div w:id="403263947">
          <w:marLeft w:val="0"/>
          <w:marRight w:val="0"/>
          <w:marTop w:val="0"/>
          <w:marBottom w:val="0"/>
          <w:divBdr>
            <w:top w:val="none" w:sz="0" w:space="0" w:color="auto"/>
            <w:left w:val="none" w:sz="0" w:space="0" w:color="auto"/>
            <w:bottom w:val="none" w:sz="0" w:space="0" w:color="auto"/>
            <w:right w:val="none" w:sz="0" w:space="0" w:color="auto"/>
          </w:divBdr>
        </w:div>
        <w:div w:id="2005475291">
          <w:marLeft w:val="0"/>
          <w:marRight w:val="0"/>
          <w:marTop w:val="0"/>
          <w:marBottom w:val="0"/>
          <w:divBdr>
            <w:top w:val="none" w:sz="0" w:space="0" w:color="auto"/>
            <w:left w:val="none" w:sz="0" w:space="0" w:color="auto"/>
            <w:bottom w:val="none" w:sz="0" w:space="0" w:color="auto"/>
            <w:right w:val="none" w:sz="0" w:space="0" w:color="auto"/>
          </w:divBdr>
        </w:div>
        <w:div w:id="952784173">
          <w:marLeft w:val="0"/>
          <w:marRight w:val="0"/>
          <w:marTop w:val="0"/>
          <w:marBottom w:val="0"/>
          <w:divBdr>
            <w:top w:val="none" w:sz="0" w:space="0" w:color="auto"/>
            <w:left w:val="none" w:sz="0" w:space="0" w:color="auto"/>
            <w:bottom w:val="none" w:sz="0" w:space="0" w:color="auto"/>
            <w:right w:val="none" w:sz="0" w:space="0" w:color="auto"/>
          </w:divBdr>
        </w:div>
        <w:div w:id="1128204289">
          <w:marLeft w:val="0"/>
          <w:marRight w:val="0"/>
          <w:marTop w:val="0"/>
          <w:marBottom w:val="0"/>
          <w:divBdr>
            <w:top w:val="none" w:sz="0" w:space="0" w:color="auto"/>
            <w:left w:val="none" w:sz="0" w:space="0" w:color="auto"/>
            <w:bottom w:val="none" w:sz="0" w:space="0" w:color="auto"/>
            <w:right w:val="none" w:sz="0" w:space="0" w:color="auto"/>
          </w:divBdr>
        </w:div>
        <w:div w:id="254553515">
          <w:marLeft w:val="0"/>
          <w:marRight w:val="0"/>
          <w:marTop w:val="0"/>
          <w:marBottom w:val="0"/>
          <w:divBdr>
            <w:top w:val="none" w:sz="0" w:space="0" w:color="auto"/>
            <w:left w:val="none" w:sz="0" w:space="0" w:color="auto"/>
            <w:bottom w:val="none" w:sz="0" w:space="0" w:color="auto"/>
            <w:right w:val="none" w:sz="0" w:space="0" w:color="auto"/>
          </w:divBdr>
        </w:div>
        <w:div w:id="342250383">
          <w:marLeft w:val="0"/>
          <w:marRight w:val="0"/>
          <w:marTop w:val="0"/>
          <w:marBottom w:val="0"/>
          <w:divBdr>
            <w:top w:val="none" w:sz="0" w:space="0" w:color="auto"/>
            <w:left w:val="none" w:sz="0" w:space="0" w:color="auto"/>
            <w:bottom w:val="none" w:sz="0" w:space="0" w:color="auto"/>
            <w:right w:val="none" w:sz="0" w:space="0" w:color="auto"/>
          </w:divBdr>
        </w:div>
        <w:div w:id="676659445">
          <w:marLeft w:val="0"/>
          <w:marRight w:val="0"/>
          <w:marTop w:val="0"/>
          <w:marBottom w:val="0"/>
          <w:divBdr>
            <w:top w:val="none" w:sz="0" w:space="0" w:color="auto"/>
            <w:left w:val="none" w:sz="0" w:space="0" w:color="auto"/>
            <w:bottom w:val="none" w:sz="0" w:space="0" w:color="auto"/>
            <w:right w:val="none" w:sz="0" w:space="0" w:color="auto"/>
          </w:divBdr>
        </w:div>
        <w:div w:id="897671211">
          <w:marLeft w:val="0"/>
          <w:marRight w:val="0"/>
          <w:marTop w:val="0"/>
          <w:marBottom w:val="0"/>
          <w:divBdr>
            <w:top w:val="none" w:sz="0" w:space="0" w:color="auto"/>
            <w:left w:val="none" w:sz="0" w:space="0" w:color="auto"/>
            <w:bottom w:val="none" w:sz="0" w:space="0" w:color="auto"/>
            <w:right w:val="none" w:sz="0" w:space="0" w:color="auto"/>
          </w:divBdr>
        </w:div>
        <w:div w:id="21058073">
          <w:marLeft w:val="0"/>
          <w:marRight w:val="0"/>
          <w:marTop w:val="0"/>
          <w:marBottom w:val="0"/>
          <w:divBdr>
            <w:top w:val="none" w:sz="0" w:space="0" w:color="auto"/>
            <w:left w:val="none" w:sz="0" w:space="0" w:color="auto"/>
            <w:bottom w:val="none" w:sz="0" w:space="0" w:color="auto"/>
            <w:right w:val="none" w:sz="0" w:space="0" w:color="auto"/>
          </w:divBdr>
        </w:div>
        <w:div w:id="888880195">
          <w:marLeft w:val="0"/>
          <w:marRight w:val="0"/>
          <w:marTop w:val="0"/>
          <w:marBottom w:val="0"/>
          <w:divBdr>
            <w:top w:val="none" w:sz="0" w:space="0" w:color="auto"/>
            <w:left w:val="none" w:sz="0" w:space="0" w:color="auto"/>
            <w:bottom w:val="none" w:sz="0" w:space="0" w:color="auto"/>
            <w:right w:val="none" w:sz="0" w:space="0" w:color="auto"/>
          </w:divBdr>
        </w:div>
        <w:div w:id="1982072803">
          <w:marLeft w:val="0"/>
          <w:marRight w:val="0"/>
          <w:marTop w:val="0"/>
          <w:marBottom w:val="0"/>
          <w:divBdr>
            <w:top w:val="none" w:sz="0" w:space="0" w:color="auto"/>
            <w:left w:val="none" w:sz="0" w:space="0" w:color="auto"/>
            <w:bottom w:val="none" w:sz="0" w:space="0" w:color="auto"/>
            <w:right w:val="none" w:sz="0" w:space="0" w:color="auto"/>
          </w:divBdr>
        </w:div>
        <w:div w:id="181601017">
          <w:marLeft w:val="0"/>
          <w:marRight w:val="0"/>
          <w:marTop w:val="0"/>
          <w:marBottom w:val="0"/>
          <w:divBdr>
            <w:top w:val="none" w:sz="0" w:space="0" w:color="auto"/>
            <w:left w:val="none" w:sz="0" w:space="0" w:color="auto"/>
            <w:bottom w:val="none" w:sz="0" w:space="0" w:color="auto"/>
            <w:right w:val="none" w:sz="0" w:space="0" w:color="auto"/>
          </w:divBdr>
        </w:div>
        <w:div w:id="530193189">
          <w:marLeft w:val="0"/>
          <w:marRight w:val="0"/>
          <w:marTop w:val="0"/>
          <w:marBottom w:val="0"/>
          <w:divBdr>
            <w:top w:val="none" w:sz="0" w:space="0" w:color="auto"/>
            <w:left w:val="none" w:sz="0" w:space="0" w:color="auto"/>
            <w:bottom w:val="none" w:sz="0" w:space="0" w:color="auto"/>
            <w:right w:val="none" w:sz="0" w:space="0" w:color="auto"/>
          </w:divBdr>
        </w:div>
        <w:div w:id="1466965310">
          <w:marLeft w:val="0"/>
          <w:marRight w:val="0"/>
          <w:marTop w:val="0"/>
          <w:marBottom w:val="0"/>
          <w:divBdr>
            <w:top w:val="none" w:sz="0" w:space="0" w:color="auto"/>
            <w:left w:val="none" w:sz="0" w:space="0" w:color="auto"/>
            <w:bottom w:val="none" w:sz="0" w:space="0" w:color="auto"/>
            <w:right w:val="none" w:sz="0" w:space="0" w:color="auto"/>
          </w:divBdr>
        </w:div>
        <w:div w:id="1966692180">
          <w:marLeft w:val="0"/>
          <w:marRight w:val="0"/>
          <w:marTop w:val="0"/>
          <w:marBottom w:val="0"/>
          <w:divBdr>
            <w:top w:val="none" w:sz="0" w:space="0" w:color="auto"/>
            <w:left w:val="none" w:sz="0" w:space="0" w:color="auto"/>
            <w:bottom w:val="none" w:sz="0" w:space="0" w:color="auto"/>
            <w:right w:val="none" w:sz="0" w:space="0" w:color="auto"/>
          </w:divBdr>
        </w:div>
        <w:div w:id="1708335709">
          <w:marLeft w:val="0"/>
          <w:marRight w:val="0"/>
          <w:marTop w:val="0"/>
          <w:marBottom w:val="0"/>
          <w:divBdr>
            <w:top w:val="none" w:sz="0" w:space="0" w:color="auto"/>
            <w:left w:val="none" w:sz="0" w:space="0" w:color="auto"/>
            <w:bottom w:val="none" w:sz="0" w:space="0" w:color="auto"/>
            <w:right w:val="none" w:sz="0" w:space="0" w:color="auto"/>
          </w:divBdr>
        </w:div>
        <w:div w:id="1256016213">
          <w:marLeft w:val="0"/>
          <w:marRight w:val="0"/>
          <w:marTop w:val="0"/>
          <w:marBottom w:val="0"/>
          <w:divBdr>
            <w:top w:val="none" w:sz="0" w:space="0" w:color="auto"/>
            <w:left w:val="none" w:sz="0" w:space="0" w:color="auto"/>
            <w:bottom w:val="none" w:sz="0" w:space="0" w:color="auto"/>
            <w:right w:val="none" w:sz="0" w:space="0" w:color="auto"/>
          </w:divBdr>
        </w:div>
        <w:div w:id="1518078099">
          <w:marLeft w:val="0"/>
          <w:marRight w:val="0"/>
          <w:marTop w:val="0"/>
          <w:marBottom w:val="0"/>
          <w:divBdr>
            <w:top w:val="none" w:sz="0" w:space="0" w:color="auto"/>
            <w:left w:val="none" w:sz="0" w:space="0" w:color="auto"/>
            <w:bottom w:val="none" w:sz="0" w:space="0" w:color="auto"/>
            <w:right w:val="none" w:sz="0" w:space="0" w:color="auto"/>
          </w:divBdr>
        </w:div>
        <w:div w:id="1907643190">
          <w:marLeft w:val="0"/>
          <w:marRight w:val="0"/>
          <w:marTop w:val="0"/>
          <w:marBottom w:val="0"/>
          <w:divBdr>
            <w:top w:val="none" w:sz="0" w:space="0" w:color="auto"/>
            <w:left w:val="none" w:sz="0" w:space="0" w:color="auto"/>
            <w:bottom w:val="none" w:sz="0" w:space="0" w:color="auto"/>
            <w:right w:val="none" w:sz="0" w:space="0" w:color="auto"/>
          </w:divBdr>
        </w:div>
        <w:div w:id="1523664507">
          <w:marLeft w:val="0"/>
          <w:marRight w:val="0"/>
          <w:marTop w:val="0"/>
          <w:marBottom w:val="0"/>
          <w:divBdr>
            <w:top w:val="none" w:sz="0" w:space="0" w:color="auto"/>
            <w:left w:val="none" w:sz="0" w:space="0" w:color="auto"/>
            <w:bottom w:val="none" w:sz="0" w:space="0" w:color="auto"/>
            <w:right w:val="none" w:sz="0" w:space="0" w:color="auto"/>
          </w:divBdr>
        </w:div>
        <w:div w:id="1939898350">
          <w:marLeft w:val="0"/>
          <w:marRight w:val="0"/>
          <w:marTop w:val="0"/>
          <w:marBottom w:val="0"/>
          <w:divBdr>
            <w:top w:val="none" w:sz="0" w:space="0" w:color="auto"/>
            <w:left w:val="none" w:sz="0" w:space="0" w:color="auto"/>
            <w:bottom w:val="none" w:sz="0" w:space="0" w:color="auto"/>
            <w:right w:val="none" w:sz="0" w:space="0" w:color="auto"/>
          </w:divBdr>
        </w:div>
        <w:div w:id="1754204325">
          <w:marLeft w:val="0"/>
          <w:marRight w:val="0"/>
          <w:marTop w:val="0"/>
          <w:marBottom w:val="0"/>
          <w:divBdr>
            <w:top w:val="none" w:sz="0" w:space="0" w:color="auto"/>
            <w:left w:val="none" w:sz="0" w:space="0" w:color="auto"/>
            <w:bottom w:val="none" w:sz="0" w:space="0" w:color="auto"/>
            <w:right w:val="none" w:sz="0" w:space="0" w:color="auto"/>
          </w:divBdr>
        </w:div>
        <w:div w:id="635716676">
          <w:marLeft w:val="0"/>
          <w:marRight w:val="0"/>
          <w:marTop w:val="0"/>
          <w:marBottom w:val="0"/>
          <w:divBdr>
            <w:top w:val="none" w:sz="0" w:space="0" w:color="auto"/>
            <w:left w:val="none" w:sz="0" w:space="0" w:color="auto"/>
            <w:bottom w:val="none" w:sz="0" w:space="0" w:color="auto"/>
            <w:right w:val="none" w:sz="0" w:space="0" w:color="auto"/>
          </w:divBdr>
        </w:div>
        <w:div w:id="1932158124">
          <w:marLeft w:val="0"/>
          <w:marRight w:val="0"/>
          <w:marTop w:val="0"/>
          <w:marBottom w:val="0"/>
          <w:divBdr>
            <w:top w:val="none" w:sz="0" w:space="0" w:color="auto"/>
            <w:left w:val="none" w:sz="0" w:space="0" w:color="auto"/>
            <w:bottom w:val="none" w:sz="0" w:space="0" w:color="auto"/>
            <w:right w:val="none" w:sz="0" w:space="0" w:color="auto"/>
          </w:divBdr>
        </w:div>
        <w:div w:id="820854935">
          <w:marLeft w:val="0"/>
          <w:marRight w:val="0"/>
          <w:marTop w:val="0"/>
          <w:marBottom w:val="0"/>
          <w:divBdr>
            <w:top w:val="none" w:sz="0" w:space="0" w:color="auto"/>
            <w:left w:val="none" w:sz="0" w:space="0" w:color="auto"/>
            <w:bottom w:val="none" w:sz="0" w:space="0" w:color="auto"/>
            <w:right w:val="none" w:sz="0" w:space="0" w:color="auto"/>
          </w:divBdr>
        </w:div>
        <w:div w:id="1797485816">
          <w:marLeft w:val="0"/>
          <w:marRight w:val="0"/>
          <w:marTop w:val="0"/>
          <w:marBottom w:val="0"/>
          <w:divBdr>
            <w:top w:val="none" w:sz="0" w:space="0" w:color="auto"/>
            <w:left w:val="none" w:sz="0" w:space="0" w:color="auto"/>
            <w:bottom w:val="none" w:sz="0" w:space="0" w:color="auto"/>
            <w:right w:val="none" w:sz="0" w:space="0" w:color="auto"/>
          </w:divBdr>
        </w:div>
        <w:div w:id="164907664">
          <w:marLeft w:val="0"/>
          <w:marRight w:val="0"/>
          <w:marTop w:val="0"/>
          <w:marBottom w:val="0"/>
          <w:divBdr>
            <w:top w:val="none" w:sz="0" w:space="0" w:color="auto"/>
            <w:left w:val="none" w:sz="0" w:space="0" w:color="auto"/>
            <w:bottom w:val="none" w:sz="0" w:space="0" w:color="auto"/>
            <w:right w:val="none" w:sz="0" w:space="0" w:color="auto"/>
          </w:divBdr>
        </w:div>
        <w:div w:id="628122455">
          <w:marLeft w:val="0"/>
          <w:marRight w:val="0"/>
          <w:marTop w:val="0"/>
          <w:marBottom w:val="0"/>
          <w:divBdr>
            <w:top w:val="none" w:sz="0" w:space="0" w:color="auto"/>
            <w:left w:val="none" w:sz="0" w:space="0" w:color="auto"/>
            <w:bottom w:val="none" w:sz="0" w:space="0" w:color="auto"/>
            <w:right w:val="none" w:sz="0" w:space="0" w:color="auto"/>
          </w:divBdr>
        </w:div>
        <w:div w:id="586887039">
          <w:marLeft w:val="0"/>
          <w:marRight w:val="0"/>
          <w:marTop w:val="0"/>
          <w:marBottom w:val="0"/>
          <w:divBdr>
            <w:top w:val="none" w:sz="0" w:space="0" w:color="auto"/>
            <w:left w:val="none" w:sz="0" w:space="0" w:color="auto"/>
            <w:bottom w:val="none" w:sz="0" w:space="0" w:color="auto"/>
            <w:right w:val="none" w:sz="0" w:space="0" w:color="auto"/>
          </w:divBdr>
        </w:div>
        <w:div w:id="864102626">
          <w:marLeft w:val="0"/>
          <w:marRight w:val="0"/>
          <w:marTop w:val="0"/>
          <w:marBottom w:val="0"/>
          <w:divBdr>
            <w:top w:val="none" w:sz="0" w:space="0" w:color="auto"/>
            <w:left w:val="none" w:sz="0" w:space="0" w:color="auto"/>
            <w:bottom w:val="none" w:sz="0" w:space="0" w:color="auto"/>
            <w:right w:val="none" w:sz="0" w:space="0" w:color="auto"/>
          </w:divBdr>
        </w:div>
        <w:div w:id="2004896791">
          <w:marLeft w:val="0"/>
          <w:marRight w:val="0"/>
          <w:marTop w:val="0"/>
          <w:marBottom w:val="0"/>
          <w:divBdr>
            <w:top w:val="none" w:sz="0" w:space="0" w:color="auto"/>
            <w:left w:val="none" w:sz="0" w:space="0" w:color="auto"/>
            <w:bottom w:val="none" w:sz="0" w:space="0" w:color="auto"/>
            <w:right w:val="none" w:sz="0" w:space="0" w:color="auto"/>
          </w:divBdr>
        </w:div>
        <w:div w:id="503979344">
          <w:marLeft w:val="0"/>
          <w:marRight w:val="0"/>
          <w:marTop w:val="0"/>
          <w:marBottom w:val="0"/>
          <w:divBdr>
            <w:top w:val="none" w:sz="0" w:space="0" w:color="auto"/>
            <w:left w:val="none" w:sz="0" w:space="0" w:color="auto"/>
            <w:bottom w:val="none" w:sz="0" w:space="0" w:color="auto"/>
            <w:right w:val="none" w:sz="0" w:space="0" w:color="auto"/>
          </w:divBdr>
        </w:div>
        <w:div w:id="537008570">
          <w:marLeft w:val="0"/>
          <w:marRight w:val="0"/>
          <w:marTop w:val="0"/>
          <w:marBottom w:val="0"/>
          <w:divBdr>
            <w:top w:val="none" w:sz="0" w:space="0" w:color="auto"/>
            <w:left w:val="none" w:sz="0" w:space="0" w:color="auto"/>
            <w:bottom w:val="none" w:sz="0" w:space="0" w:color="auto"/>
            <w:right w:val="none" w:sz="0" w:space="0" w:color="auto"/>
          </w:divBdr>
        </w:div>
        <w:div w:id="269750630">
          <w:marLeft w:val="0"/>
          <w:marRight w:val="0"/>
          <w:marTop w:val="0"/>
          <w:marBottom w:val="0"/>
          <w:divBdr>
            <w:top w:val="none" w:sz="0" w:space="0" w:color="auto"/>
            <w:left w:val="none" w:sz="0" w:space="0" w:color="auto"/>
            <w:bottom w:val="none" w:sz="0" w:space="0" w:color="auto"/>
            <w:right w:val="none" w:sz="0" w:space="0" w:color="auto"/>
          </w:divBdr>
        </w:div>
        <w:div w:id="2056731315">
          <w:marLeft w:val="0"/>
          <w:marRight w:val="0"/>
          <w:marTop w:val="0"/>
          <w:marBottom w:val="0"/>
          <w:divBdr>
            <w:top w:val="none" w:sz="0" w:space="0" w:color="auto"/>
            <w:left w:val="none" w:sz="0" w:space="0" w:color="auto"/>
            <w:bottom w:val="none" w:sz="0" w:space="0" w:color="auto"/>
            <w:right w:val="none" w:sz="0" w:space="0" w:color="auto"/>
          </w:divBdr>
        </w:div>
        <w:div w:id="1817066668">
          <w:marLeft w:val="0"/>
          <w:marRight w:val="0"/>
          <w:marTop w:val="0"/>
          <w:marBottom w:val="0"/>
          <w:divBdr>
            <w:top w:val="none" w:sz="0" w:space="0" w:color="auto"/>
            <w:left w:val="none" w:sz="0" w:space="0" w:color="auto"/>
            <w:bottom w:val="none" w:sz="0" w:space="0" w:color="auto"/>
            <w:right w:val="none" w:sz="0" w:space="0" w:color="auto"/>
          </w:divBdr>
        </w:div>
        <w:div w:id="895119148">
          <w:marLeft w:val="0"/>
          <w:marRight w:val="0"/>
          <w:marTop w:val="0"/>
          <w:marBottom w:val="0"/>
          <w:divBdr>
            <w:top w:val="none" w:sz="0" w:space="0" w:color="auto"/>
            <w:left w:val="none" w:sz="0" w:space="0" w:color="auto"/>
            <w:bottom w:val="none" w:sz="0" w:space="0" w:color="auto"/>
            <w:right w:val="none" w:sz="0" w:space="0" w:color="auto"/>
          </w:divBdr>
        </w:div>
        <w:div w:id="350424802">
          <w:marLeft w:val="0"/>
          <w:marRight w:val="0"/>
          <w:marTop w:val="0"/>
          <w:marBottom w:val="0"/>
          <w:divBdr>
            <w:top w:val="none" w:sz="0" w:space="0" w:color="auto"/>
            <w:left w:val="none" w:sz="0" w:space="0" w:color="auto"/>
            <w:bottom w:val="none" w:sz="0" w:space="0" w:color="auto"/>
            <w:right w:val="none" w:sz="0" w:space="0" w:color="auto"/>
          </w:divBdr>
        </w:div>
        <w:div w:id="46883851">
          <w:marLeft w:val="0"/>
          <w:marRight w:val="0"/>
          <w:marTop w:val="0"/>
          <w:marBottom w:val="0"/>
          <w:divBdr>
            <w:top w:val="none" w:sz="0" w:space="0" w:color="auto"/>
            <w:left w:val="none" w:sz="0" w:space="0" w:color="auto"/>
            <w:bottom w:val="none" w:sz="0" w:space="0" w:color="auto"/>
            <w:right w:val="none" w:sz="0" w:space="0" w:color="auto"/>
          </w:divBdr>
        </w:div>
        <w:div w:id="643507746">
          <w:marLeft w:val="0"/>
          <w:marRight w:val="0"/>
          <w:marTop w:val="0"/>
          <w:marBottom w:val="0"/>
          <w:divBdr>
            <w:top w:val="none" w:sz="0" w:space="0" w:color="auto"/>
            <w:left w:val="none" w:sz="0" w:space="0" w:color="auto"/>
            <w:bottom w:val="none" w:sz="0" w:space="0" w:color="auto"/>
            <w:right w:val="none" w:sz="0" w:space="0" w:color="auto"/>
          </w:divBdr>
        </w:div>
        <w:div w:id="2024044682">
          <w:marLeft w:val="0"/>
          <w:marRight w:val="0"/>
          <w:marTop w:val="0"/>
          <w:marBottom w:val="0"/>
          <w:divBdr>
            <w:top w:val="none" w:sz="0" w:space="0" w:color="auto"/>
            <w:left w:val="none" w:sz="0" w:space="0" w:color="auto"/>
            <w:bottom w:val="none" w:sz="0" w:space="0" w:color="auto"/>
            <w:right w:val="none" w:sz="0" w:space="0" w:color="auto"/>
          </w:divBdr>
        </w:div>
        <w:div w:id="2129010670">
          <w:marLeft w:val="0"/>
          <w:marRight w:val="0"/>
          <w:marTop w:val="0"/>
          <w:marBottom w:val="0"/>
          <w:divBdr>
            <w:top w:val="none" w:sz="0" w:space="0" w:color="auto"/>
            <w:left w:val="none" w:sz="0" w:space="0" w:color="auto"/>
            <w:bottom w:val="none" w:sz="0" w:space="0" w:color="auto"/>
            <w:right w:val="none" w:sz="0" w:space="0" w:color="auto"/>
          </w:divBdr>
        </w:div>
        <w:div w:id="1812668753">
          <w:marLeft w:val="0"/>
          <w:marRight w:val="0"/>
          <w:marTop w:val="0"/>
          <w:marBottom w:val="0"/>
          <w:divBdr>
            <w:top w:val="none" w:sz="0" w:space="0" w:color="auto"/>
            <w:left w:val="none" w:sz="0" w:space="0" w:color="auto"/>
            <w:bottom w:val="none" w:sz="0" w:space="0" w:color="auto"/>
            <w:right w:val="none" w:sz="0" w:space="0" w:color="auto"/>
          </w:divBdr>
        </w:div>
        <w:div w:id="698550053">
          <w:marLeft w:val="0"/>
          <w:marRight w:val="0"/>
          <w:marTop w:val="0"/>
          <w:marBottom w:val="0"/>
          <w:divBdr>
            <w:top w:val="none" w:sz="0" w:space="0" w:color="auto"/>
            <w:left w:val="none" w:sz="0" w:space="0" w:color="auto"/>
            <w:bottom w:val="none" w:sz="0" w:space="0" w:color="auto"/>
            <w:right w:val="none" w:sz="0" w:space="0" w:color="auto"/>
          </w:divBdr>
        </w:div>
        <w:div w:id="231349821">
          <w:marLeft w:val="0"/>
          <w:marRight w:val="0"/>
          <w:marTop w:val="0"/>
          <w:marBottom w:val="0"/>
          <w:divBdr>
            <w:top w:val="none" w:sz="0" w:space="0" w:color="auto"/>
            <w:left w:val="none" w:sz="0" w:space="0" w:color="auto"/>
            <w:bottom w:val="none" w:sz="0" w:space="0" w:color="auto"/>
            <w:right w:val="none" w:sz="0" w:space="0" w:color="auto"/>
          </w:divBdr>
        </w:div>
        <w:div w:id="459493758">
          <w:marLeft w:val="0"/>
          <w:marRight w:val="0"/>
          <w:marTop w:val="0"/>
          <w:marBottom w:val="0"/>
          <w:divBdr>
            <w:top w:val="none" w:sz="0" w:space="0" w:color="auto"/>
            <w:left w:val="none" w:sz="0" w:space="0" w:color="auto"/>
            <w:bottom w:val="none" w:sz="0" w:space="0" w:color="auto"/>
            <w:right w:val="none" w:sz="0" w:space="0" w:color="auto"/>
          </w:divBdr>
        </w:div>
        <w:div w:id="1907181070">
          <w:marLeft w:val="0"/>
          <w:marRight w:val="0"/>
          <w:marTop w:val="0"/>
          <w:marBottom w:val="0"/>
          <w:divBdr>
            <w:top w:val="none" w:sz="0" w:space="0" w:color="auto"/>
            <w:left w:val="none" w:sz="0" w:space="0" w:color="auto"/>
            <w:bottom w:val="none" w:sz="0" w:space="0" w:color="auto"/>
            <w:right w:val="none" w:sz="0" w:space="0" w:color="auto"/>
          </w:divBdr>
        </w:div>
        <w:div w:id="830561879">
          <w:marLeft w:val="0"/>
          <w:marRight w:val="0"/>
          <w:marTop w:val="0"/>
          <w:marBottom w:val="0"/>
          <w:divBdr>
            <w:top w:val="none" w:sz="0" w:space="0" w:color="auto"/>
            <w:left w:val="none" w:sz="0" w:space="0" w:color="auto"/>
            <w:bottom w:val="none" w:sz="0" w:space="0" w:color="auto"/>
            <w:right w:val="none" w:sz="0" w:space="0" w:color="auto"/>
          </w:divBdr>
        </w:div>
        <w:div w:id="1280450646">
          <w:marLeft w:val="0"/>
          <w:marRight w:val="0"/>
          <w:marTop w:val="0"/>
          <w:marBottom w:val="0"/>
          <w:divBdr>
            <w:top w:val="none" w:sz="0" w:space="0" w:color="auto"/>
            <w:left w:val="none" w:sz="0" w:space="0" w:color="auto"/>
            <w:bottom w:val="none" w:sz="0" w:space="0" w:color="auto"/>
            <w:right w:val="none" w:sz="0" w:space="0" w:color="auto"/>
          </w:divBdr>
        </w:div>
        <w:div w:id="297034291">
          <w:marLeft w:val="0"/>
          <w:marRight w:val="0"/>
          <w:marTop w:val="0"/>
          <w:marBottom w:val="0"/>
          <w:divBdr>
            <w:top w:val="none" w:sz="0" w:space="0" w:color="auto"/>
            <w:left w:val="none" w:sz="0" w:space="0" w:color="auto"/>
            <w:bottom w:val="none" w:sz="0" w:space="0" w:color="auto"/>
            <w:right w:val="none" w:sz="0" w:space="0" w:color="auto"/>
          </w:divBdr>
        </w:div>
        <w:div w:id="1838692915">
          <w:marLeft w:val="0"/>
          <w:marRight w:val="0"/>
          <w:marTop w:val="0"/>
          <w:marBottom w:val="0"/>
          <w:divBdr>
            <w:top w:val="none" w:sz="0" w:space="0" w:color="auto"/>
            <w:left w:val="none" w:sz="0" w:space="0" w:color="auto"/>
            <w:bottom w:val="none" w:sz="0" w:space="0" w:color="auto"/>
            <w:right w:val="none" w:sz="0" w:space="0" w:color="auto"/>
          </w:divBdr>
        </w:div>
        <w:div w:id="1388987218">
          <w:marLeft w:val="0"/>
          <w:marRight w:val="0"/>
          <w:marTop w:val="0"/>
          <w:marBottom w:val="0"/>
          <w:divBdr>
            <w:top w:val="none" w:sz="0" w:space="0" w:color="auto"/>
            <w:left w:val="none" w:sz="0" w:space="0" w:color="auto"/>
            <w:bottom w:val="none" w:sz="0" w:space="0" w:color="auto"/>
            <w:right w:val="none" w:sz="0" w:space="0" w:color="auto"/>
          </w:divBdr>
        </w:div>
        <w:div w:id="1283612473">
          <w:marLeft w:val="0"/>
          <w:marRight w:val="0"/>
          <w:marTop w:val="0"/>
          <w:marBottom w:val="0"/>
          <w:divBdr>
            <w:top w:val="none" w:sz="0" w:space="0" w:color="auto"/>
            <w:left w:val="none" w:sz="0" w:space="0" w:color="auto"/>
            <w:bottom w:val="none" w:sz="0" w:space="0" w:color="auto"/>
            <w:right w:val="none" w:sz="0" w:space="0" w:color="auto"/>
          </w:divBdr>
        </w:div>
        <w:div w:id="1017580557">
          <w:marLeft w:val="0"/>
          <w:marRight w:val="0"/>
          <w:marTop w:val="0"/>
          <w:marBottom w:val="0"/>
          <w:divBdr>
            <w:top w:val="none" w:sz="0" w:space="0" w:color="auto"/>
            <w:left w:val="none" w:sz="0" w:space="0" w:color="auto"/>
            <w:bottom w:val="none" w:sz="0" w:space="0" w:color="auto"/>
            <w:right w:val="none" w:sz="0" w:space="0" w:color="auto"/>
          </w:divBdr>
        </w:div>
        <w:div w:id="1294553780">
          <w:marLeft w:val="0"/>
          <w:marRight w:val="0"/>
          <w:marTop w:val="0"/>
          <w:marBottom w:val="0"/>
          <w:divBdr>
            <w:top w:val="none" w:sz="0" w:space="0" w:color="auto"/>
            <w:left w:val="none" w:sz="0" w:space="0" w:color="auto"/>
            <w:bottom w:val="none" w:sz="0" w:space="0" w:color="auto"/>
            <w:right w:val="none" w:sz="0" w:space="0" w:color="auto"/>
          </w:divBdr>
        </w:div>
        <w:div w:id="1983191180">
          <w:marLeft w:val="0"/>
          <w:marRight w:val="0"/>
          <w:marTop w:val="0"/>
          <w:marBottom w:val="0"/>
          <w:divBdr>
            <w:top w:val="none" w:sz="0" w:space="0" w:color="auto"/>
            <w:left w:val="none" w:sz="0" w:space="0" w:color="auto"/>
            <w:bottom w:val="none" w:sz="0" w:space="0" w:color="auto"/>
            <w:right w:val="none" w:sz="0" w:space="0" w:color="auto"/>
          </w:divBdr>
        </w:div>
        <w:div w:id="1034842025">
          <w:marLeft w:val="0"/>
          <w:marRight w:val="0"/>
          <w:marTop w:val="0"/>
          <w:marBottom w:val="0"/>
          <w:divBdr>
            <w:top w:val="none" w:sz="0" w:space="0" w:color="auto"/>
            <w:left w:val="none" w:sz="0" w:space="0" w:color="auto"/>
            <w:bottom w:val="none" w:sz="0" w:space="0" w:color="auto"/>
            <w:right w:val="none" w:sz="0" w:space="0" w:color="auto"/>
          </w:divBdr>
        </w:div>
        <w:div w:id="1436247769">
          <w:marLeft w:val="0"/>
          <w:marRight w:val="0"/>
          <w:marTop w:val="0"/>
          <w:marBottom w:val="0"/>
          <w:divBdr>
            <w:top w:val="none" w:sz="0" w:space="0" w:color="auto"/>
            <w:left w:val="none" w:sz="0" w:space="0" w:color="auto"/>
            <w:bottom w:val="none" w:sz="0" w:space="0" w:color="auto"/>
            <w:right w:val="none" w:sz="0" w:space="0" w:color="auto"/>
          </w:divBdr>
        </w:div>
        <w:div w:id="653800817">
          <w:marLeft w:val="0"/>
          <w:marRight w:val="0"/>
          <w:marTop w:val="0"/>
          <w:marBottom w:val="0"/>
          <w:divBdr>
            <w:top w:val="none" w:sz="0" w:space="0" w:color="auto"/>
            <w:left w:val="none" w:sz="0" w:space="0" w:color="auto"/>
            <w:bottom w:val="none" w:sz="0" w:space="0" w:color="auto"/>
            <w:right w:val="none" w:sz="0" w:space="0" w:color="auto"/>
          </w:divBdr>
        </w:div>
        <w:div w:id="910235087">
          <w:marLeft w:val="0"/>
          <w:marRight w:val="0"/>
          <w:marTop w:val="0"/>
          <w:marBottom w:val="0"/>
          <w:divBdr>
            <w:top w:val="none" w:sz="0" w:space="0" w:color="auto"/>
            <w:left w:val="none" w:sz="0" w:space="0" w:color="auto"/>
            <w:bottom w:val="none" w:sz="0" w:space="0" w:color="auto"/>
            <w:right w:val="none" w:sz="0" w:space="0" w:color="auto"/>
          </w:divBdr>
        </w:div>
        <w:div w:id="1077744697">
          <w:marLeft w:val="0"/>
          <w:marRight w:val="0"/>
          <w:marTop w:val="0"/>
          <w:marBottom w:val="0"/>
          <w:divBdr>
            <w:top w:val="none" w:sz="0" w:space="0" w:color="auto"/>
            <w:left w:val="none" w:sz="0" w:space="0" w:color="auto"/>
            <w:bottom w:val="none" w:sz="0" w:space="0" w:color="auto"/>
            <w:right w:val="none" w:sz="0" w:space="0" w:color="auto"/>
          </w:divBdr>
        </w:div>
        <w:div w:id="1501000695">
          <w:marLeft w:val="0"/>
          <w:marRight w:val="0"/>
          <w:marTop w:val="0"/>
          <w:marBottom w:val="0"/>
          <w:divBdr>
            <w:top w:val="none" w:sz="0" w:space="0" w:color="auto"/>
            <w:left w:val="none" w:sz="0" w:space="0" w:color="auto"/>
            <w:bottom w:val="none" w:sz="0" w:space="0" w:color="auto"/>
            <w:right w:val="none" w:sz="0" w:space="0" w:color="auto"/>
          </w:divBdr>
        </w:div>
        <w:div w:id="1877427953">
          <w:marLeft w:val="0"/>
          <w:marRight w:val="0"/>
          <w:marTop w:val="0"/>
          <w:marBottom w:val="0"/>
          <w:divBdr>
            <w:top w:val="none" w:sz="0" w:space="0" w:color="auto"/>
            <w:left w:val="none" w:sz="0" w:space="0" w:color="auto"/>
            <w:bottom w:val="none" w:sz="0" w:space="0" w:color="auto"/>
            <w:right w:val="none" w:sz="0" w:space="0" w:color="auto"/>
          </w:divBdr>
        </w:div>
        <w:div w:id="828256052">
          <w:marLeft w:val="0"/>
          <w:marRight w:val="0"/>
          <w:marTop w:val="0"/>
          <w:marBottom w:val="0"/>
          <w:divBdr>
            <w:top w:val="none" w:sz="0" w:space="0" w:color="auto"/>
            <w:left w:val="none" w:sz="0" w:space="0" w:color="auto"/>
            <w:bottom w:val="none" w:sz="0" w:space="0" w:color="auto"/>
            <w:right w:val="none" w:sz="0" w:space="0" w:color="auto"/>
          </w:divBdr>
        </w:div>
        <w:div w:id="1749112191">
          <w:marLeft w:val="0"/>
          <w:marRight w:val="0"/>
          <w:marTop w:val="0"/>
          <w:marBottom w:val="0"/>
          <w:divBdr>
            <w:top w:val="none" w:sz="0" w:space="0" w:color="auto"/>
            <w:left w:val="none" w:sz="0" w:space="0" w:color="auto"/>
            <w:bottom w:val="none" w:sz="0" w:space="0" w:color="auto"/>
            <w:right w:val="none" w:sz="0" w:space="0" w:color="auto"/>
          </w:divBdr>
        </w:div>
        <w:div w:id="352004142">
          <w:marLeft w:val="0"/>
          <w:marRight w:val="0"/>
          <w:marTop w:val="0"/>
          <w:marBottom w:val="0"/>
          <w:divBdr>
            <w:top w:val="none" w:sz="0" w:space="0" w:color="auto"/>
            <w:left w:val="none" w:sz="0" w:space="0" w:color="auto"/>
            <w:bottom w:val="none" w:sz="0" w:space="0" w:color="auto"/>
            <w:right w:val="none" w:sz="0" w:space="0" w:color="auto"/>
          </w:divBdr>
        </w:div>
        <w:div w:id="182935730">
          <w:marLeft w:val="0"/>
          <w:marRight w:val="0"/>
          <w:marTop w:val="0"/>
          <w:marBottom w:val="0"/>
          <w:divBdr>
            <w:top w:val="none" w:sz="0" w:space="0" w:color="auto"/>
            <w:left w:val="none" w:sz="0" w:space="0" w:color="auto"/>
            <w:bottom w:val="none" w:sz="0" w:space="0" w:color="auto"/>
            <w:right w:val="none" w:sz="0" w:space="0" w:color="auto"/>
          </w:divBdr>
        </w:div>
        <w:div w:id="605187772">
          <w:marLeft w:val="0"/>
          <w:marRight w:val="0"/>
          <w:marTop w:val="0"/>
          <w:marBottom w:val="0"/>
          <w:divBdr>
            <w:top w:val="none" w:sz="0" w:space="0" w:color="auto"/>
            <w:left w:val="none" w:sz="0" w:space="0" w:color="auto"/>
            <w:bottom w:val="none" w:sz="0" w:space="0" w:color="auto"/>
            <w:right w:val="none" w:sz="0" w:space="0" w:color="auto"/>
          </w:divBdr>
        </w:div>
        <w:div w:id="1270619646">
          <w:marLeft w:val="0"/>
          <w:marRight w:val="0"/>
          <w:marTop w:val="0"/>
          <w:marBottom w:val="0"/>
          <w:divBdr>
            <w:top w:val="none" w:sz="0" w:space="0" w:color="auto"/>
            <w:left w:val="none" w:sz="0" w:space="0" w:color="auto"/>
            <w:bottom w:val="none" w:sz="0" w:space="0" w:color="auto"/>
            <w:right w:val="none" w:sz="0" w:space="0" w:color="auto"/>
          </w:divBdr>
        </w:div>
        <w:div w:id="529488212">
          <w:marLeft w:val="0"/>
          <w:marRight w:val="0"/>
          <w:marTop w:val="0"/>
          <w:marBottom w:val="0"/>
          <w:divBdr>
            <w:top w:val="none" w:sz="0" w:space="0" w:color="auto"/>
            <w:left w:val="none" w:sz="0" w:space="0" w:color="auto"/>
            <w:bottom w:val="none" w:sz="0" w:space="0" w:color="auto"/>
            <w:right w:val="none" w:sz="0" w:space="0" w:color="auto"/>
          </w:divBdr>
        </w:div>
        <w:div w:id="289870731">
          <w:marLeft w:val="0"/>
          <w:marRight w:val="0"/>
          <w:marTop w:val="0"/>
          <w:marBottom w:val="0"/>
          <w:divBdr>
            <w:top w:val="none" w:sz="0" w:space="0" w:color="auto"/>
            <w:left w:val="none" w:sz="0" w:space="0" w:color="auto"/>
            <w:bottom w:val="none" w:sz="0" w:space="0" w:color="auto"/>
            <w:right w:val="none" w:sz="0" w:space="0" w:color="auto"/>
          </w:divBdr>
        </w:div>
        <w:div w:id="1305625737">
          <w:marLeft w:val="0"/>
          <w:marRight w:val="0"/>
          <w:marTop w:val="0"/>
          <w:marBottom w:val="0"/>
          <w:divBdr>
            <w:top w:val="none" w:sz="0" w:space="0" w:color="auto"/>
            <w:left w:val="none" w:sz="0" w:space="0" w:color="auto"/>
            <w:bottom w:val="none" w:sz="0" w:space="0" w:color="auto"/>
            <w:right w:val="none" w:sz="0" w:space="0" w:color="auto"/>
          </w:divBdr>
        </w:div>
        <w:div w:id="1670909390">
          <w:marLeft w:val="0"/>
          <w:marRight w:val="0"/>
          <w:marTop w:val="0"/>
          <w:marBottom w:val="0"/>
          <w:divBdr>
            <w:top w:val="none" w:sz="0" w:space="0" w:color="auto"/>
            <w:left w:val="none" w:sz="0" w:space="0" w:color="auto"/>
            <w:bottom w:val="none" w:sz="0" w:space="0" w:color="auto"/>
            <w:right w:val="none" w:sz="0" w:space="0" w:color="auto"/>
          </w:divBdr>
        </w:div>
        <w:div w:id="448015956">
          <w:marLeft w:val="0"/>
          <w:marRight w:val="0"/>
          <w:marTop w:val="0"/>
          <w:marBottom w:val="0"/>
          <w:divBdr>
            <w:top w:val="none" w:sz="0" w:space="0" w:color="auto"/>
            <w:left w:val="none" w:sz="0" w:space="0" w:color="auto"/>
            <w:bottom w:val="none" w:sz="0" w:space="0" w:color="auto"/>
            <w:right w:val="none" w:sz="0" w:space="0" w:color="auto"/>
          </w:divBdr>
        </w:div>
        <w:div w:id="1950048141">
          <w:marLeft w:val="0"/>
          <w:marRight w:val="0"/>
          <w:marTop w:val="0"/>
          <w:marBottom w:val="0"/>
          <w:divBdr>
            <w:top w:val="none" w:sz="0" w:space="0" w:color="auto"/>
            <w:left w:val="none" w:sz="0" w:space="0" w:color="auto"/>
            <w:bottom w:val="none" w:sz="0" w:space="0" w:color="auto"/>
            <w:right w:val="none" w:sz="0" w:space="0" w:color="auto"/>
          </w:divBdr>
        </w:div>
        <w:div w:id="1237668268">
          <w:marLeft w:val="0"/>
          <w:marRight w:val="0"/>
          <w:marTop w:val="0"/>
          <w:marBottom w:val="0"/>
          <w:divBdr>
            <w:top w:val="none" w:sz="0" w:space="0" w:color="auto"/>
            <w:left w:val="none" w:sz="0" w:space="0" w:color="auto"/>
            <w:bottom w:val="none" w:sz="0" w:space="0" w:color="auto"/>
            <w:right w:val="none" w:sz="0" w:space="0" w:color="auto"/>
          </w:divBdr>
        </w:div>
        <w:div w:id="1402100760">
          <w:marLeft w:val="0"/>
          <w:marRight w:val="0"/>
          <w:marTop w:val="0"/>
          <w:marBottom w:val="0"/>
          <w:divBdr>
            <w:top w:val="none" w:sz="0" w:space="0" w:color="auto"/>
            <w:left w:val="none" w:sz="0" w:space="0" w:color="auto"/>
            <w:bottom w:val="none" w:sz="0" w:space="0" w:color="auto"/>
            <w:right w:val="none" w:sz="0" w:space="0" w:color="auto"/>
          </w:divBdr>
        </w:div>
      </w:divsChild>
    </w:div>
    <w:div w:id="843936872">
      <w:bodyDiv w:val="1"/>
      <w:marLeft w:val="0"/>
      <w:marRight w:val="0"/>
      <w:marTop w:val="0"/>
      <w:marBottom w:val="0"/>
      <w:divBdr>
        <w:top w:val="none" w:sz="0" w:space="0" w:color="auto"/>
        <w:left w:val="none" w:sz="0" w:space="0" w:color="auto"/>
        <w:bottom w:val="none" w:sz="0" w:space="0" w:color="auto"/>
        <w:right w:val="none" w:sz="0" w:space="0" w:color="auto"/>
      </w:divBdr>
    </w:div>
    <w:div w:id="869874843">
      <w:bodyDiv w:val="1"/>
      <w:marLeft w:val="0"/>
      <w:marRight w:val="0"/>
      <w:marTop w:val="0"/>
      <w:marBottom w:val="0"/>
      <w:divBdr>
        <w:top w:val="none" w:sz="0" w:space="0" w:color="auto"/>
        <w:left w:val="none" w:sz="0" w:space="0" w:color="auto"/>
        <w:bottom w:val="none" w:sz="0" w:space="0" w:color="auto"/>
        <w:right w:val="none" w:sz="0" w:space="0" w:color="auto"/>
      </w:divBdr>
    </w:div>
    <w:div w:id="944460621">
      <w:bodyDiv w:val="1"/>
      <w:marLeft w:val="0"/>
      <w:marRight w:val="0"/>
      <w:marTop w:val="0"/>
      <w:marBottom w:val="0"/>
      <w:divBdr>
        <w:top w:val="none" w:sz="0" w:space="0" w:color="auto"/>
        <w:left w:val="none" w:sz="0" w:space="0" w:color="auto"/>
        <w:bottom w:val="none" w:sz="0" w:space="0" w:color="auto"/>
        <w:right w:val="none" w:sz="0" w:space="0" w:color="auto"/>
      </w:divBdr>
      <w:divsChild>
        <w:div w:id="2004699148">
          <w:marLeft w:val="0"/>
          <w:marRight w:val="0"/>
          <w:marTop w:val="0"/>
          <w:marBottom w:val="0"/>
          <w:divBdr>
            <w:top w:val="none" w:sz="0" w:space="0" w:color="auto"/>
            <w:left w:val="none" w:sz="0" w:space="0" w:color="auto"/>
            <w:bottom w:val="none" w:sz="0" w:space="0" w:color="auto"/>
            <w:right w:val="none" w:sz="0" w:space="0" w:color="auto"/>
          </w:divBdr>
        </w:div>
        <w:div w:id="152180234">
          <w:marLeft w:val="0"/>
          <w:marRight w:val="0"/>
          <w:marTop w:val="0"/>
          <w:marBottom w:val="0"/>
          <w:divBdr>
            <w:top w:val="none" w:sz="0" w:space="0" w:color="auto"/>
            <w:left w:val="none" w:sz="0" w:space="0" w:color="auto"/>
            <w:bottom w:val="none" w:sz="0" w:space="0" w:color="auto"/>
            <w:right w:val="none" w:sz="0" w:space="0" w:color="auto"/>
          </w:divBdr>
        </w:div>
        <w:div w:id="91096758">
          <w:marLeft w:val="0"/>
          <w:marRight w:val="0"/>
          <w:marTop w:val="0"/>
          <w:marBottom w:val="0"/>
          <w:divBdr>
            <w:top w:val="none" w:sz="0" w:space="0" w:color="auto"/>
            <w:left w:val="none" w:sz="0" w:space="0" w:color="auto"/>
            <w:bottom w:val="none" w:sz="0" w:space="0" w:color="auto"/>
            <w:right w:val="none" w:sz="0" w:space="0" w:color="auto"/>
          </w:divBdr>
        </w:div>
        <w:div w:id="1863012578">
          <w:marLeft w:val="0"/>
          <w:marRight w:val="0"/>
          <w:marTop w:val="0"/>
          <w:marBottom w:val="0"/>
          <w:divBdr>
            <w:top w:val="none" w:sz="0" w:space="0" w:color="auto"/>
            <w:left w:val="none" w:sz="0" w:space="0" w:color="auto"/>
            <w:bottom w:val="none" w:sz="0" w:space="0" w:color="auto"/>
            <w:right w:val="none" w:sz="0" w:space="0" w:color="auto"/>
          </w:divBdr>
        </w:div>
        <w:div w:id="2115202347">
          <w:marLeft w:val="0"/>
          <w:marRight w:val="0"/>
          <w:marTop w:val="0"/>
          <w:marBottom w:val="0"/>
          <w:divBdr>
            <w:top w:val="none" w:sz="0" w:space="0" w:color="auto"/>
            <w:left w:val="none" w:sz="0" w:space="0" w:color="auto"/>
            <w:bottom w:val="none" w:sz="0" w:space="0" w:color="auto"/>
            <w:right w:val="none" w:sz="0" w:space="0" w:color="auto"/>
          </w:divBdr>
        </w:div>
        <w:div w:id="780883962">
          <w:marLeft w:val="0"/>
          <w:marRight w:val="0"/>
          <w:marTop w:val="0"/>
          <w:marBottom w:val="0"/>
          <w:divBdr>
            <w:top w:val="none" w:sz="0" w:space="0" w:color="auto"/>
            <w:left w:val="none" w:sz="0" w:space="0" w:color="auto"/>
            <w:bottom w:val="none" w:sz="0" w:space="0" w:color="auto"/>
            <w:right w:val="none" w:sz="0" w:space="0" w:color="auto"/>
          </w:divBdr>
        </w:div>
        <w:div w:id="822891539">
          <w:marLeft w:val="0"/>
          <w:marRight w:val="0"/>
          <w:marTop w:val="0"/>
          <w:marBottom w:val="0"/>
          <w:divBdr>
            <w:top w:val="none" w:sz="0" w:space="0" w:color="auto"/>
            <w:left w:val="none" w:sz="0" w:space="0" w:color="auto"/>
            <w:bottom w:val="none" w:sz="0" w:space="0" w:color="auto"/>
            <w:right w:val="none" w:sz="0" w:space="0" w:color="auto"/>
          </w:divBdr>
        </w:div>
        <w:div w:id="1835022910">
          <w:marLeft w:val="0"/>
          <w:marRight w:val="0"/>
          <w:marTop w:val="0"/>
          <w:marBottom w:val="0"/>
          <w:divBdr>
            <w:top w:val="none" w:sz="0" w:space="0" w:color="auto"/>
            <w:left w:val="none" w:sz="0" w:space="0" w:color="auto"/>
            <w:bottom w:val="none" w:sz="0" w:space="0" w:color="auto"/>
            <w:right w:val="none" w:sz="0" w:space="0" w:color="auto"/>
          </w:divBdr>
        </w:div>
        <w:div w:id="112333035">
          <w:marLeft w:val="0"/>
          <w:marRight w:val="0"/>
          <w:marTop w:val="0"/>
          <w:marBottom w:val="0"/>
          <w:divBdr>
            <w:top w:val="none" w:sz="0" w:space="0" w:color="auto"/>
            <w:left w:val="none" w:sz="0" w:space="0" w:color="auto"/>
            <w:bottom w:val="none" w:sz="0" w:space="0" w:color="auto"/>
            <w:right w:val="none" w:sz="0" w:space="0" w:color="auto"/>
          </w:divBdr>
        </w:div>
        <w:div w:id="616831438">
          <w:marLeft w:val="0"/>
          <w:marRight w:val="0"/>
          <w:marTop w:val="0"/>
          <w:marBottom w:val="0"/>
          <w:divBdr>
            <w:top w:val="none" w:sz="0" w:space="0" w:color="auto"/>
            <w:left w:val="none" w:sz="0" w:space="0" w:color="auto"/>
            <w:bottom w:val="none" w:sz="0" w:space="0" w:color="auto"/>
            <w:right w:val="none" w:sz="0" w:space="0" w:color="auto"/>
          </w:divBdr>
        </w:div>
        <w:div w:id="1911963587">
          <w:marLeft w:val="0"/>
          <w:marRight w:val="0"/>
          <w:marTop w:val="0"/>
          <w:marBottom w:val="0"/>
          <w:divBdr>
            <w:top w:val="none" w:sz="0" w:space="0" w:color="auto"/>
            <w:left w:val="none" w:sz="0" w:space="0" w:color="auto"/>
            <w:bottom w:val="none" w:sz="0" w:space="0" w:color="auto"/>
            <w:right w:val="none" w:sz="0" w:space="0" w:color="auto"/>
          </w:divBdr>
        </w:div>
        <w:div w:id="1231816312">
          <w:marLeft w:val="0"/>
          <w:marRight w:val="0"/>
          <w:marTop w:val="0"/>
          <w:marBottom w:val="0"/>
          <w:divBdr>
            <w:top w:val="none" w:sz="0" w:space="0" w:color="auto"/>
            <w:left w:val="none" w:sz="0" w:space="0" w:color="auto"/>
            <w:bottom w:val="none" w:sz="0" w:space="0" w:color="auto"/>
            <w:right w:val="none" w:sz="0" w:space="0" w:color="auto"/>
          </w:divBdr>
        </w:div>
        <w:div w:id="1156994597">
          <w:marLeft w:val="0"/>
          <w:marRight w:val="0"/>
          <w:marTop w:val="0"/>
          <w:marBottom w:val="0"/>
          <w:divBdr>
            <w:top w:val="none" w:sz="0" w:space="0" w:color="auto"/>
            <w:left w:val="none" w:sz="0" w:space="0" w:color="auto"/>
            <w:bottom w:val="none" w:sz="0" w:space="0" w:color="auto"/>
            <w:right w:val="none" w:sz="0" w:space="0" w:color="auto"/>
          </w:divBdr>
        </w:div>
        <w:div w:id="1479959196">
          <w:marLeft w:val="0"/>
          <w:marRight w:val="0"/>
          <w:marTop w:val="0"/>
          <w:marBottom w:val="0"/>
          <w:divBdr>
            <w:top w:val="none" w:sz="0" w:space="0" w:color="auto"/>
            <w:left w:val="none" w:sz="0" w:space="0" w:color="auto"/>
            <w:bottom w:val="none" w:sz="0" w:space="0" w:color="auto"/>
            <w:right w:val="none" w:sz="0" w:space="0" w:color="auto"/>
          </w:divBdr>
        </w:div>
        <w:div w:id="445078762">
          <w:marLeft w:val="0"/>
          <w:marRight w:val="0"/>
          <w:marTop w:val="0"/>
          <w:marBottom w:val="0"/>
          <w:divBdr>
            <w:top w:val="none" w:sz="0" w:space="0" w:color="auto"/>
            <w:left w:val="none" w:sz="0" w:space="0" w:color="auto"/>
            <w:bottom w:val="none" w:sz="0" w:space="0" w:color="auto"/>
            <w:right w:val="none" w:sz="0" w:space="0" w:color="auto"/>
          </w:divBdr>
        </w:div>
        <w:div w:id="372660131">
          <w:marLeft w:val="0"/>
          <w:marRight w:val="0"/>
          <w:marTop w:val="0"/>
          <w:marBottom w:val="0"/>
          <w:divBdr>
            <w:top w:val="none" w:sz="0" w:space="0" w:color="auto"/>
            <w:left w:val="none" w:sz="0" w:space="0" w:color="auto"/>
            <w:bottom w:val="none" w:sz="0" w:space="0" w:color="auto"/>
            <w:right w:val="none" w:sz="0" w:space="0" w:color="auto"/>
          </w:divBdr>
        </w:div>
        <w:div w:id="755983395">
          <w:marLeft w:val="0"/>
          <w:marRight w:val="0"/>
          <w:marTop w:val="0"/>
          <w:marBottom w:val="0"/>
          <w:divBdr>
            <w:top w:val="none" w:sz="0" w:space="0" w:color="auto"/>
            <w:left w:val="none" w:sz="0" w:space="0" w:color="auto"/>
            <w:bottom w:val="none" w:sz="0" w:space="0" w:color="auto"/>
            <w:right w:val="none" w:sz="0" w:space="0" w:color="auto"/>
          </w:divBdr>
        </w:div>
        <w:div w:id="835026559">
          <w:marLeft w:val="0"/>
          <w:marRight w:val="0"/>
          <w:marTop w:val="0"/>
          <w:marBottom w:val="0"/>
          <w:divBdr>
            <w:top w:val="none" w:sz="0" w:space="0" w:color="auto"/>
            <w:left w:val="none" w:sz="0" w:space="0" w:color="auto"/>
            <w:bottom w:val="none" w:sz="0" w:space="0" w:color="auto"/>
            <w:right w:val="none" w:sz="0" w:space="0" w:color="auto"/>
          </w:divBdr>
        </w:div>
        <w:div w:id="1898738669">
          <w:marLeft w:val="0"/>
          <w:marRight w:val="0"/>
          <w:marTop w:val="0"/>
          <w:marBottom w:val="0"/>
          <w:divBdr>
            <w:top w:val="none" w:sz="0" w:space="0" w:color="auto"/>
            <w:left w:val="none" w:sz="0" w:space="0" w:color="auto"/>
            <w:bottom w:val="none" w:sz="0" w:space="0" w:color="auto"/>
            <w:right w:val="none" w:sz="0" w:space="0" w:color="auto"/>
          </w:divBdr>
        </w:div>
        <w:div w:id="2096047751">
          <w:marLeft w:val="0"/>
          <w:marRight w:val="0"/>
          <w:marTop w:val="0"/>
          <w:marBottom w:val="0"/>
          <w:divBdr>
            <w:top w:val="none" w:sz="0" w:space="0" w:color="auto"/>
            <w:left w:val="none" w:sz="0" w:space="0" w:color="auto"/>
            <w:bottom w:val="none" w:sz="0" w:space="0" w:color="auto"/>
            <w:right w:val="none" w:sz="0" w:space="0" w:color="auto"/>
          </w:divBdr>
        </w:div>
        <w:div w:id="627126733">
          <w:marLeft w:val="0"/>
          <w:marRight w:val="0"/>
          <w:marTop w:val="0"/>
          <w:marBottom w:val="0"/>
          <w:divBdr>
            <w:top w:val="none" w:sz="0" w:space="0" w:color="auto"/>
            <w:left w:val="none" w:sz="0" w:space="0" w:color="auto"/>
            <w:bottom w:val="none" w:sz="0" w:space="0" w:color="auto"/>
            <w:right w:val="none" w:sz="0" w:space="0" w:color="auto"/>
          </w:divBdr>
        </w:div>
        <w:div w:id="370349356">
          <w:marLeft w:val="0"/>
          <w:marRight w:val="0"/>
          <w:marTop w:val="0"/>
          <w:marBottom w:val="0"/>
          <w:divBdr>
            <w:top w:val="none" w:sz="0" w:space="0" w:color="auto"/>
            <w:left w:val="none" w:sz="0" w:space="0" w:color="auto"/>
            <w:bottom w:val="none" w:sz="0" w:space="0" w:color="auto"/>
            <w:right w:val="none" w:sz="0" w:space="0" w:color="auto"/>
          </w:divBdr>
        </w:div>
        <w:div w:id="1452170270">
          <w:marLeft w:val="0"/>
          <w:marRight w:val="0"/>
          <w:marTop w:val="0"/>
          <w:marBottom w:val="0"/>
          <w:divBdr>
            <w:top w:val="none" w:sz="0" w:space="0" w:color="auto"/>
            <w:left w:val="none" w:sz="0" w:space="0" w:color="auto"/>
            <w:bottom w:val="none" w:sz="0" w:space="0" w:color="auto"/>
            <w:right w:val="none" w:sz="0" w:space="0" w:color="auto"/>
          </w:divBdr>
        </w:div>
        <w:div w:id="369958966">
          <w:marLeft w:val="0"/>
          <w:marRight w:val="0"/>
          <w:marTop w:val="0"/>
          <w:marBottom w:val="0"/>
          <w:divBdr>
            <w:top w:val="none" w:sz="0" w:space="0" w:color="auto"/>
            <w:left w:val="none" w:sz="0" w:space="0" w:color="auto"/>
            <w:bottom w:val="none" w:sz="0" w:space="0" w:color="auto"/>
            <w:right w:val="none" w:sz="0" w:space="0" w:color="auto"/>
          </w:divBdr>
        </w:div>
        <w:div w:id="1155682717">
          <w:marLeft w:val="0"/>
          <w:marRight w:val="0"/>
          <w:marTop w:val="0"/>
          <w:marBottom w:val="0"/>
          <w:divBdr>
            <w:top w:val="none" w:sz="0" w:space="0" w:color="auto"/>
            <w:left w:val="none" w:sz="0" w:space="0" w:color="auto"/>
            <w:bottom w:val="none" w:sz="0" w:space="0" w:color="auto"/>
            <w:right w:val="none" w:sz="0" w:space="0" w:color="auto"/>
          </w:divBdr>
        </w:div>
        <w:div w:id="420372510">
          <w:marLeft w:val="0"/>
          <w:marRight w:val="0"/>
          <w:marTop w:val="0"/>
          <w:marBottom w:val="0"/>
          <w:divBdr>
            <w:top w:val="none" w:sz="0" w:space="0" w:color="auto"/>
            <w:left w:val="none" w:sz="0" w:space="0" w:color="auto"/>
            <w:bottom w:val="none" w:sz="0" w:space="0" w:color="auto"/>
            <w:right w:val="none" w:sz="0" w:space="0" w:color="auto"/>
          </w:divBdr>
        </w:div>
        <w:div w:id="1942256189">
          <w:marLeft w:val="0"/>
          <w:marRight w:val="0"/>
          <w:marTop w:val="0"/>
          <w:marBottom w:val="0"/>
          <w:divBdr>
            <w:top w:val="none" w:sz="0" w:space="0" w:color="auto"/>
            <w:left w:val="none" w:sz="0" w:space="0" w:color="auto"/>
            <w:bottom w:val="none" w:sz="0" w:space="0" w:color="auto"/>
            <w:right w:val="none" w:sz="0" w:space="0" w:color="auto"/>
          </w:divBdr>
        </w:div>
        <w:div w:id="320668701">
          <w:marLeft w:val="0"/>
          <w:marRight w:val="0"/>
          <w:marTop w:val="0"/>
          <w:marBottom w:val="0"/>
          <w:divBdr>
            <w:top w:val="none" w:sz="0" w:space="0" w:color="auto"/>
            <w:left w:val="none" w:sz="0" w:space="0" w:color="auto"/>
            <w:bottom w:val="none" w:sz="0" w:space="0" w:color="auto"/>
            <w:right w:val="none" w:sz="0" w:space="0" w:color="auto"/>
          </w:divBdr>
        </w:div>
        <w:div w:id="1535191326">
          <w:marLeft w:val="0"/>
          <w:marRight w:val="0"/>
          <w:marTop w:val="0"/>
          <w:marBottom w:val="0"/>
          <w:divBdr>
            <w:top w:val="none" w:sz="0" w:space="0" w:color="auto"/>
            <w:left w:val="none" w:sz="0" w:space="0" w:color="auto"/>
            <w:bottom w:val="none" w:sz="0" w:space="0" w:color="auto"/>
            <w:right w:val="none" w:sz="0" w:space="0" w:color="auto"/>
          </w:divBdr>
        </w:div>
        <w:div w:id="2028553045">
          <w:marLeft w:val="0"/>
          <w:marRight w:val="0"/>
          <w:marTop w:val="0"/>
          <w:marBottom w:val="0"/>
          <w:divBdr>
            <w:top w:val="none" w:sz="0" w:space="0" w:color="auto"/>
            <w:left w:val="none" w:sz="0" w:space="0" w:color="auto"/>
            <w:bottom w:val="none" w:sz="0" w:space="0" w:color="auto"/>
            <w:right w:val="none" w:sz="0" w:space="0" w:color="auto"/>
          </w:divBdr>
        </w:div>
        <w:div w:id="583534685">
          <w:marLeft w:val="0"/>
          <w:marRight w:val="0"/>
          <w:marTop w:val="0"/>
          <w:marBottom w:val="0"/>
          <w:divBdr>
            <w:top w:val="none" w:sz="0" w:space="0" w:color="auto"/>
            <w:left w:val="none" w:sz="0" w:space="0" w:color="auto"/>
            <w:bottom w:val="none" w:sz="0" w:space="0" w:color="auto"/>
            <w:right w:val="none" w:sz="0" w:space="0" w:color="auto"/>
          </w:divBdr>
        </w:div>
        <w:div w:id="1449740290">
          <w:marLeft w:val="0"/>
          <w:marRight w:val="0"/>
          <w:marTop w:val="0"/>
          <w:marBottom w:val="0"/>
          <w:divBdr>
            <w:top w:val="none" w:sz="0" w:space="0" w:color="auto"/>
            <w:left w:val="none" w:sz="0" w:space="0" w:color="auto"/>
            <w:bottom w:val="none" w:sz="0" w:space="0" w:color="auto"/>
            <w:right w:val="none" w:sz="0" w:space="0" w:color="auto"/>
          </w:divBdr>
        </w:div>
        <w:div w:id="357782073">
          <w:marLeft w:val="0"/>
          <w:marRight w:val="0"/>
          <w:marTop w:val="0"/>
          <w:marBottom w:val="0"/>
          <w:divBdr>
            <w:top w:val="none" w:sz="0" w:space="0" w:color="auto"/>
            <w:left w:val="none" w:sz="0" w:space="0" w:color="auto"/>
            <w:bottom w:val="none" w:sz="0" w:space="0" w:color="auto"/>
            <w:right w:val="none" w:sz="0" w:space="0" w:color="auto"/>
          </w:divBdr>
        </w:div>
        <w:div w:id="42144928">
          <w:marLeft w:val="0"/>
          <w:marRight w:val="0"/>
          <w:marTop w:val="0"/>
          <w:marBottom w:val="0"/>
          <w:divBdr>
            <w:top w:val="none" w:sz="0" w:space="0" w:color="auto"/>
            <w:left w:val="none" w:sz="0" w:space="0" w:color="auto"/>
            <w:bottom w:val="none" w:sz="0" w:space="0" w:color="auto"/>
            <w:right w:val="none" w:sz="0" w:space="0" w:color="auto"/>
          </w:divBdr>
        </w:div>
        <w:div w:id="1502768408">
          <w:marLeft w:val="0"/>
          <w:marRight w:val="0"/>
          <w:marTop w:val="0"/>
          <w:marBottom w:val="0"/>
          <w:divBdr>
            <w:top w:val="none" w:sz="0" w:space="0" w:color="auto"/>
            <w:left w:val="none" w:sz="0" w:space="0" w:color="auto"/>
            <w:bottom w:val="none" w:sz="0" w:space="0" w:color="auto"/>
            <w:right w:val="none" w:sz="0" w:space="0" w:color="auto"/>
          </w:divBdr>
        </w:div>
        <w:div w:id="1363435294">
          <w:marLeft w:val="0"/>
          <w:marRight w:val="0"/>
          <w:marTop w:val="0"/>
          <w:marBottom w:val="0"/>
          <w:divBdr>
            <w:top w:val="none" w:sz="0" w:space="0" w:color="auto"/>
            <w:left w:val="none" w:sz="0" w:space="0" w:color="auto"/>
            <w:bottom w:val="none" w:sz="0" w:space="0" w:color="auto"/>
            <w:right w:val="none" w:sz="0" w:space="0" w:color="auto"/>
          </w:divBdr>
        </w:div>
        <w:div w:id="576592220">
          <w:marLeft w:val="0"/>
          <w:marRight w:val="0"/>
          <w:marTop w:val="0"/>
          <w:marBottom w:val="0"/>
          <w:divBdr>
            <w:top w:val="none" w:sz="0" w:space="0" w:color="auto"/>
            <w:left w:val="none" w:sz="0" w:space="0" w:color="auto"/>
            <w:bottom w:val="none" w:sz="0" w:space="0" w:color="auto"/>
            <w:right w:val="none" w:sz="0" w:space="0" w:color="auto"/>
          </w:divBdr>
        </w:div>
        <w:div w:id="1809663995">
          <w:marLeft w:val="0"/>
          <w:marRight w:val="0"/>
          <w:marTop w:val="0"/>
          <w:marBottom w:val="0"/>
          <w:divBdr>
            <w:top w:val="none" w:sz="0" w:space="0" w:color="auto"/>
            <w:left w:val="none" w:sz="0" w:space="0" w:color="auto"/>
            <w:bottom w:val="none" w:sz="0" w:space="0" w:color="auto"/>
            <w:right w:val="none" w:sz="0" w:space="0" w:color="auto"/>
          </w:divBdr>
        </w:div>
        <w:div w:id="190654427">
          <w:marLeft w:val="0"/>
          <w:marRight w:val="0"/>
          <w:marTop w:val="0"/>
          <w:marBottom w:val="0"/>
          <w:divBdr>
            <w:top w:val="none" w:sz="0" w:space="0" w:color="auto"/>
            <w:left w:val="none" w:sz="0" w:space="0" w:color="auto"/>
            <w:bottom w:val="none" w:sz="0" w:space="0" w:color="auto"/>
            <w:right w:val="none" w:sz="0" w:space="0" w:color="auto"/>
          </w:divBdr>
        </w:div>
        <w:div w:id="52436900">
          <w:marLeft w:val="0"/>
          <w:marRight w:val="0"/>
          <w:marTop w:val="0"/>
          <w:marBottom w:val="0"/>
          <w:divBdr>
            <w:top w:val="none" w:sz="0" w:space="0" w:color="auto"/>
            <w:left w:val="none" w:sz="0" w:space="0" w:color="auto"/>
            <w:bottom w:val="none" w:sz="0" w:space="0" w:color="auto"/>
            <w:right w:val="none" w:sz="0" w:space="0" w:color="auto"/>
          </w:divBdr>
        </w:div>
        <w:div w:id="1876848048">
          <w:marLeft w:val="0"/>
          <w:marRight w:val="0"/>
          <w:marTop w:val="0"/>
          <w:marBottom w:val="0"/>
          <w:divBdr>
            <w:top w:val="none" w:sz="0" w:space="0" w:color="auto"/>
            <w:left w:val="none" w:sz="0" w:space="0" w:color="auto"/>
            <w:bottom w:val="none" w:sz="0" w:space="0" w:color="auto"/>
            <w:right w:val="none" w:sz="0" w:space="0" w:color="auto"/>
          </w:divBdr>
        </w:div>
        <w:div w:id="317802636">
          <w:marLeft w:val="0"/>
          <w:marRight w:val="0"/>
          <w:marTop w:val="0"/>
          <w:marBottom w:val="0"/>
          <w:divBdr>
            <w:top w:val="none" w:sz="0" w:space="0" w:color="auto"/>
            <w:left w:val="none" w:sz="0" w:space="0" w:color="auto"/>
            <w:bottom w:val="none" w:sz="0" w:space="0" w:color="auto"/>
            <w:right w:val="none" w:sz="0" w:space="0" w:color="auto"/>
          </w:divBdr>
        </w:div>
        <w:div w:id="1143158949">
          <w:marLeft w:val="0"/>
          <w:marRight w:val="0"/>
          <w:marTop w:val="0"/>
          <w:marBottom w:val="0"/>
          <w:divBdr>
            <w:top w:val="none" w:sz="0" w:space="0" w:color="auto"/>
            <w:left w:val="none" w:sz="0" w:space="0" w:color="auto"/>
            <w:bottom w:val="none" w:sz="0" w:space="0" w:color="auto"/>
            <w:right w:val="none" w:sz="0" w:space="0" w:color="auto"/>
          </w:divBdr>
        </w:div>
        <w:div w:id="640354182">
          <w:marLeft w:val="0"/>
          <w:marRight w:val="0"/>
          <w:marTop w:val="0"/>
          <w:marBottom w:val="0"/>
          <w:divBdr>
            <w:top w:val="none" w:sz="0" w:space="0" w:color="auto"/>
            <w:left w:val="none" w:sz="0" w:space="0" w:color="auto"/>
            <w:bottom w:val="none" w:sz="0" w:space="0" w:color="auto"/>
            <w:right w:val="none" w:sz="0" w:space="0" w:color="auto"/>
          </w:divBdr>
        </w:div>
        <w:div w:id="1007055044">
          <w:marLeft w:val="0"/>
          <w:marRight w:val="0"/>
          <w:marTop w:val="0"/>
          <w:marBottom w:val="0"/>
          <w:divBdr>
            <w:top w:val="none" w:sz="0" w:space="0" w:color="auto"/>
            <w:left w:val="none" w:sz="0" w:space="0" w:color="auto"/>
            <w:bottom w:val="none" w:sz="0" w:space="0" w:color="auto"/>
            <w:right w:val="none" w:sz="0" w:space="0" w:color="auto"/>
          </w:divBdr>
        </w:div>
        <w:div w:id="1085109983">
          <w:marLeft w:val="0"/>
          <w:marRight w:val="0"/>
          <w:marTop w:val="0"/>
          <w:marBottom w:val="0"/>
          <w:divBdr>
            <w:top w:val="none" w:sz="0" w:space="0" w:color="auto"/>
            <w:left w:val="none" w:sz="0" w:space="0" w:color="auto"/>
            <w:bottom w:val="none" w:sz="0" w:space="0" w:color="auto"/>
            <w:right w:val="none" w:sz="0" w:space="0" w:color="auto"/>
          </w:divBdr>
        </w:div>
        <w:div w:id="118185249">
          <w:marLeft w:val="0"/>
          <w:marRight w:val="0"/>
          <w:marTop w:val="0"/>
          <w:marBottom w:val="0"/>
          <w:divBdr>
            <w:top w:val="none" w:sz="0" w:space="0" w:color="auto"/>
            <w:left w:val="none" w:sz="0" w:space="0" w:color="auto"/>
            <w:bottom w:val="none" w:sz="0" w:space="0" w:color="auto"/>
            <w:right w:val="none" w:sz="0" w:space="0" w:color="auto"/>
          </w:divBdr>
        </w:div>
        <w:div w:id="1882209311">
          <w:marLeft w:val="0"/>
          <w:marRight w:val="0"/>
          <w:marTop w:val="0"/>
          <w:marBottom w:val="0"/>
          <w:divBdr>
            <w:top w:val="none" w:sz="0" w:space="0" w:color="auto"/>
            <w:left w:val="none" w:sz="0" w:space="0" w:color="auto"/>
            <w:bottom w:val="none" w:sz="0" w:space="0" w:color="auto"/>
            <w:right w:val="none" w:sz="0" w:space="0" w:color="auto"/>
          </w:divBdr>
        </w:div>
        <w:div w:id="2072344537">
          <w:marLeft w:val="0"/>
          <w:marRight w:val="0"/>
          <w:marTop w:val="0"/>
          <w:marBottom w:val="0"/>
          <w:divBdr>
            <w:top w:val="none" w:sz="0" w:space="0" w:color="auto"/>
            <w:left w:val="none" w:sz="0" w:space="0" w:color="auto"/>
            <w:bottom w:val="none" w:sz="0" w:space="0" w:color="auto"/>
            <w:right w:val="none" w:sz="0" w:space="0" w:color="auto"/>
          </w:divBdr>
        </w:div>
        <w:div w:id="1563755678">
          <w:marLeft w:val="0"/>
          <w:marRight w:val="0"/>
          <w:marTop w:val="0"/>
          <w:marBottom w:val="0"/>
          <w:divBdr>
            <w:top w:val="none" w:sz="0" w:space="0" w:color="auto"/>
            <w:left w:val="none" w:sz="0" w:space="0" w:color="auto"/>
            <w:bottom w:val="none" w:sz="0" w:space="0" w:color="auto"/>
            <w:right w:val="none" w:sz="0" w:space="0" w:color="auto"/>
          </w:divBdr>
        </w:div>
        <w:div w:id="703556445">
          <w:marLeft w:val="0"/>
          <w:marRight w:val="0"/>
          <w:marTop w:val="0"/>
          <w:marBottom w:val="0"/>
          <w:divBdr>
            <w:top w:val="none" w:sz="0" w:space="0" w:color="auto"/>
            <w:left w:val="none" w:sz="0" w:space="0" w:color="auto"/>
            <w:bottom w:val="none" w:sz="0" w:space="0" w:color="auto"/>
            <w:right w:val="none" w:sz="0" w:space="0" w:color="auto"/>
          </w:divBdr>
        </w:div>
        <w:div w:id="119765668">
          <w:marLeft w:val="0"/>
          <w:marRight w:val="0"/>
          <w:marTop w:val="0"/>
          <w:marBottom w:val="0"/>
          <w:divBdr>
            <w:top w:val="none" w:sz="0" w:space="0" w:color="auto"/>
            <w:left w:val="none" w:sz="0" w:space="0" w:color="auto"/>
            <w:bottom w:val="none" w:sz="0" w:space="0" w:color="auto"/>
            <w:right w:val="none" w:sz="0" w:space="0" w:color="auto"/>
          </w:divBdr>
        </w:div>
        <w:div w:id="533615949">
          <w:marLeft w:val="0"/>
          <w:marRight w:val="0"/>
          <w:marTop w:val="0"/>
          <w:marBottom w:val="0"/>
          <w:divBdr>
            <w:top w:val="none" w:sz="0" w:space="0" w:color="auto"/>
            <w:left w:val="none" w:sz="0" w:space="0" w:color="auto"/>
            <w:bottom w:val="none" w:sz="0" w:space="0" w:color="auto"/>
            <w:right w:val="none" w:sz="0" w:space="0" w:color="auto"/>
          </w:divBdr>
        </w:div>
        <w:div w:id="82652589">
          <w:marLeft w:val="0"/>
          <w:marRight w:val="0"/>
          <w:marTop w:val="0"/>
          <w:marBottom w:val="0"/>
          <w:divBdr>
            <w:top w:val="none" w:sz="0" w:space="0" w:color="auto"/>
            <w:left w:val="none" w:sz="0" w:space="0" w:color="auto"/>
            <w:bottom w:val="none" w:sz="0" w:space="0" w:color="auto"/>
            <w:right w:val="none" w:sz="0" w:space="0" w:color="auto"/>
          </w:divBdr>
        </w:div>
        <w:div w:id="1335456154">
          <w:marLeft w:val="0"/>
          <w:marRight w:val="0"/>
          <w:marTop w:val="0"/>
          <w:marBottom w:val="0"/>
          <w:divBdr>
            <w:top w:val="none" w:sz="0" w:space="0" w:color="auto"/>
            <w:left w:val="none" w:sz="0" w:space="0" w:color="auto"/>
            <w:bottom w:val="none" w:sz="0" w:space="0" w:color="auto"/>
            <w:right w:val="none" w:sz="0" w:space="0" w:color="auto"/>
          </w:divBdr>
        </w:div>
        <w:div w:id="1323779351">
          <w:marLeft w:val="0"/>
          <w:marRight w:val="0"/>
          <w:marTop w:val="0"/>
          <w:marBottom w:val="0"/>
          <w:divBdr>
            <w:top w:val="none" w:sz="0" w:space="0" w:color="auto"/>
            <w:left w:val="none" w:sz="0" w:space="0" w:color="auto"/>
            <w:bottom w:val="none" w:sz="0" w:space="0" w:color="auto"/>
            <w:right w:val="none" w:sz="0" w:space="0" w:color="auto"/>
          </w:divBdr>
        </w:div>
        <w:div w:id="501237637">
          <w:marLeft w:val="0"/>
          <w:marRight w:val="0"/>
          <w:marTop w:val="0"/>
          <w:marBottom w:val="0"/>
          <w:divBdr>
            <w:top w:val="none" w:sz="0" w:space="0" w:color="auto"/>
            <w:left w:val="none" w:sz="0" w:space="0" w:color="auto"/>
            <w:bottom w:val="none" w:sz="0" w:space="0" w:color="auto"/>
            <w:right w:val="none" w:sz="0" w:space="0" w:color="auto"/>
          </w:divBdr>
        </w:div>
        <w:div w:id="1196112864">
          <w:marLeft w:val="0"/>
          <w:marRight w:val="0"/>
          <w:marTop w:val="0"/>
          <w:marBottom w:val="0"/>
          <w:divBdr>
            <w:top w:val="none" w:sz="0" w:space="0" w:color="auto"/>
            <w:left w:val="none" w:sz="0" w:space="0" w:color="auto"/>
            <w:bottom w:val="none" w:sz="0" w:space="0" w:color="auto"/>
            <w:right w:val="none" w:sz="0" w:space="0" w:color="auto"/>
          </w:divBdr>
        </w:div>
        <w:div w:id="645671505">
          <w:marLeft w:val="0"/>
          <w:marRight w:val="0"/>
          <w:marTop w:val="0"/>
          <w:marBottom w:val="0"/>
          <w:divBdr>
            <w:top w:val="none" w:sz="0" w:space="0" w:color="auto"/>
            <w:left w:val="none" w:sz="0" w:space="0" w:color="auto"/>
            <w:bottom w:val="none" w:sz="0" w:space="0" w:color="auto"/>
            <w:right w:val="none" w:sz="0" w:space="0" w:color="auto"/>
          </w:divBdr>
        </w:div>
        <w:div w:id="2126920181">
          <w:marLeft w:val="0"/>
          <w:marRight w:val="0"/>
          <w:marTop w:val="0"/>
          <w:marBottom w:val="0"/>
          <w:divBdr>
            <w:top w:val="none" w:sz="0" w:space="0" w:color="auto"/>
            <w:left w:val="none" w:sz="0" w:space="0" w:color="auto"/>
            <w:bottom w:val="none" w:sz="0" w:space="0" w:color="auto"/>
            <w:right w:val="none" w:sz="0" w:space="0" w:color="auto"/>
          </w:divBdr>
        </w:div>
        <w:div w:id="1942882454">
          <w:marLeft w:val="0"/>
          <w:marRight w:val="0"/>
          <w:marTop w:val="0"/>
          <w:marBottom w:val="0"/>
          <w:divBdr>
            <w:top w:val="none" w:sz="0" w:space="0" w:color="auto"/>
            <w:left w:val="none" w:sz="0" w:space="0" w:color="auto"/>
            <w:bottom w:val="none" w:sz="0" w:space="0" w:color="auto"/>
            <w:right w:val="none" w:sz="0" w:space="0" w:color="auto"/>
          </w:divBdr>
        </w:div>
        <w:div w:id="1521893305">
          <w:marLeft w:val="0"/>
          <w:marRight w:val="0"/>
          <w:marTop w:val="0"/>
          <w:marBottom w:val="0"/>
          <w:divBdr>
            <w:top w:val="none" w:sz="0" w:space="0" w:color="auto"/>
            <w:left w:val="none" w:sz="0" w:space="0" w:color="auto"/>
            <w:bottom w:val="none" w:sz="0" w:space="0" w:color="auto"/>
            <w:right w:val="none" w:sz="0" w:space="0" w:color="auto"/>
          </w:divBdr>
        </w:div>
        <w:div w:id="803818774">
          <w:marLeft w:val="0"/>
          <w:marRight w:val="0"/>
          <w:marTop w:val="0"/>
          <w:marBottom w:val="0"/>
          <w:divBdr>
            <w:top w:val="none" w:sz="0" w:space="0" w:color="auto"/>
            <w:left w:val="none" w:sz="0" w:space="0" w:color="auto"/>
            <w:bottom w:val="none" w:sz="0" w:space="0" w:color="auto"/>
            <w:right w:val="none" w:sz="0" w:space="0" w:color="auto"/>
          </w:divBdr>
        </w:div>
        <w:div w:id="1677536342">
          <w:marLeft w:val="0"/>
          <w:marRight w:val="0"/>
          <w:marTop w:val="0"/>
          <w:marBottom w:val="0"/>
          <w:divBdr>
            <w:top w:val="none" w:sz="0" w:space="0" w:color="auto"/>
            <w:left w:val="none" w:sz="0" w:space="0" w:color="auto"/>
            <w:bottom w:val="none" w:sz="0" w:space="0" w:color="auto"/>
            <w:right w:val="none" w:sz="0" w:space="0" w:color="auto"/>
          </w:divBdr>
        </w:div>
        <w:div w:id="20859447">
          <w:marLeft w:val="0"/>
          <w:marRight w:val="0"/>
          <w:marTop w:val="0"/>
          <w:marBottom w:val="0"/>
          <w:divBdr>
            <w:top w:val="none" w:sz="0" w:space="0" w:color="auto"/>
            <w:left w:val="none" w:sz="0" w:space="0" w:color="auto"/>
            <w:bottom w:val="none" w:sz="0" w:space="0" w:color="auto"/>
            <w:right w:val="none" w:sz="0" w:space="0" w:color="auto"/>
          </w:divBdr>
        </w:div>
        <w:div w:id="1295020187">
          <w:marLeft w:val="0"/>
          <w:marRight w:val="0"/>
          <w:marTop w:val="0"/>
          <w:marBottom w:val="0"/>
          <w:divBdr>
            <w:top w:val="none" w:sz="0" w:space="0" w:color="auto"/>
            <w:left w:val="none" w:sz="0" w:space="0" w:color="auto"/>
            <w:bottom w:val="none" w:sz="0" w:space="0" w:color="auto"/>
            <w:right w:val="none" w:sz="0" w:space="0" w:color="auto"/>
          </w:divBdr>
        </w:div>
        <w:div w:id="599261224">
          <w:marLeft w:val="0"/>
          <w:marRight w:val="0"/>
          <w:marTop w:val="0"/>
          <w:marBottom w:val="0"/>
          <w:divBdr>
            <w:top w:val="none" w:sz="0" w:space="0" w:color="auto"/>
            <w:left w:val="none" w:sz="0" w:space="0" w:color="auto"/>
            <w:bottom w:val="none" w:sz="0" w:space="0" w:color="auto"/>
            <w:right w:val="none" w:sz="0" w:space="0" w:color="auto"/>
          </w:divBdr>
        </w:div>
        <w:div w:id="156574115">
          <w:marLeft w:val="0"/>
          <w:marRight w:val="0"/>
          <w:marTop w:val="0"/>
          <w:marBottom w:val="0"/>
          <w:divBdr>
            <w:top w:val="none" w:sz="0" w:space="0" w:color="auto"/>
            <w:left w:val="none" w:sz="0" w:space="0" w:color="auto"/>
            <w:bottom w:val="none" w:sz="0" w:space="0" w:color="auto"/>
            <w:right w:val="none" w:sz="0" w:space="0" w:color="auto"/>
          </w:divBdr>
        </w:div>
        <w:div w:id="2021201171">
          <w:marLeft w:val="0"/>
          <w:marRight w:val="0"/>
          <w:marTop w:val="0"/>
          <w:marBottom w:val="0"/>
          <w:divBdr>
            <w:top w:val="none" w:sz="0" w:space="0" w:color="auto"/>
            <w:left w:val="none" w:sz="0" w:space="0" w:color="auto"/>
            <w:bottom w:val="none" w:sz="0" w:space="0" w:color="auto"/>
            <w:right w:val="none" w:sz="0" w:space="0" w:color="auto"/>
          </w:divBdr>
        </w:div>
        <w:div w:id="274796394">
          <w:marLeft w:val="0"/>
          <w:marRight w:val="0"/>
          <w:marTop w:val="0"/>
          <w:marBottom w:val="0"/>
          <w:divBdr>
            <w:top w:val="none" w:sz="0" w:space="0" w:color="auto"/>
            <w:left w:val="none" w:sz="0" w:space="0" w:color="auto"/>
            <w:bottom w:val="none" w:sz="0" w:space="0" w:color="auto"/>
            <w:right w:val="none" w:sz="0" w:space="0" w:color="auto"/>
          </w:divBdr>
        </w:div>
        <w:div w:id="1748727290">
          <w:marLeft w:val="0"/>
          <w:marRight w:val="0"/>
          <w:marTop w:val="0"/>
          <w:marBottom w:val="0"/>
          <w:divBdr>
            <w:top w:val="none" w:sz="0" w:space="0" w:color="auto"/>
            <w:left w:val="none" w:sz="0" w:space="0" w:color="auto"/>
            <w:bottom w:val="none" w:sz="0" w:space="0" w:color="auto"/>
            <w:right w:val="none" w:sz="0" w:space="0" w:color="auto"/>
          </w:divBdr>
        </w:div>
        <w:div w:id="804546008">
          <w:marLeft w:val="0"/>
          <w:marRight w:val="0"/>
          <w:marTop w:val="0"/>
          <w:marBottom w:val="0"/>
          <w:divBdr>
            <w:top w:val="none" w:sz="0" w:space="0" w:color="auto"/>
            <w:left w:val="none" w:sz="0" w:space="0" w:color="auto"/>
            <w:bottom w:val="none" w:sz="0" w:space="0" w:color="auto"/>
            <w:right w:val="none" w:sz="0" w:space="0" w:color="auto"/>
          </w:divBdr>
        </w:div>
        <w:div w:id="1077902152">
          <w:marLeft w:val="0"/>
          <w:marRight w:val="0"/>
          <w:marTop w:val="0"/>
          <w:marBottom w:val="0"/>
          <w:divBdr>
            <w:top w:val="none" w:sz="0" w:space="0" w:color="auto"/>
            <w:left w:val="none" w:sz="0" w:space="0" w:color="auto"/>
            <w:bottom w:val="none" w:sz="0" w:space="0" w:color="auto"/>
            <w:right w:val="none" w:sz="0" w:space="0" w:color="auto"/>
          </w:divBdr>
        </w:div>
        <w:div w:id="578294649">
          <w:marLeft w:val="0"/>
          <w:marRight w:val="0"/>
          <w:marTop w:val="0"/>
          <w:marBottom w:val="0"/>
          <w:divBdr>
            <w:top w:val="none" w:sz="0" w:space="0" w:color="auto"/>
            <w:left w:val="none" w:sz="0" w:space="0" w:color="auto"/>
            <w:bottom w:val="none" w:sz="0" w:space="0" w:color="auto"/>
            <w:right w:val="none" w:sz="0" w:space="0" w:color="auto"/>
          </w:divBdr>
        </w:div>
        <w:div w:id="644359774">
          <w:marLeft w:val="0"/>
          <w:marRight w:val="0"/>
          <w:marTop w:val="0"/>
          <w:marBottom w:val="0"/>
          <w:divBdr>
            <w:top w:val="none" w:sz="0" w:space="0" w:color="auto"/>
            <w:left w:val="none" w:sz="0" w:space="0" w:color="auto"/>
            <w:bottom w:val="none" w:sz="0" w:space="0" w:color="auto"/>
            <w:right w:val="none" w:sz="0" w:space="0" w:color="auto"/>
          </w:divBdr>
        </w:div>
        <w:div w:id="113987716">
          <w:marLeft w:val="0"/>
          <w:marRight w:val="0"/>
          <w:marTop w:val="0"/>
          <w:marBottom w:val="0"/>
          <w:divBdr>
            <w:top w:val="none" w:sz="0" w:space="0" w:color="auto"/>
            <w:left w:val="none" w:sz="0" w:space="0" w:color="auto"/>
            <w:bottom w:val="none" w:sz="0" w:space="0" w:color="auto"/>
            <w:right w:val="none" w:sz="0" w:space="0" w:color="auto"/>
          </w:divBdr>
        </w:div>
        <w:div w:id="1868829967">
          <w:marLeft w:val="0"/>
          <w:marRight w:val="0"/>
          <w:marTop w:val="0"/>
          <w:marBottom w:val="0"/>
          <w:divBdr>
            <w:top w:val="none" w:sz="0" w:space="0" w:color="auto"/>
            <w:left w:val="none" w:sz="0" w:space="0" w:color="auto"/>
            <w:bottom w:val="none" w:sz="0" w:space="0" w:color="auto"/>
            <w:right w:val="none" w:sz="0" w:space="0" w:color="auto"/>
          </w:divBdr>
        </w:div>
        <w:div w:id="1983998817">
          <w:marLeft w:val="0"/>
          <w:marRight w:val="0"/>
          <w:marTop w:val="0"/>
          <w:marBottom w:val="0"/>
          <w:divBdr>
            <w:top w:val="none" w:sz="0" w:space="0" w:color="auto"/>
            <w:left w:val="none" w:sz="0" w:space="0" w:color="auto"/>
            <w:bottom w:val="none" w:sz="0" w:space="0" w:color="auto"/>
            <w:right w:val="none" w:sz="0" w:space="0" w:color="auto"/>
          </w:divBdr>
        </w:div>
        <w:div w:id="378819285">
          <w:marLeft w:val="0"/>
          <w:marRight w:val="0"/>
          <w:marTop w:val="0"/>
          <w:marBottom w:val="0"/>
          <w:divBdr>
            <w:top w:val="none" w:sz="0" w:space="0" w:color="auto"/>
            <w:left w:val="none" w:sz="0" w:space="0" w:color="auto"/>
            <w:bottom w:val="none" w:sz="0" w:space="0" w:color="auto"/>
            <w:right w:val="none" w:sz="0" w:space="0" w:color="auto"/>
          </w:divBdr>
        </w:div>
        <w:div w:id="1418668637">
          <w:marLeft w:val="0"/>
          <w:marRight w:val="0"/>
          <w:marTop w:val="0"/>
          <w:marBottom w:val="0"/>
          <w:divBdr>
            <w:top w:val="none" w:sz="0" w:space="0" w:color="auto"/>
            <w:left w:val="none" w:sz="0" w:space="0" w:color="auto"/>
            <w:bottom w:val="none" w:sz="0" w:space="0" w:color="auto"/>
            <w:right w:val="none" w:sz="0" w:space="0" w:color="auto"/>
          </w:divBdr>
        </w:div>
        <w:div w:id="1314606380">
          <w:marLeft w:val="0"/>
          <w:marRight w:val="0"/>
          <w:marTop w:val="0"/>
          <w:marBottom w:val="0"/>
          <w:divBdr>
            <w:top w:val="none" w:sz="0" w:space="0" w:color="auto"/>
            <w:left w:val="none" w:sz="0" w:space="0" w:color="auto"/>
            <w:bottom w:val="none" w:sz="0" w:space="0" w:color="auto"/>
            <w:right w:val="none" w:sz="0" w:space="0" w:color="auto"/>
          </w:divBdr>
        </w:div>
        <w:div w:id="1065882883">
          <w:marLeft w:val="0"/>
          <w:marRight w:val="0"/>
          <w:marTop w:val="0"/>
          <w:marBottom w:val="0"/>
          <w:divBdr>
            <w:top w:val="none" w:sz="0" w:space="0" w:color="auto"/>
            <w:left w:val="none" w:sz="0" w:space="0" w:color="auto"/>
            <w:bottom w:val="none" w:sz="0" w:space="0" w:color="auto"/>
            <w:right w:val="none" w:sz="0" w:space="0" w:color="auto"/>
          </w:divBdr>
        </w:div>
        <w:div w:id="395594551">
          <w:marLeft w:val="0"/>
          <w:marRight w:val="0"/>
          <w:marTop w:val="0"/>
          <w:marBottom w:val="0"/>
          <w:divBdr>
            <w:top w:val="none" w:sz="0" w:space="0" w:color="auto"/>
            <w:left w:val="none" w:sz="0" w:space="0" w:color="auto"/>
            <w:bottom w:val="none" w:sz="0" w:space="0" w:color="auto"/>
            <w:right w:val="none" w:sz="0" w:space="0" w:color="auto"/>
          </w:divBdr>
        </w:div>
        <w:div w:id="672804581">
          <w:marLeft w:val="0"/>
          <w:marRight w:val="0"/>
          <w:marTop w:val="0"/>
          <w:marBottom w:val="0"/>
          <w:divBdr>
            <w:top w:val="none" w:sz="0" w:space="0" w:color="auto"/>
            <w:left w:val="none" w:sz="0" w:space="0" w:color="auto"/>
            <w:bottom w:val="none" w:sz="0" w:space="0" w:color="auto"/>
            <w:right w:val="none" w:sz="0" w:space="0" w:color="auto"/>
          </w:divBdr>
        </w:div>
        <w:div w:id="745344525">
          <w:marLeft w:val="0"/>
          <w:marRight w:val="0"/>
          <w:marTop w:val="0"/>
          <w:marBottom w:val="0"/>
          <w:divBdr>
            <w:top w:val="none" w:sz="0" w:space="0" w:color="auto"/>
            <w:left w:val="none" w:sz="0" w:space="0" w:color="auto"/>
            <w:bottom w:val="none" w:sz="0" w:space="0" w:color="auto"/>
            <w:right w:val="none" w:sz="0" w:space="0" w:color="auto"/>
          </w:divBdr>
        </w:div>
        <w:div w:id="159545931">
          <w:marLeft w:val="0"/>
          <w:marRight w:val="0"/>
          <w:marTop w:val="0"/>
          <w:marBottom w:val="0"/>
          <w:divBdr>
            <w:top w:val="none" w:sz="0" w:space="0" w:color="auto"/>
            <w:left w:val="none" w:sz="0" w:space="0" w:color="auto"/>
            <w:bottom w:val="none" w:sz="0" w:space="0" w:color="auto"/>
            <w:right w:val="none" w:sz="0" w:space="0" w:color="auto"/>
          </w:divBdr>
        </w:div>
        <w:div w:id="989483589">
          <w:marLeft w:val="0"/>
          <w:marRight w:val="0"/>
          <w:marTop w:val="0"/>
          <w:marBottom w:val="0"/>
          <w:divBdr>
            <w:top w:val="none" w:sz="0" w:space="0" w:color="auto"/>
            <w:left w:val="none" w:sz="0" w:space="0" w:color="auto"/>
            <w:bottom w:val="none" w:sz="0" w:space="0" w:color="auto"/>
            <w:right w:val="none" w:sz="0" w:space="0" w:color="auto"/>
          </w:divBdr>
        </w:div>
      </w:divsChild>
    </w:div>
    <w:div w:id="1041903880">
      <w:bodyDiv w:val="1"/>
      <w:marLeft w:val="0"/>
      <w:marRight w:val="0"/>
      <w:marTop w:val="0"/>
      <w:marBottom w:val="0"/>
      <w:divBdr>
        <w:top w:val="none" w:sz="0" w:space="0" w:color="auto"/>
        <w:left w:val="none" w:sz="0" w:space="0" w:color="auto"/>
        <w:bottom w:val="none" w:sz="0" w:space="0" w:color="auto"/>
        <w:right w:val="none" w:sz="0" w:space="0" w:color="auto"/>
      </w:divBdr>
    </w:div>
    <w:div w:id="1158764297">
      <w:bodyDiv w:val="1"/>
      <w:marLeft w:val="0"/>
      <w:marRight w:val="0"/>
      <w:marTop w:val="0"/>
      <w:marBottom w:val="0"/>
      <w:divBdr>
        <w:top w:val="none" w:sz="0" w:space="0" w:color="auto"/>
        <w:left w:val="none" w:sz="0" w:space="0" w:color="auto"/>
        <w:bottom w:val="none" w:sz="0" w:space="0" w:color="auto"/>
        <w:right w:val="none" w:sz="0" w:space="0" w:color="auto"/>
      </w:divBdr>
      <w:divsChild>
        <w:div w:id="1192500587">
          <w:marLeft w:val="0"/>
          <w:marRight w:val="0"/>
          <w:marTop w:val="0"/>
          <w:marBottom w:val="0"/>
          <w:divBdr>
            <w:top w:val="none" w:sz="0" w:space="0" w:color="auto"/>
            <w:left w:val="none" w:sz="0" w:space="0" w:color="auto"/>
            <w:bottom w:val="none" w:sz="0" w:space="0" w:color="auto"/>
            <w:right w:val="none" w:sz="0" w:space="0" w:color="auto"/>
          </w:divBdr>
        </w:div>
        <w:div w:id="484130217">
          <w:marLeft w:val="0"/>
          <w:marRight w:val="0"/>
          <w:marTop w:val="0"/>
          <w:marBottom w:val="0"/>
          <w:divBdr>
            <w:top w:val="none" w:sz="0" w:space="0" w:color="auto"/>
            <w:left w:val="none" w:sz="0" w:space="0" w:color="auto"/>
            <w:bottom w:val="none" w:sz="0" w:space="0" w:color="auto"/>
            <w:right w:val="none" w:sz="0" w:space="0" w:color="auto"/>
          </w:divBdr>
        </w:div>
        <w:div w:id="692343333">
          <w:marLeft w:val="0"/>
          <w:marRight w:val="0"/>
          <w:marTop w:val="0"/>
          <w:marBottom w:val="0"/>
          <w:divBdr>
            <w:top w:val="none" w:sz="0" w:space="0" w:color="auto"/>
            <w:left w:val="none" w:sz="0" w:space="0" w:color="auto"/>
            <w:bottom w:val="none" w:sz="0" w:space="0" w:color="auto"/>
            <w:right w:val="none" w:sz="0" w:space="0" w:color="auto"/>
          </w:divBdr>
        </w:div>
        <w:div w:id="2125339703">
          <w:marLeft w:val="0"/>
          <w:marRight w:val="0"/>
          <w:marTop w:val="0"/>
          <w:marBottom w:val="0"/>
          <w:divBdr>
            <w:top w:val="none" w:sz="0" w:space="0" w:color="auto"/>
            <w:left w:val="none" w:sz="0" w:space="0" w:color="auto"/>
            <w:bottom w:val="none" w:sz="0" w:space="0" w:color="auto"/>
            <w:right w:val="none" w:sz="0" w:space="0" w:color="auto"/>
          </w:divBdr>
        </w:div>
        <w:div w:id="84619038">
          <w:marLeft w:val="0"/>
          <w:marRight w:val="0"/>
          <w:marTop w:val="0"/>
          <w:marBottom w:val="0"/>
          <w:divBdr>
            <w:top w:val="none" w:sz="0" w:space="0" w:color="auto"/>
            <w:left w:val="none" w:sz="0" w:space="0" w:color="auto"/>
            <w:bottom w:val="none" w:sz="0" w:space="0" w:color="auto"/>
            <w:right w:val="none" w:sz="0" w:space="0" w:color="auto"/>
          </w:divBdr>
        </w:div>
        <w:div w:id="514074815">
          <w:marLeft w:val="0"/>
          <w:marRight w:val="0"/>
          <w:marTop w:val="0"/>
          <w:marBottom w:val="0"/>
          <w:divBdr>
            <w:top w:val="none" w:sz="0" w:space="0" w:color="auto"/>
            <w:left w:val="none" w:sz="0" w:space="0" w:color="auto"/>
            <w:bottom w:val="none" w:sz="0" w:space="0" w:color="auto"/>
            <w:right w:val="none" w:sz="0" w:space="0" w:color="auto"/>
          </w:divBdr>
        </w:div>
        <w:div w:id="1293903029">
          <w:marLeft w:val="0"/>
          <w:marRight w:val="0"/>
          <w:marTop w:val="0"/>
          <w:marBottom w:val="0"/>
          <w:divBdr>
            <w:top w:val="none" w:sz="0" w:space="0" w:color="auto"/>
            <w:left w:val="none" w:sz="0" w:space="0" w:color="auto"/>
            <w:bottom w:val="none" w:sz="0" w:space="0" w:color="auto"/>
            <w:right w:val="none" w:sz="0" w:space="0" w:color="auto"/>
          </w:divBdr>
        </w:div>
        <w:div w:id="289097635">
          <w:marLeft w:val="0"/>
          <w:marRight w:val="0"/>
          <w:marTop w:val="0"/>
          <w:marBottom w:val="0"/>
          <w:divBdr>
            <w:top w:val="none" w:sz="0" w:space="0" w:color="auto"/>
            <w:left w:val="none" w:sz="0" w:space="0" w:color="auto"/>
            <w:bottom w:val="none" w:sz="0" w:space="0" w:color="auto"/>
            <w:right w:val="none" w:sz="0" w:space="0" w:color="auto"/>
          </w:divBdr>
        </w:div>
        <w:div w:id="1212422458">
          <w:marLeft w:val="0"/>
          <w:marRight w:val="0"/>
          <w:marTop w:val="0"/>
          <w:marBottom w:val="0"/>
          <w:divBdr>
            <w:top w:val="none" w:sz="0" w:space="0" w:color="auto"/>
            <w:left w:val="none" w:sz="0" w:space="0" w:color="auto"/>
            <w:bottom w:val="none" w:sz="0" w:space="0" w:color="auto"/>
            <w:right w:val="none" w:sz="0" w:space="0" w:color="auto"/>
          </w:divBdr>
        </w:div>
        <w:div w:id="1519780694">
          <w:marLeft w:val="0"/>
          <w:marRight w:val="0"/>
          <w:marTop w:val="0"/>
          <w:marBottom w:val="0"/>
          <w:divBdr>
            <w:top w:val="none" w:sz="0" w:space="0" w:color="auto"/>
            <w:left w:val="none" w:sz="0" w:space="0" w:color="auto"/>
            <w:bottom w:val="none" w:sz="0" w:space="0" w:color="auto"/>
            <w:right w:val="none" w:sz="0" w:space="0" w:color="auto"/>
          </w:divBdr>
        </w:div>
        <w:div w:id="204611304">
          <w:marLeft w:val="0"/>
          <w:marRight w:val="0"/>
          <w:marTop w:val="0"/>
          <w:marBottom w:val="0"/>
          <w:divBdr>
            <w:top w:val="none" w:sz="0" w:space="0" w:color="auto"/>
            <w:left w:val="none" w:sz="0" w:space="0" w:color="auto"/>
            <w:bottom w:val="none" w:sz="0" w:space="0" w:color="auto"/>
            <w:right w:val="none" w:sz="0" w:space="0" w:color="auto"/>
          </w:divBdr>
        </w:div>
        <w:div w:id="893010784">
          <w:marLeft w:val="0"/>
          <w:marRight w:val="0"/>
          <w:marTop w:val="0"/>
          <w:marBottom w:val="0"/>
          <w:divBdr>
            <w:top w:val="none" w:sz="0" w:space="0" w:color="auto"/>
            <w:left w:val="none" w:sz="0" w:space="0" w:color="auto"/>
            <w:bottom w:val="none" w:sz="0" w:space="0" w:color="auto"/>
            <w:right w:val="none" w:sz="0" w:space="0" w:color="auto"/>
          </w:divBdr>
        </w:div>
        <w:div w:id="1553884682">
          <w:marLeft w:val="0"/>
          <w:marRight w:val="0"/>
          <w:marTop w:val="0"/>
          <w:marBottom w:val="0"/>
          <w:divBdr>
            <w:top w:val="none" w:sz="0" w:space="0" w:color="auto"/>
            <w:left w:val="none" w:sz="0" w:space="0" w:color="auto"/>
            <w:bottom w:val="none" w:sz="0" w:space="0" w:color="auto"/>
            <w:right w:val="none" w:sz="0" w:space="0" w:color="auto"/>
          </w:divBdr>
        </w:div>
        <w:div w:id="938022271">
          <w:marLeft w:val="0"/>
          <w:marRight w:val="0"/>
          <w:marTop w:val="0"/>
          <w:marBottom w:val="0"/>
          <w:divBdr>
            <w:top w:val="none" w:sz="0" w:space="0" w:color="auto"/>
            <w:left w:val="none" w:sz="0" w:space="0" w:color="auto"/>
            <w:bottom w:val="none" w:sz="0" w:space="0" w:color="auto"/>
            <w:right w:val="none" w:sz="0" w:space="0" w:color="auto"/>
          </w:divBdr>
        </w:div>
        <w:div w:id="1142229620">
          <w:marLeft w:val="0"/>
          <w:marRight w:val="0"/>
          <w:marTop w:val="0"/>
          <w:marBottom w:val="0"/>
          <w:divBdr>
            <w:top w:val="none" w:sz="0" w:space="0" w:color="auto"/>
            <w:left w:val="none" w:sz="0" w:space="0" w:color="auto"/>
            <w:bottom w:val="none" w:sz="0" w:space="0" w:color="auto"/>
            <w:right w:val="none" w:sz="0" w:space="0" w:color="auto"/>
          </w:divBdr>
        </w:div>
        <w:div w:id="31081532">
          <w:marLeft w:val="0"/>
          <w:marRight w:val="0"/>
          <w:marTop w:val="0"/>
          <w:marBottom w:val="0"/>
          <w:divBdr>
            <w:top w:val="none" w:sz="0" w:space="0" w:color="auto"/>
            <w:left w:val="none" w:sz="0" w:space="0" w:color="auto"/>
            <w:bottom w:val="none" w:sz="0" w:space="0" w:color="auto"/>
            <w:right w:val="none" w:sz="0" w:space="0" w:color="auto"/>
          </w:divBdr>
        </w:div>
        <w:div w:id="1179543911">
          <w:marLeft w:val="0"/>
          <w:marRight w:val="0"/>
          <w:marTop w:val="0"/>
          <w:marBottom w:val="0"/>
          <w:divBdr>
            <w:top w:val="none" w:sz="0" w:space="0" w:color="auto"/>
            <w:left w:val="none" w:sz="0" w:space="0" w:color="auto"/>
            <w:bottom w:val="none" w:sz="0" w:space="0" w:color="auto"/>
            <w:right w:val="none" w:sz="0" w:space="0" w:color="auto"/>
          </w:divBdr>
        </w:div>
        <w:div w:id="850803805">
          <w:marLeft w:val="0"/>
          <w:marRight w:val="0"/>
          <w:marTop w:val="0"/>
          <w:marBottom w:val="0"/>
          <w:divBdr>
            <w:top w:val="none" w:sz="0" w:space="0" w:color="auto"/>
            <w:left w:val="none" w:sz="0" w:space="0" w:color="auto"/>
            <w:bottom w:val="none" w:sz="0" w:space="0" w:color="auto"/>
            <w:right w:val="none" w:sz="0" w:space="0" w:color="auto"/>
          </w:divBdr>
        </w:div>
        <w:div w:id="1584491756">
          <w:marLeft w:val="0"/>
          <w:marRight w:val="0"/>
          <w:marTop w:val="0"/>
          <w:marBottom w:val="0"/>
          <w:divBdr>
            <w:top w:val="none" w:sz="0" w:space="0" w:color="auto"/>
            <w:left w:val="none" w:sz="0" w:space="0" w:color="auto"/>
            <w:bottom w:val="none" w:sz="0" w:space="0" w:color="auto"/>
            <w:right w:val="none" w:sz="0" w:space="0" w:color="auto"/>
          </w:divBdr>
        </w:div>
        <w:div w:id="1199975309">
          <w:marLeft w:val="0"/>
          <w:marRight w:val="0"/>
          <w:marTop w:val="0"/>
          <w:marBottom w:val="0"/>
          <w:divBdr>
            <w:top w:val="none" w:sz="0" w:space="0" w:color="auto"/>
            <w:left w:val="none" w:sz="0" w:space="0" w:color="auto"/>
            <w:bottom w:val="none" w:sz="0" w:space="0" w:color="auto"/>
            <w:right w:val="none" w:sz="0" w:space="0" w:color="auto"/>
          </w:divBdr>
        </w:div>
        <w:div w:id="1333021011">
          <w:marLeft w:val="0"/>
          <w:marRight w:val="0"/>
          <w:marTop w:val="0"/>
          <w:marBottom w:val="0"/>
          <w:divBdr>
            <w:top w:val="none" w:sz="0" w:space="0" w:color="auto"/>
            <w:left w:val="none" w:sz="0" w:space="0" w:color="auto"/>
            <w:bottom w:val="none" w:sz="0" w:space="0" w:color="auto"/>
            <w:right w:val="none" w:sz="0" w:space="0" w:color="auto"/>
          </w:divBdr>
        </w:div>
        <w:div w:id="251858701">
          <w:marLeft w:val="0"/>
          <w:marRight w:val="0"/>
          <w:marTop w:val="0"/>
          <w:marBottom w:val="0"/>
          <w:divBdr>
            <w:top w:val="none" w:sz="0" w:space="0" w:color="auto"/>
            <w:left w:val="none" w:sz="0" w:space="0" w:color="auto"/>
            <w:bottom w:val="none" w:sz="0" w:space="0" w:color="auto"/>
            <w:right w:val="none" w:sz="0" w:space="0" w:color="auto"/>
          </w:divBdr>
        </w:div>
        <w:div w:id="2025665519">
          <w:marLeft w:val="0"/>
          <w:marRight w:val="0"/>
          <w:marTop w:val="0"/>
          <w:marBottom w:val="0"/>
          <w:divBdr>
            <w:top w:val="none" w:sz="0" w:space="0" w:color="auto"/>
            <w:left w:val="none" w:sz="0" w:space="0" w:color="auto"/>
            <w:bottom w:val="none" w:sz="0" w:space="0" w:color="auto"/>
            <w:right w:val="none" w:sz="0" w:space="0" w:color="auto"/>
          </w:divBdr>
        </w:div>
        <w:div w:id="1946957288">
          <w:marLeft w:val="0"/>
          <w:marRight w:val="0"/>
          <w:marTop w:val="0"/>
          <w:marBottom w:val="0"/>
          <w:divBdr>
            <w:top w:val="none" w:sz="0" w:space="0" w:color="auto"/>
            <w:left w:val="none" w:sz="0" w:space="0" w:color="auto"/>
            <w:bottom w:val="none" w:sz="0" w:space="0" w:color="auto"/>
            <w:right w:val="none" w:sz="0" w:space="0" w:color="auto"/>
          </w:divBdr>
        </w:div>
        <w:div w:id="318729800">
          <w:marLeft w:val="0"/>
          <w:marRight w:val="0"/>
          <w:marTop w:val="0"/>
          <w:marBottom w:val="0"/>
          <w:divBdr>
            <w:top w:val="none" w:sz="0" w:space="0" w:color="auto"/>
            <w:left w:val="none" w:sz="0" w:space="0" w:color="auto"/>
            <w:bottom w:val="none" w:sz="0" w:space="0" w:color="auto"/>
            <w:right w:val="none" w:sz="0" w:space="0" w:color="auto"/>
          </w:divBdr>
        </w:div>
        <w:div w:id="2060591581">
          <w:marLeft w:val="0"/>
          <w:marRight w:val="0"/>
          <w:marTop w:val="0"/>
          <w:marBottom w:val="0"/>
          <w:divBdr>
            <w:top w:val="none" w:sz="0" w:space="0" w:color="auto"/>
            <w:left w:val="none" w:sz="0" w:space="0" w:color="auto"/>
            <w:bottom w:val="none" w:sz="0" w:space="0" w:color="auto"/>
            <w:right w:val="none" w:sz="0" w:space="0" w:color="auto"/>
          </w:divBdr>
        </w:div>
        <w:div w:id="692875820">
          <w:marLeft w:val="0"/>
          <w:marRight w:val="0"/>
          <w:marTop w:val="0"/>
          <w:marBottom w:val="0"/>
          <w:divBdr>
            <w:top w:val="none" w:sz="0" w:space="0" w:color="auto"/>
            <w:left w:val="none" w:sz="0" w:space="0" w:color="auto"/>
            <w:bottom w:val="none" w:sz="0" w:space="0" w:color="auto"/>
            <w:right w:val="none" w:sz="0" w:space="0" w:color="auto"/>
          </w:divBdr>
        </w:div>
        <w:div w:id="861892173">
          <w:marLeft w:val="0"/>
          <w:marRight w:val="0"/>
          <w:marTop w:val="0"/>
          <w:marBottom w:val="0"/>
          <w:divBdr>
            <w:top w:val="none" w:sz="0" w:space="0" w:color="auto"/>
            <w:left w:val="none" w:sz="0" w:space="0" w:color="auto"/>
            <w:bottom w:val="none" w:sz="0" w:space="0" w:color="auto"/>
            <w:right w:val="none" w:sz="0" w:space="0" w:color="auto"/>
          </w:divBdr>
        </w:div>
        <w:div w:id="880555995">
          <w:marLeft w:val="0"/>
          <w:marRight w:val="0"/>
          <w:marTop w:val="0"/>
          <w:marBottom w:val="0"/>
          <w:divBdr>
            <w:top w:val="none" w:sz="0" w:space="0" w:color="auto"/>
            <w:left w:val="none" w:sz="0" w:space="0" w:color="auto"/>
            <w:bottom w:val="none" w:sz="0" w:space="0" w:color="auto"/>
            <w:right w:val="none" w:sz="0" w:space="0" w:color="auto"/>
          </w:divBdr>
        </w:div>
        <w:div w:id="1797529616">
          <w:marLeft w:val="0"/>
          <w:marRight w:val="0"/>
          <w:marTop w:val="0"/>
          <w:marBottom w:val="0"/>
          <w:divBdr>
            <w:top w:val="none" w:sz="0" w:space="0" w:color="auto"/>
            <w:left w:val="none" w:sz="0" w:space="0" w:color="auto"/>
            <w:bottom w:val="none" w:sz="0" w:space="0" w:color="auto"/>
            <w:right w:val="none" w:sz="0" w:space="0" w:color="auto"/>
          </w:divBdr>
        </w:div>
        <w:div w:id="562065739">
          <w:marLeft w:val="0"/>
          <w:marRight w:val="0"/>
          <w:marTop w:val="0"/>
          <w:marBottom w:val="0"/>
          <w:divBdr>
            <w:top w:val="none" w:sz="0" w:space="0" w:color="auto"/>
            <w:left w:val="none" w:sz="0" w:space="0" w:color="auto"/>
            <w:bottom w:val="none" w:sz="0" w:space="0" w:color="auto"/>
            <w:right w:val="none" w:sz="0" w:space="0" w:color="auto"/>
          </w:divBdr>
        </w:div>
        <w:div w:id="2087221884">
          <w:marLeft w:val="0"/>
          <w:marRight w:val="0"/>
          <w:marTop w:val="0"/>
          <w:marBottom w:val="0"/>
          <w:divBdr>
            <w:top w:val="none" w:sz="0" w:space="0" w:color="auto"/>
            <w:left w:val="none" w:sz="0" w:space="0" w:color="auto"/>
            <w:bottom w:val="none" w:sz="0" w:space="0" w:color="auto"/>
            <w:right w:val="none" w:sz="0" w:space="0" w:color="auto"/>
          </w:divBdr>
        </w:div>
        <w:div w:id="582842384">
          <w:marLeft w:val="0"/>
          <w:marRight w:val="0"/>
          <w:marTop w:val="0"/>
          <w:marBottom w:val="0"/>
          <w:divBdr>
            <w:top w:val="none" w:sz="0" w:space="0" w:color="auto"/>
            <w:left w:val="none" w:sz="0" w:space="0" w:color="auto"/>
            <w:bottom w:val="none" w:sz="0" w:space="0" w:color="auto"/>
            <w:right w:val="none" w:sz="0" w:space="0" w:color="auto"/>
          </w:divBdr>
        </w:div>
        <w:div w:id="430589164">
          <w:marLeft w:val="0"/>
          <w:marRight w:val="0"/>
          <w:marTop w:val="0"/>
          <w:marBottom w:val="0"/>
          <w:divBdr>
            <w:top w:val="none" w:sz="0" w:space="0" w:color="auto"/>
            <w:left w:val="none" w:sz="0" w:space="0" w:color="auto"/>
            <w:bottom w:val="none" w:sz="0" w:space="0" w:color="auto"/>
            <w:right w:val="none" w:sz="0" w:space="0" w:color="auto"/>
          </w:divBdr>
        </w:div>
        <w:div w:id="551580510">
          <w:marLeft w:val="0"/>
          <w:marRight w:val="0"/>
          <w:marTop w:val="0"/>
          <w:marBottom w:val="0"/>
          <w:divBdr>
            <w:top w:val="none" w:sz="0" w:space="0" w:color="auto"/>
            <w:left w:val="none" w:sz="0" w:space="0" w:color="auto"/>
            <w:bottom w:val="none" w:sz="0" w:space="0" w:color="auto"/>
            <w:right w:val="none" w:sz="0" w:space="0" w:color="auto"/>
          </w:divBdr>
        </w:div>
        <w:div w:id="2045867026">
          <w:marLeft w:val="0"/>
          <w:marRight w:val="0"/>
          <w:marTop w:val="0"/>
          <w:marBottom w:val="0"/>
          <w:divBdr>
            <w:top w:val="none" w:sz="0" w:space="0" w:color="auto"/>
            <w:left w:val="none" w:sz="0" w:space="0" w:color="auto"/>
            <w:bottom w:val="none" w:sz="0" w:space="0" w:color="auto"/>
            <w:right w:val="none" w:sz="0" w:space="0" w:color="auto"/>
          </w:divBdr>
        </w:div>
        <w:div w:id="1920822096">
          <w:marLeft w:val="0"/>
          <w:marRight w:val="0"/>
          <w:marTop w:val="0"/>
          <w:marBottom w:val="0"/>
          <w:divBdr>
            <w:top w:val="none" w:sz="0" w:space="0" w:color="auto"/>
            <w:left w:val="none" w:sz="0" w:space="0" w:color="auto"/>
            <w:bottom w:val="none" w:sz="0" w:space="0" w:color="auto"/>
            <w:right w:val="none" w:sz="0" w:space="0" w:color="auto"/>
          </w:divBdr>
        </w:div>
        <w:div w:id="305400776">
          <w:marLeft w:val="0"/>
          <w:marRight w:val="0"/>
          <w:marTop w:val="0"/>
          <w:marBottom w:val="0"/>
          <w:divBdr>
            <w:top w:val="none" w:sz="0" w:space="0" w:color="auto"/>
            <w:left w:val="none" w:sz="0" w:space="0" w:color="auto"/>
            <w:bottom w:val="none" w:sz="0" w:space="0" w:color="auto"/>
            <w:right w:val="none" w:sz="0" w:space="0" w:color="auto"/>
          </w:divBdr>
        </w:div>
        <w:div w:id="45570814">
          <w:marLeft w:val="0"/>
          <w:marRight w:val="0"/>
          <w:marTop w:val="0"/>
          <w:marBottom w:val="0"/>
          <w:divBdr>
            <w:top w:val="none" w:sz="0" w:space="0" w:color="auto"/>
            <w:left w:val="none" w:sz="0" w:space="0" w:color="auto"/>
            <w:bottom w:val="none" w:sz="0" w:space="0" w:color="auto"/>
            <w:right w:val="none" w:sz="0" w:space="0" w:color="auto"/>
          </w:divBdr>
        </w:div>
        <w:div w:id="1448041348">
          <w:marLeft w:val="0"/>
          <w:marRight w:val="0"/>
          <w:marTop w:val="0"/>
          <w:marBottom w:val="0"/>
          <w:divBdr>
            <w:top w:val="none" w:sz="0" w:space="0" w:color="auto"/>
            <w:left w:val="none" w:sz="0" w:space="0" w:color="auto"/>
            <w:bottom w:val="none" w:sz="0" w:space="0" w:color="auto"/>
            <w:right w:val="none" w:sz="0" w:space="0" w:color="auto"/>
          </w:divBdr>
        </w:div>
        <w:div w:id="84572247">
          <w:marLeft w:val="0"/>
          <w:marRight w:val="0"/>
          <w:marTop w:val="0"/>
          <w:marBottom w:val="0"/>
          <w:divBdr>
            <w:top w:val="none" w:sz="0" w:space="0" w:color="auto"/>
            <w:left w:val="none" w:sz="0" w:space="0" w:color="auto"/>
            <w:bottom w:val="none" w:sz="0" w:space="0" w:color="auto"/>
            <w:right w:val="none" w:sz="0" w:space="0" w:color="auto"/>
          </w:divBdr>
        </w:div>
        <w:div w:id="1029374764">
          <w:marLeft w:val="0"/>
          <w:marRight w:val="0"/>
          <w:marTop w:val="0"/>
          <w:marBottom w:val="0"/>
          <w:divBdr>
            <w:top w:val="none" w:sz="0" w:space="0" w:color="auto"/>
            <w:left w:val="none" w:sz="0" w:space="0" w:color="auto"/>
            <w:bottom w:val="none" w:sz="0" w:space="0" w:color="auto"/>
            <w:right w:val="none" w:sz="0" w:space="0" w:color="auto"/>
          </w:divBdr>
        </w:div>
        <w:div w:id="1176074158">
          <w:marLeft w:val="0"/>
          <w:marRight w:val="0"/>
          <w:marTop w:val="0"/>
          <w:marBottom w:val="0"/>
          <w:divBdr>
            <w:top w:val="none" w:sz="0" w:space="0" w:color="auto"/>
            <w:left w:val="none" w:sz="0" w:space="0" w:color="auto"/>
            <w:bottom w:val="none" w:sz="0" w:space="0" w:color="auto"/>
            <w:right w:val="none" w:sz="0" w:space="0" w:color="auto"/>
          </w:divBdr>
        </w:div>
        <w:div w:id="198907159">
          <w:marLeft w:val="0"/>
          <w:marRight w:val="0"/>
          <w:marTop w:val="0"/>
          <w:marBottom w:val="0"/>
          <w:divBdr>
            <w:top w:val="none" w:sz="0" w:space="0" w:color="auto"/>
            <w:left w:val="none" w:sz="0" w:space="0" w:color="auto"/>
            <w:bottom w:val="none" w:sz="0" w:space="0" w:color="auto"/>
            <w:right w:val="none" w:sz="0" w:space="0" w:color="auto"/>
          </w:divBdr>
        </w:div>
        <w:div w:id="348918907">
          <w:marLeft w:val="0"/>
          <w:marRight w:val="0"/>
          <w:marTop w:val="0"/>
          <w:marBottom w:val="0"/>
          <w:divBdr>
            <w:top w:val="none" w:sz="0" w:space="0" w:color="auto"/>
            <w:left w:val="none" w:sz="0" w:space="0" w:color="auto"/>
            <w:bottom w:val="none" w:sz="0" w:space="0" w:color="auto"/>
            <w:right w:val="none" w:sz="0" w:space="0" w:color="auto"/>
          </w:divBdr>
        </w:div>
      </w:divsChild>
    </w:div>
    <w:div w:id="1733429875">
      <w:bodyDiv w:val="1"/>
      <w:marLeft w:val="0"/>
      <w:marRight w:val="0"/>
      <w:marTop w:val="0"/>
      <w:marBottom w:val="0"/>
      <w:divBdr>
        <w:top w:val="none" w:sz="0" w:space="0" w:color="auto"/>
        <w:left w:val="none" w:sz="0" w:space="0" w:color="auto"/>
        <w:bottom w:val="none" w:sz="0" w:space="0" w:color="auto"/>
        <w:right w:val="none" w:sz="0" w:space="0" w:color="auto"/>
      </w:divBdr>
    </w:div>
    <w:div w:id="1814789186">
      <w:bodyDiv w:val="1"/>
      <w:marLeft w:val="0"/>
      <w:marRight w:val="0"/>
      <w:marTop w:val="0"/>
      <w:marBottom w:val="0"/>
      <w:divBdr>
        <w:top w:val="none" w:sz="0" w:space="0" w:color="auto"/>
        <w:left w:val="none" w:sz="0" w:space="0" w:color="auto"/>
        <w:bottom w:val="none" w:sz="0" w:space="0" w:color="auto"/>
        <w:right w:val="none" w:sz="0" w:space="0" w:color="auto"/>
      </w:divBdr>
      <w:divsChild>
        <w:div w:id="1212618044">
          <w:marLeft w:val="0"/>
          <w:marRight w:val="0"/>
          <w:marTop w:val="0"/>
          <w:marBottom w:val="0"/>
          <w:divBdr>
            <w:top w:val="none" w:sz="0" w:space="0" w:color="auto"/>
            <w:left w:val="none" w:sz="0" w:space="0" w:color="auto"/>
            <w:bottom w:val="none" w:sz="0" w:space="0" w:color="auto"/>
            <w:right w:val="none" w:sz="0" w:space="0" w:color="auto"/>
          </w:divBdr>
        </w:div>
        <w:div w:id="830872594">
          <w:marLeft w:val="0"/>
          <w:marRight w:val="0"/>
          <w:marTop w:val="0"/>
          <w:marBottom w:val="0"/>
          <w:divBdr>
            <w:top w:val="none" w:sz="0" w:space="0" w:color="auto"/>
            <w:left w:val="none" w:sz="0" w:space="0" w:color="auto"/>
            <w:bottom w:val="none" w:sz="0" w:space="0" w:color="auto"/>
            <w:right w:val="none" w:sz="0" w:space="0" w:color="auto"/>
          </w:divBdr>
        </w:div>
        <w:div w:id="1830050371">
          <w:marLeft w:val="0"/>
          <w:marRight w:val="0"/>
          <w:marTop w:val="0"/>
          <w:marBottom w:val="0"/>
          <w:divBdr>
            <w:top w:val="none" w:sz="0" w:space="0" w:color="auto"/>
            <w:left w:val="none" w:sz="0" w:space="0" w:color="auto"/>
            <w:bottom w:val="none" w:sz="0" w:space="0" w:color="auto"/>
            <w:right w:val="none" w:sz="0" w:space="0" w:color="auto"/>
          </w:divBdr>
        </w:div>
        <w:div w:id="1690522018">
          <w:marLeft w:val="0"/>
          <w:marRight w:val="0"/>
          <w:marTop w:val="0"/>
          <w:marBottom w:val="0"/>
          <w:divBdr>
            <w:top w:val="none" w:sz="0" w:space="0" w:color="auto"/>
            <w:left w:val="none" w:sz="0" w:space="0" w:color="auto"/>
            <w:bottom w:val="none" w:sz="0" w:space="0" w:color="auto"/>
            <w:right w:val="none" w:sz="0" w:space="0" w:color="auto"/>
          </w:divBdr>
        </w:div>
        <w:div w:id="1582985183">
          <w:marLeft w:val="0"/>
          <w:marRight w:val="0"/>
          <w:marTop w:val="0"/>
          <w:marBottom w:val="0"/>
          <w:divBdr>
            <w:top w:val="none" w:sz="0" w:space="0" w:color="auto"/>
            <w:left w:val="none" w:sz="0" w:space="0" w:color="auto"/>
            <w:bottom w:val="none" w:sz="0" w:space="0" w:color="auto"/>
            <w:right w:val="none" w:sz="0" w:space="0" w:color="auto"/>
          </w:divBdr>
        </w:div>
        <w:div w:id="1845633978">
          <w:marLeft w:val="0"/>
          <w:marRight w:val="0"/>
          <w:marTop w:val="0"/>
          <w:marBottom w:val="0"/>
          <w:divBdr>
            <w:top w:val="none" w:sz="0" w:space="0" w:color="auto"/>
            <w:left w:val="none" w:sz="0" w:space="0" w:color="auto"/>
            <w:bottom w:val="none" w:sz="0" w:space="0" w:color="auto"/>
            <w:right w:val="none" w:sz="0" w:space="0" w:color="auto"/>
          </w:divBdr>
        </w:div>
        <w:div w:id="786897070">
          <w:marLeft w:val="0"/>
          <w:marRight w:val="0"/>
          <w:marTop w:val="0"/>
          <w:marBottom w:val="0"/>
          <w:divBdr>
            <w:top w:val="none" w:sz="0" w:space="0" w:color="auto"/>
            <w:left w:val="none" w:sz="0" w:space="0" w:color="auto"/>
            <w:bottom w:val="none" w:sz="0" w:space="0" w:color="auto"/>
            <w:right w:val="none" w:sz="0" w:space="0" w:color="auto"/>
          </w:divBdr>
        </w:div>
        <w:div w:id="1251626142">
          <w:marLeft w:val="0"/>
          <w:marRight w:val="0"/>
          <w:marTop w:val="0"/>
          <w:marBottom w:val="0"/>
          <w:divBdr>
            <w:top w:val="none" w:sz="0" w:space="0" w:color="auto"/>
            <w:left w:val="none" w:sz="0" w:space="0" w:color="auto"/>
            <w:bottom w:val="none" w:sz="0" w:space="0" w:color="auto"/>
            <w:right w:val="none" w:sz="0" w:space="0" w:color="auto"/>
          </w:divBdr>
        </w:div>
        <w:div w:id="1494294046">
          <w:marLeft w:val="0"/>
          <w:marRight w:val="0"/>
          <w:marTop w:val="0"/>
          <w:marBottom w:val="0"/>
          <w:divBdr>
            <w:top w:val="none" w:sz="0" w:space="0" w:color="auto"/>
            <w:left w:val="none" w:sz="0" w:space="0" w:color="auto"/>
            <w:bottom w:val="none" w:sz="0" w:space="0" w:color="auto"/>
            <w:right w:val="none" w:sz="0" w:space="0" w:color="auto"/>
          </w:divBdr>
        </w:div>
        <w:div w:id="1753043106">
          <w:marLeft w:val="0"/>
          <w:marRight w:val="0"/>
          <w:marTop w:val="0"/>
          <w:marBottom w:val="0"/>
          <w:divBdr>
            <w:top w:val="none" w:sz="0" w:space="0" w:color="auto"/>
            <w:left w:val="none" w:sz="0" w:space="0" w:color="auto"/>
            <w:bottom w:val="none" w:sz="0" w:space="0" w:color="auto"/>
            <w:right w:val="none" w:sz="0" w:space="0" w:color="auto"/>
          </w:divBdr>
        </w:div>
        <w:div w:id="2028947079">
          <w:marLeft w:val="0"/>
          <w:marRight w:val="0"/>
          <w:marTop w:val="0"/>
          <w:marBottom w:val="0"/>
          <w:divBdr>
            <w:top w:val="none" w:sz="0" w:space="0" w:color="auto"/>
            <w:left w:val="none" w:sz="0" w:space="0" w:color="auto"/>
            <w:bottom w:val="none" w:sz="0" w:space="0" w:color="auto"/>
            <w:right w:val="none" w:sz="0" w:space="0" w:color="auto"/>
          </w:divBdr>
        </w:div>
        <w:div w:id="1189098869">
          <w:marLeft w:val="0"/>
          <w:marRight w:val="0"/>
          <w:marTop w:val="0"/>
          <w:marBottom w:val="0"/>
          <w:divBdr>
            <w:top w:val="none" w:sz="0" w:space="0" w:color="auto"/>
            <w:left w:val="none" w:sz="0" w:space="0" w:color="auto"/>
            <w:bottom w:val="none" w:sz="0" w:space="0" w:color="auto"/>
            <w:right w:val="none" w:sz="0" w:space="0" w:color="auto"/>
          </w:divBdr>
        </w:div>
        <w:div w:id="1357540195">
          <w:marLeft w:val="0"/>
          <w:marRight w:val="0"/>
          <w:marTop w:val="0"/>
          <w:marBottom w:val="0"/>
          <w:divBdr>
            <w:top w:val="none" w:sz="0" w:space="0" w:color="auto"/>
            <w:left w:val="none" w:sz="0" w:space="0" w:color="auto"/>
            <w:bottom w:val="none" w:sz="0" w:space="0" w:color="auto"/>
            <w:right w:val="none" w:sz="0" w:space="0" w:color="auto"/>
          </w:divBdr>
        </w:div>
        <w:div w:id="1688629731">
          <w:marLeft w:val="0"/>
          <w:marRight w:val="0"/>
          <w:marTop w:val="0"/>
          <w:marBottom w:val="0"/>
          <w:divBdr>
            <w:top w:val="none" w:sz="0" w:space="0" w:color="auto"/>
            <w:left w:val="none" w:sz="0" w:space="0" w:color="auto"/>
            <w:bottom w:val="none" w:sz="0" w:space="0" w:color="auto"/>
            <w:right w:val="none" w:sz="0" w:space="0" w:color="auto"/>
          </w:divBdr>
        </w:div>
        <w:div w:id="1295258235">
          <w:marLeft w:val="0"/>
          <w:marRight w:val="0"/>
          <w:marTop w:val="0"/>
          <w:marBottom w:val="0"/>
          <w:divBdr>
            <w:top w:val="none" w:sz="0" w:space="0" w:color="auto"/>
            <w:left w:val="none" w:sz="0" w:space="0" w:color="auto"/>
            <w:bottom w:val="none" w:sz="0" w:space="0" w:color="auto"/>
            <w:right w:val="none" w:sz="0" w:space="0" w:color="auto"/>
          </w:divBdr>
        </w:div>
        <w:div w:id="196508338">
          <w:marLeft w:val="0"/>
          <w:marRight w:val="0"/>
          <w:marTop w:val="0"/>
          <w:marBottom w:val="0"/>
          <w:divBdr>
            <w:top w:val="none" w:sz="0" w:space="0" w:color="auto"/>
            <w:left w:val="none" w:sz="0" w:space="0" w:color="auto"/>
            <w:bottom w:val="none" w:sz="0" w:space="0" w:color="auto"/>
            <w:right w:val="none" w:sz="0" w:space="0" w:color="auto"/>
          </w:divBdr>
        </w:div>
        <w:div w:id="906770777">
          <w:marLeft w:val="0"/>
          <w:marRight w:val="0"/>
          <w:marTop w:val="0"/>
          <w:marBottom w:val="0"/>
          <w:divBdr>
            <w:top w:val="none" w:sz="0" w:space="0" w:color="auto"/>
            <w:left w:val="none" w:sz="0" w:space="0" w:color="auto"/>
            <w:bottom w:val="none" w:sz="0" w:space="0" w:color="auto"/>
            <w:right w:val="none" w:sz="0" w:space="0" w:color="auto"/>
          </w:divBdr>
        </w:div>
        <w:div w:id="326787719">
          <w:marLeft w:val="0"/>
          <w:marRight w:val="0"/>
          <w:marTop w:val="0"/>
          <w:marBottom w:val="0"/>
          <w:divBdr>
            <w:top w:val="none" w:sz="0" w:space="0" w:color="auto"/>
            <w:left w:val="none" w:sz="0" w:space="0" w:color="auto"/>
            <w:bottom w:val="none" w:sz="0" w:space="0" w:color="auto"/>
            <w:right w:val="none" w:sz="0" w:space="0" w:color="auto"/>
          </w:divBdr>
        </w:div>
        <w:div w:id="1860200927">
          <w:marLeft w:val="0"/>
          <w:marRight w:val="0"/>
          <w:marTop w:val="0"/>
          <w:marBottom w:val="0"/>
          <w:divBdr>
            <w:top w:val="none" w:sz="0" w:space="0" w:color="auto"/>
            <w:left w:val="none" w:sz="0" w:space="0" w:color="auto"/>
            <w:bottom w:val="none" w:sz="0" w:space="0" w:color="auto"/>
            <w:right w:val="none" w:sz="0" w:space="0" w:color="auto"/>
          </w:divBdr>
        </w:div>
        <w:div w:id="905189767">
          <w:marLeft w:val="0"/>
          <w:marRight w:val="0"/>
          <w:marTop w:val="0"/>
          <w:marBottom w:val="0"/>
          <w:divBdr>
            <w:top w:val="none" w:sz="0" w:space="0" w:color="auto"/>
            <w:left w:val="none" w:sz="0" w:space="0" w:color="auto"/>
            <w:bottom w:val="none" w:sz="0" w:space="0" w:color="auto"/>
            <w:right w:val="none" w:sz="0" w:space="0" w:color="auto"/>
          </w:divBdr>
        </w:div>
        <w:div w:id="1488280742">
          <w:marLeft w:val="0"/>
          <w:marRight w:val="0"/>
          <w:marTop w:val="0"/>
          <w:marBottom w:val="0"/>
          <w:divBdr>
            <w:top w:val="none" w:sz="0" w:space="0" w:color="auto"/>
            <w:left w:val="none" w:sz="0" w:space="0" w:color="auto"/>
            <w:bottom w:val="none" w:sz="0" w:space="0" w:color="auto"/>
            <w:right w:val="none" w:sz="0" w:space="0" w:color="auto"/>
          </w:divBdr>
        </w:div>
        <w:div w:id="1566799465">
          <w:marLeft w:val="0"/>
          <w:marRight w:val="0"/>
          <w:marTop w:val="0"/>
          <w:marBottom w:val="0"/>
          <w:divBdr>
            <w:top w:val="none" w:sz="0" w:space="0" w:color="auto"/>
            <w:left w:val="none" w:sz="0" w:space="0" w:color="auto"/>
            <w:bottom w:val="none" w:sz="0" w:space="0" w:color="auto"/>
            <w:right w:val="none" w:sz="0" w:space="0" w:color="auto"/>
          </w:divBdr>
        </w:div>
        <w:div w:id="979769409">
          <w:marLeft w:val="0"/>
          <w:marRight w:val="0"/>
          <w:marTop w:val="0"/>
          <w:marBottom w:val="0"/>
          <w:divBdr>
            <w:top w:val="none" w:sz="0" w:space="0" w:color="auto"/>
            <w:left w:val="none" w:sz="0" w:space="0" w:color="auto"/>
            <w:bottom w:val="none" w:sz="0" w:space="0" w:color="auto"/>
            <w:right w:val="none" w:sz="0" w:space="0" w:color="auto"/>
          </w:divBdr>
        </w:div>
        <w:div w:id="1977182838">
          <w:marLeft w:val="0"/>
          <w:marRight w:val="0"/>
          <w:marTop w:val="0"/>
          <w:marBottom w:val="0"/>
          <w:divBdr>
            <w:top w:val="none" w:sz="0" w:space="0" w:color="auto"/>
            <w:left w:val="none" w:sz="0" w:space="0" w:color="auto"/>
            <w:bottom w:val="none" w:sz="0" w:space="0" w:color="auto"/>
            <w:right w:val="none" w:sz="0" w:space="0" w:color="auto"/>
          </w:divBdr>
        </w:div>
        <w:div w:id="1682508906">
          <w:marLeft w:val="0"/>
          <w:marRight w:val="0"/>
          <w:marTop w:val="0"/>
          <w:marBottom w:val="0"/>
          <w:divBdr>
            <w:top w:val="none" w:sz="0" w:space="0" w:color="auto"/>
            <w:left w:val="none" w:sz="0" w:space="0" w:color="auto"/>
            <w:bottom w:val="none" w:sz="0" w:space="0" w:color="auto"/>
            <w:right w:val="none" w:sz="0" w:space="0" w:color="auto"/>
          </w:divBdr>
        </w:div>
        <w:div w:id="1397316743">
          <w:marLeft w:val="0"/>
          <w:marRight w:val="0"/>
          <w:marTop w:val="0"/>
          <w:marBottom w:val="0"/>
          <w:divBdr>
            <w:top w:val="none" w:sz="0" w:space="0" w:color="auto"/>
            <w:left w:val="none" w:sz="0" w:space="0" w:color="auto"/>
            <w:bottom w:val="none" w:sz="0" w:space="0" w:color="auto"/>
            <w:right w:val="none" w:sz="0" w:space="0" w:color="auto"/>
          </w:divBdr>
        </w:div>
        <w:div w:id="1381442075">
          <w:marLeft w:val="0"/>
          <w:marRight w:val="0"/>
          <w:marTop w:val="0"/>
          <w:marBottom w:val="0"/>
          <w:divBdr>
            <w:top w:val="none" w:sz="0" w:space="0" w:color="auto"/>
            <w:left w:val="none" w:sz="0" w:space="0" w:color="auto"/>
            <w:bottom w:val="none" w:sz="0" w:space="0" w:color="auto"/>
            <w:right w:val="none" w:sz="0" w:space="0" w:color="auto"/>
          </w:divBdr>
        </w:div>
        <w:div w:id="1765153164">
          <w:marLeft w:val="0"/>
          <w:marRight w:val="0"/>
          <w:marTop w:val="0"/>
          <w:marBottom w:val="0"/>
          <w:divBdr>
            <w:top w:val="none" w:sz="0" w:space="0" w:color="auto"/>
            <w:left w:val="none" w:sz="0" w:space="0" w:color="auto"/>
            <w:bottom w:val="none" w:sz="0" w:space="0" w:color="auto"/>
            <w:right w:val="none" w:sz="0" w:space="0" w:color="auto"/>
          </w:divBdr>
        </w:div>
        <w:div w:id="767888080">
          <w:marLeft w:val="0"/>
          <w:marRight w:val="0"/>
          <w:marTop w:val="0"/>
          <w:marBottom w:val="0"/>
          <w:divBdr>
            <w:top w:val="none" w:sz="0" w:space="0" w:color="auto"/>
            <w:left w:val="none" w:sz="0" w:space="0" w:color="auto"/>
            <w:bottom w:val="none" w:sz="0" w:space="0" w:color="auto"/>
            <w:right w:val="none" w:sz="0" w:space="0" w:color="auto"/>
          </w:divBdr>
        </w:div>
        <w:div w:id="1375814150">
          <w:marLeft w:val="0"/>
          <w:marRight w:val="0"/>
          <w:marTop w:val="0"/>
          <w:marBottom w:val="0"/>
          <w:divBdr>
            <w:top w:val="none" w:sz="0" w:space="0" w:color="auto"/>
            <w:left w:val="none" w:sz="0" w:space="0" w:color="auto"/>
            <w:bottom w:val="none" w:sz="0" w:space="0" w:color="auto"/>
            <w:right w:val="none" w:sz="0" w:space="0" w:color="auto"/>
          </w:divBdr>
        </w:div>
        <w:div w:id="2046058302">
          <w:marLeft w:val="0"/>
          <w:marRight w:val="0"/>
          <w:marTop w:val="0"/>
          <w:marBottom w:val="0"/>
          <w:divBdr>
            <w:top w:val="none" w:sz="0" w:space="0" w:color="auto"/>
            <w:left w:val="none" w:sz="0" w:space="0" w:color="auto"/>
            <w:bottom w:val="none" w:sz="0" w:space="0" w:color="auto"/>
            <w:right w:val="none" w:sz="0" w:space="0" w:color="auto"/>
          </w:divBdr>
        </w:div>
        <w:div w:id="56898780">
          <w:marLeft w:val="0"/>
          <w:marRight w:val="0"/>
          <w:marTop w:val="0"/>
          <w:marBottom w:val="0"/>
          <w:divBdr>
            <w:top w:val="none" w:sz="0" w:space="0" w:color="auto"/>
            <w:left w:val="none" w:sz="0" w:space="0" w:color="auto"/>
            <w:bottom w:val="none" w:sz="0" w:space="0" w:color="auto"/>
            <w:right w:val="none" w:sz="0" w:space="0" w:color="auto"/>
          </w:divBdr>
        </w:div>
        <w:div w:id="82454306">
          <w:marLeft w:val="0"/>
          <w:marRight w:val="0"/>
          <w:marTop w:val="0"/>
          <w:marBottom w:val="0"/>
          <w:divBdr>
            <w:top w:val="none" w:sz="0" w:space="0" w:color="auto"/>
            <w:left w:val="none" w:sz="0" w:space="0" w:color="auto"/>
            <w:bottom w:val="none" w:sz="0" w:space="0" w:color="auto"/>
            <w:right w:val="none" w:sz="0" w:space="0" w:color="auto"/>
          </w:divBdr>
        </w:div>
        <w:div w:id="1562714135">
          <w:marLeft w:val="0"/>
          <w:marRight w:val="0"/>
          <w:marTop w:val="0"/>
          <w:marBottom w:val="0"/>
          <w:divBdr>
            <w:top w:val="none" w:sz="0" w:space="0" w:color="auto"/>
            <w:left w:val="none" w:sz="0" w:space="0" w:color="auto"/>
            <w:bottom w:val="none" w:sz="0" w:space="0" w:color="auto"/>
            <w:right w:val="none" w:sz="0" w:space="0" w:color="auto"/>
          </w:divBdr>
        </w:div>
        <w:div w:id="566695573">
          <w:marLeft w:val="0"/>
          <w:marRight w:val="0"/>
          <w:marTop w:val="0"/>
          <w:marBottom w:val="0"/>
          <w:divBdr>
            <w:top w:val="none" w:sz="0" w:space="0" w:color="auto"/>
            <w:left w:val="none" w:sz="0" w:space="0" w:color="auto"/>
            <w:bottom w:val="none" w:sz="0" w:space="0" w:color="auto"/>
            <w:right w:val="none" w:sz="0" w:space="0" w:color="auto"/>
          </w:divBdr>
        </w:div>
        <w:div w:id="1935046577">
          <w:marLeft w:val="0"/>
          <w:marRight w:val="0"/>
          <w:marTop w:val="0"/>
          <w:marBottom w:val="0"/>
          <w:divBdr>
            <w:top w:val="none" w:sz="0" w:space="0" w:color="auto"/>
            <w:left w:val="none" w:sz="0" w:space="0" w:color="auto"/>
            <w:bottom w:val="none" w:sz="0" w:space="0" w:color="auto"/>
            <w:right w:val="none" w:sz="0" w:space="0" w:color="auto"/>
          </w:divBdr>
        </w:div>
        <w:div w:id="1663119320">
          <w:marLeft w:val="0"/>
          <w:marRight w:val="0"/>
          <w:marTop w:val="0"/>
          <w:marBottom w:val="0"/>
          <w:divBdr>
            <w:top w:val="none" w:sz="0" w:space="0" w:color="auto"/>
            <w:left w:val="none" w:sz="0" w:space="0" w:color="auto"/>
            <w:bottom w:val="none" w:sz="0" w:space="0" w:color="auto"/>
            <w:right w:val="none" w:sz="0" w:space="0" w:color="auto"/>
          </w:divBdr>
        </w:div>
        <w:div w:id="2061779421">
          <w:marLeft w:val="0"/>
          <w:marRight w:val="0"/>
          <w:marTop w:val="0"/>
          <w:marBottom w:val="0"/>
          <w:divBdr>
            <w:top w:val="none" w:sz="0" w:space="0" w:color="auto"/>
            <w:left w:val="none" w:sz="0" w:space="0" w:color="auto"/>
            <w:bottom w:val="none" w:sz="0" w:space="0" w:color="auto"/>
            <w:right w:val="none" w:sz="0" w:space="0" w:color="auto"/>
          </w:divBdr>
        </w:div>
        <w:div w:id="1297755717">
          <w:marLeft w:val="0"/>
          <w:marRight w:val="0"/>
          <w:marTop w:val="0"/>
          <w:marBottom w:val="0"/>
          <w:divBdr>
            <w:top w:val="none" w:sz="0" w:space="0" w:color="auto"/>
            <w:left w:val="none" w:sz="0" w:space="0" w:color="auto"/>
            <w:bottom w:val="none" w:sz="0" w:space="0" w:color="auto"/>
            <w:right w:val="none" w:sz="0" w:space="0" w:color="auto"/>
          </w:divBdr>
        </w:div>
        <w:div w:id="881403821">
          <w:marLeft w:val="0"/>
          <w:marRight w:val="0"/>
          <w:marTop w:val="0"/>
          <w:marBottom w:val="0"/>
          <w:divBdr>
            <w:top w:val="none" w:sz="0" w:space="0" w:color="auto"/>
            <w:left w:val="none" w:sz="0" w:space="0" w:color="auto"/>
            <w:bottom w:val="none" w:sz="0" w:space="0" w:color="auto"/>
            <w:right w:val="none" w:sz="0" w:space="0" w:color="auto"/>
          </w:divBdr>
        </w:div>
        <w:div w:id="979766106">
          <w:marLeft w:val="0"/>
          <w:marRight w:val="0"/>
          <w:marTop w:val="0"/>
          <w:marBottom w:val="0"/>
          <w:divBdr>
            <w:top w:val="none" w:sz="0" w:space="0" w:color="auto"/>
            <w:left w:val="none" w:sz="0" w:space="0" w:color="auto"/>
            <w:bottom w:val="none" w:sz="0" w:space="0" w:color="auto"/>
            <w:right w:val="none" w:sz="0" w:space="0" w:color="auto"/>
          </w:divBdr>
        </w:div>
        <w:div w:id="57285388">
          <w:marLeft w:val="0"/>
          <w:marRight w:val="0"/>
          <w:marTop w:val="0"/>
          <w:marBottom w:val="0"/>
          <w:divBdr>
            <w:top w:val="none" w:sz="0" w:space="0" w:color="auto"/>
            <w:left w:val="none" w:sz="0" w:space="0" w:color="auto"/>
            <w:bottom w:val="none" w:sz="0" w:space="0" w:color="auto"/>
            <w:right w:val="none" w:sz="0" w:space="0" w:color="auto"/>
          </w:divBdr>
        </w:div>
        <w:div w:id="765930191">
          <w:marLeft w:val="0"/>
          <w:marRight w:val="0"/>
          <w:marTop w:val="0"/>
          <w:marBottom w:val="0"/>
          <w:divBdr>
            <w:top w:val="none" w:sz="0" w:space="0" w:color="auto"/>
            <w:left w:val="none" w:sz="0" w:space="0" w:color="auto"/>
            <w:bottom w:val="none" w:sz="0" w:space="0" w:color="auto"/>
            <w:right w:val="none" w:sz="0" w:space="0" w:color="auto"/>
          </w:divBdr>
        </w:div>
        <w:div w:id="1249846517">
          <w:marLeft w:val="0"/>
          <w:marRight w:val="0"/>
          <w:marTop w:val="0"/>
          <w:marBottom w:val="0"/>
          <w:divBdr>
            <w:top w:val="none" w:sz="0" w:space="0" w:color="auto"/>
            <w:left w:val="none" w:sz="0" w:space="0" w:color="auto"/>
            <w:bottom w:val="none" w:sz="0" w:space="0" w:color="auto"/>
            <w:right w:val="none" w:sz="0" w:space="0" w:color="auto"/>
          </w:divBdr>
        </w:div>
        <w:div w:id="1687059231">
          <w:marLeft w:val="0"/>
          <w:marRight w:val="0"/>
          <w:marTop w:val="0"/>
          <w:marBottom w:val="0"/>
          <w:divBdr>
            <w:top w:val="none" w:sz="0" w:space="0" w:color="auto"/>
            <w:left w:val="none" w:sz="0" w:space="0" w:color="auto"/>
            <w:bottom w:val="none" w:sz="0" w:space="0" w:color="auto"/>
            <w:right w:val="none" w:sz="0" w:space="0" w:color="auto"/>
          </w:divBdr>
        </w:div>
        <w:div w:id="1908571342">
          <w:marLeft w:val="0"/>
          <w:marRight w:val="0"/>
          <w:marTop w:val="0"/>
          <w:marBottom w:val="0"/>
          <w:divBdr>
            <w:top w:val="none" w:sz="0" w:space="0" w:color="auto"/>
            <w:left w:val="none" w:sz="0" w:space="0" w:color="auto"/>
            <w:bottom w:val="none" w:sz="0" w:space="0" w:color="auto"/>
            <w:right w:val="none" w:sz="0" w:space="0" w:color="auto"/>
          </w:divBdr>
        </w:div>
        <w:div w:id="522324519">
          <w:marLeft w:val="0"/>
          <w:marRight w:val="0"/>
          <w:marTop w:val="0"/>
          <w:marBottom w:val="0"/>
          <w:divBdr>
            <w:top w:val="none" w:sz="0" w:space="0" w:color="auto"/>
            <w:left w:val="none" w:sz="0" w:space="0" w:color="auto"/>
            <w:bottom w:val="none" w:sz="0" w:space="0" w:color="auto"/>
            <w:right w:val="none" w:sz="0" w:space="0" w:color="auto"/>
          </w:divBdr>
        </w:div>
        <w:div w:id="1935091040">
          <w:marLeft w:val="0"/>
          <w:marRight w:val="0"/>
          <w:marTop w:val="0"/>
          <w:marBottom w:val="0"/>
          <w:divBdr>
            <w:top w:val="none" w:sz="0" w:space="0" w:color="auto"/>
            <w:left w:val="none" w:sz="0" w:space="0" w:color="auto"/>
            <w:bottom w:val="none" w:sz="0" w:space="0" w:color="auto"/>
            <w:right w:val="none" w:sz="0" w:space="0" w:color="auto"/>
          </w:divBdr>
        </w:div>
        <w:div w:id="1988631606">
          <w:marLeft w:val="0"/>
          <w:marRight w:val="0"/>
          <w:marTop w:val="0"/>
          <w:marBottom w:val="0"/>
          <w:divBdr>
            <w:top w:val="none" w:sz="0" w:space="0" w:color="auto"/>
            <w:left w:val="none" w:sz="0" w:space="0" w:color="auto"/>
            <w:bottom w:val="none" w:sz="0" w:space="0" w:color="auto"/>
            <w:right w:val="none" w:sz="0" w:space="0" w:color="auto"/>
          </w:divBdr>
        </w:div>
        <w:div w:id="1196770269">
          <w:marLeft w:val="0"/>
          <w:marRight w:val="0"/>
          <w:marTop w:val="0"/>
          <w:marBottom w:val="0"/>
          <w:divBdr>
            <w:top w:val="none" w:sz="0" w:space="0" w:color="auto"/>
            <w:left w:val="none" w:sz="0" w:space="0" w:color="auto"/>
            <w:bottom w:val="none" w:sz="0" w:space="0" w:color="auto"/>
            <w:right w:val="none" w:sz="0" w:space="0" w:color="auto"/>
          </w:divBdr>
        </w:div>
        <w:div w:id="420225531">
          <w:marLeft w:val="0"/>
          <w:marRight w:val="0"/>
          <w:marTop w:val="0"/>
          <w:marBottom w:val="0"/>
          <w:divBdr>
            <w:top w:val="none" w:sz="0" w:space="0" w:color="auto"/>
            <w:left w:val="none" w:sz="0" w:space="0" w:color="auto"/>
            <w:bottom w:val="none" w:sz="0" w:space="0" w:color="auto"/>
            <w:right w:val="none" w:sz="0" w:space="0" w:color="auto"/>
          </w:divBdr>
        </w:div>
        <w:div w:id="701979089">
          <w:marLeft w:val="0"/>
          <w:marRight w:val="0"/>
          <w:marTop w:val="0"/>
          <w:marBottom w:val="0"/>
          <w:divBdr>
            <w:top w:val="none" w:sz="0" w:space="0" w:color="auto"/>
            <w:left w:val="none" w:sz="0" w:space="0" w:color="auto"/>
            <w:bottom w:val="none" w:sz="0" w:space="0" w:color="auto"/>
            <w:right w:val="none" w:sz="0" w:space="0" w:color="auto"/>
          </w:divBdr>
        </w:div>
        <w:div w:id="1317149974">
          <w:marLeft w:val="0"/>
          <w:marRight w:val="0"/>
          <w:marTop w:val="0"/>
          <w:marBottom w:val="0"/>
          <w:divBdr>
            <w:top w:val="none" w:sz="0" w:space="0" w:color="auto"/>
            <w:left w:val="none" w:sz="0" w:space="0" w:color="auto"/>
            <w:bottom w:val="none" w:sz="0" w:space="0" w:color="auto"/>
            <w:right w:val="none" w:sz="0" w:space="0" w:color="auto"/>
          </w:divBdr>
        </w:div>
        <w:div w:id="1669871148">
          <w:marLeft w:val="0"/>
          <w:marRight w:val="0"/>
          <w:marTop w:val="0"/>
          <w:marBottom w:val="0"/>
          <w:divBdr>
            <w:top w:val="none" w:sz="0" w:space="0" w:color="auto"/>
            <w:left w:val="none" w:sz="0" w:space="0" w:color="auto"/>
            <w:bottom w:val="none" w:sz="0" w:space="0" w:color="auto"/>
            <w:right w:val="none" w:sz="0" w:space="0" w:color="auto"/>
          </w:divBdr>
        </w:div>
        <w:div w:id="1342971415">
          <w:marLeft w:val="0"/>
          <w:marRight w:val="0"/>
          <w:marTop w:val="0"/>
          <w:marBottom w:val="0"/>
          <w:divBdr>
            <w:top w:val="none" w:sz="0" w:space="0" w:color="auto"/>
            <w:left w:val="none" w:sz="0" w:space="0" w:color="auto"/>
            <w:bottom w:val="none" w:sz="0" w:space="0" w:color="auto"/>
            <w:right w:val="none" w:sz="0" w:space="0" w:color="auto"/>
          </w:divBdr>
        </w:div>
        <w:div w:id="1485318612">
          <w:marLeft w:val="0"/>
          <w:marRight w:val="0"/>
          <w:marTop w:val="0"/>
          <w:marBottom w:val="0"/>
          <w:divBdr>
            <w:top w:val="none" w:sz="0" w:space="0" w:color="auto"/>
            <w:left w:val="none" w:sz="0" w:space="0" w:color="auto"/>
            <w:bottom w:val="none" w:sz="0" w:space="0" w:color="auto"/>
            <w:right w:val="none" w:sz="0" w:space="0" w:color="auto"/>
          </w:divBdr>
        </w:div>
        <w:div w:id="875198789">
          <w:marLeft w:val="0"/>
          <w:marRight w:val="0"/>
          <w:marTop w:val="0"/>
          <w:marBottom w:val="0"/>
          <w:divBdr>
            <w:top w:val="none" w:sz="0" w:space="0" w:color="auto"/>
            <w:left w:val="none" w:sz="0" w:space="0" w:color="auto"/>
            <w:bottom w:val="none" w:sz="0" w:space="0" w:color="auto"/>
            <w:right w:val="none" w:sz="0" w:space="0" w:color="auto"/>
          </w:divBdr>
        </w:div>
      </w:divsChild>
    </w:div>
    <w:div w:id="1870989344">
      <w:bodyDiv w:val="1"/>
      <w:marLeft w:val="0"/>
      <w:marRight w:val="0"/>
      <w:marTop w:val="0"/>
      <w:marBottom w:val="0"/>
      <w:divBdr>
        <w:top w:val="none" w:sz="0" w:space="0" w:color="auto"/>
        <w:left w:val="none" w:sz="0" w:space="0" w:color="auto"/>
        <w:bottom w:val="none" w:sz="0" w:space="0" w:color="auto"/>
        <w:right w:val="none" w:sz="0" w:space="0" w:color="auto"/>
      </w:divBdr>
      <w:divsChild>
        <w:div w:id="168571005">
          <w:marLeft w:val="0"/>
          <w:marRight w:val="0"/>
          <w:marTop w:val="0"/>
          <w:marBottom w:val="0"/>
          <w:divBdr>
            <w:top w:val="none" w:sz="0" w:space="0" w:color="auto"/>
            <w:left w:val="none" w:sz="0" w:space="0" w:color="auto"/>
            <w:bottom w:val="none" w:sz="0" w:space="0" w:color="auto"/>
            <w:right w:val="none" w:sz="0" w:space="0" w:color="auto"/>
          </w:divBdr>
        </w:div>
        <w:div w:id="878010427">
          <w:marLeft w:val="0"/>
          <w:marRight w:val="0"/>
          <w:marTop w:val="0"/>
          <w:marBottom w:val="0"/>
          <w:divBdr>
            <w:top w:val="none" w:sz="0" w:space="0" w:color="auto"/>
            <w:left w:val="none" w:sz="0" w:space="0" w:color="auto"/>
            <w:bottom w:val="none" w:sz="0" w:space="0" w:color="auto"/>
            <w:right w:val="none" w:sz="0" w:space="0" w:color="auto"/>
          </w:divBdr>
        </w:div>
        <w:div w:id="1270509074">
          <w:marLeft w:val="0"/>
          <w:marRight w:val="0"/>
          <w:marTop w:val="0"/>
          <w:marBottom w:val="0"/>
          <w:divBdr>
            <w:top w:val="none" w:sz="0" w:space="0" w:color="auto"/>
            <w:left w:val="none" w:sz="0" w:space="0" w:color="auto"/>
            <w:bottom w:val="none" w:sz="0" w:space="0" w:color="auto"/>
            <w:right w:val="none" w:sz="0" w:space="0" w:color="auto"/>
          </w:divBdr>
        </w:div>
        <w:div w:id="1439636792">
          <w:marLeft w:val="0"/>
          <w:marRight w:val="0"/>
          <w:marTop w:val="0"/>
          <w:marBottom w:val="0"/>
          <w:divBdr>
            <w:top w:val="none" w:sz="0" w:space="0" w:color="auto"/>
            <w:left w:val="none" w:sz="0" w:space="0" w:color="auto"/>
            <w:bottom w:val="none" w:sz="0" w:space="0" w:color="auto"/>
            <w:right w:val="none" w:sz="0" w:space="0" w:color="auto"/>
          </w:divBdr>
        </w:div>
        <w:div w:id="1845971603">
          <w:marLeft w:val="0"/>
          <w:marRight w:val="0"/>
          <w:marTop w:val="0"/>
          <w:marBottom w:val="0"/>
          <w:divBdr>
            <w:top w:val="none" w:sz="0" w:space="0" w:color="auto"/>
            <w:left w:val="none" w:sz="0" w:space="0" w:color="auto"/>
            <w:bottom w:val="none" w:sz="0" w:space="0" w:color="auto"/>
            <w:right w:val="none" w:sz="0" w:space="0" w:color="auto"/>
          </w:divBdr>
        </w:div>
        <w:div w:id="192157570">
          <w:marLeft w:val="0"/>
          <w:marRight w:val="0"/>
          <w:marTop w:val="0"/>
          <w:marBottom w:val="0"/>
          <w:divBdr>
            <w:top w:val="none" w:sz="0" w:space="0" w:color="auto"/>
            <w:left w:val="none" w:sz="0" w:space="0" w:color="auto"/>
            <w:bottom w:val="none" w:sz="0" w:space="0" w:color="auto"/>
            <w:right w:val="none" w:sz="0" w:space="0" w:color="auto"/>
          </w:divBdr>
        </w:div>
        <w:div w:id="1997108744">
          <w:marLeft w:val="0"/>
          <w:marRight w:val="0"/>
          <w:marTop w:val="0"/>
          <w:marBottom w:val="0"/>
          <w:divBdr>
            <w:top w:val="none" w:sz="0" w:space="0" w:color="auto"/>
            <w:left w:val="none" w:sz="0" w:space="0" w:color="auto"/>
            <w:bottom w:val="none" w:sz="0" w:space="0" w:color="auto"/>
            <w:right w:val="none" w:sz="0" w:space="0" w:color="auto"/>
          </w:divBdr>
        </w:div>
        <w:div w:id="1261528639">
          <w:marLeft w:val="0"/>
          <w:marRight w:val="0"/>
          <w:marTop w:val="0"/>
          <w:marBottom w:val="0"/>
          <w:divBdr>
            <w:top w:val="none" w:sz="0" w:space="0" w:color="auto"/>
            <w:left w:val="none" w:sz="0" w:space="0" w:color="auto"/>
            <w:bottom w:val="none" w:sz="0" w:space="0" w:color="auto"/>
            <w:right w:val="none" w:sz="0" w:space="0" w:color="auto"/>
          </w:divBdr>
        </w:div>
        <w:div w:id="562107179">
          <w:marLeft w:val="0"/>
          <w:marRight w:val="0"/>
          <w:marTop w:val="0"/>
          <w:marBottom w:val="0"/>
          <w:divBdr>
            <w:top w:val="none" w:sz="0" w:space="0" w:color="auto"/>
            <w:left w:val="none" w:sz="0" w:space="0" w:color="auto"/>
            <w:bottom w:val="none" w:sz="0" w:space="0" w:color="auto"/>
            <w:right w:val="none" w:sz="0" w:space="0" w:color="auto"/>
          </w:divBdr>
        </w:div>
        <w:div w:id="1788623625">
          <w:marLeft w:val="0"/>
          <w:marRight w:val="0"/>
          <w:marTop w:val="0"/>
          <w:marBottom w:val="0"/>
          <w:divBdr>
            <w:top w:val="none" w:sz="0" w:space="0" w:color="auto"/>
            <w:left w:val="none" w:sz="0" w:space="0" w:color="auto"/>
            <w:bottom w:val="none" w:sz="0" w:space="0" w:color="auto"/>
            <w:right w:val="none" w:sz="0" w:space="0" w:color="auto"/>
          </w:divBdr>
        </w:div>
        <w:div w:id="1691028887">
          <w:marLeft w:val="0"/>
          <w:marRight w:val="0"/>
          <w:marTop w:val="0"/>
          <w:marBottom w:val="0"/>
          <w:divBdr>
            <w:top w:val="none" w:sz="0" w:space="0" w:color="auto"/>
            <w:left w:val="none" w:sz="0" w:space="0" w:color="auto"/>
            <w:bottom w:val="none" w:sz="0" w:space="0" w:color="auto"/>
            <w:right w:val="none" w:sz="0" w:space="0" w:color="auto"/>
          </w:divBdr>
        </w:div>
        <w:div w:id="1480228618">
          <w:marLeft w:val="0"/>
          <w:marRight w:val="0"/>
          <w:marTop w:val="0"/>
          <w:marBottom w:val="0"/>
          <w:divBdr>
            <w:top w:val="none" w:sz="0" w:space="0" w:color="auto"/>
            <w:left w:val="none" w:sz="0" w:space="0" w:color="auto"/>
            <w:bottom w:val="none" w:sz="0" w:space="0" w:color="auto"/>
            <w:right w:val="none" w:sz="0" w:space="0" w:color="auto"/>
          </w:divBdr>
        </w:div>
        <w:div w:id="1417552722">
          <w:marLeft w:val="0"/>
          <w:marRight w:val="0"/>
          <w:marTop w:val="0"/>
          <w:marBottom w:val="0"/>
          <w:divBdr>
            <w:top w:val="none" w:sz="0" w:space="0" w:color="auto"/>
            <w:left w:val="none" w:sz="0" w:space="0" w:color="auto"/>
            <w:bottom w:val="none" w:sz="0" w:space="0" w:color="auto"/>
            <w:right w:val="none" w:sz="0" w:space="0" w:color="auto"/>
          </w:divBdr>
        </w:div>
        <w:div w:id="531236077">
          <w:marLeft w:val="0"/>
          <w:marRight w:val="0"/>
          <w:marTop w:val="0"/>
          <w:marBottom w:val="0"/>
          <w:divBdr>
            <w:top w:val="none" w:sz="0" w:space="0" w:color="auto"/>
            <w:left w:val="none" w:sz="0" w:space="0" w:color="auto"/>
            <w:bottom w:val="none" w:sz="0" w:space="0" w:color="auto"/>
            <w:right w:val="none" w:sz="0" w:space="0" w:color="auto"/>
          </w:divBdr>
        </w:div>
        <w:div w:id="2120290975">
          <w:marLeft w:val="0"/>
          <w:marRight w:val="0"/>
          <w:marTop w:val="0"/>
          <w:marBottom w:val="0"/>
          <w:divBdr>
            <w:top w:val="none" w:sz="0" w:space="0" w:color="auto"/>
            <w:left w:val="none" w:sz="0" w:space="0" w:color="auto"/>
            <w:bottom w:val="none" w:sz="0" w:space="0" w:color="auto"/>
            <w:right w:val="none" w:sz="0" w:space="0" w:color="auto"/>
          </w:divBdr>
        </w:div>
        <w:div w:id="1570192384">
          <w:marLeft w:val="0"/>
          <w:marRight w:val="0"/>
          <w:marTop w:val="0"/>
          <w:marBottom w:val="0"/>
          <w:divBdr>
            <w:top w:val="none" w:sz="0" w:space="0" w:color="auto"/>
            <w:left w:val="none" w:sz="0" w:space="0" w:color="auto"/>
            <w:bottom w:val="none" w:sz="0" w:space="0" w:color="auto"/>
            <w:right w:val="none" w:sz="0" w:space="0" w:color="auto"/>
          </w:divBdr>
        </w:div>
        <w:div w:id="1468551404">
          <w:marLeft w:val="0"/>
          <w:marRight w:val="0"/>
          <w:marTop w:val="0"/>
          <w:marBottom w:val="0"/>
          <w:divBdr>
            <w:top w:val="none" w:sz="0" w:space="0" w:color="auto"/>
            <w:left w:val="none" w:sz="0" w:space="0" w:color="auto"/>
            <w:bottom w:val="none" w:sz="0" w:space="0" w:color="auto"/>
            <w:right w:val="none" w:sz="0" w:space="0" w:color="auto"/>
          </w:divBdr>
        </w:div>
        <w:div w:id="248316044">
          <w:marLeft w:val="0"/>
          <w:marRight w:val="0"/>
          <w:marTop w:val="0"/>
          <w:marBottom w:val="0"/>
          <w:divBdr>
            <w:top w:val="none" w:sz="0" w:space="0" w:color="auto"/>
            <w:left w:val="none" w:sz="0" w:space="0" w:color="auto"/>
            <w:bottom w:val="none" w:sz="0" w:space="0" w:color="auto"/>
            <w:right w:val="none" w:sz="0" w:space="0" w:color="auto"/>
          </w:divBdr>
        </w:div>
        <w:div w:id="1899974023">
          <w:marLeft w:val="0"/>
          <w:marRight w:val="0"/>
          <w:marTop w:val="0"/>
          <w:marBottom w:val="0"/>
          <w:divBdr>
            <w:top w:val="none" w:sz="0" w:space="0" w:color="auto"/>
            <w:left w:val="none" w:sz="0" w:space="0" w:color="auto"/>
            <w:bottom w:val="none" w:sz="0" w:space="0" w:color="auto"/>
            <w:right w:val="none" w:sz="0" w:space="0" w:color="auto"/>
          </w:divBdr>
        </w:div>
        <w:div w:id="1126700737">
          <w:marLeft w:val="0"/>
          <w:marRight w:val="0"/>
          <w:marTop w:val="0"/>
          <w:marBottom w:val="0"/>
          <w:divBdr>
            <w:top w:val="none" w:sz="0" w:space="0" w:color="auto"/>
            <w:left w:val="none" w:sz="0" w:space="0" w:color="auto"/>
            <w:bottom w:val="none" w:sz="0" w:space="0" w:color="auto"/>
            <w:right w:val="none" w:sz="0" w:space="0" w:color="auto"/>
          </w:divBdr>
        </w:div>
        <w:div w:id="1775326903">
          <w:marLeft w:val="0"/>
          <w:marRight w:val="0"/>
          <w:marTop w:val="0"/>
          <w:marBottom w:val="0"/>
          <w:divBdr>
            <w:top w:val="none" w:sz="0" w:space="0" w:color="auto"/>
            <w:left w:val="none" w:sz="0" w:space="0" w:color="auto"/>
            <w:bottom w:val="none" w:sz="0" w:space="0" w:color="auto"/>
            <w:right w:val="none" w:sz="0" w:space="0" w:color="auto"/>
          </w:divBdr>
        </w:div>
        <w:div w:id="982154606">
          <w:marLeft w:val="0"/>
          <w:marRight w:val="0"/>
          <w:marTop w:val="0"/>
          <w:marBottom w:val="0"/>
          <w:divBdr>
            <w:top w:val="none" w:sz="0" w:space="0" w:color="auto"/>
            <w:left w:val="none" w:sz="0" w:space="0" w:color="auto"/>
            <w:bottom w:val="none" w:sz="0" w:space="0" w:color="auto"/>
            <w:right w:val="none" w:sz="0" w:space="0" w:color="auto"/>
          </w:divBdr>
        </w:div>
        <w:div w:id="175846405">
          <w:marLeft w:val="0"/>
          <w:marRight w:val="0"/>
          <w:marTop w:val="0"/>
          <w:marBottom w:val="0"/>
          <w:divBdr>
            <w:top w:val="none" w:sz="0" w:space="0" w:color="auto"/>
            <w:left w:val="none" w:sz="0" w:space="0" w:color="auto"/>
            <w:bottom w:val="none" w:sz="0" w:space="0" w:color="auto"/>
            <w:right w:val="none" w:sz="0" w:space="0" w:color="auto"/>
          </w:divBdr>
        </w:div>
        <w:div w:id="779881725">
          <w:marLeft w:val="0"/>
          <w:marRight w:val="0"/>
          <w:marTop w:val="0"/>
          <w:marBottom w:val="0"/>
          <w:divBdr>
            <w:top w:val="none" w:sz="0" w:space="0" w:color="auto"/>
            <w:left w:val="none" w:sz="0" w:space="0" w:color="auto"/>
            <w:bottom w:val="none" w:sz="0" w:space="0" w:color="auto"/>
            <w:right w:val="none" w:sz="0" w:space="0" w:color="auto"/>
          </w:divBdr>
        </w:div>
        <w:div w:id="1506049128">
          <w:marLeft w:val="0"/>
          <w:marRight w:val="0"/>
          <w:marTop w:val="0"/>
          <w:marBottom w:val="0"/>
          <w:divBdr>
            <w:top w:val="none" w:sz="0" w:space="0" w:color="auto"/>
            <w:left w:val="none" w:sz="0" w:space="0" w:color="auto"/>
            <w:bottom w:val="none" w:sz="0" w:space="0" w:color="auto"/>
            <w:right w:val="none" w:sz="0" w:space="0" w:color="auto"/>
          </w:divBdr>
        </w:div>
        <w:div w:id="1496610469">
          <w:marLeft w:val="0"/>
          <w:marRight w:val="0"/>
          <w:marTop w:val="0"/>
          <w:marBottom w:val="0"/>
          <w:divBdr>
            <w:top w:val="none" w:sz="0" w:space="0" w:color="auto"/>
            <w:left w:val="none" w:sz="0" w:space="0" w:color="auto"/>
            <w:bottom w:val="none" w:sz="0" w:space="0" w:color="auto"/>
            <w:right w:val="none" w:sz="0" w:space="0" w:color="auto"/>
          </w:divBdr>
        </w:div>
        <w:div w:id="1272738762">
          <w:marLeft w:val="0"/>
          <w:marRight w:val="0"/>
          <w:marTop w:val="0"/>
          <w:marBottom w:val="0"/>
          <w:divBdr>
            <w:top w:val="none" w:sz="0" w:space="0" w:color="auto"/>
            <w:left w:val="none" w:sz="0" w:space="0" w:color="auto"/>
            <w:bottom w:val="none" w:sz="0" w:space="0" w:color="auto"/>
            <w:right w:val="none" w:sz="0" w:space="0" w:color="auto"/>
          </w:divBdr>
        </w:div>
        <w:div w:id="1003164358">
          <w:marLeft w:val="0"/>
          <w:marRight w:val="0"/>
          <w:marTop w:val="0"/>
          <w:marBottom w:val="0"/>
          <w:divBdr>
            <w:top w:val="none" w:sz="0" w:space="0" w:color="auto"/>
            <w:left w:val="none" w:sz="0" w:space="0" w:color="auto"/>
            <w:bottom w:val="none" w:sz="0" w:space="0" w:color="auto"/>
            <w:right w:val="none" w:sz="0" w:space="0" w:color="auto"/>
          </w:divBdr>
        </w:div>
        <w:div w:id="1388921186">
          <w:marLeft w:val="0"/>
          <w:marRight w:val="0"/>
          <w:marTop w:val="0"/>
          <w:marBottom w:val="0"/>
          <w:divBdr>
            <w:top w:val="none" w:sz="0" w:space="0" w:color="auto"/>
            <w:left w:val="none" w:sz="0" w:space="0" w:color="auto"/>
            <w:bottom w:val="none" w:sz="0" w:space="0" w:color="auto"/>
            <w:right w:val="none" w:sz="0" w:space="0" w:color="auto"/>
          </w:divBdr>
        </w:div>
        <w:div w:id="1461922261">
          <w:marLeft w:val="0"/>
          <w:marRight w:val="0"/>
          <w:marTop w:val="0"/>
          <w:marBottom w:val="0"/>
          <w:divBdr>
            <w:top w:val="none" w:sz="0" w:space="0" w:color="auto"/>
            <w:left w:val="none" w:sz="0" w:space="0" w:color="auto"/>
            <w:bottom w:val="none" w:sz="0" w:space="0" w:color="auto"/>
            <w:right w:val="none" w:sz="0" w:space="0" w:color="auto"/>
          </w:divBdr>
        </w:div>
        <w:div w:id="1550385712">
          <w:marLeft w:val="0"/>
          <w:marRight w:val="0"/>
          <w:marTop w:val="0"/>
          <w:marBottom w:val="0"/>
          <w:divBdr>
            <w:top w:val="none" w:sz="0" w:space="0" w:color="auto"/>
            <w:left w:val="none" w:sz="0" w:space="0" w:color="auto"/>
            <w:bottom w:val="none" w:sz="0" w:space="0" w:color="auto"/>
            <w:right w:val="none" w:sz="0" w:space="0" w:color="auto"/>
          </w:divBdr>
        </w:div>
        <w:div w:id="16079400">
          <w:marLeft w:val="0"/>
          <w:marRight w:val="0"/>
          <w:marTop w:val="0"/>
          <w:marBottom w:val="0"/>
          <w:divBdr>
            <w:top w:val="none" w:sz="0" w:space="0" w:color="auto"/>
            <w:left w:val="none" w:sz="0" w:space="0" w:color="auto"/>
            <w:bottom w:val="none" w:sz="0" w:space="0" w:color="auto"/>
            <w:right w:val="none" w:sz="0" w:space="0" w:color="auto"/>
          </w:divBdr>
        </w:div>
        <w:div w:id="1675185269">
          <w:marLeft w:val="0"/>
          <w:marRight w:val="0"/>
          <w:marTop w:val="0"/>
          <w:marBottom w:val="0"/>
          <w:divBdr>
            <w:top w:val="none" w:sz="0" w:space="0" w:color="auto"/>
            <w:left w:val="none" w:sz="0" w:space="0" w:color="auto"/>
            <w:bottom w:val="none" w:sz="0" w:space="0" w:color="auto"/>
            <w:right w:val="none" w:sz="0" w:space="0" w:color="auto"/>
          </w:divBdr>
        </w:div>
        <w:div w:id="966548247">
          <w:marLeft w:val="0"/>
          <w:marRight w:val="0"/>
          <w:marTop w:val="0"/>
          <w:marBottom w:val="0"/>
          <w:divBdr>
            <w:top w:val="none" w:sz="0" w:space="0" w:color="auto"/>
            <w:left w:val="none" w:sz="0" w:space="0" w:color="auto"/>
            <w:bottom w:val="none" w:sz="0" w:space="0" w:color="auto"/>
            <w:right w:val="none" w:sz="0" w:space="0" w:color="auto"/>
          </w:divBdr>
        </w:div>
        <w:div w:id="828324014">
          <w:marLeft w:val="0"/>
          <w:marRight w:val="0"/>
          <w:marTop w:val="0"/>
          <w:marBottom w:val="0"/>
          <w:divBdr>
            <w:top w:val="none" w:sz="0" w:space="0" w:color="auto"/>
            <w:left w:val="none" w:sz="0" w:space="0" w:color="auto"/>
            <w:bottom w:val="none" w:sz="0" w:space="0" w:color="auto"/>
            <w:right w:val="none" w:sz="0" w:space="0" w:color="auto"/>
          </w:divBdr>
        </w:div>
        <w:div w:id="50930578">
          <w:marLeft w:val="0"/>
          <w:marRight w:val="0"/>
          <w:marTop w:val="0"/>
          <w:marBottom w:val="0"/>
          <w:divBdr>
            <w:top w:val="none" w:sz="0" w:space="0" w:color="auto"/>
            <w:left w:val="none" w:sz="0" w:space="0" w:color="auto"/>
            <w:bottom w:val="none" w:sz="0" w:space="0" w:color="auto"/>
            <w:right w:val="none" w:sz="0" w:space="0" w:color="auto"/>
          </w:divBdr>
        </w:div>
        <w:div w:id="579755599">
          <w:marLeft w:val="0"/>
          <w:marRight w:val="0"/>
          <w:marTop w:val="0"/>
          <w:marBottom w:val="0"/>
          <w:divBdr>
            <w:top w:val="none" w:sz="0" w:space="0" w:color="auto"/>
            <w:left w:val="none" w:sz="0" w:space="0" w:color="auto"/>
            <w:bottom w:val="none" w:sz="0" w:space="0" w:color="auto"/>
            <w:right w:val="none" w:sz="0" w:space="0" w:color="auto"/>
          </w:divBdr>
        </w:div>
        <w:div w:id="688678036">
          <w:marLeft w:val="0"/>
          <w:marRight w:val="0"/>
          <w:marTop w:val="0"/>
          <w:marBottom w:val="0"/>
          <w:divBdr>
            <w:top w:val="none" w:sz="0" w:space="0" w:color="auto"/>
            <w:left w:val="none" w:sz="0" w:space="0" w:color="auto"/>
            <w:bottom w:val="none" w:sz="0" w:space="0" w:color="auto"/>
            <w:right w:val="none" w:sz="0" w:space="0" w:color="auto"/>
          </w:divBdr>
        </w:div>
        <w:div w:id="366492139">
          <w:marLeft w:val="0"/>
          <w:marRight w:val="0"/>
          <w:marTop w:val="0"/>
          <w:marBottom w:val="0"/>
          <w:divBdr>
            <w:top w:val="none" w:sz="0" w:space="0" w:color="auto"/>
            <w:left w:val="none" w:sz="0" w:space="0" w:color="auto"/>
            <w:bottom w:val="none" w:sz="0" w:space="0" w:color="auto"/>
            <w:right w:val="none" w:sz="0" w:space="0" w:color="auto"/>
          </w:divBdr>
        </w:div>
        <w:div w:id="29189453">
          <w:marLeft w:val="0"/>
          <w:marRight w:val="0"/>
          <w:marTop w:val="0"/>
          <w:marBottom w:val="0"/>
          <w:divBdr>
            <w:top w:val="none" w:sz="0" w:space="0" w:color="auto"/>
            <w:left w:val="none" w:sz="0" w:space="0" w:color="auto"/>
            <w:bottom w:val="none" w:sz="0" w:space="0" w:color="auto"/>
            <w:right w:val="none" w:sz="0" w:space="0" w:color="auto"/>
          </w:divBdr>
        </w:div>
        <w:div w:id="1597445268">
          <w:marLeft w:val="0"/>
          <w:marRight w:val="0"/>
          <w:marTop w:val="0"/>
          <w:marBottom w:val="0"/>
          <w:divBdr>
            <w:top w:val="none" w:sz="0" w:space="0" w:color="auto"/>
            <w:left w:val="none" w:sz="0" w:space="0" w:color="auto"/>
            <w:bottom w:val="none" w:sz="0" w:space="0" w:color="auto"/>
            <w:right w:val="none" w:sz="0" w:space="0" w:color="auto"/>
          </w:divBdr>
        </w:div>
        <w:div w:id="306203166">
          <w:marLeft w:val="0"/>
          <w:marRight w:val="0"/>
          <w:marTop w:val="0"/>
          <w:marBottom w:val="0"/>
          <w:divBdr>
            <w:top w:val="none" w:sz="0" w:space="0" w:color="auto"/>
            <w:left w:val="none" w:sz="0" w:space="0" w:color="auto"/>
            <w:bottom w:val="none" w:sz="0" w:space="0" w:color="auto"/>
            <w:right w:val="none" w:sz="0" w:space="0" w:color="auto"/>
          </w:divBdr>
        </w:div>
        <w:div w:id="97260594">
          <w:marLeft w:val="0"/>
          <w:marRight w:val="0"/>
          <w:marTop w:val="0"/>
          <w:marBottom w:val="0"/>
          <w:divBdr>
            <w:top w:val="none" w:sz="0" w:space="0" w:color="auto"/>
            <w:left w:val="none" w:sz="0" w:space="0" w:color="auto"/>
            <w:bottom w:val="none" w:sz="0" w:space="0" w:color="auto"/>
            <w:right w:val="none" w:sz="0" w:space="0" w:color="auto"/>
          </w:divBdr>
        </w:div>
        <w:div w:id="1089152866">
          <w:marLeft w:val="0"/>
          <w:marRight w:val="0"/>
          <w:marTop w:val="0"/>
          <w:marBottom w:val="0"/>
          <w:divBdr>
            <w:top w:val="none" w:sz="0" w:space="0" w:color="auto"/>
            <w:left w:val="none" w:sz="0" w:space="0" w:color="auto"/>
            <w:bottom w:val="none" w:sz="0" w:space="0" w:color="auto"/>
            <w:right w:val="none" w:sz="0" w:space="0" w:color="auto"/>
          </w:divBdr>
        </w:div>
        <w:div w:id="1590852228">
          <w:marLeft w:val="0"/>
          <w:marRight w:val="0"/>
          <w:marTop w:val="0"/>
          <w:marBottom w:val="0"/>
          <w:divBdr>
            <w:top w:val="none" w:sz="0" w:space="0" w:color="auto"/>
            <w:left w:val="none" w:sz="0" w:space="0" w:color="auto"/>
            <w:bottom w:val="none" w:sz="0" w:space="0" w:color="auto"/>
            <w:right w:val="none" w:sz="0" w:space="0" w:color="auto"/>
          </w:divBdr>
        </w:div>
        <w:div w:id="1209801831">
          <w:marLeft w:val="0"/>
          <w:marRight w:val="0"/>
          <w:marTop w:val="0"/>
          <w:marBottom w:val="0"/>
          <w:divBdr>
            <w:top w:val="none" w:sz="0" w:space="0" w:color="auto"/>
            <w:left w:val="none" w:sz="0" w:space="0" w:color="auto"/>
            <w:bottom w:val="none" w:sz="0" w:space="0" w:color="auto"/>
            <w:right w:val="none" w:sz="0" w:space="0" w:color="auto"/>
          </w:divBdr>
        </w:div>
        <w:div w:id="999189148">
          <w:marLeft w:val="0"/>
          <w:marRight w:val="0"/>
          <w:marTop w:val="0"/>
          <w:marBottom w:val="0"/>
          <w:divBdr>
            <w:top w:val="none" w:sz="0" w:space="0" w:color="auto"/>
            <w:left w:val="none" w:sz="0" w:space="0" w:color="auto"/>
            <w:bottom w:val="none" w:sz="0" w:space="0" w:color="auto"/>
            <w:right w:val="none" w:sz="0" w:space="0" w:color="auto"/>
          </w:divBdr>
        </w:div>
        <w:div w:id="2024549243">
          <w:marLeft w:val="0"/>
          <w:marRight w:val="0"/>
          <w:marTop w:val="0"/>
          <w:marBottom w:val="0"/>
          <w:divBdr>
            <w:top w:val="none" w:sz="0" w:space="0" w:color="auto"/>
            <w:left w:val="none" w:sz="0" w:space="0" w:color="auto"/>
            <w:bottom w:val="none" w:sz="0" w:space="0" w:color="auto"/>
            <w:right w:val="none" w:sz="0" w:space="0" w:color="auto"/>
          </w:divBdr>
        </w:div>
        <w:div w:id="331222412">
          <w:marLeft w:val="0"/>
          <w:marRight w:val="0"/>
          <w:marTop w:val="0"/>
          <w:marBottom w:val="0"/>
          <w:divBdr>
            <w:top w:val="none" w:sz="0" w:space="0" w:color="auto"/>
            <w:left w:val="none" w:sz="0" w:space="0" w:color="auto"/>
            <w:bottom w:val="none" w:sz="0" w:space="0" w:color="auto"/>
            <w:right w:val="none" w:sz="0" w:space="0" w:color="auto"/>
          </w:divBdr>
        </w:div>
        <w:div w:id="860901112">
          <w:marLeft w:val="0"/>
          <w:marRight w:val="0"/>
          <w:marTop w:val="0"/>
          <w:marBottom w:val="0"/>
          <w:divBdr>
            <w:top w:val="none" w:sz="0" w:space="0" w:color="auto"/>
            <w:left w:val="none" w:sz="0" w:space="0" w:color="auto"/>
            <w:bottom w:val="none" w:sz="0" w:space="0" w:color="auto"/>
            <w:right w:val="none" w:sz="0" w:space="0" w:color="auto"/>
          </w:divBdr>
        </w:div>
        <w:div w:id="691347154">
          <w:marLeft w:val="0"/>
          <w:marRight w:val="0"/>
          <w:marTop w:val="0"/>
          <w:marBottom w:val="0"/>
          <w:divBdr>
            <w:top w:val="none" w:sz="0" w:space="0" w:color="auto"/>
            <w:left w:val="none" w:sz="0" w:space="0" w:color="auto"/>
            <w:bottom w:val="none" w:sz="0" w:space="0" w:color="auto"/>
            <w:right w:val="none" w:sz="0" w:space="0" w:color="auto"/>
          </w:divBdr>
        </w:div>
        <w:div w:id="1702319225">
          <w:marLeft w:val="0"/>
          <w:marRight w:val="0"/>
          <w:marTop w:val="0"/>
          <w:marBottom w:val="0"/>
          <w:divBdr>
            <w:top w:val="none" w:sz="0" w:space="0" w:color="auto"/>
            <w:left w:val="none" w:sz="0" w:space="0" w:color="auto"/>
            <w:bottom w:val="none" w:sz="0" w:space="0" w:color="auto"/>
            <w:right w:val="none" w:sz="0" w:space="0" w:color="auto"/>
          </w:divBdr>
        </w:div>
        <w:div w:id="1363365709">
          <w:marLeft w:val="0"/>
          <w:marRight w:val="0"/>
          <w:marTop w:val="0"/>
          <w:marBottom w:val="0"/>
          <w:divBdr>
            <w:top w:val="none" w:sz="0" w:space="0" w:color="auto"/>
            <w:left w:val="none" w:sz="0" w:space="0" w:color="auto"/>
            <w:bottom w:val="none" w:sz="0" w:space="0" w:color="auto"/>
            <w:right w:val="none" w:sz="0" w:space="0" w:color="auto"/>
          </w:divBdr>
        </w:div>
        <w:div w:id="1480607827">
          <w:marLeft w:val="0"/>
          <w:marRight w:val="0"/>
          <w:marTop w:val="0"/>
          <w:marBottom w:val="0"/>
          <w:divBdr>
            <w:top w:val="none" w:sz="0" w:space="0" w:color="auto"/>
            <w:left w:val="none" w:sz="0" w:space="0" w:color="auto"/>
            <w:bottom w:val="none" w:sz="0" w:space="0" w:color="auto"/>
            <w:right w:val="none" w:sz="0" w:space="0" w:color="auto"/>
          </w:divBdr>
        </w:div>
        <w:div w:id="797457328">
          <w:marLeft w:val="0"/>
          <w:marRight w:val="0"/>
          <w:marTop w:val="0"/>
          <w:marBottom w:val="0"/>
          <w:divBdr>
            <w:top w:val="none" w:sz="0" w:space="0" w:color="auto"/>
            <w:left w:val="none" w:sz="0" w:space="0" w:color="auto"/>
            <w:bottom w:val="none" w:sz="0" w:space="0" w:color="auto"/>
            <w:right w:val="none" w:sz="0" w:space="0" w:color="auto"/>
          </w:divBdr>
        </w:div>
        <w:div w:id="1494027069">
          <w:marLeft w:val="0"/>
          <w:marRight w:val="0"/>
          <w:marTop w:val="0"/>
          <w:marBottom w:val="0"/>
          <w:divBdr>
            <w:top w:val="none" w:sz="0" w:space="0" w:color="auto"/>
            <w:left w:val="none" w:sz="0" w:space="0" w:color="auto"/>
            <w:bottom w:val="none" w:sz="0" w:space="0" w:color="auto"/>
            <w:right w:val="none" w:sz="0" w:space="0" w:color="auto"/>
          </w:divBdr>
        </w:div>
        <w:div w:id="1016691207">
          <w:marLeft w:val="0"/>
          <w:marRight w:val="0"/>
          <w:marTop w:val="0"/>
          <w:marBottom w:val="0"/>
          <w:divBdr>
            <w:top w:val="none" w:sz="0" w:space="0" w:color="auto"/>
            <w:left w:val="none" w:sz="0" w:space="0" w:color="auto"/>
            <w:bottom w:val="none" w:sz="0" w:space="0" w:color="auto"/>
            <w:right w:val="none" w:sz="0" w:space="0" w:color="auto"/>
          </w:divBdr>
        </w:div>
        <w:div w:id="385764922">
          <w:marLeft w:val="0"/>
          <w:marRight w:val="0"/>
          <w:marTop w:val="0"/>
          <w:marBottom w:val="0"/>
          <w:divBdr>
            <w:top w:val="none" w:sz="0" w:space="0" w:color="auto"/>
            <w:left w:val="none" w:sz="0" w:space="0" w:color="auto"/>
            <w:bottom w:val="none" w:sz="0" w:space="0" w:color="auto"/>
            <w:right w:val="none" w:sz="0" w:space="0" w:color="auto"/>
          </w:divBdr>
        </w:div>
        <w:div w:id="483740244">
          <w:marLeft w:val="0"/>
          <w:marRight w:val="0"/>
          <w:marTop w:val="0"/>
          <w:marBottom w:val="0"/>
          <w:divBdr>
            <w:top w:val="none" w:sz="0" w:space="0" w:color="auto"/>
            <w:left w:val="none" w:sz="0" w:space="0" w:color="auto"/>
            <w:bottom w:val="none" w:sz="0" w:space="0" w:color="auto"/>
            <w:right w:val="none" w:sz="0" w:space="0" w:color="auto"/>
          </w:divBdr>
        </w:div>
        <w:div w:id="592252050">
          <w:marLeft w:val="0"/>
          <w:marRight w:val="0"/>
          <w:marTop w:val="0"/>
          <w:marBottom w:val="0"/>
          <w:divBdr>
            <w:top w:val="none" w:sz="0" w:space="0" w:color="auto"/>
            <w:left w:val="none" w:sz="0" w:space="0" w:color="auto"/>
            <w:bottom w:val="none" w:sz="0" w:space="0" w:color="auto"/>
            <w:right w:val="none" w:sz="0" w:space="0" w:color="auto"/>
          </w:divBdr>
        </w:div>
        <w:div w:id="1313485679">
          <w:marLeft w:val="0"/>
          <w:marRight w:val="0"/>
          <w:marTop w:val="0"/>
          <w:marBottom w:val="0"/>
          <w:divBdr>
            <w:top w:val="none" w:sz="0" w:space="0" w:color="auto"/>
            <w:left w:val="none" w:sz="0" w:space="0" w:color="auto"/>
            <w:bottom w:val="none" w:sz="0" w:space="0" w:color="auto"/>
            <w:right w:val="none" w:sz="0" w:space="0" w:color="auto"/>
          </w:divBdr>
        </w:div>
        <w:div w:id="859439404">
          <w:marLeft w:val="0"/>
          <w:marRight w:val="0"/>
          <w:marTop w:val="0"/>
          <w:marBottom w:val="0"/>
          <w:divBdr>
            <w:top w:val="none" w:sz="0" w:space="0" w:color="auto"/>
            <w:left w:val="none" w:sz="0" w:space="0" w:color="auto"/>
            <w:bottom w:val="none" w:sz="0" w:space="0" w:color="auto"/>
            <w:right w:val="none" w:sz="0" w:space="0" w:color="auto"/>
          </w:divBdr>
        </w:div>
        <w:div w:id="130946838">
          <w:marLeft w:val="0"/>
          <w:marRight w:val="0"/>
          <w:marTop w:val="0"/>
          <w:marBottom w:val="0"/>
          <w:divBdr>
            <w:top w:val="none" w:sz="0" w:space="0" w:color="auto"/>
            <w:left w:val="none" w:sz="0" w:space="0" w:color="auto"/>
            <w:bottom w:val="none" w:sz="0" w:space="0" w:color="auto"/>
            <w:right w:val="none" w:sz="0" w:space="0" w:color="auto"/>
          </w:divBdr>
        </w:div>
        <w:div w:id="684088743">
          <w:marLeft w:val="0"/>
          <w:marRight w:val="0"/>
          <w:marTop w:val="0"/>
          <w:marBottom w:val="0"/>
          <w:divBdr>
            <w:top w:val="none" w:sz="0" w:space="0" w:color="auto"/>
            <w:left w:val="none" w:sz="0" w:space="0" w:color="auto"/>
            <w:bottom w:val="none" w:sz="0" w:space="0" w:color="auto"/>
            <w:right w:val="none" w:sz="0" w:space="0" w:color="auto"/>
          </w:divBdr>
        </w:div>
        <w:div w:id="2018186687">
          <w:marLeft w:val="0"/>
          <w:marRight w:val="0"/>
          <w:marTop w:val="0"/>
          <w:marBottom w:val="0"/>
          <w:divBdr>
            <w:top w:val="none" w:sz="0" w:space="0" w:color="auto"/>
            <w:left w:val="none" w:sz="0" w:space="0" w:color="auto"/>
            <w:bottom w:val="none" w:sz="0" w:space="0" w:color="auto"/>
            <w:right w:val="none" w:sz="0" w:space="0" w:color="auto"/>
          </w:divBdr>
        </w:div>
        <w:div w:id="1071737344">
          <w:marLeft w:val="0"/>
          <w:marRight w:val="0"/>
          <w:marTop w:val="0"/>
          <w:marBottom w:val="0"/>
          <w:divBdr>
            <w:top w:val="none" w:sz="0" w:space="0" w:color="auto"/>
            <w:left w:val="none" w:sz="0" w:space="0" w:color="auto"/>
            <w:bottom w:val="none" w:sz="0" w:space="0" w:color="auto"/>
            <w:right w:val="none" w:sz="0" w:space="0" w:color="auto"/>
          </w:divBdr>
        </w:div>
        <w:div w:id="912621557">
          <w:marLeft w:val="0"/>
          <w:marRight w:val="0"/>
          <w:marTop w:val="0"/>
          <w:marBottom w:val="0"/>
          <w:divBdr>
            <w:top w:val="none" w:sz="0" w:space="0" w:color="auto"/>
            <w:left w:val="none" w:sz="0" w:space="0" w:color="auto"/>
            <w:bottom w:val="none" w:sz="0" w:space="0" w:color="auto"/>
            <w:right w:val="none" w:sz="0" w:space="0" w:color="auto"/>
          </w:divBdr>
        </w:div>
        <w:div w:id="444353623">
          <w:marLeft w:val="0"/>
          <w:marRight w:val="0"/>
          <w:marTop w:val="0"/>
          <w:marBottom w:val="0"/>
          <w:divBdr>
            <w:top w:val="none" w:sz="0" w:space="0" w:color="auto"/>
            <w:left w:val="none" w:sz="0" w:space="0" w:color="auto"/>
            <w:bottom w:val="none" w:sz="0" w:space="0" w:color="auto"/>
            <w:right w:val="none" w:sz="0" w:space="0" w:color="auto"/>
          </w:divBdr>
        </w:div>
        <w:div w:id="1229877113">
          <w:marLeft w:val="0"/>
          <w:marRight w:val="0"/>
          <w:marTop w:val="0"/>
          <w:marBottom w:val="0"/>
          <w:divBdr>
            <w:top w:val="none" w:sz="0" w:space="0" w:color="auto"/>
            <w:left w:val="none" w:sz="0" w:space="0" w:color="auto"/>
            <w:bottom w:val="none" w:sz="0" w:space="0" w:color="auto"/>
            <w:right w:val="none" w:sz="0" w:space="0" w:color="auto"/>
          </w:divBdr>
        </w:div>
        <w:div w:id="259335820">
          <w:marLeft w:val="0"/>
          <w:marRight w:val="0"/>
          <w:marTop w:val="0"/>
          <w:marBottom w:val="0"/>
          <w:divBdr>
            <w:top w:val="none" w:sz="0" w:space="0" w:color="auto"/>
            <w:left w:val="none" w:sz="0" w:space="0" w:color="auto"/>
            <w:bottom w:val="none" w:sz="0" w:space="0" w:color="auto"/>
            <w:right w:val="none" w:sz="0" w:space="0" w:color="auto"/>
          </w:divBdr>
        </w:div>
        <w:div w:id="1762215352">
          <w:marLeft w:val="0"/>
          <w:marRight w:val="0"/>
          <w:marTop w:val="0"/>
          <w:marBottom w:val="0"/>
          <w:divBdr>
            <w:top w:val="none" w:sz="0" w:space="0" w:color="auto"/>
            <w:left w:val="none" w:sz="0" w:space="0" w:color="auto"/>
            <w:bottom w:val="none" w:sz="0" w:space="0" w:color="auto"/>
            <w:right w:val="none" w:sz="0" w:space="0" w:color="auto"/>
          </w:divBdr>
        </w:div>
        <w:div w:id="884296509">
          <w:marLeft w:val="0"/>
          <w:marRight w:val="0"/>
          <w:marTop w:val="0"/>
          <w:marBottom w:val="0"/>
          <w:divBdr>
            <w:top w:val="none" w:sz="0" w:space="0" w:color="auto"/>
            <w:left w:val="none" w:sz="0" w:space="0" w:color="auto"/>
            <w:bottom w:val="none" w:sz="0" w:space="0" w:color="auto"/>
            <w:right w:val="none" w:sz="0" w:space="0" w:color="auto"/>
          </w:divBdr>
        </w:div>
        <w:div w:id="217472539">
          <w:marLeft w:val="0"/>
          <w:marRight w:val="0"/>
          <w:marTop w:val="0"/>
          <w:marBottom w:val="0"/>
          <w:divBdr>
            <w:top w:val="none" w:sz="0" w:space="0" w:color="auto"/>
            <w:left w:val="none" w:sz="0" w:space="0" w:color="auto"/>
            <w:bottom w:val="none" w:sz="0" w:space="0" w:color="auto"/>
            <w:right w:val="none" w:sz="0" w:space="0" w:color="auto"/>
          </w:divBdr>
        </w:div>
        <w:div w:id="1253204720">
          <w:marLeft w:val="0"/>
          <w:marRight w:val="0"/>
          <w:marTop w:val="0"/>
          <w:marBottom w:val="0"/>
          <w:divBdr>
            <w:top w:val="none" w:sz="0" w:space="0" w:color="auto"/>
            <w:left w:val="none" w:sz="0" w:space="0" w:color="auto"/>
            <w:bottom w:val="none" w:sz="0" w:space="0" w:color="auto"/>
            <w:right w:val="none" w:sz="0" w:space="0" w:color="auto"/>
          </w:divBdr>
        </w:div>
        <w:div w:id="815999616">
          <w:marLeft w:val="0"/>
          <w:marRight w:val="0"/>
          <w:marTop w:val="0"/>
          <w:marBottom w:val="0"/>
          <w:divBdr>
            <w:top w:val="none" w:sz="0" w:space="0" w:color="auto"/>
            <w:left w:val="none" w:sz="0" w:space="0" w:color="auto"/>
            <w:bottom w:val="none" w:sz="0" w:space="0" w:color="auto"/>
            <w:right w:val="none" w:sz="0" w:space="0" w:color="auto"/>
          </w:divBdr>
        </w:div>
        <w:div w:id="2023975343">
          <w:marLeft w:val="0"/>
          <w:marRight w:val="0"/>
          <w:marTop w:val="0"/>
          <w:marBottom w:val="0"/>
          <w:divBdr>
            <w:top w:val="none" w:sz="0" w:space="0" w:color="auto"/>
            <w:left w:val="none" w:sz="0" w:space="0" w:color="auto"/>
            <w:bottom w:val="none" w:sz="0" w:space="0" w:color="auto"/>
            <w:right w:val="none" w:sz="0" w:space="0" w:color="auto"/>
          </w:divBdr>
        </w:div>
        <w:div w:id="2010937490">
          <w:marLeft w:val="0"/>
          <w:marRight w:val="0"/>
          <w:marTop w:val="0"/>
          <w:marBottom w:val="0"/>
          <w:divBdr>
            <w:top w:val="none" w:sz="0" w:space="0" w:color="auto"/>
            <w:left w:val="none" w:sz="0" w:space="0" w:color="auto"/>
            <w:bottom w:val="none" w:sz="0" w:space="0" w:color="auto"/>
            <w:right w:val="none" w:sz="0" w:space="0" w:color="auto"/>
          </w:divBdr>
        </w:div>
        <w:div w:id="881596562">
          <w:marLeft w:val="0"/>
          <w:marRight w:val="0"/>
          <w:marTop w:val="0"/>
          <w:marBottom w:val="0"/>
          <w:divBdr>
            <w:top w:val="none" w:sz="0" w:space="0" w:color="auto"/>
            <w:left w:val="none" w:sz="0" w:space="0" w:color="auto"/>
            <w:bottom w:val="none" w:sz="0" w:space="0" w:color="auto"/>
            <w:right w:val="none" w:sz="0" w:space="0" w:color="auto"/>
          </w:divBdr>
        </w:div>
        <w:div w:id="512718943">
          <w:marLeft w:val="0"/>
          <w:marRight w:val="0"/>
          <w:marTop w:val="0"/>
          <w:marBottom w:val="0"/>
          <w:divBdr>
            <w:top w:val="none" w:sz="0" w:space="0" w:color="auto"/>
            <w:left w:val="none" w:sz="0" w:space="0" w:color="auto"/>
            <w:bottom w:val="none" w:sz="0" w:space="0" w:color="auto"/>
            <w:right w:val="none" w:sz="0" w:space="0" w:color="auto"/>
          </w:divBdr>
        </w:div>
        <w:div w:id="47538275">
          <w:marLeft w:val="0"/>
          <w:marRight w:val="0"/>
          <w:marTop w:val="0"/>
          <w:marBottom w:val="0"/>
          <w:divBdr>
            <w:top w:val="none" w:sz="0" w:space="0" w:color="auto"/>
            <w:left w:val="none" w:sz="0" w:space="0" w:color="auto"/>
            <w:bottom w:val="none" w:sz="0" w:space="0" w:color="auto"/>
            <w:right w:val="none" w:sz="0" w:space="0" w:color="auto"/>
          </w:divBdr>
        </w:div>
        <w:div w:id="1497650549">
          <w:marLeft w:val="0"/>
          <w:marRight w:val="0"/>
          <w:marTop w:val="0"/>
          <w:marBottom w:val="0"/>
          <w:divBdr>
            <w:top w:val="none" w:sz="0" w:space="0" w:color="auto"/>
            <w:left w:val="none" w:sz="0" w:space="0" w:color="auto"/>
            <w:bottom w:val="none" w:sz="0" w:space="0" w:color="auto"/>
            <w:right w:val="none" w:sz="0" w:space="0" w:color="auto"/>
          </w:divBdr>
        </w:div>
        <w:div w:id="175845192">
          <w:marLeft w:val="0"/>
          <w:marRight w:val="0"/>
          <w:marTop w:val="0"/>
          <w:marBottom w:val="0"/>
          <w:divBdr>
            <w:top w:val="none" w:sz="0" w:space="0" w:color="auto"/>
            <w:left w:val="none" w:sz="0" w:space="0" w:color="auto"/>
            <w:bottom w:val="none" w:sz="0" w:space="0" w:color="auto"/>
            <w:right w:val="none" w:sz="0" w:space="0" w:color="auto"/>
          </w:divBdr>
        </w:div>
        <w:div w:id="2092852805">
          <w:marLeft w:val="0"/>
          <w:marRight w:val="0"/>
          <w:marTop w:val="0"/>
          <w:marBottom w:val="0"/>
          <w:divBdr>
            <w:top w:val="none" w:sz="0" w:space="0" w:color="auto"/>
            <w:left w:val="none" w:sz="0" w:space="0" w:color="auto"/>
            <w:bottom w:val="none" w:sz="0" w:space="0" w:color="auto"/>
            <w:right w:val="none" w:sz="0" w:space="0" w:color="auto"/>
          </w:divBdr>
        </w:div>
        <w:div w:id="210576256">
          <w:marLeft w:val="0"/>
          <w:marRight w:val="0"/>
          <w:marTop w:val="0"/>
          <w:marBottom w:val="0"/>
          <w:divBdr>
            <w:top w:val="none" w:sz="0" w:space="0" w:color="auto"/>
            <w:left w:val="none" w:sz="0" w:space="0" w:color="auto"/>
            <w:bottom w:val="none" w:sz="0" w:space="0" w:color="auto"/>
            <w:right w:val="none" w:sz="0" w:space="0" w:color="auto"/>
          </w:divBdr>
        </w:div>
        <w:div w:id="2005205768">
          <w:marLeft w:val="0"/>
          <w:marRight w:val="0"/>
          <w:marTop w:val="0"/>
          <w:marBottom w:val="0"/>
          <w:divBdr>
            <w:top w:val="none" w:sz="0" w:space="0" w:color="auto"/>
            <w:left w:val="none" w:sz="0" w:space="0" w:color="auto"/>
            <w:bottom w:val="none" w:sz="0" w:space="0" w:color="auto"/>
            <w:right w:val="none" w:sz="0" w:space="0" w:color="auto"/>
          </w:divBdr>
        </w:div>
        <w:div w:id="1400784048">
          <w:marLeft w:val="0"/>
          <w:marRight w:val="0"/>
          <w:marTop w:val="0"/>
          <w:marBottom w:val="0"/>
          <w:divBdr>
            <w:top w:val="none" w:sz="0" w:space="0" w:color="auto"/>
            <w:left w:val="none" w:sz="0" w:space="0" w:color="auto"/>
            <w:bottom w:val="none" w:sz="0" w:space="0" w:color="auto"/>
            <w:right w:val="none" w:sz="0" w:space="0" w:color="auto"/>
          </w:divBdr>
        </w:div>
        <w:div w:id="826550559">
          <w:marLeft w:val="0"/>
          <w:marRight w:val="0"/>
          <w:marTop w:val="0"/>
          <w:marBottom w:val="0"/>
          <w:divBdr>
            <w:top w:val="none" w:sz="0" w:space="0" w:color="auto"/>
            <w:left w:val="none" w:sz="0" w:space="0" w:color="auto"/>
            <w:bottom w:val="none" w:sz="0" w:space="0" w:color="auto"/>
            <w:right w:val="none" w:sz="0" w:space="0" w:color="auto"/>
          </w:divBdr>
        </w:div>
        <w:div w:id="623510863">
          <w:marLeft w:val="0"/>
          <w:marRight w:val="0"/>
          <w:marTop w:val="0"/>
          <w:marBottom w:val="0"/>
          <w:divBdr>
            <w:top w:val="none" w:sz="0" w:space="0" w:color="auto"/>
            <w:left w:val="none" w:sz="0" w:space="0" w:color="auto"/>
            <w:bottom w:val="none" w:sz="0" w:space="0" w:color="auto"/>
            <w:right w:val="none" w:sz="0" w:space="0" w:color="auto"/>
          </w:divBdr>
        </w:div>
        <w:div w:id="641156789">
          <w:marLeft w:val="0"/>
          <w:marRight w:val="0"/>
          <w:marTop w:val="0"/>
          <w:marBottom w:val="0"/>
          <w:divBdr>
            <w:top w:val="none" w:sz="0" w:space="0" w:color="auto"/>
            <w:left w:val="none" w:sz="0" w:space="0" w:color="auto"/>
            <w:bottom w:val="none" w:sz="0" w:space="0" w:color="auto"/>
            <w:right w:val="none" w:sz="0" w:space="0" w:color="auto"/>
          </w:divBdr>
        </w:div>
        <w:div w:id="979649847">
          <w:marLeft w:val="0"/>
          <w:marRight w:val="0"/>
          <w:marTop w:val="0"/>
          <w:marBottom w:val="0"/>
          <w:divBdr>
            <w:top w:val="none" w:sz="0" w:space="0" w:color="auto"/>
            <w:left w:val="none" w:sz="0" w:space="0" w:color="auto"/>
            <w:bottom w:val="none" w:sz="0" w:space="0" w:color="auto"/>
            <w:right w:val="none" w:sz="0" w:space="0" w:color="auto"/>
          </w:divBdr>
        </w:div>
        <w:div w:id="1492218212">
          <w:marLeft w:val="0"/>
          <w:marRight w:val="0"/>
          <w:marTop w:val="0"/>
          <w:marBottom w:val="0"/>
          <w:divBdr>
            <w:top w:val="none" w:sz="0" w:space="0" w:color="auto"/>
            <w:left w:val="none" w:sz="0" w:space="0" w:color="auto"/>
            <w:bottom w:val="none" w:sz="0" w:space="0" w:color="auto"/>
            <w:right w:val="none" w:sz="0" w:space="0" w:color="auto"/>
          </w:divBdr>
        </w:div>
        <w:div w:id="804934696">
          <w:marLeft w:val="0"/>
          <w:marRight w:val="0"/>
          <w:marTop w:val="0"/>
          <w:marBottom w:val="0"/>
          <w:divBdr>
            <w:top w:val="none" w:sz="0" w:space="0" w:color="auto"/>
            <w:left w:val="none" w:sz="0" w:space="0" w:color="auto"/>
            <w:bottom w:val="none" w:sz="0" w:space="0" w:color="auto"/>
            <w:right w:val="none" w:sz="0" w:space="0" w:color="auto"/>
          </w:divBdr>
        </w:div>
        <w:div w:id="580532109">
          <w:marLeft w:val="0"/>
          <w:marRight w:val="0"/>
          <w:marTop w:val="0"/>
          <w:marBottom w:val="0"/>
          <w:divBdr>
            <w:top w:val="none" w:sz="0" w:space="0" w:color="auto"/>
            <w:left w:val="none" w:sz="0" w:space="0" w:color="auto"/>
            <w:bottom w:val="none" w:sz="0" w:space="0" w:color="auto"/>
            <w:right w:val="none" w:sz="0" w:space="0" w:color="auto"/>
          </w:divBdr>
        </w:div>
        <w:div w:id="1081364945">
          <w:marLeft w:val="0"/>
          <w:marRight w:val="0"/>
          <w:marTop w:val="0"/>
          <w:marBottom w:val="0"/>
          <w:divBdr>
            <w:top w:val="none" w:sz="0" w:space="0" w:color="auto"/>
            <w:left w:val="none" w:sz="0" w:space="0" w:color="auto"/>
            <w:bottom w:val="none" w:sz="0" w:space="0" w:color="auto"/>
            <w:right w:val="none" w:sz="0" w:space="0" w:color="auto"/>
          </w:divBdr>
        </w:div>
        <w:div w:id="1490824652">
          <w:marLeft w:val="0"/>
          <w:marRight w:val="0"/>
          <w:marTop w:val="0"/>
          <w:marBottom w:val="0"/>
          <w:divBdr>
            <w:top w:val="none" w:sz="0" w:space="0" w:color="auto"/>
            <w:left w:val="none" w:sz="0" w:space="0" w:color="auto"/>
            <w:bottom w:val="none" w:sz="0" w:space="0" w:color="auto"/>
            <w:right w:val="none" w:sz="0" w:space="0" w:color="auto"/>
          </w:divBdr>
        </w:div>
        <w:div w:id="2125735230">
          <w:marLeft w:val="0"/>
          <w:marRight w:val="0"/>
          <w:marTop w:val="0"/>
          <w:marBottom w:val="0"/>
          <w:divBdr>
            <w:top w:val="none" w:sz="0" w:space="0" w:color="auto"/>
            <w:left w:val="none" w:sz="0" w:space="0" w:color="auto"/>
            <w:bottom w:val="none" w:sz="0" w:space="0" w:color="auto"/>
            <w:right w:val="none" w:sz="0" w:space="0" w:color="auto"/>
          </w:divBdr>
        </w:div>
        <w:div w:id="1483042110">
          <w:marLeft w:val="0"/>
          <w:marRight w:val="0"/>
          <w:marTop w:val="0"/>
          <w:marBottom w:val="0"/>
          <w:divBdr>
            <w:top w:val="none" w:sz="0" w:space="0" w:color="auto"/>
            <w:left w:val="none" w:sz="0" w:space="0" w:color="auto"/>
            <w:bottom w:val="none" w:sz="0" w:space="0" w:color="auto"/>
            <w:right w:val="none" w:sz="0" w:space="0" w:color="auto"/>
          </w:divBdr>
        </w:div>
        <w:div w:id="170486912">
          <w:marLeft w:val="0"/>
          <w:marRight w:val="0"/>
          <w:marTop w:val="0"/>
          <w:marBottom w:val="0"/>
          <w:divBdr>
            <w:top w:val="none" w:sz="0" w:space="0" w:color="auto"/>
            <w:left w:val="none" w:sz="0" w:space="0" w:color="auto"/>
            <w:bottom w:val="none" w:sz="0" w:space="0" w:color="auto"/>
            <w:right w:val="none" w:sz="0" w:space="0" w:color="auto"/>
          </w:divBdr>
        </w:div>
        <w:div w:id="148597416">
          <w:marLeft w:val="0"/>
          <w:marRight w:val="0"/>
          <w:marTop w:val="0"/>
          <w:marBottom w:val="0"/>
          <w:divBdr>
            <w:top w:val="none" w:sz="0" w:space="0" w:color="auto"/>
            <w:left w:val="none" w:sz="0" w:space="0" w:color="auto"/>
            <w:bottom w:val="none" w:sz="0" w:space="0" w:color="auto"/>
            <w:right w:val="none" w:sz="0" w:space="0" w:color="auto"/>
          </w:divBdr>
        </w:div>
        <w:div w:id="1760174695">
          <w:marLeft w:val="0"/>
          <w:marRight w:val="0"/>
          <w:marTop w:val="0"/>
          <w:marBottom w:val="0"/>
          <w:divBdr>
            <w:top w:val="none" w:sz="0" w:space="0" w:color="auto"/>
            <w:left w:val="none" w:sz="0" w:space="0" w:color="auto"/>
            <w:bottom w:val="none" w:sz="0" w:space="0" w:color="auto"/>
            <w:right w:val="none" w:sz="0" w:space="0" w:color="auto"/>
          </w:divBdr>
        </w:div>
        <w:div w:id="1281298405">
          <w:marLeft w:val="0"/>
          <w:marRight w:val="0"/>
          <w:marTop w:val="0"/>
          <w:marBottom w:val="0"/>
          <w:divBdr>
            <w:top w:val="none" w:sz="0" w:space="0" w:color="auto"/>
            <w:left w:val="none" w:sz="0" w:space="0" w:color="auto"/>
            <w:bottom w:val="none" w:sz="0" w:space="0" w:color="auto"/>
            <w:right w:val="none" w:sz="0" w:space="0" w:color="auto"/>
          </w:divBdr>
        </w:div>
        <w:div w:id="1519541072">
          <w:marLeft w:val="0"/>
          <w:marRight w:val="0"/>
          <w:marTop w:val="0"/>
          <w:marBottom w:val="0"/>
          <w:divBdr>
            <w:top w:val="none" w:sz="0" w:space="0" w:color="auto"/>
            <w:left w:val="none" w:sz="0" w:space="0" w:color="auto"/>
            <w:bottom w:val="none" w:sz="0" w:space="0" w:color="auto"/>
            <w:right w:val="none" w:sz="0" w:space="0" w:color="auto"/>
          </w:divBdr>
        </w:div>
        <w:div w:id="973869786">
          <w:marLeft w:val="0"/>
          <w:marRight w:val="0"/>
          <w:marTop w:val="0"/>
          <w:marBottom w:val="0"/>
          <w:divBdr>
            <w:top w:val="none" w:sz="0" w:space="0" w:color="auto"/>
            <w:left w:val="none" w:sz="0" w:space="0" w:color="auto"/>
            <w:bottom w:val="none" w:sz="0" w:space="0" w:color="auto"/>
            <w:right w:val="none" w:sz="0" w:space="0" w:color="auto"/>
          </w:divBdr>
        </w:div>
        <w:div w:id="1310206091">
          <w:marLeft w:val="0"/>
          <w:marRight w:val="0"/>
          <w:marTop w:val="0"/>
          <w:marBottom w:val="0"/>
          <w:divBdr>
            <w:top w:val="none" w:sz="0" w:space="0" w:color="auto"/>
            <w:left w:val="none" w:sz="0" w:space="0" w:color="auto"/>
            <w:bottom w:val="none" w:sz="0" w:space="0" w:color="auto"/>
            <w:right w:val="none" w:sz="0" w:space="0" w:color="auto"/>
          </w:divBdr>
        </w:div>
        <w:div w:id="1604535968">
          <w:marLeft w:val="0"/>
          <w:marRight w:val="0"/>
          <w:marTop w:val="0"/>
          <w:marBottom w:val="0"/>
          <w:divBdr>
            <w:top w:val="none" w:sz="0" w:space="0" w:color="auto"/>
            <w:left w:val="none" w:sz="0" w:space="0" w:color="auto"/>
            <w:bottom w:val="none" w:sz="0" w:space="0" w:color="auto"/>
            <w:right w:val="none" w:sz="0" w:space="0" w:color="auto"/>
          </w:divBdr>
        </w:div>
        <w:div w:id="1965572521">
          <w:marLeft w:val="0"/>
          <w:marRight w:val="0"/>
          <w:marTop w:val="0"/>
          <w:marBottom w:val="0"/>
          <w:divBdr>
            <w:top w:val="none" w:sz="0" w:space="0" w:color="auto"/>
            <w:left w:val="none" w:sz="0" w:space="0" w:color="auto"/>
            <w:bottom w:val="none" w:sz="0" w:space="0" w:color="auto"/>
            <w:right w:val="none" w:sz="0" w:space="0" w:color="auto"/>
          </w:divBdr>
        </w:div>
        <w:div w:id="241525264">
          <w:marLeft w:val="0"/>
          <w:marRight w:val="0"/>
          <w:marTop w:val="0"/>
          <w:marBottom w:val="0"/>
          <w:divBdr>
            <w:top w:val="none" w:sz="0" w:space="0" w:color="auto"/>
            <w:left w:val="none" w:sz="0" w:space="0" w:color="auto"/>
            <w:bottom w:val="none" w:sz="0" w:space="0" w:color="auto"/>
            <w:right w:val="none" w:sz="0" w:space="0" w:color="auto"/>
          </w:divBdr>
        </w:div>
        <w:div w:id="509952918">
          <w:marLeft w:val="0"/>
          <w:marRight w:val="0"/>
          <w:marTop w:val="0"/>
          <w:marBottom w:val="0"/>
          <w:divBdr>
            <w:top w:val="none" w:sz="0" w:space="0" w:color="auto"/>
            <w:left w:val="none" w:sz="0" w:space="0" w:color="auto"/>
            <w:bottom w:val="none" w:sz="0" w:space="0" w:color="auto"/>
            <w:right w:val="none" w:sz="0" w:space="0" w:color="auto"/>
          </w:divBdr>
        </w:div>
        <w:div w:id="1744060942">
          <w:marLeft w:val="0"/>
          <w:marRight w:val="0"/>
          <w:marTop w:val="0"/>
          <w:marBottom w:val="0"/>
          <w:divBdr>
            <w:top w:val="none" w:sz="0" w:space="0" w:color="auto"/>
            <w:left w:val="none" w:sz="0" w:space="0" w:color="auto"/>
            <w:bottom w:val="none" w:sz="0" w:space="0" w:color="auto"/>
            <w:right w:val="none" w:sz="0" w:space="0" w:color="auto"/>
          </w:divBdr>
        </w:div>
        <w:div w:id="1067726121">
          <w:marLeft w:val="0"/>
          <w:marRight w:val="0"/>
          <w:marTop w:val="0"/>
          <w:marBottom w:val="0"/>
          <w:divBdr>
            <w:top w:val="none" w:sz="0" w:space="0" w:color="auto"/>
            <w:left w:val="none" w:sz="0" w:space="0" w:color="auto"/>
            <w:bottom w:val="none" w:sz="0" w:space="0" w:color="auto"/>
            <w:right w:val="none" w:sz="0" w:space="0" w:color="auto"/>
          </w:divBdr>
        </w:div>
        <w:div w:id="227766081">
          <w:marLeft w:val="0"/>
          <w:marRight w:val="0"/>
          <w:marTop w:val="0"/>
          <w:marBottom w:val="0"/>
          <w:divBdr>
            <w:top w:val="none" w:sz="0" w:space="0" w:color="auto"/>
            <w:left w:val="none" w:sz="0" w:space="0" w:color="auto"/>
            <w:bottom w:val="none" w:sz="0" w:space="0" w:color="auto"/>
            <w:right w:val="none" w:sz="0" w:space="0" w:color="auto"/>
          </w:divBdr>
        </w:div>
        <w:div w:id="1266111778">
          <w:marLeft w:val="0"/>
          <w:marRight w:val="0"/>
          <w:marTop w:val="0"/>
          <w:marBottom w:val="0"/>
          <w:divBdr>
            <w:top w:val="none" w:sz="0" w:space="0" w:color="auto"/>
            <w:left w:val="none" w:sz="0" w:space="0" w:color="auto"/>
            <w:bottom w:val="none" w:sz="0" w:space="0" w:color="auto"/>
            <w:right w:val="none" w:sz="0" w:space="0" w:color="auto"/>
          </w:divBdr>
        </w:div>
        <w:div w:id="716978149">
          <w:marLeft w:val="0"/>
          <w:marRight w:val="0"/>
          <w:marTop w:val="0"/>
          <w:marBottom w:val="0"/>
          <w:divBdr>
            <w:top w:val="none" w:sz="0" w:space="0" w:color="auto"/>
            <w:left w:val="none" w:sz="0" w:space="0" w:color="auto"/>
            <w:bottom w:val="none" w:sz="0" w:space="0" w:color="auto"/>
            <w:right w:val="none" w:sz="0" w:space="0" w:color="auto"/>
          </w:divBdr>
        </w:div>
        <w:div w:id="1814717132">
          <w:marLeft w:val="0"/>
          <w:marRight w:val="0"/>
          <w:marTop w:val="0"/>
          <w:marBottom w:val="0"/>
          <w:divBdr>
            <w:top w:val="none" w:sz="0" w:space="0" w:color="auto"/>
            <w:left w:val="none" w:sz="0" w:space="0" w:color="auto"/>
            <w:bottom w:val="none" w:sz="0" w:space="0" w:color="auto"/>
            <w:right w:val="none" w:sz="0" w:space="0" w:color="auto"/>
          </w:divBdr>
        </w:div>
        <w:div w:id="1085960725">
          <w:marLeft w:val="0"/>
          <w:marRight w:val="0"/>
          <w:marTop w:val="0"/>
          <w:marBottom w:val="0"/>
          <w:divBdr>
            <w:top w:val="none" w:sz="0" w:space="0" w:color="auto"/>
            <w:left w:val="none" w:sz="0" w:space="0" w:color="auto"/>
            <w:bottom w:val="none" w:sz="0" w:space="0" w:color="auto"/>
            <w:right w:val="none" w:sz="0" w:space="0" w:color="auto"/>
          </w:divBdr>
        </w:div>
        <w:div w:id="929653951">
          <w:marLeft w:val="0"/>
          <w:marRight w:val="0"/>
          <w:marTop w:val="0"/>
          <w:marBottom w:val="0"/>
          <w:divBdr>
            <w:top w:val="none" w:sz="0" w:space="0" w:color="auto"/>
            <w:left w:val="none" w:sz="0" w:space="0" w:color="auto"/>
            <w:bottom w:val="none" w:sz="0" w:space="0" w:color="auto"/>
            <w:right w:val="none" w:sz="0" w:space="0" w:color="auto"/>
          </w:divBdr>
        </w:div>
        <w:div w:id="248542056">
          <w:marLeft w:val="0"/>
          <w:marRight w:val="0"/>
          <w:marTop w:val="0"/>
          <w:marBottom w:val="0"/>
          <w:divBdr>
            <w:top w:val="none" w:sz="0" w:space="0" w:color="auto"/>
            <w:left w:val="none" w:sz="0" w:space="0" w:color="auto"/>
            <w:bottom w:val="none" w:sz="0" w:space="0" w:color="auto"/>
            <w:right w:val="none" w:sz="0" w:space="0" w:color="auto"/>
          </w:divBdr>
        </w:div>
        <w:div w:id="34698046">
          <w:marLeft w:val="0"/>
          <w:marRight w:val="0"/>
          <w:marTop w:val="0"/>
          <w:marBottom w:val="0"/>
          <w:divBdr>
            <w:top w:val="none" w:sz="0" w:space="0" w:color="auto"/>
            <w:left w:val="none" w:sz="0" w:space="0" w:color="auto"/>
            <w:bottom w:val="none" w:sz="0" w:space="0" w:color="auto"/>
            <w:right w:val="none" w:sz="0" w:space="0" w:color="auto"/>
          </w:divBdr>
        </w:div>
        <w:div w:id="1275595970">
          <w:marLeft w:val="0"/>
          <w:marRight w:val="0"/>
          <w:marTop w:val="0"/>
          <w:marBottom w:val="0"/>
          <w:divBdr>
            <w:top w:val="none" w:sz="0" w:space="0" w:color="auto"/>
            <w:left w:val="none" w:sz="0" w:space="0" w:color="auto"/>
            <w:bottom w:val="none" w:sz="0" w:space="0" w:color="auto"/>
            <w:right w:val="none" w:sz="0" w:space="0" w:color="auto"/>
          </w:divBdr>
        </w:div>
      </w:divsChild>
    </w:div>
    <w:div w:id="1960407805">
      <w:bodyDiv w:val="1"/>
      <w:marLeft w:val="0"/>
      <w:marRight w:val="0"/>
      <w:marTop w:val="0"/>
      <w:marBottom w:val="0"/>
      <w:divBdr>
        <w:top w:val="none" w:sz="0" w:space="0" w:color="auto"/>
        <w:left w:val="none" w:sz="0" w:space="0" w:color="auto"/>
        <w:bottom w:val="none" w:sz="0" w:space="0" w:color="auto"/>
        <w:right w:val="none" w:sz="0" w:space="0" w:color="auto"/>
      </w:divBdr>
    </w:div>
    <w:div w:id="201826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8719C-8F0B-4FBE-AA3C-0BEBC8881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11</Pages>
  <Words>4479</Words>
  <Characters>26880</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Bartłomiej Siekierkowski</dc:creator>
  <cp:keywords/>
  <dc:description/>
  <cp:lastModifiedBy>Biuro Małeccy</cp:lastModifiedBy>
  <cp:revision>85</cp:revision>
  <cp:lastPrinted>2021-08-13T07:51:00Z</cp:lastPrinted>
  <dcterms:created xsi:type="dcterms:W3CDTF">2019-07-15T06:51:00Z</dcterms:created>
  <dcterms:modified xsi:type="dcterms:W3CDTF">2021-08-13T08:26:00Z</dcterms:modified>
</cp:coreProperties>
</file>