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566F8" w14:textId="77E6C759" w:rsidR="00ED5CCA" w:rsidRPr="0057205F" w:rsidRDefault="003729C9" w:rsidP="00BC51C3">
      <w:pPr>
        <w:autoSpaceDE w:val="0"/>
        <w:autoSpaceDN w:val="0"/>
        <w:adjustRightInd w:val="0"/>
        <w:spacing w:before="120" w:after="0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D672CA">
        <w:rPr>
          <w:rFonts w:asciiTheme="minorHAnsi" w:eastAsiaTheme="majorEastAsia" w:hAnsiTheme="minorHAnsi" w:cstheme="minorHAnsi"/>
          <w:bCs/>
        </w:rPr>
        <w:t>załącznik nr 1b do projektowanych postawień umowy</w:t>
      </w:r>
    </w:p>
    <w:p w14:paraId="588CE3B9" w14:textId="024A8F88" w:rsidR="009B74B6" w:rsidRPr="00435FBE" w:rsidRDefault="009B74B6" w:rsidP="00BC51C3">
      <w:pPr>
        <w:autoSpaceDE w:val="0"/>
        <w:autoSpaceDN w:val="0"/>
        <w:adjustRightInd w:val="0"/>
        <w:spacing w:before="240" w:after="0"/>
        <w:jc w:val="both"/>
        <w:rPr>
          <w:rFonts w:eastAsiaTheme="majorEastAsia" w:cstheme="minorHAnsi"/>
          <w:b/>
          <w:bCs/>
        </w:rPr>
      </w:pPr>
      <w:r w:rsidRPr="00435FBE">
        <w:rPr>
          <w:rFonts w:eastAsiaTheme="majorEastAsia" w:cstheme="minorHAnsi"/>
          <w:b/>
          <w:bCs/>
        </w:rPr>
        <w:t xml:space="preserve">Część 2 </w:t>
      </w:r>
      <w:r>
        <w:rPr>
          <w:rFonts w:eastAsiaTheme="majorEastAsia" w:cstheme="minorHAnsi"/>
          <w:b/>
          <w:bCs/>
        </w:rPr>
        <w:t>–</w:t>
      </w:r>
      <w:r w:rsidRPr="00435FBE">
        <w:rPr>
          <w:rFonts w:eastAsiaTheme="majorEastAsia" w:cstheme="minorHAnsi"/>
          <w:b/>
          <w:bCs/>
        </w:rPr>
        <w:t xml:space="preserve"> </w:t>
      </w:r>
      <w:r>
        <w:rPr>
          <w:rFonts w:eastAsiaTheme="majorEastAsia" w:cstheme="minorHAnsi"/>
          <w:b/>
          <w:bCs/>
        </w:rPr>
        <w:t>Dostawa i montaż w</w:t>
      </w:r>
      <w:r w:rsidRPr="00435FBE">
        <w:rPr>
          <w:rFonts w:eastAsiaTheme="majorEastAsia" w:cstheme="minorHAnsi"/>
          <w:b/>
          <w:bCs/>
        </w:rPr>
        <w:t xml:space="preserve">yposażenia </w:t>
      </w:r>
      <w:r>
        <w:rPr>
          <w:rFonts w:eastAsiaTheme="majorEastAsia" w:cstheme="minorHAnsi"/>
          <w:b/>
          <w:bCs/>
        </w:rPr>
        <w:t xml:space="preserve">meblowego </w:t>
      </w:r>
      <w:r w:rsidRPr="00435FBE">
        <w:rPr>
          <w:rFonts w:eastAsiaTheme="majorEastAsia" w:cstheme="minorHAnsi"/>
          <w:b/>
          <w:bCs/>
        </w:rPr>
        <w:t xml:space="preserve">do pomieszczeń budynku Domu Kultury </w:t>
      </w:r>
      <w:r>
        <w:rPr>
          <w:rFonts w:eastAsiaTheme="majorEastAsia" w:cstheme="minorHAnsi"/>
          <w:b/>
          <w:bCs/>
        </w:rPr>
        <w:br/>
      </w:r>
      <w:r w:rsidRPr="00435FBE">
        <w:rPr>
          <w:rFonts w:eastAsiaTheme="majorEastAsia" w:cstheme="minorHAnsi"/>
          <w:b/>
          <w:bCs/>
        </w:rPr>
        <w:t>w Szreniawie</w:t>
      </w:r>
    </w:p>
    <w:p w14:paraId="7271C767" w14:textId="172C1887" w:rsidR="001244B0" w:rsidRPr="0057205F" w:rsidRDefault="001244B0" w:rsidP="00573635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7205F">
        <w:rPr>
          <w:rFonts w:asciiTheme="minorHAnsi" w:hAnsiTheme="minorHAnsi" w:cstheme="minorHAnsi"/>
          <w:b/>
          <w:sz w:val="24"/>
          <w:szCs w:val="24"/>
        </w:rPr>
        <w:t>SPECYFIKACJA TECHNICZNA</w:t>
      </w:r>
    </w:p>
    <w:p w14:paraId="0363F406" w14:textId="0E492951" w:rsidR="00986C7C" w:rsidRPr="00D27380" w:rsidRDefault="00986C7C" w:rsidP="00BC51C3">
      <w:pPr>
        <w:autoSpaceDE w:val="0"/>
        <w:autoSpaceDN w:val="0"/>
        <w:adjustRightInd w:val="0"/>
        <w:spacing w:before="120" w:after="0"/>
        <w:jc w:val="both"/>
        <w:rPr>
          <w:rFonts w:cs="Tahoma"/>
        </w:rPr>
      </w:pPr>
      <w:r w:rsidRPr="00D27380">
        <w:rPr>
          <w:rFonts w:cs="Tahoma"/>
        </w:rPr>
        <w:t xml:space="preserve">Poniższy opis przedstawia minimalne wymagania dotyczące wyposażenia meblowego </w:t>
      </w:r>
      <w:r w:rsidR="00573635">
        <w:rPr>
          <w:rFonts w:cs="Tahoma"/>
        </w:rPr>
        <w:br/>
      </w:r>
      <w:r w:rsidRPr="00D27380">
        <w:rPr>
          <w:rFonts w:cs="Tahoma"/>
        </w:rPr>
        <w:t xml:space="preserve">z wyposażeniem. Zamawiający dopuszcza możliwość składania ofert równoważnych do określonego </w:t>
      </w:r>
      <w:r w:rsidR="00573635">
        <w:rPr>
          <w:rFonts w:cs="Tahoma"/>
        </w:rPr>
        <w:br/>
      </w:r>
      <w:r w:rsidRPr="00D27380">
        <w:rPr>
          <w:rFonts w:cs="Tahoma"/>
        </w:rPr>
        <w:t xml:space="preserve">w opisie przedmiotu zamówienia. Jednak oferta równoważna musi spełniać wymagania techniczne, eksploatacyjne i jakościowe ujęte w niniejszym opracowaniu. Zaproponowany asortyment nie może odbiegać jakością, standardem, parametrami technicznymi od założonych przez Zamawiającego. </w:t>
      </w:r>
      <w:r w:rsidR="00573635">
        <w:rPr>
          <w:rFonts w:cs="Tahoma"/>
        </w:rPr>
        <w:br/>
      </w:r>
      <w:r w:rsidRPr="00D27380">
        <w:rPr>
          <w:rFonts w:cs="Tahoma"/>
        </w:rPr>
        <w:t xml:space="preserve">W przypadku złożenia oferty równoważnej Wykonawca wskaże różnice, które jednoznacznie zostaną opisane w kartach katalogowych zaoferowanych produktów wraz z podaniem nazwy handlowej </w:t>
      </w:r>
      <w:r w:rsidR="00573635">
        <w:rPr>
          <w:rFonts w:cs="Tahoma"/>
        </w:rPr>
        <w:br/>
      </w:r>
      <w:r w:rsidRPr="00D27380">
        <w:rPr>
          <w:rFonts w:cs="Tahoma"/>
        </w:rPr>
        <w:t>i nazwy producenta. Wykonawca, który powołuje się na rozwiązania równoważne jest zobowiązany wykazać, że oferowane wyposażenie spełnia wymagania określone przez Zamawiającego.</w:t>
      </w:r>
    </w:p>
    <w:p w14:paraId="716BAA3B" w14:textId="77777777" w:rsidR="00986C7C" w:rsidRPr="00D27380" w:rsidRDefault="00986C7C" w:rsidP="00573635">
      <w:pPr>
        <w:spacing w:after="0"/>
        <w:jc w:val="both"/>
        <w:rPr>
          <w:rFonts w:cs="Tahoma"/>
        </w:rPr>
      </w:pPr>
      <w:r w:rsidRPr="00D27380">
        <w:rPr>
          <w:rFonts w:cs="Tahoma"/>
        </w:rPr>
        <w:t>Na etapie realizacji należy umożliwić weryfikację dostarczanych mebli i w przypadku stwierdzenia niezgodności, możliwe jest wstrzymanie całej dostawy wraz z nakazem natychmiastowej wymiany na koszt i odpowiedzialność Wykonawcy.</w:t>
      </w:r>
    </w:p>
    <w:p w14:paraId="0E2309E5" w14:textId="27C2C711" w:rsidR="00986C7C" w:rsidRPr="00D27380" w:rsidRDefault="00986C7C" w:rsidP="00573635">
      <w:pPr>
        <w:spacing w:after="0"/>
        <w:jc w:val="both"/>
        <w:rPr>
          <w:rFonts w:cs="Tahoma"/>
        </w:rPr>
      </w:pPr>
      <w:r w:rsidRPr="00D27380">
        <w:rPr>
          <w:rFonts w:cs="Tahoma"/>
        </w:rPr>
        <w:t xml:space="preserve">Ewentualne wskazane w niniejszym opracowaniu nazwy produktów i ich producentów mają na celu jedynie przybliżyć wymagania, których nie można było opisać przy pomocy dostatecznie dokładnych </w:t>
      </w:r>
      <w:r w:rsidR="00573635">
        <w:rPr>
          <w:rFonts w:cs="Tahoma"/>
        </w:rPr>
        <w:br/>
      </w:r>
      <w:r w:rsidRPr="00D27380">
        <w:rPr>
          <w:rFonts w:cs="Tahoma"/>
        </w:rPr>
        <w:t>i zrozumiałych określeń oraz służą doprecyzowaniu przedmiotu zamówienia i określeniu jednoznacznie stylu, technologii, kolorystyki i materiałów przedmiotu zamówienia.</w:t>
      </w:r>
    </w:p>
    <w:p w14:paraId="713F5D12" w14:textId="77777777" w:rsidR="00986C7C" w:rsidRPr="00D27380" w:rsidRDefault="00986C7C" w:rsidP="00573635">
      <w:pPr>
        <w:spacing w:after="0"/>
        <w:jc w:val="both"/>
        <w:rPr>
          <w:rFonts w:cs="Tahoma"/>
        </w:rPr>
      </w:pPr>
      <w:r w:rsidRPr="00D27380">
        <w:rPr>
          <w:rFonts w:cs="Tahoma"/>
        </w:rPr>
        <w:t>Zamawiający dopuszcza tolerancje wymiarów w zakresie +/- 3%.</w:t>
      </w:r>
    </w:p>
    <w:p w14:paraId="26E2754D" w14:textId="77777777" w:rsidR="00986C7C" w:rsidRPr="00D27380" w:rsidRDefault="00986C7C" w:rsidP="00573635">
      <w:pPr>
        <w:spacing w:after="0"/>
        <w:jc w:val="both"/>
        <w:rPr>
          <w:rFonts w:cs="Tahoma"/>
        </w:rPr>
      </w:pPr>
      <w:r w:rsidRPr="00D27380">
        <w:rPr>
          <w:rFonts w:cs="Tahoma"/>
        </w:rPr>
        <w:t>W przypadku mebli projektowanych  Zamawiający sugeruje pobranie wymiarów z natury.</w:t>
      </w:r>
    </w:p>
    <w:p w14:paraId="10204855" w14:textId="007C83B8" w:rsidR="00986C7C" w:rsidRPr="00D27380" w:rsidRDefault="00986C7C" w:rsidP="00573635">
      <w:pPr>
        <w:spacing w:after="0"/>
        <w:jc w:val="both"/>
        <w:rPr>
          <w:rFonts w:cs="Tahoma"/>
        </w:rPr>
      </w:pPr>
      <w:r w:rsidRPr="00D27380">
        <w:rPr>
          <w:rFonts w:cs="Tahoma"/>
        </w:rPr>
        <w:t xml:space="preserve">Wszystkie zaproponowane rozwiązania muszą być systemowe, seryjnie produkowane. Pod pojęciem systemowe Zamawiający rozumie meble, które można łączyć ze sobą w różnych konfiguracjach oraz pozwalające w przyszłości na rozbudowę. </w:t>
      </w:r>
    </w:p>
    <w:p w14:paraId="6F08BD48" w14:textId="77777777" w:rsidR="00986C7C" w:rsidRPr="00D27380" w:rsidRDefault="00986C7C" w:rsidP="00573635">
      <w:pPr>
        <w:spacing w:after="0"/>
        <w:jc w:val="both"/>
        <w:rPr>
          <w:rFonts w:cs="Tahoma"/>
        </w:rPr>
      </w:pPr>
      <w:r w:rsidRPr="00D27380">
        <w:rPr>
          <w:rFonts w:cs="Tahoma"/>
        </w:rPr>
        <w:t>Wszystkie dostarczone produkty powinny spełniać określone w poniższym opracowaniu normy oraz wymagania  techniczne i jakościowe, potwierdzone wymienionymi w opisie certyfikatami i atestami. Dokumenty te mają być opisane w sposób nie budzący wątpliwości do jakich mebli są dedykowane (nazwa widniejąca na certyfikacie musi być nazwą systemu w przedstawionej karcie katalogowej, katalogu lub folderze).</w:t>
      </w:r>
    </w:p>
    <w:p w14:paraId="7F877EA0" w14:textId="77777777" w:rsidR="00986C7C" w:rsidRPr="005D287F" w:rsidRDefault="00986C7C" w:rsidP="00BC51C3">
      <w:pPr>
        <w:spacing w:before="120" w:after="0"/>
        <w:jc w:val="both"/>
        <w:rPr>
          <w:rFonts w:asciiTheme="minorHAnsi" w:hAnsiTheme="minorHAnsi" w:cstheme="minorHAnsi"/>
          <w:b/>
          <w:color w:val="FF0000"/>
          <w:u w:val="single"/>
        </w:rPr>
      </w:pPr>
      <w:r w:rsidRPr="005D287F">
        <w:rPr>
          <w:rFonts w:asciiTheme="minorHAnsi" w:hAnsiTheme="minorHAnsi" w:cstheme="minorHAnsi"/>
          <w:b/>
          <w:color w:val="FF0000"/>
          <w:u w:val="single"/>
        </w:rPr>
        <w:t>Uwaga – przykładowe zdjęcia mebli zawarte w niniejszym opracowaniu mogą odbiegać od wymagań Zamawiającego przedstawionych w opisie. Nadrzędny jest opis.</w:t>
      </w:r>
    </w:p>
    <w:p w14:paraId="39434FEF" w14:textId="77777777" w:rsidR="00986C7C" w:rsidRPr="00872DA1" w:rsidRDefault="00986C7C" w:rsidP="00BC51C3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bookmarkStart w:id="0" w:name="_Hlk150767472"/>
      <w:r w:rsidRPr="00872DA1">
        <w:rPr>
          <w:rFonts w:asciiTheme="minorHAnsi" w:hAnsiTheme="minorHAnsi" w:cstheme="minorHAnsi"/>
          <w:b/>
          <w:bCs/>
          <w:u w:val="single"/>
        </w:rPr>
        <w:t>BIURKO B1</w:t>
      </w:r>
    </w:p>
    <w:bookmarkEnd w:id="0"/>
    <w:p w14:paraId="665E5844" w14:textId="77777777" w:rsidR="00986C7C" w:rsidRPr="00D27380" w:rsidRDefault="00986C7C" w:rsidP="00573635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D27380">
        <w:rPr>
          <w:noProof/>
          <w:sz w:val="22"/>
          <w:szCs w:val="22"/>
        </w:rPr>
        <w:drawing>
          <wp:inline distT="0" distB="0" distL="0" distR="0" wp14:anchorId="3F943056" wp14:editId="657BF8E3">
            <wp:extent cx="2285066" cy="1561465"/>
            <wp:effectExtent l="0" t="0" r="1270" b="635"/>
            <wp:docPr id="553137284" name="Obraz 1" descr="Obraz zawierający meble, stół, Stolik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37284" name="Obraz 1" descr="Obraz zawierający meble, stół, Stolik, podłog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24574" r="5596" b="17673"/>
                    <a:stretch/>
                  </pic:blipFill>
                  <pic:spPr bwMode="auto">
                    <a:xfrm>
                      <a:off x="0" y="0"/>
                      <a:ext cx="2291281" cy="156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AD13A" w14:textId="77777777" w:rsidR="00986C7C" w:rsidRPr="00D27380" w:rsidRDefault="00986C7C" w:rsidP="00573635">
      <w:pPr>
        <w:pStyle w:val="NormalnyWeb"/>
        <w:spacing w:before="0" w:beforeAutospacing="0" w:after="0" w:afterAutospacing="0" w:line="276" w:lineRule="auto"/>
        <w:rPr>
          <w:rFonts w:ascii="Calibri" w:eastAsia="Calibri" w:hAnsi="Calibri" w:cs="Tahoma"/>
          <w:sz w:val="22"/>
          <w:szCs w:val="22"/>
          <w:lang w:eastAsia="en-US"/>
        </w:rPr>
      </w:pPr>
      <w:r w:rsidRPr="00D27380">
        <w:rPr>
          <w:rFonts w:ascii="Calibri" w:eastAsia="Calibri" w:hAnsi="Calibri" w:cs="Tahoma"/>
          <w:sz w:val="22"/>
          <w:szCs w:val="22"/>
          <w:lang w:eastAsia="en-US"/>
        </w:rPr>
        <w:t>Produkt fabrycznie nowy.</w:t>
      </w:r>
    </w:p>
    <w:p w14:paraId="4CD95152" w14:textId="77777777" w:rsidR="00986C7C" w:rsidRPr="00D27380" w:rsidRDefault="00986C7C" w:rsidP="00573635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D27380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Wymiary:</w:t>
      </w:r>
    </w:p>
    <w:p w14:paraId="481199EB" w14:textId="77777777" w:rsidR="00986C7C" w:rsidRPr="00D27380" w:rsidRDefault="00986C7C" w:rsidP="00573635">
      <w:pPr>
        <w:pStyle w:val="NormalnyWeb"/>
        <w:spacing w:before="0" w:beforeAutospacing="0" w:after="0" w:afterAutospacing="0" w:line="276" w:lineRule="auto"/>
        <w:rPr>
          <w:rFonts w:ascii="Calibri" w:eastAsia="Calibri" w:hAnsi="Calibri" w:cs="Tahoma"/>
          <w:sz w:val="22"/>
          <w:szCs w:val="22"/>
          <w:lang w:eastAsia="en-US"/>
        </w:rPr>
      </w:pPr>
      <w:r w:rsidRPr="00D27380">
        <w:rPr>
          <w:rFonts w:ascii="Calibri" w:eastAsia="Calibri" w:hAnsi="Calibri" w:cs="Tahoma"/>
          <w:sz w:val="22"/>
          <w:szCs w:val="22"/>
          <w:lang w:eastAsia="en-US"/>
        </w:rPr>
        <w:t>Szerokość: 1400 mm</w:t>
      </w:r>
    </w:p>
    <w:p w14:paraId="664AB21F" w14:textId="77777777" w:rsidR="00986C7C" w:rsidRPr="00D27380" w:rsidRDefault="00986C7C" w:rsidP="00573635">
      <w:pPr>
        <w:pStyle w:val="NormalnyWeb"/>
        <w:spacing w:before="0" w:beforeAutospacing="0" w:after="0" w:afterAutospacing="0" w:line="276" w:lineRule="auto"/>
        <w:rPr>
          <w:rFonts w:ascii="Calibri" w:eastAsia="Calibri" w:hAnsi="Calibri" w:cs="Tahoma"/>
          <w:sz w:val="22"/>
          <w:szCs w:val="22"/>
          <w:lang w:eastAsia="en-US"/>
        </w:rPr>
      </w:pPr>
      <w:r w:rsidRPr="00D27380">
        <w:rPr>
          <w:rFonts w:ascii="Calibri" w:eastAsia="Calibri" w:hAnsi="Calibri" w:cs="Tahoma"/>
          <w:sz w:val="22"/>
          <w:szCs w:val="22"/>
          <w:lang w:eastAsia="en-US"/>
        </w:rPr>
        <w:lastRenderedPageBreak/>
        <w:t>Głębokość: 800 mm</w:t>
      </w:r>
    </w:p>
    <w:p w14:paraId="5AA042BA" w14:textId="77777777" w:rsidR="00986C7C" w:rsidRPr="00D27380" w:rsidRDefault="00986C7C" w:rsidP="00573635">
      <w:pPr>
        <w:pStyle w:val="NormalnyWeb"/>
        <w:spacing w:before="0" w:beforeAutospacing="0" w:after="0" w:afterAutospacing="0" w:line="276" w:lineRule="auto"/>
        <w:rPr>
          <w:rFonts w:ascii="Calibri" w:eastAsia="Calibri" w:hAnsi="Calibri" w:cs="Tahoma"/>
          <w:sz w:val="22"/>
          <w:szCs w:val="22"/>
          <w:lang w:eastAsia="en-US"/>
        </w:rPr>
      </w:pPr>
      <w:r w:rsidRPr="00D27380">
        <w:rPr>
          <w:rFonts w:ascii="Calibri" w:eastAsia="Calibri" w:hAnsi="Calibri" w:cs="Tahoma"/>
          <w:sz w:val="22"/>
          <w:szCs w:val="22"/>
          <w:lang w:eastAsia="en-US"/>
        </w:rPr>
        <w:t xml:space="preserve">Wysokość: 740 mm </w:t>
      </w:r>
    </w:p>
    <w:p w14:paraId="3A647AE5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Stelaż o konstrukcji stalowej samonośnej składający się z zespawanych ze sobą elementów nóg stanowiących bok biurka i skręconych dwoma wspornikami </w:t>
      </w:r>
      <w:proofErr w:type="spellStart"/>
      <w:r w:rsidRPr="00D27380">
        <w:rPr>
          <w:rFonts w:ascii="Calibri" w:eastAsia="Calibri" w:hAnsi="Calibri" w:cs="Tahoma"/>
          <w:color w:val="auto"/>
          <w:sz w:val="22"/>
          <w:szCs w:val="22"/>
        </w:rPr>
        <w:t>podblatowymi</w:t>
      </w:r>
      <w:proofErr w:type="spellEnd"/>
      <w:r w:rsidRPr="00D27380">
        <w:rPr>
          <w:rFonts w:ascii="Calibri" w:eastAsia="Calibri" w:hAnsi="Calibri" w:cs="Tahoma"/>
          <w:color w:val="auto"/>
          <w:sz w:val="22"/>
          <w:szCs w:val="22"/>
        </w:rPr>
        <w:t>.</w:t>
      </w:r>
    </w:p>
    <w:p w14:paraId="3BCB7E74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Stała wysokość 740 mm ze stopkami poziomującymi z tworzywa sztucznego +10 mm. </w:t>
      </w:r>
    </w:p>
    <w:p w14:paraId="08BF0B20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Kolumna nogi wykonana z profilu 60x30mm. </w:t>
      </w:r>
    </w:p>
    <w:p w14:paraId="241A7C14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Dwie kolumny nogi połączone za pomocą profilu 60x30mm.</w:t>
      </w:r>
    </w:p>
    <w:p w14:paraId="2716E09C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Dwie pary nóg muszą być połączone dwiema belkami </w:t>
      </w:r>
      <w:proofErr w:type="spellStart"/>
      <w:r w:rsidRPr="00D27380">
        <w:rPr>
          <w:rFonts w:ascii="Calibri" w:eastAsia="Calibri" w:hAnsi="Calibri" w:cs="Tahoma"/>
          <w:color w:val="auto"/>
          <w:sz w:val="22"/>
          <w:szCs w:val="22"/>
        </w:rPr>
        <w:t>podblatowymi</w:t>
      </w:r>
      <w:proofErr w:type="spellEnd"/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 wykonanymi z profilu 50x25mm.</w:t>
      </w:r>
    </w:p>
    <w:p w14:paraId="33B3963E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Łączenie belek </w:t>
      </w:r>
      <w:proofErr w:type="spellStart"/>
      <w:r w:rsidRPr="00D27380">
        <w:rPr>
          <w:rFonts w:ascii="Calibri" w:eastAsia="Calibri" w:hAnsi="Calibri" w:cs="Tahoma"/>
          <w:color w:val="auto"/>
          <w:sz w:val="22"/>
          <w:szCs w:val="22"/>
        </w:rPr>
        <w:t>podblatowych</w:t>
      </w:r>
      <w:proofErr w:type="spellEnd"/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 z profilami łączącymi nogi musi odbywać się poprzez nałożenie na siebie profili. Belki łączące posiadają specjalnie opracowane nacięcia, dzięki czemu  profile po nałożeniu na siebie wczepiają się jedna w drugi – dodatkowo zabezpieczone poprzez skręcenie niewidoczne dla użytkownika.</w:t>
      </w:r>
    </w:p>
    <w:p w14:paraId="0B978CA3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Cała konstrukcja malowana proszkowo na kolor grafitowy – do potwierdzenia i akceptacji przez Zamawiającego.</w:t>
      </w:r>
    </w:p>
    <w:p w14:paraId="6B60BC99" w14:textId="02C3FB39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Przestrzeń pomiędzy blatem a stelażem wynosi 13 mm.</w:t>
      </w:r>
    </w:p>
    <w:p w14:paraId="495F4EC4" w14:textId="71DBC419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Blat wykonany z płyty o grubości 25mm wiórowej dwustronnie </w:t>
      </w:r>
      <w:proofErr w:type="spellStart"/>
      <w:r w:rsidRPr="00D27380">
        <w:rPr>
          <w:rFonts w:ascii="Calibri" w:eastAsia="Calibri" w:hAnsi="Calibri" w:cs="Tahoma"/>
          <w:color w:val="auto"/>
          <w:sz w:val="22"/>
          <w:szCs w:val="22"/>
        </w:rPr>
        <w:t>melaminowanej</w:t>
      </w:r>
      <w:proofErr w:type="spellEnd"/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 w klasie higieniczności E1 o podwyższonej trwałości, w klasie odporności na ścieranie 3A zgodnie z normą DIN EN 14322</w:t>
      </w:r>
      <w:r w:rsidR="00872DA1">
        <w:rPr>
          <w:rFonts w:ascii="Calibri" w:eastAsia="Calibri" w:hAnsi="Calibri" w:cs="Tahoma"/>
          <w:color w:val="auto"/>
          <w:sz w:val="22"/>
          <w:szCs w:val="22"/>
        </w:rPr>
        <w:t xml:space="preserve"> </w:t>
      </w:r>
      <w:r w:rsidR="00872DA1">
        <w:rPr>
          <w:rFonts w:asciiTheme="minorHAnsi" w:hAnsiTheme="minorHAnsi" w:cstheme="minorHAnsi"/>
          <w:color w:val="auto"/>
          <w:sz w:val="22"/>
          <w:szCs w:val="22"/>
        </w:rPr>
        <w:t>lub równoważną</w:t>
      </w:r>
      <w:r w:rsidR="00872DA1" w:rsidRPr="00C62F37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 </w:t>
      </w:r>
    </w:p>
    <w:p w14:paraId="685D860C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Wszystkie krawędzie zabezpieczone doklejką z tworzywa sztucznego o grubości 2mm i promieniu r=3mm.</w:t>
      </w:r>
    </w:p>
    <w:p w14:paraId="66EC7A2F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Kolorystyka blatów do ustalenia z Zamawiającym z dekorów: dąb, orzech, grafit, jasnoszary, beż lub biały.</w:t>
      </w:r>
    </w:p>
    <w:p w14:paraId="560D067B" w14:textId="35C841F4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Z uwagi na wymagania trwałości pod względem wycierania się spoiny pomiędzy blatem płyty a obrzeżem, stabilny kolor i odporność na promieniowanie UV meble muszą być wykonane </w:t>
      </w:r>
      <w:r w:rsidR="00573635">
        <w:rPr>
          <w:rFonts w:ascii="Calibri" w:eastAsia="Calibri" w:hAnsi="Calibri" w:cs="Tahoma"/>
          <w:color w:val="auto"/>
          <w:sz w:val="22"/>
          <w:szCs w:val="22"/>
        </w:rPr>
        <w:br/>
      </w:r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z zastosowaniem technologii laserowej bez użycia klejów </w:t>
      </w:r>
      <w:proofErr w:type="spellStart"/>
      <w:r w:rsidRPr="00D27380">
        <w:rPr>
          <w:rFonts w:ascii="Calibri" w:eastAsia="Calibri" w:hAnsi="Calibri" w:cs="Tahoma"/>
          <w:color w:val="auto"/>
          <w:sz w:val="22"/>
          <w:szCs w:val="22"/>
        </w:rPr>
        <w:t>termotopliwych</w:t>
      </w:r>
      <w:proofErr w:type="spellEnd"/>
      <w:r w:rsidRPr="00D27380">
        <w:rPr>
          <w:rFonts w:ascii="Calibri" w:eastAsia="Calibri" w:hAnsi="Calibri" w:cs="Tahoma"/>
          <w:color w:val="auto"/>
          <w:sz w:val="22"/>
          <w:szCs w:val="22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573635">
        <w:rPr>
          <w:rFonts w:ascii="Calibri" w:eastAsia="Calibri" w:hAnsi="Calibri" w:cs="Tahoma"/>
          <w:color w:val="auto"/>
          <w:sz w:val="22"/>
          <w:szCs w:val="22"/>
        </w:rPr>
        <w:br/>
      </w:r>
      <w:r w:rsidRPr="00D27380">
        <w:rPr>
          <w:rFonts w:ascii="Calibri" w:eastAsia="Calibri" w:hAnsi="Calibri" w:cs="Tahoma"/>
          <w:color w:val="auto"/>
          <w:sz w:val="22"/>
          <w:szCs w:val="22"/>
        </w:rPr>
        <w:t>i wilgotność.</w:t>
      </w:r>
    </w:p>
    <w:p w14:paraId="4CBE8F66" w14:textId="69B2FE7B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Zastosowana doklejka musi mieć odporność na promieniowanie UV, powyżej lub równe wartości 6 zgodnie z normą ISO 4892-1</w:t>
      </w:r>
      <w:r w:rsidR="00573635">
        <w:rPr>
          <w:rFonts w:ascii="Calibri" w:eastAsia="Calibri" w:hAnsi="Calibri" w:cs="Tahoma"/>
          <w:color w:val="auto"/>
          <w:sz w:val="22"/>
          <w:szCs w:val="22"/>
        </w:rPr>
        <w:t xml:space="preserve"> lub równoważną</w:t>
      </w:r>
      <w:r w:rsidRPr="00D27380">
        <w:rPr>
          <w:rFonts w:ascii="Calibri" w:eastAsia="Calibri" w:hAnsi="Calibri" w:cs="Tahoma"/>
          <w:color w:val="auto"/>
          <w:sz w:val="22"/>
          <w:szCs w:val="22"/>
        </w:rPr>
        <w:t>.</w:t>
      </w:r>
    </w:p>
    <w:p w14:paraId="4590196A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W blacie stołu muszą być zamontowane gwintowane gniazda metalowe - blat przymocowany do stelaża za pomocą śrub.</w:t>
      </w:r>
    </w:p>
    <w:p w14:paraId="61E83F89" w14:textId="77777777" w:rsidR="00986C7C" w:rsidRPr="00D27380" w:rsidRDefault="00986C7C" w:rsidP="00573635">
      <w:pPr>
        <w:pStyle w:val="Default"/>
        <w:spacing w:line="276" w:lineRule="auto"/>
        <w:jc w:val="both"/>
        <w:rPr>
          <w:rFonts w:ascii="Calibri" w:eastAsia="Calibri" w:hAnsi="Calibri" w:cs="Tahoma"/>
          <w:color w:val="auto"/>
          <w:sz w:val="22"/>
          <w:szCs w:val="22"/>
        </w:rPr>
      </w:pPr>
      <w:r w:rsidRPr="00D27380">
        <w:rPr>
          <w:rFonts w:ascii="Calibri" w:eastAsia="Calibri" w:hAnsi="Calibri" w:cs="Tahoma"/>
          <w:color w:val="auto"/>
          <w:sz w:val="22"/>
          <w:szCs w:val="22"/>
        </w:rPr>
        <w:t>W blacie stołu musi być zamontowana przelotka kablowa plastikowa fi 80mm.</w:t>
      </w:r>
    </w:p>
    <w:p w14:paraId="7D3345CF" w14:textId="2E3CFF77" w:rsidR="00986C7C" w:rsidRPr="00872DA1" w:rsidRDefault="00986C7C" w:rsidP="00BC51C3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bookmarkStart w:id="1" w:name="_Hlk150767552"/>
      <w:r w:rsidRPr="00872DA1">
        <w:rPr>
          <w:rFonts w:asciiTheme="minorHAnsi" w:hAnsiTheme="minorHAnsi" w:cstheme="minorHAnsi"/>
          <w:b/>
          <w:bCs/>
          <w:u w:val="single"/>
        </w:rPr>
        <w:t>STÓŁ Z UCHYLNYM BLATEM ST1</w:t>
      </w:r>
    </w:p>
    <w:bookmarkEnd w:id="1"/>
    <w:p w14:paraId="330A1474" w14:textId="77777777" w:rsidR="00986C7C" w:rsidRDefault="00986C7C" w:rsidP="00573635">
      <w:pPr>
        <w:pStyle w:val="NormalnyWeb"/>
        <w:spacing w:before="0" w:beforeAutospacing="0" w:after="0" w:afterAutospacing="0" w:line="276" w:lineRule="auto"/>
        <w:jc w:val="center"/>
      </w:pPr>
      <w:r w:rsidRPr="005811E4">
        <w:t xml:space="preserve"> </w:t>
      </w:r>
      <w:r>
        <w:rPr>
          <w:noProof/>
        </w:rPr>
        <w:drawing>
          <wp:inline distT="0" distB="0" distL="0" distR="0" wp14:anchorId="67A0578A" wp14:editId="0525C245">
            <wp:extent cx="3074035" cy="1857375"/>
            <wp:effectExtent l="0" t="0" r="0" b="9525"/>
            <wp:docPr id="791234201" name="Obraz 1" descr="Obraz zawierający meble, stół, drewniany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34201" name="Obraz 1" descr="Obraz zawierający meble, stół, drewniany, podłog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6" t="24855" r="4884" b="22733"/>
                    <a:stretch/>
                  </pic:blipFill>
                  <pic:spPr bwMode="auto">
                    <a:xfrm>
                      <a:off x="0" y="0"/>
                      <a:ext cx="3074687" cy="18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4D75" w14:textId="77777777" w:rsidR="00986C7C" w:rsidRPr="00986C7C" w:rsidRDefault="00986C7C" w:rsidP="00573635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6C7C">
        <w:rPr>
          <w:rFonts w:asciiTheme="minorHAnsi" w:hAnsiTheme="minorHAnsi" w:cstheme="minorHAnsi"/>
          <w:color w:val="000000"/>
          <w:sz w:val="22"/>
          <w:szCs w:val="22"/>
        </w:rPr>
        <w:t>Produkt fabrycznie nowy.</w:t>
      </w:r>
    </w:p>
    <w:p w14:paraId="59EA7A65" w14:textId="77777777" w:rsidR="00986C7C" w:rsidRPr="00986C7C" w:rsidRDefault="00986C7C" w:rsidP="00573635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986C7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Wymiary:</w:t>
      </w:r>
    </w:p>
    <w:p w14:paraId="1366622A" w14:textId="77777777" w:rsidR="00986C7C" w:rsidRPr="00986C7C" w:rsidRDefault="00986C7C" w:rsidP="00573635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6C7C">
        <w:rPr>
          <w:rFonts w:asciiTheme="minorHAnsi" w:hAnsiTheme="minorHAnsi" w:cstheme="minorHAnsi"/>
          <w:color w:val="000000"/>
          <w:sz w:val="22"/>
          <w:szCs w:val="22"/>
        </w:rPr>
        <w:t>Szerokość: 1600 mm</w:t>
      </w:r>
    </w:p>
    <w:p w14:paraId="59D0A732" w14:textId="77777777" w:rsidR="00986C7C" w:rsidRPr="00986C7C" w:rsidRDefault="00986C7C" w:rsidP="00573635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6C7C">
        <w:rPr>
          <w:rFonts w:asciiTheme="minorHAnsi" w:hAnsiTheme="minorHAnsi" w:cstheme="minorHAnsi"/>
          <w:color w:val="000000"/>
          <w:sz w:val="22"/>
          <w:szCs w:val="22"/>
        </w:rPr>
        <w:lastRenderedPageBreak/>
        <w:t>Głębokość: 800 mm</w:t>
      </w:r>
    </w:p>
    <w:p w14:paraId="34AAFD03" w14:textId="77777777" w:rsidR="00986C7C" w:rsidRPr="00986C7C" w:rsidRDefault="00986C7C" w:rsidP="00573635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6C7C">
        <w:rPr>
          <w:rFonts w:asciiTheme="minorHAnsi" w:hAnsiTheme="minorHAnsi" w:cstheme="minorHAnsi"/>
          <w:color w:val="000000"/>
          <w:sz w:val="22"/>
          <w:szCs w:val="22"/>
        </w:rPr>
        <w:t xml:space="preserve">Wysokość: 740 mm </w:t>
      </w:r>
    </w:p>
    <w:p w14:paraId="3E0F8E68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Stelaż  o konstrukcji stalowej, samonośnej.</w:t>
      </w:r>
      <w:r w:rsidRPr="00986C7C">
        <w:rPr>
          <w:rFonts w:asciiTheme="minorHAnsi" w:eastAsia="Arial" w:hAnsiTheme="minorHAnsi" w:cstheme="minorHAnsi"/>
        </w:rPr>
        <w:t xml:space="preserve"> Stelaż składa się z zespawanych ze sobą elementów.</w:t>
      </w:r>
    </w:p>
    <w:p w14:paraId="75D70265" w14:textId="12D99CD6" w:rsidR="00986C7C" w:rsidRPr="00986C7C" w:rsidRDefault="00986C7C" w:rsidP="005736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6C7C">
        <w:rPr>
          <w:rFonts w:asciiTheme="minorHAnsi" w:eastAsia="Arial" w:hAnsiTheme="minorHAnsi" w:cstheme="minorHAnsi"/>
          <w:sz w:val="22"/>
          <w:szCs w:val="22"/>
        </w:rPr>
        <w:t xml:space="preserve">Wszystkie elementy metalowe stelaża malowane proszkowo </w:t>
      </w:r>
      <w:r w:rsidRPr="00986C7C">
        <w:rPr>
          <w:rFonts w:asciiTheme="minorHAnsi" w:hAnsiTheme="minorHAnsi" w:cstheme="minorHAnsi"/>
          <w:sz w:val="22"/>
          <w:szCs w:val="22"/>
        </w:rPr>
        <w:t xml:space="preserve">na kolor grafitowy – do potwierdzenia </w:t>
      </w:r>
      <w:r w:rsidR="00573635">
        <w:rPr>
          <w:rFonts w:asciiTheme="minorHAnsi" w:hAnsiTheme="minorHAnsi" w:cstheme="minorHAnsi"/>
          <w:sz w:val="22"/>
          <w:szCs w:val="22"/>
        </w:rPr>
        <w:br/>
      </w:r>
      <w:r w:rsidRPr="00986C7C">
        <w:rPr>
          <w:rFonts w:asciiTheme="minorHAnsi" w:hAnsiTheme="minorHAnsi" w:cstheme="minorHAnsi"/>
          <w:sz w:val="22"/>
          <w:szCs w:val="22"/>
        </w:rPr>
        <w:t>i akceptacji przez Zamawiającego.</w:t>
      </w:r>
    </w:p>
    <w:p w14:paraId="619B907D" w14:textId="77777777" w:rsidR="00986C7C" w:rsidRPr="00986C7C" w:rsidRDefault="00986C7C" w:rsidP="00573635">
      <w:pPr>
        <w:spacing w:after="0"/>
        <w:jc w:val="both"/>
        <w:rPr>
          <w:rFonts w:asciiTheme="minorHAnsi" w:eastAsia="Arial" w:hAnsiTheme="minorHAnsi" w:cstheme="minorHAnsi"/>
        </w:rPr>
      </w:pPr>
      <w:r w:rsidRPr="00986C7C">
        <w:rPr>
          <w:rFonts w:asciiTheme="minorHAnsi" w:eastAsia="Arial" w:hAnsiTheme="minorHAnsi" w:cstheme="minorHAnsi"/>
        </w:rPr>
        <w:t>Kolumna nogi stalowej o wymiarze Ø 60 mm zespawana ze stelażem.</w:t>
      </w:r>
    </w:p>
    <w:p w14:paraId="2802F6DC" w14:textId="77777777" w:rsidR="00986C7C" w:rsidRPr="00986C7C" w:rsidRDefault="00986C7C" w:rsidP="00573635">
      <w:pPr>
        <w:spacing w:after="0"/>
        <w:jc w:val="both"/>
        <w:rPr>
          <w:rFonts w:asciiTheme="minorHAnsi" w:eastAsia="Arial" w:hAnsiTheme="minorHAnsi" w:cstheme="minorHAnsi"/>
        </w:rPr>
      </w:pPr>
      <w:r w:rsidRPr="00986C7C">
        <w:rPr>
          <w:rFonts w:asciiTheme="minorHAnsi" w:eastAsia="Arial" w:hAnsiTheme="minorHAnsi" w:cstheme="minorHAnsi"/>
        </w:rPr>
        <w:t>Połączenie nogi i stopy musi odbyć się w środku profilu.</w:t>
      </w:r>
    </w:p>
    <w:p w14:paraId="68BE006D" w14:textId="08FFC1D6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Blat wykonany z płyty o grubości 25mm wiórowej dwustronnie </w:t>
      </w:r>
      <w:proofErr w:type="spellStart"/>
      <w:r w:rsidRPr="00986C7C">
        <w:rPr>
          <w:rFonts w:asciiTheme="minorHAnsi" w:hAnsiTheme="minorHAnsi" w:cstheme="minorHAnsi"/>
        </w:rPr>
        <w:t>melaminowanej</w:t>
      </w:r>
      <w:proofErr w:type="spellEnd"/>
      <w:r w:rsidRPr="00986C7C">
        <w:rPr>
          <w:rFonts w:asciiTheme="minorHAnsi" w:hAnsiTheme="minorHAnsi" w:cstheme="minorHAnsi"/>
        </w:rPr>
        <w:t xml:space="preserve"> w klasie higieniczności E1 o podwyższonej trwałości, w klasie odporności na ścieranie 3A zgodnie z normą DIN EN 14322</w:t>
      </w:r>
      <w:r w:rsidR="00872DA1">
        <w:rPr>
          <w:rFonts w:asciiTheme="minorHAnsi" w:hAnsiTheme="minorHAnsi" w:cstheme="minorHAnsi"/>
        </w:rPr>
        <w:t xml:space="preserve"> lub równoważną</w:t>
      </w:r>
      <w:r w:rsidRPr="00986C7C">
        <w:rPr>
          <w:rFonts w:asciiTheme="minorHAnsi" w:hAnsiTheme="minorHAnsi" w:cstheme="minorHAnsi"/>
        </w:rPr>
        <w:t>.</w:t>
      </w:r>
    </w:p>
    <w:p w14:paraId="5C235580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Wszystkie krawędzie blatu zabezpieczone doklejką z tworzywa sztucznego o grubości 2mm i promieniu r=3mm.</w:t>
      </w:r>
    </w:p>
    <w:p w14:paraId="5293EBA9" w14:textId="77777777" w:rsidR="00986C7C" w:rsidRPr="00986C7C" w:rsidRDefault="00986C7C" w:rsidP="005736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6C7C">
        <w:rPr>
          <w:rFonts w:asciiTheme="minorHAnsi" w:hAnsiTheme="minorHAnsi" w:cstheme="minorHAnsi"/>
          <w:sz w:val="22"/>
          <w:szCs w:val="22"/>
        </w:rPr>
        <w:t>Kolorystyka blatów do ustalenia z Zamawiającym z dekorów: dąb, orzech, grafit, jasnoszary, beż lub biały.</w:t>
      </w:r>
    </w:p>
    <w:p w14:paraId="04ABCFCC" w14:textId="7B616333" w:rsidR="00986C7C" w:rsidRPr="00986C7C" w:rsidRDefault="00986C7C" w:rsidP="005736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6C7C">
        <w:rPr>
          <w:rFonts w:asciiTheme="minorHAnsi" w:hAnsiTheme="minorHAnsi" w:cstheme="minorHAnsi"/>
          <w:sz w:val="22"/>
          <w:szCs w:val="22"/>
        </w:rPr>
        <w:t xml:space="preserve">Z uwagi na wymagania trwałości pod względem wycierania się spoiny pomiędzy blatem płyty a obrzeżem, stabilny kolor i odporność na promieniowanie UV meble muszą być wykonane </w:t>
      </w:r>
      <w:r w:rsidR="00573635">
        <w:rPr>
          <w:rFonts w:asciiTheme="minorHAnsi" w:hAnsiTheme="minorHAnsi" w:cstheme="minorHAnsi"/>
          <w:sz w:val="22"/>
          <w:szCs w:val="22"/>
        </w:rPr>
        <w:br/>
      </w:r>
      <w:r w:rsidRPr="00986C7C">
        <w:rPr>
          <w:rFonts w:asciiTheme="minorHAnsi" w:hAnsiTheme="minorHAnsi" w:cstheme="minorHAnsi"/>
          <w:sz w:val="22"/>
          <w:szCs w:val="22"/>
        </w:rPr>
        <w:t xml:space="preserve">z zastosowaniem technologii laserowej bez użycia klejów </w:t>
      </w:r>
      <w:proofErr w:type="spellStart"/>
      <w:r w:rsidRPr="00986C7C">
        <w:rPr>
          <w:rFonts w:asciiTheme="minorHAnsi" w:hAnsiTheme="minorHAnsi" w:cstheme="minorHAnsi"/>
          <w:sz w:val="22"/>
          <w:szCs w:val="22"/>
        </w:rPr>
        <w:t>termotopliwych</w:t>
      </w:r>
      <w:proofErr w:type="spellEnd"/>
      <w:r w:rsidRPr="00986C7C">
        <w:rPr>
          <w:rFonts w:asciiTheme="minorHAnsi" w:hAnsiTheme="minorHAnsi" w:cstheme="minorHAnsi"/>
          <w:sz w:val="22"/>
          <w:szCs w:val="22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573635">
        <w:rPr>
          <w:rFonts w:asciiTheme="minorHAnsi" w:hAnsiTheme="minorHAnsi" w:cstheme="minorHAnsi"/>
          <w:sz w:val="22"/>
          <w:szCs w:val="22"/>
        </w:rPr>
        <w:br/>
      </w:r>
      <w:r w:rsidRPr="00986C7C">
        <w:rPr>
          <w:rFonts w:asciiTheme="minorHAnsi" w:hAnsiTheme="minorHAnsi" w:cstheme="minorHAnsi"/>
          <w:sz w:val="22"/>
          <w:szCs w:val="22"/>
        </w:rPr>
        <w:t xml:space="preserve">i wilgotność. </w:t>
      </w:r>
    </w:p>
    <w:p w14:paraId="4E4F7896" w14:textId="789B84A2" w:rsidR="00986C7C" w:rsidRPr="00986C7C" w:rsidRDefault="00986C7C" w:rsidP="005736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6C7C">
        <w:rPr>
          <w:rFonts w:asciiTheme="minorHAnsi" w:hAnsiTheme="minorHAnsi" w:cstheme="minorHAnsi"/>
          <w:sz w:val="22"/>
          <w:szCs w:val="22"/>
        </w:rPr>
        <w:t>Zastosowana doklejka musi mieć odporność na promieniowanie UV, powyżej lub równe wartości 6 zgodnie z normą ISO 4892-1</w:t>
      </w:r>
      <w:r w:rsidR="00573635">
        <w:rPr>
          <w:rFonts w:asciiTheme="minorHAnsi" w:hAnsiTheme="minorHAnsi" w:cstheme="minorHAnsi"/>
          <w:sz w:val="22"/>
          <w:szCs w:val="22"/>
        </w:rPr>
        <w:t xml:space="preserve"> lub równoważną</w:t>
      </w:r>
      <w:r w:rsidRPr="00986C7C">
        <w:rPr>
          <w:rFonts w:asciiTheme="minorHAnsi" w:hAnsiTheme="minorHAnsi" w:cstheme="minorHAnsi"/>
          <w:sz w:val="22"/>
          <w:szCs w:val="22"/>
        </w:rPr>
        <w:t>.</w:t>
      </w:r>
    </w:p>
    <w:p w14:paraId="642AF8A5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Do kolumny nogi przykręcona głowica z tworzywa sztucznego, do której przykręcony jest blat. Głowica wyposażona w mechanizm uchylania blatu o 90 stopni z funkcją blokady. Uchylenie blatu stołu musi odbywać się bez używania dodatkowych narzędzi.</w:t>
      </w:r>
    </w:p>
    <w:p w14:paraId="767A1B28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Mobilny stół konferencyjny powinien posiadać 4 kółka w tym 2 z wbudowanym hamulcem.</w:t>
      </w:r>
    </w:p>
    <w:p w14:paraId="117DAF0C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Stoły wyposażone w system metalowych elementów przykręcanych za pomocą śruby do blatu,  pozwalających na trwałe i szybkie łączenie stołów między sobą bez dodatkowych narzędzi.</w:t>
      </w:r>
    </w:p>
    <w:p w14:paraId="2E76FE8B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Konstrukcja stołu musi umożliwiać jego sztaplowanie szeregowo.</w:t>
      </w:r>
    </w:p>
    <w:p w14:paraId="260FE653" w14:textId="77777777" w:rsidR="00986C7C" w:rsidRDefault="00986C7C" w:rsidP="00573635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eastAsia="Arial" w:cs="Arial"/>
          <w:b/>
          <w:bCs/>
          <w:noProof/>
        </w:rPr>
        <w:drawing>
          <wp:inline distT="0" distB="0" distL="0" distR="0" wp14:anchorId="1C4EF9A8" wp14:editId="286DF538">
            <wp:extent cx="2790825" cy="1866002"/>
            <wp:effectExtent l="0" t="0" r="0" b="1270"/>
            <wp:docPr id="9" name="Obraz 9" descr="Obraz zawierający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 SE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1" t="10655" r="4020" b="7013"/>
                    <a:stretch/>
                  </pic:blipFill>
                  <pic:spPr bwMode="auto">
                    <a:xfrm>
                      <a:off x="0" y="0"/>
                      <a:ext cx="2793838" cy="186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5B86F" w14:textId="77777777" w:rsidR="00986C7C" w:rsidRPr="00872DA1" w:rsidRDefault="00986C7C" w:rsidP="00573635">
      <w:pPr>
        <w:spacing w:after="0"/>
        <w:rPr>
          <w:rFonts w:asciiTheme="minorHAnsi" w:hAnsiTheme="minorHAnsi" w:cstheme="minorHAnsi"/>
          <w:b/>
          <w:bCs/>
          <w:u w:val="single"/>
        </w:rPr>
      </w:pPr>
      <w:r w:rsidRPr="00872DA1">
        <w:rPr>
          <w:rFonts w:asciiTheme="minorHAnsi" w:hAnsiTheme="minorHAnsi" w:cstheme="minorHAnsi"/>
          <w:b/>
          <w:bCs/>
          <w:u w:val="single"/>
        </w:rPr>
        <w:t>PARAMETRY SYSTEMOWYCH SZAF AKTOWYCH</w:t>
      </w:r>
    </w:p>
    <w:p w14:paraId="2F640A64" w14:textId="77777777" w:rsidR="00986C7C" w:rsidRPr="00986C7C" w:rsidRDefault="00986C7C" w:rsidP="00BC51C3">
      <w:pPr>
        <w:spacing w:before="120"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Produkty fabrycznie nowe.</w:t>
      </w:r>
    </w:p>
    <w:p w14:paraId="1D8893CB" w14:textId="013C2A0D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Korpus i drzwi  mają być wykonane z płyty wiórowej dwustronnie </w:t>
      </w:r>
      <w:proofErr w:type="spellStart"/>
      <w:r w:rsidRPr="00986C7C">
        <w:rPr>
          <w:rFonts w:asciiTheme="minorHAnsi" w:hAnsiTheme="minorHAnsi" w:cstheme="minorHAnsi"/>
        </w:rPr>
        <w:t>melaminowanej</w:t>
      </w:r>
      <w:proofErr w:type="spellEnd"/>
      <w:r w:rsidRPr="00986C7C">
        <w:rPr>
          <w:rFonts w:asciiTheme="minorHAnsi" w:hAnsiTheme="minorHAnsi" w:cstheme="minorHAnsi"/>
        </w:rPr>
        <w:t xml:space="preserve"> w klasie higieniczności E1  o podwyższonej trwałości  o grubości 18mm. Ściana tylna szafy ma być wykonana </w:t>
      </w:r>
      <w:r w:rsidR="00573635">
        <w:rPr>
          <w:rFonts w:asciiTheme="minorHAnsi" w:hAnsiTheme="minorHAnsi" w:cstheme="minorHAnsi"/>
        </w:rPr>
        <w:br/>
      </w:r>
      <w:r w:rsidRPr="00986C7C">
        <w:rPr>
          <w:rFonts w:asciiTheme="minorHAnsi" w:hAnsiTheme="minorHAnsi" w:cstheme="minorHAnsi"/>
        </w:rPr>
        <w:t xml:space="preserve">z płyty wiórowej dwustronnie </w:t>
      </w:r>
      <w:proofErr w:type="spellStart"/>
      <w:r w:rsidRPr="00986C7C">
        <w:rPr>
          <w:rFonts w:asciiTheme="minorHAnsi" w:hAnsiTheme="minorHAnsi" w:cstheme="minorHAnsi"/>
        </w:rPr>
        <w:t>melaminowanej</w:t>
      </w:r>
      <w:proofErr w:type="spellEnd"/>
      <w:r w:rsidRPr="00986C7C">
        <w:rPr>
          <w:rFonts w:asciiTheme="minorHAnsi" w:hAnsiTheme="minorHAnsi" w:cstheme="minorHAnsi"/>
        </w:rPr>
        <w:t xml:space="preserve"> w kolorze korpusu szafy,  o grubości 8 mm co umożliwia wykorzystanie szaf jako wolnostojące.</w:t>
      </w:r>
    </w:p>
    <w:p w14:paraId="1B9AA34C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Ściana tylna wpuszczana w rowek pomiędzy boki szafy.</w:t>
      </w:r>
    </w:p>
    <w:p w14:paraId="7B7F8234" w14:textId="7C25D71D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lastRenderedPageBreak/>
        <w:t xml:space="preserve">Wszystkie krawędzie mają być zabezpieczone doklejką z tworzywa sztucznego o grubości 2mm </w:t>
      </w:r>
      <w:r w:rsidR="00573635">
        <w:rPr>
          <w:rFonts w:asciiTheme="minorHAnsi" w:hAnsiTheme="minorHAnsi" w:cstheme="minorHAnsi"/>
        </w:rPr>
        <w:br/>
      </w:r>
      <w:r w:rsidRPr="00986C7C">
        <w:rPr>
          <w:rFonts w:asciiTheme="minorHAnsi" w:hAnsiTheme="minorHAnsi" w:cstheme="minorHAnsi"/>
        </w:rPr>
        <w:t xml:space="preserve">i promieniu r=3mm. </w:t>
      </w:r>
    </w:p>
    <w:p w14:paraId="65B2F163" w14:textId="12ED281E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Z uwagi na wymagania trwałości pod względem wycierania się spoiny pomiędzy blatem płyty a obrzeżem, stabilny kolor i odporność na promieniowanie UV meble muszą być wykonane </w:t>
      </w:r>
      <w:r w:rsidR="00573635">
        <w:rPr>
          <w:rFonts w:asciiTheme="minorHAnsi" w:hAnsiTheme="minorHAnsi" w:cstheme="minorHAnsi"/>
        </w:rPr>
        <w:br/>
      </w:r>
      <w:r w:rsidRPr="00986C7C">
        <w:rPr>
          <w:rFonts w:asciiTheme="minorHAnsi" w:hAnsiTheme="minorHAnsi" w:cstheme="minorHAnsi"/>
        </w:rPr>
        <w:t xml:space="preserve">z zastosowaniem technologii laserowej bez użycia klejów </w:t>
      </w:r>
      <w:proofErr w:type="spellStart"/>
      <w:r w:rsidRPr="00986C7C">
        <w:rPr>
          <w:rFonts w:asciiTheme="minorHAnsi" w:hAnsiTheme="minorHAnsi" w:cstheme="minorHAnsi"/>
        </w:rPr>
        <w:t>termotopliwych</w:t>
      </w:r>
      <w:proofErr w:type="spellEnd"/>
      <w:r w:rsidRPr="00986C7C">
        <w:rPr>
          <w:rFonts w:asciiTheme="minorHAnsi" w:hAnsiTheme="minorHAnsi" w:cstheme="minorHAnsi"/>
        </w:rPr>
        <w:t xml:space="preserve"> typu PU ani PUR ani EVA. Baza obrzeża i warstwa funkcyjna w jednym kolorze i z tego samego materiału (polimer). Dodatkowo </w:t>
      </w:r>
      <w:r w:rsidRPr="00986C7C">
        <w:rPr>
          <w:rFonts w:asciiTheme="minorHAnsi" w:hAnsiTheme="minorHAnsi" w:cstheme="minorHAnsi"/>
          <w:color w:val="000000"/>
        </w:rPr>
        <w:t xml:space="preserve">polimerowa warstwa łącząca obrzeże z blatem ma gwarantować odporność na wysokie temperatury </w:t>
      </w:r>
      <w:r w:rsidR="00573635">
        <w:rPr>
          <w:rFonts w:asciiTheme="minorHAnsi" w:hAnsiTheme="minorHAnsi" w:cstheme="minorHAnsi"/>
          <w:color w:val="000000"/>
        </w:rPr>
        <w:br/>
      </w:r>
      <w:r w:rsidRPr="00986C7C">
        <w:rPr>
          <w:rFonts w:asciiTheme="minorHAnsi" w:hAnsiTheme="minorHAnsi" w:cstheme="minorHAnsi"/>
          <w:color w:val="000000"/>
        </w:rPr>
        <w:t xml:space="preserve">i wilgotność. </w:t>
      </w:r>
      <w:r w:rsidRPr="00986C7C">
        <w:rPr>
          <w:rFonts w:asciiTheme="minorHAnsi" w:hAnsiTheme="minorHAnsi" w:cstheme="minorHAnsi"/>
        </w:rPr>
        <w:t>Zastosowana doklejka musi mieć odporność na promieniowanie UV, powyżej lub równe wartości 6 zgodnie z normą ISO 4892-1</w:t>
      </w:r>
      <w:r w:rsidR="00A61FAD">
        <w:rPr>
          <w:rFonts w:asciiTheme="minorHAnsi" w:hAnsiTheme="minorHAnsi" w:cstheme="minorHAnsi"/>
        </w:rPr>
        <w:t xml:space="preserve"> lub równoważną</w:t>
      </w:r>
      <w:r w:rsidR="00A61FAD" w:rsidRPr="00C62F37">
        <w:rPr>
          <w:rFonts w:asciiTheme="minorHAnsi" w:hAnsiTheme="minorHAnsi" w:cstheme="minorHAnsi"/>
        </w:rPr>
        <w:t>.</w:t>
      </w:r>
    </w:p>
    <w:p w14:paraId="54B77B79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Korpusy szaf mają być fabrycznie sklejone, zmontowane i dostarczane w całości. Nie dopuszcza się montażu / sklejania szafy na miejscu. Nie dopuszcza się montażu elementów korpusu na złącza meblowe.</w:t>
      </w:r>
    </w:p>
    <w:p w14:paraId="4E4ADD3F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Drzwi płytowe  mają być zamontowane do boków korpusu za pomocą zawiasów puszkowych o kącie otwarcia 110</w:t>
      </w:r>
      <w:r w:rsidRPr="00986C7C">
        <w:rPr>
          <w:rFonts w:asciiTheme="minorHAnsi" w:hAnsiTheme="minorHAnsi" w:cstheme="minorHAnsi"/>
          <w:color w:val="202124"/>
          <w:shd w:val="clear" w:color="auto" w:fill="FFFFFF"/>
        </w:rPr>
        <w:t>°.</w:t>
      </w:r>
    </w:p>
    <w:p w14:paraId="29168FD5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Do frontów płytowych mają być zamontowane uchwyty o rozstawie 128 mm.</w:t>
      </w:r>
    </w:p>
    <w:p w14:paraId="37175999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Szafa ma posiadać możliwość indywidualnego zagospodarowania przestrzeni wewnętrznej dzięki rzędom otworów co 32mm na całej wysokości korpusu.</w:t>
      </w:r>
    </w:p>
    <w:p w14:paraId="2CC7005D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  <w:color w:val="000000"/>
        </w:rPr>
        <w:t xml:space="preserve">Szafa ma być wyposażona w półki płytowe o grubości min 18 mm (dla szaf o szerokości do 800 mm), max 25 mm (dla szaf o szerokości 1000 mm i większej) zabezpieczonych przed </w:t>
      </w:r>
      <w:r w:rsidRPr="00986C7C">
        <w:rPr>
          <w:rFonts w:asciiTheme="minorHAnsi" w:hAnsiTheme="minorHAnsi" w:cstheme="minorHAnsi"/>
        </w:rPr>
        <w:t>przypadkowym wysunięciem z szafy za pomocą metalowej podpórki która wchodzi w otwór wywiercony w półce.</w:t>
      </w:r>
    </w:p>
    <w:p w14:paraId="7E798D60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Drzwi skrzydłowe szafy mają być wyposażone w listwę </w:t>
      </w:r>
      <w:proofErr w:type="spellStart"/>
      <w:r w:rsidRPr="00986C7C">
        <w:rPr>
          <w:rFonts w:asciiTheme="minorHAnsi" w:hAnsiTheme="minorHAnsi" w:cstheme="minorHAnsi"/>
        </w:rPr>
        <w:t>przymykową</w:t>
      </w:r>
      <w:proofErr w:type="spellEnd"/>
      <w:r w:rsidRPr="00986C7C">
        <w:rPr>
          <w:rFonts w:asciiTheme="minorHAnsi" w:hAnsiTheme="minorHAnsi" w:cstheme="minorHAnsi"/>
        </w:rPr>
        <w:t xml:space="preserve"> wykonaną z tworzywa sztucznego i obitą gumą (eliminacja efektu trzasku). Listwa musi być przymocowana do jednego skrzydła drzwi.</w:t>
      </w:r>
    </w:p>
    <w:p w14:paraId="40ADEEEA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Szafka </w:t>
      </w:r>
      <w:proofErr w:type="spellStart"/>
      <w:r w:rsidRPr="00986C7C">
        <w:rPr>
          <w:rFonts w:asciiTheme="minorHAnsi" w:hAnsiTheme="minorHAnsi" w:cstheme="minorHAnsi"/>
        </w:rPr>
        <w:t>przybiurkowa</w:t>
      </w:r>
      <w:proofErr w:type="spellEnd"/>
      <w:r w:rsidRPr="00986C7C">
        <w:rPr>
          <w:rFonts w:asciiTheme="minorHAnsi" w:hAnsiTheme="minorHAnsi" w:cstheme="minorHAnsi"/>
        </w:rPr>
        <w:t xml:space="preserve"> z żaluzją z tworzywa sztucznego o profilu 8 mm biegnącą w prowadnicach wykonanych z tworzywa sztucznego.</w:t>
      </w:r>
    </w:p>
    <w:p w14:paraId="6BB35DC6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W drzwiach żaluzjowych zamontowany zamek ryglowy z wymiennym cylindrem i listwą zamkową. Do frontu ma być zamontowany uchwyt o rozstawie 128 mm.</w:t>
      </w:r>
    </w:p>
    <w:p w14:paraId="29CBD6D0" w14:textId="381EDA73" w:rsidR="00986C7C" w:rsidRPr="00986C7C" w:rsidRDefault="00986C7C" w:rsidP="00573635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6C7C">
        <w:rPr>
          <w:rFonts w:asciiTheme="minorHAnsi" w:hAnsiTheme="minorHAnsi" w:cstheme="minorHAnsi"/>
          <w:color w:val="000000"/>
          <w:sz w:val="22"/>
          <w:szCs w:val="22"/>
        </w:rPr>
        <w:t xml:space="preserve">Wymaga się, aby w drzwiach płytowych szafy zamontowany był zamek baskwilowy blokujący drzwi </w:t>
      </w:r>
      <w:r w:rsidR="00573635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986C7C">
        <w:rPr>
          <w:rFonts w:asciiTheme="minorHAnsi" w:hAnsiTheme="minorHAnsi" w:cstheme="minorHAnsi"/>
          <w:color w:val="000000"/>
          <w:sz w:val="22"/>
          <w:szCs w:val="22"/>
        </w:rPr>
        <w:t xml:space="preserve">w 3 punktach (w szafkach niskich w 2 punktach). Wymagany jest zamek z numerowanym cylindrem, numerowanym kluczykiem, jeden klucz łamany - gdy klucz zostanie zagubiony musi być możliwość jego domówienia po numerze spisanym z cylindra. </w:t>
      </w:r>
    </w:p>
    <w:p w14:paraId="0BFCAF66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986C7C">
        <w:rPr>
          <w:rFonts w:asciiTheme="minorHAnsi" w:hAnsiTheme="minorHAnsi" w:cstheme="minorHAnsi"/>
        </w:rPr>
        <w:t xml:space="preserve">System umożliwia w kilka sekund wymianę wkładki zamka bez konieczności jego rozwiercania - rozwiązanie przydatne w momencie zgubienia kluczy lub nieoddania ich przez poprzednich pracowników. </w:t>
      </w:r>
      <w:r w:rsidRPr="00986C7C">
        <w:rPr>
          <w:rFonts w:asciiTheme="minorHAnsi" w:hAnsiTheme="minorHAnsi" w:cstheme="minorHAnsi"/>
          <w:color w:val="000000"/>
        </w:rPr>
        <w:t>Zamek musi być systemowy co oznacza możliwość skompletowania jednego klucza na pracownika, którym otworzy wszystkie swoje meble.</w:t>
      </w:r>
    </w:p>
    <w:p w14:paraId="24F592F1" w14:textId="77777777" w:rsidR="00986C7C" w:rsidRPr="00986C7C" w:rsidRDefault="00986C7C" w:rsidP="005736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6C7C">
        <w:rPr>
          <w:rFonts w:asciiTheme="minorHAnsi" w:hAnsiTheme="minorHAnsi" w:cstheme="minorHAnsi"/>
          <w:sz w:val="22"/>
          <w:szCs w:val="22"/>
        </w:rPr>
        <w:t>Kolorystyka szaf do ustalenia z Zamawiającym z dekorów: dąb, orzech, grafit, jasnoszary, beż lub biały.</w:t>
      </w:r>
    </w:p>
    <w:p w14:paraId="7EDF46F1" w14:textId="77777777" w:rsidR="00986C7C" w:rsidRPr="00986C7C" w:rsidRDefault="00986C7C" w:rsidP="00BC51C3">
      <w:pPr>
        <w:pStyle w:val="NormalnyWeb"/>
        <w:spacing w:before="12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986C7C">
        <w:rPr>
          <w:rFonts w:asciiTheme="minorHAnsi" w:hAnsiTheme="minorHAnsi" w:cstheme="minorHAnsi"/>
          <w:b/>
          <w:bCs/>
          <w:sz w:val="22"/>
          <w:szCs w:val="22"/>
        </w:rPr>
        <w:t xml:space="preserve">Zestawienie rozmiarów oraz rodzajów szaf: </w:t>
      </w:r>
    </w:p>
    <w:p w14:paraId="75033495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  <w:b/>
          <w:bCs/>
        </w:rPr>
        <w:t>SZ1</w:t>
      </w:r>
      <w:r w:rsidRPr="00986C7C">
        <w:rPr>
          <w:rFonts w:asciiTheme="minorHAnsi" w:hAnsiTheme="minorHAnsi" w:cstheme="minorHAnsi"/>
        </w:rPr>
        <w:t xml:space="preserve"> – szafa aktowa o wymiarach: szerokość 800 mm, głębokość 420 mm, wysokość: 2250 mm. </w:t>
      </w:r>
    </w:p>
    <w:p w14:paraId="17051D49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Szafa ma być wykonana z płyty </w:t>
      </w:r>
      <w:proofErr w:type="spellStart"/>
      <w:r w:rsidRPr="00986C7C">
        <w:rPr>
          <w:rFonts w:asciiTheme="minorHAnsi" w:hAnsiTheme="minorHAnsi" w:cstheme="minorHAnsi"/>
        </w:rPr>
        <w:t>melaminowanej</w:t>
      </w:r>
      <w:proofErr w:type="spellEnd"/>
      <w:r w:rsidRPr="00986C7C">
        <w:rPr>
          <w:rFonts w:asciiTheme="minorHAnsi" w:hAnsiTheme="minorHAnsi" w:cstheme="minorHAnsi"/>
        </w:rPr>
        <w:t>, korpus grafit, fronty dąb amerykański – do potwierdzenia przez Zamawiającego.</w:t>
      </w:r>
    </w:p>
    <w:p w14:paraId="3A413563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Szafa ma posiadać 5 półek (6 przestrzeni aktowych).</w:t>
      </w:r>
    </w:p>
    <w:p w14:paraId="72A9F5D2" w14:textId="77777777" w:rsidR="00986C7C" w:rsidRDefault="00986C7C" w:rsidP="00573635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  <w:r w:rsidRPr="005B231A">
        <w:rPr>
          <w:noProof/>
        </w:rPr>
        <w:lastRenderedPageBreak/>
        <w:t xml:space="preserve"> </w:t>
      </w:r>
      <w:r w:rsidRPr="00E87085">
        <w:t xml:space="preserve"> </w:t>
      </w:r>
      <w:r>
        <w:rPr>
          <w:noProof/>
        </w:rPr>
        <w:drawing>
          <wp:inline distT="0" distB="0" distL="0" distR="0" wp14:anchorId="6A6B7AAF" wp14:editId="2040D897">
            <wp:extent cx="735870" cy="1552754"/>
            <wp:effectExtent l="0" t="0" r="7620" b="0"/>
            <wp:docPr id="1435435303" name="Obraz 2" descr="Zdjęcie produ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 produkt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4" t="4535" r="29871" b="9300"/>
                    <a:stretch/>
                  </pic:blipFill>
                  <pic:spPr bwMode="auto">
                    <a:xfrm>
                      <a:off x="0" y="0"/>
                      <a:ext cx="740896" cy="15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A6B5D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  <w:b/>
          <w:bCs/>
        </w:rPr>
        <w:t>SZ2</w:t>
      </w:r>
      <w:r w:rsidRPr="00986C7C">
        <w:rPr>
          <w:rFonts w:asciiTheme="minorHAnsi" w:hAnsiTheme="minorHAnsi" w:cstheme="minorHAnsi"/>
        </w:rPr>
        <w:t xml:space="preserve"> – szafa aktowa o wymiarach: szerokość 1000 mm, głębokość 420 mm, wysokość: 770 mm. </w:t>
      </w:r>
    </w:p>
    <w:p w14:paraId="5665BD27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Szafa ma być wykonana z płyty </w:t>
      </w:r>
      <w:proofErr w:type="spellStart"/>
      <w:r w:rsidRPr="00986C7C">
        <w:rPr>
          <w:rFonts w:asciiTheme="minorHAnsi" w:hAnsiTheme="minorHAnsi" w:cstheme="minorHAnsi"/>
        </w:rPr>
        <w:t>melaminowanej</w:t>
      </w:r>
      <w:proofErr w:type="spellEnd"/>
      <w:r w:rsidRPr="00986C7C">
        <w:rPr>
          <w:rFonts w:asciiTheme="minorHAnsi" w:hAnsiTheme="minorHAnsi" w:cstheme="minorHAnsi"/>
        </w:rPr>
        <w:t>, korpus grafit, fronty dąb amerykański – do potwierdzenia przez Zamawiającego.</w:t>
      </w:r>
    </w:p>
    <w:p w14:paraId="1816705D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Szafa ma posiadać 1 półkę (2 przestrzenie aktowe).</w:t>
      </w:r>
    </w:p>
    <w:p w14:paraId="75745E48" w14:textId="77777777" w:rsidR="00986C7C" w:rsidRDefault="00986C7C" w:rsidP="00573635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  <w:r w:rsidRPr="00E87085">
        <w:t xml:space="preserve"> </w:t>
      </w:r>
      <w:r>
        <w:rPr>
          <w:noProof/>
        </w:rPr>
        <w:drawing>
          <wp:inline distT="0" distB="0" distL="0" distR="0" wp14:anchorId="352A8770" wp14:editId="5BB6F62B">
            <wp:extent cx="995122" cy="936350"/>
            <wp:effectExtent l="0" t="0" r="0" b="0"/>
            <wp:docPr id="1753212940" name="Obraz 1" descr="Zdjęcie produ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produkt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11827" r="10711" b="7869"/>
                    <a:stretch/>
                  </pic:blipFill>
                  <pic:spPr bwMode="auto">
                    <a:xfrm>
                      <a:off x="0" y="0"/>
                      <a:ext cx="999326" cy="94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22D92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  <w:b/>
          <w:bCs/>
        </w:rPr>
        <w:t>SZ3</w:t>
      </w:r>
      <w:r w:rsidRPr="00986C7C">
        <w:rPr>
          <w:rFonts w:asciiTheme="minorHAnsi" w:hAnsiTheme="minorHAnsi" w:cstheme="minorHAnsi"/>
        </w:rPr>
        <w:t xml:space="preserve"> – szafa </w:t>
      </w:r>
      <w:proofErr w:type="spellStart"/>
      <w:r w:rsidRPr="00986C7C">
        <w:rPr>
          <w:rFonts w:asciiTheme="minorHAnsi" w:hAnsiTheme="minorHAnsi" w:cstheme="minorHAnsi"/>
        </w:rPr>
        <w:t>przybiurkowa</w:t>
      </w:r>
      <w:proofErr w:type="spellEnd"/>
      <w:r w:rsidRPr="00986C7C">
        <w:rPr>
          <w:rFonts w:asciiTheme="minorHAnsi" w:hAnsiTheme="minorHAnsi" w:cstheme="minorHAnsi"/>
        </w:rPr>
        <w:t xml:space="preserve"> z roletą o wymiarach: szerokość 800 mm, głębokość 420 mm, wysokość: 740 mm. </w:t>
      </w:r>
    </w:p>
    <w:p w14:paraId="0C1B0A11" w14:textId="77777777" w:rsidR="00986C7C" w:rsidRPr="00986C7C" w:rsidRDefault="00986C7C" w:rsidP="00573635">
      <w:pPr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Szafa ma być wykonana z płyty </w:t>
      </w:r>
      <w:proofErr w:type="spellStart"/>
      <w:r w:rsidRPr="00986C7C">
        <w:rPr>
          <w:rFonts w:asciiTheme="minorHAnsi" w:hAnsiTheme="minorHAnsi" w:cstheme="minorHAnsi"/>
        </w:rPr>
        <w:t>melaminowanej</w:t>
      </w:r>
      <w:proofErr w:type="spellEnd"/>
      <w:r w:rsidRPr="00986C7C">
        <w:rPr>
          <w:rFonts w:asciiTheme="minorHAnsi" w:hAnsiTheme="minorHAnsi" w:cstheme="minorHAnsi"/>
        </w:rPr>
        <w:t>, korpus dąb amerykański, roleta kolor srebrny – do potwierdzenia przez Zamawiającego. Kierunek otwierania żaluzji - ze strony prawej na lewą.</w:t>
      </w:r>
    </w:p>
    <w:p w14:paraId="045DE15B" w14:textId="77777777" w:rsidR="00986C7C" w:rsidRPr="00986C7C" w:rsidRDefault="00986C7C" w:rsidP="00573635">
      <w:pPr>
        <w:tabs>
          <w:tab w:val="left" w:pos="0"/>
        </w:tabs>
        <w:spacing w:after="0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Szafa ma posiadać 1 półkę (2 przestrzenie aktowe).</w:t>
      </w:r>
    </w:p>
    <w:p w14:paraId="78A25C6E" w14:textId="77777777" w:rsidR="00986C7C" w:rsidRDefault="00986C7C" w:rsidP="00573635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33DE154F" wp14:editId="09242B34">
            <wp:extent cx="1190446" cy="1169528"/>
            <wp:effectExtent l="0" t="0" r="0" b="0"/>
            <wp:docPr id="914868870" name="Obraz 3" descr="Zdjęcie produ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ęcie produkt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16234" r="17568" b="7360"/>
                    <a:stretch/>
                  </pic:blipFill>
                  <pic:spPr bwMode="auto">
                    <a:xfrm>
                      <a:off x="0" y="0"/>
                      <a:ext cx="1195308" cy="11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D4A25" w14:textId="77777777" w:rsidR="00986C7C" w:rsidRPr="00A61FAD" w:rsidRDefault="00986C7C" w:rsidP="00573635">
      <w:pPr>
        <w:spacing w:after="0"/>
        <w:rPr>
          <w:rFonts w:asciiTheme="minorHAnsi" w:hAnsiTheme="minorHAnsi" w:cstheme="minorHAnsi"/>
          <w:b/>
          <w:bCs/>
          <w:u w:val="single"/>
        </w:rPr>
      </w:pPr>
      <w:r w:rsidRPr="00A61FAD">
        <w:rPr>
          <w:rFonts w:asciiTheme="minorHAnsi" w:hAnsiTheme="minorHAnsi" w:cstheme="minorHAnsi"/>
          <w:b/>
          <w:bCs/>
          <w:u w:val="single"/>
        </w:rPr>
        <w:t>FOTEL F1</w:t>
      </w:r>
    </w:p>
    <w:p w14:paraId="5637A4F6" w14:textId="5396F6CD" w:rsidR="00986C7C" w:rsidRPr="00986C7C" w:rsidRDefault="00986C7C" w:rsidP="00573635">
      <w:pPr>
        <w:spacing w:after="0"/>
        <w:jc w:val="center"/>
        <w:rPr>
          <w:rFonts w:asciiTheme="minorHAnsi" w:hAnsiTheme="minorHAnsi" w:cstheme="minorHAnsi"/>
        </w:rPr>
      </w:pPr>
      <w:r w:rsidRPr="004C56FC">
        <w:t xml:space="preserve"> </w:t>
      </w:r>
      <w:r w:rsidRPr="004735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55CC9E" wp14:editId="39E1D084">
            <wp:extent cx="1177747" cy="1956231"/>
            <wp:effectExtent l="0" t="0" r="3810" b="6350"/>
            <wp:docPr id="15" name="Obraz 14">
              <a:extLst xmlns:a="http://schemas.openxmlformats.org/drawingml/2006/main">
                <a:ext uri="{FF2B5EF4-FFF2-40B4-BE49-F238E27FC236}">
                  <a16:creationId xmlns:a16="http://schemas.microsoft.com/office/drawing/2014/main" id="{2EE86E6D-1A3B-DBBD-3F10-1F060477D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>
                      <a:extLst>
                        <a:ext uri="{FF2B5EF4-FFF2-40B4-BE49-F238E27FC236}">
                          <a16:creationId xmlns:a16="http://schemas.microsoft.com/office/drawing/2014/main" id="{2EE86E6D-1A3B-DBBD-3F10-1F060477DB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8" t="12623" r="23621" b="4909"/>
                    <a:stretch/>
                  </pic:blipFill>
                  <pic:spPr bwMode="auto">
                    <a:xfrm>
                      <a:off x="0" y="0"/>
                      <a:ext cx="1191180" cy="1978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BC696" w14:textId="77777777" w:rsidR="00BC51C3" w:rsidRDefault="00BC51C3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br w:type="page"/>
      </w:r>
    </w:p>
    <w:p w14:paraId="7F2BE0C2" w14:textId="1D7E49A3" w:rsidR="00986C7C" w:rsidRPr="00986C7C" w:rsidRDefault="00986C7C" w:rsidP="00573635">
      <w:pPr>
        <w:spacing w:after="0"/>
        <w:rPr>
          <w:rFonts w:asciiTheme="minorHAnsi" w:hAnsiTheme="minorHAnsi" w:cstheme="minorHAnsi"/>
          <w:b/>
          <w:bCs/>
          <w:u w:val="single"/>
        </w:rPr>
      </w:pPr>
      <w:r w:rsidRPr="00986C7C">
        <w:rPr>
          <w:rFonts w:asciiTheme="minorHAnsi" w:hAnsiTheme="minorHAnsi" w:cstheme="minorHAnsi"/>
          <w:b/>
          <w:bCs/>
          <w:u w:val="single"/>
        </w:rPr>
        <w:lastRenderedPageBreak/>
        <w:t>Wymiary:</w:t>
      </w:r>
    </w:p>
    <w:p w14:paraId="515A7381" w14:textId="77777777" w:rsidR="00986C7C" w:rsidRDefault="00986C7C" w:rsidP="00573635">
      <w:pPr>
        <w:spacing w:after="0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60DED9D" w14:textId="77777777" w:rsidR="00986C7C" w:rsidRPr="00457B10" w:rsidRDefault="00986C7C" w:rsidP="00573635">
      <w:pPr>
        <w:spacing w:after="0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48BF917D" wp14:editId="335510F6">
            <wp:extent cx="5550535" cy="1903585"/>
            <wp:effectExtent l="0" t="0" r="0" b="1905"/>
            <wp:docPr id="528049045" name="Obraz 52804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" t="20217" r="2422" b="10234"/>
                    <a:stretch/>
                  </pic:blipFill>
                  <pic:spPr bwMode="auto">
                    <a:xfrm>
                      <a:off x="0" y="0"/>
                      <a:ext cx="5575373" cy="191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2F6B1" w14:textId="77777777" w:rsidR="00D27380" w:rsidRDefault="00D27380" w:rsidP="00573635">
      <w:pPr>
        <w:pStyle w:val="Tekstpodstawowywcity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Produkt fabrycznie nowy.</w:t>
      </w:r>
    </w:p>
    <w:p w14:paraId="44C7AF03" w14:textId="66717504" w:rsidR="00986C7C" w:rsidRPr="00986C7C" w:rsidRDefault="00986C7C" w:rsidP="00573635">
      <w:pPr>
        <w:pStyle w:val="Tekstpodstawowywcity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86C7C">
        <w:rPr>
          <w:rFonts w:asciiTheme="minorHAnsi" w:hAnsiTheme="minorHAnsi" w:cstheme="minorHAnsi"/>
          <w:sz w:val="22"/>
          <w:szCs w:val="22"/>
        </w:rPr>
        <w:t>Fotel obrotowy z zagłówkiem na podstawie pięcioramiennej, poliamidowej w kolorze czarnym.</w:t>
      </w:r>
    </w:p>
    <w:p w14:paraId="3B91D238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  <w:noProof/>
        </w:rPr>
      </w:pPr>
      <w:r w:rsidRPr="00986C7C">
        <w:rPr>
          <w:rFonts w:asciiTheme="minorHAnsi" w:hAnsiTheme="minorHAnsi" w:cstheme="minorHAnsi"/>
          <w:noProof/>
        </w:rPr>
        <w:t>Samohamowne, miękkie kółka jezdne fi 65 mm do powierzchni twardych.</w:t>
      </w:r>
    </w:p>
    <w:p w14:paraId="31EC62C0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  <w:noProof/>
        </w:rPr>
      </w:pPr>
      <w:r w:rsidRPr="00986C7C">
        <w:rPr>
          <w:rFonts w:asciiTheme="minorHAnsi" w:hAnsiTheme="minorHAnsi" w:cstheme="minorHAnsi"/>
          <w:noProof/>
        </w:rPr>
        <w:t>Amortyzator gazowy z poduszką powietrzną zapewniajacy płynną regulację wysokości siedziska.</w:t>
      </w:r>
    </w:p>
    <w:p w14:paraId="7B4AED79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Fotel ma być wyposażony w nowoczesny mechanizm SYNCHRO umożliwiający synchroniczne odchylanie oparcia i siedziska z regulacją sprężystości odchylania w zależności od ciężaru siedzącego oraz blokady tego ruchu. Mechanizm wyposażony w system ANTI SHOCK zapobiegający uderzeniu oparcia w plecy siedzącego po zwolnieniu blokady mechanizmu. Mechanizm posiada dwa zakresy pochylenia oparcia i siedziska (zakres kątów standardowych siedziska i oparcia oraz zakres kątów „ujemnych” siedziska i oparcia) oraz możliwość blokady w 5 pozycjach.</w:t>
      </w:r>
    </w:p>
    <w:p w14:paraId="05D3EA4D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  <w:noProof/>
        </w:rPr>
      </w:pPr>
      <w:r w:rsidRPr="00986C7C">
        <w:rPr>
          <w:rFonts w:asciiTheme="minorHAnsi" w:hAnsiTheme="minorHAnsi" w:cstheme="minorHAnsi"/>
        </w:rPr>
        <w:t>Ergonomicznie wyprofilowane siedzisko krzesła z maskownicą z tworzywa w kolorze czarnym, wyściełane pianką PU, wylewaną w formach o gęstości 75 kg/m</w:t>
      </w:r>
      <w:r w:rsidRPr="00986C7C">
        <w:rPr>
          <w:rFonts w:asciiTheme="minorHAnsi" w:hAnsiTheme="minorHAnsi" w:cstheme="minorHAnsi"/>
          <w:vertAlign w:val="superscript"/>
        </w:rPr>
        <w:t>3</w:t>
      </w:r>
      <w:r w:rsidRPr="00986C7C">
        <w:rPr>
          <w:rFonts w:asciiTheme="minorHAnsi" w:hAnsiTheme="minorHAnsi" w:cstheme="minorHAnsi"/>
          <w:noProof/>
        </w:rPr>
        <w:t>.</w:t>
      </w:r>
    </w:p>
    <w:p w14:paraId="2DD040E0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  <w:noProof/>
        </w:rPr>
        <w:t>Siedzisko wyposażone w mechanizm regulacji głębokości w zakresie 60 mm.</w:t>
      </w:r>
    </w:p>
    <w:p w14:paraId="29558DFE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Siedzisko posiada również funkcję  tzw. SIDE MOVEMENT dzięki której ma możliwość ruchów na boki – po 6</w:t>
      </w:r>
      <w:r w:rsidRPr="00986C7C">
        <w:rPr>
          <w:rFonts w:asciiTheme="minorHAnsi" w:hAnsiTheme="minorHAnsi" w:cstheme="minorHAnsi"/>
        </w:rPr>
        <w:sym w:font="Symbol" w:char="F0B0"/>
      </w:r>
      <w:r w:rsidRPr="00986C7C">
        <w:rPr>
          <w:rFonts w:asciiTheme="minorHAnsi" w:hAnsiTheme="minorHAnsi" w:cstheme="minorHAnsi"/>
        </w:rPr>
        <w:t xml:space="preserve"> na stronę, z możliwością blokady tej funkcji.</w:t>
      </w:r>
    </w:p>
    <w:p w14:paraId="52352117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  <w:noProof/>
        </w:rPr>
        <w:t xml:space="preserve">Oparcie krzesła wykonane jako rama </w:t>
      </w:r>
      <w:r w:rsidRPr="00986C7C">
        <w:rPr>
          <w:rFonts w:asciiTheme="minorHAnsi" w:hAnsiTheme="minorHAnsi" w:cstheme="minorHAnsi"/>
        </w:rPr>
        <w:t>z poliamidu z włóknem szklanym</w:t>
      </w:r>
      <w:r w:rsidRPr="00986C7C">
        <w:rPr>
          <w:rFonts w:asciiTheme="minorHAnsi" w:hAnsiTheme="minorHAnsi" w:cstheme="minorHAnsi"/>
          <w:noProof/>
        </w:rPr>
        <w:t xml:space="preserve"> w kolorze czarnym, na której rozciągnięta jest </w:t>
      </w:r>
      <w:r w:rsidRPr="00986C7C">
        <w:rPr>
          <w:rFonts w:asciiTheme="minorHAnsi" w:hAnsiTheme="minorHAnsi" w:cstheme="minorHAnsi"/>
        </w:rPr>
        <w:t>transparentna siatka</w:t>
      </w:r>
      <w:r w:rsidRPr="00986C7C">
        <w:rPr>
          <w:rFonts w:asciiTheme="minorHAnsi" w:hAnsiTheme="minorHAnsi" w:cstheme="minorHAnsi"/>
          <w:noProof/>
        </w:rPr>
        <w:t>,</w:t>
      </w:r>
      <w:r w:rsidRPr="00986C7C">
        <w:rPr>
          <w:rFonts w:asciiTheme="minorHAnsi" w:hAnsiTheme="minorHAnsi" w:cstheme="minorHAnsi"/>
        </w:rPr>
        <w:t xml:space="preserve"> zapewniająca maksymalny komfort poprzez możliwość dopasowania do pleców użytkownika, swobodną cyrkulację powietrza, wyraźnie wyprofilowane do naturalnego kształtu kręgosłupa w części podtrzymującej odcinek krzyżowo-lędźwiowy. Posiada regulowane w zakresie głębokości oraz wysokości podparcie lędźwiowe. </w:t>
      </w:r>
    </w:p>
    <w:p w14:paraId="5B4344B3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Oparcie krzesła posiada możliwość wychylenia na boki, po 10 </w:t>
      </w:r>
      <w:r w:rsidRPr="00986C7C">
        <w:rPr>
          <w:rFonts w:asciiTheme="minorHAnsi" w:hAnsiTheme="minorHAnsi" w:cstheme="minorHAnsi"/>
          <w:vertAlign w:val="superscript"/>
        </w:rPr>
        <w:t>o</w:t>
      </w:r>
      <w:r w:rsidRPr="00986C7C">
        <w:rPr>
          <w:rFonts w:asciiTheme="minorHAnsi" w:hAnsiTheme="minorHAnsi" w:cstheme="minorHAnsi"/>
        </w:rPr>
        <w:t xml:space="preserve"> na stroną, z automatycznym powrotem do pozycji bazowej.</w:t>
      </w:r>
    </w:p>
    <w:p w14:paraId="3EAF5C99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986C7C">
        <w:rPr>
          <w:rFonts w:asciiTheme="minorHAnsi" w:hAnsiTheme="minorHAnsi" w:cstheme="minorHAnsi"/>
        </w:rPr>
        <w:t>Fotel ma być wyposażony w podłokietniki 4D – regulowane góra – dół, regulacja nakładki przód – tył, regulacja nakładki na boki, rotacja nakładki 27</w:t>
      </w:r>
      <w:r w:rsidRPr="00986C7C">
        <w:rPr>
          <w:rFonts w:asciiTheme="minorHAnsi" w:hAnsiTheme="minorHAnsi" w:cstheme="minorHAnsi"/>
        </w:rPr>
        <w:sym w:font="Symbol" w:char="F0B0"/>
      </w:r>
      <w:r w:rsidRPr="00986C7C">
        <w:rPr>
          <w:rFonts w:asciiTheme="minorHAnsi" w:hAnsiTheme="minorHAnsi" w:cstheme="minorHAnsi"/>
        </w:rPr>
        <w:t xml:space="preserve"> na stronę.</w:t>
      </w:r>
    </w:p>
    <w:p w14:paraId="68801DB1" w14:textId="77777777" w:rsidR="00986C7C" w:rsidRPr="00986C7C" w:rsidRDefault="00986C7C" w:rsidP="00573635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986C7C">
        <w:rPr>
          <w:rFonts w:asciiTheme="minorHAnsi" w:hAnsiTheme="minorHAnsi" w:cstheme="minorHAnsi"/>
        </w:rPr>
        <w:t xml:space="preserve">Fotel ma posiadać regulowany zagłówek. </w:t>
      </w:r>
      <w:r w:rsidRPr="00986C7C">
        <w:rPr>
          <w:rFonts w:asciiTheme="minorHAnsi" w:hAnsiTheme="minorHAnsi" w:cstheme="minorHAnsi"/>
          <w:color w:val="000000"/>
        </w:rPr>
        <w:t>Elementy plastikowe zagłówka jasnoszare. Zagłówek może być tapicerowany siatką identyczną jak oparcie fotela lub tkaniną – do wyboru i decyzji Zamawiającego.</w:t>
      </w:r>
    </w:p>
    <w:p w14:paraId="1643B462" w14:textId="33895D00" w:rsidR="00986C7C" w:rsidRPr="00986C7C" w:rsidRDefault="00986C7C" w:rsidP="00573635">
      <w:pPr>
        <w:spacing w:after="0"/>
        <w:rPr>
          <w:rFonts w:asciiTheme="minorHAnsi" w:eastAsia="Lucida Sans Unicode" w:hAnsiTheme="minorHAnsi" w:cstheme="minorHAnsi"/>
        </w:rPr>
      </w:pPr>
      <w:r w:rsidRPr="00986C7C">
        <w:rPr>
          <w:rFonts w:asciiTheme="minorHAnsi" w:hAnsiTheme="minorHAnsi" w:cstheme="minorHAnsi"/>
        </w:rPr>
        <w:t xml:space="preserve">Siedzisko </w:t>
      </w:r>
      <w:r w:rsidRPr="00986C7C">
        <w:rPr>
          <w:rFonts w:asciiTheme="minorHAnsi" w:hAnsiTheme="minorHAnsi" w:cstheme="minorHAnsi"/>
          <w:noProof/>
        </w:rPr>
        <w:t xml:space="preserve">tapicerowane tkaniną </w:t>
      </w:r>
      <w:r w:rsidRPr="00986C7C">
        <w:rPr>
          <w:rFonts w:asciiTheme="minorHAnsi" w:eastAsia="Lucida Sans Unicode" w:hAnsiTheme="minorHAnsi" w:cstheme="minorHAnsi"/>
        </w:rPr>
        <w:t>o parametrach nie gorszych niż:</w:t>
      </w:r>
    </w:p>
    <w:p w14:paraId="3E6BC1E8" w14:textId="77777777" w:rsidR="00986C7C" w:rsidRPr="00986C7C" w:rsidRDefault="00986C7C" w:rsidP="00573635">
      <w:pPr>
        <w:widowControl w:val="0"/>
        <w:numPr>
          <w:ilvl w:val="0"/>
          <w:numId w:val="35"/>
        </w:numPr>
        <w:suppressAutoHyphens/>
        <w:spacing w:after="0"/>
        <w:ind w:left="567" w:hanging="283"/>
        <w:rPr>
          <w:rFonts w:asciiTheme="minorHAnsi" w:eastAsia="Lucida Sans Unicode" w:hAnsiTheme="minorHAnsi" w:cstheme="minorHAnsi"/>
        </w:rPr>
      </w:pPr>
      <w:r w:rsidRPr="00986C7C">
        <w:rPr>
          <w:rFonts w:asciiTheme="minorHAnsi" w:eastAsia="Lucida Sans Unicode" w:hAnsiTheme="minorHAnsi" w:cstheme="minorHAnsi"/>
        </w:rPr>
        <w:t xml:space="preserve">Skład: 100% </w:t>
      </w:r>
      <w:proofErr w:type="spellStart"/>
      <w:r w:rsidRPr="00986C7C">
        <w:rPr>
          <w:rFonts w:asciiTheme="minorHAnsi" w:eastAsia="Lucida Sans Unicode" w:hAnsiTheme="minorHAnsi" w:cstheme="minorHAnsi"/>
        </w:rPr>
        <w:t>polyester</w:t>
      </w:r>
      <w:proofErr w:type="spellEnd"/>
    </w:p>
    <w:p w14:paraId="46FAC4DC" w14:textId="77777777" w:rsidR="00986C7C" w:rsidRPr="00986C7C" w:rsidRDefault="00986C7C" w:rsidP="00573635">
      <w:pPr>
        <w:widowControl w:val="0"/>
        <w:numPr>
          <w:ilvl w:val="0"/>
          <w:numId w:val="35"/>
        </w:numPr>
        <w:suppressAutoHyphens/>
        <w:spacing w:after="0"/>
        <w:ind w:left="567" w:hanging="283"/>
        <w:rPr>
          <w:rFonts w:asciiTheme="minorHAnsi" w:eastAsia="Lucida Sans Unicode" w:hAnsiTheme="minorHAnsi" w:cstheme="minorHAnsi"/>
        </w:rPr>
      </w:pPr>
      <w:r w:rsidRPr="00986C7C">
        <w:rPr>
          <w:rFonts w:asciiTheme="minorHAnsi" w:eastAsia="Lucida Sans Unicode" w:hAnsiTheme="minorHAnsi" w:cstheme="minorHAnsi"/>
        </w:rPr>
        <w:t>Gramatura: 450 g/m2</w:t>
      </w:r>
    </w:p>
    <w:p w14:paraId="1D5F1520" w14:textId="77777777" w:rsidR="00986C7C" w:rsidRPr="00986C7C" w:rsidRDefault="00986C7C" w:rsidP="00573635">
      <w:pPr>
        <w:widowControl w:val="0"/>
        <w:numPr>
          <w:ilvl w:val="0"/>
          <w:numId w:val="35"/>
        </w:numPr>
        <w:suppressAutoHyphens/>
        <w:spacing w:after="0"/>
        <w:ind w:left="567" w:hanging="283"/>
        <w:rPr>
          <w:rFonts w:asciiTheme="minorHAnsi" w:eastAsia="Lucida Sans Unicode" w:hAnsiTheme="minorHAnsi" w:cstheme="minorHAnsi"/>
        </w:rPr>
      </w:pPr>
      <w:r w:rsidRPr="00986C7C">
        <w:rPr>
          <w:rFonts w:asciiTheme="minorHAnsi" w:eastAsia="Lucida Sans Unicode" w:hAnsiTheme="minorHAnsi" w:cstheme="minorHAnsi"/>
        </w:rPr>
        <w:t xml:space="preserve">Ścieralność: 100.000 cykli </w:t>
      </w:r>
      <w:proofErr w:type="spellStart"/>
      <w:r w:rsidRPr="00986C7C">
        <w:rPr>
          <w:rFonts w:asciiTheme="minorHAnsi" w:eastAsia="Lucida Sans Unicode" w:hAnsiTheme="minorHAnsi" w:cstheme="minorHAnsi"/>
        </w:rPr>
        <w:t>Martindale</w:t>
      </w:r>
      <w:proofErr w:type="spellEnd"/>
    </w:p>
    <w:p w14:paraId="63BA20FF" w14:textId="2969BFFD" w:rsidR="00986C7C" w:rsidRPr="00986C7C" w:rsidRDefault="00986C7C" w:rsidP="00573635">
      <w:pPr>
        <w:widowControl w:val="0"/>
        <w:numPr>
          <w:ilvl w:val="0"/>
          <w:numId w:val="35"/>
        </w:numPr>
        <w:suppressAutoHyphens/>
        <w:spacing w:after="0"/>
        <w:ind w:left="567" w:hanging="283"/>
        <w:rPr>
          <w:rFonts w:asciiTheme="minorHAnsi" w:eastAsia="Lucida Sans Unicode" w:hAnsiTheme="minorHAnsi" w:cstheme="minorHAnsi"/>
        </w:rPr>
      </w:pPr>
      <w:r w:rsidRPr="00986C7C">
        <w:rPr>
          <w:rFonts w:asciiTheme="minorHAnsi" w:eastAsia="Lucida Sans Unicode" w:hAnsiTheme="minorHAnsi" w:cstheme="minorHAnsi"/>
        </w:rPr>
        <w:t>Trudnopalność według normy BN EN 1021-1, BN EN 1021-2</w:t>
      </w:r>
      <w:r w:rsidR="00A61FAD">
        <w:rPr>
          <w:rFonts w:asciiTheme="minorHAnsi" w:eastAsia="Lucida Sans Unicode" w:hAnsiTheme="minorHAnsi" w:cstheme="minorHAnsi"/>
        </w:rPr>
        <w:t xml:space="preserve"> lub równoważnej</w:t>
      </w:r>
    </w:p>
    <w:p w14:paraId="7690D590" w14:textId="77777777" w:rsidR="00986C7C" w:rsidRPr="00986C7C" w:rsidRDefault="00986C7C" w:rsidP="00573635">
      <w:pPr>
        <w:widowControl w:val="0"/>
        <w:numPr>
          <w:ilvl w:val="0"/>
          <w:numId w:val="35"/>
        </w:numPr>
        <w:suppressAutoHyphens/>
        <w:spacing w:after="0"/>
        <w:ind w:left="567" w:hanging="283"/>
        <w:rPr>
          <w:rFonts w:asciiTheme="minorHAnsi" w:eastAsia="Lucida Sans Unicode" w:hAnsiTheme="minorHAnsi" w:cstheme="minorHAnsi"/>
        </w:rPr>
      </w:pPr>
      <w:r w:rsidRPr="00986C7C">
        <w:rPr>
          <w:rFonts w:asciiTheme="minorHAnsi" w:eastAsia="Lucida Sans Unicode" w:hAnsiTheme="minorHAnsi" w:cstheme="minorHAnsi"/>
        </w:rPr>
        <w:t xml:space="preserve">Odporność na światło: 6 </w:t>
      </w:r>
    </w:p>
    <w:p w14:paraId="2D5DE9FA" w14:textId="77777777" w:rsidR="00986C7C" w:rsidRPr="00986C7C" w:rsidRDefault="00986C7C" w:rsidP="00573635">
      <w:pPr>
        <w:widowControl w:val="0"/>
        <w:numPr>
          <w:ilvl w:val="0"/>
          <w:numId w:val="35"/>
        </w:numPr>
        <w:suppressAutoHyphens/>
        <w:spacing w:after="0"/>
        <w:ind w:left="567" w:hanging="283"/>
        <w:rPr>
          <w:rFonts w:asciiTheme="minorHAnsi" w:eastAsia="Lucida Sans Unicode" w:hAnsiTheme="minorHAnsi" w:cstheme="minorHAnsi"/>
        </w:rPr>
      </w:pPr>
      <w:r w:rsidRPr="00986C7C">
        <w:rPr>
          <w:rFonts w:asciiTheme="minorHAnsi" w:eastAsia="Lucida Sans Unicode" w:hAnsiTheme="minorHAnsi" w:cstheme="minorHAnsi"/>
        </w:rPr>
        <w:t xml:space="preserve">Odporność na </w:t>
      </w:r>
      <w:proofErr w:type="spellStart"/>
      <w:r w:rsidRPr="00986C7C">
        <w:rPr>
          <w:rFonts w:asciiTheme="minorHAnsi" w:eastAsia="Lucida Sans Unicode" w:hAnsiTheme="minorHAnsi" w:cstheme="minorHAnsi"/>
        </w:rPr>
        <w:t>pilling</w:t>
      </w:r>
      <w:proofErr w:type="spellEnd"/>
      <w:r w:rsidRPr="00986C7C">
        <w:rPr>
          <w:rFonts w:asciiTheme="minorHAnsi" w:eastAsia="Lucida Sans Unicode" w:hAnsiTheme="minorHAnsi" w:cstheme="minorHAnsi"/>
        </w:rPr>
        <w:t>: 4/5</w:t>
      </w:r>
    </w:p>
    <w:p w14:paraId="3DFFF239" w14:textId="70CCFAF2" w:rsidR="00986C7C" w:rsidRDefault="00986C7C" w:rsidP="005736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6C7C">
        <w:rPr>
          <w:rFonts w:asciiTheme="minorHAnsi" w:hAnsiTheme="minorHAnsi" w:cstheme="minorHAnsi"/>
          <w:sz w:val="22"/>
          <w:szCs w:val="22"/>
        </w:rPr>
        <w:t>Kolorystyka do ustalenia z Zamawiającym.</w:t>
      </w:r>
    </w:p>
    <w:p w14:paraId="6A6BE7D8" w14:textId="77777777" w:rsidR="00BC51C3" w:rsidRDefault="00BC51C3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br w:type="page"/>
      </w:r>
    </w:p>
    <w:p w14:paraId="7C86FB56" w14:textId="5A5E3033" w:rsidR="00986C7C" w:rsidRPr="0050444A" w:rsidRDefault="00986C7C" w:rsidP="00573635">
      <w:pPr>
        <w:spacing w:after="0"/>
        <w:jc w:val="both"/>
        <w:rPr>
          <w:rFonts w:asciiTheme="minorHAnsi" w:hAnsiTheme="minorHAnsi" w:cstheme="minorHAnsi"/>
          <w:u w:val="single"/>
        </w:rPr>
      </w:pPr>
      <w:r w:rsidRPr="0050444A">
        <w:rPr>
          <w:rFonts w:asciiTheme="minorHAnsi" w:hAnsiTheme="minorHAnsi" w:cstheme="minorHAnsi"/>
          <w:b/>
          <w:bCs/>
          <w:u w:val="single"/>
        </w:rPr>
        <w:lastRenderedPageBreak/>
        <w:t>KRZESŁO K1</w:t>
      </w:r>
    </w:p>
    <w:p w14:paraId="7D47F3BE" w14:textId="77777777" w:rsidR="00986C7C" w:rsidRDefault="00986C7C" w:rsidP="00573635">
      <w:pPr>
        <w:spacing w:after="0"/>
        <w:jc w:val="center"/>
        <w:rPr>
          <w:noProof/>
        </w:rPr>
      </w:pPr>
      <w:r w:rsidRPr="006412B9">
        <w:rPr>
          <w:noProof/>
        </w:rPr>
        <w:t xml:space="preserve"> </w:t>
      </w:r>
      <w:r w:rsidRPr="004C56FC">
        <w:t xml:space="preserve"> </w:t>
      </w:r>
      <w:r w:rsidRPr="009A4FAC">
        <w:rPr>
          <w:noProof/>
        </w:rPr>
        <w:t xml:space="preserve"> </w:t>
      </w:r>
      <w:r w:rsidRPr="00D72137">
        <w:rPr>
          <w:noProof/>
        </w:rPr>
        <w:t xml:space="preserve"> </w:t>
      </w:r>
      <w:r w:rsidRPr="00D72137">
        <w:rPr>
          <w:noProof/>
        </w:rPr>
        <w:drawing>
          <wp:inline distT="0" distB="0" distL="0" distR="0" wp14:anchorId="636AE8AB" wp14:editId="4CDDB3C9">
            <wp:extent cx="1073151" cy="1478943"/>
            <wp:effectExtent l="0" t="0" r="0" b="6985"/>
            <wp:docPr id="10087900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900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9213" cy="14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137">
        <w:rPr>
          <w:noProof/>
        </w:rPr>
        <w:t xml:space="preserve"> </w:t>
      </w:r>
      <w:r w:rsidRPr="00D72137">
        <w:rPr>
          <w:noProof/>
        </w:rPr>
        <w:drawing>
          <wp:inline distT="0" distB="0" distL="0" distR="0" wp14:anchorId="4367FFE2" wp14:editId="382CDD7A">
            <wp:extent cx="1020187" cy="1486894"/>
            <wp:effectExtent l="0" t="0" r="8890" b="0"/>
            <wp:docPr id="12778647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647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1562" cy="15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CDCF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>Produkt fabrycznie nowy.</w:t>
      </w:r>
    </w:p>
    <w:p w14:paraId="782631B6" w14:textId="37C191AF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D27380">
        <w:rPr>
          <w:rFonts w:asciiTheme="minorHAnsi" w:hAnsiTheme="minorHAnsi" w:cstheme="minorHAnsi"/>
          <w:b/>
          <w:bCs/>
          <w:u w:val="single"/>
        </w:rPr>
        <w:t>Wymiary:</w:t>
      </w:r>
    </w:p>
    <w:p w14:paraId="6C4E1557" w14:textId="77777777" w:rsidR="00986C7C" w:rsidRPr="00D27380" w:rsidRDefault="00986C7C" w:rsidP="00573635">
      <w:pPr>
        <w:pStyle w:val="Akapitzlist"/>
        <w:widowControl/>
        <w:numPr>
          <w:ilvl w:val="0"/>
          <w:numId w:val="37"/>
        </w:numPr>
        <w:suppressAutoHyphens w:val="0"/>
        <w:autoSpaceDE w:val="0"/>
        <w:autoSpaceDN w:val="0"/>
        <w:adjustRightInd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7380">
        <w:rPr>
          <w:rFonts w:asciiTheme="minorHAnsi" w:hAnsiTheme="minorHAnsi" w:cstheme="minorHAnsi"/>
          <w:sz w:val="22"/>
          <w:szCs w:val="22"/>
        </w:rPr>
        <w:t>wysokość całkowita ok. 85 cm</w:t>
      </w:r>
    </w:p>
    <w:p w14:paraId="0A959F1F" w14:textId="77777777" w:rsidR="00986C7C" w:rsidRPr="00D27380" w:rsidRDefault="00986C7C" w:rsidP="00573635">
      <w:pPr>
        <w:pStyle w:val="Akapitzlist"/>
        <w:widowControl/>
        <w:numPr>
          <w:ilvl w:val="0"/>
          <w:numId w:val="37"/>
        </w:numPr>
        <w:suppressAutoHyphens w:val="0"/>
        <w:autoSpaceDE w:val="0"/>
        <w:autoSpaceDN w:val="0"/>
        <w:adjustRightInd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7380">
        <w:rPr>
          <w:rFonts w:asciiTheme="minorHAnsi" w:hAnsiTheme="minorHAnsi" w:cstheme="minorHAnsi"/>
          <w:sz w:val="22"/>
          <w:szCs w:val="22"/>
        </w:rPr>
        <w:t>wysokość siedziska ok. 48 cm</w:t>
      </w:r>
    </w:p>
    <w:p w14:paraId="29062D1F" w14:textId="77777777" w:rsidR="00986C7C" w:rsidRPr="00D27380" w:rsidRDefault="00986C7C" w:rsidP="00573635">
      <w:pPr>
        <w:pStyle w:val="Akapitzlist"/>
        <w:widowControl/>
        <w:numPr>
          <w:ilvl w:val="0"/>
          <w:numId w:val="37"/>
        </w:numPr>
        <w:suppressAutoHyphens w:val="0"/>
        <w:autoSpaceDE w:val="0"/>
        <w:autoSpaceDN w:val="0"/>
        <w:adjustRightInd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7380">
        <w:rPr>
          <w:rFonts w:asciiTheme="minorHAnsi" w:hAnsiTheme="minorHAnsi" w:cstheme="minorHAnsi"/>
          <w:sz w:val="22"/>
          <w:szCs w:val="22"/>
        </w:rPr>
        <w:t>szerokość siedziska 43 cm</w:t>
      </w:r>
    </w:p>
    <w:p w14:paraId="6CFDD553" w14:textId="77777777" w:rsidR="00986C7C" w:rsidRPr="00D27380" w:rsidRDefault="00986C7C" w:rsidP="00573635">
      <w:pPr>
        <w:pStyle w:val="Akapitzlist"/>
        <w:widowControl/>
        <w:numPr>
          <w:ilvl w:val="0"/>
          <w:numId w:val="37"/>
        </w:numPr>
        <w:suppressAutoHyphens w:val="0"/>
        <w:autoSpaceDE w:val="0"/>
        <w:autoSpaceDN w:val="0"/>
        <w:adjustRightInd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7380">
        <w:rPr>
          <w:rFonts w:asciiTheme="minorHAnsi" w:hAnsiTheme="minorHAnsi" w:cstheme="minorHAnsi"/>
          <w:sz w:val="22"/>
          <w:szCs w:val="22"/>
        </w:rPr>
        <w:t>wysokość oparcia 40 cm</w:t>
      </w:r>
    </w:p>
    <w:p w14:paraId="60EDD3E7" w14:textId="77777777" w:rsidR="00986C7C" w:rsidRPr="00D27380" w:rsidRDefault="00986C7C" w:rsidP="00573635">
      <w:pPr>
        <w:pStyle w:val="Akapitzlist"/>
        <w:widowControl/>
        <w:numPr>
          <w:ilvl w:val="0"/>
          <w:numId w:val="37"/>
        </w:numPr>
        <w:suppressAutoHyphens w:val="0"/>
        <w:autoSpaceDE w:val="0"/>
        <w:autoSpaceDN w:val="0"/>
        <w:adjustRightInd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7380">
        <w:rPr>
          <w:rFonts w:asciiTheme="minorHAnsi" w:hAnsiTheme="minorHAnsi" w:cstheme="minorHAnsi"/>
          <w:sz w:val="22"/>
          <w:szCs w:val="22"/>
        </w:rPr>
        <w:t>ogólna szerokość 49 cm</w:t>
      </w:r>
    </w:p>
    <w:p w14:paraId="23600C7A" w14:textId="77777777" w:rsidR="00986C7C" w:rsidRPr="00D27380" w:rsidRDefault="00986C7C" w:rsidP="00573635">
      <w:pPr>
        <w:autoSpaceDE w:val="0"/>
        <w:spacing w:after="0"/>
        <w:jc w:val="both"/>
        <w:rPr>
          <w:rFonts w:asciiTheme="minorHAnsi" w:eastAsia="Arial" w:hAnsiTheme="minorHAnsi" w:cstheme="minorHAnsi"/>
          <w:bCs/>
        </w:rPr>
      </w:pPr>
      <w:r w:rsidRPr="00D27380">
        <w:rPr>
          <w:rFonts w:asciiTheme="minorHAnsi" w:eastAsia="Arial" w:hAnsiTheme="minorHAnsi" w:cstheme="minorHAnsi"/>
          <w:bCs/>
        </w:rPr>
        <w:t>Krzesło sklejkowe z tapicerowaną poduszką na oparciu i siedzisku, na stelażu aluminiowym.</w:t>
      </w:r>
    </w:p>
    <w:p w14:paraId="3740C1BE" w14:textId="52B102B1" w:rsidR="00986C7C" w:rsidRPr="00D27380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 xml:space="preserve">Podstawę krzesła stanowią dwie nogi w kształcie odwróconej litery „V” o rozstawie 47 cm. Przekrój poprzeczny nogi w kształcie czworokąta z zaokrąglonymi kątami oraz dwoma wypukłymi bokami. Nogi zwężające się ku dołowi. Nogi wykończone nakładanymi stopkami z tworzywa w kolorze czarnym, </w:t>
      </w:r>
      <w:r w:rsidR="00573635">
        <w:rPr>
          <w:rFonts w:asciiTheme="minorHAnsi" w:hAnsiTheme="minorHAnsi" w:cstheme="minorHAnsi"/>
        </w:rPr>
        <w:br/>
      </w:r>
      <w:r w:rsidRPr="00D27380">
        <w:rPr>
          <w:rFonts w:asciiTheme="minorHAnsi" w:hAnsiTheme="minorHAnsi" w:cstheme="minorHAnsi"/>
        </w:rPr>
        <w:t>o wysokich parametrach odporności na uszkodzenia i zmianę wybarwienia. Stopki do podłóg twardych zakończone miękkimi podkładkami filcowymi.</w:t>
      </w:r>
    </w:p>
    <w:p w14:paraId="4695324A" w14:textId="77777777" w:rsidR="00986C7C" w:rsidRPr="00D27380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 xml:space="preserve">Nogi połączone niezależnym wypukłym eliptycznym elementem poziomym o wymiarach 46 x 14 x 2 cm dopasowanym swoim kształtem tak, aby zapewnić sztywność konstrukcji. Wszystkie elementy wykonane jako samodzielne odlewy ze stopu aluminium AL. 226 (EN-AC 46 00) metodą odlewania wysokociśnieniowego </w:t>
      </w:r>
      <w:proofErr w:type="spellStart"/>
      <w:r w:rsidRPr="00D27380">
        <w:rPr>
          <w:rFonts w:asciiTheme="minorHAnsi" w:hAnsiTheme="minorHAnsi" w:cstheme="minorHAnsi"/>
        </w:rPr>
        <w:t>zimnokomorowego</w:t>
      </w:r>
      <w:proofErr w:type="spellEnd"/>
      <w:r w:rsidRPr="00D27380">
        <w:rPr>
          <w:rFonts w:asciiTheme="minorHAnsi" w:hAnsiTheme="minorHAnsi" w:cstheme="minorHAnsi"/>
        </w:rPr>
        <w:t>, finalnie jako pełne odlewy aluminium polerowanego. Całość stanowić ma stabilną, sztywną podstawę z 4 punktami podparcia. Nogi nie mają wystawać poza przednią i tylną krawędź krzesła.</w:t>
      </w:r>
    </w:p>
    <w:p w14:paraId="614968B4" w14:textId="6BC1260D" w:rsidR="00986C7C" w:rsidRPr="00D27380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 xml:space="preserve">Postawa mocowana do siedziska za pośrednictwem dopasowanego obrysem do podstawy elementu </w:t>
      </w:r>
      <w:r w:rsidR="00573635">
        <w:rPr>
          <w:rFonts w:asciiTheme="minorHAnsi" w:hAnsiTheme="minorHAnsi" w:cstheme="minorHAnsi"/>
        </w:rPr>
        <w:br/>
      </w:r>
      <w:r w:rsidRPr="00D27380">
        <w:rPr>
          <w:rFonts w:asciiTheme="minorHAnsi" w:hAnsiTheme="minorHAnsi" w:cstheme="minorHAnsi"/>
        </w:rPr>
        <w:t>z tworzywa w 4 punktach. Element ten ma stanowić jednocześnie specjalne dystanse z tworzywa zabezpieczające przed uszkodzeniami w trakcie sztaplowania. Krzesło ma mieć możliwość sztaplowania bez ograniczeń ilościowych. Punkt ciężkości podczas sztaplowania ma być umiejscowiony centralnie na środku, nie powodując jednoczesnego przesuwania kolumny krzeseł do przodu.</w:t>
      </w:r>
    </w:p>
    <w:p w14:paraId="0F9D28D9" w14:textId="6BDDB42F" w:rsidR="00986C7C" w:rsidRPr="00D27380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>Siedzisko z oparciem wykonane z wyprofilowanej sklejki bukowej o grubości 1 cm, pokrytej okleiną naturalną dębową. Sklejka wysokiej jakości o gęstości 750-800 kg/m</w:t>
      </w:r>
      <w:r w:rsidRPr="00D27380">
        <w:rPr>
          <w:rFonts w:asciiTheme="minorHAnsi" w:hAnsiTheme="minorHAnsi" w:cstheme="minorHAnsi"/>
          <w:vertAlign w:val="superscript"/>
        </w:rPr>
        <w:t>3</w:t>
      </w:r>
      <w:r w:rsidRPr="00D27380">
        <w:rPr>
          <w:rFonts w:asciiTheme="minorHAnsi" w:hAnsiTheme="minorHAnsi" w:cstheme="minorHAnsi"/>
        </w:rPr>
        <w:t xml:space="preserve">, z oszlifowanymi krawędziami </w:t>
      </w:r>
      <w:r w:rsidR="00573635">
        <w:rPr>
          <w:rFonts w:asciiTheme="minorHAnsi" w:hAnsiTheme="minorHAnsi" w:cstheme="minorHAnsi"/>
        </w:rPr>
        <w:br/>
      </w:r>
      <w:r w:rsidRPr="00D27380">
        <w:rPr>
          <w:rFonts w:asciiTheme="minorHAnsi" w:hAnsiTheme="minorHAnsi" w:cstheme="minorHAnsi"/>
        </w:rPr>
        <w:t xml:space="preserve">i kantami dodatkowo </w:t>
      </w:r>
      <w:proofErr w:type="spellStart"/>
      <w:r w:rsidRPr="00D27380">
        <w:rPr>
          <w:rFonts w:asciiTheme="minorHAnsi" w:hAnsiTheme="minorHAnsi" w:cstheme="minorHAnsi"/>
        </w:rPr>
        <w:t>owoskowanymi</w:t>
      </w:r>
      <w:proofErr w:type="spellEnd"/>
      <w:r w:rsidRPr="00D27380">
        <w:rPr>
          <w:rFonts w:asciiTheme="minorHAnsi" w:hAnsiTheme="minorHAnsi" w:cstheme="minorHAnsi"/>
        </w:rPr>
        <w:t>, o zwiększonej odporności na uszkodzenia, z widoczną strukturą sklejki w przekroju z 8 warstwami  bukowymi. Sklejka na wysokości oparcia ma zwężać się ku górze, nie dopuszcza się sklejki prostej.</w:t>
      </w:r>
    </w:p>
    <w:p w14:paraId="15738E7E" w14:textId="77777777" w:rsidR="00573635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 xml:space="preserve">Siedzisko posiada zaokrąglenie krawędzi przedniej w celu zmniejszenia ucisku na mięśnie ud </w:t>
      </w:r>
    </w:p>
    <w:p w14:paraId="538E53AE" w14:textId="33566BD5" w:rsidR="00986C7C" w:rsidRPr="00D27380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 xml:space="preserve">i zapobiegania drętwieniu kończyn dolnych podczas utrzymywania pochylonej do przodu pozycji ciała. </w:t>
      </w:r>
    </w:p>
    <w:p w14:paraId="5941D596" w14:textId="77777777" w:rsidR="00986C7C" w:rsidRPr="00D27380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eastAsia="Arial" w:hAnsiTheme="minorHAnsi" w:cstheme="minorHAnsi"/>
        </w:rPr>
      </w:pPr>
      <w:r w:rsidRPr="00D27380">
        <w:rPr>
          <w:rFonts w:asciiTheme="minorHAnsi" w:hAnsiTheme="minorHAnsi" w:cstheme="minorHAnsi"/>
        </w:rPr>
        <w:t>Krzesło ma posiadać tapicerowane dwie osobne, niezależne poduszki na siedzisku i oparciu o grubości 10 mm. Poduszka siedziska i oparcia w formie dwóch kwadratów wykonana z pianki</w:t>
      </w:r>
      <w:r w:rsidRPr="00D27380">
        <w:rPr>
          <w:rFonts w:asciiTheme="minorHAnsi" w:eastAsia="Arial" w:hAnsiTheme="minorHAnsi" w:cstheme="minorHAnsi"/>
        </w:rPr>
        <w:t xml:space="preserve"> z polipropylenu PP typ wylewany o zwiększonej wytrzymałości na odkształcenia.</w:t>
      </w:r>
    </w:p>
    <w:p w14:paraId="4F07D32C" w14:textId="77777777" w:rsidR="00986C7C" w:rsidRPr="00D27380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 xml:space="preserve">Krzesło na siedzisku i oparciu </w:t>
      </w:r>
      <w:r w:rsidRPr="00D27380">
        <w:rPr>
          <w:rFonts w:asciiTheme="minorHAnsi" w:hAnsiTheme="minorHAnsi" w:cstheme="minorHAnsi"/>
          <w:color w:val="000000"/>
        </w:rPr>
        <w:t>tapicerowane tkaniną</w:t>
      </w:r>
      <w:r w:rsidRPr="00D27380">
        <w:rPr>
          <w:rFonts w:asciiTheme="minorHAnsi" w:hAnsiTheme="minorHAnsi" w:cstheme="minorHAnsi"/>
        </w:rPr>
        <w:t xml:space="preserve"> </w:t>
      </w:r>
      <w:r w:rsidRPr="00D27380">
        <w:rPr>
          <w:rFonts w:asciiTheme="minorHAnsi" w:hAnsiTheme="minorHAnsi" w:cstheme="minorHAnsi"/>
          <w:color w:val="000000"/>
        </w:rPr>
        <w:t>o parametrach nie gorszych niż:</w:t>
      </w:r>
    </w:p>
    <w:p w14:paraId="7A3D18AC" w14:textId="77777777" w:rsidR="00986C7C" w:rsidRPr="00D27380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27380">
        <w:rPr>
          <w:rFonts w:asciiTheme="minorHAnsi" w:hAnsiTheme="minorHAnsi" w:cstheme="minorHAnsi"/>
          <w:color w:val="000000"/>
          <w:sz w:val="22"/>
          <w:szCs w:val="22"/>
        </w:rPr>
        <w:t>Skład: 100% poliester pochodzący recyklingu</w:t>
      </w:r>
    </w:p>
    <w:p w14:paraId="14E86896" w14:textId="77777777" w:rsidR="00986C7C" w:rsidRPr="00D27380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27380">
        <w:rPr>
          <w:rFonts w:asciiTheme="minorHAnsi" w:hAnsiTheme="minorHAnsi" w:cstheme="minorHAnsi"/>
          <w:color w:val="000000"/>
          <w:sz w:val="22"/>
          <w:szCs w:val="22"/>
        </w:rPr>
        <w:t>Gramatura: 310</w:t>
      </w:r>
      <w:r w:rsidRPr="00D27380">
        <w:rPr>
          <w:rFonts w:asciiTheme="minorHAnsi" w:hAnsiTheme="minorHAnsi" w:cstheme="minorHAnsi"/>
          <w:sz w:val="22"/>
          <w:szCs w:val="22"/>
        </w:rPr>
        <w:t xml:space="preserve"> g/m2</w:t>
      </w:r>
    </w:p>
    <w:p w14:paraId="3300FDC3" w14:textId="77777777" w:rsidR="00986C7C" w:rsidRPr="00D27380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27380">
        <w:rPr>
          <w:rFonts w:asciiTheme="minorHAnsi" w:hAnsiTheme="minorHAnsi" w:cstheme="minorHAnsi"/>
          <w:color w:val="000000"/>
          <w:sz w:val="22"/>
          <w:szCs w:val="22"/>
        </w:rPr>
        <w:t xml:space="preserve">Odporność na ścieranie min. 100 000 cykli </w:t>
      </w:r>
      <w:proofErr w:type="spellStart"/>
      <w:r w:rsidRPr="00D27380">
        <w:rPr>
          <w:rFonts w:asciiTheme="minorHAnsi" w:hAnsiTheme="minorHAnsi" w:cstheme="minorHAnsi"/>
          <w:color w:val="000000"/>
          <w:sz w:val="22"/>
          <w:szCs w:val="22"/>
        </w:rPr>
        <w:t>Martindale</w:t>
      </w:r>
      <w:proofErr w:type="spellEnd"/>
    </w:p>
    <w:p w14:paraId="4813EF51" w14:textId="4A8F9FCD" w:rsidR="00986C7C" w:rsidRPr="00D27380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27380">
        <w:rPr>
          <w:rFonts w:asciiTheme="minorHAnsi" w:hAnsiTheme="minorHAnsi" w:cstheme="minorHAnsi"/>
          <w:sz w:val="22"/>
          <w:szCs w:val="22"/>
        </w:rPr>
        <w:lastRenderedPageBreak/>
        <w:t>Trudnopalność według normy BN EN 1021-1, BN EN 1021-2</w:t>
      </w:r>
      <w:r w:rsidR="00A61FAD">
        <w:rPr>
          <w:rFonts w:asciiTheme="minorHAnsi" w:hAnsiTheme="minorHAnsi" w:cstheme="minorHAnsi"/>
          <w:sz w:val="22"/>
          <w:szCs w:val="22"/>
        </w:rPr>
        <w:t xml:space="preserve"> </w:t>
      </w:r>
      <w:r w:rsidR="00A61FAD" w:rsidRPr="00A61FAD">
        <w:rPr>
          <w:rFonts w:asciiTheme="minorHAnsi" w:hAnsiTheme="minorHAnsi" w:cstheme="minorHAnsi"/>
          <w:sz w:val="22"/>
          <w:szCs w:val="22"/>
        </w:rPr>
        <w:t>lub równoważnej</w:t>
      </w:r>
    </w:p>
    <w:p w14:paraId="3FD0C939" w14:textId="3D06F50A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D27380">
        <w:rPr>
          <w:rFonts w:asciiTheme="minorHAnsi" w:hAnsiTheme="minorHAnsi" w:cstheme="minorHAnsi"/>
        </w:rPr>
        <w:t>Kolorystyka do ustalenia z Zamawiającym</w:t>
      </w:r>
      <w:r w:rsidR="00A61FAD">
        <w:rPr>
          <w:rFonts w:asciiTheme="minorHAnsi" w:hAnsiTheme="minorHAnsi" w:cstheme="minorHAnsi"/>
        </w:rPr>
        <w:t>.</w:t>
      </w:r>
    </w:p>
    <w:p w14:paraId="438B7D3B" w14:textId="77777777" w:rsidR="00986C7C" w:rsidRPr="00A61FAD" w:rsidRDefault="00986C7C" w:rsidP="00BC51C3">
      <w:pPr>
        <w:spacing w:before="120"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A61FAD">
        <w:rPr>
          <w:rFonts w:asciiTheme="minorHAnsi" w:hAnsiTheme="minorHAnsi" w:cstheme="minorHAnsi"/>
          <w:b/>
          <w:bCs/>
          <w:u w:val="single"/>
        </w:rPr>
        <w:t>DONICA</w:t>
      </w:r>
    </w:p>
    <w:p w14:paraId="737F64E8" w14:textId="77777777" w:rsidR="00986C7C" w:rsidRPr="00C9686D" w:rsidRDefault="00986C7C" w:rsidP="00573635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C9686D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E9CA877" wp14:editId="3D0A03CA">
            <wp:extent cx="1744383" cy="1825597"/>
            <wp:effectExtent l="0" t="0" r="8255" b="3810"/>
            <wp:docPr id="4049549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549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0735" cy="18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323B" w14:textId="77777777" w:rsidR="00986C7C" w:rsidRPr="00C9686D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C9686D">
        <w:rPr>
          <w:rFonts w:asciiTheme="minorHAnsi" w:hAnsiTheme="minorHAnsi" w:cstheme="minorHAnsi"/>
        </w:rPr>
        <w:t>Produkt fabrycznie nowy.</w:t>
      </w:r>
    </w:p>
    <w:p w14:paraId="299AD4D9" w14:textId="77777777" w:rsidR="00986C7C" w:rsidRPr="00C9686D" w:rsidRDefault="00986C7C" w:rsidP="00573635">
      <w:pPr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C9686D">
        <w:rPr>
          <w:rFonts w:asciiTheme="minorHAnsi" w:hAnsiTheme="minorHAnsi" w:cstheme="minorHAnsi"/>
          <w:b/>
          <w:bCs/>
          <w:u w:val="single"/>
        </w:rPr>
        <w:t>Wymiary:</w:t>
      </w:r>
    </w:p>
    <w:p w14:paraId="5A0F24A6" w14:textId="77777777" w:rsidR="00986C7C" w:rsidRPr="00C9686D" w:rsidRDefault="00986C7C" w:rsidP="00573635">
      <w:pPr>
        <w:spacing w:after="0"/>
        <w:jc w:val="center"/>
        <w:rPr>
          <w:rFonts w:asciiTheme="minorHAnsi" w:hAnsiTheme="minorHAnsi" w:cstheme="minorHAnsi"/>
        </w:rPr>
      </w:pPr>
      <w:r w:rsidRPr="00C9686D">
        <w:rPr>
          <w:rFonts w:asciiTheme="minorHAnsi" w:hAnsiTheme="minorHAnsi" w:cstheme="minorHAnsi"/>
          <w:noProof/>
        </w:rPr>
        <w:drawing>
          <wp:inline distT="0" distB="0" distL="0" distR="0" wp14:anchorId="4C3CBEF4" wp14:editId="517667CA">
            <wp:extent cx="1860289" cy="1620000"/>
            <wp:effectExtent l="0" t="0" r="6985" b="0"/>
            <wp:docPr id="916717195" name="Obraz 91671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854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02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BBF7" w14:textId="77777777" w:rsidR="00986C7C" w:rsidRPr="004E2341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t>Każda donica posiada funkcjonalny plastikowy wkład na żywe kwiaty, który wyposażony jest w wysuwane uchwyty umożliwiające łatwe wyciągnięcie wkładu z części tapicerowanej. Donice są mobilne, posiadają ukryte rolki, dzięki którym mogą być dowolnie przestawiane co znacznie ułatwia zmianę aranżacji pomieszczenia.</w:t>
      </w:r>
    </w:p>
    <w:p w14:paraId="6C0A3E9E" w14:textId="77777777" w:rsidR="00986C7C" w:rsidRPr="004E2341" w:rsidRDefault="00986C7C" w:rsidP="0057363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t xml:space="preserve">Donica od zewnątrz tapicerowana tkaniną </w:t>
      </w:r>
      <w:r w:rsidRPr="004E2341">
        <w:rPr>
          <w:rFonts w:asciiTheme="minorHAnsi" w:hAnsiTheme="minorHAnsi" w:cstheme="minorHAnsi"/>
          <w:color w:val="000000"/>
        </w:rPr>
        <w:t>o parametrach nie gorszych niż:</w:t>
      </w:r>
    </w:p>
    <w:p w14:paraId="60111507" w14:textId="77777777" w:rsidR="00986C7C" w:rsidRPr="004E2341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E2341">
        <w:rPr>
          <w:rFonts w:asciiTheme="minorHAnsi" w:hAnsiTheme="minorHAnsi" w:cstheme="minorHAnsi"/>
          <w:color w:val="000000"/>
          <w:sz w:val="22"/>
          <w:szCs w:val="22"/>
        </w:rPr>
        <w:t xml:space="preserve">Skład: 100% poliester </w:t>
      </w:r>
    </w:p>
    <w:p w14:paraId="0A60A176" w14:textId="77777777" w:rsidR="00986C7C" w:rsidRPr="004E2341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E2341">
        <w:rPr>
          <w:rFonts w:asciiTheme="minorHAnsi" w:hAnsiTheme="minorHAnsi" w:cstheme="minorHAnsi"/>
          <w:color w:val="000000"/>
          <w:sz w:val="22"/>
          <w:szCs w:val="22"/>
        </w:rPr>
        <w:t>Gramatura: 280</w:t>
      </w:r>
      <w:r w:rsidRPr="004E2341">
        <w:rPr>
          <w:rFonts w:asciiTheme="minorHAnsi" w:hAnsiTheme="minorHAnsi" w:cstheme="minorHAnsi"/>
          <w:sz w:val="22"/>
          <w:szCs w:val="22"/>
        </w:rPr>
        <w:t xml:space="preserve"> g/m2</w:t>
      </w:r>
    </w:p>
    <w:p w14:paraId="381EDF45" w14:textId="77777777" w:rsidR="00986C7C" w:rsidRPr="004E2341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E2341">
        <w:rPr>
          <w:rFonts w:asciiTheme="minorHAnsi" w:hAnsiTheme="minorHAnsi" w:cstheme="minorHAnsi"/>
          <w:color w:val="000000"/>
          <w:sz w:val="22"/>
          <w:szCs w:val="22"/>
        </w:rPr>
        <w:t xml:space="preserve">Odporność na ścieranie min. 80 000 cykli </w:t>
      </w:r>
      <w:proofErr w:type="spellStart"/>
      <w:r w:rsidRPr="004E2341">
        <w:rPr>
          <w:rFonts w:asciiTheme="minorHAnsi" w:hAnsiTheme="minorHAnsi" w:cstheme="minorHAnsi"/>
          <w:color w:val="000000"/>
          <w:sz w:val="22"/>
          <w:szCs w:val="22"/>
        </w:rPr>
        <w:t>Martindale</w:t>
      </w:r>
      <w:proofErr w:type="spellEnd"/>
    </w:p>
    <w:p w14:paraId="136824C6" w14:textId="4CC2AC88" w:rsidR="00986C7C" w:rsidRPr="004E2341" w:rsidRDefault="00986C7C" w:rsidP="00573635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ind w:left="567" w:hanging="283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E2341">
        <w:rPr>
          <w:rFonts w:asciiTheme="minorHAnsi" w:hAnsiTheme="minorHAnsi" w:cstheme="minorHAnsi"/>
          <w:sz w:val="22"/>
          <w:szCs w:val="22"/>
        </w:rPr>
        <w:t>Trudnopalność według normy BN EN 1021-1, BN EN 1021-2</w:t>
      </w:r>
      <w:r w:rsidR="00A61FAD">
        <w:rPr>
          <w:rFonts w:asciiTheme="minorHAnsi" w:hAnsiTheme="minorHAnsi" w:cstheme="minorHAnsi"/>
          <w:sz w:val="22"/>
          <w:szCs w:val="22"/>
        </w:rPr>
        <w:t xml:space="preserve"> </w:t>
      </w:r>
      <w:r w:rsidR="00A61FAD" w:rsidRPr="00A61FAD">
        <w:rPr>
          <w:rFonts w:asciiTheme="minorHAnsi" w:hAnsiTheme="minorHAnsi" w:cstheme="minorHAnsi"/>
          <w:sz w:val="22"/>
          <w:szCs w:val="22"/>
        </w:rPr>
        <w:t>lub równoważnej</w:t>
      </w:r>
    </w:p>
    <w:p w14:paraId="3F80081E" w14:textId="42A0CE37" w:rsidR="00986C7C" w:rsidRPr="004E2341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t>Kolorystyka do ustalenia z Zamawiający</w:t>
      </w:r>
      <w:r w:rsidR="00A61FAD">
        <w:rPr>
          <w:rFonts w:asciiTheme="minorHAnsi" w:hAnsiTheme="minorHAnsi" w:cstheme="minorHAnsi"/>
        </w:rPr>
        <w:t>m</w:t>
      </w:r>
      <w:r w:rsidRPr="004E2341">
        <w:rPr>
          <w:rFonts w:asciiTheme="minorHAnsi" w:hAnsiTheme="minorHAnsi" w:cstheme="minorHAnsi"/>
        </w:rPr>
        <w:t>.</w:t>
      </w:r>
    </w:p>
    <w:p w14:paraId="50238CE0" w14:textId="4F4339A1" w:rsidR="00986C7C" w:rsidRPr="0050444A" w:rsidRDefault="00986C7C" w:rsidP="00BC51C3">
      <w:pPr>
        <w:spacing w:before="120"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50444A">
        <w:rPr>
          <w:rFonts w:asciiTheme="minorHAnsi" w:hAnsiTheme="minorHAnsi" w:cstheme="minorHAnsi"/>
          <w:b/>
          <w:bCs/>
          <w:u w:val="single"/>
        </w:rPr>
        <w:t>WIESZAK UBRANIOWY ŚCIENNY SKŁADANY</w:t>
      </w:r>
    </w:p>
    <w:p w14:paraId="0050711B" w14:textId="77777777" w:rsidR="00986C7C" w:rsidRPr="004E2341" w:rsidRDefault="00986C7C" w:rsidP="00573635">
      <w:pPr>
        <w:spacing w:after="0"/>
        <w:jc w:val="center"/>
        <w:rPr>
          <w:rFonts w:asciiTheme="minorHAnsi" w:hAnsiTheme="minorHAnsi" w:cstheme="minorHAnsi"/>
          <w:noProof/>
        </w:rPr>
      </w:pPr>
      <w:r w:rsidRPr="004E2341">
        <w:rPr>
          <w:rFonts w:asciiTheme="minorHAnsi" w:hAnsiTheme="minorHAnsi" w:cstheme="minorHAnsi"/>
          <w:noProof/>
        </w:rPr>
        <w:drawing>
          <wp:inline distT="0" distB="0" distL="0" distR="0" wp14:anchorId="702A2E7B" wp14:editId="1D460951">
            <wp:extent cx="2254303" cy="2160000"/>
            <wp:effectExtent l="0" t="0" r="0" b="0"/>
            <wp:docPr id="829075381" name="Obraz 1" descr="ru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b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41">
        <w:rPr>
          <w:rFonts w:asciiTheme="minorHAnsi" w:hAnsiTheme="minorHAnsi" w:cstheme="minorHAnsi"/>
          <w:noProof/>
        </w:rPr>
        <w:t xml:space="preserve">  </w:t>
      </w:r>
      <w:r w:rsidRPr="004E2341">
        <w:rPr>
          <w:rFonts w:asciiTheme="minorHAnsi" w:hAnsiTheme="minorHAnsi" w:cstheme="minorHAnsi"/>
          <w:noProof/>
        </w:rPr>
        <w:drawing>
          <wp:inline distT="0" distB="0" distL="0" distR="0" wp14:anchorId="22E019CE" wp14:editId="0A4AC237">
            <wp:extent cx="1206562" cy="2254366"/>
            <wp:effectExtent l="0" t="0" r="0" b="0"/>
            <wp:docPr id="7108253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2533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6562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C054" w14:textId="77777777" w:rsidR="00986C7C" w:rsidRPr="004E2341" w:rsidRDefault="00986C7C" w:rsidP="00573635">
      <w:pPr>
        <w:spacing w:after="0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lastRenderedPageBreak/>
        <w:t>Wieszak ścienny składany, wytrzymała konstrukcja, 20 haków, po 10 z każdej strony.</w:t>
      </w:r>
    </w:p>
    <w:p w14:paraId="67B731ED" w14:textId="77777777" w:rsidR="00986C7C" w:rsidRPr="004E2341" w:rsidRDefault="00986C7C" w:rsidP="00573635">
      <w:pPr>
        <w:spacing w:after="0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t>Profile metalowe malowane proszkowo na kolor metalik lub czarny.</w:t>
      </w:r>
    </w:p>
    <w:p w14:paraId="6A086306" w14:textId="77777777" w:rsidR="00986C7C" w:rsidRPr="004E2341" w:rsidRDefault="00986C7C" w:rsidP="00573635">
      <w:pPr>
        <w:spacing w:after="0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t>Udźwig do 150 kg, długość wieszaka 55 cm.</w:t>
      </w:r>
    </w:p>
    <w:p w14:paraId="4D6ED07B" w14:textId="77777777" w:rsidR="00986C7C" w:rsidRPr="00D27380" w:rsidRDefault="00986C7C" w:rsidP="00573635">
      <w:pPr>
        <w:spacing w:after="0"/>
        <w:jc w:val="center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  <w:noProof/>
        </w:rPr>
        <w:drawing>
          <wp:inline distT="0" distB="0" distL="0" distR="0" wp14:anchorId="71096B4E" wp14:editId="11667970">
            <wp:extent cx="2607737" cy="1620000"/>
            <wp:effectExtent l="0" t="0" r="2540" b="0"/>
            <wp:docPr id="15405802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3"/>
                    <a:stretch/>
                  </pic:blipFill>
                  <pic:spPr bwMode="auto">
                    <a:xfrm>
                      <a:off x="0" y="0"/>
                      <a:ext cx="260773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380">
        <w:rPr>
          <w:rFonts w:asciiTheme="minorHAnsi" w:hAnsiTheme="minorHAnsi" w:cstheme="minorHAnsi"/>
          <w:noProof/>
        </w:rPr>
        <w:drawing>
          <wp:inline distT="0" distB="0" distL="0" distR="0" wp14:anchorId="234D78F5" wp14:editId="6E261C7A">
            <wp:extent cx="2077642" cy="1620000"/>
            <wp:effectExtent l="0" t="0" r="0" b="0"/>
            <wp:docPr id="70408725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7" t="14241" r="12295" b="24063"/>
                    <a:stretch/>
                  </pic:blipFill>
                  <pic:spPr bwMode="auto">
                    <a:xfrm>
                      <a:off x="0" y="0"/>
                      <a:ext cx="207764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ED093" w14:textId="77777777" w:rsidR="00986C7C" w:rsidRPr="0050444A" w:rsidRDefault="00986C7C" w:rsidP="00BC51C3">
      <w:pPr>
        <w:spacing w:before="120" w:after="0"/>
        <w:rPr>
          <w:rFonts w:asciiTheme="minorHAnsi" w:hAnsiTheme="minorHAnsi" w:cstheme="minorHAnsi"/>
          <w:u w:val="single"/>
        </w:rPr>
      </w:pPr>
      <w:r w:rsidRPr="0050444A">
        <w:rPr>
          <w:rFonts w:asciiTheme="minorHAnsi" w:hAnsiTheme="minorHAnsi" w:cstheme="minorHAnsi"/>
          <w:b/>
          <w:bCs/>
          <w:u w:val="single"/>
        </w:rPr>
        <w:t>PÓŁKA Z WIESZAKAMI DLA DZIECI</w:t>
      </w:r>
    </w:p>
    <w:p w14:paraId="6A27F591" w14:textId="77777777" w:rsidR="00986C7C" w:rsidRPr="004E2341" w:rsidRDefault="00986C7C" w:rsidP="00573635">
      <w:pPr>
        <w:spacing w:after="0"/>
        <w:jc w:val="center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  <w:noProof/>
        </w:rPr>
        <w:drawing>
          <wp:inline distT="0" distB="0" distL="0" distR="0" wp14:anchorId="471F6D7B" wp14:editId="190DC248">
            <wp:extent cx="3286664" cy="1014335"/>
            <wp:effectExtent l="0" t="0" r="0" b="0"/>
            <wp:docPr id="1746034143" name="Obraz 5" descr="Szatnia przedszkolna SZP-M6 półka z wieszakami 400x1194x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zatnia przedszkolna SZP-M6 półka z wieszakami 400x1194x2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5" t="38725" r="6640" b="36714"/>
                    <a:stretch/>
                  </pic:blipFill>
                  <pic:spPr bwMode="auto">
                    <a:xfrm>
                      <a:off x="0" y="0"/>
                      <a:ext cx="3293554" cy="10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20661" w14:textId="77777777" w:rsidR="00986C7C" w:rsidRPr="004E2341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t>Produkt fabrycznie nowy.</w:t>
      </w:r>
    </w:p>
    <w:p w14:paraId="0D4DD919" w14:textId="77777777" w:rsidR="00986C7C" w:rsidRPr="004E2341" w:rsidRDefault="00986C7C" w:rsidP="00573635">
      <w:pPr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4E2341">
        <w:rPr>
          <w:rFonts w:asciiTheme="minorHAnsi" w:hAnsiTheme="minorHAnsi" w:cstheme="minorHAnsi"/>
          <w:b/>
          <w:bCs/>
          <w:u w:val="single"/>
        </w:rPr>
        <w:t>Wymiary:</w:t>
      </w:r>
    </w:p>
    <w:p w14:paraId="7E8E5C89" w14:textId="77777777" w:rsidR="00986C7C" w:rsidRPr="004E2341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4E2341">
        <w:rPr>
          <w:rFonts w:asciiTheme="minorHAnsi" w:hAnsiTheme="minorHAnsi" w:cstheme="minorHAnsi"/>
          <w:color w:val="000000" w:themeColor="text1"/>
        </w:rPr>
        <w:t>Szerokość 1194 mm, głębokość 2</w:t>
      </w:r>
      <w:r w:rsidRPr="004E2341">
        <w:rPr>
          <w:rFonts w:asciiTheme="minorHAnsi" w:hAnsiTheme="minorHAnsi" w:cstheme="minorHAnsi"/>
          <w:color w:val="000000" w:themeColor="text1"/>
          <w:shd w:val="clear" w:color="auto" w:fill="FFFFFF"/>
        </w:rPr>
        <w:t>50 mm, wysokość 400 mm.</w:t>
      </w:r>
    </w:p>
    <w:p w14:paraId="0A1420B1" w14:textId="77777777" w:rsidR="00986C7C" w:rsidRPr="004E2341" w:rsidRDefault="00986C7C" w:rsidP="00573635">
      <w:pPr>
        <w:spacing w:after="0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4E234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Wyposażona w 6 podwójnych wieszaków oraz 6 przegródek na rzeczy. </w:t>
      </w:r>
    </w:p>
    <w:p w14:paraId="4136D1E9" w14:textId="77777777" w:rsidR="00986C7C" w:rsidRPr="004E2341" w:rsidRDefault="00986C7C" w:rsidP="00573635">
      <w:pPr>
        <w:spacing w:after="0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4E234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Wykonana z płyty laminowanej o grubości 18 mm, dekor klon. Narożniki zaokrąglone. </w:t>
      </w:r>
    </w:p>
    <w:p w14:paraId="6F1FA68B" w14:textId="77777777" w:rsidR="00986C7C" w:rsidRPr="004E2341" w:rsidRDefault="00986C7C" w:rsidP="00573635">
      <w:pPr>
        <w:spacing w:after="0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4E2341">
        <w:rPr>
          <w:rFonts w:asciiTheme="minorHAnsi" w:hAnsiTheme="minorHAnsi" w:cstheme="minorHAnsi"/>
          <w:color w:val="000000" w:themeColor="text1"/>
          <w:shd w:val="clear" w:color="auto" w:fill="FFFFFF"/>
        </w:rPr>
        <w:t>Panel tylny – kolor popiel.</w:t>
      </w:r>
    </w:p>
    <w:p w14:paraId="6F1B0F32" w14:textId="77777777" w:rsidR="00986C7C" w:rsidRPr="004E2341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4E2341">
        <w:rPr>
          <w:rFonts w:asciiTheme="minorHAnsi" w:hAnsiTheme="minorHAnsi" w:cstheme="minorHAnsi"/>
        </w:rPr>
        <w:t>Kolorystyka do potwierdzenia z Zamawiającym.</w:t>
      </w:r>
    </w:p>
    <w:p w14:paraId="5F624535" w14:textId="77777777" w:rsidR="00986C7C" w:rsidRPr="004E2341" w:rsidRDefault="00986C7C" w:rsidP="00573635">
      <w:pPr>
        <w:spacing w:after="0"/>
        <w:rPr>
          <w:rFonts w:asciiTheme="minorHAnsi" w:hAnsiTheme="minorHAnsi" w:cstheme="minorHAnsi"/>
          <w:color w:val="000000" w:themeColor="text1"/>
        </w:rPr>
      </w:pPr>
      <w:r w:rsidRPr="004E2341">
        <w:rPr>
          <w:rFonts w:asciiTheme="minorHAnsi" w:hAnsiTheme="minorHAnsi" w:cstheme="minorHAnsi"/>
          <w:color w:val="000000" w:themeColor="text1"/>
          <w:shd w:val="clear" w:color="auto" w:fill="FFFFFF"/>
        </w:rPr>
        <w:t>Półkę szatniową należy przykręcić do ściany na kołki rozporowe odpowiedniej wielkości, dostosowanej do rodzaju ściany. </w:t>
      </w:r>
    </w:p>
    <w:p w14:paraId="7F1321FD" w14:textId="77777777" w:rsidR="00986C7C" w:rsidRPr="0050444A" w:rsidRDefault="00986C7C" w:rsidP="00BC51C3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50444A">
        <w:rPr>
          <w:rFonts w:asciiTheme="minorHAnsi" w:hAnsiTheme="minorHAnsi" w:cstheme="minorHAnsi"/>
          <w:b/>
          <w:bCs/>
          <w:u w:val="single"/>
        </w:rPr>
        <w:t>PÓŁKA NA BUTY DLA DZIECI</w:t>
      </w:r>
    </w:p>
    <w:p w14:paraId="0D242653" w14:textId="77777777" w:rsidR="00986C7C" w:rsidRPr="00D27380" w:rsidRDefault="00986C7C" w:rsidP="00573635">
      <w:pPr>
        <w:spacing w:after="0"/>
        <w:jc w:val="center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  <w:noProof/>
        </w:rPr>
        <w:drawing>
          <wp:inline distT="0" distB="0" distL="0" distR="0" wp14:anchorId="76AFF63B" wp14:editId="2EADD3BE">
            <wp:extent cx="3597215" cy="1232535"/>
            <wp:effectExtent l="0" t="0" r="3810" b="5715"/>
            <wp:docPr id="1372184694" name="Obraz 4" descr="Szatnia przedszkolna SZL-M6 półka na buty 350x1194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atnia przedszkolna SZL-M6 półka na buty 350x1194x50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41210" r="4552" b="29623"/>
                    <a:stretch/>
                  </pic:blipFill>
                  <pic:spPr bwMode="auto">
                    <a:xfrm>
                      <a:off x="0" y="0"/>
                      <a:ext cx="3601240" cy="12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4451D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>Produkt fabrycznie nowy.</w:t>
      </w:r>
    </w:p>
    <w:p w14:paraId="594A526B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D27380">
        <w:rPr>
          <w:rFonts w:asciiTheme="minorHAnsi" w:hAnsiTheme="minorHAnsi" w:cstheme="minorHAnsi"/>
          <w:b/>
          <w:bCs/>
          <w:u w:val="single"/>
        </w:rPr>
        <w:t>Wymiary:</w:t>
      </w:r>
    </w:p>
    <w:p w14:paraId="1348A72B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27380">
        <w:rPr>
          <w:rFonts w:asciiTheme="minorHAnsi" w:hAnsiTheme="minorHAnsi" w:cstheme="minorHAnsi"/>
          <w:color w:val="000000" w:themeColor="text1"/>
        </w:rPr>
        <w:t xml:space="preserve">Szerokość 1194 mm, głębokość </w:t>
      </w:r>
      <w:r w:rsidRPr="00D27380">
        <w:rPr>
          <w:rFonts w:asciiTheme="minorHAnsi" w:hAnsiTheme="minorHAnsi" w:cstheme="minorHAnsi"/>
          <w:color w:val="000000" w:themeColor="text1"/>
          <w:shd w:val="clear" w:color="auto" w:fill="FFFFFF"/>
        </w:rPr>
        <w:t>350 mm, wysokość 500 mm.</w:t>
      </w:r>
    </w:p>
    <w:p w14:paraId="2AD5E9DD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27380">
        <w:rPr>
          <w:rFonts w:asciiTheme="minorHAnsi" w:hAnsiTheme="minorHAnsi" w:cstheme="minorHAnsi"/>
          <w:color w:val="000000" w:themeColor="text1"/>
          <w:shd w:val="clear" w:color="auto" w:fill="FFFFFF"/>
        </w:rPr>
        <w:t>Półka na buty, wykonana z płyty laminowanej o grubości 18 mm, dekor klon.</w:t>
      </w:r>
    </w:p>
    <w:p w14:paraId="336847FB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>Kolorystyka do potwierdzenia z Zamawiającym.</w:t>
      </w:r>
    </w:p>
    <w:p w14:paraId="48D11A76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27380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Pręty aluminiowe fi 6 - 6 szt. </w:t>
      </w:r>
    </w:p>
    <w:p w14:paraId="18F0EFEB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27380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Konstrukcję mebla wzmacnia ściana tylna wykonana z płyty laminowanej o grubości 18 mm. </w:t>
      </w:r>
    </w:p>
    <w:p w14:paraId="6E30D60C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27380">
        <w:rPr>
          <w:rFonts w:asciiTheme="minorHAnsi" w:hAnsiTheme="minorHAnsi" w:cstheme="minorHAnsi"/>
          <w:color w:val="000000" w:themeColor="text1"/>
          <w:shd w:val="clear" w:color="auto" w:fill="FFFFFF"/>
        </w:rPr>
        <w:t>Posiada 6 przestrzeni, przystosowanych na dziecięce buty.</w:t>
      </w:r>
    </w:p>
    <w:p w14:paraId="47C21E31" w14:textId="77777777" w:rsidR="00BC51C3" w:rsidRDefault="00BC51C3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br w:type="page"/>
      </w:r>
    </w:p>
    <w:p w14:paraId="2AB7CDE2" w14:textId="48AA4912" w:rsidR="00986C7C" w:rsidRPr="0050444A" w:rsidRDefault="00986C7C" w:rsidP="00BC51C3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50444A">
        <w:rPr>
          <w:rFonts w:asciiTheme="minorHAnsi" w:hAnsiTheme="minorHAnsi" w:cstheme="minorHAnsi"/>
          <w:b/>
          <w:bCs/>
          <w:u w:val="single"/>
        </w:rPr>
        <w:lastRenderedPageBreak/>
        <w:t>REGAŁ MAGAZYNOWY RM1</w:t>
      </w:r>
    </w:p>
    <w:p w14:paraId="1938E805" w14:textId="77777777" w:rsidR="00986C7C" w:rsidRPr="00D27380" w:rsidRDefault="00986C7C" w:rsidP="00573635">
      <w:pPr>
        <w:spacing w:after="0"/>
        <w:jc w:val="center"/>
        <w:rPr>
          <w:rFonts w:asciiTheme="minorHAnsi" w:eastAsia="Times New Roman" w:hAnsiTheme="minorHAnsi" w:cstheme="minorHAnsi"/>
          <w:color w:val="000000" w:themeColor="text1"/>
        </w:rPr>
      </w:pPr>
      <w:r w:rsidRPr="00D27380">
        <w:rPr>
          <w:rFonts w:asciiTheme="minorHAnsi" w:hAnsiTheme="minorHAnsi" w:cstheme="minorHAnsi"/>
          <w:noProof/>
          <w:color w:val="222222"/>
        </w:rPr>
        <w:drawing>
          <wp:inline distT="0" distB="0" distL="0" distR="0" wp14:anchorId="50E195B0" wp14:editId="79386317">
            <wp:extent cx="1245496" cy="2520000"/>
            <wp:effectExtent l="0" t="0" r="0" b="0"/>
            <wp:docPr id="396" name="Obraz 396" descr="Regał metalowy R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Regał metalowy R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9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380">
        <w:rPr>
          <w:rFonts w:asciiTheme="minorHAnsi" w:hAnsiTheme="minorHAnsi" w:cstheme="minorHAnsi"/>
          <w:color w:val="222222"/>
        </w:rPr>
        <w:t xml:space="preserve"> </w:t>
      </w:r>
      <w:r w:rsidRPr="00D27380">
        <w:rPr>
          <w:rFonts w:asciiTheme="minorHAnsi" w:hAnsiTheme="minorHAnsi" w:cstheme="minorHAnsi"/>
          <w:noProof/>
          <w:color w:val="222222"/>
        </w:rPr>
        <w:drawing>
          <wp:inline distT="0" distB="0" distL="0" distR="0" wp14:anchorId="033E679D" wp14:editId="0C19A810">
            <wp:extent cx="1202833" cy="2520000"/>
            <wp:effectExtent l="0" t="0" r="0" b="0"/>
            <wp:docPr id="395" name="Obraz 395" descr="Regał metalowy R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egał metalowy R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3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2A85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D27380">
        <w:rPr>
          <w:rFonts w:asciiTheme="minorHAnsi" w:hAnsiTheme="minorHAnsi" w:cstheme="minorHAnsi"/>
          <w:color w:val="000000" w:themeColor="text1"/>
        </w:rPr>
        <w:t>Regały o wymiarach: szerokość 950 mm, głębokość 510 mm, wysokość 2480 mm.</w:t>
      </w:r>
    </w:p>
    <w:p w14:paraId="55D87A7B" w14:textId="77777777" w:rsidR="00986C7C" w:rsidRPr="00D27380" w:rsidRDefault="00986C7C" w:rsidP="00573635">
      <w:pPr>
        <w:spacing w:after="0"/>
        <w:jc w:val="both"/>
        <w:rPr>
          <w:rFonts w:asciiTheme="minorHAnsi" w:hAnsiTheme="minorHAnsi" w:cstheme="minorHAnsi"/>
          <w:color w:val="000000" w:themeColor="text1"/>
          <w:u w:val="single"/>
        </w:rPr>
      </w:pPr>
      <w:r w:rsidRPr="00D27380">
        <w:rPr>
          <w:rFonts w:asciiTheme="minorHAnsi" w:hAnsiTheme="minorHAnsi" w:cstheme="minorHAnsi"/>
          <w:color w:val="000000" w:themeColor="text1"/>
          <w:u w:val="single"/>
        </w:rPr>
        <w:t>Produkt fabrycznie nowy.</w:t>
      </w:r>
    </w:p>
    <w:p w14:paraId="586EA167" w14:textId="0D2E2F86" w:rsidR="00986C7C" w:rsidRPr="00D27380" w:rsidRDefault="00986C7C" w:rsidP="00BC51C3">
      <w:pPr>
        <w:spacing w:before="120" w:after="0"/>
        <w:jc w:val="both"/>
        <w:rPr>
          <w:rFonts w:asciiTheme="minorHAnsi" w:hAnsiTheme="minorHAnsi" w:cstheme="minorHAnsi"/>
          <w:iCs/>
          <w:color w:val="000000" w:themeColor="text1"/>
        </w:rPr>
      </w:pPr>
      <w:r w:rsidRPr="00D27380">
        <w:rPr>
          <w:rFonts w:asciiTheme="minorHAnsi" w:hAnsiTheme="minorHAnsi" w:cstheme="minorHAnsi"/>
          <w:iCs/>
          <w:color w:val="000000" w:themeColor="text1"/>
        </w:rPr>
        <w:t xml:space="preserve">Regał magazynowy. Komplet regału tworzą cztery słupy nośne perforowane co 50mm, wykonane </w:t>
      </w:r>
      <w:r w:rsidR="00573635">
        <w:rPr>
          <w:rFonts w:asciiTheme="minorHAnsi" w:hAnsiTheme="minorHAnsi" w:cstheme="minorHAnsi"/>
          <w:iCs/>
          <w:color w:val="000000" w:themeColor="text1"/>
        </w:rPr>
        <w:br/>
      </w:r>
      <w:r w:rsidRPr="00D27380">
        <w:rPr>
          <w:rFonts w:asciiTheme="minorHAnsi" w:hAnsiTheme="minorHAnsi" w:cstheme="minorHAnsi"/>
          <w:iCs/>
          <w:color w:val="000000" w:themeColor="text1"/>
        </w:rPr>
        <w:t>z blachy oraz 5 półek profilowanych z blachy o grubości 0,8mm. Całość skręcana śrubami malowana farbami proszkowymi (epoksydowo- poliestrowymi) w kolorze regału.</w:t>
      </w:r>
    </w:p>
    <w:p w14:paraId="2732D9BD" w14:textId="77777777" w:rsidR="00986C7C" w:rsidRPr="00D27380" w:rsidRDefault="00986C7C" w:rsidP="00573635">
      <w:pPr>
        <w:spacing w:after="0"/>
        <w:jc w:val="both"/>
        <w:rPr>
          <w:rFonts w:asciiTheme="minorHAnsi" w:eastAsia="Times New Roman" w:hAnsiTheme="minorHAnsi" w:cstheme="minorHAnsi"/>
          <w:color w:val="000000" w:themeColor="text1"/>
        </w:rPr>
      </w:pPr>
      <w:r w:rsidRPr="00D27380">
        <w:rPr>
          <w:rFonts w:asciiTheme="minorHAnsi" w:hAnsiTheme="minorHAnsi" w:cstheme="minorHAnsi"/>
          <w:iCs/>
          <w:color w:val="000000" w:themeColor="text1"/>
        </w:rPr>
        <w:t>Regały w kolorze białym lub szarym -  do decyzji Zamawiającego.</w:t>
      </w:r>
    </w:p>
    <w:p w14:paraId="5B49F7B5" w14:textId="77777777" w:rsidR="00986C7C" w:rsidRPr="0050444A" w:rsidRDefault="00986C7C" w:rsidP="00BC51C3">
      <w:pPr>
        <w:autoSpaceDE w:val="0"/>
        <w:autoSpaceDN w:val="0"/>
        <w:adjustRightInd w:val="0"/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50444A">
        <w:rPr>
          <w:rFonts w:asciiTheme="minorHAnsi" w:hAnsiTheme="minorHAnsi" w:cstheme="minorHAnsi"/>
          <w:b/>
          <w:bCs/>
          <w:u w:val="single"/>
        </w:rPr>
        <w:t>SZAFA / ZABUDOWA I  PÓŁKA W MAGAZYNKU</w:t>
      </w:r>
    </w:p>
    <w:p w14:paraId="30178B31" w14:textId="77777777" w:rsidR="00B478C8" w:rsidRDefault="00986C7C" w:rsidP="00573635">
      <w:pPr>
        <w:spacing w:after="0"/>
        <w:jc w:val="both"/>
        <w:rPr>
          <w:rFonts w:asciiTheme="minorHAnsi" w:hAnsiTheme="minorHAnsi" w:cstheme="minorHAnsi"/>
          <w:b/>
          <w:color w:val="000000" w:themeColor="text1"/>
        </w:rPr>
      </w:pPr>
      <w:r w:rsidRPr="00D27380">
        <w:rPr>
          <w:rFonts w:asciiTheme="minorHAnsi" w:hAnsiTheme="minorHAnsi" w:cstheme="minorHAnsi"/>
          <w:color w:val="000000" w:themeColor="text1"/>
        </w:rPr>
        <w:t>Wymiary:</w:t>
      </w:r>
      <w:r w:rsidRPr="00D27380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782CC6FA" w14:textId="27B67B82" w:rsidR="00986C7C" w:rsidRDefault="00B478C8" w:rsidP="00573635">
      <w:pPr>
        <w:spacing w:after="0"/>
        <w:jc w:val="both"/>
        <w:rPr>
          <w:rFonts w:asciiTheme="minorHAnsi" w:hAnsiTheme="minorHAnsi" w:cstheme="minorHAnsi"/>
          <w:bCs/>
          <w:color w:val="000000" w:themeColor="text1"/>
        </w:rPr>
      </w:pPr>
      <w:r w:rsidRPr="00B478C8">
        <w:rPr>
          <w:rFonts w:asciiTheme="minorHAnsi" w:hAnsiTheme="minorHAnsi" w:cstheme="minorHAnsi"/>
          <w:bCs/>
          <w:color w:val="000000" w:themeColor="text1"/>
        </w:rPr>
        <w:t>Szafa ok. 1800x600 x2500 mm</w:t>
      </w:r>
    </w:p>
    <w:p w14:paraId="6224500B" w14:textId="65E3E63D" w:rsidR="00B478C8" w:rsidRPr="00B478C8" w:rsidRDefault="00B478C8" w:rsidP="00573635">
      <w:pPr>
        <w:spacing w:after="0"/>
        <w:jc w:val="both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Pó</w:t>
      </w:r>
      <w:r w:rsidR="00CD6F75">
        <w:rPr>
          <w:rFonts w:asciiTheme="minorHAnsi" w:hAnsiTheme="minorHAnsi" w:cstheme="minorHAnsi"/>
          <w:bCs/>
          <w:color w:val="000000" w:themeColor="text1"/>
        </w:rPr>
        <w:t>ł</w:t>
      </w:r>
      <w:r>
        <w:rPr>
          <w:rFonts w:asciiTheme="minorHAnsi" w:hAnsiTheme="minorHAnsi" w:cstheme="minorHAnsi"/>
          <w:bCs/>
          <w:color w:val="000000" w:themeColor="text1"/>
        </w:rPr>
        <w:t xml:space="preserve">ka </w:t>
      </w:r>
      <w:r w:rsidRPr="00B478C8">
        <w:rPr>
          <w:rFonts w:asciiTheme="minorHAnsi" w:hAnsiTheme="minorHAnsi" w:cstheme="minorHAnsi"/>
          <w:bCs/>
          <w:color w:val="000000" w:themeColor="text1"/>
        </w:rPr>
        <w:t>gł. 500 mm, dł. ok. 3500 mm</w:t>
      </w:r>
    </w:p>
    <w:p w14:paraId="19BF12D5" w14:textId="77777777" w:rsidR="00986C7C" w:rsidRPr="00D27380" w:rsidRDefault="00986C7C" w:rsidP="00BC51C3">
      <w:pPr>
        <w:autoSpaceDE w:val="0"/>
        <w:autoSpaceDN w:val="0"/>
        <w:adjustRightInd w:val="0"/>
        <w:spacing w:before="120" w:after="0"/>
        <w:rPr>
          <w:rFonts w:asciiTheme="minorHAnsi" w:hAnsiTheme="minorHAnsi" w:cstheme="minorHAnsi"/>
        </w:rPr>
      </w:pPr>
      <w:r w:rsidRPr="00D27380">
        <w:rPr>
          <w:rFonts w:asciiTheme="minorHAnsi" w:hAnsiTheme="minorHAnsi" w:cstheme="minorHAnsi"/>
        </w:rPr>
        <w:t>Zabudowa ma być wykonana z płyty wiórowej trzywarstwowej o grubości min 18 mm, klasa higieniczności E1</w:t>
      </w:r>
    </w:p>
    <w:p w14:paraId="4F00CCE9" w14:textId="77777777" w:rsidR="00986C7C" w:rsidRPr="00D27380" w:rsidRDefault="00986C7C" w:rsidP="00BC51C3">
      <w:pPr>
        <w:autoSpaceDE w:val="0"/>
        <w:autoSpaceDN w:val="0"/>
        <w:adjustRightInd w:val="0"/>
        <w:spacing w:before="120" w:after="0"/>
        <w:jc w:val="both"/>
        <w:rPr>
          <w:rFonts w:asciiTheme="minorHAnsi" w:hAnsiTheme="minorHAnsi" w:cstheme="minorHAnsi"/>
          <w:b/>
        </w:rPr>
      </w:pPr>
      <w:r w:rsidRPr="00D27380">
        <w:rPr>
          <w:rFonts w:asciiTheme="minorHAnsi" w:hAnsiTheme="minorHAnsi" w:cstheme="minorHAnsi"/>
          <w:b/>
          <w:bCs/>
        </w:rPr>
        <w:t>Wybrany Wykonawca ma przed przystąpieniem do realizacji zabudowy wykonać dokładny pomiar oraz ustalić z Zamawiającym sposób wykonania i montażu oraz kolorystykę. Wykonawca ma potwierdzić te ustalenia na piśmie.</w:t>
      </w:r>
    </w:p>
    <w:sectPr w:rsidR="00986C7C" w:rsidRPr="00D27380" w:rsidSect="0050444A">
      <w:headerReference w:type="default" r:id="rId2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747A5" w14:textId="77777777" w:rsidR="003A7668" w:rsidRDefault="003A7668" w:rsidP="00ED5CCA">
      <w:pPr>
        <w:spacing w:after="0" w:line="240" w:lineRule="auto"/>
      </w:pPr>
      <w:r>
        <w:separator/>
      </w:r>
    </w:p>
  </w:endnote>
  <w:endnote w:type="continuationSeparator" w:id="0">
    <w:p w14:paraId="6C687816" w14:textId="77777777" w:rsidR="003A7668" w:rsidRDefault="003A7668" w:rsidP="00ED5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A8453" w14:textId="77777777" w:rsidR="003A7668" w:rsidRDefault="003A7668" w:rsidP="00ED5CCA">
      <w:pPr>
        <w:spacing w:after="0" w:line="240" w:lineRule="auto"/>
      </w:pPr>
      <w:r>
        <w:separator/>
      </w:r>
    </w:p>
  </w:footnote>
  <w:footnote w:type="continuationSeparator" w:id="0">
    <w:p w14:paraId="1FA44711" w14:textId="77777777" w:rsidR="003A7668" w:rsidRDefault="003A7668" w:rsidP="00ED5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FDF3" w14:textId="098A4616" w:rsidR="00ED5CCA" w:rsidRPr="00302E23" w:rsidRDefault="00ED5CCA" w:rsidP="00302E23">
    <w:pPr>
      <w:spacing w:after="0" w:line="240" w:lineRule="auto"/>
      <w:jc w:val="center"/>
      <w:rPr>
        <w:i/>
        <w:sz w:val="20"/>
        <w:szCs w:val="20"/>
      </w:rPr>
    </w:pPr>
    <w:r w:rsidRPr="003D70C2">
      <w:rPr>
        <w:i/>
        <w:sz w:val="20"/>
        <w:szCs w:val="20"/>
      </w:rPr>
      <w:t>WI.</w:t>
    </w:r>
    <w:r w:rsidRPr="00CF1D33">
      <w:rPr>
        <w:i/>
        <w:sz w:val="20"/>
        <w:szCs w:val="20"/>
      </w:rPr>
      <w:t>271.</w:t>
    </w:r>
    <w:r w:rsidR="0050263B">
      <w:rPr>
        <w:i/>
        <w:sz w:val="20"/>
        <w:szCs w:val="20"/>
      </w:rPr>
      <w:t>30</w:t>
    </w:r>
    <w:r w:rsidRPr="00CF1D33">
      <w:rPr>
        <w:i/>
        <w:sz w:val="20"/>
        <w:szCs w:val="20"/>
      </w:rPr>
      <w:t>.202</w:t>
    </w:r>
    <w:r w:rsidR="00D70138">
      <w:rPr>
        <w:i/>
        <w:sz w:val="20"/>
        <w:szCs w:val="20"/>
      </w:rPr>
      <w:t>3</w:t>
    </w:r>
    <w:r w:rsidR="00302E23" w:rsidRPr="00302E23">
      <w:rPr>
        <w:i/>
        <w:sz w:val="20"/>
        <w:szCs w:val="20"/>
      </w:rPr>
      <w:t xml:space="preserve"> </w:t>
    </w:r>
    <w:r w:rsidR="00DE4F16">
      <w:rPr>
        <w:i/>
        <w:sz w:val="20"/>
        <w:szCs w:val="20"/>
      </w:rPr>
      <w:t>–</w:t>
    </w:r>
    <w:r w:rsidR="00302E23">
      <w:rPr>
        <w:i/>
        <w:sz w:val="20"/>
        <w:szCs w:val="20"/>
      </w:rPr>
      <w:t xml:space="preserve"> </w:t>
    </w:r>
    <w:r w:rsidR="00DE4F16">
      <w:rPr>
        <w:i/>
        <w:sz w:val="20"/>
        <w:szCs w:val="20"/>
      </w:rPr>
      <w:t xml:space="preserve">Dostawa i montaż </w:t>
    </w:r>
    <w:r w:rsidR="00302E23" w:rsidRPr="003D70C2">
      <w:rPr>
        <w:i/>
        <w:sz w:val="20"/>
        <w:szCs w:val="20"/>
      </w:rPr>
      <w:t>wyposażenia</w:t>
    </w:r>
    <w:r w:rsidR="00DE4F16">
      <w:rPr>
        <w:i/>
        <w:sz w:val="20"/>
        <w:szCs w:val="20"/>
      </w:rPr>
      <w:t xml:space="preserve"> meblowego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ADF"/>
    <w:multiLevelType w:val="multilevel"/>
    <w:tmpl w:val="E3F2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15D59"/>
    <w:multiLevelType w:val="hybridMultilevel"/>
    <w:tmpl w:val="8AD6D8A8"/>
    <w:lvl w:ilvl="0" w:tplc="11FA22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00E68"/>
    <w:multiLevelType w:val="multilevel"/>
    <w:tmpl w:val="D492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D1660"/>
    <w:multiLevelType w:val="multilevel"/>
    <w:tmpl w:val="3FEA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9724CD"/>
    <w:multiLevelType w:val="multilevel"/>
    <w:tmpl w:val="1C90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E4487D"/>
    <w:multiLevelType w:val="multilevel"/>
    <w:tmpl w:val="6480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A778F7"/>
    <w:multiLevelType w:val="hybridMultilevel"/>
    <w:tmpl w:val="5BF2D3DE"/>
    <w:lvl w:ilvl="0" w:tplc="AD4E048A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35863"/>
    <w:multiLevelType w:val="multilevel"/>
    <w:tmpl w:val="4336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13663"/>
    <w:multiLevelType w:val="hybridMultilevel"/>
    <w:tmpl w:val="669CC6A2"/>
    <w:lvl w:ilvl="0" w:tplc="35DA77D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361656"/>
    <w:multiLevelType w:val="hybridMultilevel"/>
    <w:tmpl w:val="49802D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050042"/>
    <w:multiLevelType w:val="multilevel"/>
    <w:tmpl w:val="1360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3B2FF1"/>
    <w:multiLevelType w:val="hybridMultilevel"/>
    <w:tmpl w:val="DC24E5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30E9C"/>
    <w:multiLevelType w:val="multilevel"/>
    <w:tmpl w:val="35C8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040467"/>
    <w:multiLevelType w:val="hybridMultilevel"/>
    <w:tmpl w:val="336AEBFE"/>
    <w:lvl w:ilvl="0" w:tplc="30F208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E3C58"/>
    <w:multiLevelType w:val="multilevel"/>
    <w:tmpl w:val="7ABE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CC0223"/>
    <w:multiLevelType w:val="hybridMultilevel"/>
    <w:tmpl w:val="C0BC871E"/>
    <w:lvl w:ilvl="0" w:tplc="0BC4BACC">
      <w:start w:val="1"/>
      <w:numFmt w:val="decimal"/>
      <w:lvlText w:val="%1."/>
      <w:lvlJc w:val="left"/>
      <w:pPr>
        <w:ind w:left="720" w:hanging="360"/>
      </w:pPr>
      <w:rPr>
        <w:rFonts w:ascii="Calibri" w:hAnsi="Calibri" w:cs="Tahoma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A2557"/>
    <w:multiLevelType w:val="multilevel"/>
    <w:tmpl w:val="42BC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882B3D"/>
    <w:multiLevelType w:val="hybridMultilevel"/>
    <w:tmpl w:val="9CCA9F24"/>
    <w:lvl w:ilvl="0" w:tplc="CE2874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517AB"/>
    <w:multiLevelType w:val="hybridMultilevel"/>
    <w:tmpl w:val="B6EE5992"/>
    <w:lvl w:ilvl="0" w:tplc="BC0A53E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56D65"/>
    <w:multiLevelType w:val="multilevel"/>
    <w:tmpl w:val="26C6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082EB3"/>
    <w:multiLevelType w:val="multilevel"/>
    <w:tmpl w:val="9CEA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2E7861"/>
    <w:multiLevelType w:val="hybridMultilevel"/>
    <w:tmpl w:val="A87AF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C7DCF"/>
    <w:multiLevelType w:val="hybridMultilevel"/>
    <w:tmpl w:val="2E6C56B8"/>
    <w:lvl w:ilvl="0" w:tplc="BB4E2EFE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379E2"/>
    <w:multiLevelType w:val="hybridMultilevel"/>
    <w:tmpl w:val="691841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174EC"/>
    <w:multiLevelType w:val="hybridMultilevel"/>
    <w:tmpl w:val="87B6C4B8"/>
    <w:lvl w:ilvl="0" w:tplc="8E327E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647AF"/>
    <w:multiLevelType w:val="hybridMultilevel"/>
    <w:tmpl w:val="1248A1F0"/>
    <w:lvl w:ilvl="0" w:tplc="8E327E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8A41AB"/>
    <w:multiLevelType w:val="hybridMultilevel"/>
    <w:tmpl w:val="5274A36C"/>
    <w:lvl w:ilvl="0" w:tplc="07ACD1F2">
      <w:start w:val="2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3F5FC2"/>
    <w:multiLevelType w:val="hybridMultilevel"/>
    <w:tmpl w:val="A7889CFA"/>
    <w:lvl w:ilvl="0" w:tplc="8E327E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72F15"/>
    <w:multiLevelType w:val="hybridMultilevel"/>
    <w:tmpl w:val="DB108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574625"/>
    <w:multiLevelType w:val="hybridMultilevel"/>
    <w:tmpl w:val="839EE1C0"/>
    <w:lvl w:ilvl="0" w:tplc="2E5A9F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013557"/>
    <w:multiLevelType w:val="hybridMultilevel"/>
    <w:tmpl w:val="8EFE4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420889"/>
    <w:multiLevelType w:val="multilevel"/>
    <w:tmpl w:val="418C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01117D"/>
    <w:multiLevelType w:val="hybridMultilevel"/>
    <w:tmpl w:val="B4525826"/>
    <w:lvl w:ilvl="0" w:tplc="B2FC23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0528F6"/>
    <w:multiLevelType w:val="multilevel"/>
    <w:tmpl w:val="5518D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993826"/>
    <w:multiLevelType w:val="hybridMultilevel"/>
    <w:tmpl w:val="40E89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E8441C"/>
    <w:multiLevelType w:val="hybridMultilevel"/>
    <w:tmpl w:val="4FFA8C4E"/>
    <w:lvl w:ilvl="0" w:tplc="93A6A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7410EC"/>
    <w:multiLevelType w:val="hybridMultilevel"/>
    <w:tmpl w:val="B3508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75276"/>
    <w:multiLevelType w:val="hybridMultilevel"/>
    <w:tmpl w:val="95D69DF6"/>
    <w:lvl w:ilvl="0" w:tplc="0415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9" w15:restartNumberingAfterBreak="0">
    <w:nsid w:val="7B5F31C7"/>
    <w:multiLevelType w:val="multilevel"/>
    <w:tmpl w:val="CDAC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837EF8"/>
    <w:multiLevelType w:val="hybridMultilevel"/>
    <w:tmpl w:val="594E856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D796E3A"/>
    <w:multiLevelType w:val="hybridMultilevel"/>
    <w:tmpl w:val="CA56E886"/>
    <w:lvl w:ilvl="0" w:tplc="FA343C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03462360">
    <w:abstractNumId w:val="35"/>
  </w:num>
  <w:num w:numId="2" w16cid:durableId="765930512">
    <w:abstractNumId w:val="25"/>
  </w:num>
  <w:num w:numId="3" w16cid:durableId="1530875619">
    <w:abstractNumId w:val="4"/>
  </w:num>
  <w:num w:numId="4" w16cid:durableId="552811580">
    <w:abstractNumId w:val="1"/>
  </w:num>
  <w:num w:numId="5" w16cid:durableId="2056731686">
    <w:abstractNumId w:val="32"/>
  </w:num>
  <w:num w:numId="6" w16cid:durableId="515117043">
    <w:abstractNumId w:val="5"/>
  </w:num>
  <w:num w:numId="7" w16cid:durableId="816386718">
    <w:abstractNumId w:val="19"/>
  </w:num>
  <w:num w:numId="8" w16cid:durableId="1630088748">
    <w:abstractNumId w:val="0"/>
  </w:num>
  <w:num w:numId="9" w16cid:durableId="2010399219">
    <w:abstractNumId w:val="2"/>
  </w:num>
  <w:num w:numId="10" w16cid:durableId="135269848">
    <w:abstractNumId w:val="20"/>
  </w:num>
  <w:num w:numId="11" w16cid:durableId="1710908851">
    <w:abstractNumId w:val="7"/>
  </w:num>
  <w:num w:numId="12" w16cid:durableId="1060249581">
    <w:abstractNumId w:val="12"/>
  </w:num>
  <w:num w:numId="13" w16cid:durableId="13235096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493649">
    <w:abstractNumId w:val="10"/>
  </w:num>
  <w:num w:numId="15" w16cid:durableId="1389650626">
    <w:abstractNumId w:val="18"/>
  </w:num>
  <w:num w:numId="16" w16cid:durableId="54931877">
    <w:abstractNumId w:val="24"/>
  </w:num>
  <w:num w:numId="17" w16cid:durableId="1132867475">
    <w:abstractNumId w:val="27"/>
  </w:num>
  <w:num w:numId="18" w16cid:durableId="413204908">
    <w:abstractNumId w:val="31"/>
  </w:num>
  <w:num w:numId="19" w16cid:durableId="978262321">
    <w:abstractNumId w:val="9"/>
  </w:num>
  <w:num w:numId="20" w16cid:durableId="1441487708">
    <w:abstractNumId w:val="40"/>
  </w:num>
  <w:num w:numId="21" w16cid:durableId="143205170">
    <w:abstractNumId w:val="39"/>
  </w:num>
  <w:num w:numId="22" w16cid:durableId="1747606371">
    <w:abstractNumId w:val="34"/>
  </w:num>
  <w:num w:numId="23" w16cid:durableId="1094210545">
    <w:abstractNumId w:val="14"/>
  </w:num>
  <w:num w:numId="24" w16cid:durableId="2102294610">
    <w:abstractNumId w:val="3"/>
  </w:num>
  <w:num w:numId="25" w16cid:durableId="1758867187">
    <w:abstractNumId w:val="16"/>
  </w:num>
  <w:num w:numId="26" w16cid:durableId="955791299">
    <w:abstractNumId w:val="37"/>
  </w:num>
  <w:num w:numId="27" w16cid:durableId="1199510455">
    <w:abstractNumId w:val="11"/>
  </w:num>
  <w:num w:numId="28" w16cid:durableId="808745920">
    <w:abstractNumId w:val="21"/>
  </w:num>
  <w:num w:numId="29" w16cid:durableId="182937860">
    <w:abstractNumId w:val="8"/>
  </w:num>
  <w:num w:numId="30" w16cid:durableId="1517962460">
    <w:abstractNumId w:val="22"/>
  </w:num>
  <w:num w:numId="31" w16cid:durableId="96096532">
    <w:abstractNumId w:val="26"/>
  </w:num>
  <w:num w:numId="32" w16cid:durableId="1065302132">
    <w:abstractNumId w:val="36"/>
  </w:num>
  <w:num w:numId="33" w16cid:durableId="1769957388">
    <w:abstractNumId w:val="30"/>
  </w:num>
  <w:num w:numId="34" w16cid:durableId="1142775368">
    <w:abstractNumId w:val="17"/>
  </w:num>
  <w:num w:numId="35" w16cid:durableId="12877403">
    <w:abstractNumId w:val="29"/>
  </w:num>
  <w:num w:numId="36" w16cid:durableId="1855224762">
    <w:abstractNumId w:val="28"/>
  </w:num>
  <w:num w:numId="37" w16cid:durableId="2038041833">
    <w:abstractNumId w:val="38"/>
  </w:num>
  <w:num w:numId="38" w16cid:durableId="1945261664">
    <w:abstractNumId w:val="6"/>
  </w:num>
  <w:num w:numId="39" w16cid:durableId="1913151018">
    <w:abstractNumId w:val="23"/>
  </w:num>
  <w:num w:numId="40" w16cid:durableId="711463450">
    <w:abstractNumId w:val="13"/>
  </w:num>
  <w:num w:numId="41" w16cid:durableId="627056363">
    <w:abstractNumId w:val="33"/>
  </w:num>
  <w:num w:numId="42" w16cid:durableId="649018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B0"/>
    <w:rsid w:val="00001969"/>
    <w:rsid w:val="000027F7"/>
    <w:rsid w:val="000118B1"/>
    <w:rsid w:val="000253AB"/>
    <w:rsid w:val="00052705"/>
    <w:rsid w:val="0005635F"/>
    <w:rsid w:val="00073885"/>
    <w:rsid w:val="000819E7"/>
    <w:rsid w:val="000B60A6"/>
    <w:rsid w:val="001244B0"/>
    <w:rsid w:val="001431C8"/>
    <w:rsid w:val="001B0FF4"/>
    <w:rsid w:val="001D4A32"/>
    <w:rsid w:val="0021028B"/>
    <w:rsid w:val="00242DF5"/>
    <w:rsid w:val="00250417"/>
    <w:rsid w:val="0027667A"/>
    <w:rsid w:val="00282493"/>
    <w:rsid w:val="002A537B"/>
    <w:rsid w:val="002B653F"/>
    <w:rsid w:val="00302E23"/>
    <w:rsid w:val="003342A9"/>
    <w:rsid w:val="00343930"/>
    <w:rsid w:val="003667E6"/>
    <w:rsid w:val="003729C9"/>
    <w:rsid w:val="003A14E0"/>
    <w:rsid w:val="003A7668"/>
    <w:rsid w:val="003B0223"/>
    <w:rsid w:val="003C756E"/>
    <w:rsid w:val="003E4AF1"/>
    <w:rsid w:val="00401702"/>
    <w:rsid w:val="00461EC0"/>
    <w:rsid w:val="00462227"/>
    <w:rsid w:val="00486BE9"/>
    <w:rsid w:val="004A0F6D"/>
    <w:rsid w:val="004A5A5A"/>
    <w:rsid w:val="004A75C1"/>
    <w:rsid w:val="004D2790"/>
    <w:rsid w:val="004E2341"/>
    <w:rsid w:val="004E35DE"/>
    <w:rsid w:val="004F3399"/>
    <w:rsid w:val="004F491D"/>
    <w:rsid w:val="0050263B"/>
    <w:rsid w:val="0050444A"/>
    <w:rsid w:val="0051394A"/>
    <w:rsid w:val="00566810"/>
    <w:rsid w:val="0057205F"/>
    <w:rsid w:val="00573635"/>
    <w:rsid w:val="00576646"/>
    <w:rsid w:val="005B315D"/>
    <w:rsid w:val="005C50B0"/>
    <w:rsid w:val="005D287F"/>
    <w:rsid w:val="005E4EFD"/>
    <w:rsid w:val="00620419"/>
    <w:rsid w:val="0062551B"/>
    <w:rsid w:val="00673FF3"/>
    <w:rsid w:val="00674F6D"/>
    <w:rsid w:val="00680F6E"/>
    <w:rsid w:val="00682384"/>
    <w:rsid w:val="006E48E9"/>
    <w:rsid w:val="006F30A9"/>
    <w:rsid w:val="00705B01"/>
    <w:rsid w:val="00710171"/>
    <w:rsid w:val="007104D7"/>
    <w:rsid w:val="007703DE"/>
    <w:rsid w:val="00786C6C"/>
    <w:rsid w:val="007A67F3"/>
    <w:rsid w:val="007C3030"/>
    <w:rsid w:val="008427DD"/>
    <w:rsid w:val="00872DA1"/>
    <w:rsid w:val="00900939"/>
    <w:rsid w:val="00911702"/>
    <w:rsid w:val="0091175D"/>
    <w:rsid w:val="0097437D"/>
    <w:rsid w:val="00986C7C"/>
    <w:rsid w:val="009B74B6"/>
    <w:rsid w:val="009D2F1D"/>
    <w:rsid w:val="00A03BEA"/>
    <w:rsid w:val="00A27CAA"/>
    <w:rsid w:val="00A31386"/>
    <w:rsid w:val="00A61FAD"/>
    <w:rsid w:val="00A710DA"/>
    <w:rsid w:val="00AB38FA"/>
    <w:rsid w:val="00AC1A5E"/>
    <w:rsid w:val="00AF294E"/>
    <w:rsid w:val="00B16107"/>
    <w:rsid w:val="00B23133"/>
    <w:rsid w:val="00B37B11"/>
    <w:rsid w:val="00B478C8"/>
    <w:rsid w:val="00B533BA"/>
    <w:rsid w:val="00B91C23"/>
    <w:rsid w:val="00BC51C3"/>
    <w:rsid w:val="00BE1599"/>
    <w:rsid w:val="00BF6302"/>
    <w:rsid w:val="00C45E10"/>
    <w:rsid w:val="00C52839"/>
    <w:rsid w:val="00C72A3D"/>
    <w:rsid w:val="00C9686D"/>
    <w:rsid w:val="00CA6A9A"/>
    <w:rsid w:val="00CC5E0B"/>
    <w:rsid w:val="00CD19CF"/>
    <w:rsid w:val="00CD6F75"/>
    <w:rsid w:val="00CF69CC"/>
    <w:rsid w:val="00D16EC6"/>
    <w:rsid w:val="00D172F9"/>
    <w:rsid w:val="00D25F22"/>
    <w:rsid w:val="00D27380"/>
    <w:rsid w:val="00D27DDC"/>
    <w:rsid w:val="00D70138"/>
    <w:rsid w:val="00D942BF"/>
    <w:rsid w:val="00DA6749"/>
    <w:rsid w:val="00DA7318"/>
    <w:rsid w:val="00DE4F16"/>
    <w:rsid w:val="00E453C3"/>
    <w:rsid w:val="00E536FD"/>
    <w:rsid w:val="00E55B99"/>
    <w:rsid w:val="00E66AD2"/>
    <w:rsid w:val="00E9084C"/>
    <w:rsid w:val="00E97FAF"/>
    <w:rsid w:val="00EA28DE"/>
    <w:rsid w:val="00ED5CCA"/>
    <w:rsid w:val="00F17274"/>
    <w:rsid w:val="00F4731C"/>
    <w:rsid w:val="00F61CD8"/>
    <w:rsid w:val="00F85D12"/>
    <w:rsid w:val="00FE6B96"/>
    <w:rsid w:val="00FF583F"/>
    <w:rsid w:val="00FF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E3001"/>
  <w15:docId w15:val="{25D87F07-1A64-463B-851B-9E536B2E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44B0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002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6B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4B0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44B0"/>
    <w:pPr>
      <w:widowControl w:val="0"/>
      <w:suppressAutoHyphens/>
      <w:spacing w:after="0" w:line="240" w:lineRule="auto"/>
      <w:ind w:left="708"/>
    </w:pPr>
    <w:rPr>
      <w:rFonts w:ascii="Times New Roman" w:eastAsia="Lucida Sans Unicode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03B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027F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027F7"/>
    <w:rPr>
      <w:color w:val="0000FF"/>
      <w:u w:val="single"/>
    </w:rPr>
  </w:style>
  <w:style w:type="character" w:customStyle="1" w:styleId="sharing-options-label">
    <w:name w:val="sharing-options-label"/>
    <w:basedOn w:val="Domylnaczcionkaakapitu"/>
    <w:rsid w:val="000027F7"/>
  </w:style>
  <w:style w:type="character" w:styleId="Pogrubienie">
    <w:name w:val="Strong"/>
    <w:basedOn w:val="Domylnaczcionkaakapitu"/>
    <w:uiPriority w:val="22"/>
    <w:qFormat/>
    <w:rsid w:val="000027F7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D5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CC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D5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CC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36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36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36F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36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36F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ctive">
    <w:name w:val="active"/>
    <w:basedOn w:val="Normalny"/>
    <w:rsid w:val="000527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6B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quantity-unit">
    <w:name w:val="quantity-unit"/>
    <w:basedOn w:val="Domylnaczcionkaakapitu"/>
    <w:rsid w:val="00FE6B96"/>
  </w:style>
  <w:style w:type="paragraph" w:customStyle="1" w:styleId="text-justify">
    <w:name w:val="text-justify"/>
    <w:basedOn w:val="Normalny"/>
    <w:rsid w:val="00FE6B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11">
    <w:name w:val="Font Style11"/>
    <w:rsid w:val="00986C7C"/>
    <w:rPr>
      <w:rFonts w:ascii="Arial" w:hAnsi="Arial" w:cs="Arial" w:hint="default"/>
      <w:b/>
      <w:bCs/>
      <w:color w:val="000000"/>
    </w:rPr>
  </w:style>
  <w:style w:type="paragraph" w:customStyle="1" w:styleId="Default">
    <w:name w:val="Default"/>
    <w:rsid w:val="00986C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986C7C"/>
    <w:pPr>
      <w:spacing w:after="0" w:line="240" w:lineRule="auto"/>
      <w:ind w:left="141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86C7C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9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1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62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5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9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1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9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1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3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2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1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6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64BC3-3112-4C98-A865-751F6ADE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2671</Words>
  <Characters>16027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Kaczan</dc:creator>
  <cp:lastModifiedBy>Agnieszka Skrzypczak</cp:lastModifiedBy>
  <cp:revision>2</cp:revision>
  <dcterms:created xsi:type="dcterms:W3CDTF">2023-11-13T15:25:00Z</dcterms:created>
  <dcterms:modified xsi:type="dcterms:W3CDTF">2023-11-13T15:25:00Z</dcterms:modified>
</cp:coreProperties>
</file>