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B9E8BE1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C641A">
        <w:rPr>
          <w:rFonts w:asciiTheme="minorHAnsi" w:hAnsiTheme="minorHAnsi" w:cstheme="minorHAnsi"/>
          <w:b/>
          <w:sz w:val="24"/>
          <w:szCs w:val="24"/>
        </w:rPr>
        <w:t>47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DDA07A5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bookmarkStart w:id="0" w:name="_GoBack"/>
      <w:r w:rsidRPr="000C641A">
        <w:rPr>
          <w:rFonts w:cs="Calibri"/>
          <w:b/>
          <w:sz w:val="24"/>
          <w:szCs w:val="24"/>
        </w:rPr>
        <w:t>Dostawa oraz montaż wyposażenia budynku Szkoły Podstawowej w Sadowej</w:t>
      </w:r>
    </w:p>
    <w:p w14:paraId="10641D49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w zakresie wyposażenia kuchni w ramach zadania: „Budowa Szkoły Podstawowej</w:t>
      </w:r>
    </w:p>
    <w:p w14:paraId="5D0FD186" w14:textId="77777777" w:rsid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w Sadowej wraz z poprawą infrastruktury sportowej ” – zad. 2019/06.</w:t>
      </w:r>
    </w:p>
    <w:bookmarkEnd w:id="0"/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F920-A617-42D2-8300-6731254C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30</cp:revision>
  <cp:lastPrinted>2021-09-14T08:03:00Z</cp:lastPrinted>
  <dcterms:created xsi:type="dcterms:W3CDTF">2021-02-02T07:24:00Z</dcterms:created>
  <dcterms:modified xsi:type="dcterms:W3CDTF">2022-11-02T13:26:00Z</dcterms:modified>
</cp:coreProperties>
</file>