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8" w:rsidRDefault="006977B8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0B5E12">
        <w:t>10</w:t>
      </w:r>
      <w:r w:rsidR="00D047ED">
        <w:t>-</w:t>
      </w:r>
      <w:r w:rsidR="00606E70">
        <w:t>0</w:t>
      </w:r>
      <w:r w:rsidR="000B5E12">
        <w:t>7-2023</w:t>
      </w:r>
    </w:p>
    <w:p w:rsidR="006977B8" w:rsidRDefault="006977B8" w:rsidP="00315493">
      <w:pPr>
        <w:spacing w:after="0"/>
      </w:pPr>
    </w:p>
    <w:p w:rsidR="00AD10C2" w:rsidRDefault="00AD10C2" w:rsidP="00315493">
      <w:pPr>
        <w:spacing w:after="0"/>
      </w:pPr>
      <w:r>
        <w:t xml:space="preserve">Numer postępowania: </w:t>
      </w:r>
      <w:r w:rsidR="00154737">
        <w:t>AZP.25.</w:t>
      </w:r>
      <w:r w:rsidR="000B5E12">
        <w:t>2</w:t>
      </w:r>
      <w:r w:rsidR="00154737">
        <w:t>.</w:t>
      </w:r>
      <w:r w:rsidR="00C22C76">
        <w:t>1</w:t>
      </w:r>
      <w:r w:rsidR="000B5E12">
        <w:t>1</w:t>
      </w:r>
      <w:r w:rsidR="00E45622" w:rsidRPr="00E45622">
        <w:t>.202</w:t>
      </w:r>
      <w:r w:rsidR="000B5E12">
        <w:t>3</w:t>
      </w:r>
    </w:p>
    <w:p w:rsidR="00E45622" w:rsidRDefault="00FE310B" w:rsidP="00154737">
      <w:pPr>
        <w:spacing w:after="0"/>
        <w:jc w:val="both"/>
      </w:pPr>
      <w:r>
        <w:t xml:space="preserve">Przedmiot zamówienia: </w:t>
      </w:r>
      <w:r w:rsidR="000B5E12" w:rsidRPr="000B5E12">
        <w:t xml:space="preserve">Wykonanie oznaczeń niecelowanej </w:t>
      </w:r>
      <w:proofErr w:type="spellStart"/>
      <w:r w:rsidR="000B5E12" w:rsidRPr="000B5E12">
        <w:t>metabolomiki</w:t>
      </w:r>
      <w:proofErr w:type="spellEnd"/>
      <w:r w:rsidR="000B5E12" w:rsidRPr="000B5E12">
        <w:t xml:space="preserve"> z 2000 próbek osocza lub surowicy analizowanych w ramach projektu.: „Centrum Sztucznej Inteligencji w Medycynie przy Uniwersytecie Medycznym w Białymstoku”, realizowanym przez Uniwersytet Medyczny w Białymstoku</w:t>
      </w:r>
      <w:bookmarkStart w:id="1" w:name="_GoBack"/>
      <w:bookmarkEnd w:id="1"/>
      <w:r w:rsidR="00982E80">
        <w:t>.</w:t>
      </w:r>
    </w:p>
    <w:p w:rsidR="00084906" w:rsidRDefault="00084906" w:rsidP="00203847">
      <w:pPr>
        <w:spacing w:after="0"/>
        <w:jc w:val="both"/>
        <w:rPr>
          <w:b/>
        </w:rPr>
      </w:pPr>
    </w:p>
    <w:p w:rsidR="00084906" w:rsidRDefault="00084906" w:rsidP="008F4783">
      <w:pPr>
        <w:spacing w:after="0"/>
        <w:jc w:val="center"/>
        <w:rPr>
          <w:b/>
        </w:rPr>
      </w:pPr>
    </w:p>
    <w:bookmarkEnd w:id="0"/>
    <w:p w:rsidR="00C22C76" w:rsidRDefault="00C22C76" w:rsidP="00C22C76">
      <w:pPr>
        <w:pStyle w:val="Akapitzlist"/>
        <w:ind w:left="0"/>
        <w:jc w:val="both"/>
      </w:pPr>
      <w:r>
        <w:rPr>
          <w:b/>
        </w:rPr>
        <w:t>P</w:t>
      </w:r>
      <w:r w:rsidRPr="00FE310B">
        <w:rPr>
          <w:b/>
        </w:rPr>
        <w:t>odstawa prawna:</w:t>
      </w:r>
      <w:r w:rsidRPr="00E7418C">
        <w:t xml:space="preserve"> </w:t>
      </w:r>
      <w:r>
        <w:t xml:space="preserve">zgodnie z art. 255 pkt 1 </w:t>
      </w:r>
      <w:r w:rsidRPr="0074611F">
        <w:t xml:space="preserve">ustawy </w:t>
      </w:r>
      <w:proofErr w:type="spellStart"/>
      <w:r>
        <w:t>Pzp</w:t>
      </w:r>
      <w:proofErr w:type="spellEnd"/>
      <w:r w:rsidRPr="0074611F">
        <w:t xml:space="preserve">, </w:t>
      </w:r>
      <w:r>
        <w:t>Zamawiający unieważnia postępowanie o udzielenie zamówienia.</w:t>
      </w:r>
    </w:p>
    <w:p w:rsidR="00C22C76" w:rsidRDefault="00C22C76" w:rsidP="00C22C76">
      <w:pPr>
        <w:pStyle w:val="Akapitzlist"/>
        <w:ind w:left="0"/>
        <w:jc w:val="both"/>
        <w:rPr>
          <w:b/>
        </w:rPr>
      </w:pPr>
      <w:r>
        <w:rPr>
          <w:b/>
        </w:rPr>
        <w:t xml:space="preserve">Uzasadnienie faktyczne </w:t>
      </w:r>
    </w:p>
    <w:p w:rsidR="00AD06E3" w:rsidRDefault="00642A9B" w:rsidP="00C22C76">
      <w:pPr>
        <w:pStyle w:val="Akapitzlist"/>
        <w:spacing w:after="0"/>
        <w:ind w:left="0"/>
        <w:jc w:val="both"/>
        <w:rPr>
          <w:b/>
        </w:rPr>
      </w:pPr>
      <w:r>
        <w:rPr>
          <w:bCs/>
        </w:rPr>
        <w:t xml:space="preserve">W </w:t>
      </w:r>
      <w:r w:rsidR="00C22C76">
        <w:rPr>
          <w:bCs/>
        </w:rPr>
        <w:t>przedmiotowym postępowaniu nie wpłynęła żadna oferta.</w:t>
      </w:r>
      <w:r w:rsidR="00AD06E3">
        <w:rPr>
          <w:b/>
        </w:rPr>
        <w:t xml:space="preserve"> </w:t>
      </w:r>
    </w:p>
    <w:p w:rsidR="00E45622" w:rsidRDefault="00E45622" w:rsidP="00E7418C">
      <w:pPr>
        <w:pStyle w:val="Akapitzlist"/>
        <w:jc w:val="both"/>
      </w:pPr>
    </w:p>
    <w:p w:rsidR="00E45622" w:rsidRDefault="00E45622" w:rsidP="00E7418C">
      <w:pPr>
        <w:pStyle w:val="Akapitzlist"/>
        <w:jc w:val="both"/>
      </w:pPr>
    </w:p>
    <w:p w:rsidR="00D337E7" w:rsidRPr="008C4515" w:rsidRDefault="00D337E7" w:rsidP="00D337E7">
      <w:pPr>
        <w:ind w:left="5940" w:hanging="180"/>
        <w:jc w:val="center"/>
        <w:rPr>
          <w:rFonts w:eastAsia="Times New Roman" w:cstheme="minorHAnsi"/>
          <w:b/>
          <w:lang w:eastAsia="pl-PL"/>
        </w:rPr>
      </w:pPr>
      <w:r>
        <w:tab/>
      </w:r>
      <w:r w:rsidRPr="008C4515">
        <w:rPr>
          <w:rFonts w:eastAsia="Times New Roman" w:cstheme="minorHAnsi"/>
          <w:b/>
          <w:lang w:eastAsia="pl-PL"/>
        </w:rPr>
        <w:t>zatwierdzam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>Kanclerz UMB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72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 xml:space="preserve">           mgr Konrad Raczkowski                                                                                             </w:t>
      </w:r>
    </w:p>
    <w:p w:rsidR="000143E9" w:rsidRPr="000143E9" w:rsidRDefault="000143E9" w:rsidP="00D337E7">
      <w:pPr>
        <w:tabs>
          <w:tab w:val="left" w:pos="6750"/>
        </w:tabs>
      </w:pPr>
    </w:p>
    <w:p w:rsidR="00E45622" w:rsidRDefault="00E45622" w:rsidP="000143E9"/>
    <w:sectPr w:rsidR="00E45622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4B" w:rsidRDefault="00C2224B" w:rsidP="00D62271">
      <w:pPr>
        <w:spacing w:after="0" w:line="240" w:lineRule="auto"/>
      </w:pPr>
      <w:r>
        <w:separator/>
      </w:r>
    </w:p>
  </w:endnote>
  <w:endnote w:type="continuationSeparator" w:id="0">
    <w:p w:rsidR="00C2224B" w:rsidRDefault="00C2224B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Pr="00D62271" w:rsidRDefault="00D62271" w:rsidP="00330FC2">
    <w:pPr>
      <w:tabs>
        <w:tab w:val="left" w:pos="1290"/>
      </w:tabs>
      <w:spacing w:after="0" w:line="240" w:lineRule="auto"/>
      <w:rPr>
        <w:rFonts w:ascii="Times New Roman" w:eastAsia="Calibri" w:hAnsi="Times New Roman" w:cs="Times New Roman"/>
        <w:sz w:val="18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4B" w:rsidRDefault="00C2224B" w:rsidP="00D62271">
      <w:pPr>
        <w:spacing w:after="0" w:line="240" w:lineRule="auto"/>
      </w:pPr>
      <w:r>
        <w:separator/>
      </w:r>
    </w:p>
  </w:footnote>
  <w:footnote w:type="continuationSeparator" w:id="0">
    <w:p w:rsidR="00C2224B" w:rsidRDefault="00C2224B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Default="00D62271">
    <w:pPr>
      <w:pStyle w:val="Nagwek"/>
    </w:pPr>
  </w:p>
  <w:p w:rsidR="006977B8" w:rsidRDefault="00982E80">
    <w:pPr>
      <w:pStyle w:val="Nagwek"/>
    </w:pPr>
    <w:r>
      <w:rPr>
        <w:noProof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84906"/>
    <w:rsid w:val="00087214"/>
    <w:rsid w:val="00094FD8"/>
    <w:rsid w:val="000B5E12"/>
    <w:rsid w:val="00127FDC"/>
    <w:rsid w:val="00154737"/>
    <w:rsid w:val="00165C4A"/>
    <w:rsid w:val="001704B5"/>
    <w:rsid w:val="00184F42"/>
    <w:rsid w:val="001F1286"/>
    <w:rsid w:val="00203847"/>
    <w:rsid w:val="00205C39"/>
    <w:rsid w:val="002E64FF"/>
    <w:rsid w:val="00315493"/>
    <w:rsid w:val="00330FC2"/>
    <w:rsid w:val="003622CB"/>
    <w:rsid w:val="003B42BB"/>
    <w:rsid w:val="00417120"/>
    <w:rsid w:val="00462CFD"/>
    <w:rsid w:val="004E5658"/>
    <w:rsid w:val="00555C39"/>
    <w:rsid w:val="0059204B"/>
    <w:rsid w:val="005A494A"/>
    <w:rsid w:val="00606E70"/>
    <w:rsid w:val="00642A9B"/>
    <w:rsid w:val="0066661C"/>
    <w:rsid w:val="00684C21"/>
    <w:rsid w:val="006977B8"/>
    <w:rsid w:val="0074611F"/>
    <w:rsid w:val="00804C26"/>
    <w:rsid w:val="00846A94"/>
    <w:rsid w:val="008512B7"/>
    <w:rsid w:val="00882BED"/>
    <w:rsid w:val="008F4783"/>
    <w:rsid w:val="00982E80"/>
    <w:rsid w:val="009974FA"/>
    <w:rsid w:val="009C236D"/>
    <w:rsid w:val="009D6790"/>
    <w:rsid w:val="00A3126F"/>
    <w:rsid w:val="00A34430"/>
    <w:rsid w:val="00AD06E3"/>
    <w:rsid w:val="00AD0CDC"/>
    <w:rsid w:val="00AD10C2"/>
    <w:rsid w:val="00BC48D2"/>
    <w:rsid w:val="00BD4008"/>
    <w:rsid w:val="00BE566F"/>
    <w:rsid w:val="00C2224B"/>
    <w:rsid w:val="00C22C76"/>
    <w:rsid w:val="00C9784F"/>
    <w:rsid w:val="00CE4F32"/>
    <w:rsid w:val="00D047ED"/>
    <w:rsid w:val="00D337E7"/>
    <w:rsid w:val="00D62271"/>
    <w:rsid w:val="00DB4414"/>
    <w:rsid w:val="00DE4515"/>
    <w:rsid w:val="00E45622"/>
    <w:rsid w:val="00E65815"/>
    <w:rsid w:val="00E7418C"/>
    <w:rsid w:val="00E839CF"/>
    <w:rsid w:val="00EB7CDE"/>
    <w:rsid w:val="00F02BAE"/>
    <w:rsid w:val="00F43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6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9</cp:revision>
  <cp:lastPrinted>2023-07-07T08:00:00Z</cp:lastPrinted>
  <dcterms:created xsi:type="dcterms:W3CDTF">2022-03-01T10:02:00Z</dcterms:created>
  <dcterms:modified xsi:type="dcterms:W3CDTF">2023-07-07T08:00:00Z</dcterms:modified>
</cp:coreProperties>
</file>