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197C" w14:textId="15E6559A" w:rsidR="00391A20" w:rsidRDefault="008C7528" w:rsidP="00CB7E30">
      <w:pPr>
        <w:widowControl w:val="0"/>
        <w:spacing w:after="0" w:line="240" w:lineRule="auto"/>
        <w:ind w:left="-284"/>
        <w:jc w:val="right"/>
        <w:rPr>
          <w:rFonts w:ascii="Times New Roman" w:eastAsia="Times New Roman" w:hAnsi="Times New Roman" w:cs="Times New Roman"/>
          <w:snapToGrid w:val="0"/>
          <w:lang w:eastAsia="pl-PL"/>
        </w:rPr>
      </w:pPr>
      <w:r w:rsidRPr="00AA5966">
        <w:rPr>
          <w:rFonts w:ascii="Times New Roman" w:eastAsia="Times New Roman" w:hAnsi="Times New Roman" w:cs="Times New Roman"/>
          <w:snapToGrid w:val="0"/>
          <w:lang w:eastAsia="pl-PL"/>
        </w:rPr>
        <w:t>Warszawa</w:t>
      </w:r>
      <w:r w:rsidR="00D3262C">
        <w:rPr>
          <w:rFonts w:ascii="Times New Roman" w:eastAsia="Times New Roman" w:hAnsi="Times New Roman" w:cs="Times New Roman"/>
          <w:snapToGrid w:val="0"/>
          <w:lang w:eastAsia="pl-PL"/>
        </w:rPr>
        <w:t xml:space="preserve">, </w:t>
      </w:r>
      <w:r w:rsidR="00774246">
        <w:rPr>
          <w:rFonts w:ascii="Times New Roman" w:eastAsia="Times New Roman" w:hAnsi="Times New Roman" w:cs="Times New Roman"/>
          <w:snapToGrid w:val="0"/>
          <w:lang w:eastAsia="pl-PL"/>
        </w:rPr>
        <w:t>1</w:t>
      </w:r>
      <w:r w:rsidR="002E1CC6">
        <w:rPr>
          <w:rFonts w:ascii="Times New Roman" w:eastAsia="Times New Roman" w:hAnsi="Times New Roman" w:cs="Times New Roman"/>
          <w:snapToGrid w:val="0"/>
          <w:lang w:eastAsia="pl-PL"/>
        </w:rPr>
        <w:t>7</w:t>
      </w:r>
      <w:r w:rsidR="00425FFC">
        <w:rPr>
          <w:rFonts w:ascii="Times New Roman" w:eastAsia="Times New Roman" w:hAnsi="Times New Roman" w:cs="Times New Roman"/>
          <w:snapToGrid w:val="0"/>
          <w:lang w:eastAsia="pl-PL"/>
        </w:rPr>
        <w:t>.</w:t>
      </w:r>
      <w:r w:rsidR="00D3262C">
        <w:rPr>
          <w:rFonts w:ascii="Times New Roman" w:eastAsia="Times New Roman" w:hAnsi="Times New Roman" w:cs="Times New Roman"/>
          <w:snapToGrid w:val="0"/>
          <w:lang w:eastAsia="pl-PL"/>
        </w:rPr>
        <w:t>11</w:t>
      </w:r>
      <w:r w:rsidR="00832F5D">
        <w:rPr>
          <w:rFonts w:ascii="Times New Roman" w:eastAsia="Times New Roman" w:hAnsi="Times New Roman" w:cs="Times New Roman"/>
          <w:snapToGrid w:val="0"/>
          <w:lang w:eastAsia="pl-PL"/>
        </w:rPr>
        <w:t>.2022</w:t>
      </w:r>
      <w:r w:rsidR="001C7810">
        <w:rPr>
          <w:rFonts w:ascii="Times New Roman" w:eastAsia="Times New Roman" w:hAnsi="Times New Roman" w:cs="Times New Roman"/>
          <w:snapToGrid w:val="0"/>
          <w:lang w:eastAsia="pl-PL"/>
        </w:rPr>
        <w:t>r.</w:t>
      </w:r>
    </w:p>
    <w:p w14:paraId="18F01F46" w14:textId="31FCFC83" w:rsidR="00933F67" w:rsidRDefault="00FB207F" w:rsidP="0069471B">
      <w:pPr>
        <w:tabs>
          <w:tab w:val="left" w:pos="3261"/>
        </w:tabs>
        <w:jc w:val="center"/>
        <w:rPr>
          <w:rFonts w:ascii="Times New Roman" w:hAnsi="Times New Roman"/>
          <w:b/>
          <w:bCs/>
        </w:rPr>
      </w:pPr>
      <w:r>
        <w:rPr>
          <w:rFonts w:ascii="Times New Roman" w:hAnsi="Times New Roman"/>
          <w:b/>
          <w:bCs/>
        </w:rPr>
        <w:t>I</w:t>
      </w:r>
      <w:r w:rsidR="00933F67" w:rsidRPr="00933F67">
        <w:rPr>
          <w:rFonts w:ascii="Times New Roman" w:hAnsi="Times New Roman"/>
          <w:b/>
          <w:bCs/>
        </w:rPr>
        <w:t>nformacja o pytani</w:t>
      </w:r>
      <w:r w:rsidR="003C5E7A">
        <w:rPr>
          <w:rFonts w:ascii="Times New Roman" w:hAnsi="Times New Roman"/>
          <w:b/>
          <w:bCs/>
        </w:rPr>
        <w:t>ach</w:t>
      </w:r>
      <w:r w:rsidR="003F0084">
        <w:rPr>
          <w:rFonts w:ascii="Times New Roman" w:hAnsi="Times New Roman"/>
          <w:b/>
          <w:bCs/>
        </w:rPr>
        <w:t xml:space="preserve"> do postępowania </w:t>
      </w:r>
    </w:p>
    <w:p w14:paraId="2D8D6933" w14:textId="0111DD53" w:rsidR="008C7528" w:rsidRPr="00991788" w:rsidRDefault="008C7528" w:rsidP="001D3499">
      <w:pPr>
        <w:tabs>
          <w:tab w:val="left" w:pos="2552"/>
        </w:tabs>
        <w:ind w:left="2977" w:hanging="2977"/>
        <w:rPr>
          <w:rFonts w:ascii="Times New Roman" w:hAnsi="Times New Roman"/>
        </w:rPr>
      </w:pPr>
      <w:r w:rsidRPr="00515FA1">
        <w:rPr>
          <w:rFonts w:ascii="Times New Roman" w:hAnsi="Times New Roman"/>
          <w:b/>
          <w:bCs/>
        </w:rPr>
        <w:t>Zamawiający</w:t>
      </w:r>
      <w:r>
        <w:rPr>
          <w:rFonts w:ascii="Times New Roman" w:hAnsi="Times New Roman"/>
          <w:b/>
          <w:bCs/>
        </w:rPr>
        <w:t>:</w:t>
      </w:r>
      <w:r w:rsidR="006069C5">
        <w:rPr>
          <w:rFonts w:ascii="Times New Roman" w:hAnsi="Times New Roman"/>
          <w:b/>
          <w:bCs/>
        </w:rPr>
        <w:t xml:space="preserve"> </w:t>
      </w:r>
      <w:r w:rsidR="003F0084">
        <w:rPr>
          <w:rFonts w:ascii="Times New Roman" w:hAnsi="Times New Roman"/>
          <w:b/>
          <w:bCs/>
        </w:rPr>
        <w:tab/>
      </w:r>
      <w:r w:rsidR="00CB4B3A">
        <w:rPr>
          <w:rFonts w:ascii="Times New Roman" w:hAnsi="Times New Roman"/>
          <w:b/>
          <w:bCs/>
        </w:rPr>
        <w:t xml:space="preserve">  </w:t>
      </w:r>
      <w:r w:rsidRPr="00991788">
        <w:rPr>
          <w:rFonts w:ascii="Times New Roman" w:hAnsi="Times New Roman"/>
        </w:rPr>
        <w:t>Politechnika Warszawska, 00-661 Warszawa, Plac Politechniki 1</w:t>
      </w:r>
    </w:p>
    <w:p w14:paraId="2509968F" w14:textId="04C431BC" w:rsidR="008C7528" w:rsidRPr="00991788" w:rsidRDefault="008C7528" w:rsidP="001D3499">
      <w:pPr>
        <w:tabs>
          <w:tab w:val="left" w:pos="2552"/>
        </w:tabs>
        <w:spacing w:after="120"/>
        <w:ind w:left="2977" w:hanging="2977"/>
        <w:rPr>
          <w:rFonts w:ascii="Times New Roman" w:hAnsi="Times New Roman"/>
          <w:b/>
          <w:bCs/>
        </w:rPr>
      </w:pPr>
      <w:r w:rsidRPr="00991788">
        <w:rPr>
          <w:rFonts w:ascii="Times New Roman" w:hAnsi="Times New Roman"/>
          <w:b/>
          <w:bCs/>
        </w:rPr>
        <w:t>Nr postępowania:</w:t>
      </w:r>
      <w:r w:rsidR="006069C5">
        <w:rPr>
          <w:rFonts w:ascii="Times New Roman" w:hAnsi="Times New Roman"/>
          <w:b/>
          <w:bCs/>
        </w:rPr>
        <w:t xml:space="preserve"> </w:t>
      </w:r>
      <w:r w:rsidR="003F0084">
        <w:rPr>
          <w:rFonts w:ascii="Times New Roman" w:hAnsi="Times New Roman"/>
          <w:b/>
          <w:bCs/>
        </w:rPr>
        <w:tab/>
      </w:r>
      <w:r w:rsidR="00CB4B3A">
        <w:rPr>
          <w:rFonts w:ascii="Times New Roman" w:hAnsi="Times New Roman"/>
          <w:b/>
          <w:bCs/>
        </w:rPr>
        <w:t xml:space="preserve">  </w:t>
      </w:r>
      <w:r w:rsidR="00D3262C">
        <w:rPr>
          <w:rFonts w:ascii="Times New Roman" w:hAnsi="Times New Roman"/>
        </w:rPr>
        <w:t>Mchtr.261.1</w:t>
      </w:r>
      <w:r w:rsidR="00074EEC">
        <w:rPr>
          <w:rFonts w:ascii="Times New Roman" w:hAnsi="Times New Roman"/>
        </w:rPr>
        <w:t>4</w:t>
      </w:r>
      <w:r w:rsidR="00D3262C">
        <w:rPr>
          <w:rFonts w:ascii="Times New Roman" w:hAnsi="Times New Roman"/>
        </w:rPr>
        <w:t>.2022</w:t>
      </w:r>
    </w:p>
    <w:p w14:paraId="1E0AA694" w14:textId="1C02C21B" w:rsidR="006069C5" w:rsidRPr="004D6B87" w:rsidRDefault="008C7528" w:rsidP="004D6B87">
      <w:pPr>
        <w:tabs>
          <w:tab w:val="left" w:pos="2552"/>
          <w:tab w:val="left" w:pos="2835"/>
        </w:tabs>
        <w:spacing w:after="0" w:line="240" w:lineRule="auto"/>
        <w:ind w:left="2694" w:hanging="2694"/>
        <w:rPr>
          <w:rFonts w:ascii="Times New Roman" w:hAnsi="Times New Roman" w:cs="Times New Roman"/>
        </w:rPr>
      </w:pPr>
      <w:r w:rsidRPr="00991788">
        <w:rPr>
          <w:rFonts w:ascii="Times New Roman" w:hAnsi="Times New Roman"/>
          <w:b/>
          <w:bCs/>
        </w:rPr>
        <w:t>Nazwa postępowania</w:t>
      </w:r>
      <w:r w:rsidRPr="004D6B87">
        <w:rPr>
          <w:rFonts w:ascii="Times New Roman" w:hAnsi="Times New Roman" w:cs="Times New Roman"/>
        </w:rPr>
        <w:t xml:space="preserve">: </w:t>
      </w:r>
      <w:bookmarkStart w:id="0" w:name="_Hlk99102462"/>
      <w:r w:rsidR="006B5940" w:rsidRPr="004D6B87">
        <w:rPr>
          <w:rFonts w:ascii="Times New Roman" w:hAnsi="Times New Roman" w:cs="Times New Roman"/>
        </w:rPr>
        <w:t xml:space="preserve">           </w:t>
      </w:r>
      <w:bookmarkStart w:id="1" w:name="_Hlk115880959"/>
      <w:r w:rsidR="004D6B87" w:rsidRPr="004D6B87">
        <w:rPr>
          <w:rFonts w:ascii="Times New Roman" w:hAnsi="Times New Roman" w:cs="Times New Roman"/>
        </w:rPr>
        <w:t>Sukcesywna dostawa środków czystości oraz przyborów do utrzymania czystości w Wydziale Mechatroniki Politechniki Warszawskiej</w:t>
      </w:r>
      <w:bookmarkEnd w:id="1"/>
    </w:p>
    <w:bookmarkEnd w:id="0"/>
    <w:p w14:paraId="19D4B887" w14:textId="77777777" w:rsidR="008C7528" w:rsidRPr="004D6B87" w:rsidRDefault="008C7528" w:rsidP="004D6B87">
      <w:pPr>
        <w:tabs>
          <w:tab w:val="left" w:pos="2552"/>
          <w:tab w:val="left" w:pos="3261"/>
        </w:tabs>
        <w:spacing w:after="120"/>
        <w:ind w:left="2977" w:hanging="2977"/>
        <w:rPr>
          <w:rFonts w:ascii="Times New Roman" w:hAnsi="Times New Roman" w:cs="Times New Roman"/>
          <w:b/>
          <w:bCs/>
        </w:rPr>
      </w:pPr>
    </w:p>
    <w:p w14:paraId="10B7C805" w14:textId="5689FF49" w:rsidR="008C7528" w:rsidRPr="00991788" w:rsidRDefault="008C7528" w:rsidP="001D3499">
      <w:pPr>
        <w:tabs>
          <w:tab w:val="left" w:pos="2552"/>
        </w:tabs>
        <w:spacing w:after="120"/>
        <w:ind w:left="2977" w:hanging="2977"/>
        <w:jc w:val="both"/>
        <w:rPr>
          <w:rFonts w:ascii="Times New Roman" w:hAnsi="Times New Roman" w:cs="Times New Roman"/>
        </w:rPr>
      </w:pPr>
      <w:r w:rsidRPr="00991788">
        <w:rPr>
          <w:rFonts w:ascii="Times New Roman" w:hAnsi="Times New Roman"/>
          <w:b/>
        </w:rPr>
        <w:t>Tryb udzielenia zamówienia:</w:t>
      </w:r>
      <w:r w:rsidRPr="00991788">
        <w:rPr>
          <w:rFonts w:ascii="Times New Roman" w:hAnsi="Times New Roman"/>
          <w:b/>
        </w:rPr>
        <w:tab/>
      </w:r>
      <w:r w:rsidR="002651E2">
        <w:rPr>
          <w:rFonts w:ascii="Times New Roman" w:hAnsi="Times New Roman" w:cs="Times New Roman"/>
          <w:bCs/>
        </w:rPr>
        <w:t>przetarg nieograniczon</w:t>
      </w:r>
      <w:r w:rsidR="00BA6D99">
        <w:rPr>
          <w:rFonts w:ascii="Times New Roman" w:hAnsi="Times New Roman" w:cs="Times New Roman"/>
          <w:bCs/>
        </w:rPr>
        <w:t>y</w:t>
      </w:r>
      <w:r w:rsidRPr="00991788">
        <w:rPr>
          <w:rFonts w:ascii="Times New Roman" w:hAnsi="Times New Roman" w:cs="Times New Roman"/>
          <w:bCs/>
        </w:rPr>
        <w:t xml:space="preserve"> na podst. art. </w:t>
      </w:r>
      <w:r w:rsidR="002651E2">
        <w:rPr>
          <w:rFonts w:ascii="Times New Roman" w:hAnsi="Times New Roman" w:cs="Times New Roman"/>
          <w:bCs/>
        </w:rPr>
        <w:t>132</w:t>
      </w:r>
      <w:r w:rsidR="006C55FB">
        <w:rPr>
          <w:rFonts w:ascii="Times New Roman" w:hAnsi="Times New Roman" w:cs="Times New Roman"/>
          <w:bCs/>
        </w:rPr>
        <w:t xml:space="preserve"> </w:t>
      </w:r>
      <w:r w:rsidRPr="00991788">
        <w:rPr>
          <w:rFonts w:ascii="Times New Roman" w:hAnsi="Times New Roman" w:cs="Times New Roman"/>
          <w:bCs/>
        </w:rPr>
        <w:t xml:space="preserve"> ustawy  </w:t>
      </w:r>
      <w:r w:rsidRPr="00991788">
        <w:rPr>
          <w:rFonts w:ascii="Times New Roman" w:eastAsia="Calibri" w:hAnsi="Times New Roman" w:cs="Times New Roman"/>
        </w:rPr>
        <w:t xml:space="preserve">z 11 września 2019 r. – Prawo zamówień publicznych </w:t>
      </w:r>
      <w:proofErr w:type="spellStart"/>
      <w:r w:rsidRPr="00991788">
        <w:rPr>
          <w:rFonts w:ascii="Times New Roman" w:eastAsia="Calibri" w:hAnsi="Times New Roman" w:cs="Times New Roman"/>
        </w:rPr>
        <w:t>t.j</w:t>
      </w:r>
      <w:proofErr w:type="spellEnd"/>
      <w:r w:rsidRPr="00991788">
        <w:rPr>
          <w:rFonts w:ascii="Times New Roman" w:eastAsia="Calibri" w:hAnsi="Times New Roman" w:cs="Times New Roman"/>
        </w:rPr>
        <w:t xml:space="preserve">  (Dz.U. z 202</w:t>
      </w:r>
      <w:r w:rsidR="00D3262C">
        <w:rPr>
          <w:rFonts w:ascii="Times New Roman" w:eastAsia="Calibri" w:hAnsi="Times New Roman" w:cs="Times New Roman"/>
        </w:rPr>
        <w:t>2</w:t>
      </w:r>
      <w:r w:rsidRPr="00991788">
        <w:rPr>
          <w:rFonts w:ascii="Times New Roman" w:eastAsia="Calibri" w:hAnsi="Times New Roman" w:cs="Times New Roman"/>
        </w:rPr>
        <w:t xml:space="preserve"> poz. 1</w:t>
      </w:r>
      <w:r w:rsidR="00D3262C">
        <w:rPr>
          <w:rFonts w:ascii="Times New Roman" w:eastAsia="Calibri" w:hAnsi="Times New Roman" w:cs="Times New Roman"/>
        </w:rPr>
        <w:t xml:space="preserve">710 </w:t>
      </w:r>
      <w:r w:rsidRPr="00991788">
        <w:rPr>
          <w:rFonts w:ascii="Times New Roman" w:eastAsia="Calibri" w:hAnsi="Times New Roman" w:cs="Times New Roman"/>
        </w:rPr>
        <w:t>ze zm.)</w:t>
      </w:r>
      <w:r w:rsidRPr="00991788">
        <w:rPr>
          <w:rFonts w:ascii="Times New Roman" w:hAnsi="Times New Roman" w:cs="Times New Roman"/>
          <w:bCs/>
        </w:rPr>
        <w:t xml:space="preserve"> Prawo Zamówień Publicznych zwanej dalej „ustawą</w:t>
      </w:r>
      <w:r w:rsidR="00991788" w:rsidRPr="00991788">
        <w:rPr>
          <w:rFonts w:ascii="Times New Roman" w:hAnsi="Times New Roman" w:cs="Times New Roman"/>
          <w:bCs/>
        </w:rPr>
        <w:t xml:space="preserve"> </w:t>
      </w:r>
      <w:proofErr w:type="spellStart"/>
      <w:r w:rsidR="00991788" w:rsidRPr="00991788">
        <w:rPr>
          <w:rFonts w:ascii="Times New Roman" w:hAnsi="Times New Roman" w:cs="Times New Roman"/>
          <w:bCs/>
        </w:rPr>
        <w:t>Pzp</w:t>
      </w:r>
      <w:proofErr w:type="spellEnd"/>
      <w:r w:rsidRPr="00991788">
        <w:rPr>
          <w:rFonts w:ascii="Times New Roman" w:hAnsi="Times New Roman" w:cs="Times New Roman"/>
          <w:bCs/>
        </w:rPr>
        <w:t>”</w:t>
      </w:r>
    </w:p>
    <w:p w14:paraId="356724E8"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50FF97E5" w14:textId="03357F3E" w:rsidR="00CB7E30" w:rsidRPr="00436EAD" w:rsidRDefault="00200055" w:rsidP="00E10096">
      <w:pPr>
        <w:widowControl w:val="0"/>
        <w:spacing w:after="0" w:line="120" w:lineRule="atLeast"/>
        <w:ind w:firstLine="708"/>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8515BD">
        <w:rPr>
          <w:rFonts w:ascii="Times New Roman" w:eastAsia="Calibri" w:hAnsi="Times New Roman" w:cs="Times New Roman"/>
        </w:rPr>
        <w:t>135</w:t>
      </w:r>
      <w:r w:rsidR="00896FD2" w:rsidRPr="00436EAD">
        <w:rPr>
          <w:rFonts w:ascii="Times New Roman" w:eastAsia="Calibri" w:hAnsi="Times New Roman" w:cs="Times New Roman"/>
        </w:rPr>
        <w:t xml:space="preserve"> ust.</w:t>
      </w:r>
      <w:r w:rsidR="00FA79AC" w:rsidRPr="00436EAD">
        <w:rPr>
          <w:rFonts w:ascii="Times New Roman" w:eastAsia="Calibri" w:hAnsi="Times New Roman" w:cs="Times New Roman"/>
        </w:rPr>
        <w:t xml:space="preserve"> </w:t>
      </w:r>
      <w:r w:rsidR="002F23EE">
        <w:rPr>
          <w:rFonts w:ascii="Times New Roman" w:eastAsia="Calibri" w:hAnsi="Times New Roman" w:cs="Times New Roman"/>
        </w:rPr>
        <w:t>1</w:t>
      </w:r>
      <w:r w:rsidR="00896FD2" w:rsidRPr="00436EAD">
        <w:rPr>
          <w:rFonts w:ascii="Times New Roman" w:eastAsia="Calibri" w:hAnsi="Times New Roman" w:cs="Times New Roman"/>
        </w:rPr>
        <w:t xml:space="preserve"> </w:t>
      </w:r>
      <w:r w:rsidR="00436EAD" w:rsidRPr="00436EAD">
        <w:rPr>
          <w:rFonts w:ascii="Times New Roman" w:eastAsia="Calibri" w:hAnsi="Times New Roman" w:cs="Times New Roman"/>
        </w:rPr>
        <w:t>u</w:t>
      </w:r>
      <w:r w:rsidR="00896FD2" w:rsidRPr="00436EAD">
        <w:rPr>
          <w:rFonts w:ascii="Times New Roman" w:eastAsia="Calibri" w:hAnsi="Times New Roman" w:cs="Times New Roman"/>
        </w:rPr>
        <w:t xml:space="preserve">stawy </w:t>
      </w:r>
      <w:proofErr w:type="spellStart"/>
      <w:r w:rsidR="00991788">
        <w:rPr>
          <w:rFonts w:ascii="Times New Roman" w:eastAsia="Calibri" w:hAnsi="Times New Roman" w:cs="Times New Roman"/>
        </w:rPr>
        <w:t>Pzp</w:t>
      </w:r>
      <w:proofErr w:type="spellEnd"/>
      <w:r w:rsidR="00991788">
        <w:rPr>
          <w:rFonts w:ascii="Times New Roman" w:eastAsia="Calibri" w:hAnsi="Times New Roman" w:cs="Times New Roman"/>
        </w:rPr>
        <w:t xml:space="preserve"> </w:t>
      </w:r>
      <w:r w:rsidR="00896FD2" w:rsidRPr="00436EAD">
        <w:rPr>
          <w:rFonts w:ascii="Times New Roman" w:eastAsia="Calibri" w:hAnsi="Times New Roman" w:cs="Times New Roman"/>
        </w:rPr>
        <w:t xml:space="preserve"> </w:t>
      </w:r>
      <w:r w:rsidR="0001355C">
        <w:rPr>
          <w:rFonts w:ascii="Times New Roman" w:eastAsia="Calibri" w:hAnsi="Times New Roman" w:cs="Times New Roman"/>
        </w:rPr>
        <w:t xml:space="preserve">Wydział </w:t>
      </w:r>
      <w:r w:rsidR="00074EEC">
        <w:rPr>
          <w:rFonts w:ascii="Times New Roman" w:eastAsia="Calibri" w:hAnsi="Times New Roman" w:cs="Times New Roman"/>
        </w:rPr>
        <w:t>Mechatroniki</w:t>
      </w:r>
      <w:r w:rsidR="00F22BC4">
        <w:rPr>
          <w:rFonts w:ascii="Times New Roman" w:eastAsia="Calibri" w:hAnsi="Times New Roman" w:cs="Times New Roman"/>
        </w:rPr>
        <w:t xml:space="preserve"> </w:t>
      </w:r>
      <w:r w:rsidR="00BD672A">
        <w:rPr>
          <w:rFonts w:ascii="Times New Roman" w:eastAsia="Calibri" w:hAnsi="Times New Roman" w:cs="Times New Roman"/>
        </w:rPr>
        <w:t>Politechnik</w:t>
      </w:r>
      <w:r w:rsidR="00074EEC">
        <w:rPr>
          <w:rFonts w:ascii="Times New Roman" w:eastAsia="Calibri" w:hAnsi="Times New Roman" w:cs="Times New Roman"/>
        </w:rPr>
        <w:t>i</w:t>
      </w:r>
      <w:r w:rsidR="00BD672A">
        <w:rPr>
          <w:rFonts w:ascii="Times New Roman" w:eastAsia="Calibri" w:hAnsi="Times New Roman" w:cs="Times New Roman"/>
        </w:rPr>
        <w:t xml:space="preserve"> Warszaws</w:t>
      </w:r>
      <w:r w:rsidR="00074EEC">
        <w:rPr>
          <w:rFonts w:ascii="Times New Roman" w:eastAsia="Calibri" w:hAnsi="Times New Roman" w:cs="Times New Roman"/>
        </w:rPr>
        <w:t>kiej</w:t>
      </w:r>
      <w:r w:rsidR="00BD672A">
        <w:rPr>
          <w:rFonts w:ascii="Times New Roman" w:eastAsia="Calibri" w:hAnsi="Times New Roman" w:cs="Times New Roman"/>
        </w:rPr>
        <w:t xml:space="preserve"> działając w imieniu </w:t>
      </w:r>
      <w:r w:rsidR="00BD672A" w:rsidRPr="00BB7EF6">
        <w:rPr>
          <w:rFonts w:ascii="Times New Roman" w:eastAsia="Calibri" w:hAnsi="Times New Roman" w:cs="Times New Roman"/>
        </w:rPr>
        <w:t>Zamawiając</w:t>
      </w:r>
      <w:r w:rsidR="00BD672A">
        <w:rPr>
          <w:rFonts w:ascii="Times New Roman" w:eastAsia="Calibri" w:hAnsi="Times New Roman" w:cs="Times New Roman"/>
        </w:rPr>
        <w:t>ego</w:t>
      </w:r>
      <w:r w:rsidR="00BD672A" w:rsidRPr="00436EAD">
        <w:rPr>
          <w:rFonts w:ascii="Times New Roman" w:eastAsia="Calibri" w:hAnsi="Times New Roman" w:cs="Times New Roman"/>
        </w:rPr>
        <w:t xml:space="preserve"> </w:t>
      </w:r>
      <w:r w:rsidR="000C2610"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informuje, że </w:t>
      </w:r>
      <w:r w:rsidR="008F3EB7" w:rsidRPr="00436EAD">
        <w:rPr>
          <w:rFonts w:ascii="Times New Roman" w:eastAsia="Calibri" w:hAnsi="Times New Roman" w:cs="Times New Roman"/>
        </w:rPr>
        <w:t>W</w:t>
      </w:r>
      <w:r w:rsidR="00CB7E30" w:rsidRPr="00436EAD">
        <w:rPr>
          <w:rFonts w:ascii="Times New Roman" w:eastAsia="Calibri" w:hAnsi="Times New Roman" w:cs="Times New Roman"/>
        </w:rPr>
        <w:t>ykonawc</w:t>
      </w:r>
      <w:r w:rsidR="00456D3C">
        <w:rPr>
          <w:rFonts w:ascii="Times New Roman" w:eastAsia="Calibri" w:hAnsi="Times New Roman" w:cs="Times New Roman"/>
        </w:rPr>
        <w:t>a</w:t>
      </w:r>
      <w:r w:rsidR="00CB7E30" w:rsidRPr="00436EAD">
        <w:rPr>
          <w:rFonts w:ascii="Times New Roman" w:eastAsia="Calibri" w:hAnsi="Times New Roman" w:cs="Times New Roman"/>
        </w:rPr>
        <w:t xml:space="preserve"> zwróci</w:t>
      </w:r>
      <w:r w:rsidR="00656FCF">
        <w:rPr>
          <w:rFonts w:ascii="Times New Roman" w:eastAsia="Calibri" w:hAnsi="Times New Roman" w:cs="Times New Roman"/>
        </w:rPr>
        <w:t>ł</w:t>
      </w:r>
      <w:r w:rsidR="00CB7E30" w:rsidRPr="00436EAD">
        <w:rPr>
          <w:rFonts w:ascii="Times New Roman" w:eastAsia="Calibri" w:hAnsi="Times New Roman" w:cs="Times New Roman"/>
        </w:rPr>
        <w:t xml:space="preserve"> się do </w:t>
      </w:r>
      <w:r w:rsidR="008F3EB7" w:rsidRPr="00436EAD">
        <w:rPr>
          <w:rFonts w:ascii="Times New Roman" w:eastAsia="Calibri" w:hAnsi="Times New Roman" w:cs="Times New Roman"/>
        </w:rPr>
        <w:t>Z</w:t>
      </w:r>
      <w:r w:rsidR="00CB7E30" w:rsidRPr="00436EAD">
        <w:rPr>
          <w:rFonts w:ascii="Times New Roman" w:eastAsia="Calibri" w:hAnsi="Times New Roman" w:cs="Times New Roman"/>
        </w:rPr>
        <w:t xml:space="preserve">amawiającego </w:t>
      </w:r>
      <w:r w:rsidR="001C7810">
        <w:rPr>
          <w:rFonts w:ascii="Times New Roman" w:eastAsia="Calibri" w:hAnsi="Times New Roman" w:cs="Times New Roman"/>
        </w:rPr>
        <w:br/>
      </w:r>
      <w:r w:rsidR="00CB7E30" w:rsidRPr="00436EAD">
        <w:rPr>
          <w:rFonts w:ascii="Times New Roman" w:eastAsia="Calibri" w:hAnsi="Times New Roman" w:cs="Times New Roman"/>
        </w:rPr>
        <w:t xml:space="preserve">z </w:t>
      </w:r>
      <w:r w:rsidR="004414D3">
        <w:rPr>
          <w:rFonts w:ascii="Times New Roman" w:eastAsia="Calibri" w:hAnsi="Times New Roman" w:cs="Times New Roman"/>
        </w:rPr>
        <w:t>pytanie</w:t>
      </w:r>
      <w:r w:rsidR="001C7810">
        <w:rPr>
          <w:rFonts w:ascii="Times New Roman" w:eastAsia="Calibri" w:hAnsi="Times New Roman" w:cs="Times New Roman"/>
        </w:rPr>
        <w:t xml:space="preserve">m </w:t>
      </w:r>
      <w:r w:rsidR="004414D3">
        <w:rPr>
          <w:rFonts w:ascii="Times New Roman" w:eastAsia="Calibri" w:hAnsi="Times New Roman" w:cs="Times New Roman"/>
        </w:rPr>
        <w:t xml:space="preserve">dot. </w:t>
      </w:r>
      <w:r w:rsidR="00DF5C94">
        <w:rPr>
          <w:rFonts w:ascii="Times New Roman" w:eastAsia="Calibri" w:hAnsi="Times New Roman" w:cs="Times New Roman"/>
        </w:rPr>
        <w:t>postępowania przetargowego</w:t>
      </w:r>
      <w:r w:rsidR="005F59DD" w:rsidRPr="00436EAD">
        <w:rPr>
          <w:rFonts w:ascii="Times New Roman" w:eastAsia="Calibri" w:hAnsi="Times New Roman" w:cs="Times New Roman"/>
        </w:rPr>
        <w:t xml:space="preserve">, a Zamawiający udzielił </w:t>
      </w:r>
      <w:r w:rsidR="003E3B40" w:rsidRPr="00436EAD">
        <w:rPr>
          <w:rFonts w:ascii="Times New Roman" w:eastAsia="Calibri" w:hAnsi="Times New Roman" w:cs="Times New Roman"/>
        </w:rPr>
        <w:t>wyjaśnień:</w:t>
      </w:r>
    </w:p>
    <w:p w14:paraId="00491C44" w14:textId="77777777" w:rsidR="00347896" w:rsidRPr="00456D3C" w:rsidRDefault="00347896" w:rsidP="0097233F">
      <w:pPr>
        <w:spacing w:after="0" w:line="240" w:lineRule="auto"/>
        <w:jc w:val="both"/>
        <w:rPr>
          <w:rFonts w:ascii="Times New Roman" w:eastAsia="Calibri" w:hAnsi="Times New Roman" w:cs="Times New Roman"/>
          <w:b/>
          <w:bCs/>
        </w:rPr>
      </w:pPr>
    </w:p>
    <w:p w14:paraId="196F9A26" w14:textId="55BC0FA0" w:rsidR="00D16F7B" w:rsidRPr="004D6B87" w:rsidRDefault="00CB7E30" w:rsidP="00456D3C">
      <w:pPr>
        <w:spacing w:after="0" w:line="240" w:lineRule="auto"/>
        <w:jc w:val="both"/>
        <w:rPr>
          <w:rFonts w:ascii="Times New Roman" w:eastAsia="Calibri" w:hAnsi="Times New Roman" w:cs="Times New Roman"/>
          <w:b/>
          <w:bCs/>
        </w:rPr>
      </w:pPr>
      <w:r w:rsidRPr="004D6B87">
        <w:rPr>
          <w:rFonts w:ascii="Times New Roman" w:eastAsia="Calibri" w:hAnsi="Times New Roman" w:cs="Times New Roman"/>
          <w:b/>
          <w:bCs/>
        </w:rPr>
        <w:t>Pytanie 1:</w:t>
      </w:r>
    </w:p>
    <w:p w14:paraId="6F00F742" w14:textId="43A7A188" w:rsidR="002E1CC6" w:rsidRPr="002E1CC6" w:rsidRDefault="002E1CC6" w:rsidP="00CB7E30">
      <w:pPr>
        <w:spacing w:after="0" w:line="240" w:lineRule="auto"/>
        <w:jc w:val="both"/>
        <w:rPr>
          <w:rFonts w:ascii="Times New Roman" w:hAnsi="Times New Roman" w:cs="Times New Roman"/>
          <w:color w:val="000000" w:themeColor="text1"/>
          <w:shd w:val="clear" w:color="auto" w:fill="FFFFFF"/>
        </w:rPr>
      </w:pPr>
      <w:r w:rsidRPr="002E1CC6">
        <w:rPr>
          <w:rFonts w:ascii="Times New Roman" w:hAnsi="Times New Roman" w:cs="Times New Roman"/>
          <w:color w:val="000000" w:themeColor="text1"/>
          <w:shd w:val="clear" w:color="auto" w:fill="FFFFFF"/>
        </w:rPr>
        <w:t xml:space="preserve">Dotyczy pozycji nr 6 - Szanowni Państwo worki 120l standardowo pakowane są po 25 sztuk na rolce, ilość sztuk wymagana przez Państwa jest zazwyczaj dostępna tylko na zamówienie. Niestety nikt nie wyprodukuje tylko 50 takich rolek. W </w:t>
      </w:r>
      <w:proofErr w:type="spellStart"/>
      <w:r w:rsidRPr="002E1CC6">
        <w:rPr>
          <w:rFonts w:ascii="Times New Roman" w:hAnsi="Times New Roman" w:cs="Times New Roman"/>
          <w:color w:val="000000" w:themeColor="text1"/>
          <w:shd w:val="clear" w:color="auto" w:fill="FFFFFF"/>
        </w:rPr>
        <w:t>związaku</w:t>
      </w:r>
      <w:proofErr w:type="spellEnd"/>
      <w:r w:rsidRPr="002E1CC6">
        <w:rPr>
          <w:rFonts w:ascii="Times New Roman" w:hAnsi="Times New Roman" w:cs="Times New Roman"/>
          <w:color w:val="000000" w:themeColor="text1"/>
          <w:shd w:val="clear" w:color="auto" w:fill="FFFFFF"/>
        </w:rPr>
        <w:t xml:space="preserve"> z tym bardzo proszę o zmianę opisu pakowania worków na standardowe czyli po 10 lub 25 </w:t>
      </w:r>
      <w:proofErr w:type="spellStart"/>
      <w:r w:rsidRPr="002E1CC6">
        <w:rPr>
          <w:rFonts w:ascii="Times New Roman" w:hAnsi="Times New Roman" w:cs="Times New Roman"/>
          <w:color w:val="000000" w:themeColor="text1"/>
          <w:shd w:val="clear" w:color="auto" w:fill="FFFFFF"/>
        </w:rPr>
        <w:t>szt</w:t>
      </w:r>
      <w:proofErr w:type="spellEnd"/>
      <w:r w:rsidRPr="002E1CC6">
        <w:rPr>
          <w:rFonts w:ascii="Times New Roman" w:hAnsi="Times New Roman" w:cs="Times New Roman"/>
          <w:color w:val="000000" w:themeColor="text1"/>
          <w:shd w:val="clear" w:color="auto" w:fill="FFFFFF"/>
        </w:rPr>
        <w:t xml:space="preserve"> na rolce - które są ogólnodostępne</w:t>
      </w:r>
    </w:p>
    <w:p w14:paraId="5A0902F0" w14:textId="77777777" w:rsidR="002E1CC6" w:rsidRDefault="002E1CC6" w:rsidP="00CB7E30">
      <w:pPr>
        <w:spacing w:after="0" w:line="240" w:lineRule="auto"/>
        <w:jc w:val="both"/>
        <w:rPr>
          <w:rFonts w:ascii="Times New Roman" w:eastAsia="Calibri" w:hAnsi="Times New Roman" w:cs="Times New Roman"/>
          <w:b/>
          <w:bCs/>
        </w:rPr>
      </w:pPr>
    </w:p>
    <w:p w14:paraId="46268153" w14:textId="3B878BBF" w:rsidR="00CB7E30" w:rsidRDefault="00CB7E30" w:rsidP="00CB7E30">
      <w:pPr>
        <w:spacing w:after="0" w:line="240" w:lineRule="auto"/>
        <w:jc w:val="both"/>
        <w:rPr>
          <w:rFonts w:ascii="Times New Roman" w:eastAsia="Calibri" w:hAnsi="Times New Roman" w:cs="Times New Roman"/>
          <w:b/>
          <w:bCs/>
        </w:rPr>
      </w:pPr>
      <w:r w:rsidRPr="00456D3C">
        <w:rPr>
          <w:rFonts w:ascii="Times New Roman" w:eastAsia="Calibri" w:hAnsi="Times New Roman" w:cs="Times New Roman"/>
          <w:b/>
          <w:bCs/>
        </w:rPr>
        <w:t>Odpowiedź</w:t>
      </w:r>
      <w:r w:rsidR="0097233F" w:rsidRPr="00456D3C">
        <w:rPr>
          <w:rFonts w:ascii="Times New Roman" w:eastAsia="Calibri" w:hAnsi="Times New Roman" w:cs="Times New Roman"/>
          <w:b/>
          <w:bCs/>
        </w:rPr>
        <w:t xml:space="preserve"> na pytanie nr 1</w:t>
      </w:r>
      <w:r w:rsidRPr="00456D3C">
        <w:rPr>
          <w:rFonts w:ascii="Times New Roman" w:eastAsia="Calibri" w:hAnsi="Times New Roman" w:cs="Times New Roman"/>
          <w:b/>
          <w:bCs/>
        </w:rPr>
        <w:t>:</w:t>
      </w:r>
    </w:p>
    <w:p w14:paraId="7ED81F59" w14:textId="273BB329" w:rsidR="002E1CC6" w:rsidRDefault="002E1CC6" w:rsidP="00CB7E3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Zamawiający zmienia zapisy w pozycji nr 6 Załącznika nr 2 – Formularz asortymentowo-cenowy </w:t>
      </w:r>
    </w:p>
    <w:p w14:paraId="2F655F02" w14:textId="77777777" w:rsidR="002E1CC6" w:rsidRDefault="002E1CC6" w:rsidP="00CB7E30">
      <w:pPr>
        <w:spacing w:after="0" w:line="240" w:lineRule="auto"/>
        <w:jc w:val="both"/>
        <w:rPr>
          <w:rFonts w:ascii="Times New Roman" w:eastAsia="Calibri" w:hAnsi="Times New Roman" w:cs="Times New Roman"/>
        </w:rPr>
      </w:pPr>
    </w:p>
    <w:p w14:paraId="508D81BF" w14:textId="3AE0555B" w:rsidR="00AA47BD" w:rsidRPr="002E1CC6" w:rsidRDefault="002E1CC6" w:rsidP="00CB7E30">
      <w:pPr>
        <w:spacing w:after="0" w:line="240" w:lineRule="auto"/>
        <w:jc w:val="both"/>
        <w:rPr>
          <w:rFonts w:ascii="Times New Roman" w:eastAsia="Calibri" w:hAnsi="Times New Roman" w:cs="Times New Roman"/>
          <w:u w:val="single"/>
        </w:rPr>
      </w:pPr>
      <w:r w:rsidRPr="002E1CC6">
        <w:rPr>
          <w:rFonts w:ascii="Times New Roman" w:eastAsia="Calibri" w:hAnsi="Times New Roman" w:cs="Times New Roman"/>
          <w:u w:val="single"/>
        </w:rPr>
        <w:t>W kol</w:t>
      </w:r>
      <w:r>
        <w:rPr>
          <w:rFonts w:ascii="Times New Roman" w:eastAsia="Calibri" w:hAnsi="Times New Roman" w:cs="Times New Roman"/>
          <w:u w:val="single"/>
        </w:rPr>
        <w:t>umnie</w:t>
      </w:r>
      <w:r w:rsidRPr="002E1CC6">
        <w:rPr>
          <w:rFonts w:ascii="Times New Roman" w:eastAsia="Calibri" w:hAnsi="Times New Roman" w:cs="Times New Roman"/>
          <w:u w:val="single"/>
        </w:rPr>
        <w:t xml:space="preserve"> 1</w:t>
      </w:r>
      <w:r w:rsidR="00E950E7">
        <w:rPr>
          <w:rFonts w:ascii="Times New Roman" w:eastAsia="Calibri" w:hAnsi="Times New Roman" w:cs="Times New Roman"/>
          <w:u w:val="single"/>
        </w:rPr>
        <w:t xml:space="preserve"> – pozycja nr 6,</w:t>
      </w:r>
      <w:r w:rsidRPr="002E1CC6">
        <w:rPr>
          <w:rFonts w:ascii="Times New Roman" w:eastAsia="Calibri" w:hAnsi="Times New Roman" w:cs="Times New Roman"/>
          <w:u w:val="single"/>
        </w:rPr>
        <w:t xml:space="preserve"> b</w:t>
      </w:r>
      <w:r w:rsidR="00AA47BD" w:rsidRPr="002E1CC6">
        <w:rPr>
          <w:rFonts w:ascii="Times New Roman" w:eastAsia="Calibri" w:hAnsi="Times New Roman" w:cs="Times New Roman"/>
          <w:u w:val="single"/>
        </w:rPr>
        <w:t>yło:</w:t>
      </w:r>
    </w:p>
    <w:p w14:paraId="38071BBE" w14:textId="52A44F6D" w:rsidR="00AA47BD" w:rsidRDefault="002E1CC6" w:rsidP="00CB7E30">
      <w:pPr>
        <w:spacing w:after="0" w:line="240" w:lineRule="auto"/>
        <w:jc w:val="both"/>
        <w:rPr>
          <w:rFonts w:ascii="Times New Roman" w:eastAsia="Calibri" w:hAnsi="Times New Roman" w:cs="Times New Roman"/>
        </w:rPr>
      </w:pPr>
      <w:r w:rsidRPr="002E1CC6">
        <w:rPr>
          <w:rFonts w:ascii="Times New Roman" w:eastAsia="Calibri" w:hAnsi="Times New Roman" w:cs="Times New Roman"/>
        </w:rPr>
        <w:t xml:space="preserve">Worki na odpady z folii LDPE - grube  120l. Kolor czarne, mocny podwójny </w:t>
      </w:r>
      <w:proofErr w:type="spellStart"/>
      <w:r w:rsidRPr="002E1CC6">
        <w:rPr>
          <w:rFonts w:ascii="Times New Roman" w:eastAsia="Calibri" w:hAnsi="Times New Roman" w:cs="Times New Roman"/>
        </w:rPr>
        <w:t>zgrzew</w:t>
      </w:r>
      <w:proofErr w:type="spellEnd"/>
      <w:r w:rsidRPr="002E1CC6">
        <w:rPr>
          <w:rFonts w:ascii="Times New Roman" w:eastAsia="Calibri" w:hAnsi="Times New Roman" w:cs="Times New Roman"/>
        </w:rPr>
        <w:t xml:space="preserve"> dolny, grubość folii min. 30 </w:t>
      </w:r>
      <w:proofErr w:type="spellStart"/>
      <w:r w:rsidRPr="002E1CC6">
        <w:rPr>
          <w:rFonts w:ascii="Times New Roman" w:eastAsia="Calibri" w:hAnsi="Times New Roman" w:cs="Times New Roman"/>
        </w:rPr>
        <w:t>mic</w:t>
      </w:r>
      <w:proofErr w:type="spellEnd"/>
      <w:r w:rsidRPr="002E1CC6">
        <w:rPr>
          <w:rFonts w:ascii="Times New Roman" w:eastAsia="Calibri" w:hAnsi="Times New Roman" w:cs="Times New Roman"/>
        </w:rPr>
        <w:t xml:space="preserve">. Opakowanie – rolka </w:t>
      </w:r>
      <w:proofErr w:type="spellStart"/>
      <w:r w:rsidRPr="002E1CC6">
        <w:rPr>
          <w:rFonts w:ascii="Times New Roman" w:eastAsia="Calibri" w:hAnsi="Times New Roman" w:cs="Times New Roman"/>
        </w:rPr>
        <w:t>zawiarająca</w:t>
      </w:r>
      <w:proofErr w:type="spellEnd"/>
      <w:r w:rsidRPr="002E1CC6">
        <w:rPr>
          <w:rFonts w:ascii="Times New Roman" w:eastAsia="Calibri" w:hAnsi="Times New Roman" w:cs="Times New Roman"/>
        </w:rPr>
        <w:t xml:space="preserve"> 50 szt. worków oraz nazwę producenta oraz informację o wymiarze i liczbie sztuk worków w rolce.</w:t>
      </w:r>
    </w:p>
    <w:p w14:paraId="251B024F" w14:textId="77777777" w:rsidR="002E1CC6" w:rsidRDefault="002E1CC6" w:rsidP="00CB7E30">
      <w:pPr>
        <w:spacing w:after="0" w:line="240" w:lineRule="auto"/>
        <w:jc w:val="both"/>
        <w:rPr>
          <w:rFonts w:ascii="Times New Roman" w:eastAsia="Calibri" w:hAnsi="Times New Roman" w:cs="Times New Roman"/>
          <w:b/>
          <w:bCs/>
        </w:rPr>
      </w:pPr>
    </w:p>
    <w:p w14:paraId="7CD18D9A" w14:textId="74335880" w:rsidR="00AA47BD" w:rsidRDefault="00544952" w:rsidP="00CB7E30">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W</w:t>
      </w:r>
      <w:r w:rsidR="00E950E7">
        <w:rPr>
          <w:rFonts w:ascii="Times New Roman" w:eastAsia="Calibri" w:hAnsi="Times New Roman" w:cs="Times New Roman"/>
          <w:b/>
          <w:bCs/>
        </w:rPr>
        <w:t xml:space="preserve"> pozycji nr 5 w</w:t>
      </w:r>
      <w:r>
        <w:rPr>
          <w:rFonts w:ascii="Times New Roman" w:eastAsia="Calibri" w:hAnsi="Times New Roman" w:cs="Times New Roman"/>
          <w:b/>
          <w:bCs/>
        </w:rPr>
        <w:t xml:space="preserve"> kolumnie 1 jest</w:t>
      </w:r>
      <w:r w:rsidR="00AA47BD" w:rsidRPr="001C7810">
        <w:rPr>
          <w:rFonts w:ascii="Times New Roman" w:eastAsia="Calibri" w:hAnsi="Times New Roman" w:cs="Times New Roman"/>
          <w:b/>
          <w:bCs/>
        </w:rPr>
        <w:t xml:space="preserve">: </w:t>
      </w:r>
    </w:p>
    <w:p w14:paraId="6D684473" w14:textId="0C3D6D2E" w:rsidR="002E1CC6" w:rsidRDefault="002E1CC6" w:rsidP="00CB7E30">
      <w:pPr>
        <w:spacing w:after="0" w:line="240" w:lineRule="auto"/>
        <w:jc w:val="both"/>
        <w:rPr>
          <w:rFonts w:ascii="Times New Roman" w:eastAsia="Calibri" w:hAnsi="Times New Roman" w:cs="Times New Roman"/>
        </w:rPr>
      </w:pPr>
      <w:r w:rsidRPr="002E1CC6">
        <w:rPr>
          <w:rFonts w:ascii="Times New Roman" w:eastAsia="Calibri" w:hAnsi="Times New Roman" w:cs="Times New Roman"/>
        </w:rPr>
        <w:t xml:space="preserve">Worki na odpady z folii LDPE - grube 120l. Kolor czarne, mocny podwójny </w:t>
      </w:r>
      <w:proofErr w:type="spellStart"/>
      <w:r w:rsidRPr="002E1CC6">
        <w:rPr>
          <w:rFonts w:ascii="Times New Roman" w:eastAsia="Calibri" w:hAnsi="Times New Roman" w:cs="Times New Roman"/>
        </w:rPr>
        <w:t>zgrzew</w:t>
      </w:r>
      <w:proofErr w:type="spellEnd"/>
      <w:r w:rsidRPr="002E1CC6">
        <w:rPr>
          <w:rFonts w:ascii="Times New Roman" w:eastAsia="Calibri" w:hAnsi="Times New Roman" w:cs="Times New Roman"/>
        </w:rPr>
        <w:t xml:space="preserve"> dolny, grubość folii min. 30 </w:t>
      </w:r>
      <w:proofErr w:type="spellStart"/>
      <w:r w:rsidRPr="002E1CC6">
        <w:rPr>
          <w:rFonts w:ascii="Times New Roman" w:eastAsia="Calibri" w:hAnsi="Times New Roman" w:cs="Times New Roman"/>
        </w:rPr>
        <w:t>mic</w:t>
      </w:r>
      <w:proofErr w:type="spellEnd"/>
      <w:r w:rsidRPr="002E1CC6">
        <w:rPr>
          <w:rFonts w:ascii="Times New Roman" w:eastAsia="Calibri" w:hAnsi="Times New Roman" w:cs="Times New Roman"/>
        </w:rPr>
        <w:t xml:space="preserve">. Opakowanie – rolka </w:t>
      </w:r>
      <w:r w:rsidRPr="002E1CC6">
        <w:rPr>
          <w:rFonts w:ascii="Times New Roman" w:eastAsia="Calibri" w:hAnsi="Times New Roman" w:cs="Times New Roman"/>
          <w:b/>
          <w:bCs/>
          <w:color w:val="FF0000"/>
        </w:rPr>
        <w:t>może zawierać 10 szt</w:t>
      </w:r>
      <w:r w:rsidRPr="002E1CC6">
        <w:rPr>
          <w:rFonts w:ascii="Times New Roman" w:eastAsia="Calibri" w:hAnsi="Times New Roman" w:cs="Times New Roman"/>
          <w:b/>
          <w:bCs/>
          <w:color w:val="FF0000"/>
        </w:rPr>
        <w:t>.</w:t>
      </w:r>
      <w:r w:rsidRPr="002E1CC6">
        <w:rPr>
          <w:rFonts w:ascii="Times New Roman" w:eastAsia="Calibri" w:hAnsi="Times New Roman" w:cs="Times New Roman"/>
          <w:b/>
          <w:bCs/>
          <w:color w:val="FF0000"/>
        </w:rPr>
        <w:t>, 25 szt</w:t>
      </w:r>
      <w:r>
        <w:rPr>
          <w:rFonts w:ascii="Times New Roman" w:eastAsia="Calibri" w:hAnsi="Times New Roman" w:cs="Times New Roman"/>
        </w:rPr>
        <w:t>.</w:t>
      </w:r>
      <w:r w:rsidRPr="002E1CC6">
        <w:rPr>
          <w:rFonts w:ascii="Times New Roman" w:eastAsia="Calibri" w:hAnsi="Times New Roman" w:cs="Times New Roman"/>
        </w:rPr>
        <w:t>,</w:t>
      </w:r>
      <w:r>
        <w:rPr>
          <w:rFonts w:ascii="Times New Roman" w:eastAsia="Calibri" w:hAnsi="Times New Roman" w:cs="Times New Roman"/>
        </w:rPr>
        <w:t xml:space="preserve"> </w:t>
      </w:r>
      <w:r w:rsidRPr="002E1CC6">
        <w:rPr>
          <w:rFonts w:ascii="Times New Roman" w:eastAsia="Calibri" w:hAnsi="Times New Roman" w:cs="Times New Roman"/>
        </w:rPr>
        <w:t>50 szt. worków oraz nazwę producenta oraz informację o wymiarze i liczbie sztuk worków w rolce.</w:t>
      </w:r>
    </w:p>
    <w:p w14:paraId="3220C416" w14:textId="77777777" w:rsidR="00544952" w:rsidRDefault="00544952" w:rsidP="00CB7E30">
      <w:pPr>
        <w:spacing w:after="0" w:line="240" w:lineRule="auto"/>
        <w:jc w:val="both"/>
        <w:rPr>
          <w:rFonts w:ascii="Times New Roman" w:eastAsia="Calibri" w:hAnsi="Times New Roman" w:cs="Times New Roman"/>
        </w:rPr>
      </w:pPr>
    </w:p>
    <w:p w14:paraId="5811BF56" w14:textId="4FC347B6" w:rsidR="002E1CC6" w:rsidRPr="00544952" w:rsidRDefault="002E1CC6" w:rsidP="00CB7E30">
      <w:pPr>
        <w:spacing w:after="0" w:line="240" w:lineRule="auto"/>
        <w:jc w:val="both"/>
        <w:rPr>
          <w:rFonts w:ascii="Times New Roman" w:eastAsia="Calibri" w:hAnsi="Times New Roman" w:cs="Times New Roman"/>
          <w:u w:val="single"/>
        </w:rPr>
      </w:pPr>
      <w:r w:rsidRPr="00544952">
        <w:rPr>
          <w:rFonts w:ascii="Times New Roman" w:eastAsia="Calibri" w:hAnsi="Times New Roman" w:cs="Times New Roman"/>
          <w:u w:val="single"/>
        </w:rPr>
        <w:t xml:space="preserve">W kolumnach 6 </w:t>
      </w:r>
      <w:r w:rsidR="00544952" w:rsidRPr="00544952">
        <w:rPr>
          <w:rFonts w:ascii="Times New Roman" w:eastAsia="Calibri" w:hAnsi="Times New Roman" w:cs="Times New Roman"/>
          <w:u w:val="single"/>
        </w:rPr>
        <w:t xml:space="preserve">i 7 </w:t>
      </w:r>
      <w:r w:rsidR="00E950E7">
        <w:rPr>
          <w:rFonts w:ascii="Times New Roman" w:eastAsia="Calibri" w:hAnsi="Times New Roman" w:cs="Times New Roman"/>
          <w:u w:val="single"/>
        </w:rPr>
        <w:t xml:space="preserve">pozycji nr 6 </w:t>
      </w:r>
      <w:r w:rsidR="00544952" w:rsidRPr="00544952">
        <w:rPr>
          <w:rFonts w:ascii="Times New Roman" w:eastAsia="Calibri" w:hAnsi="Times New Roman" w:cs="Times New Roman"/>
          <w:u w:val="single"/>
        </w:rPr>
        <w:t>było</w:t>
      </w:r>
      <w:r w:rsidR="00CF7551">
        <w:rPr>
          <w:rFonts w:ascii="Times New Roman" w:eastAsia="Calibri" w:hAnsi="Times New Roman" w:cs="Times New Roman"/>
          <w:u w:val="single"/>
        </w:rPr>
        <w:t>:</w:t>
      </w:r>
    </w:p>
    <w:p w14:paraId="552C7EA4" w14:textId="44DDDC63" w:rsidR="00544952" w:rsidRDefault="00544952" w:rsidP="00CB7E30">
      <w:pPr>
        <w:spacing w:after="0" w:line="240" w:lineRule="auto"/>
        <w:jc w:val="both"/>
        <w:rPr>
          <w:rFonts w:ascii="Times New Roman" w:eastAsia="Calibri" w:hAnsi="Times New Roman" w:cs="Times New Roman"/>
        </w:rPr>
      </w:pPr>
      <w:r>
        <w:rPr>
          <w:rFonts w:ascii="Times New Roman" w:eastAsia="Calibri" w:hAnsi="Times New Roman" w:cs="Times New Roman"/>
        </w:rPr>
        <w:t>6: Jednostka miary: op.</w:t>
      </w:r>
    </w:p>
    <w:p w14:paraId="649EFC13" w14:textId="4BCC6D1B" w:rsidR="00544952" w:rsidRDefault="00544952" w:rsidP="00CB7E3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7: Ilość: 50 </w:t>
      </w:r>
    </w:p>
    <w:p w14:paraId="61D91B7A" w14:textId="417013B4" w:rsidR="00544952" w:rsidRDefault="00544952" w:rsidP="00CB7E30">
      <w:pPr>
        <w:spacing w:after="0" w:line="240" w:lineRule="auto"/>
        <w:jc w:val="both"/>
        <w:rPr>
          <w:rFonts w:ascii="Times New Roman" w:eastAsia="Calibri" w:hAnsi="Times New Roman" w:cs="Times New Roman"/>
        </w:rPr>
      </w:pPr>
    </w:p>
    <w:p w14:paraId="03B0C267" w14:textId="0BDFCB9A" w:rsidR="00544952" w:rsidRDefault="00544952" w:rsidP="00CB7E30">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W kolumnach 6 i 7</w:t>
      </w:r>
      <w:r w:rsidR="00E950E7">
        <w:rPr>
          <w:rFonts w:ascii="Times New Roman" w:eastAsia="Calibri" w:hAnsi="Times New Roman" w:cs="Times New Roman"/>
          <w:b/>
          <w:bCs/>
        </w:rPr>
        <w:t xml:space="preserve"> dla pozycji nr 6</w:t>
      </w:r>
      <w:r>
        <w:rPr>
          <w:rFonts w:ascii="Times New Roman" w:eastAsia="Calibri" w:hAnsi="Times New Roman" w:cs="Times New Roman"/>
          <w:b/>
          <w:bCs/>
        </w:rPr>
        <w:t xml:space="preserve"> jest</w:t>
      </w:r>
      <w:r w:rsidR="00E950E7">
        <w:rPr>
          <w:rFonts w:ascii="Times New Roman" w:eastAsia="Calibri" w:hAnsi="Times New Roman" w:cs="Times New Roman"/>
          <w:b/>
          <w:bCs/>
        </w:rPr>
        <w:t>:</w:t>
      </w:r>
    </w:p>
    <w:p w14:paraId="78E86A7E" w14:textId="03CAE8A6" w:rsidR="00544952" w:rsidRPr="00544952" w:rsidRDefault="00544952" w:rsidP="00CB7E30">
      <w:pPr>
        <w:spacing w:after="0" w:line="240" w:lineRule="auto"/>
        <w:jc w:val="both"/>
        <w:rPr>
          <w:rFonts w:ascii="Times New Roman" w:eastAsia="Calibri" w:hAnsi="Times New Roman" w:cs="Times New Roman"/>
        </w:rPr>
      </w:pPr>
      <w:r w:rsidRPr="00544952">
        <w:rPr>
          <w:rFonts w:ascii="Times New Roman" w:eastAsia="Calibri" w:hAnsi="Times New Roman" w:cs="Times New Roman"/>
        </w:rPr>
        <w:t xml:space="preserve">6: jednostka miary: szt. </w:t>
      </w:r>
    </w:p>
    <w:p w14:paraId="1918FB72" w14:textId="1A4BED78" w:rsidR="00544952" w:rsidRPr="00544952" w:rsidRDefault="00544952" w:rsidP="00CB7E30">
      <w:pPr>
        <w:spacing w:after="0" w:line="240" w:lineRule="auto"/>
        <w:jc w:val="both"/>
        <w:rPr>
          <w:rFonts w:ascii="Times New Roman" w:eastAsia="Calibri" w:hAnsi="Times New Roman" w:cs="Times New Roman"/>
        </w:rPr>
      </w:pPr>
      <w:r w:rsidRPr="00544952">
        <w:rPr>
          <w:rFonts w:ascii="Times New Roman" w:eastAsia="Calibri" w:hAnsi="Times New Roman" w:cs="Times New Roman"/>
        </w:rPr>
        <w:t>7</w:t>
      </w:r>
      <w:r>
        <w:rPr>
          <w:rFonts w:ascii="Times New Roman" w:eastAsia="Calibri" w:hAnsi="Times New Roman" w:cs="Times New Roman"/>
        </w:rPr>
        <w:t>:</w:t>
      </w:r>
      <w:r w:rsidRPr="00544952">
        <w:rPr>
          <w:rFonts w:ascii="Times New Roman" w:eastAsia="Calibri" w:hAnsi="Times New Roman" w:cs="Times New Roman"/>
        </w:rPr>
        <w:t xml:space="preserve"> Ilość: 2500</w:t>
      </w:r>
    </w:p>
    <w:p w14:paraId="6E9836EF" w14:textId="77777777" w:rsidR="00832F5D" w:rsidRDefault="00832F5D" w:rsidP="003364DC">
      <w:pPr>
        <w:spacing w:after="0" w:line="240" w:lineRule="auto"/>
        <w:ind w:left="4956"/>
        <w:jc w:val="both"/>
        <w:rPr>
          <w:rFonts w:ascii="Times New Roman" w:eastAsia="Times New Roman" w:hAnsi="Times New Roman" w:cs="Times New Roman"/>
        </w:rPr>
      </w:pPr>
    </w:p>
    <w:p w14:paraId="4824846E" w14:textId="77777777" w:rsidR="00E950E7" w:rsidRDefault="00E950E7" w:rsidP="000637B0">
      <w:pPr>
        <w:spacing w:after="0" w:line="240" w:lineRule="auto"/>
        <w:ind w:left="4956"/>
        <w:jc w:val="both"/>
        <w:rPr>
          <w:rFonts w:ascii="Times New Roman" w:eastAsia="Times New Roman" w:hAnsi="Times New Roman" w:cs="Times New Roman"/>
        </w:rPr>
      </w:pPr>
    </w:p>
    <w:p w14:paraId="1A5CED0E" w14:textId="23928C7E" w:rsidR="000637B0" w:rsidRDefault="000637B0" w:rsidP="000637B0">
      <w:pPr>
        <w:spacing w:after="0" w:line="240" w:lineRule="auto"/>
        <w:ind w:left="4956"/>
        <w:jc w:val="both"/>
        <w:rPr>
          <w:rFonts w:ascii="Times New Roman" w:eastAsia="Times New Roman" w:hAnsi="Times New Roman" w:cs="Times New Roman"/>
        </w:rPr>
      </w:pPr>
      <w:r>
        <w:rPr>
          <w:rFonts w:ascii="Times New Roman" w:eastAsia="Times New Roman" w:hAnsi="Times New Roman" w:cs="Times New Roman"/>
        </w:rPr>
        <w:t xml:space="preserve">Podpis w oryginale </w:t>
      </w:r>
    </w:p>
    <w:p w14:paraId="79FEE316" w14:textId="756D7EAF" w:rsidR="000637B0" w:rsidRDefault="000E03A2" w:rsidP="000637B0">
      <w:pPr>
        <w:spacing w:after="0" w:line="240" w:lineRule="auto"/>
        <w:ind w:left="4956"/>
        <w:jc w:val="both"/>
        <w:rPr>
          <w:rFonts w:ascii="Times New Roman" w:eastAsia="Times New Roman" w:hAnsi="Times New Roman" w:cs="Times New Roman"/>
        </w:rPr>
      </w:pPr>
      <w:r>
        <w:rPr>
          <w:rFonts w:ascii="Times New Roman" w:eastAsia="Times New Roman" w:hAnsi="Times New Roman" w:cs="Times New Roman"/>
        </w:rPr>
        <w:t>Dziekan Wydziału Mechatroniki</w:t>
      </w:r>
    </w:p>
    <w:p w14:paraId="04A1EF25" w14:textId="34EAE731" w:rsidR="000E03A2" w:rsidRDefault="000E03A2" w:rsidP="000637B0">
      <w:pPr>
        <w:spacing w:after="0" w:line="240" w:lineRule="auto"/>
        <w:ind w:left="4956"/>
        <w:jc w:val="both"/>
        <w:rPr>
          <w:rFonts w:ascii="Times New Roman" w:eastAsia="Times New Roman" w:hAnsi="Times New Roman" w:cs="Times New Roman"/>
        </w:rPr>
      </w:pPr>
      <w:r>
        <w:rPr>
          <w:rFonts w:ascii="Times New Roman" w:eastAsia="Times New Roman" w:hAnsi="Times New Roman" w:cs="Times New Roman"/>
        </w:rPr>
        <w:t>Politechniki Warszawskiej</w:t>
      </w:r>
    </w:p>
    <w:p w14:paraId="2028688F" w14:textId="6A1B3402" w:rsidR="00D3262C" w:rsidRPr="003364DC" w:rsidRDefault="00D3262C" w:rsidP="00BB797D">
      <w:pPr>
        <w:spacing w:after="0" w:line="240" w:lineRule="auto"/>
        <w:ind w:left="4956"/>
        <w:jc w:val="both"/>
        <w:rPr>
          <w:rFonts w:ascii="Times New Roman" w:eastAsia="Times New Roman" w:hAnsi="Times New Roman" w:cs="Times New Roman"/>
        </w:rPr>
      </w:pPr>
      <w:r>
        <w:rPr>
          <w:rFonts w:ascii="Times New Roman" w:eastAsia="Times New Roman" w:hAnsi="Times New Roman" w:cs="Times New Roman"/>
        </w:rPr>
        <w:t xml:space="preserve">Prof. </w:t>
      </w:r>
      <w:r w:rsidR="000637B0">
        <w:rPr>
          <w:rFonts w:ascii="Times New Roman" w:eastAsia="Times New Roman" w:hAnsi="Times New Roman" w:cs="Times New Roman"/>
        </w:rPr>
        <w:t xml:space="preserve">dr hab. inż. </w:t>
      </w:r>
      <w:r>
        <w:rPr>
          <w:rFonts w:ascii="Times New Roman" w:eastAsia="Times New Roman" w:hAnsi="Times New Roman" w:cs="Times New Roman"/>
        </w:rPr>
        <w:t>Gerard Cybulski</w:t>
      </w:r>
    </w:p>
    <w:sectPr w:rsidR="00D3262C" w:rsidRPr="003364DC"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4FED" w14:textId="77777777" w:rsidR="00BD4D67" w:rsidRDefault="00BD4D67" w:rsidP="00391A20">
      <w:pPr>
        <w:spacing w:after="0" w:line="240" w:lineRule="auto"/>
      </w:pPr>
      <w:r>
        <w:separator/>
      </w:r>
    </w:p>
  </w:endnote>
  <w:endnote w:type="continuationSeparator" w:id="0">
    <w:p w14:paraId="3EF81B55" w14:textId="77777777" w:rsidR="00BD4D67" w:rsidRDefault="00BD4D67"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F46E" w14:textId="77777777" w:rsidR="00BD4D67" w:rsidRDefault="00BD4D67" w:rsidP="00391A20">
      <w:pPr>
        <w:spacing w:after="0" w:line="240" w:lineRule="auto"/>
      </w:pPr>
      <w:r>
        <w:separator/>
      </w:r>
    </w:p>
  </w:footnote>
  <w:footnote w:type="continuationSeparator" w:id="0">
    <w:p w14:paraId="3611CC56" w14:textId="77777777" w:rsidR="00BD4D67" w:rsidRDefault="00BD4D67"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E557" w14:textId="77777777" w:rsidR="00D3262C" w:rsidRDefault="00D3262C" w:rsidP="00D3262C">
    <w:pPr>
      <w:pStyle w:val="Nagwek"/>
      <w:tabs>
        <w:tab w:val="clear" w:pos="4536"/>
        <w:tab w:val="left" w:pos="8463"/>
      </w:tabs>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0C4764ED" wp14:editId="29F7A068">
          <wp:simplePos x="0" y="0"/>
          <wp:positionH relativeFrom="column">
            <wp:posOffset>-279382</wp:posOffset>
          </wp:positionH>
          <wp:positionV relativeFrom="paragraph">
            <wp:posOffset>-2669</wp:posOffset>
          </wp:positionV>
          <wp:extent cx="603250" cy="552450"/>
          <wp:effectExtent l="0" t="0" r="6350" b="0"/>
          <wp:wrapNone/>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3250" cy="552450"/>
                  </a:xfrm>
                  <a:prstGeom prst="rect">
                    <a:avLst/>
                  </a:prstGeom>
                  <a:solidFill>
                    <a:srgbClr val="FFFFFF">
                      <a:alpha val="0"/>
                    </a:srgbClr>
                  </a:solidFill>
                  <a:ln w="9525">
                    <a:noFill/>
                    <a:miter lim="800000"/>
                    <a:headEnd/>
                    <a:tailEnd/>
                  </a:ln>
                </pic:spPr>
              </pic:pic>
            </a:graphicData>
          </a:graphic>
        </wp:anchor>
      </w:drawing>
    </w:r>
  </w:p>
  <w:p w14:paraId="2C19DBE0" w14:textId="77777777" w:rsidR="00D3262C" w:rsidRPr="0023127E" w:rsidRDefault="00D3262C" w:rsidP="00D3262C">
    <w:pPr>
      <w:pStyle w:val="Nagwek"/>
      <w:tabs>
        <w:tab w:val="left" w:pos="8463"/>
      </w:tabs>
      <w:jc w:val="center"/>
      <w:rPr>
        <w:rFonts w:ascii="Arial" w:hAnsi="Arial" w:cs="Arial"/>
        <w:b/>
        <w:sz w:val="15"/>
        <w:szCs w:val="15"/>
      </w:rPr>
    </w:pPr>
    <w:r w:rsidRPr="0023127E">
      <w:rPr>
        <w:rFonts w:ascii="Arial" w:hAnsi="Arial" w:cs="Arial"/>
        <w:b/>
        <w:sz w:val="15"/>
        <w:szCs w:val="15"/>
      </w:rPr>
      <w:t>POLITECHNIKA WARSZAWSKA</w:t>
    </w:r>
  </w:p>
  <w:p w14:paraId="7714ECBA" w14:textId="77777777" w:rsidR="00D3262C" w:rsidRPr="0023127E" w:rsidRDefault="00D3262C" w:rsidP="00D3262C">
    <w:pPr>
      <w:pStyle w:val="Nagwek"/>
      <w:tabs>
        <w:tab w:val="left" w:pos="8463"/>
      </w:tabs>
      <w:jc w:val="center"/>
      <w:rPr>
        <w:rFonts w:ascii="Arial" w:hAnsi="Arial" w:cs="Arial"/>
        <w:b/>
        <w:sz w:val="15"/>
        <w:szCs w:val="15"/>
      </w:rPr>
    </w:pPr>
    <w:r w:rsidRPr="0023127E">
      <w:rPr>
        <w:rFonts w:ascii="Arial" w:hAnsi="Arial" w:cs="Arial"/>
        <w:b/>
        <w:sz w:val="15"/>
        <w:szCs w:val="15"/>
      </w:rPr>
      <w:t>WYDZIAŁ MECHATRONIKI</w:t>
    </w:r>
  </w:p>
  <w:p w14:paraId="78CA846E" w14:textId="77777777" w:rsidR="00D3262C" w:rsidRDefault="00D3262C" w:rsidP="00D32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E438AE"/>
    <w:multiLevelType w:val="hybridMultilevel"/>
    <w:tmpl w:val="41F230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2454089">
    <w:abstractNumId w:val="2"/>
  </w:num>
  <w:num w:numId="2" w16cid:durableId="1740982964">
    <w:abstractNumId w:val="1"/>
  </w:num>
  <w:num w:numId="3" w16cid:durableId="1957366573">
    <w:abstractNumId w:val="5"/>
  </w:num>
  <w:num w:numId="4" w16cid:durableId="1903297546">
    <w:abstractNumId w:val="4"/>
  </w:num>
  <w:num w:numId="5" w16cid:durableId="306908177">
    <w:abstractNumId w:val="3"/>
  </w:num>
  <w:num w:numId="6" w16cid:durableId="823206729">
    <w:abstractNumId w:val="0"/>
  </w:num>
  <w:num w:numId="7" w16cid:durableId="1679850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1355C"/>
    <w:rsid w:val="000138E2"/>
    <w:rsid w:val="00022D7E"/>
    <w:rsid w:val="00027461"/>
    <w:rsid w:val="0003155B"/>
    <w:rsid w:val="0003647A"/>
    <w:rsid w:val="000549AB"/>
    <w:rsid w:val="00057CF7"/>
    <w:rsid w:val="000637B0"/>
    <w:rsid w:val="00074EEC"/>
    <w:rsid w:val="000801F6"/>
    <w:rsid w:val="00087A53"/>
    <w:rsid w:val="000944DC"/>
    <w:rsid w:val="000C2610"/>
    <w:rsid w:val="000C3155"/>
    <w:rsid w:val="000E03A2"/>
    <w:rsid w:val="000F2C50"/>
    <w:rsid w:val="00107CF2"/>
    <w:rsid w:val="001200FC"/>
    <w:rsid w:val="0013151F"/>
    <w:rsid w:val="00153E1B"/>
    <w:rsid w:val="001662E2"/>
    <w:rsid w:val="0017353F"/>
    <w:rsid w:val="001743A5"/>
    <w:rsid w:val="00176F87"/>
    <w:rsid w:val="00183379"/>
    <w:rsid w:val="001908F8"/>
    <w:rsid w:val="001949CC"/>
    <w:rsid w:val="001A7F25"/>
    <w:rsid w:val="001B5E9D"/>
    <w:rsid w:val="001B5FD9"/>
    <w:rsid w:val="001C7810"/>
    <w:rsid w:val="001D3499"/>
    <w:rsid w:val="001E1381"/>
    <w:rsid w:val="001E4C10"/>
    <w:rsid w:val="001F7C55"/>
    <w:rsid w:val="00200055"/>
    <w:rsid w:val="00202D0C"/>
    <w:rsid w:val="0021468F"/>
    <w:rsid w:val="002171B9"/>
    <w:rsid w:val="00231336"/>
    <w:rsid w:val="0025409F"/>
    <w:rsid w:val="00257255"/>
    <w:rsid w:val="00263A08"/>
    <w:rsid w:val="002651E2"/>
    <w:rsid w:val="002964EB"/>
    <w:rsid w:val="002B79E5"/>
    <w:rsid w:val="002E1CC6"/>
    <w:rsid w:val="002E3C97"/>
    <w:rsid w:val="002F192D"/>
    <w:rsid w:val="002F23EE"/>
    <w:rsid w:val="002F292D"/>
    <w:rsid w:val="003364DC"/>
    <w:rsid w:val="00346461"/>
    <w:rsid w:val="00347896"/>
    <w:rsid w:val="00350270"/>
    <w:rsid w:val="003528CF"/>
    <w:rsid w:val="00357B57"/>
    <w:rsid w:val="003828D6"/>
    <w:rsid w:val="00384AD4"/>
    <w:rsid w:val="00391725"/>
    <w:rsid w:val="0039176E"/>
    <w:rsid w:val="00391A20"/>
    <w:rsid w:val="00392C9F"/>
    <w:rsid w:val="0039773D"/>
    <w:rsid w:val="003B0E69"/>
    <w:rsid w:val="003B3396"/>
    <w:rsid w:val="003B3867"/>
    <w:rsid w:val="003C3946"/>
    <w:rsid w:val="003C5E7A"/>
    <w:rsid w:val="003E3B40"/>
    <w:rsid w:val="003E5F57"/>
    <w:rsid w:val="003F0084"/>
    <w:rsid w:val="00410698"/>
    <w:rsid w:val="00425FFC"/>
    <w:rsid w:val="00436EAD"/>
    <w:rsid w:val="004414D3"/>
    <w:rsid w:val="00455762"/>
    <w:rsid w:val="00456D3C"/>
    <w:rsid w:val="00481856"/>
    <w:rsid w:val="00486D7D"/>
    <w:rsid w:val="00490A06"/>
    <w:rsid w:val="004A0B97"/>
    <w:rsid w:val="004A2166"/>
    <w:rsid w:val="004A55B8"/>
    <w:rsid w:val="004B1F12"/>
    <w:rsid w:val="004C181A"/>
    <w:rsid w:val="004D595C"/>
    <w:rsid w:val="004D6B87"/>
    <w:rsid w:val="00517EC2"/>
    <w:rsid w:val="00520FEC"/>
    <w:rsid w:val="00544952"/>
    <w:rsid w:val="00550829"/>
    <w:rsid w:val="00562462"/>
    <w:rsid w:val="00563D9D"/>
    <w:rsid w:val="005772E8"/>
    <w:rsid w:val="00577370"/>
    <w:rsid w:val="0059211B"/>
    <w:rsid w:val="0059517A"/>
    <w:rsid w:val="005964E8"/>
    <w:rsid w:val="005B0203"/>
    <w:rsid w:val="005D4B76"/>
    <w:rsid w:val="005F59DD"/>
    <w:rsid w:val="006069C5"/>
    <w:rsid w:val="00612339"/>
    <w:rsid w:val="00623170"/>
    <w:rsid w:val="00636774"/>
    <w:rsid w:val="00637941"/>
    <w:rsid w:val="006517C0"/>
    <w:rsid w:val="006522AE"/>
    <w:rsid w:val="00652394"/>
    <w:rsid w:val="00656FCF"/>
    <w:rsid w:val="00682D6E"/>
    <w:rsid w:val="006833E3"/>
    <w:rsid w:val="006908F5"/>
    <w:rsid w:val="0069471B"/>
    <w:rsid w:val="006A71AD"/>
    <w:rsid w:val="006B5940"/>
    <w:rsid w:val="006C55FB"/>
    <w:rsid w:val="006E3B2F"/>
    <w:rsid w:val="006E3E5E"/>
    <w:rsid w:val="0070124C"/>
    <w:rsid w:val="00755042"/>
    <w:rsid w:val="00760078"/>
    <w:rsid w:val="0076147D"/>
    <w:rsid w:val="00761804"/>
    <w:rsid w:val="00774246"/>
    <w:rsid w:val="00781B74"/>
    <w:rsid w:val="0078674A"/>
    <w:rsid w:val="00794E47"/>
    <w:rsid w:val="007A4724"/>
    <w:rsid w:val="007A7918"/>
    <w:rsid w:val="007B1815"/>
    <w:rsid w:val="007B1982"/>
    <w:rsid w:val="007B7E9D"/>
    <w:rsid w:val="007D2734"/>
    <w:rsid w:val="007E4883"/>
    <w:rsid w:val="00803F50"/>
    <w:rsid w:val="0081630B"/>
    <w:rsid w:val="00820B53"/>
    <w:rsid w:val="008228EC"/>
    <w:rsid w:val="00832F5D"/>
    <w:rsid w:val="00846C61"/>
    <w:rsid w:val="008515BD"/>
    <w:rsid w:val="00871D12"/>
    <w:rsid w:val="00881B1B"/>
    <w:rsid w:val="00890B78"/>
    <w:rsid w:val="00896FD2"/>
    <w:rsid w:val="008B69DF"/>
    <w:rsid w:val="008C1D88"/>
    <w:rsid w:val="008C7528"/>
    <w:rsid w:val="008C7545"/>
    <w:rsid w:val="008D3F5B"/>
    <w:rsid w:val="008D472F"/>
    <w:rsid w:val="008D5DC7"/>
    <w:rsid w:val="008E07F9"/>
    <w:rsid w:val="008F3EB7"/>
    <w:rsid w:val="00904086"/>
    <w:rsid w:val="00905E84"/>
    <w:rsid w:val="009144D5"/>
    <w:rsid w:val="0091741C"/>
    <w:rsid w:val="00920D9E"/>
    <w:rsid w:val="00924A87"/>
    <w:rsid w:val="009279D5"/>
    <w:rsid w:val="00933F67"/>
    <w:rsid w:val="00941A07"/>
    <w:rsid w:val="00941AE0"/>
    <w:rsid w:val="00941D03"/>
    <w:rsid w:val="00943E89"/>
    <w:rsid w:val="0096455C"/>
    <w:rsid w:val="0097233F"/>
    <w:rsid w:val="0097574A"/>
    <w:rsid w:val="00983FD1"/>
    <w:rsid w:val="00991788"/>
    <w:rsid w:val="009B60EC"/>
    <w:rsid w:val="009D3717"/>
    <w:rsid w:val="009E4206"/>
    <w:rsid w:val="009E6435"/>
    <w:rsid w:val="00A1425C"/>
    <w:rsid w:val="00A33DF0"/>
    <w:rsid w:val="00A3691B"/>
    <w:rsid w:val="00A645B3"/>
    <w:rsid w:val="00A816D4"/>
    <w:rsid w:val="00A91CD8"/>
    <w:rsid w:val="00A94D53"/>
    <w:rsid w:val="00A976EE"/>
    <w:rsid w:val="00AA47BD"/>
    <w:rsid w:val="00AA5966"/>
    <w:rsid w:val="00AB55CE"/>
    <w:rsid w:val="00AD37A5"/>
    <w:rsid w:val="00AD48E7"/>
    <w:rsid w:val="00AD543C"/>
    <w:rsid w:val="00AD5D8D"/>
    <w:rsid w:val="00AE5414"/>
    <w:rsid w:val="00B00675"/>
    <w:rsid w:val="00B06FEA"/>
    <w:rsid w:val="00B223D2"/>
    <w:rsid w:val="00B42F16"/>
    <w:rsid w:val="00B577D9"/>
    <w:rsid w:val="00BA2315"/>
    <w:rsid w:val="00BA6D99"/>
    <w:rsid w:val="00BB47C9"/>
    <w:rsid w:val="00BB797D"/>
    <w:rsid w:val="00BD05E4"/>
    <w:rsid w:val="00BD4D67"/>
    <w:rsid w:val="00BD672A"/>
    <w:rsid w:val="00C00153"/>
    <w:rsid w:val="00C4694A"/>
    <w:rsid w:val="00C53DFD"/>
    <w:rsid w:val="00C64985"/>
    <w:rsid w:val="00C67AD0"/>
    <w:rsid w:val="00C96DB0"/>
    <w:rsid w:val="00C9727D"/>
    <w:rsid w:val="00CB4B3A"/>
    <w:rsid w:val="00CB7E30"/>
    <w:rsid w:val="00CC56F6"/>
    <w:rsid w:val="00CF7551"/>
    <w:rsid w:val="00D0198A"/>
    <w:rsid w:val="00D106AE"/>
    <w:rsid w:val="00D166D9"/>
    <w:rsid w:val="00D16F7B"/>
    <w:rsid w:val="00D25FA2"/>
    <w:rsid w:val="00D3262C"/>
    <w:rsid w:val="00D34DBA"/>
    <w:rsid w:val="00D453F7"/>
    <w:rsid w:val="00D50C3A"/>
    <w:rsid w:val="00D815F0"/>
    <w:rsid w:val="00D81F51"/>
    <w:rsid w:val="00D95F28"/>
    <w:rsid w:val="00DE1796"/>
    <w:rsid w:val="00DF3190"/>
    <w:rsid w:val="00DF5C94"/>
    <w:rsid w:val="00E0755F"/>
    <w:rsid w:val="00E10096"/>
    <w:rsid w:val="00E379ED"/>
    <w:rsid w:val="00E5277E"/>
    <w:rsid w:val="00E7223B"/>
    <w:rsid w:val="00E72B47"/>
    <w:rsid w:val="00E877BB"/>
    <w:rsid w:val="00E942F6"/>
    <w:rsid w:val="00E950E7"/>
    <w:rsid w:val="00EB2CEB"/>
    <w:rsid w:val="00ED0DA0"/>
    <w:rsid w:val="00EF74E8"/>
    <w:rsid w:val="00F06F5D"/>
    <w:rsid w:val="00F106EB"/>
    <w:rsid w:val="00F123FE"/>
    <w:rsid w:val="00F134FE"/>
    <w:rsid w:val="00F13CA3"/>
    <w:rsid w:val="00F13DF0"/>
    <w:rsid w:val="00F17A8D"/>
    <w:rsid w:val="00F22BC4"/>
    <w:rsid w:val="00F322DB"/>
    <w:rsid w:val="00F616AA"/>
    <w:rsid w:val="00F6441C"/>
    <w:rsid w:val="00F75F6F"/>
    <w:rsid w:val="00F91381"/>
    <w:rsid w:val="00F91C49"/>
    <w:rsid w:val="00FA79AC"/>
    <w:rsid w:val="00FB0293"/>
    <w:rsid w:val="00FB207F"/>
    <w:rsid w:val="00FC4C3B"/>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7D91"/>
  <w15:docId w15:val="{7A57BCC2-760B-4B8E-B8D2-BE5F3AB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qFormat/>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 w:type="character" w:customStyle="1" w:styleId="Nagwek1">
    <w:name w:val="Nagłówek #1_"/>
    <w:basedOn w:val="Domylnaczcionkaakapitu"/>
    <w:link w:val="Nagwek10"/>
    <w:qFormat/>
    <w:rsid w:val="00C67AD0"/>
    <w:rPr>
      <w:rFonts w:ascii="Calibri" w:eastAsia="Calibri" w:hAnsi="Calibri" w:cs="Calibri"/>
      <w:shd w:val="clear" w:color="auto" w:fill="FFFFFF"/>
    </w:rPr>
  </w:style>
  <w:style w:type="paragraph" w:customStyle="1" w:styleId="Nagwek10">
    <w:name w:val="Nagłówek #1"/>
    <w:basedOn w:val="Normalny"/>
    <w:link w:val="Nagwek1"/>
    <w:qFormat/>
    <w:rsid w:val="00C67AD0"/>
    <w:pPr>
      <w:widowControl w:val="0"/>
      <w:shd w:val="clear" w:color="auto" w:fill="FFFFFF"/>
      <w:suppressAutoHyphens/>
      <w:spacing w:after="0" w:line="264" w:lineRule="exact"/>
      <w:ind w:hanging="480"/>
      <w:jc w:val="both"/>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67">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137574960">
      <w:bodyDiv w:val="1"/>
      <w:marLeft w:val="0"/>
      <w:marRight w:val="0"/>
      <w:marTop w:val="0"/>
      <w:marBottom w:val="0"/>
      <w:divBdr>
        <w:top w:val="none" w:sz="0" w:space="0" w:color="auto"/>
        <w:left w:val="none" w:sz="0" w:space="0" w:color="auto"/>
        <w:bottom w:val="none" w:sz="0" w:space="0" w:color="auto"/>
        <w:right w:val="none" w:sz="0" w:space="0" w:color="auto"/>
      </w:divBdr>
    </w:div>
    <w:div w:id="1529177199">
      <w:bodyDiv w:val="1"/>
      <w:marLeft w:val="0"/>
      <w:marRight w:val="0"/>
      <w:marTop w:val="0"/>
      <w:marBottom w:val="0"/>
      <w:divBdr>
        <w:top w:val="none" w:sz="0" w:space="0" w:color="auto"/>
        <w:left w:val="none" w:sz="0" w:space="0" w:color="auto"/>
        <w:bottom w:val="none" w:sz="0" w:space="0" w:color="auto"/>
        <w:right w:val="none" w:sz="0" w:space="0" w:color="auto"/>
      </w:divBdr>
    </w:div>
    <w:div w:id="1663387076">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Jurczak - Nosińska Mariola</cp:lastModifiedBy>
  <cp:revision>2</cp:revision>
  <cp:lastPrinted>2022-11-17T12:33:00Z</cp:lastPrinted>
  <dcterms:created xsi:type="dcterms:W3CDTF">2022-11-17T13:04:00Z</dcterms:created>
  <dcterms:modified xsi:type="dcterms:W3CDTF">2022-11-17T13:04:00Z</dcterms:modified>
</cp:coreProperties>
</file>