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DA308" w14:textId="7156C312" w:rsidR="00EF1A23" w:rsidRPr="00E91703" w:rsidRDefault="00CE57FF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8867A75" wp14:editId="4A14AA27">
            <wp:simplePos x="0" y="0"/>
            <wp:positionH relativeFrom="margin">
              <wp:posOffset>0</wp:posOffset>
            </wp:positionH>
            <wp:positionV relativeFrom="paragraph">
              <wp:posOffset>180340</wp:posOffset>
            </wp:positionV>
            <wp:extent cx="5734685" cy="590550"/>
            <wp:effectExtent l="0" t="0" r="0" b="0"/>
            <wp:wrapTight wrapText="bothSides">
              <wp:wrapPolygon edited="0">
                <wp:start x="0" y="0"/>
                <wp:lineTo x="0" y="20903"/>
                <wp:lineTo x="21526" y="20903"/>
                <wp:lineTo x="21526" y="0"/>
                <wp:lineTo x="0" y="0"/>
              </wp:wrapPolygon>
            </wp:wrapTight>
            <wp:docPr id="2" name="Obraz 2" descr="Zestaw_logotypo_monochrom_GRAY_EF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_logotypo_monochrom_GRAY_EFS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8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346A09" w14:textId="4292D55F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AA398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4CB39470" w:rsidR="00EF1A23" w:rsidRPr="00E91703" w:rsidRDefault="00EF1A23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BZP.272.</w:t>
      </w:r>
      <w:r w:rsidR="0085273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205A0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="00213C1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.2021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1077F9" w14:textId="4962D5FE" w:rsidR="00213C13" w:rsidRDefault="00EF1A23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FB851A1" w14:textId="77777777" w:rsidR="00117529" w:rsidRPr="004D329F" w:rsidRDefault="00117529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B141C7" w14:textId="77777777" w:rsidR="004D329F" w:rsidRPr="004D329F" w:rsidRDefault="00EF1A23" w:rsidP="00205A0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DOTYCZĄCE PRZESŁANKI WYKLUCZENI</w:t>
      </w:r>
      <w:bookmarkStart w:id="0" w:name="_GoBack"/>
      <w:bookmarkEnd w:id="0"/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Z POSTĘPOWANIA </w:t>
      </w:r>
      <w:r w:rsid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PN.:</w:t>
      </w:r>
    </w:p>
    <w:p w14:paraId="13EB1363" w14:textId="4559CC07" w:rsidR="00205A00" w:rsidRDefault="00852737" w:rsidP="008527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52737">
        <w:rPr>
          <w:rFonts w:ascii="Times New Roman" w:hAnsi="Times New Roman" w:cs="Times New Roman"/>
          <w:b/>
          <w:sz w:val="24"/>
        </w:rPr>
        <w:t>Zakup i dostawa pracowni TIK w ramach projektu „Podniesienie kompetencji cyfrowych wśród uczniów i nauczycieli województwa podlaskiego”</w:t>
      </w:r>
    </w:p>
    <w:p w14:paraId="20F4F7BF" w14:textId="77777777" w:rsidR="00852737" w:rsidRPr="00852737" w:rsidRDefault="00852737" w:rsidP="008527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18079416" w14:textId="5B9AC15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157416F0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w </w:t>
      </w:r>
      <w:r w:rsidR="00852737">
        <w:rPr>
          <w:rFonts w:ascii="Times New Roman" w:hAnsi="Times New Roman" w:cs="Times New Roman"/>
          <w:i/>
          <w:iCs/>
          <w:sz w:val="24"/>
          <w:szCs w:val="24"/>
        </w:rPr>
        <w:t>zależności od podmiotu: NIP</w:t>
      </w:r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, KRS/CEiDG),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6C3DE125" w:rsidR="00EF1A2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1CF33A8F" w14:textId="3A1A4C01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283DA" w14:textId="7A7E822C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informacje zawarte w oświadczeniu składanym na podstawie art.125 ust.1 ustawy </w:t>
      </w:r>
      <w:r>
        <w:rPr>
          <w:rFonts w:ascii="Times New Roman" w:hAnsi="Times New Roman" w:cs="Times New Roman"/>
          <w:sz w:val="24"/>
          <w:szCs w:val="24"/>
        </w:rPr>
        <w:br/>
        <w:t>z dnia 11 września 2019 r. Prawo zamówień publicznych (dalej jako ustawa Pzp), w zakresie odnoszącym się do podstaw wykluczenia wskazanych w art.108 ust.1 pkt 3-6  ustawy Pzp są aktualne.</w:t>
      </w:r>
    </w:p>
    <w:p w14:paraId="2AD0262C" w14:textId="0E5540CD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3B1A4" w14:textId="77777777" w:rsidR="006F5816" w:rsidRP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31425186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(elektroniczny kwalifikowany podpis Wykonawcy)</w:t>
      </w:r>
    </w:p>
    <w:p w14:paraId="583E5107" w14:textId="6712D275" w:rsidR="00852737" w:rsidRDefault="00852737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14:paraId="5820CD76" w14:textId="34CB03A7" w:rsidR="00852737" w:rsidRDefault="00852737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14:paraId="6B57DDBB" w14:textId="77777777" w:rsidR="00852737" w:rsidRDefault="00852737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1CF55AD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14D25" w14:textId="38647F46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CE57FF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CE57FF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1E33"/>
    <w:multiLevelType w:val="hybridMultilevel"/>
    <w:tmpl w:val="16EA8C5A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6070"/>
    <w:rsid w:val="000504E9"/>
    <w:rsid w:val="00076C72"/>
    <w:rsid w:val="000A3E02"/>
    <w:rsid w:val="00117529"/>
    <w:rsid w:val="00130F31"/>
    <w:rsid w:val="00151931"/>
    <w:rsid w:val="00153F2A"/>
    <w:rsid w:val="00205A00"/>
    <w:rsid w:val="00213C13"/>
    <w:rsid w:val="00285610"/>
    <w:rsid w:val="002C0763"/>
    <w:rsid w:val="002E03BB"/>
    <w:rsid w:val="00351360"/>
    <w:rsid w:val="00396F4E"/>
    <w:rsid w:val="0047451A"/>
    <w:rsid w:val="004D329F"/>
    <w:rsid w:val="005470C5"/>
    <w:rsid w:val="00551ECC"/>
    <w:rsid w:val="00564514"/>
    <w:rsid w:val="0058694E"/>
    <w:rsid w:val="005B7B75"/>
    <w:rsid w:val="00607F44"/>
    <w:rsid w:val="00672B27"/>
    <w:rsid w:val="006F5816"/>
    <w:rsid w:val="007426C3"/>
    <w:rsid w:val="00852737"/>
    <w:rsid w:val="00954972"/>
    <w:rsid w:val="009E1B20"/>
    <w:rsid w:val="009E67B0"/>
    <w:rsid w:val="00A04B13"/>
    <w:rsid w:val="00A43A37"/>
    <w:rsid w:val="00A63D7F"/>
    <w:rsid w:val="00AA3982"/>
    <w:rsid w:val="00AD6043"/>
    <w:rsid w:val="00AE610B"/>
    <w:rsid w:val="00B0163C"/>
    <w:rsid w:val="00BA368A"/>
    <w:rsid w:val="00CE57FF"/>
    <w:rsid w:val="00D6717E"/>
    <w:rsid w:val="00D8448B"/>
    <w:rsid w:val="00E3786F"/>
    <w:rsid w:val="00E56809"/>
    <w:rsid w:val="00E91703"/>
    <w:rsid w:val="00EE186A"/>
    <w:rsid w:val="00EF1A23"/>
    <w:rsid w:val="00F06070"/>
    <w:rsid w:val="00F75B5F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Stypułkowska Agnieszka</cp:lastModifiedBy>
  <cp:revision>17</cp:revision>
  <cp:lastPrinted>2020-07-29T07:23:00Z</cp:lastPrinted>
  <dcterms:created xsi:type="dcterms:W3CDTF">2020-04-07T10:56:00Z</dcterms:created>
  <dcterms:modified xsi:type="dcterms:W3CDTF">2021-07-07T11:54:00Z</dcterms:modified>
</cp:coreProperties>
</file>