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BD30" w14:textId="1F6978F2" w:rsidR="0086665B" w:rsidRPr="0086665B" w:rsidRDefault="0086665B" w:rsidP="0086665B">
      <w:pPr>
        <w:jc w:val="center"/>
        <w:rPr>
          <w:b/>
          <w:bCs/>
        </w:rPr>
      </w:pPr>
      <w:r w:rsidRPr="0086665B">
        <w:rPr>
          <w:b/>
          <w:bCs/>
        </w:rPr>
        <w:t>Zestawienie materiałów do pakowania muzealiów</w:t>
      </w:r>
      <w:r>
        <w:rPr>
          <w:b/>
          <w:bCs/>
        </w:rPr>
        <w:t>.</w:t>
      </w:r>
    </w:p>
    <w:p w14:paraId="401F0AA1" w14:textId="0A973995" w:rsidR="0086665B" w:rsidRDefault="0086665B" w:rsidP="0086665B">
      <w:pPr>
        <w:pStyle w:val="Akapitzlist"/>
        <w:numPr>
          <w:ilvl w:val="0"/>
          <w:numId w:val="1"/>
        </w:numPr>
        <w:rPr>
          <w:b/>
          <w:bCs/>
        </w:rPr>
      </w:pPr>
      <w:r w:rsidRPr="0086665B">
        <w:rPr>
          <w:b/>
          <w:bCs/>
        </w:rPr>
        <w:t>Folia bąbelkowa (pęcherzykowa) – 2 rolki</w:t>
      </w:r>
    </w:p>
    <w:p w14:paraId="4F44A347" w14:textId="77777777" w:rsidR="0086665B" w:rsidRPr="0086665B" w:rsidRDefault="0086665B" w:rsidP="008666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65B">
        <w:rPr>
          <w:rFonts w:ascii="Times New Roman" w:eastAsia="Times New Roman" w:hAnsi="Times New Roman" w:cs="Times New Roman"/>
          <w:sz w:val="21"/>
          <w:szCs w:val="21"/>
          <w:lang w:eastAsia="pl-PL"/>
        </w:rPr>
        <w:t>Szerokość: 100 cm</w:t>
      </w:r>
    </w:p>
    <w:p w14:paraId="1738AF17" w14:textId="77777777" w:rsidR="0086665B" w:rsidRPr="0086665B" w:rsidRDefault="0086665B" w:rsidP="008666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65B">
        <w:rPr>
          <w:rFonts w:ascii="Times New Roman" w:eastAsia="Times New Roman" w:hAnsi="Times New Roman" w:cs="Times New Roman"/>
          <w:sz w:val="21"/>
          <w:szCs w:val="21"/>
          <w:lang w:eastAsia="pl-PL"/>
        </w:rPr>
        <w:t>Długość: 100 m</w:t>
      </w:r>
    </w:p>
    <w:p w14:paraId="74A1C617" w14:textId="77777777" w:rsidR="0086665B" w:rsidRPr="0086665B" w:rsidRDefault="0086665B" w:rsidP="008666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65B">
        <w:rPr>
          <w:rFonts w:ascii="Times New Roman" w:eastAsia="Times New Roman" w:hAnsi="Times New Roman" w:cs="Times New Roman"/>
          <w:sz w:val="21"/>
          <w:szCs w:val="21"/>
          <w:lang w:eastAsia="pl-PL"/>
        </w:rPr>
        <w:t>Średnica bąbla: 10 mm</w:t>
      </w:r>
    </w:p>
    <w:p w14:paraId="7D395E28" w14:textId="741F4B78" w:rsidR="0086665B" w:rsidRPr="0086665B" w:rsidRDefault="0086665B" w:rsidP="008666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6665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Gramatura: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1-</w:t>
      </w:r>
      <w:r w:rsidRPr="0086665B">
        <w:rPr>
          <w:rFonts w:ascii="Times New Roman" w:eastAsia="Times New Roman" w:hAnsi="Times New Roman" w:cs="Times New Roman"/>
          <w:sz w:val="21"/>
          <w:szCs w:val="21"/>
          <w:lang w:eastAsia="pl-PL"/>
        </w:rPr>
        <w:t>40 g/m² </w:t>
      </w:r>
    </w:p>
    <w:p w14:paraId="79834883" w14:textId="5E1BB238" w:rsidR="0086665B" w:rsidRPr="0086665B" w:rsidRDefault="0086665B" w:rsidP="008666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Transparentna</w:t>
      </w:r>
    </w:p>
    <w:p w14:paraId="0F9CDCB8" w14:textId="77777777" w:rsidR="0086665B" w:rsidRPr="0086665B" w:rsidRDefault="0086665B" w:rsidP="0086665B">
      <w:pPr>
        <w:pStyle w:val="Akapitzlist"/>
        <w:rPr>
          <w:b/>
          <w:bCs/>
        </w:rPr>
      </w:pPr>
    </w:p>
    <w:p w14:paraId="4BDF8E75" w14:textId="551DEFA1" w:rsidR="0086665B" w:rsidRPr="0086665B" w:rsidRDefault="0086665B" w:rsidP="0086665B">
      <w:pPr>
        <w:pStyle w:val="Akapitzlist"/>
        <w:numPr>
          <w:ilvl w:val="0"/>
          <w:numId w:val="1"/>
        </w:numPr>
        <w:rPr>
          <w:b/>
          <w:bCs/>
        </w:rPr>
      </w:pPr>
      <w:r w:rsidRPr="0086665B">
        <w:rPr>
          <w:b/>
          <w:bCs/>
        </w:rPr>
        <w:t xml:space="preserve">Wypełniacz EPS – 2 opakowania </w:t>
      </w:r>
    </w:p>
    <w:p w14:paraId="6EBAF960" w14:textId="77777777" w:rsidR="0086665B" w:rsidRPr="0086665B" w:rsidRDefault="0086665B" w:rsidP="0086665B">
      <w:pPr>
        <w:jc w:val="both"/>
        <w:rPr>
          <w:b/>
          <w:bCs/>
        </w:rPr>
      </w:pPr>
      <w:r w:rsidRPr="0086665B">
        <w:rPr>
          <w:rStyle w:val="Pogrubienie"/>
          <w:b w:val="0"/>
          <w:bCs w:val="0"/>
          <w:u w:val="single"/>
        </w:rPr>
        <w:t>Specyfikacja techniczna produktu:</w:t>
      </w:r>
    </w:p>
    <w:p w14:paraId="15FDD036" w14:textId="77777777" w:rsidR="0086665B" w:rsidRPr="0086665B" w:rsidRDefault="0086665B" w:rsidP="00866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86665B">
        <w:rPr>
          <w:rStyle w:val="Pogrubienie"/>
          <w:b w:val="0"/>
          <w:bCs w:val="0"/>
        </w:rPr>
        <w:t>opakowanie:</w:t>
      </w:r>
      <w:r w:rsidRPr="0086665B">
        <w:rPr>
          <w:b/>
          <w:bCs/>
        </w:rPr>
        <w:t xml:space="preserve"> </w:t>
      </w:r>
      <w:r w:rsidRPr="0086665B">
        <w:t>500 l</w:t>
      </w:r>
    </w:p>
    <w:p w14:paraId="452976AB" w14:textId="77777777" w:rsidR="0086665B" w:rsidRPr="0086665B" w:rsidRDefault="0086665B" w:rsidP="00866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86665B">
        <w:rPr>
          <w:rStyle w:val="Pogrubienie"/>
          <w:b w:val="0"/>
          <w:bCs w:val="0"/>
        </w:rPr>
        <w:t>kolor:</w:t>
      </w:r>
      <w:r w:rsidRPr="0086665B">
        <w:t xml:space="preserve"> biały</w:t>
      </w:r>
    </w:p>
    <w:p w14:paraId="62BA49CC" w14:textId="6DD36280" w:rsidR="0086665B" w:rsidRPr="0086665B" w:rsidRDefault="0086665B" w:rsidP="00866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86665B">
        <w:rPr>
          <w:rStyle w:val="Pogrubienie"/>
          <w:b w:val="0"/>
          <w:bCs w:val="0"/>
        </w:rPr>
        <w:t>forma</w:t>
      </w:r>
      <w:r w:rsidRPr="0086665B">
        <w:rPr>
          <w:rStyle w:val="Pogrubienie"/>
        </w:rPr>
        <w:t xml:space="preserve">: </w:t>
      </w:r>
      <w:r w:rsidRPr="0086665B">
        <w:t xml:space="preserve">kształt </w:t>
      </w:r>
      <w:r w:rsidRPr="0086665B">
        <w:t>dowolny</w:t>
      </w:r>
    </w:p>
    <w:p w14:paraId="6176AC87" w14:textId="68CB9EA1" w:rsidR="0086665B" w:rsidRPr="0086665B" w:rsidRDefault="0086665B" w:rsidP="00866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</w:rPr>
      </w:pPr>
      <w:r>
        <w:t>doskonałe właściwości amortyzujące i termoizolacyjne</w:t>
      </w:r>
      <w:r>
        <w:t>. E</w:t>
      </w:r>
      <w:r>
        <w:t>lastyczne</w:t>
      </w:r>
      <w:r>
        <w:t>,</w:t>
      </w:r>
      <w:r>
        <w:t xml:space="preserve"> sprężyste</w:t>
      </w:r>
      <w:r>
        <w:t xml:space="preserve"> i lekkie</w:t>
      </w:r>
      <w:r>
        <w:t xml:space="preserve">. </w:t>
      </w:r>
      <w:r>
        <w:t>O</w:t>
      </w:r>
      <w:r>
        <w:t xml:space="preserve">dporny na zgniatanie. </w:t>
      </w:r>
    </w:p>
    <w:p w14:paraId="66916678" w14:textId="0F195AF3" w:rsidR="0086665B" w:rsidRDefault="0086665B" w:rsidP="008666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b/>
          <w:bCs/>
        </w:rPr>
        <w:t>Pianka polietylenowa 3 mm/1m/100 m – 2 rolki</w:t>
      </w:r>
    </w:p>
    <w:p w14:paraId="10C602E4" w14:textId="77777777" w:rsidR="0086665B" w:rsidRPr="0086665B" w:rsidRDefault="0086665B" w:rsidP="0086665B">
      <w:pPr>
        <w:spacing w:after="0" w:line="240" w:lineRule="auto"/>
        <w:ind w:left="720"/>
        <w:jc w:val="both"/>
        <w:rPr>
          <w:b/>
          <w:bCs/>
        </w:rPr>
      </w:pPr>
      <w:r w:rsidRPr="0086665B">
        <w:rPr>
          <w:rStyle w:val="Pogrubienie"/>
          <w:b w:val="0"/>
          <w:bCs w:val="0"/>
          <w:sz w:val="21"/>
          <w:szCs w:val="21"/>
        </w:rPr>
        <w:t>Szerokość: </w:t>
      </w:r>
      <w:r w:rsidRPr="0086665B">
        <w:rPr>
          <w:sz w:val="21"/>
          <w:szCs w:val="21"/>
        </w:rPr>
        <w:t>100 cm</w:t>
      </w:r>
    </w:p>
    <w:p w14:paraId="1769A771" w14:textId="77777777" w:rsidR="0086665B" w:rsidRPr="0086665B" w:rsidRDefault="0086665B" w:rsidP="0086665B">
      <w:pPr>
        <w:spacing w:after="0" w:line="240" w:lineRule="auto"/>
        <w:ind w:left="720"/>
        <w:jc w:val="both"/>
        <w:rPr>
          <w:b/>
          <w:bCs/>
        </w:rPr>
      </w:pPr>
      <w:r w:rsidRPr="0086665B">
        <w:rPr>
          <w:rStyle w:val="Pogrubienie"/>
          <w:b w:val="0"/>
          <w:bCs w:val="0"/>
          <w:sz w:val="21"/>
          <w:szCs w:val="21"/>
        </w:rPr>
        <w:t>Długość:</w:t>
      </w:r>
      <w:r w:rsidRPr="0086665B">
        <w:rPr>
          <w:b/>
          <w:bCs/>
          <w:sz w:val="21"/>
          <w:szCs w:val="21"/>
        </w:rPr>
        <w:t> </w:t>
      </w:r>
      <w:r w:rsidRPr="0086665B">
        <w:rPr>
          <w:sz w:val="21"/>
          <w:szCs w:val="21"/>
        </w:rPr>
        <w:t>100 m</w:t>
      </w:r>
    </w:p>
    <w:p w14:paraId="4B495FE2" w14:textId="6D79A55E" w:rsidR="0086665B" w:rsidRPr="0086665B" w:rsidRDefault="0086665B" w:rsidP="0086665B">
      <w:pPr>
        <w:spacing w:after="0" w:line="240" w:lineRule="auto"/>
        <w:ind w:left="720"/>
        <w:jc w:val="both"/>
        <w:rPr>
          <w:b/>
          <w:bCs/>
          <w:sz w:val="21"/>
          <w:szCs w:val="21"/>
        </w:rPr>
      </w:pPr>
      <w:r w:rsidRPr="0086665B">
        <w:rPr>
          <w:rStyle w:val="Pogrubienie"/>
          <w:b w:val="0"/>
          <w:bCs w:val="0"/>
          <w:sz w:val="21"/>
          <w:szCs w:val="21"/>
        </w:rPr>
        <w:t>Grubość:</w:t>
      </w:r>
      <w:r w:rsidRPr="0086665B">
        <w:rPr>
          <w:b/>
          <w:bCs/>
          <w:sz w:val="21"/>
          <w:szCs w:val="21"/>
        </w:rPr>
        <w:t> </w:t>
      </w:r>
      <w:r w:rsidRPr="0086665B">
        <w:rPr>
          <w:sz w:val="21"/>
          <w:szCs w:val="21"/>
        </w:rPr>
        <w:t>3 mm</w:t>
      </w:r>
    </w:p>
    <w:p w14:paraId="6ECA0985" w14:textId="7211EDA9" w:rsidR="0086665B" w:rsidRDefault="0086665B" w:rsidP="0086665B">
      <w:pPr>
        <w:spacing w:after="0" w:line="240" w:lineRule="auto"/>
        <w:ind w:left="720"/>
        <w:jc w:val="both"/>
        <w:rPr>
          <w:rStyle w:val="Pogrubienie"/>
          <w:b w:val="0"/>
          <w:bCs w:val="0"/>
          <w:sz w:val="21"/>
          <w:szCs w:val="21"/>
        </w:rPr>
      </w:pPr>
      <w:r w:rsidRPr="0086665B">
        <w:rPr>
          <w:rStyle w:val="Pogrubienie"/>
          <w:b w:val="0"/>
          <w:bCs w:val="0"/>
          <w:sz w:val="21"/>
          <w:szCs w:val="21"/>
        </w:rPr>
        <w:t xml:space="preserve">Miękka elastyczna pianka do pakowania np. przedmiotów szklanych </w:t>
      </w:r>
    </w:p>
    <w:p w14:paraId="34D76195" w14:textId="45C76E44" w:rsidR="0086665B" w:rsidRDefault="0086665B" w:rsidP="0086665B">
      <w:pPr>
        <w:spacing w:after="0" w:line="240" w:lineRule="auto"/>
        <w:ind w:left="720"/>
        <w:jc w:val="both"/>
        <w:rPr>
          <w:rStyle w:val="Pogrubienie"/>
          <w:b w:val="0"/>
          <w:bCs w:val="0"/>
          <w:sz w:val="21"/>
          <w:szCs w:val="21"/>
        </w:rPr>
      </w:pPr>
    </w:p>
    <w:p w14:paraId="5A29DB5D" w14:textId="15CE5F7E" w:rsidR="0086665B" w:rsidRPr="0086665B" w:rsidRDefault="0086665B" w:rsidP="00866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Pianka moletowana szara arkusz– 2 arkusze</w:t>
      </w:r>
    </w:p>
    <w:p w14:paraId="6C6AEB04" w14:textId="38B4546E" w:rsidR="0086665B" w:rsidRPr="0086665B" w:rsidRDefault="0086665B" w:rsidP="00866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</w:t>
      </w:r>
      <w:r w:rsidRPr="0086665B">
        <w:rPr>
          <w:rFonts w:ascii="Times New Roman" w:eastAsia="Times New Roman" w:hAnsi="Times New Roman" w:cs="Times New Roman"/>
          <w:sz w:val="21"/>
          <w:szCs w:val="21"/>
          <w:lang w:eastAsia="pl-PL"/>
        </w:rPr>
        <w:t>zerokość: 1 m</w:t>
      </w:r>
    </w:p>
    <w:p w14:paraId="5CC6DE34" w14:textId="77777777" w:rsidR="0086665B" w:rsidRPr="0086665B" w:rsidRDefault="0086665B" w:rsidP="00866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65B">
        <w:rPr>
          <w:rFonts w:ascii="Times New Roman" w:eastAsia="Times New Roman" w:hAnsi="Times New Roman" w:cs="Times New Roman"/>
          <w:sz w:val="21"/>
          <w:szCs w:val="21"/>
          <w:lang w:eastAsia="pl-PL"/>
        </w:rPr>
        <w:t>długość: 2 m</w:t>
      </w:r>
    </w:p>
    <w:p w14:paraId="54476481" w14:textId="7917C18F" w:rsidR="0086665B" w:rsidRPr="0086665B" w:rsidRDefault="0086665B" w:rsidP="008666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65B">
        <w:rPr>
          <w:rFonts w:ascii="Times New Roman" w:eastAsia="Times New Roman" w:hAnsi="Times New Roman" w:cs="Times New Roman"/>
          <w:sz w:val="21"/>
          <w:szCs w:val="21"/>
          <w:lang w:eastAsia="pl-PL"/>
        </w:rPr>
        <w:t>grubość</w:t>
      </w:r>
      <w:r w:rsidRPr="0086665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: </w:t>
      </w:r>
      <w:r w:rsidRPr="0086665B">
        <w:rPr>
          <w:rFonts w:ascii="Times New Roman" w:eastAsia="Times New Roman" w:hAnsi="Times New Roman" w:cs="Times New Roman"/>
          <w:sz w:val="21"/>
          <w:szCs w:val="21"/>
          <w:lang w:eastAsia="pl-PL"/>
        </w:rPr>
        <w:t>20 mm</w:t>
      </w:r>
    </w:p>
    <w:p w14:paraId="3EB06792" w14:textId="77777777" w:rsidR="0086665B" w:rsidRPr="0086665B" w:rsidRDefault="0086665B" w:rsidP="0086665B">
      <w:pPr>
        <w:ind w:firstLine="708"/>
      </w:pPr>
    </w:p>
    <w:sectPr w:rsidR="0086665B" w:rsidRPr="008666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48A8" w14:textId="77777777" w:rsidR="00930105" w:rsidRDefault="00930105" w:rsidP="0086665B">
      <w:pPr>
        <w:spacing w:after="0" w:line="240" w:lineRule="auto"/>
      </w:pPr>
      <w:r>
        <w:separator/>
      </w:r>
    </w:p>
  </w:endnote>
  <w:endnote w:type="continuationSeparator" w:id="0">
    <w:p w14:paraId="0439C87A" w14:textId="77777777" w:rsidR="00930105" w:rsidRDefault="00930105" w:rsidP="0086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29B3" w14:textId="77777777" w:rsidR="00930105" w:rsidRDefault="00930105" w:rsidP="0086665B">
      <w:pPr>
        <w:spacing w:after="0" w:line="240" w:lineRule="auto"/>
      </w:pPr>
      <w:r>
        <w:separator/>
      </w:r>
    </w:p>
  </w:footnote>
  <w:footnote w:type="continuationSeparator" w:id="0">
    <w:p w14:paraId="70B193C1" w14:textId="77777777" w:rsidR="00930105" w:rsidRDefault="00930105" w:rsidP="0086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FD22" w14:textId="09C81B12" w:rsidR="0086665B" w:rsidRDefault="0086665B">
    <w:pPr>
      <w:pStyle w:val="Nagwek"/>
    </w:pPr>
    <w:r>
      <w:t>ZDA.282.09.23</w:t>
    </w:r>
  </w:p>
  <w:p w14:paraId="45C97577" w14:textId="77777777" w:rsidR="0086665B" w:rsidRDefault="00866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3B9"/>
    <w:multiLevelType w:val="multilevel"/>
    <w:tmpl w:val="C5D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70F69"/>
    <w:multiLevelType w:val="hybridMultilevel"/>
    <w:tmpl w:val="F95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6848"/>
    <w:multiLevelType w:val="multilevel"/>
    <w:tmpl w:val="C540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D7E0D"/>
    <w:multiLevelType w:val="hybridMultilevel"/>
    <w:tmpl w:val="5164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5755F"/>
    <w:multiLevelType w:val="multilevel"/>
    <w:tmpl w:val="27B4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F0EC3"/>
    <w:multiLevelType w:val="multilevel"/>
    <w:tmpl w:val="010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950674">
    <w:abstractNumId w:val="3"/>
  </w:num>
  <w:num w:numId="2" w16cid:durableId="1663510180">
    <w:abstractNumId w:val="2"/>
  </w:num>
  <w:num w:numId="3" w16cid:durableId="1423918181">
    <w:abstractNumId w:val="0"/>
  </w:num>
  <w:num w:numId="4" w16cid:durableId="229656548">
    <w:abstractNumId w:val="4"/>
  </w:num>
  <w:num w:numId="5" w16cid:durableId="1197280064">
    <w:abstractNumId w:val="5"/>
  </w:num>
  <w:num w:numId="6" w16cid:durableId="191778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5B"/>
    <w:rsid w:val="0086665B"/>
    <w:rsid w:val="009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7914"/>
  <w15:chartTrackingRefBased/>
  <w15:docId w15:val="{30A4E9B7-1802-4DF6-9279-12F5979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6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6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666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6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6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65B"/>
  </w:style>
  <w:style w:type="paragraph" w:styleId="Stopka">
    <w:name w:val="footer"/>
    <w:basedOn w:val="Normalny"/>
    <w:link w:val="StopkaZnak"/>
    <w:uiPriority w:val="99"/>
    <w:unhideWhenUsed/>
    <w:rsid w:val="0086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1</cp:revision>
  <dcterms:created xsi:type="dcterms:W3CDTF">2023-02-08T12:29:00Z</dcterms:created>
  <dcterms:modified xsi:type="dcterms:W3CDTF">2023-02-08T12:48:00Z</dcterms:modified>
</cp:coreProperties>
</file>