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6829E" w14:textId="029CDB87" w:rsidR="004F7707" w:rsidRPr="00C813EE" w:rsidRDefault="004F7707" w:rsidP="00412D8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highlight w:val="lightGray"/>
        </w:rPr>
      </w:pPr>
      <w:r w:rsidRPr="00C813EE">
        <w:rPr>
          <w:rFonts w:ascii="Times New Roman" w:hAnsi="Times New Roman" w:cs="Times New Roman"/>
          <w:b/>
          <w:bCs/>
          <w:i/>
          <w:iCs/>
          <w:highlight w:val="lightGray"/>
        </w:rPr>
        <w:t>Ogólny opis przedmiotu zamówienia</w:t>
      </w:r>
    </w:p>
    <w:p w14:paraId="18014B17" w14:textId="77777777" w:rsidR="002D4F40" w:rsidRPr="00C813EE" w:rsidRDefault="002D4F40" w:rsidP="002D4F4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B541F28" w14:textId="49EC774A" w:rsidR="008528CA" w:rsidRPr="00C813EE" w:rsidRDefault="008528CA" w:rsidP="008528CA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  <w:b/>
          <w:bCs/>
        </w:rPr>
        <w:t xml:space="preserve">Niniejszy opis przedmiotu zamówienia (zwany dalej także „OPZ”) </w:t>
      </w:r>
      <w:r w:rsidRPr="00C813EE">
        <w:rPr>
          <w:rFonts w:ascii="Times New Roman" w:hAnsi="Times New Roman" w:cs="Times New Roman"/>
        </w:rPr>
        <w:t>określa zamówienie</w:t>
      </w:r>
      <w:r w:rsidR="00F334DB" w:rsidRPr="00C813EE">
        <w:rPr>
          <w:rFonts w:ascii="Times New Roman" w:hAnsi="Times New Roman" w:cs="Times New Roman"/>
        </w:rPr>
        <w:t xml:space="preserve"> </w:t>
      </w:r>
      <w:r w:rsidRPr="00C813EE">
        <w:rPr>
          <w:rFonts w:ascii="Times New Roman" w:hAnsi="Times New Roman" w:cs="Times New Roman"/>
        </w:rPr>
        <w:t xml:space="preserve">obejmujące następujące </w:t>
      </w:r>
      <w:r w:rsidR="00C41258" w:rsidRPr="00C813EE">
        <w:rPr>
          <w:rFonts w:ascii="Times New Roman" w:hAnsi="Times New Roman" w:cs="Times New Roman"/>
        </w:rPr>
        <w:t>usługi projektowe</w:t>
      </w:r>
      <w:r w:rsidRPr="00C813EE">
        <w:rPr>
          <w:rFonts w:ascii="Times New Roman" w:hAnsi="Times New Roman" w:cs="Times New Roman"/>
        </w:rPr>
        <w:t>:</w:t>
      </w:r>
    </w:p>
    <w:p w14:paraId="01F4B74C" w14:textId="77777777" w:rsidR="00CE4BEF" w:rsidRPr="00C813EE" w:rsidRDefault="00CE4BEF" w:rsidP="008528CA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8B115F0" w14:textId="6B89EBA1" w:rsidR="00F64965" w:rsidRPr="00C813EE" w:rsidRDefault="00795040" w:rsidP="00A2425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C813EE">
        <w:rPr>
          <w:rFonts w:ascii="Times New Roman" w:eastAsia="Calibri" w:hAnsi="Times New Roman" w:cs="Times New Roman"/>
          <w:b/>
          <w:bCs/>
          <w:lang w:eastAsia="pl-PL"/>
        </w:rPr>
        <w:t>Nadzór inwestorski przy budowie budynków, uzbrojenia, zagospodarowania terenu, pogłębiania, wyposażenia nabrzeża ul. Dębogórska, w ramach POSRM – branże budowlana, elektryczna, teletechniczna, sanitarna, drogowa, hydrotechniczna – zamówienie w częściach</w:t>
      </w:r>
      <w:r w:rsidR="00F64965" w:rsidRPr="00C813EE">
        <w:rPr>
          <w:rFonts w:ascii="Times New Roman" w:hAnsi="Times New Roman" w:cs="Times New Roman"/>
          <w:b/>
          <w:bCs/>
        </w:rPr>
        <w:t>.</w:t>
      </w:r>
    </w:p>
    <w:p w14:paraId="5F434A55" w14:textId="77777777" w:rsidR="00F334DB" w:rsidRPr="00C813EE" w:rsidRDefault="00F334DB" w:rsidP="00A2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D09B1E" w14:textId="77777777" w:rsidR="007D20A4" w:rsidRPr="00C813EE" w:rsidRDefault="008528CA" w:rsidP="005C7B0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u w:val="single"/>
        </w:rPr>
      </w:pPr>
      <w:r w:rsidRPr="00C813EE">
        <w:rPr>
          <w:rFonts w:ascii="Times New Roman" w:hAnsi="Times New Roman" w:cs="Times New Roman"/>
          <w:b/>
          <w:bCs/>
          <w:u w:val="single"/>
        </w:rPr>
        <w:t xml:space="preserve">Zakres </w:t>
      </w:r>
      <w:r w:rsidR="00CE4BEF" w:rsidRPr="00C813EE">
        <w:rPr>
          <w:rFonts w:ascii="Times New Roman" w:hAnsi="Times New Roman" w:cs="Times New Roman"/>
          <w:b/>
          <w:bCs/>
          <w:u w:val="single"/>
        </w:rPr>
        <w:t>usług</w:t>
      </w:r>
      <w:r w:rsidRPr="00C813EE">
        <w:rPr>
          <w:rFonts w:ascii="Times New Roman" w:hAnsi="Times New Roman" w:cs="Times New Roman"/>
          <w:b/>
          <w:bCs/>
          <w:u w:val="single"/>
        </w:rPr>
        <w:t xml:space="preserve"> </w:t>
      </w:r>
      <w:r w:rsidR="00CE4BEF" w:rsidRPr="00C813EE">
        <w:rPr>
          <w:rFonts w:ascii="Times New Roman" w:hAnsi="Times New Roman" w:cs="Times New Roman"/>
          <w:b/>
          <w:bCs/>
          <w:u w:val="single"/>
        </w:rPr>
        <w:t xml:space="preserve">objętych zamówieniem </w:t>
      </w:r>
      <w:r w:rsidRPr="00C813EE">
        <w:rPr>
          <w:rFonts w:ascii="Times New Roman" w:hAnsi="Times New Roman" w:cs="Times New Roman"/>
          <w:b/>
          <w:bCs/>
          <w:u w:val="single"/>
        </w:rPr>
        <w:t>obejmuje</w:t>
      </w:r>
      <w:r w:rsidR="007D20A4" w:rsidRPr="00C813EE">
        <w:rPr>
          <w:rFonts w:ascii="Times New Roman" w:hAnsi="Times New Roman" w:cs="Times New Roman"/>
          <w:b/>
          <w:bCs/>
          <w:u w:val="single"/>
        </w:rPr>
        <w:t>:</w:t>
      </w:r>
    </w:p>
    <w:p w14:paraId="444334E5" w14:textId="77777777" w:rsidR="007D20A4" w:rsidRPr="00C813EE" w:rsidRDefault="007D20A4" w:rsidP="005C7B0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u w:val="single"/>
        </w:rPr>
      </w:pPr>
    </w:p>
    <w:p w14:paraId="180506D7" w14:textId="78CC7950" w:rsidR="00412D81" w:rsidRPr="00C813EE" w:rsidRDefault="00412D81" w:rsidP="00412D81">
      <w:pPr>
        <w:pStyle w:val="BodyText21"/>
        <w:tabs>
          <w:tab w:val="clear" w:pos="0"/>
        </w:tabs>
        <w:spacing w:after="60"/>
        <w:ind w:left="284"/>
        <w:rPr>
          <w:sz w:val="22"/>
          <w:szCs w:val="22"/>
        </w:rPr>
      </w:pPr>
      <w:r w:rsidRPr="00C813EE">
        <w:rPr>
          <w:sz w:val="22"/>
          <w:szCs w:val="22"/>
        </w:rPr>
        <w:t xml:space="preserve">Przedmiotem zamówienia jest usługa polegająca na </w:t>
      </w:r>
      <w:r w:rsidRPr="00C813EE">
        <w:rPr>
          <w:b/>
          <w:bCs/>
          <w:sz w:val="22"/>
          <w:szCs w:val="22"/>
        </w:rPr>
        <w:t xml:space="preserve">pełnieniu obowiązków inspektora nadzoru inwestorskiego </w:t>
      </w:r>
      <w:r w:rsidR="00795040" w:rsidRPr="00C813EE">
        <w:rPr>
          <w:rFonts w:eastAsia="Calibri"/>
          <w:sz w:val="22"/>
          <w:szCs w:val="22"/>
        </w:rPr>
        <w:t>przy budowie budynków, uzbrojenia, zagospodarowania terenu, pogłębiania, wyposażenia nabrzeża ul. Dębogórska, w ramach POSRM – branże budowlana, elektryczna, teletechniczna, sanitarna, drogowa, hydrotechniczna – zamówienie w częściach</w:t>
      </w:r>
      <w:r w:rsidRPr="00C813EE">
        <w:rPr>
          <w:sz w:val="22"/>
          <w:szCs w:val="22"/>
        </w:rPr>
        <w:t>.</w:t>
      </w:r>
    </w:p>
    <w:p w14:paraId="13E437C8" w14:textId="77777777" w:rsidR="00412D81" w:rsidRPr="00C813EE" w:rsidRDefault="00412D81" w:rsidP="00412D81">
      <w:pPr>
        <w:pStyle w:val="BodyText21"/>
        <w:tabs>
          <w:tab w:val="clear" w:pos="0"/>
        </w:tabs>
        <w:spacing w:after="60"/>
        <w:ind w:left="284"/>
        <w:rPr>
          <w:sz w:val="22"/>
          <w:szCs w:val="22"/>
        </w:rPr>
      </w:pPr>
    </w:p>
    <w:p w14:paraId="353CA6AF" w14:textId="77777777" w:rsidR="00412D81" w:rsidRPr="00C813EE" w:rsidRDefault="00412D81" w:rsidP="00412D81">
      <w:pPr>
        <w:pStyle w:val="BodyText21"/>
        <w:tabs>
          <w:tab w:val="clear" w:pos="0"/>
        </w:tabs>
        <w:spacing w:after="60"/>
        <w:ind w:left="284"/>
        <w:rPr>
          <w:b/>
          <w:bCs/>
          <w:sz w:val="22"/>
          <w:szCs w:val="22"/>
          <w:u w:val="single"/>
        </w:rPr>
      </w:pPr>
      <w:r w:rsidRPr="00C813EE">
        <w:rPr>
          <w:b/>
          <w:bCs/>
          <w:sz w:val="22"/>
          <w:szCs w:val="22"/>
          <w:u w:val="single"/>
        </w:rPr>
        <w:t xml:space="preserve">Zamówienie udzielane jest w częściach: </w:t>
      </w:r>
    </w:p>
    <w:p w14:paraId="308F653A" w14:textId="77777777" w:rsidR="00412D81" w:rsidRPr="00C813EE" w:rsidRDefault="00412D81" w:rsidP="00412D81">
      <w:pPr>
        <w:pStyle w:val="BodyText21"/>
        <w:tabs>
          <w:tab w:val="clear" w:pos="0"/>
        </w:tabs>
        <w:spacing w:after="60"/>
        <w:ind w:left="284"/>
        <w:rPr>
          <w:b/>
          <w:bCs/>
          <w:sz w:val="22"/>
          <w:szCs w:val="22"/>
        </w:rPr>
      </w:pPr>
      <w:r w:rsidRPr="00C813EE">
        <w:rPr>
          <w:b/>
          <w:bCs/>
          <w:sz w:val="22"/>
          <w:szCs w:val="22"/>
        </w:rPr>
        <w:t>Część 1)</w:t>
      </w:r>
    </w:p>
    <w:p w14:paraId="082B2E20" w14:textId="77777777" w:rsidR="00412D81" w:rsidRPr="00C813EE" w:rsidRDefault="00412D81" w:rsidP="00412D81">
      <w:pPr>
        <w:pStyle w:val="BodyText21"/>
        <w:tabs>
          <w:tab w:val="clear" w:pos="0"/>
        </w:tabs>
        <w:spacing w:after="60"/>
        <w:ind w:left="284"/>
        <w:rPr>
          <w:sz w:val="22"/>
          <w:szCs w:val="22"/>
        </w:rPr>
      </w:pPr>
      <w:r w:rsidRPr="00C813EE">
        <w:rPr>
          <w:sz w:val="22"/>
          <w:szCs w:val="22"/>
        </w:rPr>
        <w:t>Nadzór inwestorski w specjalności konstrukcyjno-budowlanej.</w:t>
      </w:r>
    </w:p>
    <w:p w14:paraId="283C7FEF" w14:textId="77777777" w:rsidR="00412D81" w:rsidRPr="00C813EE" w:rsidRDefault="00412D81" w:rsidP="00412D81">
      <w:pPr>
        <w:pStyle w:val="BodyText21"/>
        <w:tabs>
          <w:tab w:val="clear" w:pos="0"/>
        </w:tabs>
        <w:spacing w:after="60"/>
        <w:ind w:left="284"/>
        <w:rPr>
          <w:b/>
          <w:bCs/>
          <w:sz w:val="22"/>
          <w:szCs w:val="22"/>
        </w:rPr>
      </w:pPr>
      <w:r w:rsidRPr="00C813EE">
        <w:rPr>
          <w:b/>
          <w:bCs/>
          <w:sz w:val="22"/>
          <w:szCs w:val="22"/>
        </w:rPr>
        <w:t>Część 2)</w:t>
      </w:r>
    </w:p>
    <w:p w14:paraId="3404C9EB" w14:textId="77777777" w:rsidR="00412D81" w:rsidRPr="00C813EE" w:rsidRDefault="00412D81" w:rsidP="00412D81">
      <w:pPr>
        <w:pStyle w:val="BodyText21"/>
        <w:tabs>
          <w:tab w:val="clear" w:pos="0"/>
        </w:tabs>
        <w:spacing w:after="60"/>
        <w:ind w:left="284"/>
        <w:rPr>
          <w:sz w:val="22"/>
          <w:szCs w:val="22"/>
        </w:rPr>
      </w:pPr>
      <w:r w:rsidRPr="00C813EE">
        <w:rPr>
          <w:sz w:val="22"/>
          <w:szCs w:val="22"/>
        </w:rPr>
        <w:t xml:space="preserve">Nadzór inwestorski w specjalności instalacyjnej w zakresie sieci, instalacji i urządzeń elektrycznych </w:t>
      </w:r>
      <w:r w:rsidRPr="00C813EE">
        <w:rPr>
          <w:sz w:val="22"/>
          <w:szCs w:val="22"/>
        </w:rPr>
        <w:br/>
        <w:t xml:space="preserve">i elektroenergetycznych. </w:t>
      </w:r>
    </w:p>
    <w:p w14:paraId="7385DAD0" w14:textId="77777777" w:rsidR="00412D81" w:rsidRPr="00C813EE" w:rsidRDefault="00412D81" w:rsidP="00412D81">
      <w:pPr>
        <w:pStyle w:val="BodyText21"/>
        <w:tabs>
          <w:tab w:val="clear" w:pos="0"/>
        </w:tabs>
        <w:spacing w:after="60"/>
        <w:ind w:left="284"/>
        <w:rPr>
          <w:b/>
          <w:bCs/>
          <w:sz w:val="22"/>
          <w:szCs w:val="22"/>
        </w:rPr>
      </w:pPr>
      <w:r w:rsidRPr="00C813EE">
        <w:rPr>
          <w:b/>
          <w:bCs/>
          <w:sz w:val="22"/>
          <w:szCs w:val="22"/>
        </w:rPr>
        <w:t>Część 3)</w:t>
      </w:r>
    </w:p>
    <w:p w14:paraId="712865C8" w14:textId="77777777" w:rsidR="00412D81" w:rsidRPr="00C813EE" w:rsidRDefault="00412D81" w:rsidP="00412D81">
      <w:pPr>
        <w:pStyle w:val="BodyText21"/>
        <w:tabs>
          <w:tab w:val="clear" w:pos="0"/>
        </w:tabs>
        <w:spacing w:after="60"/>
        <w:ind w:left="284"/>
        <w:rPr>
          <w:sz w:val="22"/>
          <w:szCs w:val="22"/>
        </w:rPr>
      </w:pPr>
      <w:r w:rsidRPr="00C813EE">
        <w:rPr>
          <w:sz w:val="22"/>
          <w:szCs w:val="22"/>
        </w:rPr>
        <w:t>Nadzór inwestorski w specjalności instalacyjnej w zakresie sieci, instalacji i urządzeń telekomunikacyjnych.</w:t>
      </w:r>
    </w:p>
    <w:p w14:paraId="5C6FE1E1" w14:textId="77777777" w:rsidR="00412D81" w:rsidRPr="00C813EE" w:rsidRDefault="00412D81" w:rsidP="00412D81">
      <w:pPr>
        <w:pStyle w:val="BodyText21"/>
        <w:tabs>
          <w:tab w:val="clear" w:pos="0"/>
        </w:tabs>
        <w:spacing w:after="60"/>
        <w:ind w:left="284"/>
        <w:rPr>
          <w:b/>
          <w:bCs/>
          <w:sz w:val="22"/>
          <w:szCs w:val="22"/>
        </w:rPr>
      </w:pPr>
      <w:r w:rsidRPr="00C813EE">
        <w:rPr>
          <w:b/>
          <w:bCs/>
          <w:sz w:val="22"/>
          <w:szCs w:val="22"/>
        </w:rPr>
        <w:t>Część 4)</w:t>
      </w:r>
    </w:p>
    <w:p w14:paraId="4B3969C7" w14:textId="77777777" w:rsidR="00412D81" w:rsidRPr="00C813EE" w:rsidRDefault="00412D81" w:rsidP="00412D81">
      <w:pPr>
        <w:pStyle w:val="BodyText21"/>
        <w:tabs>
          <w:tab w:val="clear" w:pos="0"/>
        </w:tabs>
        <w:spacing w:after="60"/>
        <w:ind w:left="284"/>
        <w:rPr>
          <w:sz w:val="22"/>
          <w:szCs w:val="22"/>
        </w:rPr>
      </w:pPr>
      <w:r w:rsidRPr="00C813EE">
        <w:rPr>
          <w:sz w:val="22"/>
          <w:szCs w:val="22"/>
        </w:rPr>
        <w:t>Nadzór inwestorski w specjalności instalacyjnej w zakresie sieci, instalacji i urządzeń sieci, instalacji i urządzeń cieplnych, wentylacyjnych, gazowych, wodociągowych i kanalizacyjnych.</w:t>
      </w:r>
    </w:p>
    <w:p w14:paraId="171AA964" w14:textId="77777777" w:rsidR="00412D81" w:rsidRPr="00C813EE" w:rsidRDefault="00412D81" w:rsidP="00412D81">
      <w:pPr>
        <w:pStyle w:val="BodyText21"/>
        <w:tabs>
          <w:tab w:val="clear" w:pos="0"/>
        </w:tabs>
        <w:spacing w:after="60"/>
        <w:ind w:left="284"/>
        <w:rPr>
          <w:b/>
          <w:bCs/>
          <w:sz w:val="22"/>
          <w:szCs w:val="22"/>
        </w:rPr>
      </w:pPr>
      <w:r w:rsidRPr="00C813EE">
        <w:rPr>
          <w:b/>
          <w:bCs/>
          <w:sz w:val="22"/>
          <w:szCs w:val="22"/>
        </w:rPr>
        <w:t>Część 5)</w:t>
      </w:r>
    </w:p>
    <w:p w14:paraId="7482D561" w14:textId="09050ADF" w:rsidR="00795040" w:rsidRPr="00C813EE" w:rsidRDefault="00412D81" w:rsidP="00795040">
      <w:pPr>
        <w:pStyle w:val="BodyText21"/>
        <w:tabs>
          <w:tab w:val="clear" w:pos="0"/>
        </w:tabs>
        <w:spacing w:after="60"/>
        <w:ind w:left="284"/>
        <w:rPr>
          <w:sz w:val="22"/>
          <w:szCs w:val="22"/>
        </w:rPr>
      </w:pPr>
      <w:r w:rsidRPr="00C813EE">
        <w:rPr>
          <w:sz w:val="22"/>
          <w:szCs w:val="22"/>
        </w:rPr>
        <w:t>Nadzór inwestorski w specjalności drogowej.</w:t>
      </w:r>
    </w:p>
    <w:p w14:paraId="31246954" w14:textId="16778F6A" w:rsidR="00795040" w:rsidRPr="00C813EE" w:rsidRDefault="00795040" w:rsidP="00795040">
      <w:pPr>
        <w:pStyle w:val="BodyText21"/>
        <w:tabs>
          <w:tab w:val="clear" w:pos="0"/>
        </w:tabs>
        <w:spacing w:after="60"/>
        <w:ind w:left="284"/>
        <w:rPr>
          <w:b/>
          <w:bCs/>
          <w:sz w:val="22"/>
          <w:szCs w:val="22"/>
        </w:rPr>
      </w:pPr>
      <w:r w:rsidRPr="00C813EE">
        <w:rPr>
          <w:b/>
          <w:bCs/>
          <w:sz w:val="22"/>
          <w:szCs w:val="22"/>
        </w:rPr>
        <w:t>Część 6)</w:t>
      </w:r>
    </w:p>
    <w:p w14:paraId="5CE99BA6" w14:textId="0F09C3E0" w:rsidR="00795040" w:rsidRPr="00C813EE" w:rsidRDefault="00795040" w:rsidP="00795040">
      <w:pPr>
        <w:pStyle w:val="BodyText21"/>
        <w:tabs>
          <w:tab w:val="clear" w:pos="0"/>
        </w:tabs>
        <w:spacing w:after="60"/>
        <w:ind w:left="284"/>
        <w:rPr>
          <w:sz w:val="22"/>
          <w:szCs w:val="22"/>
        </w:rPr>
      </w:pPr>
      <w:r w:rsidRPr="00C813EE">
        <w:rPr>
          <w:sz w:val="22"/>
          <w:szCs w:val="22"/>
        </w:rPr>
        <w:t>Nadzór inwestorski w specjalności hydrotechnicznej.</w:t>
      </w:r>
    </w:p>
    <w:p w14:paraId="7B4C6478" w14:textId="77777777" w:rsidR="00412D81" w:rsidRPr="00C813EE" w:rsidRDefault="00412D81" w:rsidP="00412D81">
      <w:pPr>
        <w:pStyle w:val="BodyText21"/>
        <w:tabs>
          <w:tab w:val="clear" w:pos="0"/>
        </w:tabs>
        <w:spacing w:after="60"/>
        <w:ind w:left="284"/>
        <w:rPr>
          <w:sz w:val="22"/>
          <w:szCs w:val="22"/>
        </w:rPr>
      </w:pPr>
    </w:p>
    <w:p w14:paraId="30A10855" w14:textId="1D74BADB" w:rsidR="00412D81" w:rsidRPr="00C813EE" w:rsidRDefault="00412D81" w:rsidP="00412D81">
      <w:pPr>
        <w:pStyle w:val="BodyText21"/>
        <w:tabs>
          <w:tab w:val="clear" w:pos="0"/>
        </w:tabs>
        <w:spacing w:after="60"/>
        <w:ind w:left="284"/>
        <w:rPr>
          <w:sz w:val="22"/>
          <w:szCs w:val="22"/>
        </w:rPr>
      </w:pPr>
      <w:r w:rsidRPr="00C813EE">
        <w:rPr>
          <w:sz w:val="22"/>
          <w:szCs w:val="22"/>
        </w:rPr>
        <w:t>Możliwe jest wykonywanie przez jednego Wykonawcę usług w ramach jednej Części lub większej ilości Części (nadzór wielobranżowy).</w:t>
      </w:r>
    </w:p>
    <w:p w14:paraId="3F6217DA" w14:textId="77777777" w:rsidR="00F012A1" w:rsidRPr="00C813EE" w:rsidRDefault="00F012A1" w:rsidP="00412D81">
      <w:pPr>
        <w:pStyle w:val="BodyText21"/>
        <w:tabs>
          <w:tab w:val="clear" w:pos="0"/>
        </w:tabs>
        <w:spacing w:after="60"/>
        <w:ind w:left="284"/>
        <w:rPr>
          <w:sz w:val="22"/>
          <w:szCs w:val="22"/>
        </w:rPr>
      </w:pPr>
    </w:p>
    <w:p w14:paraId="15CD1A01" w14:textId="04AC14A9" w:rsidR="00F012A1" w:rsidRPr="00C813EE" w:rsidRDefault="00F012A1" w:rsidP="00412D81">
      <w:pPr>
        <w:pStyle w:val="BodyText21"/>
        <w:tabs>
          <w:tab w:val="clear" w:pos="0"/>
        </w:tabs>
        <w:spacing w:after="60"/>
        <w:ind w:left="284"/>
        <w:rPr>
          <w:sz w:val="22"/>
          <w:szCs w:val="22"/>
        </w:rPr>
      </w:pPr>
      <w:r w:rsidRPr="00C813EE">
        <w:rPr>
          <w:sz w:val="22"/>
          <w:szCs w:val="22"/>
        </w:rPr>
        <w:t xml:space="preserve">Zamówienie udzielane jest na każdą z Części osobno, osobno należy też złożyć ofertę na każdą </w:t>
      </w:r>
      <w:r w:rsidR="00795040" w:rsidRPr="00C813EE">
        <w:rPr>
          <w:sz w:val="22"/>
          <w:szCs w:val="22"/>
        </w:rPr>
        <w:br/>
      </w:r>
      <w:r w:rsidRPr="00C813EE">
        <w:rPr>
          <w:sz w:val="22"/>
          <w:szCs w:val="22"/>
        </w:rPr>
        <w:t>z Części. Ocenianie Ofert jest oddzielnie – liczą się wartości Ofert i punktowane doświadczenie poszczególnych Inspektorów na każdą z Części osobno, łączna wartość Oferty na kilka Części nie ma znaczenia</w:t>
      </w:r>
      <w:r w:rsidR="009E6DEB" w:rsidRPr="00C813EE">
        <w:rPr>
          <w:sz w:val="22"/>
          <w:szCs w:val="22"/>
        </w:rPr>
        <w:t xml:space="preserve"> dla oceny ofert</w:t>
      </w:r>
      <w:r w:rsidRPr="00C813EE">
        <w:rPr>
          <w:sz w:val="22"/>
          <w:szCs w:val="22"/>
        </w:rPr>
        <w:t>.</w:t>
      </w:r>
    </w:p>
    <w:p w14:paraId="1E2E4D87" w14:textId="77777777" w:rsidR="00412D81" w:rsidRPr="00C813EE" w:rsidRDefault="00412D81" w:rsidP="00412D81">
      <w:pPr>
        <w:pStyle w:val="BodyText21"/>
        <w:tabs>
          <w:tab w:val="clear" w:pos="0"/>
        </w:tabs>
        <w:spacing w:after="60"/>
        <w:ind w:left="284"/>
        <w:rPr>
          <w:sz w:val="22"/>
          <w:szCs w:val="22"/>
        </w:rPr>
      </w:pPr>
    </w:p>
    <w:p w14:paraId="29D71410" w14:textId="77777777" w:rsidR="00737C46" w:rsidRPr="00C813EE" w:rsidRDefault="009E6DEB" w:rsidP="00490739">
      <w:pPr>
        <w:pStyle w:val="BodyText21"/>
        <w:tabs>
          <w:tab w:val="clear" w:pos="0"/>
        </w:tabs>
        <w:spacing w:after="60"/>
        <w:ind w:left="284"/>
        <w:rPr>
          <w:sz w:val="22"/>
          <w:szCs w:val="22"/>
        </w:rPr>
      </w:pPr>
      <w:r w:rsidRPr="00C813EE">
        <w:rPr>
          <w:sz w:val="22"/>
          <w:szCs w:val="22"/>
        </w:rPr>
        <w:t>Nadzorowane roboty budowlane polegają na</w:t>
      </w:r>
      <w:r w:rsidR="00737C46" w:rsidRPr="00C813EE">
        <w:rPr>
          <w:sz w:val="22"/>
          <w:szCs w:val="22"/>
        </w:rPr>
        <w:t>:</w:t>
      </w:r>
    </w:p>
    <w:p w14:paraId="3773EC52" w14:textId="091E0F85" w:rsidR="00490739" w:rsidRPr="00C813EE" w:rsidRDefault="00933A22" w:rsidP="00490739">
      <w:pPr>
        <w:pStyle w:val="BodyText21"/>
        <w:tabs>
          <w:tab w:val="clear" w:pos="0"/>
        </w:tabs>
        <w:spacing w:after="60"/>
        <w:ind w:left="284"/>
        <w:rPr>
          <w:rFonts w:eastAsia="Calibri"/>
          <w:b/>
          <w:bCs/>
          <w:sz w:val="22"/>
          <w:szCs w:val="22"/>
          <w:u w:val="single"/>
        </w:rPr>
      </w:pPr>
      <w:r w:rsidRPr="00C813EE">
        <w:rPr>
          <w:b/>
          <w:bCs/>
          <w:sz w:val="22"/>
          <w:szCs w:val="22"/>
          <w:u w:val="single"/>
        </w:rPr>
        <w:t xml:space="preserve">A. </w:t>
      </w:r>
      <w:r w:rsidR="00737C46" w:rsidRPr="00C813EE">
        <w:rPr>
          <w:b/>
          <w:bCs/>
          <w:sz w:val="22"/>
          <w:szCs w:val="22"/>
          <w:u w:val="single"/>
        </w:rPr>
        <w:t>BUDOWIE BUDYNKÓW</w:t>
      </w:r>
      <w:r w:rsidRPr="00C813EE">
        <w:rPr>
          <w:b/>
          <w:bCs/>
          <w:sz w:val="22"/>
          <w:szCs w:val="22"/>
          <w:u w:val="single"/>
        </w:rPr>
        <w:t xml:space="preserve">  w tym</w:t>
      </w:r>
      <w:r w:rsidR="00490739" w:rsidRPr="00C813EE">
        <w:rPr>
          <w:rFonts w:eastAsia="Calibri"/>
          <w:b/>
          <w:bCs/>
          <w:sz w:val="22"/>
          <w:szCs w:val="22"/>
          <w:u w:val="single"/>
        </w:rPr>
        <w:t>:</w:t>
      </w:r>
    </w:p>
    <w:p w14:paraId="30AE056A" w14:textId="64E48A8F" w:rsidR="00490739" w:rsidRPr="00C813EE" w:rsidRDefault="00490739" w:rsidP="008A2F5C">
      <w:pPr>
        <w:pStyle w:val="BodyText21"/>
        <w:tabs>
          <w:tab w:val="clear" w:pos="0"/>
        </w:tabs>
        <w:spacing w:after="60"/>
        <w:ind w:left="993" w:hanging="426"/>
        <w:rPr>
          <w:rFonts w:eastAsia="Calibri"/>
          <w:sz w:val="22"/>
          <w:szCs w:val="22"/>
        </w:rPr>
      </w:pPr>
      <w:r w:rsidRPr="00C813EE">
        <w:rPr>
          <w:rFonts w:eastAsia="Calibri"/>
          <w:sz w:val="22"/>
          <w:szCs w:val="22"/>
        </w:rPr>
        <w:t>-</w:t>
      </w:r>
      <w:r w:rsidR="008A2F5C" w:rsidRPr="00C813EE">
        <w:rPr>
          <w:rFonts w:eastAsia="Calibri"/>
          <w:sz w:val="22"/>
          <w:szCs w:val="22"/>
        </w:rPr>
        <w:tab/>
      </w:r>
      <w:r w:rsidRPr="00C813EE">
        <w:rPr>
          <w:rFonts w:eastAsia="Calibri"/>
          <w:sz w:val="22"/>
          <w:szCs w:val="22"/>
        </w:rPr>
        <w:t>budynku zajęć teoretycznych Politechniki Morskiej w Szczecinie (budynek nr 1)</w:t>
      </w:r>
      <w:r w:rsidR="00737C46" w:rsidRPr="00C813EE">
        <w:rPr>
          <w:rFonts w:eastAsia="Calibri"/>
          <w:sz w:val="22"/>
          <w:szCs w:val="22"/>
        </w:rPr>
        <w:t xml:space="preserve"> na działce nr 28/8 przy ul. Dębogórskiej</w:t>
      </w:r>
      <w:r w:rsidR="00C834BB" w:rsidRPr="00C813EE">
        <w:rPr>
          <w:rFonts w:eastAsia="Calibri"/>
          <w:sz w:val="22"/>
          <w:szCs w:val="22"/>
        </w:rPr>
        <w:t xml:space="preserve"> – dotyczy części 1,2,3,4 (termin wrzesień 2024 – grudzień 2025)</w:t>
      </w:r>
      <w:r w:rsidR="00D67E5E" w:rsidRPr="00C813EE">
        <w:rPr>
          <w:rFonts w:eastAsia="Calibri"/>
          <w:sz w:val="22"/>
          <w:szCs w:val="22"/>
        </w:rPr>
        <w:t>;</w:t>
      </w:r>
    </w:p>
    <w:p w14:paraId="780FFEE3" w14:textId="17FB95A0" w:rsidR="00737C46" w:rsidRPr="00C813EE" w:rsidRDefault="00490739" w:rsidP="008A2F5C">
      <w:pPr>
        <w:pStyle w:val="BodyText21"/>
        <w:tabs>
          <w:tab w:val="clear" w:pos="0"/>
        </w:tabs>
        <w:spacing w:after="60"/>
        <w:ind w:left="993" w:hanging="426"/>
        <w:rPr>
          <w:rFonts w:eastAsia="Calibri"/>
          <w:sz w:val="22"/>
          <w:szCs w:val="22"/>
        </w:rPr>
      </w:pPr>
      <w:r w:rsidRPr="00C813EE">
        <w:rPr>
          <w:rFonts w:eastAsia="Calibri"/>
          <w:sz w:val="22"/>
          <w:szCs w:val="22"/>
        </w:rPr>
        <w:lastRenderedPageBreak/>
        <w:t>-</w:t>
      </w:r>
      <w:r w:rsidR="008A2F5C" w:rsidRPr="00C813EE">
        <w:rPr>
          <w:rFonts w:eastAsia="Calibri"/>
          <w:sz w:val="22"/>
          <w:szCs w:val="22"/>
        </w:rPr>
        <w:tab/>
      </w:r>
      <w:r w:rsidRPr="00C813EE">
        <w:rPr>
          <w:rFonts w:eastAsia="Calibri"/>
          <w:sz w:val="22"/>
          <w:szCs w:val="22"/>
        </w:rPr>
        <w:t>hali z komorą rozgorzeniowo-dymową (budynek nr 2</w:t>
      </w:r>
      <w:r w:rsidR="00737C46" w:rsidRPr="00C813EE">
        <w:rPr>
          <w:rFonts w:eastAsia="Calibri"/>
          <w:sz w:val="22"/>
          <w:szCs w:val="22"/>
        </w:rPr>
        <w:t xml:space="preserve">) na działce nr 28/8 przy </w:t>
      </w:r>
      <w:r w:rsidR="001A0907" w:rsidRPr="00C813EE">
        <w:rPr>
          <w:rFonts w:eastAsia="Calibri"/>
          <w:sz w:val="22"/>
          <w:szCs w:val="22"/>
        </w:rPr>
        <w:br/>
      </w:r>
      <w:r w:rsidR="00737C46" w:rsidRPr="00C813EE">
        <w:rPr>
          <w:rFonts w:eastAsia="Calibri"/>
          <w:sz w:val="22"/>
          <w:szCs w:val="22"/>
        </w:rPr>
        <w:t>ul. Dębogórskiej</w:t>
      </w:r>
      <w:r w:rsidR="00C834BB" w:rsidRPr="00C813EE">
        <w:rPr>
          <w:rFonts w:eastAsia="Calibri"/>
          <w:sz w:val="22"/>
          <w:szCs w:val="22"/>
        </w:rPr>
        <w:t xml:space="preserve"> – dotyczy części 1,2,4 (termin wrzesień 2024</w:t>
      </w:r>
      <w:bookmarkStart w:id="0" w:name="_Hlk171659925"/>
      <w:r w:rsidR="00C834BB" w:rsidRPr="00C813EE">
        <w:rPr>
          <w:rFonts w:eastAsia="Calibri"/>
          <w:sz w:val="22"/>
          <w:szCs w:val="22"/>
        </w:rPr>
        <w:t xml:space="preserve"> – </w:t>
      </w:r>
      <w:bookmarkEnd w:id="0"/>
      <w:r w:rsidR="00C834BB" w:rsidRPr="00C813EE">
        <w:rPr>
          <w:rFonts w:eastAsia="Calibri"/>
          <w:sz w:val="22"/>
          <w:szCs w:val="22"/>
        </w:rPr>
        <w:t>marzec 2025)</w:t>
      </w:r>
      <w:r w:rsidR="00D67E5E" w:rsidRPr="00C813EE">
        <w:rPr>
          <w:rFonts w:eastAsia="Calibri"/>
          <w:sz w:val="22"/>
          <w:szCs w:val="22"/>
        </w:rPr>
        <w:t>;</w:t>
      </w:r>
    </w:p>
    <w:p w14:paraId="3A3F74DA" w14:textId="2FC77574" w:rsidR="00737C46" w:rsidRPr="00C813EE" w:rsidRDefault="00737C46" w:rsidP="008A2F5C">
      <w:pPr>
        <w:pStyle w:val="BodyText21"/>
        <w:tabs>
          <w:tab w:val="clear" w:pos="0"/>
          <w:tab w:val="left" w:pos="851"/>
        </w:tabs>
        <w:spacing w:after="60"/>
        <w:ind w:left="993" w:hanging="426"/>
        <w:rPr>
          <w:rFonts w:eastAsia="Calibri"/>
          <w:sz w:val="22"/>
          <w:szCs w:val="22"/>
        </w:rPr>
      </w:pPr>
      <w:r w:rsidRPr="00C813EE">
        <w:rPr>
          <w:rFonts w:eastAsia="Calibri"/>
          <w:sz w:val="22"/>
          <w:szCs w:val="22"/>
        </w:rPr>
        <w:t>-</w:t>
      </w:r>
      <w:r w:rsidR="008A2F5C" w:rsidRPr="00C813EE">
        <w:rPr>
          <w:rFonts w:eastAsia="Calibri"/>
          <w:sz w:val="22"/>
          <w:szCs w:val="22"/>
        </w:rPr>
        <w:tab/>
      </w:r>
      <w:r w:rsidR="008A2F5C" w:rsidRPr="00C813EE">
        <w:rPr>
          <w:rFonts w:eastAsia="Calibri"/>
          <w:sz w:val="22"/>
          <w:szCs w:val="22"/>
        </w:rPr>
        <w:tab/>
      </w:r>
      <w:r w:rsidRPr="00C813EE">
        <w:rPr>
          <w:rFonts w:eastAsia="Calibri"/>
          <w:sz w:val="22"/>
          <w:szCs w:val="22"/>
        </w:rPr>
        <w:t>wiaty do zimowania jednostek pływających wraz ze zbiornikiem wód deszczowych na cz. dz. nr 29 przy ul. Dębogórskiej</w:t>
      </w:r>
      <w:r w:rsidR="00C834BB" w:rsidRPr="00C813EE">
        <w:rPr>
          <w:rFonts w:eastAsia="Calibri"/>
          <w:sz w:val="22"/>
          <w:szCs w:val="22"/>
        </w:rPr>
        <w:t xml:space="preserve"> – dotyczy części 1,2,4 (termin wrzesień 2024</w:t>
      </w:r>
      <w:r w:rsidR="00887933" w:rsidRPr="00C813EE">
        <w:rPr>
          <w:rFonts w:eastAsia="Calibri"/>
          <w:sz w:val="22"/>
          <w:szCs w:val="22"/>
        </w:rPr>
        <w:t xml:space="preserve"> – </w:t>
      </w:r>
      <w:r w:rsidR="00C834BB" w:rsidRPr="00C813EE">
        <w:rPr>
          <w:rFonts w:eastAsia="Calibri"/>
          <w:sz w:val="22"/>
          <w:szCs w:val="22"/>
        </w:rPr>
        <w:t>grudzień 2024)</w:t>
      </w:r>
      <w:r w:rsidR="00D67E5E" w:rsidRPr="00C813EE">
        <w:rPr>
          <w:rFonts w:eastAsia="Calibri"/>
          <w:sz w:val="22"/>
          <w:szCs w:val="22"/>
        </w:rPr>
        <w:t>;</w:t>
      </w:r>
    </w:p>
    <w:p w14:paraId="6FCAFF7B" w14:textId="08B4FC24" w:rsidR="00933A22" w:rsidRPr="00C813EE" w:rsidRDefault="00933A22" w:rsidP="00933A22">
      <w:pPr>
        <w:pStyle w:val="BodyText21"/>
        <w:tabs>
          <w:tab w:val="clear" w:pos="0"/>
        </w:tabs>
        <w:spacing w:after="60"/>
        <w:ind w:left="284"/>
        <w:rPr>
          <w:rFonts w:eastAsia="Calibri"/>
          <w:b/>
          <w:bCs/>
          <w:sz w:val="22"/>
          <w:szCs w:val="22"/>
          <w:u w:val="single"/>
        </w:rPr>
      </w:pPr>
      <w:r w:rsidRPr="00C813EE">
        <w:rPr>
          <w:rFonts w:eastAsia="Calibri"/>
          <w:b/>
          <w:bCs/>
          <w:sz w:val="22"/>
          <w:szCs w:val="22"/>
          <w:u w:val="single"/>
        </w:rPr>
        <w:t xml:space="preserve">B. UZBROJENIA </w:t>
      </w:r>
      <w:r w:rsidR="00D67E5E" w:rsidRPr="00C813EE">
        <w:rPr>
          <w:rFonts w:eastAsia="Calibri"/>
          <w:b/>
          <w:bCs/>
          <w:sz w:val="22"/>
          <w:szCs w:val="22"/>
          <w:u w:val="single"/>
        </w:rPr>
        <w:t xml:space="preserve">terenu </w:t>
      </w:r>
      <w:r w:rsidR="00490739" w:rsidRPr="00C813EE">
        <w:rPr>
          <w:rFonts w:eastAsia="Calibri"/>
          <w:b/>
          <w:bCs/>
          <w:sz w:val="22"/>
          <w:szCs w:val="22"/>
          <w:u w:val="single"/>
        </w:rPr>
        <w:t>w tym</w:t>
      </w:r>
      <w:r w:rsidRPr="00C813EE">
        <w:rPr>
          <w:rFonts w:eastAsia="Calibri"/>
          <w:b/>
          <w:bCs/>
          <w:sz w:val="22"/>
          <w:szCs w:val="22"/>
          <w:u w:val="single"/>
        </w:rPr>
        <w:t>:</w:t>
      </w:r>
    </w:p>
    <w:p w14:paraId="05DCBCF0" w14:textId="00DA9EC4" w:rsidR="00933A22" w:rsidRPr="00C813EE" w:rsidRDefault="00933A22" w:rsidP="008A2F5C">
      <w:pPr>
        <w:pStyle w:val="BodyText21"/>
        <w:tabs>
          <w:tab w:val="clear" w:pos="0"/>
        </w:tabs>
        <w:spacing w:after="60"/>
        <w:ind w:left="993" w:hanging="426"/>
        <w:rPr>
          <w:rFonts w:eastAsia="Calibri"/>
          <w:sz w:val="22"/>
          <w:szCs w:val="22"/>
        </w:rPr>
      </w:pPr>
      <w:r w:rsidRPr="00C813EE">
        <w:rPr>
          <w:rFonts w:eastAsia="Calibri"/>
          <w:sz w:val="22"/>
          <w:szCs w:val="22"/>
        </w:rPr>
        <w:t>-</w:t>
      </w:r>
      <w:r w:rsidR="008A2F5C" w:rsidRPr="00C813EE">
        <w:rPr>
          <w:rFonts w:eastAsia="Calibri"/>
          <w:sz w:val="22"/>
          <w:szCs w:val="22"/>
        </w:rPr>
        <w:tab/>
      </w:r>
      <w:r w:rsidR="00A500AC" w:rsidRPr="00C813EE">
        <w:rPr>
          <w:rFonts w:eastAsia="Calibri"/>
          <w:sz w:val="22"/>
          <w:szCs w:val="22"/>
        </w:rPr>
        <w:t>kanalizacja deszczowa fi 1000 na działce 28/8 (zakres Gminy Miasto Szczecin)</w:t>
      </w:r>
      <w:r w:rsidR="00C834BB" w:rsidRPr="00C813EE">
        <w:rPr>
          <w:rFonts w:eastAsia="Calibri"/>
          <w:sz w:val="22"/>
          <w:szCs w:val="22"/>
        </w:rPr>
        <w:t xml:space="preserve"> – dotyczy części 4 (</w:t>
      </w:r>
      <w:r w:rsidR="00887933" w:rsidRPr="00C813EE">
        <w:rPr>
          <w:rFonts w:eastAsia="Calibri"/>
          <w:sz w:val="22"/>
          <w:szCs w:val="22"/>
        </w:rPr>
        <w:t xml:space="preserve">termin </w:t>
      </w:r>
      <w:r w:rsidR="00C834BB" w:rsidRPr="00C813EE">
        <w:rPr>
          <w:rFonts w:eastAsia="Calibri"/>
          <w:sz w:val="22"/>
          <w:szCs w:val="22"/>
        </w:rPr>
        <w:t>sierpień 2024 – luty 2025)</w:t>
      </w:r>
      <w:r w:rsidR="00D67E5E" w:rsidRPr="00C813EE">
        <w:rPr>
          <w:rFonts w:eastAsia="Calibri"/>
          <w:sz w:val="22"/>
          <w:szCs w:val="22"/>
        </w:rPr>
        <w:t>;</w:t>
      </w:r>
    </w:p>
    <w:p w14:paraId="63662AA6" w14:textId="450E3584" w:rsidR="00C834BB" w:rsidRPr="00C813EE" w:rsidRDefault="00A500AC" w:rsidP="008A2F5C">
      <w:pPr>
        <w:pStyle w:val="BodyText21"/>
        <w:tabs>
          <w:tab w:val="clear" w:pos="0"/>
        </w:tabs>
        <w:spacing w:after="60"/>
        <w:ind w:left="993" w:hanging="426"/>
        <w:rPr>
          <w:rFonts w:eastAsia="Calibri"/>
          <w:sz w:val="22"/>
          <w:szCs w:val="22"/>
        </w:rPr>
      </w:pPr>
      <w:r w:rsidRPr="00C813EE">
        <w:rPr>
          <w:rFonts w:eastAsia="Calibri"/>
          <w:sz w:val="22"/>
          <w:szCs w:val="22"/>
        </w:rPr>
        <w:t>-</w:t>
      </w:r>
      <w:r w:rsidR="008A2F5C" w:rsidRPr="00C813EE">
        <w:rPr>
          <w:rFonts w:eastAsia="Calibri"/>
          <w:sz w:val="22"/>
          <w:szCs w:val="22"/>
        </w:rPr>
        <w:tab/>
      </w:r>
      <w:r w:rsidRPr="00C813EE">
        <w:rPr>
          <w:rFonts w:eastAsia="Calibri"/>
          <w:sz w:val="22"/>
          <w:szCs w:val="22"/>
        </w:rPr>
        <w:t>sieci elektryczne i teletechniczne, oświetlenie terenu, CCTV na działce 28/8</w:t>
      </w:r>
      <w:r w:rsidR="00C834BB" w:rsidRPr="00C813EE">
        <w:rPr>
          <w:rFonts w:eastAsia="Calibri"/>
          <w:sz w:val="22"/>
          <w:szCs w:val="22"/>
        </w:rPr>
        <w:t xml:space="preserve"> – dotyczy części 2,3 (</w:t>
      </w:r>
      <w:r w:rsidR="00887933" w:rsidRPr="00C813EE">
        <w:rPr>
          <w:rFonts w:eastAsia="Calibri"/>
          <w:sz w:val="22"/>
          <w:szCs w:val="22"/>
        </w:rPr>
        <w:t xml:space="preserve">termin </w:t>
      </w:r>
      <w:r w:rsidR="00C834BB" w:rsidRPr="00C813EE">
        <w:rPr>
          <w:rFonts w:eastAsia="Calibri"/>
          <w:sz w:val="22"/>
          <w:szCs w:val="22"/>
        </w:rPr>
        <w:t>sierpień 2024 – grudzień 2024);</w:t>
      </w:r>
    </w:p>
    <w:p w14:paraId="1FEEC942" w14:textId="6B17D3BC" w:rsidR="004849E7" w:rsidRPr="00C813EE" w:rsidRDefault="00A500AC" w:rsidP="008A2F5C">
      <w:pPr>
        <w:pStyle w:val="BodyText21"/>
        <w:tabs>
          <w:tab w:val="clear" w:pos="0"/>
        </w:tabs>
        <w:spacing w:after="60"/>
        <w:ind w:left="993" w:hanging="426"/>
        <w:rPr>
          <w:rFonts w:eastAsia="Calibri"/>
          <w:sz w:val="22"/>
          <w:szCs w:val="22"/>
        </w:rPr>
      </w:pPr>
      <w:r w:rsidRPr="00C813EE">
        <w:rPr>
          <w:rFonts w:eastAsia="Calibri"/>
          <w:sz w:val="22"/>
          <w:szCs w:val="22"/>
        </w:rPr>
        <w:t xml:space="preserve">- </w:t>
      </w:r>
      <w:r w:rsidR="008A2F5C" w:rsidRPr="00C813EE">
        <w:rPr>
          <w:rFonts w:eastAsia="Calibri"/>
          <w:sz w:val="22"/>
          <w:szCs w:val="22"/>
        </w:rPr>
        <w:tab/>
      </w:r>
      <w:r w:rsidRPr="00C813EE">
        <w:rPr>
          <w:rFonts w:eastAsia="Calibri"/>
          <w:sz w:val="22"/>
          <w:szCs w:val="22"/>
        </w:rPr>
        <w:t xml:space="preserve">podłączenie </w:t>
      </w:r>
      <w:r w:rsidR="008A2F5C" w:rsidRPr="00C813EE">
        <w:rPr>
          <w:rFonts w:eastAsia="Calibri"/>
          <w:sz w:val="22"/>
          <w:szCs w:val="22"/>
        </w:rPr>
        <w:t>kanalizacji deszczowej z parkingów na działce 28/8 do kanalizacji deszczowej zakres Gminy Miasto Szczecin</w:t>
      </w:r>
      <w:r w:rsidR="00C834BB" w:rsidRPr="00C813EE">
        <w:rPr>
          <w:rFonts w:eastAsia="Calibri"/>
          <w:sz w:val="22"/>
          <w:szCs w:val="22"/>
        </w:rPr>
        <w:t xml:space="preserve"> – dotyczy części 4 (</w:t>
      </w:r>
      <w:r w:rsidR="00887933" w:rsidRPr="00C813EE">
        <w:rPr>
          <w:rFonts w:eastAsia="Calibri"/>
          <w:sz w:val="22"/>
          <w:szCs w:val="22"/>
        </w:rPr>
        <w:t xml:space="preserve">termin </w:t>
      </w:r>
      <w:r w:rsidR="00C834BB" w:rsidRPr="00C813EE">
        <w:rPr>
          <w:rFonts w:eastAsia="Calibri"/>
          <w:sz w:val="22"/>
          <w:szCs w:val="22"/>
        </w:rPr>
        <w:t>sierpień 2024 – grudzień 2024)</w:t>
      </w:r>
      <w:r w:rsidR="00D67E5E" w:rsidRPr="00C813EE">
        <w:rPr>
          <w:rFonts w:eastAsia="Calibri"/>
          <w:sz w:val="22"/>
          <w:szCs w:val="22"/>
        </w:rPr>
        <w:t>;</w:t>
      </w:r>
    </w:p>
    <w:p w14:paraId="085E57CA" w14:textId="2D117267" w:rsidR="004849E7" w:rsidRPr="00C813EE" w:rsidRDefault="004849E7" w:rsidP="004849E7">
      <w:pPr>
        <w:pStyle w:val="Akapitzlist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813EE">
        <w:rPr>
          <w:rFonts w:ascii="Times New Roman" w:eastAsia="Calibri" w:hAnsi="Times New Roman" w:cs="Times New Roman"/>
        </w:rPr>
        <w:t xml:space="preserve">- </w:t>
      </w:r>
      <w:r w:rsidRPr="00C813EE">
        <w:rPr>
          <w:rFonts w:ascii="Times New Roman" w:eastAsia="Calibri" w:hAnsi="Times New Roman" w:cs="Times New Roman"/>
        </w:rPr>
        <w:tab/>
      </w:r>
      <w:r w:rsidRPr="00C813EE">
        <w:rPr>
          <w:rFonts w:ascii="Times New Roman" w:hAnsi="Times New Roman" w:cs="Times New Roman"/>
        </w:rPr>
        <w:t xml:space="preserve">odwodnienie liniowe wraz z systemowymi studzienkami, regulacja istniejących studni </w:t>
      </w:r>
      <w:r w:rsidR="001A0907" w:rsidRPr="00C813EE">
        <w:rPr>
          <w:rFonts w:ascii="Times New Roman" w:hAnsi="Times New Roman" w:cs="Times New Roman"/>
        </w:rPr>
        <w:br/>
      </w:r>
      <w:r w:rsidRPr="00C813EE">
        <w:rPr>
          <w:rFonts w:ascii="Times New Roman" w:hAnsi="Times New Roman" w:cs="Times New Roman"/>
        </w:rPr>
        <w:t>i wpustów w granicach zakresu zadania, wykonanie odcinka kanalizacji deszczowej PCV 400 od studni D26 do osadnik OPI wraz z tym osadnikiem, podwyższenie studni istniejącej wraz z obsypaniem do rzędnej, humusowaniem i obsianiem trawą wskazanego na załączniku graficznym terenu</w:t>
      </w:r>
      <w:r w:rsidR="00887933" w:rsidRPr="00C813EE">
        <w:rPr>
          <w:rFonts w:ascii="Times New Roman" w:eastAsia="Calibri" w:hAnsi="Times New Roman" w:cs="Times New Roman"/>
        </w:rPr>
        <w:t xml:space="preserve"> – dotyczy części 4 (termin sierpień 2024 – grudzień 2024)</w:t>
      </w:r>
      <w:r w:rsidRPr="00C813EE">
        <w:rPr>
          <w:rFonts w:ascii="Times New Roman" w:hAnsi="Times New Roman" w:cs="Times New Roman"/>
        </w:rPr>
        <w:t>;</w:t>
      </w:r>
    </w:p>
    <w:p w14:paraId="265A9163" w14:textId="6CD97F21" w:rsidR="004849E7" w:rsidRPr="00C813EE" w:rsidRDefault="004849E7" w:rsidP="004849E7">
      <w:pPr>
        <w:pStyle w:val="Akapitzlist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 xml:space="preserve">- </w:t>
      </w:r>
      <w:r w:rsidRPr="00C813EE">
        <w:rPr>
          <w:rFonts w:ascii="Times New Roman" w:hAnsi="Times New Roman" w:cs="Times New Roman"/>
        </w:rPr>
        <w:tab/>
        <w:t>wyposażenie punktu odbioru ścieków POS wraz z podłączeniem do istniejącej instalacji kan. sanitarnej</w:t>
      </w:r>
      <w:r w:rsidR="00887933" w:rsidRPr="00C813EE">
        <w:rPr>
          <w:rFonts w:ascii="Times New Roman" w:eastAsia="Calibri" w:hAnsi="Times New Roman" w:cs="Times New Roman"/>
        </w:rPr>
        <w:t xml:space="preserve"> – dotyczy części 4 (termin sierpień 2024 – grudzień 2024)</w:t>
      </w:r>
      <w:r w:rsidRPr="00C813EE">
        <w:rPr>
          <w:rFonts w:ascii="Times New Roman" w:hAnsi="Times New Roman" w:cs="Times New Roman"/>
        </w:rPr>
        <w:t>;</w:t>
      </w:r>
    </w:p>
    <w:p w14:paraId="7B8854DC" w14:textId="5965CA3B" w:rsidR="004849E7" w:rsidRPr="00C813EE" w:rsidRDefault="004849E7" w:rsidP="004849E7">
      <w:pPr>
        <w:pStyle w:val="Akapitzlist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-</w:t>
      </w:r>
      <w:r w:rsidRPr="00C813EE">
        <w:rPr>
          <w:rFonts w:ascii="Times New Roman" w:hAnsi="Times New Roman" w:cs="Times New Roman"/>
        </w:rPr>
        <w:tab/>
        <w:t>wyposażenie punktu poboru wody PPW wraz z podłączeniem do istniejącej instalacji wodociągowej</w:t>
      </w:r>
      <w:r w:rsidR="00887933" w:rsidRPr="00C813EE">
        <w:rPr>
          <w:rFonts w:ascii="Times New Roman" w:eastAsia="Calibri" w:hAnsi="Times New Roman" w:cs="Times New Roman"/>
        </w:rPr>
        <w:t xml:space="preserve"> – dotyczy części 4 (termin sierpień 2024 – grudzień 2024)</w:t>
      </w:r>
      <w:r w:rsidRPr="00C813EE">
        <w:rPr>
          <w:rFonts w:ascii="Times New Roman" w:hAnsi="Times New Roman" w:cs="Times New Roman"/>
        </w:rPr>
        <w:t>;</w:t>
      </w:r>
    </w:p>
    <w:p w14:paraId="69ED5A2F" w14:textId="37045956" w:rsidR="00887933" w:rsidRPr="00C813EE" w:rsidRDefault="004849E7" w:rsidP="00887933">
      <w:pPr>
        <w:pStyle w:val="BodyText21"/>
        <w:tabs>
          <w:tab w:val="clear" w:pos="0"/>
        </w:tabs>
        <w:spacing w:after="60"/>
        <w:ind w:left="993" w:hanging="426"/>
        <w:rPr>
          <w:rFonts w:eastAsia="Calibri"/>
          <w:sz w:val="22"/>
          <w:szCs w:val="22"/>
        </w:rPr>
      </w:pPr>
      <w:r w:rsidRPr="00C813EE">
        <w:rPr>
          <w:rFonts w:eastAsia="Calibri"/>
          <w:sz w:val="22"/>
          <w:szCs w:val="22"/>
        </w:rPr>
        <w:t>-</w:t>
      </w:r>
      <w:r w:rsidRPr="00C813EE">
        <w:rPr>
          <w:rFonts w:eastAsia="Calibri"/>
          <w:sz w:val="22"/>
          <w:szCs w:val="22"/>
        </w:rPr>
        <w:tab/>
        <w:t>uzbrojenie terenu przyległego do budynku nr 1</w:t>
      </w:r>
      <w:r w:rsidR="00887933" w:rsidRPr="00C813EE">
        <w:rPr>
          <w:rFonts w:eastAsia="Calibri"/>
          <w:sz w:val="22"/>
          <w:szCs w:val="22"/>
        </w:rPr>
        <w:t xml:space="preserve"> – dotyczy części 2,3,4 (termin wrzesień 2024 – grudzień 2025);</w:t>
      </w:r>
    </w:p>
    <w:p w14:paraId="1EAA9D5D" w14:textId="23CF71AF" w:rsidR="00887933" w:rsidRPr="00C813EE" w:rsidRDefault="00887933" w:rsidP="004849E7">
      <w:pPr>
        <w:pStyle w:val="BodyText21"/>
        <w:tabs>
          <w:tab w:val="clear" w:pos="0"/>
        </w:tabs>
        <w:spacing w:after="60"/>
        <w:ind w:left="993" w:hanging="426"/>
        <w:rPr>
          <w:rFonts w:eastAsia="Calibri"/>
          <w:sz w:val="22"/>
          <w:szCs w:val="22"/>
        </w:rPr>
      </w:pPr>
      <w:r w:rsidRPr="00C813EE">
        <w:rPr>
          <w:rFonts w:eastAsia="Calibri"/>
          <w:sz w:val="22"/>
          <w:szCs w:val="22"/>
        </w:rPr>
        <w:t>-</w:t>
      </w:r>
      <w:r w:rsidRPr="00C813EE">
        <w:rPr>
          <w:rFonts w:eastAsia="Calibri"/>
          <w:sz w:val="22"/>
          <w:szCs w:val="22"/>
        </w:rPr>
        <w:tab/>
        <w:t xml:space="preserve">uzbrojenie terenu przyległego do </w:t>
      </w:r>
      <w:r w:rsidR="004849E7" w:rsidRPr="00C813EE">
        <w:rPr>
          <w:rFonts w:eastAsia="Calibri"/>
          <w:sz w:val="22"/>
          <w:szCs w:val="22"/>
        </w:rPr>
        <w:t>nr 2</w:t>
      </w:r>
      <w:r w:rsidR="007562A7" w:rsidRPr="00C813EE">
        <w:rPr>
          <w:rFonts w:eastAsia="Calibri"/>
          <w:sz w:val="22"/>
          <w:szCs w:val="22"/>
        </w:rPr>
        <w:t xml:space="preserve"> </w:t>
      </w:r>
      <w:r w:rsidRPr="00C813EE">
        <w:rPr>
          <w:rFonts w:eastAsia="Calibri"/>
          <w:sz w:val="22"/>
          <w:szCs w:val="22"/>
        </w:rPr>
        <w:t>– dotyczy części 2,4 (termin wrzesień 2024 – marzec 2025);</w:t>
      </w:r>
    </w:p>
    <w:p w14:paraId="7E4A2742" w14:textId="1E5B5905" w:rsidR="00933A22" w:rsidRPr="00C813EE" w:rsidRDefault="00887933" w:rsidP="004849E7">
      <w:pPr>
        <w:pStyle w:val="BodyText21"/>
        <w:tabs>
          <w:tab w:val="clear" w:pos="0"/>
        </w:tabs>
        <w:spacing w:after="60"/>
        <w:ind w:left="993" w:hanging="426"/>
        <w:rPr>
          <w:rFonts w:eastAsia="Calibri"/>
          <w:sz w:val="22"/>
          <w:szCs w:val="22"/>
        </w:rPr>
      </w:pPr>
      <w:r w:rsidRPr="00C813EE">
        <w:rPr>
          <w:rFonts w:eastAsia="Calibri"/>
          <w:sz w:val="22"/>
          <w:szCs w:val="22"/>
        </w:rPr>
        <w:t>-</w:t>
      </w:r>
      <w:r w:rsidRPr="00C813EE">
        <w:rPr>
          <w:rFonts w:eastAsia="Calibri"/>
          <w:sz w:val="22"/>
          <w:szCs w:val="22"/>
        </w:rPr>
        <w:tab/>
        <w:t xml:space="preserve">uzbrojenie terenu przyległego do </w:t>
      </w:r>
      <w:r w:rsidR="004849E7" w:rsidRPr="00C813EE">
        <w:rPr>
          <w:rFonts w:eastAsia="Calibri"/>
          <w:sz w:val="22"/>
          <w:szCs w:val="22"/>
        </w:rPr>
        <w:t>wiaty</w:t>
      </w:r>
      <w:r w:rsidRPr="00C813EE">
        <w:rPr>
          <w:rFonts w:eastAsia="Calibri"/>
          <w:sz w:val="22"/>
          <w:szCs w:val="22"/>
        </w:rPr>
        <w:t xml:space="preserve"> – dotyczy części 2,4 (termin wrzesień 2024 - grudzień 2024);</w:t>
      </w:r>
    </w:p>
    <w:p w14:paraId="1FDFCFA1" w14:textId="3F48B4CE" w:rsidR="00933A22" w:rsidRPr="00C813EE" w:rsidRDefault="00A500AC" w:rsidP="00933A22">
      <w:pPr>
        <w:pStyle w:val="BodyText21"/>
        <w:tabs>
          <w:tab w:val="clear" w:pos="0"/>
        </w:tabs>
        <w:spacing w:after="60"/>
        <w:ind w:left="284"/>
        <w:rPr>
          <w:rFonts w:eastAsia="Calibri"/>
          <w:b/>
          <w:bCs/>
          <w:sz w:val="22"/>
          <w:szCs w:val="22"/>
          <w:u w:val="single"/>
        </w:rPr>
      </w:pPr>
      <w:r w:rsidRPr="00C813EE">
        <w:rPr>
          <w:rFonts w:eastAsia="Calibri"/>
          <w:b/>
          <w:bCs/>
          <w:sz w:val="22"/>
          <w:szCs w:val="22"/>
          <w:u w:val="single"/>
        </w:rPr>
        <w:t xml:space="preserve">C. </w:t>
      </w:r>
      <w:r w:rsidR="00933A22" w:rsidRPr="00C813EE">
        <w:rPr>
          <w:rFonts w:eastAsia="Calibri"/>
          <w:b/>
          <w:bCs/>
          <w:sz w:val="22"/>
          <w:szCs w:val="22"/>
          <w:u w:val="single"/>
        </w:rPr>
        <w:t>ZAGOSPODAROWANIA TERENU w tym:</w:t>
      </w:r>
    </w:p>
    <w:p w14:paraId="0E01263A" w14:textId="2D443C42" w:rsidR="004849E7" w:rsidRPr="00C813EE" w:rsidRDefault="00933A22" w:rsidP="004849E7">
      <w:pPr>
        <w:pStyle w:val="BodyText21"/>
        <w:tabs>
          <w:tab w:val="clear" w:pos="0"/>
          <w:tab w:val="left" w:pos="709"/>
          <w:tab w:val="left" w:pos="993"/>
        </w:tabs>
        <w:spacing w:after="60"/>
        <w:ind w:left="987" w:hanging="420"/>
        <w:rPr>
          <w:sz w:val="22"/>
          <w:szCs w:val="22"/>
        </w:rPr>
      </w:pPr>
      <w:r w:rsidRPr="00C813EE">
        <w:rPr>
          <w:rFonts w:eastAsia="Calibri"/>
          <w:b/>
          <w:bCs/>
          <w:sz w:val="22"/>
          <w:szCs w:val="22"/>
        </w:rPr>
        <w:t>-</w:t>
      </w:r>
      <w:r w:rsidR="004849E7" w:rsidRPr="00C813EE">
        <w:rPr>
          <w:rFonts w:eastAsia="Calibri"/>
          <w:b/>
          <w:bCs/>
          <w:sz w:val="22"/>
          <w:szCs w:val="22"/>
        </w:rPr>
        <w:tab/>
      </w:r>
      <w:r w:rsidR="004849E7" w:rsidRPr="00C813EE">
        <w:rPr>
          <w:rFonts w:eastAsia="Calibri"/>
          <w:b/>
          <w:bCs/>
          <w:sz w:val="22"/>
          <w:szCs w:val="22"/>
        </w:rPr>
        <w:tab/>
      </w:r>
      <w:r w:rsidR="004849E7" w:rsidRPr="00C813EE">
        <w:rPr>
          <w:sz w:val="22"/>
          <w:szCs w:val="22"/>
        </w:rPr>
        <w:t>budowa drogi (etap II), placów, parkingów, chodników, poligonu pożarowego wraz z tacami żelbetowymi i torami kolejowymi</w:t>
      </w:r>
      <w:bookmarkStart w:id="1" w:name="_Hlk171659997"/>
      <w:r w:rsidR="00887933" w:rsidRPr="00C813EE">
        <w:rPr>
          <w:rFonts w:eastAsia="Calibri"/>
          <w:sz w:val="22"/>
          <w:szCs w:val="22"/>
        </w:rPr>
        <w:t xml:space="preserve"> – dotyczy części 5 (termin sierpień 2024 - grudzień 2024);</w:t>
      </w:r>
      <w:bookmarkEnd w:id="1"/>
    </w:p>
    <w:p w14:paraId="7DB43A1A" w14:textId="51FCC265" w:rsidR="004849E7" w:rsidRPr="00C813EE" w:rsidRDefault="004849E7" w:rsidP="004849E7">
      <w:pPr>
        <w:pStyle w:val="BodyText21"/>
        <w:tabs>
          <w:tab w:val="clear" w:pos="0"/>
          <w:tab w:val="left" w:pos="709"/>
          <w:tab w:val="left" w:pos="993"/>
        </w:tabs>
        <w:spacing w:after="60"/>
        <w:ind w:left="987" w:hanging="420"/>
        <w:rPr>
          <w:sz w:val="22"/>
          <w:szCs w:val="22"/>
        </w:rPr>
      </w:pPr>
      <w:r w:rsidRPr="00C813EE">
        <w:rPr>
          <w:rFonts w:eastAsia="Calibri"/>
          <w:b/>
          <w:bCs/>
          <w:sz w:val="22"/>
          <w:szCs w:val="22"/>
        </w:rPr>
        <w:t xml:space="preserve">- </w:t>
      </w:r>
      <w:r w:rsidRPr="00C813EE">
        <w:rPr>
          <w:rFonts w:eastAsia="Calibri"/>
          <w:b/>
          <w:bCs/>
          <w:sz w:val="22"/>
          <w:szCs w:val="22"/>
        </w:rPr>
        <w:tab/>
      </w:r>
      <w:r w:rsidRPr="00C813EE">
        <w:rPr>
          <w:rFonts w:eastAsia="Calibri"/>
          <w:b/>
          <w:bCs/>
          <w:sz w:val="22"/>
          <w:szCs w:val="22"/>
        </w:rPr>
        <w:tab/>
        <w:t>s</w:t>
      </w:r>
      <w:r w:rsidRPr="00C813EE">
        <w:rPr>
          <w:sz w:val="22"/>
          <w:szCs w:val="22"/>
        </w:rPr>
        <w:t>chody terenowe</w:t>
      </w:r>
      <w:r w:rsidR="00887933" w:rsidRPr="00C813EE">
        <w:rPr>
          <w:rFonts w:eastAsia="Calibri"/>
          <w:sz w:val="22"/>
          <w:szCs w:val="22"/>
        </w:rPr>
        <w:t xml:space="preserve"> – dotyczy części 5 (termin sierpień 2024 - grudzień 2024);</w:t>
      </w:r>
    </w:p>
    <w:p w14:paraId="062602E4" w14:textId="55C6810A" w:rsidR="004849E7" w:rsidRPr="00C813EE" w:rsidRDefault="004849E7" w:rsidP="004849E7">
      <w:pPr>
        <w:pStyle w:val="Akapitzlist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 xml:space="preserve">- </w:t>
      </w:r>
      <w:r w:rsidRPr="00C813EE">
        <w:rPr>
          <w:rFonts w:ascii="Times New Roman" w:hAnsi="Times New Roman" w:cs="Times New Roman"/>
        </w:rPr>
        <w:tab/>
        <w:t>rozbiórka ogrodzenia i istniejących elementów betonowych, w tym istniejących schodów</w:t>
      </w:r>
      <w:r w:rsidR="00887933" w:rsidRPr="00C813EE">
        <w:rPr>
          <w:rFonts w:ascii="Times New Roman" w:eastAsia="Calibri" w:hAnsi="Times New Roman" w:cs="Times New Roman"/>
        </w:rPr>
        <w:t xml:space="preserve"> – dotyczy części 5 (termin sierpień 2024 - grudzień 2024);</w:t>
      </w:r>
    </w:p>
    <w:p w14:paraId="7B4999A6" w14:textId="397AA566" w:rsidR="004849E7" w:rsidRPr="00C813EE" w:rsidRDefault="004849E7" w:rsidP="00887933">
      <w:pPr>
        <w:pStyle w:val="Akapitzlist"/>
        <w:tabs>
          <w:tab w:val="left" w:pos="993"/>
        </w:tabs>
        <w:spacing w:after="0" w:line="240" w:lineRule="auto"/>
        <w:ind w:left="987" w:hanging="420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-</w:t>
      </w:r>
      <w:r w:rsidRPr="00C813EE">
        <w:rPr>
          <w:rFonts w:ascii="Times New Roman" w:hAnsi="Times New Roman" w:cs="Times New Roman"/>
        </w:rPr>
        <w:tab/>
        <w:t>wykonanie trawników wraz z humusowaniem</w:t>
      </w:r>
      <w:r w:rsidR="00887933" w:rsidRPr="00C813EE">
        <w:rPr>
          <w:rFonts w:ascii="Times New Roman" w:eastAsia="Calibri" w:hAnsi="Times New Roman" w:cs="Times New Roman"/>
        </w:rPr>
        <w:t xml:space="preserve"> – dotyczy części 5 (termin sierpień 2024 - grudzień 2024);</w:t>
      </w:r>
    </w:p>
    <w:p w14:paraId="519877AE" w14:textId="063C16A9" w:rsidR="004849E7" w:rsidRPr="00C813EE" w:rsidRDefault="004849E7" w:rsidP="00D67E5E">
      <w:p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-</w:t>
      </w:r>
      <w:r w:rsidR="00D67E5E" w:rsidRPr="00C813EE">
        <w:rPr>
          <w:rFonts w:ascii="Times New Roman" w:hAnsi="Times New Roman" w:cs="Times New Roman"/>
        </w:rPr>
        <w:tab/>
      </w:r>
      <w:r w:rsidRPr="00C813EE">
        <w:rPr>
          <w:rFonts w:ascii="Times New Roman" w:hAnsi="Times New Roman" w:cs="Times New Roman"/>
        </w:rPr>
        <w:t>wykonanie fundamentu żurawia przy nabrzeżu</w:t>
      </w:r>
      <w:r w:rsidR="00887933" w:rsidRPr="00C813EE">
        <w:rPr>
          <w:rFonts w:ascii="Times New Roman" w:hAnsi="Times New Roman" w:cs="Times New Roman"/>
        </w:rPr>
        <w:t xml:space="preserve"> </w:t>
      </w:r>
      <w:r w:rsidR="00887933" w:rsidRPr="00C813EE">
        <w:rPr>
          <w:rFonts w:ascii="Times New Roman" w:eastAsia="Calibri" w:hAnsi="Times New Roman" w:cs="Times New Roman"/>
        </w:rPr>
        <w:t xml:space="preserve"> – dotyczy części 1 (termin sierpień 2024 - wrzesie</w:t>
      </w:r>
      <w:r w:rsidR="007562A7" w:rsidRPr="00C813EE">
        <w:rPr>
          <w:rFonts w:ascii="Times New Roman" w:eastAsia="Calibri" w:hAnsi="Times New Roman" w:cs="Times New Roman"/>
        </w:rPr>
        <w:t>ń</w:t>
      </w:r>
      <w:r w:rsidR="00887933" w:rsidRPr="00C813EE">
        <w:rPr>
          <w:rFonts w:ascii="Times New Roman" w:eastAsia="Calibri" w:hAnsi="Times New Roman" w:cs="Times New Roman"/>
        </w:rPr>
        <w:t xml:space="preserve"> 2024);</w:t>
      </w:r>
    </w:p>
    <w:p w14:paraId="61342A25" w14:textId="265FD187" w:rsidR="004849E7" w:rsidRPr="00C813EE" w:rsidRDefault="00D67E5E" w:rsidP="00D67E5E">
      <w:pPr>
        <w:pStyle w:val="Akapitzlist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 xml:space="preserve">- </w:t>
      </w:r>
      <w:r w:rsidRPr="00C813EE">
        <w:rPr>
          <w:rFonts w:ascii="Times New Roman" w:hAnsi="Times New Roman" w:cs="Times New Roman"/>
        </w:rPr>
        <w:tab/>
      </w:r>
      <w:r w:rsidR="004849E7" w:rsidRPr="00C813EE">
        <w:rPr>
          <w:rFonts w:ascii="Times New Roman" w:hAnsi="Times New Roman" w:cs="Times New Roman"/>
        </w:rPr>
        <w:t>regulacja wjazdu</w:t>
      </w:r>
      <w:r w:rsidR="007562A7" w:rsidRPr="00C813EE">
        <w:rPr>
          <w:rFonts w:ascii="Times New Roman" w:hAnsi="Times New Roman" w:cs="Times New Roman"/>
        </w:rPr>
        <w:t xml:space="preserve"> </w:t>
      </w:r>
      <w:r w:rsidR="007562A7" w:rsidRPr="00C813EE">
        <w:rPr>
          <w:rFonts w:ascii="Times New Roman" w:eastAsia="Calibri" w:hAnsi="Times New Roman" w:cs="Times New Roman"/>
        </w:rPr>
        <w:t xml:space="preserve"> – dotyczy części 5 (termin wrzesień 2024 - grudzień 2024);</w:t>
      </w:r>
    </w:p>
    <w:p w14:paraId="3C8AB8A5" w14:textId="4DFB5932" w:rsidR="007562A7" w:rsidRPr="00C813EE" w:rsidRDefault="00D67E5E" w:rsidP="00D67E5E">
      <w:pPr>
        <w:pStyle w:val="BodyText21"/>
        <w:tabs>
          <w:tab w:val="clear" w:pos="0"/>
        </w:tabs>
        <w:spacing w:after="60"/>
        <w:ind w:left="993" w:hanging="426"/>
        <w:rPr>
          <w:rFonts w:eastAsia="Calibri"/>
          <w:sz w:val="22"/>
          <w:szCs w:val="22"/>
        </w:rPr>
      </w:pPr>
      <w:bookmarkStart w:id="2" w:name="_Hlk171660153"/>
      <w:r w:rsidRPr="00C813EE">
        <w:rPr>
          <w:sz w:val="22"/>
          <w:szCs w:val="22"/>
        </w:rPr>
        <w:t xml:space="preserve">- </w:t>
      </w:r>
      <w:r w:rsidRPr="00C813EE">
        <w:rPr>
          <w:sz w:val="22"/>
          <w:szCs w:val="22"/>
        </w:rPr>
        <w:tab/>
      </w:r>
      <w:r w:rsidRPr="00C813EE">
        <w:rPr>
          <w:rFonts w:eastAsia="Calibri"/>
          <w:sz w:val="22"/>
          <w:szCs w:val="22"/>
        </w:rPr>
        <w:t xml:space="preserve">uzbrojenie terenu przyległego do budynku </w:t>
      </w:r>
      <w:bookmarkEnd w:id="2"/>
      <w:r w:rsidRPr="00C813EE">
        <w:rPr>
          <w:rFonts w:eastAsia="Calibri"/>
          <w:sz w:val="22"/>
          <w:szCs w:val="22"/>
        </w:rPr>
        <w:t xml:space="preserve">nr 1 </w:t>
      </w:r>
      <w:r w:rsidR="007562A7" w:rsidRPr="00C813EE">
        <w:rPr>
          <w:rFonts w:eastAsia="Calibri"/>
          <w:sz w:val="22"/>
          <w:szCs w:val="22"/>
        </w:rPr>
        <w:t>– dotyczy części 5 (termin wrzesień 2024 – grudzień 2025);</w:t>
      </w:r>
    </w:p>
    <w:p w14:paraId="3031B707" w14:textId="2C23C7C8" w:rsidR="007562A7" w:rsidRPr="00C813EE" w:rsidRDefault="007562A7" w:rsidP="00D67E5E">
      <w:pPr>
        <w:pStyle w:val="BodyText21"/>
        <w:tabs>
          <w:tab w:val="clear" w:pos="0"/>
        </w:tabs>
        <w:spacing w:after="60"/>
        <w:ind w:left="993" w:hanging="426"/>
        <w:rPr>
          <w:rFonts w:eastAsia="Calibri"/>
          <w:sz w:val="22"/>
          <w:szCs w:val="22"/>
        </w:rPr>
      </w:pPr>
      <w:r w:rsidRPr="00C813EE">
        <w:rPr>
          <w:sz w:val="22"/>
          <w:szCs w:val="22"/>
        </w:rPr>
        <w:t xml:space="preserve">- </w:t>
      </w:r>
      <w:r w:rsidRPr="00C813EE">
        <w:rPr>
          <w:sz w:val="22"/>
          <w:szCs w:val="22"/>
        </w:rPr>
        <w:tab/>
      </w:r>
      <w:r w:rsidRPr="00C813EE">
        <w:rPr>
          <w:rFonts w:eastAsia="Calibri"/>
          <w:sz w:val="22"/>
          <w:szCs w:val="22"/>
        </w:rPr>
        <w:t xml:space="preserve">uzbrojenie terenu przyległego do budynku </w:t>
      </w:r>
      <w:r w:rsidR="00D67E5E" w:rsidRPr="00C813EE">
        <w:rPr>
          <w:rFonts w:eastAsia="Calibri"/>
          <w:sz w:val="22"/>
          <w:szCs w:val="22"/>
        </w:rPr>
        <w:t xml:space="preserve">nr 2 </w:t>
      </w:r>
      <w:r w:rsidRPr="00C813EE">
        <w:rPr>
          <w:rFonts w:eastAsia="Calibri"/>
          <w:sz w:val="22"/>
          <w:szCs w:val="22"/>
        </w:rPr>
        <w:t>– dotyczy części 5 (termin wrzesień 2024 – marzec 2025);</w:t>
      </w:r>
    </w:p>
    <w:p w14:paraId="3D7740E2" w14:textId="0D44A889" w:rsidR="00D67E5E" w:rsidRPr="00C813EE" w:rsidRDefault="007562A7" w:rsidP="00D67E5E">
      <w:pPr>
        <w:pStyle w:val="BodyText21"/>
        <w:tabs>
          <w:tab w:val="clear" w:pos="0"/>
        </w:tabs>
        <w:spacing w:after="60"/>
        <w:ind w:left="993" w:hanging="426"/>
        <w:rPr>
          <w:rFonts w:eastAsia="Calibri"/>
          <w:sz w:val="22"/>
          <w:szCs w:val="22"/>
        </w:rPr>
      </w:pPr>
      <w:r w:rsidRPr="00C813EE">
        <w:rPr>
          <w:sz w:val="22"/>
          <w:szCs w:val="22"/>
        </w:rPr>
        <w:t xml:space="preserve">- </w:t>
      </w:r>
      <w:r w:rsidRPr="00C813EE">
        <w:rPr>
          <w:sz w:val="22"/>
          <w:szCs w:val="22"/>
        </w:rPr>
        <w:tab/>
      </w:r>
      <w:r w:rsidRPr="00C813EE">
        <w:rPr>
          <w:rFonts w:eastAsia="Calibri"/>
          <w:sz w:val="22"/>
          <w:szCs w:val="22"/>
        </w:rPr>
        <w:t xml:space="preserve">zagospodarowanie terenu przyległego do budynku </w:t>
      </w:r>
      <w:r w:rsidR="00D67E5E" w:rsidRPr="00C813EE">
        <w:rPr>
          <w:rFonts w:eastAsia="Calibri"/>
          <w:sz w:val="22"/>
          <w:szCs w:val="22"/>
        </w:rPr>
        <w:t>wiaty</w:t>
      </w:r>
      <w:r w:rsidRPr="00C813EE">
        <w:rPr>
          <w:rFonts w:eastAsia="Calibri"/>
          <w:sz w:val="22"/>
          <w:szCs w:val="22"/>
        </w:rPr>
        <w:t xml:space="preserve"> – dotyczy części 5 (termin wrzesień 2024 - grudzień 2024);</w:t>
      </w:r>
    </w:p>
    <w:p w14:paraId="465B14BB" w14:textId="77777777" w:rsidR="004849E7" w:rsidRPr="00C813EE" w:rsidRDefault="004849E7" w:rsidP="004849E7">
      <w:pPr>
        <w:pStyle w:val="BodyText21"/>
        <w:tabs>
          <w:tab w:val="clear" w:pos="0"/>
          <w:tab w:val="left" w:pos="709"/>
          <w:tab w:val="left" w:pos="993"/>
        </w:tabs>
        <w:spacing w:after="60"/>
        <w:ind w:left="987" w:hanging="420"/>
        <w:rPr>
          <w:rFonts w:eastAsia="Calibri"/>
          <w:b/>
          <w:bCs/>
          <w:sz w:val="22"/>
          <w:szCs w:val="22"/>
        </w:rPr>
      </w:pPr>
    </w:p>
    <w:p w14:paraId="26EE1BB8" w14:textId="200C9882" w:rsidR="00933A22" w:rsidRPr="00C813EE" w:rsidRDefault="00A500AC" w:rsidP="00933A22">
      <w:pPr>
        <w:pStyle w:val="BodyText21"/>
        <w:tabs>
          <w:tab w:val="clear" w:pos="0"/>
        </w:tabs>
        <w:spacing w:after="60"/>
        <w:ind w:left="284"/>
        <w:rPr>
          <w:rFonts w:eastAsia="Calibri"/>
          <w:b/>
          <w:bCs/>
          <w:sz w:val="22"/>
          <w:szCs w:val="22"/>
          <w:u w:val="single"/>
        </w:rPr>
      </w:pPr>
      <w:r w:rsidRPr="00C813EE">
        <w:rPr>
          <w:rFonts w:eastAsia="Calibri"/>
          <w:b/>
          <w:bCs/>
          <w:sz w:val="22"/>
          <w:szCs w:val="22"/>
          <w:u w:val="single"/>
        </w:rPr>
        <w:t xml:space="preserve">D. </w:t>
      </w:r>
      <w:r w:rsidR="00933A22" w:rsidRPr="00C813EE">
        <w:rPr>
          <w:rFonts w:eastAsia="Calibri"/>
          <w:b/>
          <w:bCs/>
          <w:sz w:val="22"/>
          <w:szCs w:val="22"/>
          <w:u w:val="single"/>
        </w:rPr>
        <w:t xml:space="preserve">POGŁĘBIANIA tj. roboty czerpalne  przy nabrzeżu „DRAB I” </w:t>
      </w:r>
      <w:bookmarkStart w:id="3" w:name="_Hlk171660280"/>
      <w:r w:rsidR="007562A7" w:rsidRPr="00C813EE">
        <w:rPr>
          <w:rFonts w:eastAsia="Calibri"/>
          <w:sz w:val="22"/>
          <w:szCs w:val="22"/>
        </w:rPr>
        <w:t>– dotyczy części 6 (termin wrzesień 2024 - grudzień 2024);</w:t>
      </w:r>
      <w:bookmarkEnd w:id="3"/>
    </w:p>
    <w:p w14:paraId="78C6A842" w14:textId="606B7E8C" w:rsidR="00A500AC" w:rsidRPr="00C813EE" w:rsidRDefault="00A500AC" w:rsidP="00933A22">
      <w:pPr>
        <w:pStyle w:val="BodyText21"/>
        <w:tabs>
          <w:tab w:val="clear" w:pos="0"/>
        </w:tabs>
        <w:spacing w:after="60"/>
        <w:ind w:left="284"/>
        <w:rPr>
          <w:rFonts w:eastAsia="Calibri"/>
          <w:b/>
          <w:bCs/>
          <w:sz w:val="22"/>
          <w:szCs w:val="22"/>
          <w:u w:val="single"/>
        </w:rPr>
      </w:pPr>
      <w:r w:rsidRPr="00C813EE">
        <w:rPr>
          <w:rFonts w:eastAsia="Calibri"/>
          <w:b/>
          <w:bCs/>
          <w:sz w:val="22"/>
          <w:szCs w:val="22"/>
          <w:u w:val="single"/>
        </w:rPr>
        <w:t xml:space="preserve">E. </w:t>
      </w:r>
      <w:r w:rsidR="00933A22" w:rsidRPr="00C813EE">
        <w:rPr>
          <w:rFonts w:eastAsia="Calibri"/>
          <w:b/>
          <w:bCs/>
          <w:sz w:val="22"/>
          <w:szCs w:val="22"/>
          <w:u w:val="single"/>
        </w:rPr>
        <w:t xml:space="preserve">WYPOSAŻENIA NABRZEŻA </w:t>
      </w:r>
      <w:r w:rsidRPr="00C813EE">
        <w:rPr>
          <w:rFonts w:eastAsia="Calibri"/>
          <w:b/>
          <w:bCs/>
          <w:sz w:val="22"/>
          <w:szCs w:val="22"/>
          <w:u w:val="single"/>
        </w:rPr>
        <w:t>działki 28/8 w tym:</w:t>
      </w:r>
    </w:p>
    <w:p w14:paraId="32352A50" w14:textId="48991ED9" w:rsidR="00A500AC" w:rsidRPr="00C813EE" w:rsidRDefault="00A500AC" w:rsidP="00700916">
      <w:pPr>
        <w:pStyle w:val="BodyText21"/>
        <w:tabs>
          <w:tab w:val="clear" w:pos="0"/>
        </w:tabs>
        <w:spacing w:after="60"/>
        <w:ind w:left="993" w:hanging="426"/>
        <w:rPr>
          <w:rFonts w:eastAsia="Calibri"/>
          <w:sz w:val="22"/>
          <w:szCs w:val="22"/>
        </w:rPr>
      </w:pPr>
      <w:r w:rsidRPr="00C813EE">
        <w:rPr>
          <w:rFonts w:eastAsia="Calibri"/>
          <w:sz w:val="22"/>
          <w:szCs w:val="22"/>
        </w:rPr>
        <w:lastRenderedPageBreak/>
        <w:t>-</w:t>
      </w:r>
      <w:r w:rsidR="008A2F5C" w:rsidRPr="00C813EE">
        <w:rPr>
          <w:rFonts w:eastAsia="Calibri"/>
          <w:sz w:val="22"/>
          <w:szCs w:val="22"/>
        </w:rPr>
        <w:tab/>
      </w:r>
      <w:r w:rsidR="00933A22" w:rsidRPr="00C813EE">
        <w:rPr>
          <w:rFonts w:eastAsia="Calibri"/>
          <w:sz w:val="22"/>
          <w:szCs w:val="22"/>
        </w:rPr>
        <w:t>wyposażeni</w:t>
      </w:r>
      <w:r w:rsidR="004849E7" w:rsidRPr="00C813EE">
        <w:rPr>
          <w:rFonts w:eastAsia="Calibri"/>
          <w:sz w:val="22"/>
          <w:szCs w:val="22"/>
        </w:rPr>
        <w:t>e</w:t>
      </w:r>
      <w:r w:rsidR="00933A22" w:rsidRPr="00C813EE">
        <w:rPr>
          <w:rFonts w:eastAsia="Calibri"/>
          <w:sz w:val="22"/>
          <w:szCs w:val="22"/>
        </w:rPr>
        <w:t xml:space="preserve"> hydrotechniczne</w:t>
      </w:r>
      <w:r w:rsidR="007562A7" w:rsidRPr="00C813EE">
        <w:rPr>
          <w:rFonts w:eastAsia="Calibri"/>
          <w:sz w:val="22"/>
          <w:szCs w:val="22"/>
        </w:rPr>
        <w:t xml:space="preserve"> – dotyczy części 6 (termin wrzesień 2024 - grudzień 2024);</w:t>
      </w:r>
    </w:p>
    <w:p w14:paraId="02F423ED" w14:textId="50ED9763" w:rsidR="00933A22" w:rsidRPr="00C813EE" w:rsidRDefault="00A500AC" w:rsidP="00700916">
      <w:pPr>
        <w:pStyle w:val="BodyText21"/>
        <w:tabs>
          <w:tab w:val="clear" w:pos="0"/>
          <w:tab w:val="left" w:pos="993"/>
        </w:tabs>
        <w:spacing w:after="60"/>
        <w:ind w:left="567"/>
        <w:rPr>
          <w:rFonts w:eastAsia="Calibri"/>
          <w:sz w:val="22"/>
          <w:szCs w:val="22"/>
        </w:rPr>
      </w:pPr>
      <w:r w:rsidRPr="00C813EE">
        <w:rPr>
          <w:rFonts w:eastAsia="Calibri"/>
          <w:sz w:val="22"/>
          <w:szCs w:val="22"/>
        </w:rPr>
        <w:t>-</w:t>
      </w:r>
      <w:r w:rsidR="00700916" w:rsidRPr="00C813EE">
        <w:rPr>
          <w:rFonts w:eastAsia="Calibri"/>
          <w:sz w:val="22"/>
          <w:szCs w:val="22"/>
        </w:rPr>
        <w:tab/>
      </w:r>
      <w:r w:rsidRPr="00C813EE">
        <w:rPr>
          <w:rFonts w:eastAsia="Calibri"/>
          <w:sz w:val="22"/>
          <w:szCs w:val="22"/>
        </w:rPr>
        <w:t>wyposażeni</w:t>
      </w:r>
      <w:r w:rsidR="004849E7" w:rsidRPr="00C813EE">
        <w:rPr>
          <w:rFonts w:eastAsia="Calibri"/>
          <w:sz w:val="22"/>
          <w:szCs w:val="22"/>
        </w:rPr>
        <w:t>e</w:t>
      </w:r>
      <w:r w:rsidRPr="00C813EE">
        <w:rPr>
          <w:rFonts w:eastAsia="Calibri"/>
          <w:sz w:val="22"/>
          <w:szCs w:val="22"/>
        </w:rPr>
        <w:t xml:space="preserve"> </w:t>
      </w:r>
      <w:r w:rsidR="00933A22" w:rsidRPr="00C813EE">
        <w:rPr>
          <w:rFonts w:eastAsia="Calibri"/>
          <w:sz w:val="22"/>
          <w:szCs w:val="22"/>
        </w:rPr>
        <w:t xml:space="preserve">ślusarskie nabrzeża </w:t>
      </w:r>
      <w:r w:rsidR="007562A7" w:rsidRPr="00C813EE">
        <w:rPr>
          <w:rFonts w:eastAsia="Calibri"/>
          <w:sz w:val="22"/>
          <w:szCs w:val="22"/>
        </w:rPr>
        <w:t>– dotyczy części 6 (termin wrzesień 2024 - grudzień 2024).</w:t>
      </w:r>
    </w:p>
    <w:p w14:paraId="363FA8D3" w14:textId="77777777" w:rsidR="00A24253" w:rsidRPr="00C813EE" w:rsidRDefault="00A24253" w:rsidP="00A24253">
      <w:pPr>
        <w:pStyle w:val="BodyText21"/>
        <w:tabs>
          <w:tab w:val="clear" w:pos="0"/>
        </w:tabs>
        <w:spacing w:after="60"/>
        <w:ind w:left="284"/>
        <w:rPr>
          <w:sz w:val="22"/>
          <w:szCs w:val="22"/>
        </w:rPr>
      </w:pPr>
    </w:p>
    <w:p w14:paraId="0901B908" w14:textId="62A35E5A" w:rsidR="00473DFE" w:rsidRPr="00C813EE" w:rsidRDefault="00473DFE" w:rsidP="000873C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C813EE">
        <w:rPr>
          <w:rFonts w:ascii="Times New Roman" w:hAnsi="Times New Roman" w:cs="Times New Roman"/>
          <w:b/>
          <w:bCs/>
          <w:u w:val="single"/>
        </w:rPr>
        <w:t>Szczegółowo</w:t>
      </w:r>
      <w:r w:rsidRPr="00C813EE">
        <w:rPr>
          <w:rFonts w:ascii="Times New Roman" w:hAnsi="Times New Roman" w:cs="Times New Roman"/>
          <w:b/>
          <w:bCs/>
        </w:rPr>
        <w:t xml:space="preserve"> przedmiot zamówienia</w:t>
      </w:r>
      <w:r w:rsidR="00A24253" w:rsidRPr="00C813EE">
        <w:rPr>
          <w:rFonts w:ascii="Times New Roman" w:hAnsi="Times New Roman" w:cs="Times New Roman"/>
          <w:b/>
          <w:bCs/>
        </w:rPr>
        <w:t>, w tym obowiązki inspektora nadzoru inwestorskiego,</w:t>
      </w:r>
      <w:r w:rsidRPr="00C813EE">
        <w:rPr>
          <w:rFonts w:ascii="Times New Roman" w:hAnsi="Times New Roman" w:cs="Times New Roman"/>
          <w:b/>
          <w:bCs/>
        </w:rPr>
        <w:t xml:space="preserve"> opisan</w:t>
      </w:r>
      <w:r w:rsidR="00A24253" w:rsidRPr="00C813EE">
        <w:rPr>
          <w:rFonts w:ascii="Times New Roman" w:hAnsi="Times New Roman" w:cs="Times New Roman"/>
          <w:b/>
          <w:bCs/>
        </w:rPr>
        <w:t>e</w:t>
      </w:r>
      <w:r w:rsidRPr="00C813EE">
        <w:rPr>
          <w:rFonts w:ascii="Times New Roman" w:hAnsi="Times New Roman" w:cs="Times New Roman"/>
          <w:b/>
          <w:bCs/>
        </w:rPr>
        <w:t xml:space="preserve"> </w:t>
      </w:r>
      <w:r w:rsidR="00A24253" w:rsidRPr="00C813EE">
        <w:rPr>
          <w:rFonts w:ascii="Times New Roman" w:hAnsi="Times New Roman" w:cs="Times New Roman"/>
          <w:b/>
          <w:bCs/>
        </w:rPr>
        <w:t>są</w:t>
      </w:r>
      <w:r w:rsidRPr="00C813EE">
        <w:rPr>
          <w:rFonts w:ascii="Times New Roman" w:hAnsi="Times New Roman" w:cs="Times New Roman"/>
          <w:b/>
          <w:bCs/>
        </w:rPr>
        <w:t xml:space="preserve"> w ust. </w:t>
      </w:r>
      <w:r w:rsidR="008A0B28" w:rsidRPr="00C813EE">
        <w:rPr>
          <w:rFonts w:ascii="Times New Roman" w:hAnsi="Times New Roman" w:cs="Times New Roman"/>
          <w:b/>
          <w:bCs/>
        </w:rPr>
        <w:t>2</w:t>
      </w:r>
      <w:r w:rsidR="00444421" w:rsidRPr="00C813EE">
        <w:rPr>
          <w:rFonts w:ascii="Times New Roman" w:hAnsi="Times New Roman" w:cs="Times New Roman"/>
          <w:b/>
          <w:bCs/>
        </w:rPr>
        <w:t xml:space="preserve"> </w:t>
      </w:r>
      <w:r w:rsidR="00F6170A" w:rsidRPr="00C813EE">
        <w:rPr>
          <w:rFonts w:ascii="Times New Roman" w:hAnsi="Times New Roman" w:cs="Times New Roman"/>
          <w:b/>
          <w:bCs/>
        </w:rPr>
        <w:t>poniżej</w:t>
      </w:r>
      <w:r w:rsidRPr="00C813EE">
        <w:rPr>
          <w:rFonts w:ascii="Times New Roman" w:hAnsi="Times New Roman" w:cs="Times New Roman"/>
          <w:b/>
          <w:bCs/>
        </w:rPr>
        <w:t>.</w:t>
      </w:r>
    </w:p>
    <w:p w14:paraId="549F930C" w14:textId="77777777" w:rsidR="00473DFE" w:rsidRPr="00C813EE" w:rsidRDefault="00473DFE" w:rsidP="00A2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8A3C8A" w14:textId="61A69D31" w:rsidR="009957FB" w:rsidRPr="00C813EE" w:rsidRDefault="00034E2F" w:rsidP="00412D8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highlight w:val="lightGray"/>
        </w:rPr>
      </w:pPr>
      <w:r w:rsidRPr="00C813EE">
        <w:rPr>
          <w:rFonts w:ascii="Times New Roman" w:hAnsi="Times New Roman" w:cs="Times New Roman"/>
          <w:b/>
          <w:bCs/>
          <w:i/>
          <w:iCs/>
          <w:highlight w:val="lightGray"/>
        </w:rPr>
        <w:t>Szczegółowy opis przedmiotu zamówienia</w:t>
      </w:r>
    </w:p>
    <w:p w14:paraId="21C43671" w14:textId="77777777" w:rsidR="008E123B" w:rsidRPr="00C813EE" w:rsidRDefault="008E123B" w:rsidP="00076B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7B7833" w14:textId="77777777" w:rsidR="00866E22" w:rsidRPr="00C813EE" w:rsidRDefault="00866E22" w:rsidP="00977C5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C813EE">
        <w:rPr>
          <w:rFonts w:ascii="Times New Roman" w:hAnsi="Times New Roman" w:cs="Times New Roman"/>
          <w:b/>
          <w:bCs/>
        </w:rPr>
        <w:t>Klasyfikacja wg CPV:</w:t>
      </w:r>
    </w:p>
    <w:p w14:paraId="22BEFB3F" w14:textId="77777777" w:rsidR="00866E22" w:rsidRPr="00C813EE" w:rsidRDefault="00866E22" w:rsidP="00977C5A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284" w:firstLine="131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71247000-1   Nadzór nad robotami budowlanymi</w:t>
      </w:r>
    </w:p>
    <w:p w14:paraId="13B954A4" w14:textId="77777777" w:rsidR="00866E22" w:rsidRPr="00C813EE" w:rsidRDefault="00866E22" w:rsidP="00977C5A">
      <w:pPr>
        <w:numPr>
          <w:ilvl w:val="1"/>
          <w:numId w:val="27"/>
        </w:numPr>
        <w:tabs>
          <w:tab w:val="left" w:pos="1134"/>
        </w:tabs>
        <w:spacing w:after="120" w:line="240" w:lineRule="auto"/>
        <w:ind w:left="284" w:firstLine="131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71520000-9   Usługi nadzoru budowlanego</w:t>
      </w:r>
    </w:p>
    <w:p w14:paraId="1945236F" w14:textId="77777777" w:rsidR="00D67E5E" w:rsidRPr="00C813EE" w:rsidRDefault="00D67E5E" w:rsidP="00977C5A">
      <w:pPr>
        <w:ind w:left="284"/>
        <w:rPr>
          <w:rFonts w:ascii="Times New Roman" w:hAnsi="Times New Roman" w:cs="Times New Roman"/>
          <w:b/>
        </w:rPr>
      </w:pPr>
    </w:p>
    <w:p w14:paraId="46D2D07D" w14:textId="2239AA40" w:rsidR="00444421" w:rsidRPr="00C813EE" w:rsidRDefault="00994F3C" w:rsidP="00977C5A">
      <w:pPr>
        <w:ind w:left="284"/>
        <w:rPr>
          <w:rFonts w:ascii="Times New Roman" w:hAnsi="Times New Roman" w:cs="Times New Roman"/>
          <w:b/>
        </w:rPr>
      </w:pPr>
      <w:r w:rsidRPr="00C813EE">
        <w:rPr>
          <w:rFonts w:ascii="Times New Roman" w:hAnsi="Times New Roman" w:cs="Times New Roman"/>
          <w:b/>
        </w:rPr>
        <w:t>Z</w:t>
      </w:r>
      <w:r w:rsidR="00444421" w:rsidRPr="00C813EE">
        <w:rPr>
          <w:rFonts w:ascii="Times New Roman" w:hAnsi="Times New Roman" w:cs="Times New Roman"/>
          <w:b/>
        </w:rPr>
        <w:t>akres obowiązków inspektora nadzoru</w:t>
      </w:r>
    </w:p>
    <w:p w14:paraId="2095392F" w14:textId="77777777" w:rsidR="00444421" w:rsidRPr="00C813EE" w:rsidRDefault="00444421" w:rsidP="00977C5A">
      <w:pPr>
        <w:ind w:left="284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 xml:space="preserve">W ramach zamówienia Inspektor Nadzoru będzie koordynował, nadzorował i kontrolował realizację zadania w zakresie robót budowlanych. </w:t>
      </w:r>
    </w:p>
    <w:p w14:paraId="17BF7786" w14:textId="77777777" w:rsidR="00444421" w:rsidRPr="00C813EE" w:rsidRDefault="00444421" w:rsidP="00977C5A">
      <w:pPr>
        <w:ind w:left="284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Do obowiązków Inspektora Nadzoru należało będzie w szczególności:</w:t>
      </w:r>
    </w:p>
    <w:p w14:paraId="1F3C4BCA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bookmarkStart w:id="4" w:name="_Hlk142048561"/>
      <w:r w:rsidRPr="00C813EE">
        <w:rPr>
          <w:rFonts w:ascii="Times New Roman" w:hAnsi="Times New Roman" w:cs="Times New Roman"/>
        </w:rPr>
        <w:t>sprawowanie nadzoru inwestorskiego zgodnie z wymogami ustawy prawo budowlane i warunkami pozwolenia na budowę,</w:t>
      </w:r>
    </w:p>
    <w:p w14:paraId="67344019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uczestnictwo w przekazaniu wykonawcy robót placu budowy, frontów robót,</w:t>
      </w:r>
    </w:p>
    <w:p w14:paraId="5A8BF65E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reprezentowanie Zleceniodawcy na budowie przez sprawowanie kontroli zgodności jej realizacji z dokumentacją techniczną i pozwoleniem na budowę, przepisami oraz zasadami wiedzy technicznej oraz zawartą przez Zleceniodawcę z wykonawcą robót budowlanych umową,</w:t>
      </w:r>
    </w:p>
    <w:p w14:paraId="46775495" w14:textId="3678F30A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 xml:space="preserve">nadzorowanie budowy w takich odstępach czasu, aby zapewniona była skuteczność nadzoru oraz zależnie od potrzeb wykonawcy robót i Zleceniodawcy (na każde pisemne lub telefoniczne wezwanie) - przy czym każda wizyta inspektora na budowie musi być udokumentowana wpisem do dziennika budowy; każda wizyta inspektora na budowie musi być związana </w:t>
      </w:r>
      <w:r w:rsidR="00D20AE3" w:rsidRPr="00C813EE">
        <w:rPr>
          <w:rFonts w:ascii="Times New Roman" w:hAnsi="Times New Roman" w:cs="Times New Roman"/>
        </w:rPr>
        <w:br/>
      </w:r>
      <w:r w:rsidRPr="00C813EE">
        <w:rPr>
          <w:rFonts w:ascii="Times New Roman" w:hAnsi="Times New Roman" w:cs="Times New Roman"/>
        </w:rPr>
        <w:t xml:space="preserve">z obchodem budowy, odbiorem zgłoszonych robót zanikających lub ulegających zakryciu, analizą dokumentów przedstawionych przez wykonawcę robót oraz dziennika budowy </w:t>
      </w:r>
      <w:r w:rsidR="00D20AE3" w:rsidRPr="00C813EE">
        <w:rPr>
          <w:rFonts w:ascii="Times New Roman" w:hAnsi="Times New Roman" w:cs="Times New Roman"/>
        </w:rPr>
        <w:br/>
      </w:r>
      <w:r w:rsidRPr="00C813EE">
        <w:rPr>
          <w:rFonts w:ascii="Times New Roman" w:hAnsi="Times New Roman" w:cs="Times New Roman"/>
        </w:rPr>
        <w:t>i rozmową z kierownikiem budowy/robót na temat bieżącej sytuacji na budowie; obecności na naradzie koordynacyjnej oraz na comiesięcznym częściowym odbiorze robót również będą uznawane za wizyty na budowie w rozumieniu zapisów niniejszego punktu dotyczących ilości wizyt,</w:t>
      </w:r>
    </w:p>
    <w:p w14:paraId="6AF4A933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kontrolowanie stosowania przez wykonawcę robót budowlanych przepisów dotyczących ochrony środowiska, zasad BHP i przepisów przeciwpożarowych,</w:t>
      </w:r>
    </w:p>
    <w:p w14:paraId="470BF7E6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sprawowanie kontroli nad zgodnością organizowania transportu na budowie,</w:t>
      </w:r>
    </w:p>
    <w:p w14:paraId="3131FB76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kontrolowanie zgodności tempa i postępu realizacji robót,</w:t>
      </w:r>
    </w:p>
    <w:p w14:paraId="6588AD97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 xml:space="preserve">sprawdzanie jakości wykonywanych robót i wbudowanych wyrobów budowlanych, </w:t>
      </w:r>
      <w:r w:rsidRPr="00C813EE">
        <w:rPr>
          <w:rFonts w:ascii="Times New Roman" w:hAnsi="Times New Roman" w:cs="Times New Roman"/>
        </w:rPr>
        <w:br/>
        <w:t xml:space="preserve">a w szczególności zapobieganie zastosowaniu wyrobów budowlanych wadliwych </w:t>
      </w:r>
      <w:r w:rsidRPr="00C813EE">
        <w:rPr>
          <w:rFonts w:ascii="Times New Roman" w:hAnsi="Times New Roman" w:cs="Times New Roman"/>
        </w:rPr>
        <w:br/>
        <w:t>i niedopuszczonych do stosowania w budownictwie oraz niezgodnych ze specyfikacją</w:t>
      </w:r>
      <w:r w:rsidRPr="00C813EE">
        <w:rPr>
          <w:rFonts w:ascii="Times New Roman" w:hAnsi="Times New Roman" w:cs="Times New Roman"/>
        </w:rPr>
        <w:br/>
        <w:t>i dokumentacją techniczną,</w:t>
      </w:r>
    </w:p>
    <w:p w14:paraId="47785DE2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 xml:space="preserve">akceptacja kart zatwierdzenia wyrobów budowlanych zgłaszanych przez wykonawcę robót, po wcześniejszym każdorazowym uzgodnieniu kart ze Zleceniodawcą,  </w:t>
      </w:r>
    </w:p>
    <w:p w14:paraId="6FB693BF" w14:textId="11B51C54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 xml:space="preserve">częściowe odbiory robót zgłaszanych przez wykonawcę robót, zatwierdzanie protokołów </w:t>
      </w:r>
      <w:r w:rsidR="00D20AE3" w:rsidRPr="00C813EE">
        <w:rPr>
          <w:rFonts w:ascii="Times New Roman" w:hAnsi="Times New Roman" w:cs="Times New Roman"/>
        </w:rPr>
        <w:br/>
      </w:r>
      <w:r w:rsidRPr="00C813EE">
        <w:rPr>
          <w:rFonts w:ascii="Times New Roman" w:hAnsi="Times New Roman" w:cs="Times New Roman"/>
        </w:rPr>
        <w:t>w celach rozliczeń z wykonawcą robót,</w:t>
      </w:r>
    </w:p>
    <w:p w14:paraId="4A4EEEC3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uczestniczenie w próbach i odbiorach technicznych instalacji, urządzeń technicznych,</w:t>
      </w:r>
    </w:p>
    <w:p w14:paraId="512A89BA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lastRenderedPageBreak/>
        <w:t>uczestniczenie w rozwiązywaniu problemów i kwestii technicznych pojawiających się w toku prowadzonych robót budowlanych, proponowanie wykonawcy robót rozsądnych z technicznego i ekonomicznego punktu widzenia rozwiązań technologicznych,</w:t>
      </w:r>
    </w:p>
    <w:p w14:paraId="67F28B12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współpraca z autorami projektów budowlanych, wykonawczych i technicznych,</w:t>
      </w:r>
    </w:p>
    <w:p w14:paraId="5ECE1DF5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uczestnictwo w naradach koordynacyjnych,</w:t>
      </w:r>
    </w:p>
    <w:p w14:paraId="246039D7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 xml:space="preserve">przeprowadzanie niezapowiedzianych kontroli prac, </w:t>
      </w:r>
    </w:p>
    <w:p w14:paraId="1A97ADEC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przybycie na budowę na wezwanie telefoniczne Zleceniodawcy,</w:t>
      </w:r>
    </w:p>
    <w:p w14:paraId="47F7EEC8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opracowywanie treści pism do wykonawcy robót w przypadku niezgodności,</w:t>
      </w:r>
    </w:p>
    <w:p w14:paraId="0D904367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opiniowanie, uzgadnianie wniosków wykonawcy robót o stwierdzenie konieczności wykonania robót dodatkowych/zamiennych, sporządzenie protokołów konieczności wykonania robót dodatkowych/zamiennych (bez prawa zaciągania zobowiązań finansowych), z tym, że wszystkie takie protokoły wymagają zgody Zleceniodawcy,</w:t>
      </w:r>
    </w:p>
    <w:p w14:paraId="72768A9A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sprawdzanie i zatwierdzanie kosztorysów sporządzonych przez wykonawcę robót budowlanych na roboty dodatkowe i zamienne,</w:t>
      </w:r>
    </w:p>
    <w:p w14:paraId="48B01B06" w14:textId="6C0C7F35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przyjmowanie od wykonawcy robót budowlanych informacji i wniosków o stwierdzonych brakach i błędach w dokumentacji projektowej,</w:t>
      </w:r>
    </w:p>
    <w:p w14:paraId="2709905F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przekazywanie wykonawcy robót wszelkich decyzji, opinii, wyjaśnień, uzgodnień, aprobat oraz poleceń w formie pisemnej, z określeniem terminu ich realizacji,</w:t>
      </w:r>
    </w:p>
    <w:p w14:paraId="34F44229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współpraca, konsultowanie i uzgadnianie z projektantami i Zleceniodawcą propozycji w zakresie zmian w dokumentacji projektowej,</w:t>
      </w:r>
    </w:p>
    <w:p w14:paraId="199AFAD6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sprawdzanie i odbiór robót budowlanych ulegających zakryciu lub zanikających oraz przygotowanie i udział w czynnościach odbioru końcowego robót a także sprawdzanie dokumentów odbiorowych,</w:t>
      </w:r>
    </w:p>
    <w:p w14:paraId="69959258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dbanie o interesy Zleceniodawcy oraz podejmowanie czynności zapewniających techniczną poprawność realizowanych robót,</w:t>
      </w:r>
    </w:p>
    <w:p w14:paraId="2A1C396C" w14:textId="77777777" w:rsidR="00444421" w:rsidRPr="00C813EE" w:rsidRDefault="00444421" w:rsidP="00977C5A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przyjęcie od wykonawcy robót, sprawdzenie, zaakceptowanie i przekazanie Zleceniodawcy kompletnej dokumentacji powykonawczej, sporządzonej przez wykonawcę robót.</w:t>
      </w:r>
    </w:p>
    <w:bookmarkEnd w:id="4"/>
    <w:p w14:paraId="31049284" w14:textId="77777777" w:rsidR="00444421" w:rsidRPr="00C813EE" w:rsidRDefault="00444421" w:rsidP="00977C5A">
      <w:pPr>
        <w:ind w:left="284"/>
        <w:jc w:val="both"/>
        <w:rPr>
          <w:rFonts w:ascii="Times New Roman" w:hAnsi="Times New Roman" w:cs="Times New Roman"/>
        </w:rPr>
      </w:pPr>
    </w:p>
    <w:p w14:paraId="15FF16EF" w14:textId="778A4E9D" w:rsidR="00444421" w:rsidRPr="00C813EE" w:rsidRDefault="00444421" w:rsidP="00977C5A">
      <w:pPr>
        <w:ind w:left="284"/>
        <w:jc w:val="both"/>
        <w:rPr>
          <w:rFonts w:ascii="Times New Roman" w:hAnsi="Times New Roman" w:cs="Times New Roman"/>
          <w:b/>
          <w:bCs/>
        </w:rPr>
      </w:pPr>
      <w:r w:rsidRPr="00C813EE">
        <w:rPr>
          <w:rFonts w:ascii="Times New Roman" w:hAnsi="Times New Roman" w:cs="Times New Roman"/>
          <w:b/>
          <w:bCs/>
        </w:rPr>
        <w:t>Do uprawnień Inspektora nadzoru należy w szczególności:</w:t>
      </w:r>
    </w:p>
    <w:p w14:paraId="761F82AC" w14:textId="77777777" w:rsidR="00444421" w:rsidRPr="00C813EE" w:rsidRDefault="00444421" w:rsidP="00977C5A">
      <w:pPr>
        <w:ind w:left="284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Wydawanie poleceń, potwierdzonych wpisem do dziennika budowy, dotyczących:</w:t>
      </w:r>
    </w:p>
    <w:p w14:paraId="31E4F500" w14:textId="77777777" w:rsidR="00444421" w:rsidRPr="00C813EE" w:rsidRDefault="00444421" w:rsidP="00977C5A">
      <w:pPr>
        <w:pStyle w:val="pf0"/>
        <w:numPr>
          <w:ilvl w:val="0"/>
          <w:numId w:val="25"/>
        </w:numPr>
        <w:ind w:left="709"/>
        <w:jc w:val="both"/>
        <w:rPr>
          <w:rStyle w:val="cf01"/>
          <w:rFonts w:ascii="Times New Roman" w:hAnsi="Times New Roman" w:cs="Times New Roman"/>
          <w:sz w:val="22"/>
          <w:szCs w:val="22"/>
        </w:rPr>
      </w:pPr>
      <w:r w:rsidRPr="00C813EE">
        <w:rPr>
          <w:rStyle w:val="cf01"/>
          <w:rFonts w:ascii="Times New Roman" w:hAnsi="Times New Roman" w:cs="Times New Roman"/>
          <w:sz w:val="22"/>
          <w:szCs w:val="22"/>
        </w:rPr>
        <w:t>usunięcia nieprawidłowości lub zagrożeń, wykonania prób lub badań, także wymagających odkrycia robót lub elementów zakrytych, przedstawienia ekspertyz dotyczących prowadzonych robót budowlanych oraz informacji i dokumentów potwierdzających zastosowanie przy wykonywaniu robót budowlanych wyrobów, zgodnie z art. 10, a także informacji i dokumentów potwierdzających dopuszczenie do stosowania urządzeń technicznych;</w:t>
      </w:r>
    </w:p>
    <w:p w14:paraId="3797C5DC" w14:textId="77777777" w:rsidR="00444421" w:rsidRPr="00C813EE" w:rsidRDefault="00444421" w:rsidP="00977C5A">
      <w:pPr>
        <w:pStyle w:val="pf0"/>
        <w:numPr>
          <w:ilvl w:val="0"/>
          <w:numId w:val="25"/>
        </w:numPr>
        <w:ind w:left="709"/>
        <w:jc w:val="both"/>
        <w:rPr>
          <w:sz w:val="22"/>
          <w:szCs w:val="22"/>
        </w:rPr>
      </w:pPr>
      <w:r w:rsidRPr="00C813EE">
        <w:rPr>
          <w:sz w:val="22"/>
          <w:szCs w:val="22"/>
        </w:rPr>
        <w:t>żądania od kierownika budowy/Robót dokonania poprawek bądź ponownego wykonania wadliwie wykonanych robót, a także wstrzymania dalszych robót budowlanych w przypadku, gdyby ich kontynuacja mogła wywołać zagrożenie bądź spowodować niedopuszczalną niezgodność z projektem lub pozwoleniem na budowę;</w:t>
      </w:r>
    </w:p>
    <w:p w14:paraId="41118444" w14:textId="292294D2" w:rsidR="00461C0E" w:rsidRPr="00C813EE" w:rsidRDefault="00444421" w:rsidP="00977C5A">
      <w:pPr>
        <w:pStyle w:val="pf0"/>
        <w:numPr>
          <w:ilvl w:val="0"/>
          <w:numId w:val="25"/>
        </w:numPr>
        <w:ind w:left="709"/>
        <w:jc w:val="both"/>
        <w:rPr>
          <w:sz w:val="22"/>
          <w:szCs w:val="22"/>
        </w:rPr>
      </w:pPr>
      <w:r w:rsidRPr="00C813EE">
        <w:rPr>
          <w:sz w:val="22"/>
          <w:szCs w:val="22"/>
        </w:rPr>
        <w:t>żądanie utrzymania terenu budowy w stanie wolnym od zbędnych przeszkód oraz usuwania na bieżąco wszelkich urządzeń pomocniczych i zbędnych materiałów, odpadków i śmieci, opakowań i innych pozostałości po zużytych materiałach, które nie są potrzebne.</w:t>
      </w:r>
    </w:p>
    <w:p w14:paraId="59FC8D08" w14:textId="1119B8CA" w:rsidR="00977C5A" w:rsidRPr="00C813EE" w:rsidRDefault="00977C5A" w:rsidP="00977C5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C813EE">
        <w:rPr>
          <w:rFonts w:ascii="Times New Roman" w:hAnsi="Times New Roman" w:cs="Times New Roman"/>
          <w:b/>
          <w:bCs/>
        </w:rPr>
        <w:t>Nadzorowane roboty:</w:t>
      </w:r>
    </w:p>
    <w:p w14:paraId="06D0019E" w14:textId="77777777" w:rsidR="00977C5A" w:rsidRPr="00C813EE" w:rsidRDefault="00977C5A" w:rsidP="00977C5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77A0B276" w14:textId="5B1319C2" w:rsidR="00977C5A" w:rsidRPr="00C813EE" w:rsidRDefault="00977C5A" w:rsidP="00977C5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>Usługi nadzoru inwestorskiego zlecane w ramach niniejszego zamówienia pełnione będą nad robotami budowlanymi wykonywanymi w ramach zadania inwestycyjnego realizowanego przez wykonawcę wyłonionego w postępowaniu przetargowym pn.:</w:t>
      </w:r>
    </w:p>
    <w:p w14:paraId="6AEB4849" w14:textId="77777777" w:rsidR="00977C5A" w:rsidRPr="00C813EE" w:rsidRDefault="00977C5A" w:rsidP="00977C5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7AD01165" w14:textId="391A480C" w:rsidR="00C05758" w:rsidRPr="00C813EE" w:rsidRDefault="00C05758" w:rsidP="0090296E">
      <w:pPr>
        <w:pStyle w:val="BodyText21"/>
        <w:numPr>
          <w:ilvl w:val="0"/>
          <w:numId w:val="31"/>
        </w:numPr>
        <w:tabs>
          <w:tab w:val="clear" w:pos="0"/>
        </w:tabs>
        <w:spacing w:after="60"/>
        <w:rPr>
          <w:sz w:val="22"/>
          <w:szCs w:val="22"/>
        </w:rPr>
      </w:pPr>
      <w:bookmarkStart w:id="5" w:name="_Hlk171489949"/>
      <w:r w:rsidRPr="00C813EE">
        <w:rPr>
          <w:sz w:val="22"/>
          <w:szCs w:val="22"/>
        </w:rPr>
        <w:lastRenderedPageBreak/>
        <w:t xml:space="preserve">zadań inwestycyjnych realizowanych przez </w:t>
      </w:r>
      <w:r w:rsidRPr="00C813EE">
        <w:rPr>
          <w:b/>
          <w:bCs/>
          <w:sz w:val="22"/>
          <w:szCs w:val="22"/>
        </w:rPr>
        <w:t xml:space="preserve">wykonawców wyłonionych </w:t>
      </w:r>
      <w:r w:rsidRPr="00C813EE">
        <w:rPr>
          <w:b/>
          <w:bCs/>
          <w:sz w:val="22"/>
          <w:szCs w:val="22"/>
        </w:rPr>
        <w:br/>
        <w:t xml:space="preserve">w </w:t>
      </w:r>
      <w:r w:rsidR="0090296E" w:rsidRPr="00C813EE">
        <w:rPr>
          <w:b/>
          <w:bCs/>
          <w:sz w:val="22"/>
          <w:szCs w:val="22"/>
        </w:rPr>
        <w:t xml:space="preserve">trwających lub zakończonych </w:t>
      </w:r>
      <w:r w:rsidRPr="00C813EE">
        <w:rPr>
          <w:b/>
          <w:bCs/>
          <w:sz w:val="22"/>
          <w:szCs w:val="22"/>
          <w:u w:val="single"/>
        </w:rPr>
        <w:t>postępowaniach przetargowych</w:t>
      </w:r>
      <w:r w:rsidRPr="00C813EE">
        <w:rPr>
          <w:sz w:val="22"/>
          <w:szCs w:val="22"/>
        </w:rPr>
        <w:t xml:space="preserve"> pn.:</w:t>
      </w:r>
    </w:p>
    <w:p w14:paraId="1B38434F" w14:textId="77777777" w:rsidR="00C05758" w:rsidRPr="00C813EE" w:rsidRDefault="00C05758" w:rsidP="00C05758">
      <w:pPr>
        <w:tabs>
          <w:tab w:val="left" w:pos="708"/>
          <w:tab w:val="right" w:pos="6838"/>
        </w:tabs>
        <w:jc w:val="both"/>
        <w:rPr>
          <w:rFonts w:ascii="Times New Roman" w:hAnsi="Times New Roman" w:cs="Times New Roman"/>
          <w:b/>
          <w:bCs/>
        </w:rPr>
      </w:pPr>
    </w:p>
    <w:p w14:paraId="587AEBAA" w14:textId="4B528D7D" w:rsidR="00C05758" w:rsidRPr="00C813EE" w:rsidRDefault="00C05758" w:rsidP="0090296E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bookmarkStart w:id="6" w:name="_Hlk171489222"/>
      <w:bookmarkStart w:id="7" w:name="_Hlk171410793"/>
      <w:r w:rsidRPr="00C813EE">
        <w:rPr>
          <w:rFonts w:ascii="Times New Roman" w:hAnsi="Times New Roman" w:cs="Times New Roman"/>
          <w:i/>
          <w:iCs/>
        </w:rPr>
        <w:t xml:space="preserve">„Roboty drogowe i towarzyszące na dz. nr 28/8 przy ul. Dębogórskiej w Szczecinie – etap II – </w:t>
      </w:r>
      <w:r w:rsidRPr="00C813EE">
        <w:rPr>
          <w:rFonts w:ascii="Times New Roman" w:hAnsi="Times New Roman" w:cs="Times New Roman"/>
          <w:i/>
          <w:iCs/>
        </w:rPr>
        <w:br/>
        <w:t>w ramach programu wieloletniego pn. „Budowa Polskiego Ośrodka Szkoleniowego Ratownictwa Morskiego w Szczecinie”</w:t>
      </w:r>
    </w:p>
    <w:p w14:paraId="5F217D46" w14:textId="22CFC092" w:rsidR="0090296E" w:rsidRPr="00C813EE" w:rsidRDefault="00C05758" w:rsidP="0090296E">
      <w:pPr>
        <w:tabs>
          <w:tab w:val="left" w:pos="708"/>
          <w:tab w:val="right" w:pos="6838"/>
        </w:tabs>
        <w:spacing w:line="240" w:lineRule="auto"/>
        <w:ind w:left="284"/>
        <w:jc w:val="center"/>
        <w:rPr>
          <w:rFonts w:ascii="Times New Roman" w:hAnsi="Times New Roman" w:cs="Times New Roman"/>
          <w:i/>
          <w:iCs/>
        </w:rPr>
      </w:pPr>
      <w:r w:rsidRPr="00C813EE">
        <w:rPr>
          <w:rFonts w:ascii="Times New Roman" w:hAnsi="Times New Roman" w:cs="Times New Roman"/>
          <w:i/>
          <w:iCs/>
        </w:rPr>
        <w:t>Numer sprawy: AR/262-06/24</w:t>
      </w:r>
      <w:bookmarkEnd w:id="6"/>
    </w:p>
    <w:p w14:paraId="1251A5F2" w14:textId="7CEF4FE3" w:rsidR="00C05758" w:rsidRPr="00C813EE" w:rsidRDefault="00C05758" w:rsidP="0090296E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C813EE">
        <w:rPr>
          <w:rFonts w:ascii="Times New Roman" w:hAnsi="Times New Roman" w:cs="Times New Roman"/>
          <w:i/>
          <w:iCs/>
        </w:rPr>
        <w:t>„Roboty budowlane związane z budową budynk</w:t>
      </w:r>
      <w:r w:rsidR="0090296E" w:rsidRPr="00C813EE">
        <w:rPr>
          <w:rFonts w:ascii="Times New Roman" w:hAnsi="Times New Roman" w:cs="Times New Roman"/>
          <w:i/>
          <w:iCs/>
        </w:rPr>
        <w:t xml:space="preserve">u nr 1 oraz budynku nr 2 w ramach programu wieloletniego pn. „Budowa Polskiego Ośrodka Szkoleniowego Ratownictwa Morskiego </w:t>
      </w:r>
      <w:r w:rsidR="0090296E" w:rsidRPr="00C813EE">
        <w:rPr>
          <w:rFonts w:ascii="Times New Roman" w:hAnsi="Times New Roman" w:cs="Times New Roman"/>
          <w:i/>
          <w:iCs/>
        </w:rPr>
        <w:br/>
        <w:t xml:space="preserve">w Szczecinie wraz z zagospodarowaniem terenu, instalacjami zewnętrznymi i przyłączami  (część I) oraz wykonaniem </w:t>
      </w:r>
      <w:r w:rsidRPr="00C813EE">
        <w:rPr>
          <w:rFonts w:ascii="Times New Roman" w:hAnsi="Times New Roman" w:cs="Times New Roman"/>
          <w:i/>
          <w:iCs/>
        </w:rPr>
        <w:t>kanalizacji deszczowej</w:t>
      </w:r>
      <w:r w:rsidR="0090296E" w:rsidRPr="00C813EE">
        <w:rPr>
          <w:rFonts w:ascii="Times New Roman" w:hAnsi="Times New Roman" w:cs="Times New Roman"/>
          <w:i/>
          <w:iCs/>
        </w:rPr>
        <w:t xml:space="preserve"> na rzecz Gminy Miasto Szczecin (część II)</w:t>
      </w:r>
      <w:r w:rsidRPr="00C813EE">
        <w:rPr>
          <w:rFonts w:ascii="Times New Roman" w:hAnsi="Times New Roman" w:cs="Times New Roman"/>
          <w:i/>
          <w:iCs/>
        </w:rPr>
        <w:t>”</w:t>
      </w:r>
    </w:p>
    <w:p w14:paraId="18223F31" w14:textId="171B6839" w:rsidR="0090296E" w:rsidRPr="00C813EE" w:rsidRDefault="00C05758" w:rsidP="0090296E">
      <w:pPr>
        <w:tabs>
          <w:tab w:val="left" w:pos="708"/>
          <w:tab w:val="right" w:pos="6838"/>
        </w:tabs>
        <w:spacing w:line="240" w:lineRule="auto"/>
        <w:ind w:left="284"/>
        <w:jc w:val="center"/>
        <w:rPr>
          <w:rFonts w:ascii="Times New Roman" w:hAnsi="Times New Roman" w:cs="Times New Roman"/>
          <w:i/>
          <w:iCs/>
        </w:rPr>
      </w:pPr>
      <w:r w:rsidRPr="00C813EE">
        <w:rPr>
          <w:rFonts w:ascii="Times New Roman" w:hAnsi="Times New Roman" w:cs="Times New Roman"/>
          <w:i/>
          <w:iCs/>
        </w:rPr>
        <w:t>Numer sprawy: AR/262-10/24</w:t>
      </w:r>
    </w:p>
    <w:p w14:paraId="04447876" w14:textId="5EF51DF1" w:rsidR="00C05758" w:rsidRPr="00C813EE" w:rsidRDefault="00C05758" w:rsidP="0090296E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C813EE">
        <w:rPr>
          <w:rFonts w:ascii="Times New Roman" w:hAnsi="Times New Roman" w:cs="Times New Roman"/>
          <w:i/>
          <w:iCs/>
        </w:rPr>
        <w:t>„Sieci i instalacje elektryczne i telekomunikacyjne, oświetlenie terenu, CCTV na działce nr 28/8 przy ul. Dębogórskiej w ramach programu wieloletniego pn. „Budowa Polskiego Ośrodka Szkoleniowego Ratownictwa Morskiego w Szczecinie”</w:t>
      </w:r>
    </w:p>
    <w:p w14:paraId="2A9B269C" w14:textId="117A1B9E" w:rsidR="0090296E" w:rsidRDefault="00C05758" w:rsidP="0090296E">
      <w:pPr>
        <w:tabs>
          <w:tab w:val="left" w:pos="708"/>
          <w:tab w:val="right" w:pos="6838"/>
        </w:tabs>
        <w:spacing w:line="240" w:lineRule="auto"/>
        <w:ind w:left="284"/>
        <w:jc w:val="center"/>
        <w:rPr>
          <w:rFonts w:ascii="Times New Roman" w:hAnsi="Times New Roman" w:cs="Times New Roman"/>
          <w:i/>
          <w:iCs/>
        </w:rPr>
      </w:pPr>
      <w:r w:rsidRPr="00C813EE">
        <w:rPr>
          <w:rFonts w:ascii="Times New Roman" w:hAnsi="Times New Roman" w:cs="Times New Roman"/>
          <w:i/>
          <w:iCs/>
        </w:rPr>
        <w:t>Numer sprawy: AR/262-16/24</w:t>
      </w:r>
      <w:bookmarkEnd w:id="7"/>
    </w:p>
    <w:p w14:paraId="555B885D" w14:textId="77777777" w:rsidR="00294175" w:rsidRPr="00C813EE" w:rsidRDefault="00294175" w:rsidP="00294175">
      <w:pPr>
        <w:pStyle w:val="Akapitzlist"/>
        <w:numPr>
          <w:ilvl w:val="0"/>
          <w:numId w:val="32"/>
        </w:numPr>
        <w:spacing w:line="240" w:lineRule="auto"/>
        <w:ind w:left="567" w:hanging="283"/>
        <w:jc w:val="both"/>
        <w:rPr>
          <w:rFonts w:ascii="Times New Roman" w:hAnsi="Times New Roman" w:cs="Times New Roman"/>
          <w:i/>
          <w:iCs/>
        </w:rPr>
      </w:pPr>
      <w:r w:rsidRPr="00C813EE">
        <w:rPr>
          <w:rFonts w:ascii="Times New Roman" w:hAnsi="Times New Roman" w:cs="Times New Roman"/>
          <w:i/>
          <w:iCs/>
        </w:rPr>
        <w:t xml:space="preserve">„Roboty budowlane IV Etapu przebudowy nabrzeża na działce 28/8 w ramach Programu Wieloletniego pn. Budowa Polskiego Ośrodka Szkoleniowego Ratownictwa Morskiego </w:t>
      </w:r>
      <w:r w:rsidRPr="00C813EE">
        <w:rPr>
          <w:rFonts w:ascii="Times New Roman" w:hAnsi="Times New Roman" w:cs="Times New Roman"/>
          <w:i/>
          <w:iCs/>
        </w:rPr>
        <w:br/>
        <w:t>w  Szczecinie – wyposażenie nabrzeża oraz roboty czerpalne”</w:t>
      </w:r>
    </w:p>
    <w:p w14:paraId="5E1B38B6" w14:textId="342ED196" w:rsidR="00294175" w:rsidRPr="00C813EE" w:rsidRDefault="00294175" w:rsidP="00294175">
      <w:pPr>
        <w:tabs>
          <w:tab w:val="left" w:pos="708"/>
          <w:tab w:val="right" w:pos="6838"/>
        </w:tabs>
        <w:spacing w:line="240" w:lineRule="auto"/>
        <w:ind w:left="284"/>
        <w:jc w:val="center"/>
        <w:rPr>
          <w:rFonts w:ascii="Times New Roman" w:hAnsi="Times New Roman" w:cs="Times New Roman"/>
          <w:i/>
          <w:iCs/>
        </w:rPr>
      </w:pPr>
      <w:r w:rsidRPr="00C813EE">
        <w:rPr>
          <w:rFonts w:ascii="Times New Roman" w:hAnsi="Times New Roman" w:cs="Times New Roman"/>
          <w:i/>
          <w:iCs/>
        </w:rPr>
        <w:t>Numer sprawy: AR/262-18/24</w:t>
      </w:r>
    </w:p>
    <w:p w14:paraId="6634F1B3" w14:textId="4E545B9A" w:rsidR="00C05758" w:rsidRPr="00C813EE" w:rsidRDefault="00C05758" w:rsidP="0090296E">
      <w:pPr>
        <w:pStyle w:val="Akapitzlist"/>
        <w:numPr>
          <w:ilvl w:val="0"/>
          <w:numId w:val="31"/>
        </w:numPr>
        <w:tabs>
          <w:tab w:val="left" w:pos="708"/>
          <w:tab w:val="right" w:pos="68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 xml:space="preserve">zadań inwestycyjnych </w:t>
      </w:r>
      <w:r w:rsidRPr="00C813EE">
        <w:rPr>
          <w:rFonts w:ascii="Times New Roman" w:hAnsi="Times New Roman" w:cs="Times New Roman"/>
          <w:b/>
          <w:bCs/>
        </w:rPr>
        <w:t xml:space="preserve">planowanych do </w:t>
      </w:r>
      <w:r w:rsidR="0090296E" w:rsidRPr="00C813EE">
        <w:rPr>
          <w:rFonts w:ascii="Times New Roman" w:hAnsi="Times New Roman" w:cs="Times New Roman"/>
          <w:b/>
          <w:bCs/>
        </w:rPr>
        <w:t>zlecenia</w:t>
      </w:r>
      <w:r w:rsidRPr="00C813EE">
        <w:rPr>
          <w:rFonts w:ascii="Times New Roman" w:hAnsi="Times New Roman" w:cs="Times New Roman"/>
          <w:b/>
          <w:bCs/>
        </w:rPr>
        <w:t xml:space="preserve"> przez Zamawiającego w </w:t>
      </w:r>
      <w:r w:rsidR="0090296E" w:rsidRPr="00C813EE">
        <w:rPr>
          <w:rFonts w:ascii="Times New Roman" w:hAnsi="Times New Roman" w:cs="Times New Roman"/>
          <w:b/>
          <w:bCs/>
        </w:rPr>
        <w:t xml:space="preserve">ramach zaplanowanych </w:t>
      </w:r>
      <w:r w:rsidRPr="00C813EE">
        <w:rPr>
          <w:rFonts w:ascii="Times New Roman" w:hAnsi="Times New Roman" w:cs="Times New Roman"/>
          <w:b/>
          <w:bCs/>
        </w:rPr>
        <w:t>postępowa</w:t>
      </w:r>
      <w:r w:rsidR="0090296E" w:rsidRPr="00C813EE">
        <w:rPr>
          <w:rFonts w:ascii="Times New Roman" w:hAnsi="Times New Roman" w:cs="Times New Roman"/>
          <w:b/>
          <w:bCs/>
        </w:rPr>
        <w:t>ń</w:t>
      </w:r>
      <w:r w:rsidRPr="00C813EE">
        <w:rPr>
          <w:rFonts w:ascii="Times New Roman" w:hAnsi="Times New Roman" w:cs="Times New Roman"/>
          <w:b/>
          <w:bCs/>
        </w:rPr>
        <w:t xml:space="preserve"> przetargowych</w:t>
      </w:r>
      <w:r w:rsidRPr="00C813EE">
        <w:rPr>
          <w:rFonts w:ascii="Times New Roman" w:hAnsi="Times New Roman" w:cs="Times New Roman"/>
        </w:rPr>
        <w:t xml:space="preserve"> pn.: </w:t>
      </w:r>
    </w:p>
    <w:p w14:paraId="6A630354" w14:textId="77777777" w:rsidR="0090296E" w:rsidRPr="00C813EE" w:rsidRDefault="0090296E" w:rsidP="0090296E">
      <w:pPr>
        <w:pStyle w:val="Akapitzlist"/>
        <w:tabs>
          <w:tab w:val="left" w:pos="708"/>
          <w:tab w:val="right" w:pos="6838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63A3B713" w14:textId="7565186E" w:rsidR="00C05758" w:rsidRPr="00C813EE" w:rsidRDefault="0090296E" w:rsidP="0090296E">
      <w:pPr>
        <w:pStyle w:val="Default"/>
        <w:tabs>
          <w:tab w:val="left" w:pos="426"/>
        </w:tabs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813EE">
        <w:rPr>
          <w:rFonts w:ascii="Times New Roman" w:hAnsi="Times New Roman" w:cs="Times New Roman"/>
          <w:i/>
          <w:iCs/>
          <w:color w:val="auto"/>
          <w:sz w:val="22"/>
          <w:szCs w:val="22"/>
        </w:rPr>
        <w:t>5.</w:t>
      </w:r>
      <w:r w:rsidRPr="00C813EE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05758" w:rsidRPr="00C813EE">
        <w:rPr>
          <w:rFonts w:ascii="Times New Roman" w:hAnsi="Times New Roman" w:cs="Times New Roman"/>
          <w:i/>
          <w:iCs/>
          <w:color w:val="auto"/>
          <w:sz w:val="22"/>
          <w:szCs w:val="22"/>
        </w:rPr>
        <w:t>„Roboty budowlane związane z budową wiaty do zimowania jednostek pływających wraz ze zbiornikiem wód deszczowych na cz. Dz. 29 przy ul. Dębogórskiej w Szczecinie”</w:t>
      </w:r>
    </w:p>
    <w:p w14:paraId="1AB34413" w14:textId="19764E04" w:rsidR="00C05758" w:rsidRPr="00C813EE" w:rsidRDefault="00C05758" w:rsidP="00490739">
      <w:pPr>
        <w:tabs>
          <w:tab w:val="left" w:pos="708"/>
          <w:tab w:val="right" w:pos="6838"/>
        </w:tabs>
        <w:spacing w:line="240" w:lineRule="auto"/>
        <w:ind w:left="284"/>
        <w:jc w:val="center"/>
        <w:rPr>
          <w:rFonts w:ascii="Times New Roman" w:hAnsi="Times New Roman" w:cs="Times New Roman"/>
          <w:i/>
          <w:iCs/>
        </w:rPr>
      </w:pPr>
      <w:r w:rsidRPr="00C813EE">
        <w:rPr>
          <w:rFonts w:ascii="Times New Roman" w:hAnsi="Times New Roman" w:cs="Times New Roman"/>
          <w:i/>
          <w:iCs/>
        </w:rPr>
        <w:t>Numer sprawy: AR/262-2</w:t>
      </w:r>
      <w:r w:rsidR="0090296E" w:rsidRPr="00C813EE">
        <w:rPr>
          <w:rFonts w:ascii="Times New Roman" w:hAnsi="Times New Roman" w:cs="Times New Roman"/>
          <w:i/>
          <w:iCs/>
        </w:rPr>
        <w:t>1</w:t>
      </w:r>
      <w:r w:rsidRPr="00C813EE">
        <w:rPr>
          <w:rFonts w:ascii="Times New Roman" w:hAnsi="Times New Roman" w:cs="Times New Roman"/>
          <w:i/>
          <w:iCs/>
        </w:rPr>
        <w:t>/24</w:t>
      </w:r>
    </w:p>
    <w:bookmarkEnd w:id="5"/>
    <w:p w14:paraId="7B553F32" w14:textId="77777777" w:rsidR="00977C5A" w:rsidRPr="00C813EE" w:rsidRDefault="00977C5A" w:rsidP="00977C5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2480399" w14:textId="35EB8E3E" w:rsidR="00490739" w:rsidRPr="00C813EE" w:rsidRDefault="00977C5A" w:rsidP="00490739">
      <w:pPr>
        <w:tabs>
          <w:tab w:val="left" w:pos="708"/>
          <w:tab w:val="right" w:pos="6838"/>
        </w:tabs>
        <w:ind w:left="284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  <w:b/>
          <w:bCs/>
        </w:rPr>
        <w:t>Strona internetowa</w:t>
      </w:r>
      <w:r w:rsidRPr="00C813EE">
        <w:rPr>
          <w:rFonts w:ascii="Times New Roman" w:hAnsi="Times New Roman" w:cs="Times New Roman"/>
        </w:rPr>
        <w:t xml:space="preserve"> Zamawiającego (platforma zakupowa), na której </w:t>
      </w:r>
      <w:r w:rsidRPr="00C813EE">
        <w:rPr>
          <w:rFonts w:ascii="Times New Roman" w:hAnsi="Times New Roman" w:cs="Times New Roman"/>
          <w:b/>
          <w:bCs/>
        </w:rPr>
        <w:t xml:space="preserve">Wykonawcy mogą zapoznać się </w:t>
      </w:r>
      <w:r w:rsidRPr="00C813EE">
        <w:rPr>
          <w:rFonts w:ascii="Times New Roman" w:hAnsi="Times New Roman" w:cs="Times New Roman"/>
        </w:rPr>
        <w:t xml:space="preserve">z dokumentacją </w:t>
      </w:r>
      <w:r w:rsidR="00A17573" w:rsidRPr="00C813EE">
        <w:rPr>
          <w:rFonts w:ascii="Times New Roman" w:hAnsi="Times New Roman" w:cs="Times New Roman"/>
        </w:rPr>
        <w:t>projektową w/w obiektów</w:t>
      </w:r>
      <w:r w:rsidRPr="00C813EE">
        <w:rPr>
          <w:rFonts w:ascii="Times New Roman" w:hAnsi="Times New Roman" w:cs="Times New Roman"/>
        </w:rPr>
        <w:t xml:space="preserve">, specyfikacjami technicznymi wykonania i odbioru robót, przedmiarami robót, ofertami wykonawców, jak również z kompletną dokumentacją </w:t>
      </w:r>
      <w:r w:rsidR="00A17573" w:rsidRPr="00C813EE">
        <w:rPr>
          <w:rFonts w:ascii="Times New Roman" w:hAnsi="Times New Roman" w:cs="Times New Roman"/>
        </w:rPr>
        <w:t>w/w postępowań</w:t>
      </w:r>
      <w:r w:rsidRPr="00C813EE">
        <w:rPr>
          <w:rFonts w:ascii="Times New Roman" w:hAnsi="Times New Roman" w:cs="Times New Roman"/>
        </w:rPr>
        <w:t>, w tym wzor</w:t>
      </w:r>
      <w:r w:rsidR="00A17573" w:rsidRPr="00C813EE">
        <w:rPr>
          <w:rFonts w:ascii="Times New Roman" w:hAnsi="Times New Roman" w:cs="Times New Roman"/>
        </w:rPr>
        <w:t>ami</w:t>
      </w:r>
      <w:r w:rsidRPr="00C813EE">
        <w:rPr>
          <w:rFonts w:ascii="Times New Roman" w:hAnsi="Times New Roman" w:cs="Times New Roman"/>
        </w:rPr>
        <w:t xml:space="preserve"> um</w:t>
      </w:r>
      <w:r w:rsidR="00A17573" w:rsidRPr="00C813EE">
        <w:rPr>
          <w:rFonts w:ascii="Times New Roman" w:hAnsi="Times New Roman" w:cs="Times New Roman"/>
        </w:rPr>
        <w:t>ów</w:t>
      </w:r>
      <w:r w:rsidRPr="00C813EE">
        <w:rPr>
          <w:rFonts w:ascii="Times New Roman" w:hAnsi="Times New Roman" w:cs="Times New Roman"/>
        </w:rPr>
        <w:t xml:space="preserve"> na roboty budowlane, SWZ, opis</w:t>
      </w:r>
      <w:r w:rsidR="00A17573" w:rsidRPr="00C813EE">
        <w:rPr>
          <w:rFonts w:ascii="Times New Roman" w:hAnsi="Times New Roman" w:cs="Times New Roman"/>
        </w:rPr>
        <w:t>ami</w:t>
      </w:r>
      <w:r w:rsidRPr="00C813EE">
        <w:rPr>
          <w:rFonts w:ascii="Times New Roman" w:hAnsi="Times New Roman" w:cs="Times New Roman"/>
        </w:rPr>
        <w:t xml:space="preserve"> przedmiotu zamówienia na roboty budowlane i zakres</w:t>
      </w:r>
      <w:r w:rsidR="00A17573" w:rsidRPr="00C813EE">
        <w:rPr>
          <w:rFonts w:ascii="Times New Roman" w:hAnsi="Times New Roman" w:cs="Times New Roman"/>
        </w:rPr>
        <w:t>ami</w:t>
      </w:r>
      <w:r w:rsidRPr="00C813EE">
        <w:rPr>
          <w:rFonts w:ascii="Times New Roman" w:hAnsi="Times New Roman" w:cs="Times New Roman"/>
        </w:rPr>
        <w:t xml:space="preserve"> zamówie</w:t>
      </w:r>
      <w:r w:rsidR="00A17573" w:rsidRPr="00C813EE">
        <w:rPr>
          <w:rFonts w:ascii="Times New Roman" w:hAnsi="Times New Roman" w:cs="Times New Roman"/>
        </w:rPr>
        <w:t>ń</w:t>
      </w:r>
      <w:r w:rsidR="00A17573" w:rsidRPr="00C813EE">
        <w:rPr>
          <w:rFonts w:ascii="Times New Roman" w:hAnsi="Times New Roman" w:cs="Times New Roman"/>
          <w:b/>
          <w:bCs/>
        </w:rPr>
        <w:t xml:space="preserve"> </w:t>
      </w:r>
      <w:r w:rsidR="00490739" w:rsidRPr="00C813EE">
        <w:rPr>
          <w:rFonts w:ascii="Times New Roman" w:hAnsi="Times New Roman" w:cs="Times New Roman"/>
        </w:rPr>
        <w:t xml:space="preserve">– </w:t>
      </w:r>
      <w:r w:rsidR="00490739" w:rsidRPr="00C813EE">
        <w:rPr>
          <w:rFonts w:ascii="Times New Roman" w:hAnsi="Times New Roman" w:cs="Times New Roman"/>
          <w:b/>
          <w:bCs/>
        </w:rPr>
        <w:t>znajduje się pod poniższym odnośnik</w:t>
      </w:r>
      <w:r w:rsidR="00A17573" w:rsidRPr="00C813EE">
        <w:rPr>
          <w:rFonts w:ascii="Times New Roman" w:hAnsi="Times New Roman" w:cs="Times New Roman"/>
          <w:b/>
          <w:bCs/>
        </w:rPr>
        <w:t>iem</w:t>
      </w:r>
      <w:r w:rsidR="00490739" w:rsidRPr="00C813EE">
        <w:rPr>
          <w:rFonts w:ascii="Times New Roman" w:hAnsi="Times New Roman" w:cs="Times New Roman"/>
        </w:rPr>
        <w:t>:</w:t>
      </w:r>
    </w:p>
    <w:p w14:paraId="36B9124C" w14:textId="5B8502AD" w:rsidR="00A17573" w:rsidRPr="00C813EE" w:rsidRDefault="00294175" w:rsidP="00A17573">
      <w:pPr>
        <w:tabs>
          <w:tab w:val="left" w:pos="708"/>
          <w:tab w:val="right" w:pos="6838"/>
        </w:tabs>
        <w:ind w:left="284"/>
        <w:jc w:val="center"/>
        <w:rPr>
          <w:rStyle w:val="Hipercze"/>
          <w:rFonts w:ascii="Times New Roman" w:hAnsi="Times New Roman" w:cs="Times New Roman"/>
          <w:b/>
          <w:color w:val="auto"/>
        </w:rPr>
      </w:pPr>
      <w:hyperlink r:id="rId8" w:history="1">
        <w:r w:rsidR="00A17573" w:rsidRPr="00C813EE">
          <w:rPr>
            <w:rStyle w:val="Hipercze"/>
            <w:rFonts w:ascii="Times New Roman" w:hAnsi="Times New Roman" w:cs="Times New Roman"/>
            <w:b/>
            <w:color w:val="auto"/>
          </w:rPr>
          <w:t>https://platformazakupowa.pl/pn/pm_szczecin</w:t>
        </w:r>
      </w:hyperlink>
    </w:p>
    <w:p w14:paraId="67E293F7" w14:textId="18AB1879" w:rsidR="00490739" w:rsidRPr="00C813EE" w:rsidRDefault="00490739" w:rsidP="00490739">
      <w:pPr>
        <w:tabs>
          <w:tab w:val="left" w:pos="708"/>
          <w:tab w:val="right" w:pos="6838"/>
        </w:tabs>
        <w:ind w:left="284"/>
        <w:jc w:val="both"/>
        <w:rPr>
          <w:rFonts w:ascii="Times New Roman" w:hAnsi="Times New Roman" w:cs="Times New Roman"/>
          <w:b/>
          <w:bCs/>
        </w:rPr>
      </w:pPr>
      <w:r w:rsidRPr="00C813EE">
        <w:rPr>
          <w:rFonts w:ascii="Times New Roman" w:hAnsi="Times New Roman" w:cs="Times New Roman"/>
          <w:b/>
          <w:bCs/>
        </w:rPr>
        <w:t xml:space="preserve">Dla </w:t>
      </w:r>
      <w:r w:rsidR="00A17573" w:rsidRPr="00C813EE">
        <w:rPr>
          <w:rFonts w:ascii="Times New Roman" w:hAnsi="Times New Roman" w:cs="Times New Roman"/>
          <w:b/>
          <w:bCs/>
        </w:rPr>
        <w:t>dotychczas nieogłoszonych</w:t>
      </w:r>
      <w:r w:rsidRPr="00C813EE">
        <w:rPr>
          <w:rFonts w:ascii="Times New Roman" w:hAnsi="Times New Roman" w:cs="Times New Roman"/>
          <w:b/>
          <w:bCs/>
        </w:rPr>
        <w:t xml:space="preserve"> postępowań przetargowych Zamawiający zamieszcza </w:t>
      </w:r>
      <w:r w:rsidR="00A17573" w:rsidRPr="00C813EE">
        <w:rPr>
          <w:rFonts w:ascii="Times New Roman" w:hAnsi="Times New Roman" w:cs="Times New Roman"/>
          <w:b/>
          <w:bCs/>
        </w:rPr>
        <w:t xml:space="preserve">do zapoznania się </w:t>
      </w:r>
      <w:r w:rsidRPr="00C813EE">
        <w:rPr>
          <w:rFonts w:ascii="Times New Roman" w:hAnsi="Times New Roman" w:cs="Times New Roman"/>
          <w:b/>
          <w:bCs/>
        </w:rPr>
        <w:t xml:space="preserve">dokumentację projektową - </w:t>
      </w:r>
      <w:r w:rsidRPr="00CE1C8B">
        <w:rPr>
          <w:rFonts w:ascii="Times New Roman" w:hAnsi="Times New Roman" w:cs="Times New Roman"/>
          <w:b/>
          <w:bCs/>
          <w:u w:val="single"/>
        </w:rPr>
        <w:t xml:space="preserve">załącznik nr 1 do </w:t>
      </w:r>
      <w:r w:rsidR="00A55030" w:rsidRPr="00CE1C8B">
        <w:rPr>
          <w:rFonts w:ascii="Times New Roman" w:hAnsi="Times New Roman" w:cs="Times New Roman"/>
          <w:b/>
          <w:bCs/>
          <w:u w:val="single"/>
        </w:rPr>
        <w:t>OPZ</w:t>
      </w:r>
      <w:r w:rsidR="00E50640" w:rsidRPr="00E50640">
        <w:rPr>
          <w:rFonts w:ascii="Times New Roman" w:hAnsi="Times New Roman" w:cs="Times New Roman"/>
          <w:b/>
          <w:bCs/>
        </w:rPr>
        <w:t xml:space="preserve"> </w:t>
      </w:r>
      <w:r w:rsidR="00E50640" w:rsidRPr="00772098">
        <w:rPr>
          <w:rFonts w:ascii="Times New Roman" w:hAnsi="Times New Roman" w:cs="Times New Roman"/>
        </w:rPr>
        <w:t>(dołączona do dokumentów postępowania jako odrębny plik w formie archiwum .ZIP</w:t>
      </w:r>
      <w:r w:rsidRPr="00C813EE">
        <w:rPr>
          <w:rFonts w:ascii="Times New Roman" w:hAnsi="Times New Roman" w:cs="Times New Roman"/>
          <w:b/>
          <w:bCs/>
        </w:rPr>
        <w:t>.</w:t>
      </w:r>
    </w:p>
    <w:p w14:paraId="24F06A62" w14:textId="7A5361E7" w:rsidR="00977C5A" w:rsidRPr="00C813EE" w:rsidRDefault="00977C5A" w:rsidP="0049073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313EC6C" w14:textId="1CAF79EB" w:rsidR="00054CDA" w:rsidRPr="00C813EE" w:rsidRDefault="00977C5A" w:rsidP="00977C5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  <w:b/>
          <w:bCs/>
        </w:rPr>
        <w:t xml:space="preserve">Wykonawcy </w:t>
      </w:r>
      <w:r w:rsidRPr="00C813EE">
        <w:rPr>
          <w:rFonts w:ascii="Times New Roman" w:hAnsi="Times New Roman" w:cs="Times New Roman"/>
          <w:b/>
          <w:bCs/>
          <w:u w:val="single"/>
        </w:rPr>
        <w:t>powinni</w:t>
      </w:r>
      <w:r w:rsidRPr="00C813EE">
        <w:rPr>
          <w:rFonts w:ascii="Times New Roman" w:hAnsi="Times New Roman" w:cs="Times New Roman"/>
          <w:b/>
          <w:bCs/>
        </w:rPr>
        <w:t xml:space="preserve"> zapoznać się z w/w dokumentami, w tym w szczególności z dokumentacją techniczną obiektu oraz zakresem zamówienia.</w:t>
      </w:r>
      <w:r w:rsidR="00D83567" w:rsidRPr="00C813EE">
        <w:rPr>
          <w:rFonts w:ascii="Times New Roman" w:hAnsi="Times New Roman" w:cs="Times New Roman"/>
        </w:rPr>
        <w:t xml:space="preserve"> Brak zapoznania się z dokumentami przedmiotowego postępowania na roboty budowlane, w szczególności ze wzorem umowy </w:t>
      </w:r>
      <w:r w:rsidR="00D83567" w:rsidRPr="00C813EE">
        <w:rPr>
          <w:rFonts w:ascii="Times New Roman" w:hAnsi="Times New Roman" w:cs="Times New Roman"/>
        </w:rPr>
        <w:br/>
        <w:t>z wykonawcą robót, dokumentacją projektową</w:t>
      </w:r>
      <w:r w:rsidR="00863BBD" w:rsidRPr="00C813EE">
        <w:rPr>
          <w:rFonts w:ascii="Times New Roman" w:hAnsi="Times New Roman" w:cs="Times New Roman"/>
        </w:rPr>
        <w:t>, specyfikacjami technicznymi, przedmiarami robót – nie może stanowić podstawy do jakichkolwiek roszczeń lub oczekiwań Wykonawcy po złożeniu przez niego oferty w niniejszym postępowaniu na usługi inspektora nadzoru inwestorskiego.</w:t>
      </w:r>
    </w:p>
    <w:p w14:paraId="6232E1CA" w14:textId="71BC7D50" w:rsidR="001A5A60" w:rsidRPr="00C813EE" w:rsidRDefault="001A5A60" w:rsidP="001A5A6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60F1B12B" w14:textId="77777777" w:rsidR="001A5A60" w:rsidRPr="00C813EE" w:rsidRDefault="001A5A60" w:rsidP="0090296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highlight w:val="lightGray"/>
        </w:rPr>
      </w:pPr>
      <w:r w:rsidRPr="00C813EE">
        <w:rPr>
          <w:rFonts w:ascii="Times New Roman" w:hAnsi="Times New Roman" w:cs="Times New Roman"/>
          <w:b/>
          <w:bCs/>
          <w:i/>
          <w:iCs/>
          <w:highlight w:val="lightGray"/>
        </w:rPr>
        <w:t>Informacje na temat terenu, obiektu, inne lokalne</w:t>
      </w:r>
    </w:p>
    <w:p w14:paraId="25FB64AC" w14:textId="77777777" w:rsidR="00D83567" w:rsidRPr="00C813EE" w:rsidRDefault="00D83567" w:rsidP="00D8356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highlight w:val="lightGray"/>
        </w:rPr>
      </w:pPr>
    </w:p>
    <w:p w14:paraId="649AA257" w14:textId="473BAE78" w:rsidR="00490739" w:rsidRPr="00C813EE" w:rsidRDefault="00490739" w:rsidP="0049073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813EE">
        <w:rPr>
          <w:rFonts w:ascii="Times New Roman" w:hAnsi="Times New Roman" w:cs="Times New Roman"/>
        </w:rPr>
        <w:t xml:space="preserve">Roboty są do wykonania </w:t>
      </w:r>
      <w:r w:rsidRPr="00C813EE">
        <w:rPr>
          <w:rFonts w:ascii="Times New Roman" w:hAnsi="Times New Roman" w:cs="Times New Roman"/>
          <w:b/>
          <w:bCs/>
        </w:rPr>
        <w:t>na działce Zamawiającego nr 28/8 obr. 3025 (Nad Odrą 25)</w:t>
      </w:r>
      <w:r w:rsidRPr="00C813EE">
        <w:rPr>
          <w:rFonts w:ascii="Times New Roman" w:hAnsi="Times New Roman" w:cs="Times New Roman"/>
        </w:rPr>
        <w:t xml:space="preserve">, pod adresem ul. Dębogórska 12, przy nabrzeżu rzeki, na terenie rozpoczętej inwestycji prowadzonej </w:t>
      </w:r>
      <w:r w:rsidRPr="00C813EE">
        <w:rPr>
          <w:rFonts w:ascii="Times New Roman" w:hAnsi="Times New Roman" w:cs="Times New Roman"/>
        </w:rPr>
        <w:br/>
        <w:t xml:space="preserve">w ramach programu wieloletniego pn. „Polski Ośrodek Szkoleniowy Ratownictwa Morskiego </w:t>
      </w:r>
      <w:r w:rsidRPr="00C813EE">
        <w:rPr>
          <w:rFonts w:ascii="Times New Roman" w:hAnsi="Times New Roman" w:cs="Times New Roman"/>
        </w:rPr>
        <w:br/>
        <w:t xml:space="preserve">w Szczecinie”, </w:t>
      </w:r>
      <w:r w:rsidR="00A17573" w:rsidRPr="00C813EE">
        <w:rPr>
          <w:rFonts w:ascii="Times New Roman" w:hAnsi="Times New Roman" w:cs="Times New Roman"/>
        </w:rPr>
        <w:t>oraz na akwenie rzeki Odry Zachodniej przy dz. nr 28/8.</w:t>
      </w:r>
    </w:p>
    <w:p w14:paraId="573D588B" w14:textId="77777777" w:rsidR="009A4C7F" w:rsidRPr="00C813EE" w:rsidRDefault="009A4C7F" w:rsidP="007B3A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7AAFB3" w14:textId="77777777" w:rsidR="009A4C7F" w:rsidRPr="00C813EE" w:rsidRDefault="009A4C7F" w:rsidP="0090296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highlight w:val="lightGray"/>
        </w:rPr>
      </w:pPr>
      <w:r w:rsidRPr="00C813EE">
        <w:rPr>
          <w:rFonts w:ascii="Times New Roman" w:hAnsi="Times New Roman" w:cs="Times New Roman"/>
          <w:b/>
          <w:bCs/>
          <w:i/>
          <w:iCs/>
          <w:highlight w:val="lightGray"/>
        </w:rPr>
        <w:t>Dokumentacja fotograficzna</w:t>
      </w:r>
    </w:p>
    <w:p w14:paraId="4AE69A45" w14:textId="77777777" w:rsidR="009A4C7F" w:rsidRPr="006A6806" w:rsidRDefault="009A4C7F" w:rsidP="00B2013C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2FD71459" w14:textId="28D9F23B" w:rsidR="00D20AE3" w:rsidRPr="00772098" w:rsidRDefault="00AA2965" w:rsidP="00D7458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72098">
        <w:rPr>
          <w:rFonts w:ascii="Times New Roman" w:hAnsi="Times New Roman" w:cs="Times New Roman"/>
        </w:rPr>
        <w:t xml:space="preserve">Dokumentacja zdjęciowa stanowi </w:t>
      </w:r>
      <w:r w:rsidRPr="00D74589">
        <w:rPr>
          <w:rFonts w:ascii="Times New Roman" w:hAnsi="Times New Roman" w:cs="Times New Roman"/>
          <w:b/>
          <w:bCs/>
          <w:u w:val="single"/>
        </w:rPr>
        <w:t xml:space="preserve">Załącznik </w:t>
      </w:r>
      <w:r w:rsidR="00D74589" w:rsidRPr="00D74589">
        <w:rPr>
          <w:rFonts w:ascii="Times New Roman" w:hAnsi="Times New Roman" w:cs="Times New Roman"/>
          <w:b/>
          <w:bCs/>
          <w:u w:val="single"/>
        </w:rPr>
        <w:t xml:space="preserve">nr 2 </w:t>
      </w:r>
      <w:r w:rsidRPr="00D74589">
        <w:rPr>
          <w:rFonts w:ascii="Times New Roman" w:hAnsi="Times New Roman" w:cs="Times New Roman"/>
          <w:b/>
          <w:bCs/>
          <w:u w:val="single"/>
        </w:rPr>
        <w:t>do OPZ</w:t>
      </w:r>
      <w:r w:rsidRPr="00772098">
        <w:rPr>
          <w:rFonts w:ascii="Times New Roman" w:hAnsi="Times New Roman" w:cs="Times New Roman"/>
        </w:rPr>
        <w:t xml:space="preserve"> (dołączona do dokumentów postępowania jako odrębny plik w formie archiwum .ZIP</w:t>
      </w:r>
      <w:r w:rsidR="00D74589">
        <w:rPr>
          <w:rFonts w:ascii="Times New Roman" w:hAnsi="Times New Roman" w:cs="Times New Roman"/>
        </w:rPr>
        <w:t>)</w:t>
      </w:r>
      <w:r w:rsidRPr="00772098">
        <w:rPr>
          <w:rFonts w:ascii="Times New Roman" w:hAnsi="Times New Roman" w:cs="Times New Roman"/>
        </w:rPr>
        <w:t>.</w:t>
      </w:r>
    </w:p>
    <w:p w14:paraId="41CBC794" w14:textId="55B42EA0" w:rsidR="00BE24A8" w:rsidRPr="006A6806" w:rsidRDefault="00BE24A8" w:rsidP="007B3AE1">
      <w:pPr>
        <w:spacing w:after="0" w:line="240" w:lineRule="auto"/>
        <w:jc w:val="center"/>
        <w:rPr>
          <w:rFonts w:ascii="Times New Roman" w:hAnsi="Times New Roman" w:cs="Times New Roman"/>
          <w:color w:val="FF0000"/>
          <w:highlight w:val="yellow"/>
        </w:rPr>
      </w:pPr>
    </w:p>
    <w:sectPr w:rsidR="00BE24A8" w:rsidRPr="006A6806" w:rsidSect="00335338">
      <w:headerReference w:type="default" r:id="rId9"/>
      <w:foot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B18D8" w14:textId="77777777" w:rsidR="00F34B84" w:rsidRDefault="00F34B84" w:rsidP="00EB7B25">
      <w:pPr>
        <w:spacing w:after="0" w:line="240" w:lineRule="auto"/>
      </w:pPr>
      <w:r>
        <w:separator/>
      </w:r>
    </w:p>
  </w:endnote>
  <w:endnote w:type="continuationSeparator" w:id="0">
    <w:p w14:paraId="6FE0B3EF" w14:textId="77777777" w:rsidR="00F34B84" w:rsidRDefault="00F34B84" w:rsidP="00EB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52CAB" w14:textId="4A371028" w:rsidR="00DF4FA3" w:rsidRPr="0013106F" w:rsidRDefault="00DF4FA3" w:rsidP="00DF4FA3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13106F">
      <w:rPr>
        <w:rFonts w:ascii="Times New Roman" w:hAnsi="Times New Roman" w:cs="Times New Roman"/>
        <w:sz w:val="18"/>
        <w:szCs w:val="18"/>
      </w:rPr>
      <w:t xml:space="preserve">Strona </w:t>
    </w:r>
    <w:r w:rsidRPr="0013106F">
      <w:rPr>
        <w:rFonts w:ascii="Times New Roman" w:hAnsi="Times New Roman" w:cs="Times New Roman"/>
        <w:sz w:val="18"/>
        <w:szCs w:val="18"/>
      </w:rPr>
      <w:fldChar w:fldCharType="begin"/>
    </w:r>
    <w:r w:rsidRPr="0013106F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13106F">
      <w:rPr>
        <w:rFonts w:ascii="Times New Roman" w:hAnsi="Times New Roman" w:cs="Times New Roman"/>
        <w:sz w:val="18"/>
        <w:szCs w:val="18"/>
      </w:rPr>
      <w:fldChar w:fldCharType="separate"/>
    </w:r>
    <w:r w:rsidRPr="0013106F">
      <w:rPr>
        <w:rFonts w:ascii="Times New Roman" w:hAnsi="Times New Roman" w:cs="Times New Roman"/>
        <w:noProof/>
        <w:sz w:val="18"/>
        <w:szCs w:val="18"/>
      </w:rPr>
      <w:t>1</w:t>
    </w:r>
    <w:r w:rsidRPr="0013106F">
      <w:rPr>
        <w:rFonts w:ascii="Times New Roman" w:hAnsi="Times New Roman" w:cs="Times New Roman"/>
        <w:sz w:val="18"/>
        <w:szCs w:val="18"/>
      </w:rPr>
      <w:fldChar w:fldCharType="end"/>
    </w:r>
    <w:r w:rsidRPr="0013106F">
      <w:rPr>
        <w:rFonts w:ascii="Times New Roman" w:hAnsi="Times New Roman" w:cs="Times New Roman"/>
        <w:sz w:val="18"/>
        <w:szCs w:val="18"/>
      </w:rPr>
      <w:t xml:space="preserve"> z </w:t>
    </w:r>
    <w:r w:rsidRPr="0013106F">
      <w:rPr>
        <w:rFonts w:ascii="Times New Roman" w:hAnsi="Times New Roman" w:cs="Times New Roman"/>
        <w:sz w:val="18"/>
        <w:szCs w:val="18"/>
      </w:rPr>
      <w:fldChar w:fldCharType="begin"/>
    </w:r>
    <w:r w:rsidRPr="0013106F">
      <w:rPr>
        <w:rFonts w:ascii="Times New Roman" w:hAnsi="Times New Roman" w:cs="Times New Roman"/>
        <w:sz w:val="18"/>
        <w:szCs w:val="18"/>
      </w:rPr>
      <w:instrText xml:space="preserve"> NUMPAGES   \* MERGEFORMAT </w:instrText>
    </w:r>
    <w:r w:rsidRPr="0013106F">
      <w:rPr>
        <w:rFonts w:ascii="Times New Roman" w:hAnsi="Times New Roman" w:cs="Times New Roman"/>
        <w:sz w:val="18"/>
        <w:szCs w:val="18"/>
      </w:rPr>
      <w:fldChar w:fldCharType="separate"/>
    </w:r>
    <w:r w:rsidRPr="0013106F">
      <w:rPr>
        <w:rFonts w:ascii="Times New Roman" w:hAnsi="Times New Roman" w:cs="Times New Roman"/>
        <w:noProof/>
        <w:sz w:val="18"/>
        <w:szCs w:val="18"/>
      </w:rPr>
      <w:t>2</w:t>
    </w:r>
    <w:r w:rsidRPr="0013106F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882A5" w14:textId="77777777" w:rsidR="00F34B84" w:rsidRDefault="00F34B84" w:rsidP="00EB7B25">
      <w:pPr>
        <w:spacing w:after="0" w:line="240" w:lineRule="auto"/>
      </w:pPr>
      <w:r>
        <w:separator/>
      </w:r>
    </w:p>
  </w:footnote>
  <w:footnote w:type="continuationSeparator" w:id="0">
    <w:p w14:paraId="4D8433CF" w14:textId="77777777" w:rsidR="00F34B84" w:rsidRDefault="00F34B84" w:rsidP="00EB7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2D8AE" w14:textId="77777777" w:rsidR="00EB7B25" w:rsidRPr="00661FD2" w:rsidRDefault="00EB7B25" w:rsidP="00EB7B25">
    <w:pPr>
      <w:pStyle w:val="Nagwek"/>
      <w:jc w:val="center"/>
      <w:rPr>
        <w:rFonts w:ascii="Times New Roman" w:hAnsi="Times New Roman" w:cs="Times New Roman"/>
        <w:b/>
        <w:bCs/>
      </w:rPr>
    </w:pPr>
    <w:r w:rsidRPr="00661FD2">
      <w:rPr>
        <w:rFonts w:ascii="Times New Roman" w:hAnsi="Times New Roman" w:cs="Times New Roman"/>
        <w:b/>
        <w:bCs/>
      </w:rPr>
      <w:t>OPIS PRZEDMIOTU ZAMÓWIENIA</w:t>
    </w:r>
  </w:p>
  <w:p w14:paraId="4D647F1F" w14:textId="3DC5452A" w:rsidR="00EB7B25" w:rsidRPr="00661FD2" w:rsidRDefault="00EB7B25">
    <w:pPr>
      <w:pStyle w:val="Nagwek"/>
      <w:rPr>
        <w:rFonts w:ascii="Times New Roman" w:hAnsi="Times New Roman" w:cs="Times New Roman"/>
      </w:rPr>
    </w:pPr>
  </w:p>
  <w:p w14:paraId="53ADD626" w14:textId="48EEAE4C" w:rsidR="00EB7B25" w:rsidRPr="00661FD2" w:rsidRDefault="00761EF8" w:rsidP="00761EF8">
    <w:pPr>
      <w:pStyle w:val="Nagwek"/>
      <w:rPr>
        <w:rFonts w:ascii="Times New Roman" w:hAnsi="Times New Roman" w:cs="Times New Roman"/>
      </w:rPr>
    </w:pPr>
    <w:r w:rsidRPr="00661FD2">
      <w:rPr>
        <w:rFonts w:ascii="Times New Roman" w:hAnsi="Times New Roman" w:cs="Times New Roman"/>
      </w:rPr>
      <w:t>Nr postępowania:</w:t>
    </w:r>
    <w:r>
      <w:rPr>
        <w:rFonts w:ascii="Times New Roman" w:hAnsi="Times New Roman" w:cs="Times New Roman"/>
      </w:rPr>
      <w:t xml:space="preserve"> AR/262-</w:t>
    </w:r>
    <w:r w:rsidR="00795040">
      <w:rPr>
        <w:rFonts w:ascii="Times New Roman" w:hAnsi="Times New Roman" w:cs="Times New Roman"/>
      </w:rPr>
      <w:t>19</w:t>
    </w:r>
    <w:r>
      <w:rPr>
        <w:rFonts w:ascii="Times New Roman" w:hAnsi="Times New Roman" w:cs="Times New Roman"/>
      </w:rPr>
      <w:t>/</w:t>
    </w:r>
    <w:r w:rsidR="00E03283">
      <w:rPr>
        <w:rFonts w:ascii="Times New Roman" w:hAnsi="Times New Roman" w:cs="Times New Roman"/>
      </w:rPr>
      <w:t>2</w:t>
    </w:r>
    <w:r w:rsidR="00F64965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EB7B25" w:rsidRPr="00661FD2">
      <w:rPr>
        <w:rFonts w:ascii="Times New Roman" w:hAnsi="Times New Roman" w:cs="Times New Roman"/>
      </w:rPr>
      <w:t>Załącznik nr 1a do SWZ</w:t>
    </w:r>
  </w:p>
  <w:p w14:paraId="124FDE2A" w14:textId="1D0AB96B" w:rsidR="00F43F2A" w:rsidRPr="00661FD2" w:rsidRDefault="00EB7B25" w:rsidP="00F43F2A">
    <w:pPr>
      <w:pStyle w:val="Nagwek"/>
      <w:pBdr>
        <w:bottom w:val="single" w:sz="12" w:space="1" w:color="auto"/>
      </w:pBdr>
      <w:jc w:val="right"/>
      <w:rPr>
        <w:rFonts w:ascii="Times New Roman" w:hAnsi="Times New Roman" w:cs="Times New Roman"/>
      </w:rPr>
    </w:pPr>
    <w:r w:rsidRPr="00661FD2">
      <w:rPr>
        <w:rFonts w:ascii="Times New Roman" w:hAnsi="Times New Roman" w:cs="Times New Roman"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01C2"/>
    <w:multiLevelType w:val="hybridMultilevel"/>
    <w:tmpl w:val="EAD4829A"/>
    <w:lvl w:ilvl="0" w:tplc="1744F7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510FBC"/>
    <w:multiLevelType w:val="hybridMultilevel"/>
    <w:tmpl w:val="95321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55B3"/>
    <w:multiLevelType w:val="hybridMultilevel"/>
    <w:tmpl w:val="F04C3D76"/>
    <w:lvl w:ilvl="0" w:tplc="E814FA7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88B6C7F"/>
    <w:multiLevelType w:val="hybridMultilevel"/>
    <w:tmpl w:val="4B3817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B3829"/>
    <w:multiLevelType w:val="hybridMultilevel"/>
    <w:tmpl w:val="69461D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F5827"/>
    <w:multiLevelType w:val="multilevel"/>
    <w:tmpl w:val="F01CE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3177A6"/>
    <w:multiLevelType w:val="hybridMultilevel"/>
    <w:tmpl w:val="D4F2D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62A7A"/>
    <w:multiLevelType w:val="hybridMultilevel"/>
    <w:tmpl w:val="A5D459B4"/>
    <w:lvl w:ilvl="0" w:tplc="E814FA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323F06"/>
    <w:multiLevelType w:val="hybridMultilevel"/>
    <w:tmpl w:val="38521C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A04DB3"/>
    <w:multiLevelType w:val="multilevel"/>
    <w:tmpl w:val="DD0EF2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E85973"/>
    <w:multiLevelType w:val="hybridMultilevel"/>
    <w:tmpl w:val="54AA5D26"/>
    <w:lvl w:ilvl="0" w:tplc="15022F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AC10B5"/>
    <w:multiLevelType w:val="hybridMultilevel"/>
    <w:tmpl w:val="6748C3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FE23B0"/>
    <w:multiLevelType w:val="multilevel"/>
    <w:tmpl w:val="608C417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firstLine="0"/>
      </w:pPr>
      <w:rPr>
        <w:rFonts w:ascii="Times New Roman" w:eastAsiaTheme="minorHAnsi" w:hAnsi="Times New Roman" w:cs="Times New Roman"/>
      </w:rPr>
    </w:lvl>
    <w:lvl w:ilvl="2">
      <w:start w:val="1"/>
      <w:numFmt w:val="bullet"/>
      <w:lvlText w:val=""/>
      <w:lvlJc w:val="left"/>
      <w:pPr>
        <w:ind w:left="144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2E000232"/>
    <w:multiLevelType w:val="multilevel"/>
    <w:tmpl w:val="4B661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0A7A96"/>
    <w:multiLevelType w:val="hybridMultilevel"/>
    <w:tmpl w:val="AF92EC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3D5820"/>
    <w:multiLevelType w:val="hybridMultilevel"/>
    <w:tmpl w:val="13D89F68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F465B0"/>
    <w:multiLevelType w:val="hybridMultilevel"/>
    <w:tmpl w:val="AF7C9C5A"/>
    <w:lvl w:ilvl="0" w:tplc="0CAEE0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707958"/>
    <w:multiLevelType w:val="multilevel"/>
    <w:tmpl w:val="A1FE0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064CCE"/>
    <w:multiLevelType w:val="multilevel"/>
    <w:tmpl w:val="608C417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firstLine="0"/>
      </w:pPr>
      <w:rPr>
        <w:rFonts w:ascii="Times New Roman" w:eastAsiaTheme="minorHAnsi" w:hAnsi="Times New Roman" w:cs="Times New Roman"/>
      </w:rPr>
    </w:lvl>
    <w:lvl w:ilvl="2">
      <w:start w:val="1"/>
      <w:numFmt w:val="bullet"/>
      <w:lvlText w:val=""/>
      <w:lvlJc w:val="left"/>
      <w:pPr>
        <w:ind w:left="144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523B7315"/>
    <w:multiLevelType w:val="hybridMultilevel"/>
    <w:tmpl w:val="FCC23DF2"/>
    <w:lvl w:ilvl="0" w:tplc="7430C36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8F573CA"/>
    <w:multiLevelType w:val="hybridMultilevel"/>
    <w:tmpl w:val="E0B878AE"/>
    <w:lvl w:ilvl="0" w:tplc="E814FA7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59125258"/>
    <w:multiLevelType w:val="multilevel"/>
    <w:tmpl w:val="85AA57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D94538D"/>
    <w:multiLevelType w:val="multilevel"/>
    <w:tmpl w:val="FF5E5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F365397"/>
    <w:multiLevelType w:val="hybridMultilevel"/>
    <w:tmpl w:val="A98628E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05F675A"/>
    <w:multiLevelType w:val="multilevel"/>
    <w:tmpl w:val="4B661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0A5650B"/>
    <w:multiLevelType w:val="hybridMultilevel"/>
    <w:tmpl w:val="28DE21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D28D8"/>
    <w:multiLevelType w:val="hybridMultilevel"/>
    <w:tmpl w:val="2C981824"/>
    <w:lvl w:ilvl="0" w:tplc="AB3E0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3A6CA9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8796290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3" w:tplc="63260B2E">
      <w:start w:val="2"/>
      <w:numFmt w:val="decimal"/>
      <w:lvlText w:val="%4)"/>
      <w:lvlJc w:val="left"/>
      <w:pPr>
        <w:ind w:left="2880" w:hanging="360"/>
      </w:pPr>
      <w:rPr>
        <w:sz w:val="21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B41EF7"/>
    <w:multiLevelType w:val="hybridMultilevel"/>
    <w:tmpl w:val="3C82C470"/>
    <w:lvl w:ilvl="0" w:tplc="86AAB1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92209"/>
    <w:multiLevelType w:val="hybridMultilevel"/>
    <w:tmpl w:val="B2B20E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2197BD3"/>
    <w:multiLevelType w:val="hybridMultilevel"/>
    <w:tmpl w:val="879A9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17128"/>
    <w:multiLevelType w:val="hybridMultilevel"/>
    <w:tmpl w:val="92BE07CE"/>
    <w:lvl w:ilvl="0" w:tplc="7A0C8D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37513288">
    <w:abstractNumId w:val="5"/>
  </w:num>
  <w:num w:numId="2" w16cid:durableId="703098482">
    <w:abstractNumId w:val="28"/>
  </w:num>
  <w:num w:numId="3" w16cid:durableId="7968706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0591405">
    <w:abstractNumId w:val="23"/>
  </w:num>
  <w:num w:numId="5" w16cid:durableId="495654509">
    <w:abstractNumId w:val="0"/>
  </w:num>
  <w:num w:numId="6" w16cid:durableId="790056875">
    <w:abstractNumId w:val="11"/>
  </w:num>
  <w:num w:numId="7" w16cid:durableId="144007334">
    <w:abstractNumId w:val="12"/>
  </w:num>
  <w:num w:numId="8" w16cid:durableId="1728865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3743091">
    <w:abstractNumId w:val="7"/>
  </w:num>
  <w:num w:numId="10" w16cid:durableId="544216782">
    <w:abstractNumId w:val="2"/>
  </w:num>
  <w:num w:numId="11" w16cid:durableId="77413373">
    <w:abstractNumId w:val="20"/>
  </w:num>
  <w:num w:numId="12" w16cid:durableId="310796265">
    <w:abstractNumId w:val="18"/>
  </w:num>
  <w:num w:numId="13" w16cid:durableId="1372027633">
    <w:abstractNumId w:val="1"/>
  </w:num>
  <w:num w:numId="14" w16cid:durableId="547374768">
    <w:abstractNumId w:val="29"/>
  </w:num>
  <w:num w:numId="15" w16cid:durableId="1401445119">
    <w:abstractNumId w:val="16"/>
  </w:num>
  <w:num w:numId="16" w16cid:durableId="1160345072">
    <w:abstractNumId w:val="21"/>
  </w:num>
  <w:num w:numId="17" w16cid:durableId="1561744653">
    <w:abstractNumId w:val="6"/>
  </w:num>
  <w:num w:numId="18" w16cid:durableId="336467625">
    <w:abstractNumId w:val="3"/>
  </w:num>
  <w:num w:numId="19" w16cid:durableId="1621106894">
    <w:abstractNumId w:val="13"/>
  </w:num>
  <w:num w:numId="20" w16cid:durableId="1028793468">
    <w:abstractNumId w:val="24"/>
  </w:num>
  <w:num w:numId="21" w16cid:durableId="2129815021">
    <w:abstractNumId w:val="22"/>
  </w:num>
  <w:num w:numId="22" w16cid:durableId="528446864">
    <w:abstractNumId w:val="9"/>
  </w:num>
  <w:num w:numId="23" w16cid:durableId="1428620242">
    <w:abstractNumId w:val="14"/>
  </w:num>
  <w:num w:numId="24" w16cid:durableId="398328997">
    <w:abstractNumId w:val="27"/>
  </w:num>
  <w:num w:numId="25" w16cid:durableId="897397053">
    <w:abstractNumId w:val="15"/>
  </w:num>
  <w:num w:numId="26" w16cid:durableId="1542475077">
    <w:abstractNumId w:val="26"/>
    <w:lvlOverride w:ilvl="0">
      <w:startOverride w:val="1"/>
    </w:lvlOverride>
    <w:lvlOverride w:ilvl="1"/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83386516">
    <w:abstractNumId w:val="17"/>
  </w:num>
  <w:num w:numId="28" w16cid:durableId="1691026948">
    <w:abstractNumId w:val="10"/>
  </w:num>
  <w:num w:numId="29" w16cid:durableId="623313638">
    <w:abstractNumId w:val="4"/>
  </w:num>
  <w:num w:numId="30" w16cid:durableId="1277324879">
    <w:abstractNumId w:val="8"/>
  </w:num>
  <w:num w:numId="31" w16cid:durableId="1432975001">
    <w:abstractNumId w:val="25"/>
  </w:num>
  <w:num w:numId="32" w16cid:durableId="2067604927">
    <w:abstractNumId w:val="19"/>
  </w:num>
  <w:num w:numId="33" w16cid:durableId="9527891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57"/>
    <w:rsid w:val="0000083B"/>
    <w:rsid w:val="00002D08"/>
    <w:rsid w:val="00005BBC"/>
    <w:rsid w:val="00007963"/>
    <w:rsid w:val="00012837"/>
    <w:rsid w:val="00014F3B"/>
    <w:rsid w:val="00015B8C"/>
    <w:rsid w:val="00016354"/>
    <w:rsid w:val="00020C1E"/>
    <w:rsid w:val="00021414"/>
    <w:rsid w:val="00024367"/>
    <w:rsid w:val="00034E2F"/>
    <w:rsid w:val="00035961"/>
    <w:rsid w:val="00035C1A"/>
    <w:rsid w:val="00036F00"/>
    <w:rsid w:val="00041107"/>
    <w:rsid w:val="00041AD9"/>
    <w:rsid w:val="000448B7"/>
    <w:rsid w:val="0004499E"/>
    <w:rsid w:val="00047AC9"/>
    <w:rsid w:val="00054CDA"/>
    <w:rsid w:val="000573F2"/>
    <w:rsid w:val="00062284"/>
    <w:rsid w:val="00063A95"/>
    <w:rsid w:val="0006611A"/>
    <w:rsid w:val="000672E0"/>
    <w:rsid w:val="00075056"/>
    <w:rsid w:val="000750F8"/>
    <w:rsid w:val="000764A7"/>
    <w:rsid w:val="00076B1B"/>
    <w:rsid w:val="00083BC1"/>
    <w:rsid w:val="000873C1"/>
    <w:rsid w:val="000877FB"/>
    <w:rsid w:val="0009221B"/>
    <w:rsid w:val="000927E3"/>
    <w:rsid w:val="000931B7"/>
    <w:rsid w:val="00094DCC"/>
    <w:rsid w:val="000965B4"/>
    <w:rsid w:val="00096A5E"/>
    <w:rsid w:val="000A301F"/>
    <w:rsid w:val="000A5749"/>
    <w:rsid w:val="000A5DBA"/>
    <w:rsid w:val="000A7F30"/>
    <w:rsid w:val="000B3069"/>
    <w:rsid w:val="000B46EB"/>
    <w:rsid w:val="000B5AFE"/>
    <w:rsid w:val="000B5E23"/>
    <w:rsid w:val="000C28CA"/>
    <w:rsid w:val="000D0464"/>
    <w:rsid w:val="000D0CF7"/>
    <w:rsid w:val="000D2C39"/>
    <w:rsid w:val="000D3EAB"/>
    <w:rsid w:val="000D7F55"/>
    <w:rsid w:val="000E0360"/>
    <w:rsid w:val="000E1282"/>
    <w:rsid w:val="000E2273"/>
    <w:rsid w:val="000E2363"/>
    <w:rsid w:val="000E5387"/>
    <w:rsid w:val="000E62F5"/>
    <w:rsid w:val="000F5093"/>
    <w:rsid w:val="00110882"/>
    <w:rsid w:val="00112A26"/>
    <w:rsid w:val="00114875"/>
    <w:rsid w:val="00116545"/>
    <w:rsid w:val="00117A10"/>
    <w:rsid w:val="001250F1"/>
    <w:rsid w:val="001256E2"/>
    <w:rsid w:val="00126AE2"/>
    <w:rsid w:val="00130B67"/>
    <w:rsid w:val="0013106F"/>
    <w:rsid w:val="00136280"/>
    <w:rsid w:val="00137392"/>
    <w:rsid w:val="001415E1"/>
    <w:rsid w:val="00142425"/>
    <w:rsid w:val="001431DC"/>
    <w:rsid w:val="00144EE2"/>
    <w:rsid w:val="00144EF3"/>
    <w:rsid w:val="00153CEE"/>
    <w:rsid w:val="00155D2E"/>
    <w:rsid w:val="00156956"/>
    <w:rsid w:val="00156A93"/>
    <w:rsid w:val="001610B3"/>
    <w:rsid w:val="00165D47"/>
    <w:rsid w:val="00167783"/>
    <w:rsid w:val="0017113E"/>
    <w:rsid w:val="0017698B"/>
    <w:rsid w:val="00180336"/>
    <w:rsid w:val="0018245C"/>
    <w:rsid w:val="00183DA8"/>
    <w:rsid w:val="00184AE9"/>
    <w:rsid w:val="00184F35"/>
    <w:rsid w:val="0019034F"/>
    <w:rsid w:val="00190E9E"/>
    <w:rsid w:val="001A0907"/>
    <w:rsid w:val="001A185C"/>
    <w:rsid w:val="001A2D5E"/>
    <w:rsid w:val="001A5A60"/>
    <w:rsid w:val="001B1D09"/>
    <w:rsid w:val="001B2222"/>
    <w:rsid w:val="001B2997"/>
    <w:rsid w:val="001B3C6E"/>
    <w:rsid w:val="001B4002"/>
    <w:rsid w:val="001B51A9"/>
    <w:rsid w:val="001B5AB8"/>
    <w:rsid w:val="001D17DF"/>
    <w:rsid w:val="001D1C2B"/>
    <w:rsid w:val="001D3A46"/>
    <w:rsid w:val="001D479E"/>
    <w:rsid w:val="001D61BB"/>
    <w:rsid w:val="001D6C4C"/>
    <w:rsid w:val="001D75C1"/>
    <w:rsid w:val="001D7F64"/>
    <w:rsid w:val="001E19B9"/>
    <w:rsid w:val="001E2608"/>
    <w:rsid w:val="001F051E"/>
    <w:rsid w:val="001F4BD9"/>
    <w:rsid w:val="001F5236"/>
    <w:rsid w:val="001F78B3"/>
    <w:rsid w:val="00201A84"/>
    <w:rsid w:val="0020216B"/>
    <w:rsid w:val="002036E5"/>
    <w:rsid w:val="0020626D"/>
    <w:rsid w:val="0021060D"/>
    <w:rsid w:val="002110F3"/>
    <w:rsid w:val="0021120B"/>
    <w:rsid w:val="00213527"/>
    <w:rsid w:val="00213B9C"/>
    <w:rsid w:val="0021444F"/>
    <w:rsid w:val="002150FD"/>
    <w:rsid w:val="0021673D"/>
    <w:rsid w:val="002242CB"/>
    <w:rsid w:val="00226A46"/>
    <w:rsid w:val="002422F1"/>
    <w:rsid w:val="00244B93"/>
    <w:rsid w:val="00245B94"/>
    <w:rsid w:val="002472ED"/>
    <w:rsid w:val="0024794D"/>
    <w:rsid w:val="00247D27"/>
    <w:rsid w:val="0025109D"/>
    <w:rsid w:val="002533A1"/>
    <w:rsid w:val="002540DA"/>
    <w:rsid w:val="002563EC"/>
    <w:rsid w:val="00260629"/>
    <w:rsid w:val="002637E8"/>
    <w:rsid w:val="0027664E"/>
    <w:rsid w:val="00276898"/>
    <w:rsid w:val="00280E55"/>
    <w:rsid w:val="00282EC1"/>
    <w:rsid w:val="002848A5"/>
    <w:rsid w:val="00284D1A"/>
    <w:rsid w:val="002904DF"/>
    <w:rsid w:val="00294175"/>
    <w:rsid w:val="00297FEC"/>
    <w:rsid w:val="002A5F81"/>
    <w:rsid w:val="002B145E"/>
    <w:rsid w:val="002B31D0"/>
    <w:rsid w:val="002B3AC4"/>
    <w:rsid w:val="002B4F01"/>
    <w:rsid w:val="002C15CA"/>
    <w:rsid w:val="002C1937"/>
    <w:rsid w:val="002C64E4"/>
    <w:rsid w:val="002D1369"/>
    <w:rsid w:val="002D23AA"/>
    <w:rsid w:val="002D379A"/>
    <w:rsid w:val="002D449A"/>
    <w:rsid w:val="002D4F40"/>
    <w:rsid w:val="002D792A"/>
    <w:rsid w:val="002E0772"/>
    <w:rsid w:val="002E0787"/>
    <w:rsid w:val="002E1CDB"/>
    <w:rsid w:val="002E711A"/>
    <w:rsid w:val="002F090C"/>
    <w:rsid w:val="002F0B09"/>
    <w:rsid w:val="002F184A"/>
    <w:rsid w:val="002F1D3C"/>
    <w:rsid w:val="003027BD"/>
    <w:rsid w:val="00307071"/>
    <w:rsid w:val="00307D8B"/>
    <w:rsid w:val="0031254B"/>
    <w:rsid w:val="00314014"/>
    <w:rsid w:val="00320718"/>
    <w:rsid w:val="00321D00"/>
    <w:rsid w:val="00332552"/>
    <w:rsid w:val="00335338"/>
    <w:rsid w:val="00336F3A"/>
    <w:rsid w:val="003370AC"/>
    <w:rsid w:val="00340B65"/>
    <w:rsid w:val="00346595"/>
    <w:rsid w:val="0035056A"/>
    <w:rsid w:val="00350F8C"/>
    <w:rsid w:val="00351A0B"/>
    <w:rsid w:val="00351F31"/>
    <w:rsid w:val="00353821"/>
    <w:rsid w:val="00353BDA"/>
    <w:rsid w:val="00353FD9"/>
    <w:rsid w:val="00356ECF"/>
    <w:rsid w:val="003627F7"/>
    <w:rsid w:val="00366911"/>
    <w:rsid w:val="00384E31"/>
    <w:rsid w:val="00385185"/>
    <w:rsid w:val="003904F4"/>
    <w:rsid w:val="003949FE"/>
    <w:rsid w:val="003A00D3"/>
    <w:rsid w:val="003A1119"/>
    <w:rsid w:val="003A1827"/>
    <w:rsid w:val="003B1063"/>
    <w:rsid w:val="003C29CD"/>
    <w:rsid w:val="003C2B28"/>
    <w:rsid w:val="003C4950"/>
    <w:rsid w:val="003C50A3"/>
    <w:rsid w:val="003C54D1"/>
    <w:rsid w:val="003C61E2"/>
    <w:rsid w:val="003D09B6"/>
    <w:rsid w:val="003D2F13"/>
    <w:rsid w:val="003E1DE4"/>
    <w:rsid w:val="003E4059"/>
    <w:rsid w:val="003E4940"/>
    <w:rsid w:val="003E4C3C"/>
    <w:rsid w:val="003E5403"/>
    <w:rsid w:val="003E6CE6"/>
    <w:rsid w:val="003F1F12"/>
    <w:rsid w:val="003F39E9"/>
    <w:rsid w:val="00401335"/>
    <w:rsid w:val="00404FF9"/>
    <w:rsid w:val="00412D81"/>
    <w:rsid w:val="00412EE8"/>
    <w:rsid w:val="00413465"/>
    <w:rsid w:val="00414414"/>
    <w:rsid w:val="004158F4"/>
    <w:rsid w:val="00417A57"/>
    <w:rsid w:val="0042024B"/>
    <w:rsid w:val="00425633"/>
    <w:rsid w:val="00435D47"/>
    <w:rsid w:val="004409EC"/>
    <w:rsid w:val="004427C5"/>
    <w:rsid w:val="00444421"/>
    <w:rsid w:val="004462E8"/>
    <w:rsid w:val="00446395"/>
    <w:rsid w:val="00451954"/>
    <w:rsid w:val="00451BC6"/>
    <w:rsid w:val="00453E6E"/>
    <w:rsid w:val="004610D5"/>
    <w:rsid w:val="00461C0E"/>
    <w:rsid w:val="00470743"/>
    <w:rsid w:val="00473DFE"/>
    <w:rsid w:val="00473EE2"/>
    <w:rsid w:val="004849E7"/>
    <w:rsid w:val="00490739"/>
    <w:rsid w:val="00491F95"/>
    <w:rsid w:val="00491FCD"/>
    <w:rsid w:val="00492658"/>
    <w:rsid w:val="004A2C0B"/>
    <w:rsid w:val="004A3531"/>
    <w:rsid w:val="004A39AE"/>
    <w:rsid w:val="004A3F53"/>
    <w:rsid w:val="004A61DB"/>
    <w:rsid w:val="004B0D7E"/>
    <w:rsid w:val="004C5C40"/>
    <w:rsid w:val="004D0174"/>
    <w:rsid w:val="004D03EF"/>
    <w:rsid w:val="004D5F63"/>
    <w:rsid w:val="004E5963"/>
    <w:rsid w:val="004F27C3"/>
    <w:rsid w:val="004F7707"/>
    <w:rsid w:val="00502500"/>
    <w:rsid w:val="00502935"/>
    <w:rsid w:val="00503FD9"/>
    <w:rsid w:val="00507FA2"/>
    <w:rsid w:val="00513882"/>
    <w:rsid w:val="00514567"/>
    <w:rsid w:val="00514FF2"/>
    <w:rsid w:val="00515F9D"/>
    <w:rsid w:val="00516E22"/>
    <w:rsid w:val="0051747D"/>
    <w:rsid w:val="00517EE1"/>
    <w:rsid w:val="005201C8"/>
    <w:rsid w:val="0052024A"/>
    <w:rsid w:val="00521620"/>
    <w:rsid w:val="005264BB"/>
    <w:rsid w:val="005272C7"/>
    <w:rsid w:val="00527A65"/>
    <w:rsid w:val="00530592"/>
    <w:rsid w:val="00531822"/>
    <w:rsid w:val="005321AE"/>
    <w:rsid w:val="00535F07"/>
    <w:rsid w:val="00536395"/>
    <w:rsid w:val="0054242E"/>
    <w:rsid w:val="00544820"/>
    <w:rsid w:val="00551D73"/>
    <w:rsid w:val="00552597"/>
    <w:rsid w:val="00552B92"/>
    <w:rsid w:val="00554E90"/>
    <w:rsid w:val="00555D7A"/>
    <w:rsid w:val="005603A9"/>
    <w:rsid w:val="0056642C"/>
    <w:rsid w:val="0058410C"/>
    <w:rsid w:val="00590BC7"/>
    <w:rsid w:val="005913E2"/>
    <w:rsid w:val="00594496"/>
    <w:rsid w:val="005A0020"/>
    <w:rsid w:val="005A10DD"/>
    <w:rsid w:val="005A56A6"/>
    <w:rsid w:val="005A7162"/>
    <w:rsid w:val="005B04AD"/>
    <w:rsid w:val="005B3C5B"/>
    <w:rsid w:val="005B428D"/>
    <w:rsid w:val="005B7F8A"/>
    <w:rsid w:val="005C7B0D"/>
    <w:rsid w:val="005D077A"/>
    <w:rsid w:val="005D0FF1"/>
    <w:rsid w:val="005D3E5D"/>
    <w:rsid w:val="005D5B1C"/>
    <w:rsid w:val="005E1E33"/>
    <w:rsid w:val="005E2BDD"/>
    <w:rsid w:val="005E3FF9"/>
    <w:rsid w:val="005E7AF8"/>
    <w:rsid w:val="005F0803"/>
    <w:rsid w:val="005F0AB7"/>
    <w:rsid w:val="005F3E0B"/>
    <w:rsid w:val="006022D8"/>
    <w:rsid w:val="00602C2B"/>
    <w:rsid w:val="0061021D"/>
    <w:rsid w:val="00610384"/>
    <w:rsid w:val="00613FF2"/>
    <w:rsid w:val="006143C3"/>
    <w:rsid w:val="006226AB"/>
    <w:rsid w:val="0062340B"/>
    <w:rsid w:val="00630F06"/>
    <w:rsid w:val="006321DB"/>
    <w:rsid w:val="0063274C"/>
    <w:rsid w:val="00632DC3"/>
    <w:rsid w:val="00634D84"/>
    <w:rsid w:val="00636DB2"/>
    <w:rsid w:val="0064107C"/>
    <w:rsid w:val="006438AE"/>
    <w:rsid w:val="00644BA5"/>
    <w:rsid w:val="00645165"/>
    <w:rsid w:val="00646304"/>
    <w:rsid w:val="00655FC9"/>
    <w:rsid w:val="006605CA"/>
    <w:rsid w:val="006608DF"/>
    <w:rsid w:val="00661BB5"/>
    <w:rsid w:val="00661FD2"/>
    <w:rsid w:val="00663C87"/>
    <w:rsid w:val="00664294"/>
    <w:rsid w:val="00664A26"/>
    <w:rsid w:val="00664E11"/>
    <w:rsid w:val="0066680D"/>
    <w:rsid w:val="0067391E"/>
    <w:rsid w:val="00681ED5"/>
    <w:rsid w:val="0068206F"/>
    <w:rsid w:val="00682899"/>
    <w:rsid w:val="00687E3A"/>
    <w:rsid w:val="006A115C"/>
    <w:rsid w:val="006A6806"/>
    <w:rsid w:val="006B0E82"/>
    <w:rsid w:val="006B3062"/>
    <w:rsid w:val="006B41E1"/>
    <w:rsid w:val="006B6CFE"/>
    <w:rsid w:val="006C0D4B"/>
    <w:rsid w:val="006D2C30"/>
    <w:rsid w:val="006E037D"/>
    <w:rsid w:val="006E1BE8"/>
    <w:rsid w:val="006E5509"/>
    <w:rsid w:val="006E69D6"/>
    <w:rsid w:val="006E7774"/>
    <w:rsid w:val="00700916"/>
    <w:rsid w:val="00707221"/>
    <w:rsid w:val="00707FE4"/>
    <w:rsid w:val="00712081"/>
    <w:rsid w:val="00712CA9"/>
    <w:rsid w:val="007130EB"/>
    <w:rsid w:val="00713938"/>
    <w:rsid w:val="0071675F"/>
    <w:rsid w:val="00717962"/>
    <w:rsid w:val="00720D09"/>
    <w:rsid w:val="00721096"/>
    <w:rsid w:val="00726B76"/>
    <w:rsid w:val="00731E16"/>
    <w:rsid w:val="00732A36"/>
    <w:rsid w:val="007345C8"/>
    <w:rsid w:val="0073593B"/>
    <w:rsid w:val="00737C46"/>
    <w:rsid w:val="00740740"/>
    <w:rsid w:val="00740BF6"/>
    <w:rsid w:val="007443B5"/>
    <w:rsid w:val="007444DD"/>
    <w:rsid w:val="00744FBB"/>
    <w:rsid w:val="0074527D"/>
    <w:rsid w:val="007458C4"/>
    <w:rsid w:val="00750344"/>
    <w:rsid w:val="00752064"/>
    <w:rsid w:val="007562A7"/>
    <w:rsid w:val="00761EF8"/>
    <w:rsid w:val="0076360C"/>
    <w:rsid w:val="007648DE"/>
    <w:rsid w:val="007675FE"/>
    <w:rsid w:val="00772098"/>
    <w:rsid w:val="0077672C"/>
    <w:rsid w:val="0077717C"/>
    <w:rsid w:val="00782C39"/>
    <w:rsid w:val="00786898"/>
    <w:rsid w:val="007873B7"/>
    <w:rsid w:val="00793162"/>
    <w:rsid w:val="00795040"/>
    <w:rsid w:val="007A52C1"/>
    <w:rsid w:val="007A74CC"/>
    <w:rsid w:val="007B199E"/>
    <w:rsid w:val="007B3AE1"/>
    <w:rsid w:val="007B52D7"/>
    <w:rsid w:val="007B5A83"/>
    <w:rsid w:val="007B6454"/>
    <w:rsid w:val="007C52C2"/>
    <w:rsid w:val="007C71E1"/>
    <w:rsid w:val="007D20A4"/>
    <w:rsid w:val="007D570E"/>
    <w:rsid w:val="007E17E1"/>
    <w:rsid w:val="007E50B5"/>
    <w:rsid w:val="007E5A67"/>
    <w:rsid w:val="007E7358"/>
    <w:rsid w:val="007E7CD3"/>
    <w:rsid w:val="007F604B"/>
    <w:rsid w:val="00801382"/>
    <w:rsid w:val="00802519"/>
    <w:rsid w:val="00803946"/>
    <w:rsid w:val="00803CB5"/>
    <w:rsid w:val="00804A16"/>
    <w:rsid w:val="0081189A"/>
    <w:rsid w:val="00811BF7"/>
    <w:rsid w:val="008139C7"/>
    <w:rsid w:val="00816D49"/>
    <w:rsid w:val="00821B34"/>
    <w:rsid w:val="008274D8"/>
    <w:rsid w:val="00830737"/>
    <w:rsid w:val="00832CE9"/>
    <w:rsid w:val="00834830"/>
    <w:rsid w:val="00842736"/>
    <w:rsid w:val="00842881"/>
    <w:rsid w:val="008447E1"/>
    <w:rsid w:val="00846251"/>
    <w:rsid w:val="00847F31"/>
    <w:rsid w:val="00850D38"/>
    <w:rsid w:val="008528CA"/>
    <w:rsid w:val="00855BE4"/>
    <w:rsid w:val="00863BBD"/>
    <w:rsid w:val="00866E22"/>
    <w:rsid w:val="00874C5B"/>
    <w:rsid w:val="00876976"/>
    <w:rsid w:val="00881A1B"/>
    <w:rsid w:val="008840E2"/>
    <w:rsid w:val="00886B64"/>
    <w:rsid w:val="00887933"/>
    <w:rsid w:val="00890F4F"/>
    <w:rsid w:val="008911ED"/>
    <w:rsid w:val="00896F8F"/>
    <w:rsid w:val="008A07A9"/>
    <w:rsid w:val="008A0B28"/>
    <w:rsid w:val="008A2F5C"/>
    <w:rsid w:val="008A5608"/>
    <w:rsid w:val="008B2E30"/>
    <w:rsid w:val="008B415E"/>
    <w:rsid w:val="008B6150"/>
    <w:rsid w:val="008C317A"/>
    <w:rsid w:val="008C3970"/>
    <w:rsid w:val="008C3AD7"/>
    <w:rsid w:val="008C7462"/>
    <w:rsid w:val="008D0778"/>
    <w:rsid w:val="008D0EC2"/>
    <w:rsid w:val="008D4816"/>
    <w:rsid w:val="008D5536"/>
    <w:rsid w:val="008D6655"/>
    <w:rsid w:val="008D670C"/>
    <w:rsid w:val="008D7BFA"/>
    <w:rsid w:val="008E123B"/>
    <w:rsid w:val="008E3A38"/>
    <w:rsid w:val="008E75D4"/>
    <w:rsid w:val="008F0A76"/>
    <w:rsid w:val="008F33C6"/>
    <w:rsid w:val="008F7C69"/>
    <w:rsid w:val="0090296E"/>
    <w:rsid w:val="00905157"/>
    <w:rsid w:val="009058C0"/>
    <w:rsid w:val="009104D0"/>
    <w:rsid w:val="009124F3"/>
    <w:rsid w:val="009129B6"/>
    <w:rsid w:val="00913BC6"/>
    <w:rsid w:val="00914388"/>
    <w:rsid w:val="00916D1E"/>
    <w:rsid w:val="009175B7"/>
    <w:rsid w:val="00921797"/>
    <w:rsid w:val="00924633"/>
    <w:rsid w:val="00933A22"/>
    <w:rsid w:val="00936DAC"/>
    <w:rsid w:val="009564BF"/>
    <w:rsid w:val="009567DA"/>
    <w:rsid w:val="00957FDD"/>
    <w:rsid w:val="009606DA"/>
    <w:rsid w:val="00961361"/>
    <w:rsid w:val="00961ED3"/>
    <w:rsid w:val="00966F1E"/>
    <w:rsid w:val="00967594"/>
    <w:rsid w:val="00971F1C"/>
    <w:rsid w:val="00972B18"/>
    <w:rsid w:val="00972C2E"/>
    <w:rsid w:val="00977C5A"/>
    <w:rsid w:val="009802CC"/>
    <w:rsid w:val="00985CA2"/>
    <w:rsid w:val="00994F3C"/>
    <w:rsid w:val="009957FB"/>
    <w:rsid w:val="0099686B"/>
    <w:rsid w:val="0099770D"/>
    <w:rsid w:val="009A1DEA"/>
    <w:rsid w:val="009A4C7F"/>
    <w:rsid w:val="009A5D72"/>
    <w:rsid w:val="009A60C1"/>
    <w:rsid w:val="009A6BF3"/>
    <w:rsid w:val="009B0D2B"/>
    <w:rsid w:val="009B6A86"/>
    <w:rsid w:val="009B7AE2"/>
    <w:rsid w:val="009C029A"/>
    <w:rsid w:val="009C0F3B"/>
    <w:rsid w:val="009C1A40"/>
    <w:rsid w:val="009D05E5"/>
    <w:rsid w:val="009E0C6B"/>
    <w:rsid w:val="009E0D2B"/>
    <w:rsid w:val="009E3BCB"/>
    <w:rsid w:val="009E63CD"/>
    <w:rsid w:val="009E6503"/>
    <w:rsid w:val="009E6DEB"/>
    <w:rsid w:val="009F0D54"/>
    <w:rsid w:val="009F2D14"/>
    <w:rsid w:val="009F40AE"/>
    <w:rsid w:val="00A00256"/>
    <w:rsid w:val="00A0064F"/>
    <w:rsid w:val="00A053DC"/>
    <w:rsid w:val="00A06C83"/>
    <w:rsid w:val="00A13F76"/>
    <w:rsid w:val="00A1484C"/>
    <w:rsid w:val="00A17573"/>
    <w:rsid w:val="00A21222"/>
    <w:rsid w:val="00A24253"/>
    <w:rsid w:val="00A24508"/>
    <w:rsid w:val="00A33B4A"/>
    <w:rsid w:val="00A34964"/>
    <w:rsid w:val="00A35238"/>
    <w:rsid w:val="00A35FB3"/>
    <w:rsid w:val="00A374F3"/>
    <w:rsid w:val="00A41173"/>
    <w:rsid w:val="00A421F5"/>
    <w:rsid w:val="00A4484E"/>
    <w:rsid w:val="00A4796F"/>
    <w:rsid w:val="00A500AC"/>
    <w:rsid w:val="00A501B7"/>
    <w:rsid w:val="00A52DDB"/>
    <w:rsid w:val="00A52FBC"/>
    <w:rsid w:val="00A55030"/>
    <w:rsid w:val="00A6353F"/>
    <w:rsid w:val="00A6602A"/>
    <w:rsid w:val="00A67F32"/>
    <w:rsid w:val="00A724D6"/>
    <w:rsid w:val="00A72593"/>
    <w:rsid w:val="00A7262A"/>
    <w:rsid w:val="00A767FF"/>
    <w:rsid w:val="00A82A84"/>
    <w:rsid w:val="00A869CD"/>
    <w:rsid w:val="00AA2965"/>
    <w:rsid w:val="00AB0B54"/>
    <w:rsid w:val="00AB0F94"/>
    <w:rsid w:val="00AB7497"/>
    <w:rsid w:val="00AC2933"/>
    <w:rsid w:val="00AD57CC"/>
    <w:rsid w:val="00AE45D8"/>
    <w:rsid w:val="00AE60E8"/>
    <w:rsid w:val="00AF0584"/>
    <w:rsid w:val="00AF05BA"/>
    <w:rsid w:val="00AF0DF4"/>
    <w:rsid w:val="00AF35A3"/>
    <w:rsid w:val="00AF4DBE"/>
    <w:rsid w:val="00AF4FF7"/>
    <w:rsid w:val="00AF62F7"/>
    <w:rsid w:val="00B00477"/>
    <w:rsid w:val="00B0049C"/>
    <w:rsid w:val="00B00570"/>
    <w:rsid w:val="00B06C10"/>
    <w:rsid w:val="00B06F0A"/>
    <w:rsid w:val="00B1007C"/>
    <w:rsid w:val="00B10D2C"/>
    <w:rsid w:val="00B1122E"/>
    <w:rsid w:val="00B2013C"/>
    <w:rsid w:val="00B2412B"/>
    <w:rsid w:val="00B26C51"/>
    <w:rsid w:val="00B26D34"/>
    <w:rsid w:val="00B348FB"/>
    <w:rsid w:val="00B35D66"/>
    <w:rsid w:val="00B36FDC"/>
    <w:rsid w:val="00B41CB0"/>
    <w:rsid w:val="00B4714F"/>
    <w:rsid w:val="00B52D85"/>
    <w:rsid w:val="00B60853"/>
    <w:rsid w:val="00B652FF"/>
    <w:rsid w:val="00B658F2"/>
    <w:rsid w:val="00B7399C"/>
    <w:rsid w:val="00B748E1"/>
    <w:rsid w:val="00B75E9F"/>
    <w:rsid w:val="00B771BF"/>
    <w:rsid w:val="00B800E1"/>
    <w:rsid w:val="00B82EBE"/>
    <w:rsid w:val="00B853A2"/>
    <w:rsid w:val="00B87238"/>
    <w:rsid w:val="00B92D5D"/>
    <w:rsid w:val="00B9308D"/>
    <w:rsid w:val="00B96D10"/>
    <w:rsid w:val="00B97FC0"/>
    <w:rsid w:val="00BA105D"/>
    <w:rsid w:val="00BA1AAE"/>
    <w:rsid w:val="00BA6282"/>
    <w:rsid w:val="00BB2DD2"/>
    <w:rsid w:val="00BB3FD1"/>
    <w:rsid w:val="00BB4B54"/>
    <w:rsid w:val="00BB6FA6"/>
    <w:rsid w:val="00BC208F"/>
    <w:rsid w:val="00BC6909"/>
    <w:rsid w:val="00BD263E"/>
    <w:rsid w:val="00BD3A1A"/>
    <w:rsid w:val="00BD464C"/>
    <w:rsid w:val="00BD4DDD"/>
    <w:rsid w:val="00BD6131"/>
    <w:rsid w:val="00BE0E4C"/>
    <w:rsid w:val="00BE24A8"/>
    <w:rsid w:val="00BE2C19"/>
    <w:rsid w:val="00BE660F"/>
    <w:rsid w:val="00BF1584"/>
    <w:rsid w:val="00C0004E"/>
    <w:rsid w:val="00C013E4"/>
    <w:rsid w:val="00C02001"/>
    <w:rsid w:val="00C02AF1"/>
    <w:rsid w:val="00C04DC2"/>
    <w:rsid w:val="00C05758"/>
    <w:rsid w:val="00C05C43"/>
    <w:rsid w:val="00C10CDA"/>
    <w:rsid w:val="00C12762"/>
    <w:rsid w:val="00C14369"/>
    <w:rsid w:val="00C14A36"/>
    <w:rsid w:val="00C24707"/>
    <w:rsid w:val="00C31B03"/>
    <w:rsid w:val="00C33C87"/>
    <w:rsid w:val="00C41035"/>
    <w:rsid w:val="00C41258"/>
    <w:rsid w:val="00C430E6"/>
    <w:rsid w:val="00C44CB0"/>
    <w:rsid w:val="00C47847"/>
    <w:rsid w:val="00C54E4A"/>
    <w:rsid w:val="00C605E4"/>
    <w:rsid w:val="00C60EA1"/>
    <w:rsid w:val="00C637D3"/>
    <w:rsid w:val="00C660C1"/>
    <w:rsid w:val="00C66AE2"/>
    <w:rsid w:val="00C6768C"/>
    <w:rsid w:val="00C75C2A"/>
    <w:rsid w:val="00C80089"/>
    <w:rsid w:val="00C813EE"/>
    <w:rsid w:val="00C8273E"/>
    <w:rsid w:val="00C834BB"/>
    <w:rsid w:val="00C85471"/>
    <w:rsid w:val="00C85658"/>
    <w:rsid w:val="00C85C43"/>
    <w:rsid w:val="00C85EE7"/>
    <w:rsid w:val="00C87A05"/>
    <w:rsid w:val="00C9191B"/>
    <w:rsid w:val="00C9285F"/>
    <w:rsid w:val="00C93C6D"/>
    <w:rsid w:val="00CA19DD"/>
    <w:rsid w:val="00CA3428"/>
    <w:rsid w:val="00CA4F3D"/>
    <w:rsid w:val="00CB4734"/>
    <w:rsid w:val="00CB6822"/>
    <w:rsid w:val="00CB782E"/>
    <w:rsid w:val="00CC0C39"/>
    <w:rsid w:val="00CC10D9"/>
    <w:rsid w:val="00CC46F0"/>
    <w:rsid w:val="00CC5B8F"/>
    <w:rsid w:val="00CD1E02"/>
    <w:rsid w:val="00CD2580"/>
    <w:rsid w:val="00CD7689"/>
    <w:rsid w:val="00CD77D5"/>
    <w:rsid w:val="00CE049E"/>
    <w:rsid w:val="00CE1C8B"/>
    <w:rsid w:val="00CE1E51"/>
    <w:rsid w:val="00CE4BEF"/>
    <w:rsid w:val="00CE56C9"/>
    <w:rsid w:val="00CF1D43"/>
    <w:rsid w:val="00CF2AC6"/>
    <w:rsid w:val="00CF5197"/>
    <w:rsid w:val="00CF63C8"/>
    <w:rsid w:val="00CF6B0D"/>
    <w:rsid w:val="00CF7B4E"/>
    <w:rsid w:val="00D03162"/>
    <w:rsid w:val="00D035EA"/>
    <w:rsid w:val="00D04DC2"/>
    <w:rsid w:val="00D054A7"/>
    <w:rsid w:val="00D055AF"/>
    <w:rsid w:val="00D065D0"/>
    <w:rsid w:val="00D071ED"/>
    <w:rsid w:val="00D07F70"/>
    <w:rsid w:val="00D1533C"/>
    <w:rsid w:val="00D1620C"/>
    <w:rsid w:val="00D20AE3"/>
    <w:rsid w:val="00D21F4A"/>
    <w:rsid w:val="00D27307"/>
    <w:rsid w:val="00D32036"/>
    <w:rsid w:val="00D320F1"/>
    <w:rsid w:val="00D329B0"/>
    <w:rsid w:val="00D40D2C"/>
    <w:rsid w:val="00D44455"/>
    <w:rsid w:val="00D50CA2"/>
    <w:rsid w:val="00D51B92"/>
    <w:rsid w:val="00D6358A"/>
    <w:rsid w:val="00D65AA2"/>
    <w:rsid w:val="00D67E5E"/>
    <w:rsid w:val="00D703BC"/>
    <w:rsid w:val="00D71DEF"/>
    <w:rsid w:val="00D74589"/>
    <w:rsid w:val="00D74A9C"/>
    <w:rsid w:val="00D75B7F"/>
    <w:rsid w:val="00D82F9A"/>
    <w:rsid w:val="00D83567"/>
    <w:rsid w:val="00D85BBE"/>
    <w:rsid w:val="00D865E1"/>
    <w:rsid w:val="00D900D6"/>
    <w:rsid w:val="00D91EF1"/>
    <w:rsid w:val="00D93CDF"/>
    <w:rsid w:val="00DA0927"/>
    <w:rsid w:val="00DA4F5D"/>
    <w:rsid w:val="00DB53F3"/>
    <w:rsid w:val="00DB6ED7"/>
    <w:rsid w:val="00DC2061"/>
    <w:rsid w:val="00DC45FC"/>
    <w:rsid w:val="00DC5532"/>
    <w:rsid w:val="00DC5F0E"/>
    <w:rsid w:val="00DD4A78"/>
    <w:rsid w:val="00DD5884"/>
    <w:rsid w:val="00DE726E"/>
    <w:rsid w:val="00DE73FE"/>
    <w:rsid w:val="00DF07AC"/>
    <w:rsid w:val="00DF17C7"/>
    <w:rsid w:val="00DF2885"/>
    <w:rsid w:val="00DF4FA3"/>
    <w:rsid w:val="00DF570D"/>
    <w:rsid w:val="00E01E8F"/>
    <w:rsid w:val="00E03283"/>
    <w:rsid w:val="00E03513"/>
    <w:rsid w:val="00E067DB"/>
    <w:rsid w:val="00E12083"/>
    <w:rsid w:val="00E154BF"/>
    <w:rsid w:val="00E21A5C"/>
    <w:rsid w:val="00E222F5"/>
    <w:rsid w:val="00E24ED9"/>
    <w:rsid w:val="00E25468"/>
    <w:rsid w:val="00E303C6"/>
    <w:rsid w:val="00E33306"/>
    <w:rsid w:val="00E358C0"/>
    <w:rsid w:val="00E378A0"/>
    <w:rsid w:val="00E415A0"/>
    <w:rsid w:val="00E46D32"/>
    <w:rsid w:val="00E47B2B"/>
    <w:rsid w:val="00E50640"/>
    <w:rsid w:val="00E51527"/>
    <w:rsid w:val="00E540C5"/>
    <w:rsid w:val="00E56238"/>
    <w:rsid w:val="00E56580"/>
    <w:rsid w:val="00E60301"/>
    <w:rsid w:val="00E6255C"/>
    <w:rsid w:val="00E62F3B"/>
    <w:rsid w:val="00E644B8"/>
    <w:rsid w:val="00E65DC4"/>
    <w:rsid w:val="00E67856"/>
    <w:rsid w:val="00E737AC"/>
    <w:rsid w:val="00E75D2C"/>
    <w:rsid w:val="00E760FD"/>
    <w:rsid w:val="00E77988"/>
    <w:rsid w:val="00E83611"/>
    <w:rsid w:val="00E83692"/>
    <w:rsid w:val="00E83761"/>
    <w:rsid w:val="00E8434E"/>
    <w:rsid w:val="00E84AEB"/>
    <w:rsid w:val="00E8529D"/>
    <w:rsid w:val="00E8537D"/>
    <w:rsid w:val="00E859D5"/>
    <w:rsid w:val="00E85DC7"/>
    <w:rsid w:val="00E91743"/>
    <w:rsid w:val="00E94B85"/>
    <w:rsid w:val="00E97020"/>
    <w:rsid w:val="00EA33AB"/>
    <w:rsid w:val="00EA3918"/>
    <w:rsid w:val="00EA4146"/>
    <w:rsid w:val="00EB0213"/>
    <w:rsid w:val="00EB0322"/>
    <w:rsid w:val="00EB0BF8"/>
    <w:rsid w:val="00EB1A57"/>
    <w:rsid w:val="00EB3EE9"/>
    <w:rsid w:val="00EB484B"/>
    <w:rsid w:val="00EB7B25"/>
    <w:rsid w:val="00EC16DC"/>
    <w:rsid w:val="00EC19AB"/>
    <w:rsid w:val="00EC22FA"/>
    <w:rsid w:val="00EC27A8"/>
    <w:rsid w:val="00EC53ED"/>
    <w:rsid w:val="00EC6001"/>
    <w:rsid w:val="00EC6561"/>
    <w:rsid w:val="00EC718D"/>
    <w:rsid w:val="00ED085A"/>
    <w:rsid w:val="00ED2503"/>
    <w:rsid w:val="00ED7922"/>
    <w:rsid w:val="00EE21C9"/>
    <w:rsid w:val="00EE62E2"/>
    <w:rsid w:val="00EE6C4C"/>
    <w:rsid w:val="00EF11FB"/>
    <w:rsid w:val="00EF3A48"/>
    <w:rsid w:val="00EF4246"/>
    <w:rsid w:val="00EF4358"/>
    <w:rsid w:val="00F012A1"/>
    <w:rsid w:val="00F05EFA"/>
    <w:rsid w:val="00F12F50"/>
    <w:rsid w:val="00F14C63"/>
    <w:rsid w:val="00F166E6"/>
    <w:rsid w:val="00F16913"/>
    <w:rsid w:val="00F171C9"/>
    <w:rsid w:val="00F27C0E"/>
    <w:rsid w:val="00F32B94"/>
    <w:rsid w:val="00F334DB"/>
    <w:rsid w:val="00F34B84"/>
    <w:rsid w:val="00F35C3F"/>
    <w:rsid w:val="00F40B1D"/>
    <w:rsid w:val="00F43AC9"/>
    <w:rsid w:val="00F43F2A"/>
    <w:rsid w:val="00F47AE1"/>
    <w:rsid w:val="00F5067C"/>
    <w:rsid w:val="00F535D7"/>
    <w:rsid w:val="00F55A0D"/>
    <w:rsid w:val="00F60CE9"/>
    <w:rsid w:val="00F6170A"/>
    <w:rsid w:val="00F64965"/>
    <w:rsid w:val="00F6517A"/>
    <w:rsid w:val="00F65592"/>
    <w:rsid w:val="00F70126"/>
    <w:rsid w:val="00F70BAD"/>
    <w:rsid w:val="00F7408A"/>
    <w:rsid w:val="00F7512E"/>
    <w:rsid w:val="00F75BD4"/>
    <w:rsid w:val="00F75F16"/>
    <w:rsid w:val="00F849C9"/>
    <w:rsid w:val="00F87704"/>
    <w:rsid w:val="00F9059C"/>
    <w:rsid w:val="00F95F24"/>
    <w:rsid w:val="00FA0F04"/>
    <w:rsid w:val="00FA4049"/>
    <w:rsid w:val="00FA5B2F"/>
    <w:rsid w:val="00FA6EF9"/>
    <w:rsid w:val="00FB1B25"/>
    <w:rsid w:val="00FB3499"/>
    <w:rsid w:val="00FB3A18"/>
    <w:rsid w:val="00FB4EF6"/>
    <w:rsid w:val="00FB658B"/>
    <w:rsid w:val="00FC41F0"/>
    <w:rsid w:val="00FC5434"/>
    <w:rsid w:val="00FC5CC0"/>
    <w:rsid w:val="00FC60D1"/>
    <w:rsid w:val="00FD68E6"/>
    <w:rsid w:val="00FD7CA3"/>
    <w:rsid w:val="00FD7FB7"/>
    <w:rsid w:val="00FE2425"/>
    <w:rsid w:val="00FE5537"/>
    <w:rsid w:val="00FF09FB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1EDE526"/>
  <w15:chartTrackingRefBased/>
  <w15:docId w15:val="{83707934-C122-4583-902E-78DB6EE9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5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B25"/>
  </w:style>
  <w:style w:type="paragraph" w:styleId="Stopka">
    <w:name w:val="footer"/>
    <w:basedOn w:val="Normalny"/>
    <w:link w:val="StopkaZnak"/>
    <w:uiPriority w:val="99"/>
    <w:unhideWhenUsed/>
    <w:rsid w:val="00EB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B25"/>
  </w:style>
  <w:style w:type="paragraph" w:styleId="Akapitzlist">
    <w:name w:val="List Paragraph"/>
    <w:aliases w:val="CW_Lista,Podsis rysunku,Nagłowek 3,L1,Numerowanie,List Paragraph,Akapit z listą5,Akapit z listą BS,Kolorowa lista — akcent 11,lp1,List Paragraph2,BulletC,Wyliczanie,Obiekt,normalny tekst,Akapit z listą31,Bullets,Akapit z list¹"/>
    <w:basedOn w:val="Normalny"/>
    <w:link w:val="AkapitzlistZnak"/>
    <w:uiPriority w:val="34"/>
    <w:qFormat/>
    <w:rsid w:val="00661F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793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3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31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1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1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74A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A9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1D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1DE4"/>
    <w:rPr>
      <w:vertAlign w:val="superscript"/>
    </w:rPr>
  </w:style>
  <w:style w:type="character" w:customStyle="1" w:styleId="cf01">
    <w:name w:val="cf01"/>
    <w:rsid w:val="0044442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44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0E538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Podsis rysunku Znak,Nagłowek 3 Znak,L1 Znak,Numerowanie Znak,List Paragraph Znak,Akapit z listą5 Znak,Akapit z listą BS Znak,Kolorowa lista — akcent 11 Znak,lp1 Znak,List Paragraph2 Znak,BulletC Znak,Wyliczanie Znak"/>
    <w:link w:val="Akapitzlist"/>
    <w:uiPriority w:val="34"/>
    <w:locked/>
    <w:rsid w:val="00C05758"/>
  </w:style>
  <w:style w:type="paragraph" w:customStyle="1" w:styleId="Default">
    <w:name w:val="Default"/>
    <w:rsid w:val="00C057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175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m_szczec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A910D-8EE5-46D2-8870-5BD8D3EF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6</Pages>
  <Words>2092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Ślaź</dc:creator>
  <cp:keywords/>
  <dc:description/>
  <cp:lastModifiedBy>Joanna Rajecka</cp:lastModifiedBy>
  <cp:revision>348</cp:revision>
  <cp:lastPrinted>2024-07-12T07:41:00Z</cp:lastPrinted>
  <dcterms:created xsi:type="dcterms:W3CDTF">2022-09-16T11:33:00Z</dcterms:created>
  <dcterms:modified xsi:type="dcterms:W3CDTF">2024-07-24T10:36:00Z</dcterms:modified>
</cp:coreProperties>
</file>