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E3F2" w14:textId="77777777" w:rsidR="00645FE8" w:rsidRPr="00645FE8" w:rsidRDefault="00645FE8" w:rsidP="00645FE8">
      <w:pPr>
        <w:spacing w:after="0" w:line="240" w:lineRule="auto"/>
        <w:jc w:val="center"/>
        <w:rPr>
          <w:rFonts w:cs="Arial"/>
          <w:b/>
          <w:szCs w:val="20"/>
        </w:rPr>
      </w:pPr>
    </w:p>
    <w:p w14:paraId="60901D42" w14:textId="77777777" w:rsidR="00645FE8" w:rsidRPr="00645FE8" w:rsidRDefault="00645FE8" w:rsidP="00645FE8">
      <w:pPr>
        <w:spacing w:after="0" w:line="240" w:lineRule="auto"/>
        <w:jc w:val="center"/>
        <w:rPr>
          <w:rFonts w:cs="Arial"/>
          <w:b/>
          <w:szCs w:val="20"/>
        </w:rPr>
      </w:pPr>
    </w:p>
    <w:p w14:paraId="78BF7459" w14:textId="4C5DE65F" w:rsidR="00645FE8" w:rsidRPr="00373B8F" w:rsidRDefault="00E6003C" w:rsidP="00373B8F">
      <w:pPr>
        <w:spacing w:after="80"/>
        <w:ind w:left="4248"/>
        <w:jc w:val="right"/>
        <w:rPr>
          <w:rFonts w:ascii="Verdana" w:hAnsi="Verdana" w:cs="Tahoma"/>
          <w:b/>
          <w:bCs/>
          <w:sz w:val="18"/>
          <w:szCs w:val="18"/>
          <w:u w:val="single"/>
        </w:rPr>
      </w:pPr>
      <w:r w:rsidRPr="00590118">
        <w:rPr>
          <w:rFonts w:ascii="Verdana" w:hAnsi="Verdana" w:cs="Tahoma"/>
          <w:b/>
          <w:bCs/>
          <w:sz w:val="18"/>
          <w:szCs w:val="18"/>
          <w:u w:val="single"/>
        </w:rPr>
        <w:t xml:space="preserve">Załącznik nr </w:t>
      </w:r>
      <w:r w:rsidR="00373B8F">
        <w:rPr>
          <w:rFonts w:ascii="Verdana" w:hAnsi="Verdana" w:cs="Tahoma"/>
          <w:b/>
          <w:bCs/>
          <w:sz w:val="18"/>
          <w:szCs w:val="18"/>
          <w:u w:val="single"/>
        </w:rPr>
        <w:t>4</w:t>
      </w:r>
      <w:r w:rsidRPr="00590118">
        <w:rPr>
          <w:rFonts w:ascii="Verdana" w:hAnsi="Verdana" w:cs="Tahoma"/>
          <w:b/>
          <w:bCs/>
          <w:sz w:val="18"/>
          <w:szCs w:val="18"/>
          <w:u w:val="single"/>
        </w:rPr>
        <w:t xml:space="preserve"> do SWZ</w:t>
      </w:r>
    </w:p>
    <w:p w14:paraId="0C89ECD5" w14:textId="77777777" w:rsidR="00645FE8" w:rsidRPr="00590118" w:rsidRDefault="00645FE8" w:rsidP="00645FE8">
      <w:pPr>
        <w:spacing w:after="0" w:line="240" w:lineRule="auto"/>
        <w:jc w:val="center"/>
        <w:rPr>
          <w:rFonts w:cs="Arial"/>
          <w:b/>
          <w:szCs w:val="20"/>
        </w:rPr>
      </w:pPr>
    </w:p>
    <w:p w14:paraId="36DB06FD" w14:textId="053138D5" w:rsidR="00373B8F" w:rsidRPr="00373B8F" w:rsidRDefault="00373B8F" w:rsidP="00373B8F">
      <w:pPr>
        <w:jc w:val="center"/>
        <w:rPr>
          <w:rFonts w:cs="Calibri"/>
          <w:b/>
          <w:bCs/>
          <w:color w:val="auto"/>
          <w:szCs w:val="20"/>
        </w:rPr>
      </w:pPr>
      <w:r w:rsidRPr="00373B8F">
        <w:rPr>
          <w:rFonts w:cs="Calibri"/>
          <w:b/>
          <w:bCs/>
          <w:color w:val="auto"/>
          <w:szCs w:val="20"/>
        </w:rPr>
        <w:t xml:space="preserve">Istotne postanowienia umowy </w:t>
      </w:r>
    </w:p>
    <w:p w14:paraId="0BA7DFD8" w14:textId="77777777" w:rsidR="00373B8F" w:rsidRPr="00373B8F" w:rsidRDefault="00373B8F" w:rsidP="00373B8F">
      <w:pPr>
        <w:ind w:left="284" w:hanging="284"/>
        <w:jc w:val="center"/>
        <w:rPr>
          <w:rFonts w:eastAsia="Trebuchet MS" w:cs="Calibri"/>
          <w:b/>
          <w:bCs/>
          <w:color w:val="auto"/>
          <w:szCs w:val="20"/>
        </w:rPr>
      </w:pPr>
      <w:r w:rsidRPr="00373B8F">
        <w:rPr>
          <w:rFonts w:cs="Calibri"/>
          <w:b/>
          <w:bCs/>
          <w:color w:val="auto"/>
          <w:szCs w:val="20"/>
        </w:rPr>
        <w:t>§1</w:t>
      </w:r>
      <w:r w:rsidRPr="00373B8F">
        <w:rPr>
          <w:rFonts w:eastAsia="Arial Unicode MS" w:cs="Calibri"/>
          <w:color w:val="auto"/>
          <w:szCs w:val="20"/>
        </w:rPr>
        <w:br/>
      </w:r>
      <w:r w:rsidRPr="00373B8F">
        <w:rPr>
          <w:rFonts w:cs="Calibri"/>
          <w:b/>
          <w:bCs/>
          <w:color w:val="auto"/>
          <w:szCs w:val="20"/>
        </w:rPr>
        <w:t>PRZEDMIOT UMOWY</w:t>
      </w:r>
    </w:p>
    <w:p w14:paraId="42432355" w14:textId="495B9DAF" w:rsidR="00373B8F" w:rsidRPr="00373B8F" w:rsidRDefault="00373B8F" w:rsidP="00C400C1">
      <w:pPr>
        <w:widowControl w:val="0"/>
        <w:numPr>
          <w:ilvl w:val="0"/>
          <w:numId w:val="9"/>
        </w:numPr>
        <w:pBdr>
          <w:top w:val="nil"/>
          <w:left w:val="nil"/>
          <w:bottom w:val="nil"/>
          <w:right w:val="nil"/>
          <w:between w:val="nil"/>
          <w:bar w:val="nil"/>
        </w:pBdr>
        <w:suppressAutoHyphens/>
        <w:spacing w:after="0" w:line="240" w:lineRule="auto"/>
        <w:rPr>
          <w:rFonts w:cs="Calibri"/>
          <w:szCs w:val="20"/>
        </w:rPr>
      </w:pPr>
      <w:r w:rsidRPr="00373B8F">
        <w:rPr>
          <w:rFonts w:cs="Calibri"/>
          <w:bCs/>
          <w:color w:val="auto"/>
          <w:szCs w:val="20"/>
        </w:rPr>
        <w:t xml:space="preserve">Przedmiotem Umowy jest świadczenie przez Wykonawcę kompleksowej obsługi Zamawiającego podczas Targów: </w:t>
      </w:r>
      <w:r w:rsidRPr="00373B8F">
        <w:rPr>
          <w:rFonts w:cs="Calibri"/>
          <w:bCs/>
          <w:szCs w:val="20"/>
        </w:rPr>
        <w:t xml:space="preserve">ITM Industry Europe </w:t>
      </w:r>
      <w:r>
        <w:rPr>
          <w:rFonts w:cs="Calibri"/>
          <w:bCs/>
          <w:szCs w:val="20"/>
        </w:rPr>
        <w:br/>
      </w:r>
      <w:r w:rsidRPr="00373B8F">
        <w:rPr>
          <w:rFonts w:cs="Calibri"/>
          <w:bCs/>
          <w:szCs w:val="20"/>
        </w:rPr>
        <w:t xml:space="preserve">w Poznaniu </w:t>
      </w:r>
      <w:r w:rsidRPr="00373B8F">
        <w:rPr>
          <w:rFonts w:cs="Calibri"/>
          <w:szCs w:val="20"/>
        </w:rPr>
        <w:t xml:space="preserve">w dniach 31 sierpnia - 3 września 2021 roku (ul. Głogowska 14, 60-748 Poznań) – zwanych w dalszej części umowy ,,ITM IE” oraz </w:t>
      </w:r>
      <w:r w:rsidRPr="00373B8F">
        <w:rPr>
          <w:rFonts w:cs="Calibri"/>
          <w:bCs/>
          <w:szCs w:val="20"/>
        </w:rPr>
        <w:t>Międzynarodowy Salon Przemysłu Obronnego</w:t>
      </w:r>
      <w:r w:rsidRPr="00373B8F" w:rsidDel="00E1228A">
        <w:rPr>
          <w:rFonts w:cs="Calibri"/>
          <w:szCs w:val="20"/>
        </w:rPr>
        <w:t xml:space="preserve"> </w:t>
      </w:r>
      <w:r w:rsidRPr="00373B8F">
        <w:rPr>
          <w:rFonts w:cs="Calibri"/>
          <w:szCs w:val="20"/>
        </w:rPr>
        <w:t>w Kielcach w dniach 7 - 10 września 2021 roku (ul. Zakładowa 1 25-672 Kielce) – zwanych</w:t>
      </w:r>
      <w:r w:rsidRPr="00373B8F">
        <w:rPr>
          <w:rFonts w:cs="Calibri"/>
          <w:szCs w:val="20"/>
        </w:rPr>
        <w:br/>
        <w:t>w dalszej części umowy ,,MSPO”, zwanych łącznie ,,Targami”.</w:t>
      </w:r>
    </w:p>
    <w:p w14:paraId="24AF40C2" w14:textId="77777777" w:rsidR="00373B8F" w:rsidRPr="00373B8F" w:rsidRDefault="00373B8F" w:rsidP="00C400C1">
      <w:pPr>
        <w:widowControl w:val="0"/>
        <w:numPr>
          <w:ilvl w:val="0"/>
          <w:numId w:val="9"/>
        </w:numPr>
        <w:pBdr>
          <w:top w:val="nil"/>
          <w:left w:val="nil"/>
          <w:bottom w:val="nil"/>
          <w:right w:val="nil"/>
          <w:between w:val="nil"/>
          <w:bar w:val="nil"/>
        </w:pBdr>
        <w:suppressAutoHyphens/>
        <w:spacing w:after="0" w:line="240" w:lineRule="auto"/>
        <w:rPr>
          <w:rFonts w:cs="Calibri"/>
          <w:color w:val="auto"/>
          <w:szCs w:val="20"/>
        </w:rPr>
      </w:pPr>
      <w:r w:rsidRPr="00373B8F">
        <w:rPr>
          <w:rFonts w:cs="Calibri"/>
          <w:bCs/>
          <w:color w:val="auto"/>
          <w:szCs w:val="20"/>
        </w:rPr>
        <w:t>Kompleksowa obsługa Zamawiającego podczas Targów obejmuje:</w:t>
      </w:r>
    </w:p>
    <w:p w14:paraId="725413E3" w14:textId="77777777" w:rsidR="00373B8F" w:rsidRPr="00373B8F" w:rsidRDefault="00373B8F" w:rsidP="00C400C1">
      <w:pPr>
        <w:widowControl w:val="0"/>
        <w:numPr>
          <w:ilvl w:val="1"/>
          <w:numId w:val="9"/>
        </w:numPr>
        <w:pBdr>
          <w:top w:val="nil"/>
          <w:left w:val="nil"/>
          <w:bottom w:val="nil"/>
          <w:right w:val="nil"/>
          <w:between w:val="nil"/>
          <w:bar w:val="nil"/>
        </w:pBdr>
        <w:suppressAutoHyphens/>
        <w:spacing w:after="0" w:line="240" w:lineRule="auto"/>
        <w:rPr>
          <w:rFonts w:cs="Calibri"/>
          <w:color w:val="auto"/>
          <w:szCs w:val="20"/>
        </w:rPr>
      </w:pPr>
      <w:r w:rsidRPr="00373B8F">
        <w:rPr>
          <w:rFonts w:cs="Calibri"/>
          <w:bCs/>
          <w:color w:val="auto"/>
          <w:szCs w:val="20"/>
        </w:rPr>
        <w:t>zaprojektowanie, wykonanie zabudowy stoisk wystawienniczych Sieci Badawczej Łukasiewicz (dalej jako „Stoiska”), łącznie z ich montażem, demontażem oraz utylizacją elementów zawierających marki oraz nazwę Zamawiającego;</w:t>
      </w:r>
    </w:p>
    <w:p w14:paraId="1E8BDB43" w14:textId="77777777" w:rsidR="00373B8F" w:rsidRPr="00373B8F" w:rsidRDefault="00373B8F" w:rsidP="00C400C1">
      <w:pPr>
        <w:widowControl w:val="0"/>
        <w:numPr>
          <w:ilvl w:val="1"/>
          <w:numId w:val="9"/>
        </w:numPr>
        <w:pBdr>
          <w:top w:val="nil"/>
          <w:left w:val="nil"/>
          <w:bottom w:val="nil"/>
          <w:right w:val="nil"/>
          <w:between w:val="nil"/>
          <w:bar w:val="nil"/>
        </w:pBdr>
        <w:suppressAutoHyphens/>
        <w:spacing w:after="0" w:line="240" w:lineRule="auto"/>
        <w:rPr>
          <w:rFonts w:cs="Calibri"/>
          <w:color w:val="auto"/>
          <w:szCs w:val="20"/>
        </w:rPr>
      </w:pPr>
      <w:r w:rsidRPr="00373B8F">
        <w:rPr>
          <w:rFonts w:cs="Calibri"/>
          <w:bCs/>
          <w:color w:val="auto"/>
          <w:szCs w:val="20"/>
        </w:rPr>
        <w:t>świadczenie usług towarzyszących związanych z wyposażeniem, utrzymaniem, obsługą techniczną i personalną Stoisk podczas Targów;</w:t>
      </w:r>
    </w:p>
    <w:p w14:paraId="76674D1D" w14:textId="5ABD0DE0" w:rsidR="00373B8F" w:rsidRPr="00373B8F" w:rsidRDefault="00373B8F" w:rsidP="00C400C1">
      <w:pPr>
        <w:widowControl w:val="0"/>
        <w:numPr>
          <w:ilvl w:val="0"/>
          <w:numId w:val="9"/>
        </w:numPr>
        <w:pBdr>
          <w:top w:val="nil"/>
          <w:left w:val="nil"/>
          <w:bottom w:val="nil"/>
          <w:right w:val="nil"/>
          <w:between w:val="nil"/>
          <w:bar w:val="nil"/>
        </w:pBdr>
        <w:suppressAutoHyphens/>
        <w:spacing w:after="0" w:line="240" w:lineRule="auto"/>
        <w:rPr>
          <w:rFonts w:cs="Calibri"/>
          <w:color w:val="auto"/>
          <w:szCs w:val="20"/>
        </w:rPr>
      </w:pPr>
      <w:r w:rsidRPr="00373B8F">
        <w:rPr>
          <w:rFonts w:cs="Calibri"/>
          <w:bCs/>
          <w:color w:val="auto"/>
          <w:szCs w:val="20"/>
        </w:rPr>
        <w:t xml:space="preserve">Wykonawca zobowiązuje się zrealizować przedmiot Umowy zgodnie </w:t>
      </w:r>
      <w:r>
        <w:rPr>
          <w:rFonts w:cs="Calibri"/>
          <w:bCs/>
          <w:color w:val="auto"/>
          <w:szCs w:val="20"/>
        </w:rPr>
        <w:br/>
      </w:r>
      <w:r w:rsidRPr="00373B8F">
        <w:rPr>
          <w:rFonts w:cs="Calibri"/>
          <w:bCs/>
          <w:color w:val="auto"/>
          <w:szCs w:val="20"/>
        </w:rPr>
        <w:t xml:space="preserve">z </w:t>
      </w:r>
      <w:r w:rsidRPr="00373B8F">
        <w:rPr>
          <w:rFonts w:cs="Calibri"/>
          <w:color w:val="auto"/>
          <w:szCs w:val="20"/>
        </w:rPr>
        <w:t>ofertą Wykonawcy oraz na podstawie projektu/wizualizacji Wykonawcy, której kopia stanowi załącznik nr 1 do umowy, zgodnie</w:t>
      </w:r>
      <w:r w:rsidRPr="00373B8F">
        <w:rPr>
          <w:rFonts w:cs="Calibri"/>
          <w:color w:val="auto"/>
          <w:szCs w:val="20"/>
        </w:rPr>
        <w:br/>
        <w:t>z wymogami wskazanymi w opisie przedmiotu zamówienia (dalej „OPZ”), stanowiącym załącznik nr 2 do umowy oraz niniejszą Umową.</w:t>
      </w:r>
    </w:p>
    <w:p w14:paraId="74063F14" w14:textId="77777777" w:rsidR="00373B8F" w:rsidRPr="00373B8F" w:rsidRDefault="00373B8F" w:rsidP="00C400C1">
      <w:pPr>
        <w:widowControl w:val="0"/>
        <w:numPr>
          <w:ilvl w:val="0"/>
          <w:numId w:val="9"/>
        </w:numPr>
        <w:pBdr>
          <w:top w:val="nil"/>
          <w:left w:val="nil"/>
          <w:bottom w:val="nil"/>
          <w:right w:val="nil"/>
          <w:between w:val="nil"/>
          <w:bar w:val="nil"/>
        </w:pBdr>
        <w:suppressAutoHyphens/>
        <w:spacing w:after="0" w:line="240" w:lineRule="auto"/>
        <w:ind w:hanging="357"/>
        <w:rPr>
          <w:rFonts w:eastAsia="Trebuchet MS" w:cs="Calibri"/>
          <w:color w:val="auto"/>
          <w:szCs w:val="20"/>
        </w:rPr>
      </w:pPr>
      <w:r w:rsidRPr="00373B8F">
        <w:rPr>
          <w:rFonts w:cs="Calibri"/>
          <w:bCs/>
          <w:szCs w:val="20"/>
        </w:rPr>
        <w:t>Wykonawca w ramach zakresu usługi, o której mowa  w ust. 2a zobowiązuje się w szczególności do:</w:t>
      </w:r>
    </w:p>
    <w:p w14:paraId="2EAED1AF" w14:textId="7783F1A6" w:rsidR="00373B8F" w:rsidRPr="00373B8F" w:rsidRDefault="00373B8F" w:rsidP="00C400C1">
      <w:pPr>
        <w:widowControl w:val="0"/>
        <w:numPr>
          <w:ilvl w:val="1"/>
          <w:numId w:val="24"/>
        </w:numPr>
        <w:pBdr>
          <w:top w:val="nil"/>
          <w:left w:val="nil"/>
          <w:bottom w:val="nil"/>
          <w:right w:val="nil"/>
          <w:between w:val="nil"/>
          <w:bar w:val="nil"/>
        </w:pBdr>
        <w:suppressAutoHyphens/>
        <w:spacing w:after="0" w:line="240" w:lineRule="auto"/>
        <w:ind w:left="1418" w:hanging="284"/>
        <w:rPr>
          <w:rFonts w:cs="Calibri"/>
          <w:bCs/>
          <w:color w:val="auto"/>
          <w:szCs w:val="20"/>
        </w:rPr>
      </w:pPr>
      <w:bookmarkStart w:id="0" w:name="_Hlk75163571"/>
      <w:r w:rsidRPr="00373B8F">
        <w:rPr>
          <w:rFonts w:cs="Calibri"/>
          <w:bCs/>
          <w:color w:val="auto"/>
          <w:szCs w:val="20"/>
        </w:rPr>
        <w:t xml:space="preserve">przygotowania projektów i wizualizacji Stoisk zgodnie </w:t>
      </w:r>
      <w:r>
        <w:rPr>
          <w:rFonts w:cs="Calibri"/>
          <w:bCs/>
          <w:color w:val="auto"/>
          <w:szCs w:val="20"/>
        </w:rPr>
        <w:br/>
      </w:r>
      <w:r w:rsidRPr="00373B8F">
        <w:rPr>
          <w:rFonts w:cs="Calibri"/>
          <w:bCs/>
          <w:color w:val="auto"/>
          <w:szCs w:val="20"/>
        </w:rPr>
        <w:t>z przedstawionymi w OPZ założeniami</w:t>
      </w:r>
      <w:r>
        <w:rPr>
          <w:rFonts w:cs="Calibri"/>
          <w:bCs/>
          <w:color w:val="auto"/>
          <w:szCs w:val="20"/>
        </w:rPr>
        <w:t xml:space="preserve"> </w:t>
      </w:r>
      <w:r w:rsidRPr="00373B8F">
        <w:rPr>
          <w:rFonts w:cs="Calibri"/>
          <w:bCs/>
          <w:color w:val="auto"/>
          <w:szCs w:val="20"/>
        </w:rPr>
        <w:t>i wymaganiami</w:t>
      </w:r>
      <w:bookmarkEnd w:id="0"/>
      <w:r w:rsidRPr="00373B8F">
        <w:rPr>
          <w:rFonts w:cs="Calibri"/>
          <w:bCs/>
          <w:color w:val="auto"/>
          <w:szCs w:val="20"/>
        </w:rPr>
        <w:t>;</w:t>
      </w:r>
    </w:p>
    <w:p w14:paraId="03AF0450" w14:textId="3D9AD256" w:rsidR="00373B8F" w:rsidRPr="00373B8F" w:rsidRDefault="00373B8F" w:rsidP="00C400C1">
      <w:pPr>
        <w:widowControl w:val="0"/>
        <w:numPr>
          <w:ilvl w:val="1"/>
          <w:numId w:val="24"/>
        </w:numPr>
        <w:pBdr>
          <w:top w:val="nil"/>
          <w:left w:val="nil"/>
          <w:bottom w:val="nil"/>
          <w:right w:val="nil"/>
          <w:between w:val="nil"/>
          <w:bar w:val="nil"/>
        </w:pBdr>
        <w:suppressAutoHyphens/>
        <w:spacing w:after="0" w:line="240" w:lineRule="auto"/>
        <w:ind w:left="1418" w:hanging="284"/>
        <w:rPr>
          <w:rFonts w:cs="Calibri"/>
          <w:bCs/>
          <w:color w:val="auto"/>
          <w:szCs w:val="20"/>
        </w:rPr>
      </w:pPr>
      <w:bookmarkStart w:id="1" w:name="_Hlk75163597"/>
      <w:r w:rsidRPr="00373B8F">
        <w:rPr>
          <w:rFonts w:cs="Calibri"/>
          <w:bCs/>
          <w:color w:val="auto"/>
          <w:szCs w:val="20"/>
        </w:rPr>
        <w:t xml:space="preserve">wykonania Stoisk zgodnie z przedstawioną ofertą oraz zgodnie </w:t>
      </w:r>
      <w:r>
        <w:rPr>
          <w:rFonts w:cs="Calibri"/>
          <w:bCs/>
          <w:color w:val="auto"/>
          <w:szCs w:val="20"/>
        </w:rPr>
        <w:br/>
      </w:r>
      <w:r w:rsidRPr="00373B8F">
        <w:rPr>
          <w:rFonts w:cs="Calibri"/>
          <w:bCs/>
          <w:color w:val="auto"/>
          <w:szCs w:val="20"/>
        </w:rPr>
        <w:t>z projektami ostatecznie zatwierdzonymi przez Zamawiającego</w:t>
      </w:r>
      <w:bookmarkEnd w:id="1"/>
      <w:r w:rsidRPr="00373B8F">
        <w:rPr>
          <w:rFonts w:cs="Calibri"/>
          <w:bCs/>
          <w:color w:val="auto"/>
          <w:szCs w:val="20"/>
        </w:rPr>
        <w:t xml:space="preserve">, wypracowanymi przez Strony po podpisaniu umowy; </w:t>
      </w:r>
    </w:p>
    <w:p w14:paraId="6C452D74" w14:textId="1BDA674A" w:rsidR="00373B8F" w:rsidRPr="00373B8F" w:rsidRDefault="00373B8F" w:rsidP="00C400C1">
      <w:pPr>
        <w:widowControl w:val="0"/>
        <w:numPr>
          <w:ilvl w:val="1"/>
          <w:numId w:val="24"/>
        </w:numPr>
        <w:pBdr>
          <w:top w:val="nil"/>
          <w:left w:val="nil"/>
          <w:bottom w:val="nil"/>
          <w:right w:val="nil"/>
          <w:between w:val="nil"/>
          <w:bar w:val="nil"/>
        </w:pBdr>
        <w:suppressAutoHyphens/>
        <w:spacing w:after="0" w:line="240" w:lineRule="auto"/>
        <w:ind w:left="1418" w:hanging="284"/>
        <w:rPr>
          <w:rFonts w:cs="Calibri"/>
          <w:bCs/>
          <w:color w:val="auto"/>
          <w:szCs w:val="20"/>
        </w:rPr>
      </w:pPr>
      <w:bookmarkStart w:id="2" w:name="_Hlk75163614"/>
      <w:r w:rsidRPr="00373B8F">
        <w:rPr>
          <w:rFonts w:cs="Calibri"/>
          <w:bCs/>
          <w:color w:val="auto"/>
          <w:szCs w:val="20"/>
        </w:rPr>
        <w:t xml:space="preserve">zapewnienia montażu Stoisk zgodnie z wymogami wskazanymi </w:t>
      </w:r>
      <w:r>
        <w:rPr>
          <w:rFonts w:cs="Calibri"/>
          <w:bCs/>
          <w:color w:val="auto"/>
          <w:szCs w:val="20"/>
        </w:rPr>
        <w:br/>
      </w:r>
      <w:r w:rsidRPr="00373B8F">
        <w:rPr>
          <w:rFonts w:cs="Calibri"/>
          <w:bCs/>
          <w:color w:val="auto"/>
          <w:szCs w:val="20"/>
        </w:rPr>
        <w:t>w OPZ oraz demontażu Stoisk wraz z utylizacją, o której mowa w ust. 6 we wskazanych przez Zamawiającego terminach właściwych dla czasu trwania</w:t>
      </w:r>
      <w:bookmarkEnd w:id="2"/>
      <w:r w:rsidRPr="00373B8F">
        <w:rPr>
          <w:rFonts w:cs="Calibri"/>
          <w:bCs/>
          <w:color w:val="auto"/>
          <w:szCs w:val="20"/>
        </w:rPr>
        <w:t xml:space="preserve"> Targów, o których mowa w § 1 ust. 1 Umowy.</w:t>
      </w:r>
    </w:p>
    <w:p w14:paraId="34EDA46A" w14:textId="77777777" w:rsidR="00373B8F" w:rsidRPr="00373B8F" w:rsidRDefault="00373B8F" w:rsidP="00C400C1">
      <w:pPr>
        <w:widowControl w:val="0"/>
        <w:numPr>
          <w:ilvl w:val="0"/>
          <w:numId w:val="9"/>
        </w:numPr>
        <w:pBdr>
          <w:top w:val="nil"/>
          <w:left w:val="nil"/>
          <w:bottom w:val="nil"/>
          <w:right w:val="nil"/>
          <w:between w:val="nil"/>
          <w:bar w:val="nil"/>
        </w:pBdr>
        <w:suppressAutoHyphens/>
        <w:spacing w:after="0" w:line="240" w:lineRule="auto"/>
        <w:ind w:hanging="357"/>
        <w:rPr>
          <w:rFonts w:cs="Calibri"/>
          <w:bCs/>
          <w:color w:val="auto"/>
          <w:szCs w:val="20"/>
        </w:rPr>
      </w:pPr>
      <w:r w:rsidRPr="00373B8F">
        <w:rPr>
          <w:rFonts w:cs="Calibri"/>
          <w:bCs/>
          <w:color w:val="auto"/>
          <w:szCs w:val="20"/>
        </w:rPr>
        <w:t xml:space="preserve"> Wykonawca w ramach zakresu usługi, o której mowa w ust. 2b zobowiązuje się w szczególności do:</w:t>
      </w:r>
    </w:p>
    <w:p w14:paraId="1BC9584B" w14:textId="74572D04" w:rsidR="00373B8F" w:rsidRPr="00373B8F" w:rsidRDefault="00373B8F" w:rsidP="00C400C1">
      <w:pPr>
        <w:widowControl w:val="0"/>
        <w:numPr>
          <w:ilvl w:val="0"/>
          <w:numId w:val="27"/>
        </w:numPr>
        <w:pBdr>
          <w:top w:val="nil"/>
          <w:left w:val="nil"/>
          <w:bottom w:val="nil"/>
          <w:right w:val="nil"/>
          <w:between w:val="nil"/>
          <w:bar w:val="nil"/>
        </w:pBdr>
        <w:suppressAutoHyphens/>
        <w:spacing w:after="0" w:line="240" w:lineRule="auto"/>
        <w:ind w:left="1418" w:hanging="280"/>
        <w:rPr>
          <w:rFonts w:cs="Calibri"/>
          <w:bCs/>
          <w:color w:val="auto"/>
          <w:szCs w:val="20"/>
        </w:rPr>
      </w:pPr>
      <w:r w:rsidRPr="00373B8F">
        <w:rPr>
          <w:rFonts w:cs="Calibri"/>
          <w:bCs/>
          <w:color w:val="auto"/>
          <w:szCs w:val="20"/>
        </w:rPr>
        <w:t>zapewnienia w czasie trwania Targów wszystkich elementów wyposażenia Stoisk, w zakresie</w:t>
      </w:r>
      <w:r>
        <w:rPr>
          <w:rFonts w:cs="Calibri"/>
          <w:bCs/>
          <w:color w:val="auto"/>
          <w:szCs w:val="20"/>
        </w:rPr>
        <w:t xml:space="preserve"> </w:t>
      </w:r>
      <w:r w:rsidRPr="00373B8F">
        <w:rPr>
          <w:rFonts w:cs="Calibri"/>
          <w:bCs/>
          <w:color w:val="auto"/>
          <w:szCs w:val="20"/>
        </w:rPr>
        <w:t>i zgodnie z wymogami wskazanym w OPZ;</w:t>
      </w:r>
    </w:p>
    <w:p w14:paraId="164CEA4C" w14:textId="3AD13048" w:rsidR="00373B8F" w:rsidRPr="00373B8F" w:rsidRDefault="00373B8F" w:rsidP="00C400C1">
      <w:pPr>
        <w:widowControl w:val="0"/>
        <w:numPr>
          <w:ilvl w:val="0"/>
          <w:numId w:val="27"/>
        </w:numPr>
        <w:pBdr>
          <w:top w:val="nil"/>
          <w:left w:val="nil"/>
          <w:bottom w:val="nil"/>
          <w:right w:val="nil"/>
          <w:between w:val="nil"/>
          <w:bar w:val="nil"/>
        </w:pBdr>
        <w:suppressAutoHyphens/>
        <w:spacing w:after="0" w:line="240" w:lineRule="auto"/>
        <w:ind w:left="1418" w:hanging="280"/>
        <w:rPr>
          <w:rFonts w:cs="Calibri"/>
          <w:bCs/>
          <w:color w:val="auto"/>
          <w:szCs w:val="20"/>
        </w:rPr>
      </w:pPr>
      <w:r w:rsidRPr="00373B8F">
        <w:rPr>
          <w:rFonts w:cs="Calibri"/>
          <w:bCs/>
          <w:color w:val="auto"/>
          <w:szCs w:val="20"/>
        </w:rPr>
        <w:t xml:space="preserve">zapewnienia wsparcia w zakresie rozładunku, załadunku </w:t>
      </w:r>
      <w:r>
        <w:rPr>
          <w:rFonts w:cs="Calibri"/>
          <w:bCs/>
          <w:color w:val="auto"/>
          <w:szCs w:val="20"/>
        </w:rPr>
        <w:br/>
      </w:r>
      <w:r w:rsidRPr="00373B8F">
        <w:rPr>
          <w:rFonts w:cs="Calibri"/>
          <w:bCs/>
          <w:color w:val="auto"/>
          <w:szCs w:val="20"/>
        </w:rPr>
        <w:t xml:space="preserve">i ekspozycji elementów będących własnością Zamawiającego </w:t>
      </w:r>
      <w:r>
        <w:rPr>
          <w:rFonts w:cs="Calibri"/>
          <w:bCs/>
          <w:color w:val="auto"/>
          <w:szCs w:val="20"/>
        </w:rPr>
        <w:br/>
      </w:r>
      <w:r w:rsidRPr="00373B8F">
        <w:rPr>
          <w:rFonts w:cs="Calibri"/>
          <w:bCs/>
          <w:color w:val="auto"/>
          <w:szCs w:val="20"/>
        </w:rPr>
        <w:t>i dostarczonych przez niego na miejsce Targów;</w:t>
      </w:r>
    </w:p>
    <w:p w14:paraId="1FC5302A" w14:textId="77777777" w:rsidR="00373B8F" w:rsidRPr="00373B8F" w:rsidRDefault="00373B8F" w:rsidP="00C400C1">
      <w:pPr>
        <w:widowControl w:val="0"/>
        <w:numPr>
          <w:ilvl w:val="0"/>
          <w:numId w:val="27"/>
        </w:numPr>
        <w:pBdr>
          <w:top w:val="nil"/>
          <w:left w:val="nil"/>
          <w:bottom w:val="nil"/>
          <w:right w:val="nil"/>
          <w:between w:val="nil"/>
          <w:bar w:val="nil"/>
        </w:pBdr>
        <w:suppressAutoHyphens/>
        <w:spacing w:after="0" w:line="240" w:lineRule="auto"/>
        <w:ind w:left="1418" w:hanging="280"/>
        <w:rPr>
          <w:rFonts w:cs="Calibri"/>
          <w:bCs/>
          <w:color w:val="auto"/>
          <w:szCs w:val="20"/>
        </w:rPr>
      </w:pPr>
      <w:r w:rsidRPr="00373B8F">
        <w:rPr>
          <w:rFonts w:cs="Calibri"/>
          <w:bCs/>
          <w:color w:val="auto"/>
          <w:szCs w:val="20"/>
        </w:rPr>
        <w:t>zapewnienia profesjonalnej obsługi dotyczącej utrzymania Stoisk oraz zapewnienia obsługi technicznej i personalnej podczas trwania Targów (w tym m.in. utrzymanie czystości stoiska, dezynfekcja, bieżące naprawy bądź wymiana wadliwego sprzętu, bar kawowy z obsługą/ lub bez obsługi);</w:t>
      </w:r>
    </w:p>
    <w:p w14:paraId="6AD58AD4" w14:textId="0635FCFF" w:rsidR="00373B8F" w:rsidRPr="00373B8F" w:rsidRDefault="00373B8F" w:rsidP="00C400C1">
      <w:pPr>
        <w:widowControl w:val="0"/>
        <w:numPr>
          <w:ilvl w:val="0"/>
          <w:numId w:val="9"/>
        </w:numPr>
        <w:pBdr>
          <w:top w:val="nil"/>
          <w:left w:val="nil"/>
          <w:bottom w:val="nil"/>
          <w:right w:val="nil"/>
          <w:between w:val="nil"/>
          <w:bar w:val="nil"/>
        </w:pBdr>
        <w:suppressAutoHyphens/>
        <w:spacing w:after="0" w:line="240" w:lineRule="auto"/>
        <w:ind w:hanging="357"/>
        <w:rPr>
          <w:rFonts w:cs="Calibri"/>
          <w:bCs/>
          <w:color w:val="auto"/>
          <w:szCs w:val="20"/>
        </w:rPr>
      </w:pPr>
      <w:r w:rsidRPr="00373B8F">
        <w:rPr>
          <w:rFonts w:cs="Calibri"/>
          <w:bCs/>
          <w:color w:val="auto"/>
          <w:szCs w:val="20"/>
        </w:rPr>
        <w:t xml:space="preserve">Wykonawca jest zobowiązany do utylizacji tych elementów Stoisk, które zawierają marki, nazwę oraz zdjęcia i inne materiały przekazane przez Zamawiającego w związku z realizacją przedmiotu umowy po zakończeniu Targów. Wykonawca może wykorzystać przy wykonaniu </w:t>
      </w:r>
      <w:r w:rsidRPr="00373B8F">
        <w:rPr>
          <w:rFonts w:cs="Calibri"/>
          <w:bCs/>
          <w:color w:val="auto"/>
          <w:szCs w:val="20"/>
        </w:rPr>
        <w:lastRenderedPageBreak/>
        <w:t xml:space="preserve">Stoiska na Targi, których termin odbycia jest późniejszy, elementy Stoiska wykonanego na potrzeby Targów wcześniejszych, o ile nie są one uszkodzone, zużyte, zniszczone, nie noszą widocznych śladów użytkowania, a ich użycie przy nowym Stoisku będzie zgodne </w:t>
      </w:r>
      <w:r>
        <w:rPr>
          <w:rFonts w:cs="Calibri"/>
          <w:bCs/>
          <w:color w:val="auto"/>
          <w:szCs w:val="20"/>
        </w:rPr>
        <w:br/>
      </w:r>
      <w:r w:rsidRPr="00373B8F">
        <w:rPr>
          <w:rFonts w:cs="Calibri"/>
          <w:bCs/>
          <w:color w:val="auto"/>
          <w:szCs w:val="20"/>
        </w:rPr>
        <w:t>z założeniami i wymaganiami wskazanymi w OPZ.</w:t>
      </w:r>
    </w:p>
    <w:p w14:paraId="1D3BE379" w14:textId="2F83A955" w:rsidR="00373B8F" w:rsidRPr="00373B8F" w:rsidRDefault="00373B8F" w:rsidP="00C400C1">
      <w:pPr>
        <w:widowControl w:val="0"/>
        <w:numPr>
          <w:ilvl w:val="0"/>
          <w:numId w:val="9"/>
        </w:numPr>
        <w:pBdr>
          <w:top w:val="nil"/>
          <w:left w:val="nil"/>
          <w:bottom w:val="nil"/>
          <w:right w:val="nil"/>
          <w:between w:val="nil"/>
          <w:bar w:val="nil"/>
        </w:pBdr>
        <w:suppressAutoHyphens/>
        <w:spacing w:after="0" w:line="240" w:lineRule="auto"/>
        <w:rPr>
          <w:rFonts w:cs="Calibri"/>
          <w:szCs w:val="20"/>
        </w:rPr>
      </w:pPr>
      <w:r w:rsidRPr="00373B8F">
        <w:rPr>
          <w:rFonts w:cs="Calibri"/>
          <w:szCs w:val="20"/>
        </w:rPr>
        <w:t>Wykonawca jest zobowiązany do montażu i demontażu  Stoisk, które wykona na  własny koszt zgodnie</w:t>
      </w:r>
      <w:r>
        <w:rPr>
          <w:rFonts w:cs="Calibri"/>
          <w:szCs w:val="20"/>
        </w:rPr>
        <w:t xml:space="preserve"> </w:t>
      </w:r>
      <w:r w:rsidRPr="00373B8F">
        <w:rPr>
          <w:rFonts w:cs="Calibri"/>
          <w:szCs w:val="20"/>
        </w:rPr>
        <w:t>z wymogami określonymi przez organizatora Targów. Wykonawca zobowiązany jest także do transportu elementów na miejsce Targów. Wykonawca zobowiązuje się do montażu i demontażu stoisk na Targach zgodnie z harmonogramem wskazanym w OPZ.</w:t>
      </w:r>
    </w:p>
    <w:p w14:paraId="1D92678F" w14:textId="4ADD86A8" w:rsidR="00373B8F" w:rsidRPr="00373B8F" w:rsidRDefault="00373B8F" w:rsidP="00C400C1">
      <w:pPr>
        <w:widowControl w:val="0"/>
        <w:numPr>
          <w:ilvl w:val="0"/>
          <w:numId w:val="9"/>
        </w:numPr>
        <w:pBdr>
          <w:top w:val="nil"/>
          <w:left w:val="nil"/>
          <w:bottom w:val="nil"/>
          <w:right w:val="nil"/>
          <w:between w:val="nil"/>
          <w:bar w:val="nil"/>
        </w:pBdr>
        <w:suppressAutoHyphens/>
        <w:spacing w:after="0" w:line="240" w:lineRule="auto"/>
        <w:rPr>
          <w:rFonts w:cs="Calibri"/>
          <w:szCs w:val="20"/>
        </w:rPr>
      </w:pPr>
      <w:r w:rsidRPr="00373B8F">
        <w:rPr>
          <w:rFonts w:cs="Calibri"/>
          <w:bCs/>
          <w:color w:val="auto"/>
          <w:szCs w:val="20"/>
        </w:rPr>
        <w:t xml:space="preserve"> </w:t>
      </w:r>
      <w:r w:rsidRPr="00373B8F">
        <w:rPr>
          <w:rFonts w:cs="Calibri"/>
          <w:szCs w:val="20"/>
        </w:rPr>
        <w:t xml:space="preserve">Wykonawca opracuje ostateczne projekty Stoisk we współpracy </w:t>
      </w:r>
      <w:r>
        <w:rPr>
          <w:rFonts w:cs="Calibri"/>
          <w:szCs w:val="20"/>
        </w:rPr>
        <w:br/>
      </w:r>
      <w:r w:rsidRPr="00373B8F">
        <w:rPr>
          <w:rFonts w:cs="Calibri"/>
          <w:szCs w:val="20"/>
        </w:rPr>
        <w:t xml:space="preserve">z Zamawiającym.  Zamawiający ma prawo do dokonania modyfikacji projektu/wizualizacji, która stanowi załącznik nr 1 do umowy. </w:t>
      </w:r>
    </w:p>
    <w:p w14:paraId="149BA12F" w14:textId="74044A3C" w:rsidR="00373B8F" w:rsidRDefault="00373B8F" w:rsidP="00C400C1">
      <w:pPr>
        <w:widowControl w:val="0"/>
        <w:numPr>
          <w:ilvl w:val="0"/>
          <w:numId w:val="9"/>
        </w:numPr>
        <w:pBdr>
          <w:top w:val="nil"/>
          <w:left w:val="nil"/>
          <w:bottom w:val="nil"/>
          <w:right w:val="nil"/>
          <w:between w:val="nil"/>
          <w:bar w:val="nil"/>
        </w:pBdr>
        <w:suppressAutoHyphens/>
        <w:spacing w:after="0" w:line="240" w:lineRule="auto"/>
        <w:rPr>
          <w:rFonts w:cs="Calibri"/>
          <w:szCs w:val="20"/>
        </w:rPr>
      </w:pPr>
      <w:r w:rsidRPr="00373B8F">
        <w:rPr>
          <w:rFonts w:cs="Calibri"/>
          <w:szCs w:val="20"/>
        </w:rPr>
        <w:t>Wykonawca w terminie 7 dni roboczych, od dnia zawarcia Umowy, przedstawi Zamawiającemu do akceptacji ostateczny projekt/</w:t>
      </w:r>
      <w:r>
        <w:rPr>
          <w:rFonts w:cs="Calibri"/>
          <w:szCs w:val="20"/>
        </w:rPr>
        <w:t xml:space="preserve"> </w:t>
      </w:r>
      <w:r w:rsidRPr="00373B8F">
        <w:rPr>
          <w:rFonts w:cs="Calibri"/>
          <w:szCs w:val="20"/>
        </w:rPr>
        <w:t xml:space="preserve">wizualizację Stoisk. Strony zgodnie oświadczają, iż niezwłocznie po zawarciu umowy, będą współpracować w celu stworzenia ostatecznego projektu wizualizacji. Każda ze stron zobowiązuje się do przedstawienia uwag, naniesienia zmian/lub akceptacji w terminie 2 dni roboczych. </w:t>
      </w:r>
    </w:p>
    <w:p w14:paraId="63A0CE8A" w14:textId="77777777" w:rsidR="00373B8F" w:rsidRPr="00373B8F" w:rsidRDefault="00373B8F" w:rsidP="00373B8F">
      <w:pPr>
        <w:widowControl w:val="0"/>
        <w:pBdr>
          <w:top w:val="nil"/>
          <w:left w:val="nil"/>
          <w:bottom w:val="nil"/>
          <w:right w:val="nil"/>
          <w:between w:val="nil"/>
          <w:bar w:val="nil"/>
        </w:pBdr>
        <w:suppressAutoHyphens/>
        <w:spacing w:after="0" w:line="240" w:lineRule="auto"/>
        <w:ind w:left="720"/>
        <w:rPr>
          <w:rFonts w:cs="Calibri"/>
          <w:szCs w:val="20"/>
        </w:rPr>
      </w:pPr>
    </w:p>
    <w:p w14:paraId="31833F73" w14:textId="77777777" w:rsidR="00373B8F" w:rsidRPr="00373B8F" w:rsidRDefault="00373B8F" w:rsidP="00373B8F">
      <w:pPr>
        <w:spacing w:after="0"/>
        <w:jc w:val="center"/>
        <w:rPr>
          <w:rFonts w:eastAsia="Trebuchet MS" w:cs="Calibri"/>
          <w:b/>
          <w:color w:val="auto"/>
          <w:szCs w:val="20"/>
        </w:rPr>
      </w:pPr>
      <w:r w:rsidRPr="00373B8F">
        <w:rPr>
          <w:rFonts w:cs="Calibri"/>
          <w:b/>
          <w:color w:val="auto"/>
          <w:szCs w:val="20"/>
        </w:rPr>
        <w:t>§2</w:t>
      </w:r>
    </w:p>
    <w:p w14:paraId="1325DB2C" w14:textId="25FA1E8B" w:rsidR="00373B8F" w:rsidRDefault="00373B8F" w:rsidP="00373B8F">
      <w:pPr>
        <w:spacing w:after="0"/>
        <w:ind w:left="720"/>
        <w:jc w:val="center"/>
        <w:rPr>
          <w:rFonts w:cs="Calibri"/>
          <w:b/>
          <w:color w:val="auto"/>
          <w:szCs w:val="20"/>
        </w:rPr>
      </w:pPr>
      <w:r w:rsidRPr="00373B8F">
        <w:rPr>
          <w:rFonts w:cs="Calibri"/>
          <w:b/>
          <w:color w:val="auto"/>
          <w:szCs w:val="20"/>
        </w:rPr>
        <w:t>OŚWIADCZENIA I OBOWIĄZKI WYKONAWCY</w:t>
      </w:r>
    </w:p>
    <w:p w14:paraId="07728A13" w14:textId="77777777" w:rsidR="00373B8F" w:rsidRPr="00373B8F" w:rsidRDefault="00373B8F" w:rsidP="00373B8F">
      <w:pPr>
        <w:spacing w:after="0"/>
        <w:ind w:left="720"/>
        <w:jc w:val="center"/>
        <w:rPr>
          <w:rFonts w:eastAsia="Trebuchet MS" w:cs="Calibri"/>
          <w:b/>
          <w:color w:val="auto"/>
          <w:szCs w:val="20"/>
        </w:rPr>
      </w:pPr>
    </w:p>
    <w:p w14:paraId="2E55E9E6" w14:textId="5027AAA2" w:rsidR="00373B8F" w:rsidRPr="00373B8F" w:rsidRDefault="00373B8F" w:rsidP="00C400C1">
      <w:pPr>
        <w:widowControl w:val="0"/>
        <w:numPr>
          <w:ilvl w:val="0"/>
          <w:numId w:val="21"/>
        </w:numPr>
        <w:suppressAutoHyphens/>
        <w:spacing w:after="0" w:line="240" w:lineRule="auto"/>
        <w:rPr>
          <w:rFonts w:cs="Calibri"/>
          <w:color w:val="auto"/>
          <w:szCs w:val="20"/>
        </w:rPr>
      </w:pPr>
      <w:r w:rsidRPr="00373B8F">
        <w:rPr>
          <w:rFonts w:cs="Calibri"/>
          <w:color w:val="auto"/>
          <w:szCs w:val="20"/>
        </w:rPr>
        <w:t xml:space="preserve">Wykonawca oświadcza, że posiada odpowiednią wiedzę oraz doświadczenie w obsłudze kongresów, stoisk targowych i konferencji, </w:t>
      </w:r>
      <w:r>
        <w:rPr>
          <w:rFonts w:cs="Calibri"/>
          <w:color w:val="auto"/>
          <w:szCs w:val="20"/>
        </w:rPr>
        <w:br/>
      </w:r>
      <w:r w:rsidRPr="00373B8F">
        <w:rPr>
          <w:rFonts w:cs="Calibri"/>
          <w:color w:val="auto"/>
          <w:szCs w:val="20"/>
        </w:rPr>
        <w:t xml:space="preserve">a także potencjał osobowy i techniczny niezbędny do należytego wykonania Umowy.  </w:t>
      </w:r>
    </w:p>
    <w:p w14:paraId="30FAD7E6" w14:textId="06586581" w:rsidR="00373B8F" w:rsidRPr="00373B8F" w:rsidRDefault="00373B8F" w:rsidP="00C400C1">
      <w:pPr>
        <w:numPr>
          <w:ilvl w:val="0"/>
          <w:numId w:val="21"/>
        </w:numPr>
        <w:spacing w:after="0" w:line="240" w:lineRule="auto"/>
        <w:rPr>
          <w:rFonts w:cs="Calibri"/>
          <w:color w:val="auto"/>
          <w:szCs w:val="20"/>
        </w:rPr>
      </w:pPr>
      <w:r w:rsidRPr="00373B8F">
        <w:rPr>
          <w:rFonts w:cs="Calibri"/>
          <w:color w:val="auto"/>
          <w:szCs w:val="20"/>
        </w:rPr>
        <w:t>Wykonawca oświadcza, że wszystkie dostarczone elementy Stoisk spełniają kryteria jakościowe</w:t>
      </w:r>
      <w:r>
        <w:rPr>
          <w:rFonts w:cs="Calibri"/>
          <w:color w:val="auto"/>
          <w:szCs w:val="20"/>
        </w:rPr>
        <w:t xml:space="preserve"> </w:t>
      </w:r>
      <w:r w:rsidRPr="00373B8F">
        <w:rPr>
          <w:rFonts w:cs="Calibri"/>
          <w:color w:val="auto"/>
          <w:szCs w:val="20"/>
        </w:rPr>
        <w:t xml:space="preserve">i techniczne oraz posiadają wszelkie atesty i certyfikaty wymagane przez polskie prawo. </w:t>
      </w:r>
    </w:p>
    <w:p w14:paraId="22396700" w14:textId="77777777" w:rsidR="00373B8F" w:rsidRPr="00373B8F" w:rsidRDefault="00373B8F" w:rsidP="00C400C1">
      <w:pPr>
        <w:numPr>
          <w:ilvl w:val="0"/>
          <w:numId w:val="21"/>
        </w:numPr>
        <w:spacing w:after="0" w:line="240" w:lineRule="auto"/>
        <w:rPr>
          <w:rFonts w:cs="Calibri"/>
          <w:color w:val="auto"/>
          <w:szCs w:val="20"/>
        </w:rPr>
      </w:pPr>
      <w:r w:rsidRPr="00373B8F">
        <w:rPr>
          <w:rFonts w:cs="Calibri"/>
          <w:color w:val="auto"/>
          <w:szCs w:val="20"/>
        </w:rPr>
        <w:t xml:space="preserve">Wykonawca dostarczy na Stoiska wszystkie elementy aranżacji przestrzeni Zamawiającego w tym m.in. stojaki na postery oraz ulotki, ekrany LED, głośniki, oświetlenie, stoliki koktajlowe, </w:t>
      </w:r>
      <w:proofErr w:type="spellStart"/>
      <w:r w:rsidRPr="00373B8F">
        <w:rPr>
          <w:rFonts w:cs="Calibri"/>
          <w:color w:val="auto"/>
          <w:szCs w:val="20"/>
        </w:rPr>
        <w:t>hokery</w:t>
      </w:r>
      <w:proofErr w:type="spellEnd"/>
      <w:r w:rsidRPr="00373B8F">
        <w:rPr>
          <w:rFonts w:cs="Calibri"/>
          <w:color w:val="auto"/>
          <w:szCs w:val="20"/>
        </w:rPr>
        <w:t>, fotele, zamykane zaplecze, muzykę w tle, przyłącza (media) i wykona elektrykę – przy czym zlecenie na zapotrzebowanie w zakresie doprowadzenia mediów do Stoisk przez Organizatorów Targów oraz rozliczenie kosztów doprowadzenia oraz zużycia mediów jest po stronie Zamawiającego.</w:t>
      </w:r>
    </w:p>
    <w:p w14:paraId="0F3139AE" w14:textId="77777777" w:rsidR="00373B8F" w:rsidRPr="00373B8F" w:rsidRDefault="00373B8F" w:rsidP="00C400C1">
      <w:pPr>
        <w:numPr>
          <w:ilvl w:val="0"/>
          <w:numId w:val="21"/>
        </w:numPr>
        <w:spacing w:after="0" w:line="240" w:lineRule="auto"/>
        <w:rPr>
          <w:rFonts w:cs="Calibri"/>
          <w:color w:val="auto"/>
          <w:szCs w:val="20"/>
        </w:rPr>
      </w:pPr>
      <w:r w:rsidRPr="00373B8F">
        <w:rPr>
          <w:rFonts w:cs="Calibri"/>
          <w:color w:val="auto"/>
          <w:szCs w:val="20"/>
        </w:rPr>
        <w:t xml:space="preserve">Wykonawca </w:t>
      </w:r>
      <w:r w:rsidRPr="00373B8F">
        <w:rPr>
          <w:rFonts w:cs="Calibri"/>
          <w:szCs w:val="20"/>
        </w:rPr>
        <w:t>zobowiązuje się do pokrycia kosztów z tytułu publicznego odtwarzania utworów muzycznych na rzecz organizacji uprawnionych do pobierania z tego tytułu opłat tj. ZAiKS, STOART, SAWP oraz ZPAV, tylko w przypadku jeżeli przepisy prawa obejmowałyby muzykę, która będzie odtwarzana na Stoisku.</w:t>
      </w:r>
    </w:p>
    <w:p w14:paraId="6E7E710B" w14:textId="77777777" w:rsidR="00373B8F" w:rsidRPr="00373B8F" w:rsidRDefault="00373B8F" w:rsidP="00C400C1">
      <w:pPr>
        <w:numPr>
          <w:ilvl w:val="0"/>
          <w:numId w:val="21"/>
        </w:numPr>
        <w:spacing w:after="0" w:line="240" w:lineRule="auto"/>
        <w:contextualSpacing/>
        <w:rPr>
          <w:rFonts w:cs="Calibri"/>
          <w:szCs w:val="20"/>
        </w:rPr>
      </w:pPr>
      <w:r w:rsidRPr="00373B8F">
        <w:rPr>
          <w:rFonts w:cs="Calibri"/>
          <w:szCs w:val="20"/>
        </w:rPr>
        <w:t>Wykonawca ponosi odpowiedzialność za działanie lub zaniechanie osób, przy pomocy których wykonuje niniejszą umowę, jak za własne działanie lub zaniechanie.</w:t>
      </w:r>
    </w:p>
    <w:p w14:paraId="03C3B2FA" w14:textId="77777777" w:rsidR="00373B8F" w:rsidRPr="00373B8F" w:rsidRDefault="00373B8F" w:rsidP="00C400C1">
      <w:pPr>
        <w:numPr>
          <w:ilvl w:val="0"/>
          <w:numId w:val="21"/>
        </w:numPr>
        <w:spacing w:after="0" w:line="240" w:lineRule="auto"/>
        <w:contextualSpacing/>
        <w:rPr>
          <w:rFonts w:cs="Calibri"/>
          <w:szCs w:val="20"/>
        </w:rPr>
      </w:pPr>
      <w:r w:rsidRPr="00373B8F">
        <w:rPr>
          <w:rFonts w:cs="Calibri"/>
          <w:szCs w:val="20"/>
        </w:rPr>
        <w:t>Wykonawca ponosi pełną odpowiedzialność odszkodowawczą w związku z zawarciem i wykonaniem przez niego niniejszej umowy, a wszelkie roszczenia osób trzecich z tego tytułu powstałe obciążać będą wyłącznie Wykonawcę.</w:t>
      </w:r>
    </w:p>
    <w:p w14:paraId="05B5DD97" w14:textId="77777777" w:rsidR="00373B8F" w:rsidRPr="00373B8F" w:rsidRDefault="00373B8F" w:rsidP="00C400C1">
      <w:pPr>
        <w:numPr>
          <w:ilvl w:val="0"/>
          <w:numId w:val="21"/>
        </w:numPr>
        <w:spacing w:after="0" w:line="240" w:lineRule="auto"/>
        <w:contextualSpacing/>
        <w:rPr>
          <w:rFonts w:cs="Calibri"/>
          <w:szCs w:val="20"/>
        </w:rPr>
      </w:pPr>
      <w:r w:rsidRPr="00373B8F">
        <w:rPr>
          <w:rFonts w:cs="Calibri"/>
          <w:szCs w:val="20"/>
        </w:rPr>
        <w:t>Wykonawca w ramach niniejszej umowy zobowiązany jest do naprawy wszelkich szkód, które powstaną w wyniku wykonywania przedmiotu Umowy przez Wykonawcę lub przez osoby za które Wykonawca ponosi odpowiedzialność, w tym osób działających na rzecz lub w jego imieniu.</w:t>
      </w:r>
    </w:p>
    <w:p w14:paraId="2D02A93F" w14:textId="5118A270" w:rsidR="00373B8F" w:rsidRPr="00373B8F" w:rsidRDefault="00373B8F" w:rsidP="00C400C1">
      <w:pPr>
        <w:numPr>
          <w:ilvl w:val="0"/>
          <w:numId w:val="21"/>
        </w:numPr>
        <w:spacing w:after="0" w:line="240" w:lineRule="auto"/>
        <w:contextualSpacing/>
        <w:rPr>
          <w:rFonts w:cs="Calibri"/>
          <w:szCs w:val="20"/>
        </w:rPr>
      </w:pPr>
      <w:r w:rsidRPr="00373B8F">
        <w:rPr>
          <w:rFonts w:cs="Calibri"/>
          <w:szCs w:val="20"/>
        </w:rPr>
        <w:t xml:space="preserve">W przypadku zastrzeżeń co do sposobu realizacji Przedmiotu umowy </w:t>
      </w:r>
      <w:r>
        <w:rPr>
          <w:rFonts w:cs="Calibri"/>
          <w:szCs w:val="20"/>
        </w:rPr>
        <w:br/>
      </w:r>
      <w:r w:rsidRPr="00373B8F">
        <w:rPr>
          <w:rFonts w:cs="Calibri"/>
          <w:szCs w:val="20"/>
        </w:rPr>
        <w:t xml:space="preserve">w trakcie jej wykonywania, Zamawiający zgłosi je Wykonawcy, </w:t>
      </w:r>
      <w:r>
        <w:rPr>
          <w:rFonts w:cs="Calibri"/>
          <w:szCs w:val="20"/>
        </w:rPr>
        <w:br/>
      </w:r>
      <w:r w:rsidRPr="00373B8F">
        <w:rPr>
          <w:rFonts w:cs="Calibri"/>
          <w:szCs w:val="20"/>
        </w:rPr>
        <w:t>a Wykonawca zobowiązuje się do usunięcia zgłoszonych zastrzeżeń bez zbędnej zwłoki.</w:t>
      </w:r>
    </w:p>
    <w:p w14:paraId="5A23A2FD" w14:textId="77777777" w:rsidR="00373B8F" w:rsidRPr="00373B8F" w:rsidRDefault="00373B8F" w:rsidP="00373B8F">
      <w:pPr>
        <w:rPr>
          <w:rFonts w:cs="Calibri"/>
          <w:color w:val="auto"/>
          <w:szCs w:val="20"/>
        </w:rPr>
      </w:pPr>
    </w:p>
    <w:p w14:paraId="24309A3B" w14:textId="77777777" w:rsidR="00373B8F" w:rsidRPr="00373B8F" w:rsidRDefault="00373B8F" w:rsidP="00373B8F">
      <w:pPr>
        <w:spacing w:after="0"/>
        <w:jc w:val="center"/>
        <w:rPr>
          <w:rFonts w:cs="Calibri"/>
          <w:b/>
          <w:bCs/>
          <w:color w:val="auto"/>
          <w:szCs w:val="20"/>
        </w:rPr>
      </w:pPr>
      <w:r w:rsidRPr="00373B8F">
        <w:rPr>
          <w:rFonts w:cs="Calibri"/>
          <w:b/>
          <w:bCs/>
          <w:color w:val="auto"/>
          <w:szCs w:val="20"/>
        </w:rPr>
        <w:t>§3</w:t>
      </w:r>
    </w:p>
    <w:p w14:paraId="7799867F" w14:textId="40052245" w:rsidR="00373B8F" w:rsidRDefault="00373B8F" w:rsidP="00373B8F">
      <w:pPr>
        <w:spacing w:after="0"/>
        <w:jc w:val="center"/>
        <w:rPr>
          <w:rFonts w:cs="Calibri"/>
          <w:b/>
          <w:bCs/>
          <w:color w:val="auto"/>
          <w:szCs w:val="20"/>
          <w:lang w:val="de-DE"/>
        </w:rPr>
      </w:pPr>
      <w:r w:rsidRPr="00373B8F">
        <w:rPr>
          <w:rFonts w:cs="Calibri"/>
          <w:b/>
          <w:bCs/>
          <w:color w:val="auto"/>
          <w:szCs w:val="20"/>
        </w:rPr>
        <w:t>PRAWA I OBOWIĄ</w:t>
      </w:r>
      <w:r w:rsidRPr="00373B8F">
        <w:rPr>
          <w:rFonts w:cs="Calibri"/>
          <w:b/>
          <w:bCs/>
          <w:color w:val="auto"/>
          <w:szCs w:val="20"/>
          <w:lang w:val="de-DE"/>
        </w:rPr>
        <w:t>ZKI ZAMAWIAJ</w:t>
      </w:r>
      <w:r w:rsidRPr="00373B8F">
        <w:rPr>
          <w:rFonts w:cs="Calibri"/>
          <w:b/>
          <w:bCs/>
          <w:color w:val="auto"/>
          <w:szCs w:val="20"/>
        </w:rPr>
        <w:t>Ą</w:t>
      </w:r>
      <w:r w:rsidRPr="00373B8F">
        <w:rPr>
          <w:rFonts w:cs="Calibri"/>
          <w:b/>
          <w:bCs/>
          <w:color w:val="auto"/>
          <w:szCs w:val="20"/>
          <w:lang w:val="de-DE"/>
        </w:rPr>
        <w:t>CEGO</w:t>
      </w:r>
    </w:p>
    <w:p w14:paraId="20008151" w14:textId="77777777" w:rsidR="00373B8F" w:rsidRPr="00373B8F" w:rsidRDefault="00373B8F" w:rsidP="00373B8F">
      <w:pPr>
        <w:spacing w:after="0"/>
        <w:jc w:val="center"/>
        <w:rPr>
          <w:rFonts w:cs="Calibri"/>
          <w:b/>
          <w:bCs/>
          <w:color w:val="auto"/>
          <w:szCs w:val="20"/>
          <w:lang w:val="de-DE"/>
        </w:rPr>
      </w:pPr>
    </w:p>
    <w:p w14:paraId="57C9B7C3" w14:textId="77777777" w:rsidR="00373B8F" w:rsidRPr="00373B8F" w:rsidRDefault="00373B8F" w:rsidP="00C400C1">
      <w:pPr>
        <w:widowControl w:val="0"/>
        <w:numPr>
          <w:ilvl w:val="0"/>
          <w:numId w:val="22"/>
        </w:numPr>
        <w:pBdr>
          <w:top w:val="nil"/>
          <w:left w:val="nil"/>
          <w:bottom w:val="nil"/>
          <w:right w:val="nil"/>
          <w:between w:val="nil"/>
          <w:bar w:val="nil"/>
        </w:pBdr>
        <w:suppressAutoHyphens/>
        <w:spacing w:after="0" w:line="240" w:lineRule="auto"/>
        <w:rPr>
          <w:rFonts w:cs="Calibri"/>
          <w:szCs w:val="20"/>
        </w:rPr>
      </w:pPr>
      <w:r w:rsidRPr="00373B8F">
        <w:rPr>
          <w:rFonts w:cs="Calibri"/>
          <w:szCs w:val="20"/>
        </w:rPr>
        <w:t>Zamawiający zobowiązuje się do współdziałania z Wykonawcą w celu realizacji przedmiotu Umowy.</w:t>
      </w:r>
    </w:p>
    <w:p w14:paraId="709B96F8" w14:textId="77777777" w:rsidR="00373B8F" w:rsidRPr="00373B8F" w:rsidRDefault="00373B8F" w:rsidP="00C400C1">
      <w:pPr>
        <w:widowControl w:val="0"/>
        <w:numPr>
          <w:ilvl w:val="0"/>
          <w:numId w:val="22"/>
        </w:numPr>
        <w:pBdr>
          <w:top w:val="nil"/>
          <w:left w:val="nil"/>
          <w:bottom w:val="nil"/>
          <w:right w:val="nil"/>
          <w:between w:val="nil"/>
          <w:bar w:val="nil"/>
        </w:pBdr>
        <w:suppressAutoHyphens/>
        <w:spacing w:after="0" w:line="240" w:lineRule="auto"/>
        <w:rPr>
          <w:rFonts w:cs="Calibri"/>
          <w:color w:val="auto"/>
          <w:szCs w:val="20"/>
        </w:rPr>
      </w:pPr>
      <w:r w:rsidRPr="00373B8F">
        <w:rPr>
          <w:rFonts w:cs="Calibri"/>
          <w:szCs w:val="20"/>
        </w:rPr>
        <w:t xml:space="preserve">Zamawiający dokona odbioru/przekazania do demontażu stoiska </w:t>
      </w:r>
      <w:r w:rsidRPr="00373B8F">
        <w:rPr>
          <w:rFonts w:eastAsia="Calibri" w:cs="Calibri"/>
          <w:bCs/>
          <w:szCs w:val="20"/>
        </w:rPr>
        <w:t>na targach, o których mowa w § 1 ust. 1. Wzór protokołu odbioru/przekazania do demontażu stanowi Załącznik nr 3 do Umowy.</w:t>
      </w:r>
    </w:p>
    <w:p w14:paraId="1BFB8DD9" w14:textId="3902B448" w:rsidR="00373B8F" w:rsidRPr="00373B8F" w:rsidRDefault="00373B8F" w:rsidP="00C400C1">
      <w:pPr>
        <w:widowControl w:val="0"/>
        <w:numPr>
          <w:ilvl w:val="0"/>
          <w:numId w:val="22"/>
        </w:numPr>
        <w:pBdr>
          <w:top w:val="nil"/>
          <w:left w:val="nil"/>
          <w:bottom w:val="nil"/>
          <w:right w:val="nil"/>
          <w:between w:val="nil"/>
          <w:bar w:val="nil"/>
        </w:pBdr>
        <w:suppressAutoHyphens/>
        <w:spacing w:after="0" w:line="240" w:lineRule="auto"/>
        <w:rPr>
          <w:rFonts w:cs="Calibri"/>
          <w:color w:val="auto"/>
          <w:szCs w:val="20"/>
        </w:rPr>
      </w:pPr>
      <w:r w:rsidRPr="00373B8F">
        <w:rPr>
          <w:rFonts w:eastAsia="Calibri" w:cs="Calibri"/>
          <w:bCs/>
          <w:szCs w:val="20"/>
        </w:rPr>
        <w:t xml:space="preserve">Zamawiający ma prawo do zgłoszenia w protokole odbioru zastrzeżeń </w:t>
      </w:r>
      <w:r>
        <w:rPr>
          <w:rFonts w:eastAsia="Calibri" w:cs="Calibri"/>
          <w:bCs/>
          <w:szCs w:val="20"/>
        </w:rPr>
        <w:br/>
      </w:r>
      <w:r w:rsidRPr="00373B8F">
        <w:rPr>
          <w:rFonts w:eastAsia="Calibri" w:cs="Calibri"/>
          <w:bCs/>
          <w:szCs w:val="20"/>
        </w:rPr>
        <w:t xml:space="preserve">i uwag do wykonania/przekazania do demontażu stoiska. Wykonawca uwzględni te zastrzeżenia i uwagi niezwłocznie, nie później niż do momentu rozpoczęcia danych Targów lub terminu wyznaczonego przez Organizatora targów przeznaczonego na uprzątnięcie. </w:t>
      </w:r>
    </w:p>
    <w:p w14:paraId="1C7D8B16" w14:textId="77777777" w:rsidR="00373B8F" w:rsidRPr="00373B8F" w:rsidRDefault="00373B8F" w:rsidP="00C400C1">
      <w:pPr>
        <w:numPr>
          <w:ilvl w:val="0"/>
          <w:numId w:val="22"/>
        </w:numPr>
        <w:spacing w:after="0" w:line="240" w:lineRule="auto"/>
        <w:rPr>
          <w:rFonts w:cs="Calibri"/>
          <w:color w:val="auto"/>
          <w:szCs w:val="20"/>
        </w:rPr>
      </w:pPr>
      <w:r w:rsidRPr="00373B8F">
        <w:rPr>
          <w:rFonts w:cs="Calibri"/>
          <w:color w:val="auto"/>
          <w:szCs w:val="20"/>
        </w:rPr>
        <w:t>Zamawiający przewiduje możliwość realizacji prawa opcji w zakresie dostarczenia przez Wykonawcę barku/kącika kawowego samoobsługowego lub z profesjonalnym baristą, niezależnie dla Targów,</w:t>
      </w:r>
      <w:r w:rsidRPr="00373B8F">
        <w:rPr>
          <w:rFonts w:cs="Calibri"/>
          <w:color w:val="auto"/>
          <w:szCs w:val="20"/>
        </w:rPr>
        <w:br/>
        <w:t xml:space="preserve">o których mowa w § 1 ust. 1  Umowy. </w:t>
      </w:r>
    </w:p>
    <w:p w14:paraId="174D88E3" w14:textId="37CB1136" w:rsidR="00373B8F" w:rsidRPr="00373B8F" w:rsidRDefault="00373B8F" w:rsidP="00C400C1">
      <w:pPr>
        <w:numPr>
          <w:ilvl w:val="0"/>
          <w:numId w:val="22"/>
        </w:numPr>
        <w:spacing w:after="0" w:line="240" w:lineRule="auto"/>
        <w:rPr>
          <w:rFonts w:cs="Calibri"/>
          <w:color w:val="auto"/>
          <w:szCs w:val="20"/>
        </w:rPr>
      </w:pPr>
      <w:r w:rsidRPr="00373B8F">
        <w:rPr>
          <w:rFonts w:cs="Calibri"/>
          <w:szCs w:val="20"/>
        </w:rPr>
        <w:t>Zamawiający przewiduje możliwość realizacji prawa opcji obejmującego</w:t>
      </w:r>
      <w:r w:rsidRPr="00373B8F">
        <w:rPr>
          <w:rFonts w:cs="Calibri"/>
          <w:color w:val="auto"/>
          <w:szCs w:val="20"/>
        </w:rPr>
        <w:t xml:space="preserve"> oświetlenie </w:t>
      </w:r>
      <w:proofErr w:type="spellStart"/>
      <w:r w:rsidRPr="00373B8F">
        <w:rPr>
          <w:rFonts w:cs="Calibri"/>
          <w:color w:val="auto"/>
          <w:szCs w:val="20"/>
        </w:rPr>
        <w:t>Stoiskaw</w:t>
      </w:r>
      <w:proofErr w:type="spellEnd"/>
      <w:r w:rsidRPr="00373B8F">
        <w:rPr>
          <w:rFonts w:cs="Calibri"/>
          <w:color w:val="auto"/>
          <w:szCs w:val="20"/>
        </w:rPr>
        <w:t xml:space="preserve"> sposób podwieszany z zastosowaniem technologii LED o naturalnej barwie w ilości i mocy zapewniającej dobrą widoczność, niezależnie dla Targów, o których mowa w § 1 ust. 1  Umowy.  </w:t>
      </w:r>
    </w:p>
    <w:p w14:paraId="1489214B" w14:textId="77777777" w:rsidR="00373B8F" w:rsidRPr="00373B8F" w:rsidRDefault="00373B8F" w:rsidP="00C400C1">
      <w:pPr>
        <w:numPr>
          <w:ilvl w:val="0"/>
          <w:numId w:val="22"/>
        </w:numPr>
        <w:spacing w:after="0" w:line="264" w:lineRule="auto"/>
        <w:contextualSpacing/>
        <w:rPr>
          <w:rFonts w:cs="Calibri"/>
          <w:szCs w:val="20"/>
        </w:rPr>
      </w:pPr>
      <w:r w:rsidRPr="00373B8F">
        <w:rPr>
          <w:rFonts w:cs="Calibri"/>
          <w:szCs w:val="20"/>
        </w:rPr>
        <w:t>Realizacja prawa opcji jest uprawnieniem Zamawiającego.</w:t>
      </w:r>
      <w:r w:rsidRPr="00373B8F">
        <w:rPr>
          <w:rFonts w:cs="Calibri"/>
          <w:b/>
          <w:bCs/>
          <w:szCs w:val="20"/>
        </w:rPr>
        <w:t xml:space="preserve"> </w:t>
      </w:r>
      <w:r w:rsidRPr="00373B8F">
        <w:rPr>
          <w:rFonts w:cs="Calibri"/>
          <w:szCs w:val="20"/>
        </w:rPr>
        <w:t>Wykonawcy nie przysługuje prawo domagania się realizacji zamówienia w zakresie prawa opcji, jeśli Zamawiający nie skorzysta ze swego uprawnienia</w:t>
      </w:r>
      <w:r w:rsidRPr="00373B8F">
        <w:rPr>
          <w:rFonts w:cs="Calibri"/>
          <w:szCs w:val="20"/>
        </w:rPr>
        <w:br/>
        <w:t xml:space="preserve">w okresie obowiązywania Umowy. Jeżeli Zamawiający będzie chciał realizować prawo opcji, zawiadomi o tym fakcie Wykonawcę. </w:t>
      </w:r>
    </w:p>
    <w:p w14:paraId="6BCEEFE4" w14:textId="77777777" w:rsidR="00373B8F" w:rsidRPr="00373B8F" w:rsidRDefault="00373B8F" w:rsidP="00C400C1">
      <w:pPr>
        <w:numPr>
          <w:ilvl w:val="0"/>
          <w:numId w:val="22"/>
        </w:numPr>
        <w:spacing w:after="0" w:line="264" w:lineRule="auto"/>
        <w:contextualSpacing/>
        <w:rPr>
          <w:rFonts w:cs="Calibri"/>
          <w:szCs w:val="20"/>
        </w:rPr>
      </w:pPr>
      <w:r w:rsidRPr="00373B8F">
        <w:rPr>
          <w:rFonts w:cs="Calibri"/>
          <w:szCs w:val="20"/>
        </w:rPr>
        <w:t>Zamawiający, w celu wykonania przez Wykonawcę umowy w zakresie określonym w § 1 umowy, nieodpłatnie udziela  Wykonawcy licencji, niewyłącznej do korzystania z materiałów/ logo Zamawiającego oraz sublicencji do logo partnerów Zamawiającego, w zakresie, w jakim jest ono niezbędne dla wykonania postanowień Umowy i bez dodatkowego wynagrodzenia na następujących polach eksploatacji.</w:t>
      </w:r>
    </w:p>
    <w:p w14:paraId="7CD60020" w14:textId="77777777" w:rsidR="00373B8F" w:rsidRPr="00373B8F" w:rsidRDefault="00373B8F" w:rsidP="00C400C1">
      <w:pPr>
        <w:pStyle w:val="Akapitzlist"/>
        <w:widowControl w:val="0"/>
        <w:numPr>
          <w:ilvl w:val="0"/>
          <w:numId w:val="34"/>
        </w:numPr>
        <w:autoSpaceDE w:val="0"/>
        <w:autoSpaceDN w:val="0"/>
        <w:adjustRightInd w:val="0"/>
        <w:spacing w:line="240" w:lineRule="auto"/>
        <w:ind w:left="1134" w:hanging="283"/>
        <w:jc w:val="both"/>
        <w:rPr>
          <w:rFonts w:cs="Calibri"/>
          <w:sz w:val="20"/>
          <w:szCs w:val="20"/>
        </w:rPr>
      </w:pPr>
      <w:r w:rsidRPr="00373B8F">
        <w:rPr>
          <w:rFonts w:cs="Calibri"/>
          <w:sz w:val="20"/>
          <w:szCs w:val="20"/>
        </w:rPr>
        <w:t>utrwalania i zwielokrotniania w całości lub w części poprzez wytwarzanie egzemplarzy materiałów jakąkolwiek techniką drukarską, zapisu magnetycznego, wszelkimi technikami graficznymi oraz techniką cyfrową;</w:t>
      </w:r>
    </w:p>
    <w:p w14:paraId="38CFC708" w14:textId="77777777" w:rsidR="00373B8F" w:rsidRPr="00373B8F" w:rsidRDefault="00373B8F" w:rsidP="00C400C1">
      <w:pPr>
        <w:pStyle w:val="Akapitzlist"/>
        <w:widowControl w:val="0"/>
        <w:numPr>
          <w:ilvl w:val="0"/>
          <w:numId w:val="34"/>
        </w:numPr>
        <w:autoSpaceDE w:val="0"/>
        <w:autoSpaceDN w:val="0"/>
        <w:adjustRightInd w:val="0"/>
        <w:spacing w:line="240" w:lineRule="auto"/>
        <w:ind w:left="1134" w:hanging="283"/>
        <w:jc w:val="both"/>
        <w:rPr>
          <w:rFonts w:cs="Calibri"/>
          <w:sz w:val="20"/>
          <w:szCs w:val="20"/>
        </w:rPr>
      </w:pPr>
      <w:r w:rsidRPr="00373B8F">
        <w:rPr>
          <w:rFonts w:cs="Calibri"/>
          <w:sz w:val="20"/>
          <w:szCs w:val="20"/>
        </w:rPr>
        <w:t>obrotu egzemplarzami, na których materiały utrwalono poprzez wprowadzenie ich do obrotu lub użyczenie tych egzemplarzy;</w:t>
      </w:r>
    </w:p>
    <w:p w14:paraId="16135E0B" w14:textId="773AF7A3" w:rsidR="00373B8F" w:rsidRPr="00373B8F" w:rsidRDefault="00373B8F" w:rsidP="00C400C1">
      <w:pPr>
        <w:pStyle w:val="Akapitzlist"/>
        <w:widowControl w:val="0"/>
        <w:numPr>
          <w:ilvl w:val="0"/>
          <w:numId w:val="34"/>
        </w:numPr>
        <w:autoSpaceDE w:val="0"/>
        <w:autoSpaceDN w:val="0"/>
        <w:adjustRightInd w:val="0"/>
        <w:spacing w:line="240" w:lineRule="auto"/>
        <w:ind w:left="1134" w:hanging="283"/>
        <w:jc w:val="both"/>
        <w:rPr>
          <w:rFonts w:cs="Calibri"/>
          <w:sz w:val="20"/>
          <w:szCs w:val="20"/>
        </w:rPr>
      </w:pPr>
      <w:r w:rsidRPr="00373B8F">
        <w:rPr>
          <w:rFonts w:cs="Calibri"/>
          <w:sz w:val="20"/>
          <w:szCs w:val="20"/>
        </w:rPr>
        <w:t xml:space="preserve">rozpowszechniania poprzez publiczne wystawianie, wyświetlanie, </w:t>
      </w:r>
      <w:r>
        <w:rPr>
          <w:rFonts w:cs="Calibri"/>
          <w:sz w:val="20"/>
          <w:szCs w:val="20"/>
        </w:rPr>
        <w:br/>
      </w:r>
      <w:r w:rsidRPr="00373B8F">
        <w:rPr>
          <w:rFonts w:cs="Calibri"/>
          <w:sz w:val="20"/>
          <w:szCs w:val="20"/>
        </w:rPr>
        <w:t>a także publiczne udostępnianie materiałów w taki sposób, aby każdy mógł mieć dostęp w czasie i miejscu przez siebie wybranym,</w:t>
      </w:r>
      <w:r w:rsidRPr="00373B8F">
        <w:rPr>
          <w:rFonts w:cs="Calibri"/>
          <w:sz w:val="20"/>
          <w:szCs w:val="20"/>
        </w:rPr>
        <w:br/>
        <w:t xml:space="preserve">a w szczególności przez wprowadzenie do pamięci komputera </w:t>
      </w:r>
      <w:r>
        <w:rPr>
          <w:rFonts w:cs="Calibri"/>
          <w:sz w:val="20"/>
          <w:szCs w:val="20"/>
        </w:rPr>
        <w:br/>
      </w:r>
      <w:r w:rsidRPr="00373B8F">
        <w:rPr>
          <w:rFonts w:cs="Calibri"/>
          <w:sz w:val="20"/>
          <w:szCs w:val="20"/>
        </w:rPr>
        <w:t>i umieszczenie w sieci internetowej, w tym na stronie internetowej wykonawcy;</w:t>
      </w:r>
    </w:p>
    <w:p w14:paraId="000B8133" w14:textId="77777777" w:rsidR="00373B8F" w:rsidRPr="00373B8F" w:rsidRDefault="00373B8F" w:rsidP="00C400C1">
      <w:pPr>
        <w:pStyle w:val="Akapitzlist"/>
        <w:widowControl w:val="0"/>
        <w:numPr>
          <w:ilvl w:val="0"/>
          <w:numId w:val="34"/>
        </w:numPr>
        <w:autoSpaceDE w:val="0"/>
        <w:autoSpaceDN w:val="0"/>
        <w:adjustRightInd w:val="0"/>
        <w:spacing w:line="240" w:lineRule="auto"/>
        <w:ind w:left="1134" w:hanging="283"/>
        <w:jc w:val="both"/>
        <w:rPr>
          <w:rFonts w:cs="Calibri"/>
          <w:sz w:val="20"/>
          <w:szCs w:val="20"/>
        </w:rPr>
      </w:pPr>
      <w:r w:rsidRPr="00373B8F">
        <w:rPr>
          <w:rFonts w:cs="Calibri"/>
          <w:sz w:val="20"/>
          <w:szCs w:val="20"/>
        </w:rPr>
        <w:t>wykorzystywania poprzez umieszczenie/naniesienie na rzeczach ruchomych lub nieruchomościach.</w:t>
      </w:r>
    </w:p>
    <w:p w14:paraId="546833A7" w14:textId="77777777" w:rsidR="00373B8F" w:rsidRPr="00373B8F" w:rsidRDefault="00373B8F" w:rsidP="00C400C1">
      <w:pPr>
        <w:pStyle w:val="Akapitzlist"/>
        <w:numPr>
          <w:ilvl w:val="0"/>
          <w:numId w:val="35"/>
        </w:numPr>
        <w:spacing w:line="240" w:lineRule="auto"/>
        <w:jc w:val="both"/>
        <w:rPr>
          <w:rFonts w:cs="Calibri"/>
          <w:sz w:val="20"/>
          <w:szCs w:val="20"/>
        </w:rPr>
      </w:pPr>
      <w:r w:rsidRPr="00373B8F">
        <w:rPr>
          <w:rFonts w:cs="Calibri"/>
          <w:sz w:val="20"/>
          <w:szCs w:val="20"/>
        </w:rPr>
        <w:t xml:space="preserve">Licencja jak i sublicencja obowiązuje od dnia przekazania Wykonawcy materiałów/logo przez okres obowiązywania niniejszej umowy. </w:t>
      </w:r>
    </w:p>
    <w:p w14:paraId="3C927B5D" w14:textId="77777777" w:rsidR="00373B8F" w:rsidRPr="00373B8F" w:rsidRDefault="00373B8F" w:rsidP="00C400C1">
      <w:pPr>
        <w:pStyle w:val="Akapitzlist"/>
        <w:numPr>
          <w:ilvl w:val="0"/>
          <w:numId w:val="35"/>
        </w:numPr>
        <w:spacing w:line="240" w:lineRule="auto"/>
        <w:ind w:left="709"/>
        <w:jc w:val="both"/>
        <w:rPr>
          <w:rFonts w:cs="Calibri"/>
          <w:sz w:val="20"/>
          <w:szCs w:val="20"/>
        </w:rPr>
      </w:pPr>
      <w:r w:rsidRPr="00373B8F">
        <w:rPr>
          <w:rFonts w:cs="Calibri"/>
          <w:sz w:val="20"/>
          <w:szCs w:val="20"/>
        </w:rPr>
        <w:t xml:space="preserve">Korzystanie przez Wykonawcę z otrzymanych materiałów jest możliwe wyłącznie w związku i w celu wykonania </w:t>
      </w:r>
      <w:bookmarkStart w:id="3" w:name="_Hlk19886248"/>
      <w:r w:rsidRPr="00373B8F">
        <w:rPr>
          <w:rFonts w:cs="Calibri"/>
          <w:sz w:val="20"/>
          <w:szCs w:val="20"/>
        </w:rPr>
        <w:t>postanowień umowy</w:t>
      </w:r>
      <w:bookmarkEnd w:id="3"/>
      <w:r w:rsidRPr="00373B8F">
        <w:rPr>
          <w:rFonts w:cs="Calibri"/>
          <w:sz w:val="20"/>
          <w:szCs w:val="20"/>
        </w:rPr>
        <w:t>.</w:t>
      </w:r>
    </w:p>
    <w:p w14:paraId="5A938343" w14:textId="77777777" w:rsidR="00373B8F" w:rsidRPr="00373B8F" w:rsidRDefault="00373B8F" w:rsidP="00C400C1">
      <w:pPr>
        <w:pStyle w:val="Akapitzlist"/>
        <w:numPr>
          <w:ilvl w:val="0"/>
          <w:numId w:val="35"/>
        </w:numPr>
        <w:spacing w:line="240" w:lineRule="auto"/>
        <w:ind w:left="709"/>
        <w:jc w:val="both"/>
        <w:rPr>
          <w:rFonts w:cs="Calibri"/>
          <w:sz w:val="20"/>
          <w:szCs w:val="20"/>
        </w:rPr>
      </w:pPr>
      <w:r w:rsidRPr="00373B8F">
        <w:rPr>
          <w:rFonts w:cs="Calibri"/>
          <w:sz w:val="20"/>
          <w:szCs w:val="20"/>
        </w:rPr>
        <w:t>Licencja obowiązuje przez czas określony, od dnia przekazania materiałów i logo do dnia obowiązywania umowy.</w:t>
      </w:r>
    </w:p>
    <w:p w14:paraId="681F916E" w14:textId="77777777" w:rsidR="00373B8F" w:rsidRPr="00373B8F" w:rsidRDefault="00373B8F" w:rsidP="00C400C1">
      <w:pPr>
        <w:pStyle w:val="Akapitzlist"/>
        <w:numPr>
          <w:ilvl w:val="0"/>
          <w:numId w:val="35"/>
        </w:numPr>
        <w:spacing w:line="240" w:lineRule="auto"/>
        <w:ind w:left="709"/>
        <w:jc w:val="both"/>
        <w:rPr>
          <w:rFonts w:cs="Calibri"/>
          <w:sz w:val="20"/>
          <w:szCs w:val="20"/>
        </w:rPr>
      </w:pPr>
      <w:r w:rsidRPr="00373B8F">
        <w:rPr>
          <w:rFonts w:cs="Calibri"/>
          <w:sz w:val="20"/>
          <w:szCs w:val="20"/>
        </w:rPr>
        <w:t>W przypadku wykorzystania logo Zamawiającego i jego partnerów niezgodnie z treścią niniejszej Umowy, Zamawiającego ma prawo cofnąć udzieloną licencję.</w:t>
      </w:r>
    </w:p>
    <w:p w14:paraId="1E1B1EFA" w14:textId="77777777" w:rsidR="00373B8F" w:rsidRPr="00373B8F" w:rsidRDefault="00373B8F" w:rsidP="00C400C1">
      <w:pPr>
        <w:pStyle w:val="Akapitzlist"/>
        <w:numPr>
          <w:ilvl w:val="0"/>
          <w:numId w:val="35"/>
        </w:numPr>
        <w:spacing w:line="240" w:lineRule="auto"/>
        <w:ind w:left="709"/>
        <w:jc w:val="both"/>
        <w:rPr>
          <w:rFonts w:cs="Calibri"/>
          <w:sz w:val="20"/>
          <w:szCs w:val="20"/>
        </w:rPr>
      </w:pPr>
      <w:r w:rsidRPr="00373B8F">
        <w:rPr>
          <w:rFonts w:cs="Calibri"/>
          <w:sz w:val="20"/>
          <w:szCs w:val="20"/>
          <w:shd w:val="clear" w:color="auto" w:fill="FFFFFF"/>
        </w:rPr>
        <w:lastRenderedPageBreak/>
        <w:t>Udzielanie przez Wykonawcę dalszych sublicencji jest niedopuszczalne.</w:t>
      </w:r>
    </w:p>
    <w:p w14:paraId="11801385" w14:textId="77777777" w:rsidR="00373B8F" w:rsidRPr="00373B8F" w:rsidRDefault="00373B8F" w:rsidP="00373B8F">
      <w:pPr>
        <w:contextualSpacing/>
        <w:rPr>
          <w:rFonts w:cs="Calibri"/>
          <w:color w:val="auto"/>
          <w:szCs w:val="20"/>
        </w:rPr>
      </w:pPr>
    </w:p>
    <w:p w14:paraId="79799FB8" w14:textId="77777777" w:rsidR="00373B8F" w:rsidRPr="00373B8F" w:rsidRDefault="00373B8F" w:rsidP="00373B8F">
      <w:pPr>
        <w:jc w:val="center"/>
        <w:rPr>
          <w:rFonts w:eastAsia="Trebuchet MS" w:cs="Calibri"/>
          <w:b/>
          <w:bCs/>
          <w:color w:val="auto"/>
          <w:szCs w:val="20"/>
        </w:rPr>
      </w:pPr>
      <w:r w:rsidRPr="00373B8F">
        <w:rPr>
          <w:rFonts w:cs="Calibri"/>
          <w:b/>
          <w:bCs/>
          <w:color w:val="auto"/>
          <w:szCs w:val="20"/>
        </w:rPr>
        <w:t>§4</w:t>
      </w:r>
      <w:r w:rsidRPr="00373B8F">
        <w:rPr>
          <w:rFonts w:eastAsia="Arial Unicode MS" w:cs="Calibri"/>
          <w:color w:val="auto"/>
          <w:szCs w:val="20"/>
        </w:rPr>
        <w:br/>
      </w:r>
      <w:r w:rsidRPr="00373B8F">
        <w:rPr>
          <w:rFonts w:cs="Calibri"/>
          <w:b/>
          <w:bCs/>
          <w:color w:val="auto"/>
          <w:szCs w:val="20"/>
          <w:lang w:val="en-US"/>
        </w:rPr>
        <w:t>OKRES OBOWI</w:t>
      </w:r>
      <w:r w:rsidRPr="00373B8F">
        <w:rPr>
          <w:rFonts w:cs="Calibri"/>
          <w:b/>
          <w:bCs/>
          <w:color w:val="auto"/>
          <w:szCs w:val="20"/>
        </w:rPr>
        <w:t>Ą</w:t>
      </w:r>
      <w:r w:rsidRPr="00373B8F">
        <w:rPr>
          <w:rFonts w:cs="Calibri"/>
          <w:b/>
          <w:bCs/>
          <w:color w:val="auto"/>
          <w:szCs w:val="20"/>
          <w:lang w:val="en-US"/>
        </w:rPr>
        <w:t>ZYWANIA UMOWY</w:t>
      </w:r>
    </w:p>
    <w:p w14:paraId="49F13DD8" w14:textId="77777777" w:rsidR="00373B8F" w:rsidRPr="00373B8F" w:rsidRDefault="00373B8F" w:rsidP="00C400C1">
      <w:pPr>
        <w:numPr>
          <w:ilvl w:val="0"/>
          <w:numId w:val="12"/>
        </w:numPr>
        <w:pBdr>
          <w:top w:val="nil"/>
          <w:left w:val="nil"/>
          <w:bottom w:val="nil"/>
          <w:right w:val="nil"/>
          <w:between w:val="nil"/>
          <w:bar w:val="nil"/>
        </w:pBdr>
        <w:spacing w:after="0" w:line="240" w:lineRule="auto"/>
        <w:rPr>
          <w:rFonts w:eastAsia="Trebuchet MS" w:cs="Calibri"/>
          <w:color w:val="auto"/>
          <w:szCs w:val="20"/>
          <w:highlight w:val="yellow"/>
        </w:rPr>
      </w:pPr>
      <w:r w:rsidRPr="00373B8F">
        <w:rPr>
          <w:rFonts w:cs="Calibri"/>
          <w:color w:val="auto"/>
          <w:szCs w:val="20"/>
        </w:rPr>
        <w:t xml:space="preserve">Umowę zawiera się od dnia podpisania na czas określony do 12 września 2021 roku. </w:t>
      </w:r>
    </w:p>
    <w:p w14:paraId="46DE65CE" w14:textId="026D79C4" w:rsidR="00373B8F" w:rsidRPr="00373B8F" w:rsidRDefault="00373B8F" w:rsidP="00C400C1">
      <w:pPr>
        <w:numPr>
          <w:ilvl w:val="0"/>
          <w:numId w:val="12"/>
        </w:numPr>
        <w:pBdr>
          <w:top w:val="nil"/>
          <w:left w:val="nil"/>
          <w:bottom w:val="nil"/>
          <w:right w:val="nil"/>
          <w:between w:val="nil"/>
          <w:bar w:val="nil"/>
        </w:pBdr>
        <w:spacing w:after="0" w:line="240" w:lineRule="auto"/>
        <w:rPr>
          <w:rFonts w:eastAsia="Trebuchet MS" w:cs="Calibri"/>
          <w:color w:val="auto"/>
          <w:szCs w:val="20"/>
          <w:highlight w:val="yellow"/>
        </w:rPr>
      </w:pPr>
      <w:r w:rsidRPr="00373B8F">
        <w:rPr>
          <w:rFonts w:cs="Calibri"/>
          <w:color w:val="auto"/>
          <w:szCs w:val="20"/>
        </w:rPr>
        <w:t xml:space="preserve">Okres obowiązywania umowy, może zostać zmieniony tylko w sytuacji, o której mowa w § 10 ust. 2 Umowy. </w:t>
      </w:r>
    </w:p>
    <w:p w14:paraId="3CE50522" w14:textId="77777777" w:rsidR="00373B8F" w:rsidRPr="00373B8F" w:rsidRDefault="00373B8F" w:rsidP="00373B8F">
      <w:pPr>
        <w:pBdr>
          <w:top w:val="nil"/>
          <w:left w:val="nil"/>
          <w:bottom w:val="nil"/>
          <w:right w:val="nil"/>
          <w:between w:val="nil"/>
          <w:bar w:val="nil"/>
        </w:pBdr>
        <w:spacing w:after="0" w:line="240" w:lineRule="auto"/>
        <w:ind w:left="720"/>
        <w:rPr>
          <w:rFonts w:eastAsia="Trebuchet MS" w:cs="Calibri"/>
          <w:color w:val="auto"/>
          <w:szCs w:val="20"/>
          <w:highlight w:val="yellow"/>
        </w:rPr>
      </w:pPr>
    </w:p>
    <w:p w14:paraId="5CF45D9C" w14:textId="77777777" w:rsidR="00373B8F" w:rsidRPr="00373B8F" w:rsidRDefault="00373B8F" w:rsidP="00373B8F">
      <w:pPr>
        <w:spacing w:after="0"/>
        <w:jc w:val="center"/>
        <w:rPr>
          <w:rFonts w:eastAsia="Trebuchet MS" w:cs="Calibri"/>
          <w:color w:val="auto"/>
          <w:szCs w:val="20"/>
        </w:rPr>
      </w:pPr>
      <w:r w:rsidRPr="00373B8F">
        <w:rPr>
          <w:rFonts w:cs="Calibri"/>
          <w:b/>
          <w:bCs/>
          <w:color w:val="auto"/>
          <w:szCs w:val="20"/>
        </w:rPr>
        <w:t>§5</w:t>
      </w:r>
    </w:p>
    <w:p w14:paraId="25B81858" w14:textId="77777777" w:rsidR="00373B8F" w:rsidRPr="00373B8F" w:rsidRDefault="00373B8F" w:rsidP="00373B8F">
      <w:pPr>
        <w:spacing w:after="0"/>
        <w:jc w:val="center"/>
        <w:rPr>
          <w:rFonts w:cs="Calibri"/>
          <w:b/>
          <w:bCs/>
          <w:color w:val="auto"/>
          <w:szCs w:val="20"/>
        </w:rPr>
      </w:pPr>
      <w:r w:rsidRPr="00373B8F">
        <w:rPr>
          <w:rFonts w:cs="Calibri"/>
          <w:b/>
          <w:bCs/>
          <w:color w:val="auto"/>
          <w:szCs w:val="20"/>
        </w:rPr>
        <w:t>WYNAGRODZENIE</w:t>
      </w:r>
    </w:p>
    <w:p w14:paraId="228AA650" w14:textId="358FABED" w:rsidR="00373B8F" w:rsidRPr="00373B8F" w:rsidRDefault="00373B8F" w:rsidP="00C400C1">
      <w:pPr>
        <w:numPr>
          <w:ilvl w:val="0"/>
          <w:numId w:val="14"/>
        </w:numPr>
        <w:pBdr>
          <w:top w:val="nil"/>
          <w:left w:val="nil"/>
          <w:bottom w:val="nil"/>
          <w:right w:val="nil"/>
          <w:between w:val="nil"/>
          <w:bar w:val="nil"/>
        </w:pBdr>
        <w:spacing w:after="0" w:line="240" w:lineRule="auto"/>
        <w:rPr>
          <w:rFonts w:cs="Calibri"/>
          <w:color w:val="auto"/>
          <w:szCs w:val="20"/>
        </w:rPr>
      </w:pPr>
      <w:r w:rsidRPr="00373B8F">
        <w:rPr>
          <w:rFonts w:cs="Calibri"/>
          <w:color w:val="auto"/>
          <w:szCs w:val="20"/>
        </w:rPr>
        <w:t>Za realizację świadczeń składających się na Przedmiot Umowy, Wykonawcy przysługuje wynagrodzenie</w:t>
      </w:r>
      <w:r>
        <w:rPr>
          <w:rFonts w:cs="Calibri"/>
          <w:color w:val="auto"/>
          <w:szCs w:val="20"/>
        </w:rPr>
        <w:t xml:space="preserve"> </w:t>
      </w:r>
      <w:r w:rsidRPr="00373B8F">
        <w:rPr>
          <w:rFonts w:cs="Calibri"/>
          <w:color w:val="auto"/>
          <w:szCs w:val="20"/>
        </w:rPr>
        <w:t xml:space="preserve">w łącznej kwocie </w:t>
      </w:r>
      <w:r w:rsidR="00811C87">
        <w:rPr>
          <w:rFonts w:cs="Calibri"/>
          <w:color w:val="auto"/>
          <w:szCs w:val="20"/>
        </w:rPr>
        <w:t>brutto</w:t>
      </w:r>
      <w:r w:rsidR="00811C87" w:rsidRPr="00373B8F">
        <w:rPr>
          <w:rFonts w:cs="Calibri"/>
          <w:color w:val="auto"/>
          <w:szCs w:val="20"/>
        </w:rPr>
        <w:t xml:space="preserve"> </w:t>
      </w:r>
      <w:r w:rsidRPr="00373B8F">
        <w:rPr>
          <w:rFonts w:cs="Calibri"/>
          <w:color w:val="auto"/>
          <w:szCs w:val="20"/>
        </w:rPr>
        <w:t xml:space="preserve">…………….. zł (słownie: ………..gr.), </w:t>
      </w:r>
      <w:r w:rsidR="00811C87">
        <w:rPr>
          <w:rFonts w:cs="Calibri"/>
          <w:color w:val="auto"/>
          <w:szCs w:val="20"/>
        </w:rPr>
        <w:t xml:space="preserve">w tym podatek VAT </w:t>
      </w:r>
      <w:r w:rsidRPr="00373B8F">
        <w:rPr>
          <w:rFonts w:cs="Calibri"/>
          <w:color w:val="auto"/>
          <w:szCs w:val="20"/>
        </w:rPr>
        <w:t>…………….. zł (słownie: ………..złotych …./100 groszy), w tym za realizację w zakresie:</w:t>
      </w:r>
    </w:p>
    <w:p w14:paraId="3C1B0356" w14:textId="5AD6D4CD" w:rsidR="00373B8F" w:rsidRPr="00373B8F" w:rsidRDefault="00373B8F" w:rsidP="00C400C1">
      <w:pPr>
        <w:pStyle w:val="Akapitzlist"/>
        <w:numPr>
          <w:ilvl w:val="1"/>
          <w:numId w:val="9"/>
        </w:numPr>
        <w:spacing w:line="240" w:lineRule="auto"/>
        <w:jc w:val="both"/>
        <w:rPr>
          <w:rFonts w:cs="Calibri"/>
          <w:sz w:val="20"/>
          <w:szCs w:val="20"/>
        </w:rPr>
      </w:pPr>
      <w:r w:rsidRPr="00373B8F">
        <w:rPr>
          <w:rFonts w:cs="Calibri"/>
          <w:sz w:val="20"/>
          <w:szCs w:val="20"/>
        </w:rPr>
        <w:t xml:space="preserve">ITM IE – </w:t>
      </w:r>
      <w:bookmarkStart w:id="4" w:name="_Hlk74660743"/>
      <w:r w:rsidRPr="00373B8F">
        <w:rPr>
          <w:rFonts w:cs="Calibri"/>
          <w:sz w:val="20"/>
          <w:szCs w:val="20"/>
        </w:rPr>
        <w:t xml:space="preserve">Wykonawcy przysługuje wynagrodzenie w kwocie </w:t>
      </w:r>
      <w:r w:rsidR="000522C1">
        <w:rPr>
          <w:rFonts w:cs="Calibri"/>
          <w:sz w:val="20"/>
          <w:szCs w:val="20"/>
        </w:rPr>
        <w:t>brutto</w:t>
      </w:r>
      <w:r w:rsidRPr="00373B8F">
        <w:rPr>
          <w:rFonts w:cs="Calibri"/>
          <w:sz w:val="20"/>
          <w:szCs w:val="20"/>
        </w:rPr>
        <w:t xml:space="preserve">………..zł (słonie:………gr.), </w:t>
      </w:r>
      <w:r w:rsidR="000522C1">
        <w:rPr>
          <w:rFonts w:cs="Calibri"/>
          <w:sz w:val="20"/>
          <w:szCs w:val="20"/>
        </w:rPr>
        <w:t xml:space="preserve">w tym podatek VAT </w:t>
      </w:r>
      <w:r w:rsidRPr="00373B8F">
        <w:rPr>
          <w:rFonts w:cs="Calibri"/>
          <w:sz w:val="20"/>
          <w:szCs w:val="20"/>
        </w:rPr>
        <w:t>……………… zł (słownie: ………… gr)</w:t>
      </w:r>
      <w:bookmarkEnd w:id="4"/>
    </w:p>
    <w:p w14:paraId="735BBD86" w14:textId="77777777" w:rsidR="00373B8F" w:rsidRPr="00373B8F" w:rsidRDefault="00373B8F" w:rsidP="00C400C1">
      <w:pPr>
        <w:pStyle w:val="Akapitzlist"/>
        <w:numPr>
          <w:ilvl w:val="1"/>
          <w:numId w:val="9"/>
        </w:numPr>
        <w:spacing w:line="240" w:lineRule="auto"/>
        <w:jc w:val="both"/>
        <w:rPr>
          <w:rFonts w:cs="Calibri"/>
          <w:sz w:val="20"/>
          <w:szCs w:val="20"/>
        </w:rPr>
      </w:pPr>
      <w:r w:rsidRPr="00373B8F">
        <w:rPr>
          <w:rFonts w:cs="Calibri"/>
          <w:sz w:val="20"/>
          <w:szCs w:val="20"/>
        </w:rPr>
        <w:t>MSPO -  Wykonawcy przysługuje wynagrodzenie w kwocie netto………..zł (słonie:………gr.), brutto ……………… zł (słownie: ………… gr)</w:t>
      </w:r>
    </w:p>
    <w:p w14:paraId="2182C23B" w14:textId="77777777" w:rsidR="00373B8F" w:rsidRPr="00373B8F" w:rsidRDefault="00373B8F" w:rsidP="00C400C1">
      <w:pPr>
        <w:pStyle w:val="Akapitzlist"/>
        <w:numPr>
          <w:ilvl w:val="0"/>
          <w:numId w:val="36"/>
        </w:numPr>
        <w:spacing w:line="240" w:lineRule="auto"/>
        <w:contextualSpacing w:val="0"/>
        <w:jc w:val="both"/>
        <w:rPr>
          <w:rFonts w:cs="Calibri"/>
          <w:sz w:val="20"/>
          <w:szCs w:val="20"/>
        </w:rPr>
      </w:pPr>
      <w:r w:rsidRPr="00373B8F">
        <w:rPr>
          <w:rFonts w:cs="Calibri"/>
          <w:sz w:val="20"/>
          <w:szCs w:val="20"/>
        </w:rPr>
        <w:t>Z tytułu realizacji prawa opcji, o którym mowa w § 3 ust. 4 i 5 Umowy,</w:t>
      </w:r>
      <w:r w:rsidRPr="00373B8F">
        <w:rPr>
          <w:rFonts w:cs="Calibri"/>
          <w:sz w:val="20"/>
          <w:szCs w:val="20"/>
        </w:rPr>
        <w:br/>
        <w:t xml:space="preserve">w zakresie targów </w:t>
      </w:r>
      <w:r w:rsidRPr="00373B8F">
        <w:rPr>
          <w:rFonts w:cs="Calibri"/>
          <w:sz w:val="20"/>
          <w:szCs w:val="20"/>
          <w:lang w:eastAsia="ar-SA"/>
        </w:rPr>
        <w:t>ITM Industry Europe, Zamawiający zapłaci Wykonawcy</w:t>
      </w:r>
      <w:r w:rsidRPr="00373B8F">
        <w:rPr>
          <w:rFonts w:cs="Calibri"/>
          <w:sz w:val="20"/>
          <w:szCs w:val="20"/>
        </w:rPr>
        <w:t>:</w:t>
      </w:r>
    </w:p>
    <w:p w14:paraId="30621159" w14:textId="5BB3F54A" w:rsidR="00373B8F" w:rsidRPr="00373B8F" w:rsidRDefault="00373B8F" w:rsidP="00C400C1">
      <w:pPr>
        <w:pStyle w:val="Akapitzlist"/>
        <w:numPr>
          <w:ilvl w:val="0"/>
          <w:numId w:val="37"/>
        </w:numPr>
        <w:spacing w:line="240" w:lineRule="auto"/>
        <w:ind w:left="1134" w:hanging="414"/>
        <w:contextualSpacing w:val="0"/>
        <w:jc w:val="both"/>
        <w:rPr>
          <w:rFonts w:cs="Calibri"/>
          <w:sz w:val="20"/>
          <w:szCs w:val="20"/>
        </w:rPr>
      </w:pPr>
      <w:bookmarkStart w:id="5" w:name="_Hlk77582801"/>
      <w:r w:rsidRPr="00373B8F">
        <w:rPr>
          <w:rFonts w:cs="Calibri"/>
          <w:sz w:val="20"/>
          <w:szCs w:val="20"/>
        </w:rPr>
        <w:t xml:space="preserve">za podwieszane oświetlenie LED wynagrodzenie </w:t>
      </w:r>
      <w:r w:rsidR="00043DB0">
        <w:rPr>
          <w:rFonts w:cs="Calibri"/>
          <w:sz w:val="20"/>
          <w:szCs w:val="20"/>
        </w:rPr>
        <w:t>brutto</w:t>
      </w:r>
      <w:r w:rsidRPr="00373B8F">
        <w:rPr>
          <w:rFonts w:cs="Calibri"/>
          <w:sz w:val="20"/>
          <w:szCs w:val="20"/>
        </w:rPr>
        <w:t xml:space="preserve">: ........................ zł (słownie złotych:……………………………………………………….…………..), </w:t>
      </w:r>
      <w:r w:rsidR="00043DB0">
        <w:rPr>
          <w:rFonts w:cs="Calibri"/>
          <w:sz w:val="20"/>
          <w:szCs w:val="20"/>
        </w:rPr>
        <w:t xml:space="preserve">w tym podatek VAT </w:t>
      </w:r>
      <w:r w:rsidRPr="00373B8F">
        <w:rPr>
          <w:rFonts w:cs="Calibri"/>
          <w:sz w:val="20"/>
          <w:szCs w:val="20"/>
        </w:rPr>
        <w:t>…………………..….. zł (słownie złotych: …………………………………….….…);</w:t>
      </w:r>
    </w:p>
    <w:p w14:paraId="3D405AD9" w14:textId="2864CF58" w:rsidR="00373B8F" w:rsidRPr="00373B8F" w:rsidRDefault="00373B8F" w:rsidP="00C400C1">
      <w:pPr>
        <w:pStyle w:val="Akapitzlist"/>
        <w:numPr>
          <w:ilvl w:val="0"/>
          <w:numId w:val="37"/>
        </w:numPr>
        <w:spacing w:line="240" w:lineRule="auto"/>
        <w:ind w:left="1134" w:hanging="414"/>
        <w:contextualSpacing w:val="0"/>
        <w:jc w:val="both"/>
        <w:rPr>
          <w:rFonts w:cs="Calibri"/>
          <w:sz w:val="20"/>
          <w:szCs w:val="20"/>
        </w:rPr>
      </w:pPr>
      <w:r w:rsidRPr="00373B8F">
        <w:rPr>
          <w:rFonts w:cs="Calibri"/>
          <w:sz w:val="20"/>
          <w:szCs w:val="20"/>
        </w:rPr>
        <w:t xml:space="preserve">za bar kawowy z profesjonalnym baristą wynagrodzenie </w:t>
      </w:r>
      <w:r w:rsidR="00043DB0">
        <w:rPr>
          <w:rFonts w:cs="Calibri"/>
          <w:sz w:val="20"/>
          <w:szCs w:val="20"/>
        </w:rPr>
        <w:t>brutto</w:t>
      </w:r>
      <w:r w:rsidRPr="00373B8F">
        <w:rPr>
          <w:rFonts w:cs="Calibri"/>
          <w:sz w:val="20"/>
          <w:szCs w:val="20"/>
        </w:rPr>
        <w:t xml:space="preserve">: ............................ zł (słownie złotych:…………….…………………..), </w:t>
      </w:r>
      <w:r w:rsidR="00043DB0">
        <w:rPr>
          <w:rFonts w:cs="Calibri"/>
          <w:sz w:val="20"/>
          <w:szCs w:val="20"/>
        </w:rPr>
        <w:t>w tym podatek VAT</w:t>
      </w:r>
      <w:r w:rsidR="00043DB0" w:rsidRPr="00373B8F">
        <w:rPr>
          <w:rFonts w:cs="Calibri"/>
          <w:sz w:val="20"/>
          <w:szCs w:val="20"/>
        </w:rPr>
        <w:t xml:space="preserve"> </w:t>
      </w:r>
      <w:r w:rsidRPr="00373B8F">
        <w:rPr>
          <w:rFonts w:cs="Calibri"/>
          <w:sz w:val="20"/>
          <w:szCs w:val="20"/>
        </w:rPr>
        <w:t>wynosi …………………..….. zł (słownie złotych: …………………………………….….…);</w:t>
      </w:r>
    </w:p>
    <w:p w14:paraId="68EA16AA" w14:textId="655B2998" w:rsidR="00373B8F" w:rsidRPr="00373B8F" w:rsidRDefault="00373B8F" w:rsidP="00C400C1">
      <w:pPr>
        <w:pStyle w:val="Akapitzlist"/>
        <w:numPr>
          <w:ilvl w:val="0"/>
          <w:numId w:val="37"/>
        </w:numPr>
        <w:spacing w:line="240" w:lineRule="auto"/>
        <w:ind w:left="1134" w:hanging="414"/>
        <w:contextualSpacing w:val="0"/>
        <w:jc w:val="both"/>
        <w:rPr>
          <w:rFonts w:cs="Calibri"/>
          <w:sz w:val="20"/>
          <w:szCs w:val="20"/>
        </w:rPr>
      </w:pPr>
      <w:r w:rsidRPr="00373B8F">
        <w:rPr>
          <w:rFonts w:cs="Calibri"/>
          <w:sz w:val="20"/>
          <w:szCs w:val="20"/>
        </w:rPr>
        <w:t xml:space="preserve">za barek/kącik kawowy samoobsługowy wynagrodzenie </w:t>
      </w:r>
      <w:r w:rsidR="00043DB0">
        <w:rPr>
          <w:rFonts w:cs="Calibri"/>
          <w:sz w:val="20"/>
          <w:szCs w:val="20"/>
        </w:rPr>
        <w:t>brutto</w:t>
      </w:r>
      <w:r w:rsidRPr="00373B8F">
        <w:rPr>
          <w:rFonts w:cs="Calibri"/>
          <w:sz w:val="20"/>
          <w:szCs w:val="20"/>
        </w:rPr>
        <w:t xml:space="preserve">: ............................ zł (słownie złotych:…………….…………………..), </w:t>
      </w:r>
      <w:r w:rsidR="00043DB0">
        <w:rPr>
          <w:rFonts w:cs="Calibri"/>
          <w:sz w:val="20"/>
          <w:szCs w:val="20"/>
        </w:rPr>
        <w:t>w tym podatek VAT</w:t>
      </w:r>
      <w:r w:rsidR="00043DB0" w:rsidRPr="00373B8F">
        <w:rPr>
          <w:rFonts w:cs="Calibri"/>
          <w:sz w:val="20"/>
          <w:szCs w:val="20"/>
        </w:rPr>
        <w:t xml:space="preserve"> </w:t>
      </w:r>
      <w:r w:rsidRPr="00373B8F">
        <w:rPr>
          <w:rFonts w:cs="Calibri"/>
          <w:sz w:val="20"/>
          <w:szCs w:val="20"/>
        </w:rPr>
        <w:t>wynosi …………………..….. zł (słownie złotych: …………………………………….….…);</w:t>
      </w:r>
      <w:bookmarkEnd w:id="5"/>
    </w:p>
    <w:p w14:paraId="77745DCF" w14:textId="15A8A572" w:rsidR="00373B8F" w:rsidRPr="00373B8F" w:rsidRDefault="00373B8F" w:rsidP="00C400C1">
      <w:pPr>
        <w:pStyle w:val="Akapitzlist"/>
        <w:numPr>
          <w:ilvl w:val="0"/>
          <w:numId w:val="36"/>
        </w:numPr>
        <w:spacing w:line="240" w:lineRule="auto"/>
        <w:contextualSpacing w:val="0"/>
        <w:jc w:val="both"/>
        <w:rPr>
          <w:rFonts w:cs="Calibri"/>
          <w:sz w:val="20"/>
          <w:szCs w:val="20"/>
        </w:rPr>
      </w:pPr>
      <w:r w:rsidRPr="00373B8F">
        <w:rPr>
          <w:rFonts w:cs="Calibri"/>
          <w:sz w:val="20"/>
          <w:szCs w:val="20"/>
        </w:rPr>
        <w:t xml:space="preserve">Z tytułu realizacji prawa opcji, o którym mowa w § 3 ust. 4 i 5 Umowy, </w:t>
      </w:r>
      <w:r>
        <w:rPr>
          <w:rFonts w:cs="Calibri"/>
          <w:sz w:val="20"/>
          <w:szCs w:val="20"/>
        </w:rPr>
        <w:br/>
      </w:r>
      <w:r w:rsidRPr="00373B8F">
        <w:rPr>
          <w:rFonts w:cs="Calibri"/>
          <w:sz w:val="20"/>
          <w:szCs w:val="20"/>
        </w:rPr>
        <w:t xml:space="preserve">w zakresie targów </w:t>
      </w:r>
      <w:r w:rsidRPr="00373B8F">
        <w:rPr>
          <w:rFonts w:cs="Calibri"/>
          <w:sz w:val="20"/>
          <w:szCs w:val="20"/>
          <w:lang w:eastAsia="ar-SA"/>
        </w:rPr>
        <w:t>Międzynarodowy Salon Przemysłu Obronnego, Zamawiający zapłaci Wykonawcy</w:t>
      </w:r>
      <w:r w:rsidRPr="00373B8F">
        <w:rPr>
          <w:rFonts w:cs="Calibri"/>
          <w:sz w:val="20"/>
          <w:szCs w:val="20"/>
        </w:rPr>
        <w:t>:</w:t>
      </w:r>
    </w:p>
    <w:p w14:paraId="463FB72C" w14:textId="3D0BD91A" w:rsidR="00373B8F" w:rsidRPr="00373B8F" w:rsidRDefault="00373B8F" w:rsidP="00C400C1">
      <w:pPr>
        <w:pStyle w:val="Akapitzlist"/>
        <w:numPr>
          <w:ilvl w:val="1"/>
          <w:numId w:val="36"/>
        </w:numPr>
        <w:spacing w:line="240" w:lineRule="auto"/>
        <w:contextualSpacing w:val="0"/>
        <w:jc w:val="both"/>
        <w:rPr>
          <w:rFonts w:cs="Calibri"/>
          <w:sz w:val="20"/>
          <w:szCs w:val="20"/>
        </w:rPr>
      </w:pPr>
      <w:r w:rsidRPr="00373B8F">
        <w:rPr>
          <w:rFonts w:cs="Calibri"/>
          <w:sz w:val="20"/>
          <w:szCs w:val="20"/>
        </w:rPr>
        <w:t xml:space="preserve">za podwieszane oświetlenie LED wynagrodzenie </w:t>
      </w:r>
      <w:r w:rsidR="00FE4FAC">
        <w:rPr>
          <w:rFonts w:cs="Calibri"/>
          <w:sz w:val="20"/>
          <w:szCs w:val="20"/>
        </w:rPr>
        <w:t>brutto</w:t>
      </w:r>
      <w:r w:rsidRPr="00373B8F">
        <w:rPr>
          <w:rFonts w:cs="Calibri"/>
          <w:sz w:val="20"/>
          <w:szCs w:val="20"/>
        </w:rPr>
        <w:t xml:space="preserve">: ........................ zł (słownie złotych:……………………………………………………….…………..), </w:t>
      </w:r>
      <w:r w:rsidR="00FE4FAC">
        <w:rPr>
          <w:rFonts w:cs="Calibri"/>
          <w:sz w:val="20"/>
          <w:szCs w:val="20"/>
        </w:rPr>
        <w:t>w podatek VAT</w:t>
      </w:r>
      <w:r w:rsidR="00FE4FAC" w:rsidRPr="00373B8F">
        <w:rPr>
          <w:rFonts w:cs="Calibri"/>
          <w:sz w:val="20"/>
          <w:szCs w:val="20"/>
        </w:rPr>
        <w:t xml:space="preserve"> </w:t>
      </w:r>
      <w:r w:rsidRPr="00373B8F">
        <w:rPr>
          <w:rFonts w:cs="Calibri"/>
          <w:sz w:val="20"/>
          <w:szCs w:val="20"/>
        </w:rPr>
        <w:t>…………………..….. zł (słownie złotych: …………………………………….….…);</w:t>
      </w:r>
    </w:p>
    <w:p w14:paraId="1562FF42" w14:textId="7D9FAD81" w:rsidR="00373B8F" w:rsidRPr="00373B8F" w:rsidRDefault="00373B8F" w:rsidP="00C400C1">
      <w:pPr>
        <w:pStyle w:val="Akapitzlist"/>
        <w:numPr>
          <w:ilvl w:val="1"/>
          <w:numId w:val="36"/>
        </w:numPr>
        <w:spacing w:line="240" w:lineRule="auto"/>
        <w:contextualSpacing w:val="0"/>
        <w:jc w:val="both"/>
        <w:rPr>
          <w:rFonts w:cs="Calibri"/>
          <w:sz w:val="20"/>
          <w:szCs w:val="20"/>
        </w:rPr>
      </w:pPr>
      <w:r w:rsidRPr="00373B8F">
        <w:rPr>
          <w:rFonts w:cs="Calibri"/>
          <w:sz w:val="20"/>
          <w:szCs w:val="20"/>
        </w:rPr>
        <w:t xml:space="preserve">za bar kawowy z profesjonalnym baristą wynagrodzenie </w:t>
      </w:r>
      <w:r w:rsidR="00FE4FAC">
        <w:rPr>
          <w:rFonts w:cs="Calibri"/>
          <w:sz w:val="20"/>
          <w:szCs w:val="20"/>
        </w:rPr>
        <w:t>brutto</w:t>
      </w:r>
      <w:r w:rsidRPr="00373B8F">
        <w:rPr>
          <w:rFonts w:cs="Calibri"/>
          <w:sz w:val="20"/>
          <w:szCs w:val="20"/>
        </w:rPr>
        <w:t xml:space="preserve">: ............................ zł (słownie złotych:…………….…………………..), </w:t>
      </w:r>
      <w:r w:rsidR="00FE4FAC">
        <w:rPr>
          <w:rFonts w:cs="Calibri"/>
          <w:sz w:val="20"/>
          <w:szCs w:val="20"/>
        </w:rPr>
        <w:t>w tym podatek VAT</w:t>
      </w:r>
      <w:r w:rsidR="00FE4FAC" w:rsidRPr="00373B8F">
        <w:rPr>
          <w:rFonts w:cs="Calibri"/>
          <w:sz w:val="20"/>
          <w:szCs w:val="20"/>
        </w:rPr>
        <w:t xml:space="preserve"> </w:t>
      </w:r>
      <w:r w:rsidRPr="00373B8F">
        <w:rPr>
          <w:rFonts w:cs="Calibri"/>
          <w:sz w:val="20"/>
          <w:szCs w:val="20"/>
        </w:rPr>
        <w:t>wynosi …………………..….. zł (słownie złotych: …………………………………….….…);</w:t>
      </w:r>
    </w:p>
    <w:p w14:paraId="11E74C83" w14:textId="5878EB75" w:rsidR="00373B8F" w:rsidRPr="00373B8F" w:rsidRDefault="00373B8F" w:rsidP="00C400C1">
      <w:pPr>
        <w:pStyle w:val="Akapitzlist"/>
        <w:numPr>
          <w:ilvl w:val="1"/>
          <w:numId w:val="36"/>
        </w:numPr>
        <w:spacing w:line="240" w:lineRule="auto"/>
        <w:contextualSpacing w:val="0"/>
        <w:jc w:val="both"/>
        <w:rPr>
          <w:rFonts w:cs="Calibri"/>
          <w:sz w:val="20"/>
          <w:szCs w:val="20"/>
        </w:rPr>
      </w:pPr>
      <w:r w:rsidRPr="00373B8F">
        <w:rPr>
          <w:rFonts w:cs="Calibri"/>
          <w:sz w:val="20"/>
          <w:szCs w:val="20"/>
        </w:rPr>
        <w:t xml:space="preserve">za barek/kącik kawowy samoobsługowy wynagrodzenie </w:t>
      </w:r>
      <w:r w:rsidR="00FE4FAC">
        <w:rPr>
          <w:rFonts w:cs="Calibri"/>
          <w:sz w:val="20"/>
          <w:szCs w:val="20"/>
        </w:rPr>
        <w:t>brutto</w:t>
      </w:r>
      <w:r w:rsidRPr="00373B8F">
        <w:rPr>
          <w:rFonts w:cs="Calibri"/>
          <w:sz w:val="20"/>
          <w:szCs w:val="20"/>
        </w:rPr>
        <w:t xml:space="preserve">: ............................ zł (słownie złotych:…………….…………………..), </w:t>
      </w:r>
      <w:r w:rsidR="00FE4FAC">
        <w:rPr>
          <w:rFonts w:cs="Calibri"/>
          <w:sz w:val="20"/>
          <w:szCs w:val="20"/>
        </w:rPr>
        <w:t>w tym podatek VAT</w:t>
      </w:r>
      <w:r w:rsidR="00FE4FAC" w:rsidRPr="00373B8F">
        <w:rPr>
          <w:rFonts w:cs="Calibri"/>
          <w:sz w:val="20"/>
          <w:szCs w:val="20"/>
        </w:rPr>
        <w:t xml:space="preserve"> </w:t>
      </w:r>
      <w:r w:rsidRPr="00373B8F">
        <w:rPr>
          <w:rFonts w:cs="Calibri"/>
          <w:sz w:val="20"/>
          <w:szCs w:val="20"/>
        </w:rPr>
        <w:t>wynosi …………………..….. zł (słownie złotych: …………………………………….….…);</w:t>
      </w:r>
    </w:p>
    <w:p w14:paraId="716F06A4" w14:textId="182C6E82" w:rsidR="00373B8F" w:rsidRPr="00373B8F" w:rsidRDefault="00373B8F" w:rsidP="00C400C1">
      <w:pPr>
        <w:widowControl w:val="0"/>
        <w:numPr>
          <w:ilvl w:val="0"/>
          <w:numId w:val="36"/>
        </w:numPr>
        <w:pBdr>
          <w:top w:val="nil"/>
          <w:left w:val="nil"/>
          <w:bottom w:val="nil"/>
          <w:right w:val="nil"/>
          <w:between w:val="nil"/>
          <w:bar w:val="nil"/>
        </w:pBdr>
        <w:suppressAutoHyphens/>
        <w:spacing w:after="0" w:line="240" w:lineRule="auto"/>
        <w:rPr>
          <w:rFonts w:cs="Calibri"/>
          <w:color w:val="auto"/>
          <w:szCs w:val="20"/>
        </w:rPr>
      </w:pPr>
      <w:r w:rsidRPr="00373B8F">
        <w:rPr>
          <w:rFonts w:eastAsia="Calibri" w:cs="Calibri"/>
          <w:bCs/>
          <w:szCs w:val="20"/>
        </w:rPr>
        <w:t>Podstawą do wystawienia faktury VAT przez Wykonawcę po zakończeniu realizacji całości zamówienia, będą podpisane przez Strony protokoły odbioru i przekazania do demontażu Stoisk, o których mowa w §</w:t>
      </w:r>
      <w:r w:rsidRPr="00373B8F">
        <w:rPr>
          <w:rFonts w:eastAsia="Calibri" w:cs="Calibri"/>
          <w:szCs w:val="20"/>
        </w:rPr>
        <w:t xml:space="preserve">3 ust. 2 </w:t>
      </w:r>
      <w:r w:rsidRPr="00373B8F">
        <w:rPr>
          <w:rFonts w:eastAsia="Calibri" w:cs="Calibri"/>
          <w:bCs/>
          <w:szCs w:val="20"/>
        </w:rPr>
        <w:t xml:space="preserve">Umowy oraz oświadczenie Organizatorów Targów pozyskane przez Wykonawcę, o dokonaniu przez Wykonawcę demontażu w terminie wskazanym w niniejszej umowie i oddanie powierzchni Stoiska w stanie sprzed montażu. </w:t>
      </w:r>
      <w:r w:rsidRPr="00373B8F">
        <w:rPr>
          <w:rFonts w:cs="Calibri"/>
          <w:color w:val="auto"/>
          <w:szCs w:val="20"/>
        </w:rPr>
        <w:t xml:space="preserve">Wynagrodzenie, o którym mowa w ust. 1 oraz </w:t>
      </w:r>
      <w:r w:rsidRPr="00373B8F">
        <w:rPr>
          <w:rFonts w:cs="Calibri"/>
          <w:color w:val="auto"/>
          <w:szCs w:val="20"/>
        </w:rPr>
        <w:lastRenderedPageBreak/>
        <w:t xml:space="preserve">ewentualnie prawo opcji, </w:t>
      </w:r>
      <w:r w:rsidR="00F03C4F">
        <w:rPr>
          <w:rFonts w:cs="Calibri"/>
          <w:color w:val="auto"/>
          <w:szCs w:val="20"/>
        </w:rPr>
        <w:t xml:space="preserve">o którym mowa w ust. </w:t>
      </w:r>
      <w:r w:rsidR="00DB65CF">
        <w:rPr>
          <w:rFonts w:cs="Calibri"/>
          <w:color w:val="auto"/>
          <w:szCs w:val="20"/>
        </w:rPr>
        <w:t xml:space="preserve">2 i 3 </w:t>
      </w:r>
      <w:r w:rsidRPr="00373B8F">
        <w:rPr>
          <w:rFonts w:cs="Calibri"/>
          <w:color w:val="auto"/>
          <w:szCs w:val="20"/>
        </w:rPr>
        <w:t>będzie płatne przelewem w terminie 14 dni od daty otrzymania poprawnie wystawionej faktury VAT po realizacji całości świadczeń wynikających z Przedmiotu Umowy, na rachunek bankowy Wykonawcy wskazany na fakturze.</w:t>
      </w:r>
    </w:p>
    <w:p w14:paraId="4B5EC59A" w14:textId="77777777" w:rsidR="00373B8F" w:rsidRPr="00373B8F" w:rsidRDefault="00373B8F" w:rsidP="00C400C1">
      <w:pPr>
        <w:numPr>
          <w:ilvl w:val="0"/>
          <w:numId w:val="38"/>
        </w:numPr>
        <w:pBdr>
          <w:top w:val="nil"/>
          <w:left w:val="nil"/>
          <w:bottom w:val="nil"/>
          <w:right w:val="nil"/>
          <w:between w:val="nil"/>
          <w:bar w:val="nil"/>
        </w:pBdr>
        <w:spacing w:after="0" w:line="240" w:lineRule="auto"/>
        <w:rPr>
          <w:rFonts w:eastAsia="Trebuchet MS" w:cs="Calibri"/>
          <w:color w:val="auto"/>
          <w:szCs w:val="20"/>
        </w:rPr>
      </w:pPr>
      <w:r w:rsidRPr="00373B8F">
        <w:rPr>
          <w:rFonts w:eastAsia="Trebuchet MS" w:cs="Calibri"/>
          <w:color w:val="auto"/>
          <w:szCs w:val="20"/>
        </w:rPr>
        <w:t>Faktura VAT wystawiona przez Wykonawcę powinna w tytule zawierać opis ,,Za realizację stoisk Sieci Badawczej Łukasiewicz podczas Targów ITM IE oraz MSPO zgodnie z umową nr….z dnia…..”.</w:t>
      </w:r>
    </w:p>
    <w:p w14:paraId="0DCF80E3" w14:textId="77777777" w:rsidR="00373B8F" w:rsidRPr="00373B8F" w:rsidRDefault="00373B8F" w:rsidP="00C400C1">
      <w:pPr>
        <w:widowControl w:val="0"/>
        <w:numPr>
          <w:ilvl w:val="0"/>
          <w:numId w:val="38"/>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Wykonawca może wystawić fakturę w formie papierowej lub elektronicznej.</w:t>
      </w:r>
    </w:p>
    <w:p w14:paraId="6C903311" w14:textId="7F69ABCE" w:rsidR="00373B8F" w:rsidRPr="00373B8F" w:rsidRDefault="00373B8F" w:rsidP="00C400C1">
      <w:pPr>
        <w:widowControl w:val="0"/>
        <w:numPr>
          <w:ilvl w:val="0"/>
          <w:numId w:val="38"/>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 xml:space="preserve">Fakturę w formie elektronicznej należy wysłać na adres </w:t>
      </w:r>
      <w:hyperlink r:id="rId11" w:history="1">
        <w:r w:rsidRPr="00373B8F">
          <w:rPr>
            <w:rFonts w:cs="Calibri"/>
            <w:szCs w:val="20"/>
          </w:rPr>
          <w:t>sekretariat@lukasiewicz.gov.pl</w:t>
        </w:r>
      </w:hyperlink>
      <w:r w:rsidRPr="00373B8F">
        <w:rPr>
          <w:rFonts w:cs="Calibri"/>
          <w:color w:val="auto"/>
          <w:szCs w:val="20"/>
        </w:rPr>
        <w:t xml:space="preserve">, a w formie papierowej na adres siedziby Centrum Łukasiewicz. Wykonawca może przesłać fakturę elektroniczną, zgodnie z przepisami ustawy z dnia 9 listopada 2018 r. </w:t>
      </w:r>
      <w:r>
        <w:rPr>
          <w:rFonts w:cs="Calibri"/>
          <w:color w:val="auto"/>
          <w:szCs w:val="20"/>
        </w:rPr>
        <w:br/>
      </w:r>
      <w:r w:rsidRPr="00373B8F">
        <w:rPr>
          <w:rFonts w:cs="Calibri"/>
          <w:color w:val="auto"/>
          <w:szCs w:val="20"/>
        </w:rPr>
        <w:t>o elektronicznym fakturowaniu w zamówieniach publicznych, koncesjach na roboty budowlane lub usługi oraz partnerstwie publiczno-prywatnym (Dz. U. poz. 2191).</w:t>
      </w:r>
    </w:p>
    <w:p w14:paraId="730412A0" w14:textId="77777777" w:rsidR="00373B8F" w:rsidRPr="00373B8F" w:rsidRDefault="00373B8F" w:rsidP="00C400C1">
      <w:pPr>
        <w:widowControl w:val="0"/>
        <w:numPr>
          <w:ilvl w:val="0"/>
          <w:numId w:val="38"/>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 xml:space="preserve">Za datę dokonania płatności Strony uznają datę obciążenia rachunku bankowego Zamawiającego. </w:t>
      </w:r>
    </w:p>
    <w:p w14:paraId="7E4B8346" w14:textId="77777777" w:rsidR="00373B8F" w:rsidRPr="00373B8F" w:rsidRDefault="00373B8F" w:rsidP="00C400C1">
      <w:pPr>
        <w:widowControl w:val="0"/>
        <w:numPr>
          <w:ilvl w:val="0"/>
          <w:numId w:val="38"/>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 xml:space="preserve">Dla potrzeb wzajemnych rozliczeń uwzględniających postanowienia niniejszego paragrafu, strony oświadczają co następuje: </w:t>
      </w:r>
    </w:p>
    <w:p w14:paraId="31F81E13" w14:textId="77777777" w:rsidR="00373B8F" w:rsidRPr="00373B8F" w:rsidRDefault="00373B8F" w:rsidP="00C400C1">
      <w:pPr>
        <w:widowControl w:val="0"/>
        <w:numPr>
          <w:ilvl w:val="1"/>
          <w:numId w:val="38"/>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 xml:space="preserve">Zamawiający </w:t>
      </w:r>
      <w:r w:rsidRPr="00EC0458">
        <w:rPr>
          <w:rFonts w:cs="Calibri"/>
          <w:b/>
          <w:bCs/>
          <w:color w:val="auto"/>
          <w:szCs w:val="20"/>
        </w:rPr>
        <w:t>nie jest</w:t>
      </w:r>
      <w:r w:rsidRPr="00373B8F">
        <w:rPr>
          <w:rFonts w:cs="Calibri"/>
          <w:color w:val="auto"/>
          <w:szCs w:val="20"/>
        </w:rPr>
        <w:t xml:space="preserve"> podatnikiem podatku VAT, posiada nadany numer NIP:  951 248 16 68,</w:t>
      </w:r>
    </w:p>
    <w:p w14:paraId="16A68C4E" w14:textId="20CFDCFB" w:rsidR="00373B8F" w:rsidRPr="00373B8F" w:rsidRDefault="00373B8F" w:rsidP="00C400C1">
      <w:pPr>
        <w:widowControl w:val="0"/>
        <w:numPr>
          <w:ilvl w:val="1"/>
          <w:numId w:val="38"/>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 xml:space="preserve">Wykonawca jest podatnikiem podatku VAT, zarejestrowanym </w:t>
      </w:r>
      <w:r>
        <w:rPr>
          <w:rFonts w:cs="Calibri"/>
          <w:color w:val="auto"/>
          <w:szCs w:val="20"/>
        </w:rPr>
        <w:br/>
      </w:r>
      <w:r w:rsidRPr="00373B8F">
        <w:rPr>
          <w:rFonts w:cs="Calibri"/>
          <w:color w:val="auto"/>
          <w:szCs w:val="20"/>
        </w:rPr>
        <w:t xml:space="preserve">w Urzędzie Skarbowym w ………; posiada nadany numer NIP: ……… i jest upoważniony do wystawienia faktury VAT. </w:t>
      </w:r>
    </w:p>
    <w:p w14:paraId="0E61582B" w14:textId="77777777" w:rsidR="00373B8F" w:rsidRPr="00373B8F" w:rsidRDefault="00373B8F" w:rsidP="00C400C1">
      <w:pPr>
        <w:widowControl w:val="0"/>
        <w:numPr>
          <w:ilvl w:val="0"/>
          <w:numId w:val="38"/>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 xml:space="preserve">W razie opóźnienia płatności pieniężnych wynikających z niniejszej Umowy Zamawiający jest zobowiązany do zapłaty odsetek ustawowych. </w:t>
      </w:r>
    </w:p>
    <w:p w14:paraId="47801634" w14:textId="77777777" w:rsidR="00373B8F" w:rsidRPr="00373B8F" w:rsidRDefault="00373B8F" w:rsidP="00C400C1">
      <w:pPr>
        <w:widowControl w:val="0"/>
        <w:numPr>
          <w:ilvl w:val="0"/>
          <w:numId w:val="38"/>
        </w:numPr>
        <w:pBdr>
          <w:top w:val="nil"/>
          <w:left w:val="nil"/>
          <w:bottom w:val="nil"/>
          <w:right w:val="nil"/>
          <w:between w:val="nil"/>
          <w:bar w:val="nil"/>
        </w:pBdr>
        <w:suppressAutoHyphens/>
        <w:spacing w:after="0" w:line="240" w:lineRule="auto"/>
        <w:rPr>
          <w:rFonts w:eastAsia="Trebuchet MS" w:cs="Calibri"/>
          <w:color w:val="auto"/>
          <w:szCs w:val="20"/>
        </w:rPr>
      </w:pPr>
      <w:r w:rsidRPr="00373B8F">
        <w:rPr>
          <w:rFonts w:cs="Calibri"/>
          <w:color w:val="auto"/>
          <w:szCs w:val="20"/>
        </w:rPr>
        <w:t xml:space="preserve">Bez zgody Zamawiającego, Wykonawca nie może przenieść wierzytelności z tytułu zrealizowanej usługi na osobę trzecią. </w:t>
      </w:r>
    </w:p>
    <w:p w14:paraId="203FCC90" w14:textId="6AA033F6" w:rsidR="00373B8F" w:rsidRDefault="00373B8F" w:rsidP="00C400C1">
      <w:pPr>
        <w:numPr>
          <w:ilvl w:val="0"/>
          <w:numId w:val="38"/>
        </w:numPr>
        <w:pBdr>
          <w:top w:val="nil"/>
          <w:left w:val="nil"/>
          <w:bottom w:val="nil"/>
          <w:right w:val="nil"/>
          <w:between w:val="nil"/>
          <w:bar w:val="nil"/>
        </w:pBdr>
        <w:spacing w:after="0" w:line="240" w:lineRule="auto"/>
        <w:rPr>
          <w:rFonts w:eastAsia="Trebuchet MS" w:cs="Calibri"/>
          <w:color w:val="auto"/>
          <w:szCs w:val="20"/>
        </w:rPr>
      </w:pPr>
      <w:r w:rsidRPr="00373B8F">
        <w:rPr>
          <w:rFonts w:cs="Calibri"/>
          <w:color w:val="auto"/>
          <w:szCs w:val="20"/>
        </w:rPr>
        <w:t xml:space="preserve">Wynagrodzenie określone w ust. 1-3 obejmuje wszelkie koszty wykonania Umowy, w tym </w:t>
      </w:r>
      <w:r w:rsidRPr="00373B8F">
        <w:rPr>
          <w:rFonts w:cs="Calibri"/>
          <w:szCs w:val="20"/>
        </w:rPr>
        <w:t xml:space="preserve">prawa opcji (jeżeli dotyczy) oraz </w:t>
      </w:r>
      <w:r w:rsidRPr="00373B8F">
        <w:rPr>
          <w:rFonts w:cs="Calibri"/>
          <w:color w:val="auto"/>
          <w:szCs w:val="20"/>
        </w:rPr>
        <w:t>wynagrodzenie związane z przeniesieniem praw autorskich do Utworów, które to przeniesienie nie stanowi odrębnego przedmiotu Umowy i jako takie nie podlega odrębnej wycenie. Przeniesienie praw autorskich w niniejszym zakresie jest nieodłącznym elementem wykonania przedmiotu Umowy, o którym mowa w §1.</w:t>
      </w:r>
    </w:p>
    <w:p w14:paraId="1EF64B79" w14:textId="77777777" w:rsidR="00373B8F" w:rsidRPr="00373B8F" w:rsidRDefault="00373B8F" w:rsidP="00373B8F">
      <w:pPr>
        <w:pBdr>
          <w:top w:val="nil"/>
          <w:left w:val="nil"/>
          <w:bottom w:val="nil"/>
          <w:right w:val="nil"/>
          <w:between w:val="nil"/>
          <w:bar w:val="nil"/>
        </w:pBdr>
        <w:spacing w:after="0" w:line="240" w:lineRule="auto"/>
        <w:ind w:left="720"/>
        <w:rPr>
          <w:rFonts w:eastAsia="Trebuchet MS" w:cs="Calibri"/>
          <w:color w:val="auto"/>
          <w:szCs w:val="20"/>
        </w:rPr>
      </w:pPr>
    </w:p>
    <w:p w14:paraId="4A97826F" w14:textId="77777777" w:rsidR="00373B8F" w:rsidRPr="00373B8F" w:rsidRDefault="00373B8F" w:rsidP="00373B8F">
      <w:pPr>
        <w:spacing w:after="0"/>
        <w:jc w:val="center"/>
        <w:rPr>
          <w:rFonts w:cs="Calibri"/>
          <w:b/>
          <w:bCs/>
          <w:color w:val="auto"/>
          <w:szCs w:val="20"/>
        </w:rPr>
      </w:pPr>
      <w:r w:rsidRPr="00373B8F">
        <w:rPr>
          <w:rFonts w:cs="Calibri"/>
          <w:b/>
          <w:bCs/>
          <w:color w:val="auto"/>
          <w:szCs w:val="20"/>
        </w:rPr>
        <w:t>§ 6</w:t>
      </w:r>
    </w:p>
    <w:p w14:paraId="3173B929" w14:textId="69BA1208" w:rsidR="00373B8F" w:rsidRDefault="00373B8F" w:rsidP="00373B8F">
      <w:pPr>
        <w:spacing w:after="0"/>
        <w:jc w:val="center"/>
        <w:rPr>
          <w:rFonts w:cs="Calibri"/>
          <w:b/>
          <w:bCs/>
          <w:color w:val="auto"/>
          <w:szCs w:val="20"/>
        </w:rPr>
      </w:pPr>
      <w:r w:rsidRPr="00373B8F">
        <w:rPr>
          <w:rFonts w:cs="Calibri"/>
          <w:b/>
          <w:bCs/>
          <w:color w:val="auto"/>
          <w:szCs w:val="20"/>
        </w:rPr>
        <w:t>ODPOWIEDZIALNOŚĆ STRON</w:t>
      </w:r>
    </w:p>
    <w:p w14:paraId="2252BC23" w14:textId="77777777" w:rsidR="00373B8F" w:rsidRPr="00373B8F" w:rsidRDefault="00373B8F" w:rsidP="00373B8F">
      <w:pPr>
        <w:spacing w:after="0"/>
        <w:jc w:val="center"/>
        <w:rPr>
          <w:rFonts w:cs="Calibri"/>
          <w:b/>
          <w:bCs/>
          <w:color w:val="auto"/>
          <w:szCs w:val="20"/>
        </w:rPr>
      </w:pPr>
    </w:p>
    <w:p w14:paraId="3F9335C2" w14:textId="128BC839" w:rsidR="00373B8F" w:rsidRPr="00373B8F" w:rsidRDefault="00373B8F" w:rsidP="00C400C1">
      <w:pPr>
        <w:numPr>
          <w:ilvl w:val="0"/>
          <w:numId w:val="20"/>
        </w:numPr>
        <w:pBdr>
          <w:top w:val="nil"/>
          <w:left w:val="nil"/>
          <w:bottom w:val="nil"/>
          <w:right w:val="nil"/>
          <w:between w:val="nil"/>
          <w:bar w:val="nil"/>
        </w:pBdr>
        <w:spacing w:after="0" w:line="240" w:lineRule="auto"/>
        <w:rPr>
          <w:rFonts w:cs="Calibri"/>
          <w:bCs/>
          <w:color w:val="auto"/>
          <w:szCs w:val="20"/>
        </w:rPr>
      </w:pPr>
      <w:r w:rsidRPr="00373B8F">
        <w:rPr>
          <w:rFonts w:cs="Calibri"/>
          <w:bCs/>
          <w:color w:val="auto"/>
          <w:szCs w:val="20"/>
        </w:rPr>
        <w:t xml:space="preserve">Żadna ze Stron nie będzie uznana odpowiedzialną za niewywiązanie się z Umowy w przypadku, gdy nie będzie w stanie spełnić zobowiązania wynikającego z Umowy z powodu działania siły wyższej, </w:t>
      </w:r>
      <w:r>
        <w:rPr>
          <w:rFonts w:cs="Calibri"/>
          <w:bCs/>
          <w:color w:val="auto"/>
          <w:szCs w:val="20"/>
        </w:rPr>
        <w:br/>
      </w:r>
      <w:r w:rsidRPr="00373B8F">
        <w:rPr>
          <w:rFonts w:cs="Calibri"/>
          <w:bCs/>
          <w:color w:val="auto"/>
          <w:szCs w:val="20"/>
        </w:rPr>
        <w:t>a w szczególności z powodu: pożaru, trzęsienia ziemi, powodzi, epidemii, pandemii, strajku powszechnego mających wpływ na stoiska, zamieszek powszechnych, naturalnej katastrofy, embarga lub wojny czy odwołania wydarzenia. W takim przypadku Zamawiający zapłaci Wykonawcy za wykonane elementy Umowy wynagrodzenie w wysokości wyliczonej proporcjonalnie do zakresu wykonanych praw i wysokości należnego wynagrodzenia zgodnie z §5 ust. 1 Umowy.</w:t>
      </w:r>
    </w:p>
    <w:p w14:paraId="0D82217B" w14:textId="178CF2B3" w:rsidR="00373B8F" w:rsidRPr="00373B8F" w:rsidRDefault="00373B8F" w:rsidP="00C400C1">
      <w:pPr>
        <w:numPr>
          <w:ilvl w:val="0"/>
          <w:numId w:val="20"/>
        </w:numPr>
        <w:pBdr>
          <w:top w:val="nil"/>
          <w:left w:val="nil"/>
          <w:bottom w:val="nil"/>
          <w:right w:val="nil"/>
          <w:between w:val="nil"/>
          <w:bar w:val="nil"/>
        </w:pBdr>
        <w:spacing w:after="0" w:line="240" w:lineRule="auto"/>
        <w:rPr>
          <w:rFonts w:cs="Calibri"/>
          <w:bCs/>
          <w:color w:val="auto"/>
          <w:szCs w:val="20"/>
        </w:rPr>
      </w:pPr>
      <w:r w:rsidRPr="00373B8F">
        <w:rPr>
          <w:rFonts w:cs="Calibri"/>
          <w:bCs/>
          <w:color w:val="auto"/>
          <w:szCs w:val="20"/>
        </w:rPr>
        <w:t xml:space="preserve">W przypadku, jeśli Targi, o których mowa w § 1 ust.1  nie odbędą się </w:t>
      </w:r>
      <w:r>
        <w:rPr>
          <w:rFonts w:cs="Calibri"/>
          <w:bCs/>
          <w:color w:val="auto"/>
          <w:szCs w:val="20"/>
        </w:rPr>
        <w:br/>
      </w:r>
      <w:r w:rsidRPr="00373B8F">
        <w:rPr>
          <w:rFonts w:cs="Calibri"/>
          <w:bCs/>
          <w:color w:val="auto"/>
          <w:szCs w:val="20"/>
        </w:rPr>
        <w:t>z przyczyn niezależnych od Stron, Zamawiający pokryje poniesione przez Wykonawcę koszty niezbędne do wykonania Umowy w kwocie brutto wynikającej z przedstawionego przez Wykonawcę kosztorysu oraz wynagrodzenie należne za świadczenia już wykonane, na zasadach określonych w ust. 1 powyżej. Płatność nastąpi w terminie 14 dni od daty otrzymania prawidłowo wystawionej faktury VAT.</w:t>
      </w:r>
    </w:p>
    <w:p w14:paraId="544B2288" w14:textId="77777777" w:rsidR="00373B8F" w:rsidRPr="00373B8F" w:rsidRDefault="00373B8F" w:rsidP="00C400C1">
      <w:pPr>
        <w:numPr>
          <w:ilvl w:val="0"/>
          <w:numId w:val="20"/>
        </w:numPr>
        <w:pBdr>
          <w:top w:val="nil"/>
          <w:left w:val="nil"/>
          <w:bottom w:val="nil"/>
          <w:right w:val="nil"/>
          <w:between w:val="nil"/>
          <w:bar w:val="nil"/>
        </w:pBdr>
        <w:spacing w:after="0" w:line="240" w:lineRule="auto"/>
        <w:rPr>
          <w:rFonts w:cs="Calibri"/>
          <w:bCs/>
          <w:color w:val="auto"/>
          <w:szCs w:val="20"/>
        </w:rPr>
      </w:pPr>
      <w:r w:rsidRPr="00373B8F">
        <w:rPr>
          <w:rFonts w:cs="Calibri"/>
          <w:bCs/>
          <w:color w:val="auto"/>
          <w:szCs w:val="20"/>
        </w:rPr>
        <w:lastRenderedPageBreak/>
        <w:t xml:space="preserve">W celu uniknięcia wątpliwości Strony zgodnie oświadczają, że zmiana terminu lub odwołanie jednych lub obu Targów z powodu sytuacji związanej z rozprzestrzenianiem się wirusa Sars-Cov-2 i ryzykiem wprowadzenia regulacji uniemożliwiających lub utrudniających realizację Targów w zaplanowanym terminie lub formie będzie stanowiło odwołanie Targów z przyczyn niezależnych od Stron. </w:t>
      </w:r>
    </w:p>
    <w:p w14:paraId="617893BF" w14:textId="15477527" w:rsidR="00373B8F" w:rsidRPr="00373B8F" w:rsidRDefault="00373B8F" w:rsidP="00C400C1">
      <w:pPr>
        <w:numPr>
          <w:ilvl w:val="0"/>
          <w:numId w:val="20"/>
        </w:numPr>
        <w:pBdr>
          <w:top w:val="nil"/>
          <w:left w:val="nil"/>
          <w:bottom w:val="nil"/>
          <w:right w:val="nil"/>
          <w:between w:val="nil"/>
          <w:bar w:val="nil"/>
        </w:pBdr>
        <w:spacing w:after="0" w:line="240" w:lineRule="auto"/>
        <w:rPr>
          <w:rFonts w:cs="Calibri"/>
          <w:bCs/>
          <w:color w:val="auto"/>
          <w:szCs w:val="20"/>
        </w:rPr>
      </w:pPr>
      <w:r w:rsidRPr="00373B8F">
        <w:rPr>
          <w:rFonts w:cs="Calibri"/>
          <w:bCs/>
          <w:color w:val="auto"/>
          <w:szCs w:val="20"/>
        </w:rPr>
        <w:t xml:space="preserve">Wykonawca ponosi wszelkie kary nałożone przez Organizatorów Targów związane z przekroczeniem warunków, terminów zabudowy </w:t>
      </w:r>
      <w:r>
        <w:rPr>
          <w:rFonts w:cs="Calibri"/>
          <w:bCs/>
          <w:color w:val="auto"/>
          <w:szCs w:val="20"/>
        </w:rPr>
        <w:br/>
      </w:r>
      <w:r w:rsidRPr="00373B8F">
        <w:rPr>
          <w:rFonts w:cs="Calibri"/>
          <w:bCs/>
          <w:color w:val="auto"/>
          <w:szCs w:val="20"/>
        </w:rPr>
        <w:t>i demontażu stoisk, będące wynikiem okoliczności, za które Wykonawca ponosi odpowiedzialność.</w:t>
      </w:r>
    </w:p>
    <w:p w14:paraId="5B31F886" w14:textId="27EE118E" w:rsidR="00373B8F" w:rsidRPr="00373B8F" w:rsidRDefault="00373B8F" w:rsidP="00C400C1">
      <w:pPr>
        <w:numPr>
          <w:ilvl w:val="0"/>
          <w:numId w:val="20"/>
        </w:numPr>
        <w:pBdr>
          <w:top w:val="nil"/>
          <w:left w:val="nil"/>
          <w:bottom w:val="nil"/>
          <w:right w:val="nil"/>
          <w:between w:val="nil"/>
          <w:bar w:val="nil"/>
        </w:pBdr>
        <w:spacing w:after="0" w:line="240" w:lineRule="auto"/>
        <w:rPr>
          <w:rFonts w:cs="Calibri"/>
          <w:bCs/>
          <w:color w:val="auto"/>
          <w:szCs w:val="20"/>
        </w:rPr>
      </w:pPr>
      <w:r w:rsidRPr="00373B8F">
        <w:rPr>
          <w:rFonts w:cs="Calibri"/>
          <w:bCs/>
          <w:color w:val="auto"/>
          <w:szCs w:val="20"/>
        </w:rPr>
        <w:t>Wykonawca ponosi wszelkie kary nałożone przez Organizatorów Targów związane z uszkodzeniem przestrzeni targowej w związku z pracami prowadzonymi w zakresie realizacji Umowy, jeśli kara została nałożona w związku z okolicznością, za którą odpowiedzialność ponosi Wykonawca.</w:t>
      </w:r>
    </w:p>
    <w:p w14:paraId="271819C7" w14:textId="77777777" w:rsidR="00373B8F" w:rsidRPr="00373B8F" w:rsidRDefault="00373B8F" w:rsidP="00373B8F">
      <w:pPr>
        <w:spacing w:after="0"/>
        <w:jc w:val="center"/>
        <w:rPr>
          <w:rFonts w:cs="Calibri"/>
          <w:b/>
          <w:bCs/>
          <w:color w:val="auto"/>
          <w:szCs w:val="20"/>
        </w:rPr>
      </w:pPr>
      <w:r w:rsidRPr="00373B8F">
        <w:rPr>
          <w:rFonts w:cs="Calibri"/>
          <w:b/>
          <w:bCs/>
          <w:color w:val="auto"/>
          <w:szCs w:val="20"/>
        </w:rPr>
        <w:t>§7</w:t>
      </w:r>
    </w:p>
    <w:p w14:paraId="62A1ACC0" w14:textId="5B084E86" w:rsidR="00373B8F" w:rsidRDefault="00373B8F" w:rsidP="00373B8F">
      <w:pPr>
        <w:spacing w:after="0"/>
        <w:jc w:val="center"/>
        <w:rPr>
          <w:rFonts w:cs="Calibri"/>
          <w:b/>
          <w:bCs/>
          <w:color w:val="auto"/>
          <w:szCs w:val="20"/>
          <w:lang w:eastAsia="ar-SA"/>
        </w:rPr>
      </w:pPr>
      <w:r w:rsidRPr="00373B8F">
        <w:rPr>
          <w:rFonts w:cs="Calibri"/>
          <w:b/>
          <w:bCs/>
          <w:color w:val="auto"/>
          <w:szCs w:val="20"/>
        </w:rPr>
        <w:t>KARY UMOWN</w:t>
      </w:r>
      <w:r w:rsidRPr="00373B8F">
        <w:rPr>
          <w:rFonts w:cs="Calibri"/>
          <w:b/>
          <w:bCs/>
          <w:color w:val="auto"/>
          <w:szCs w:val="20"/>
          <w:lang w:eastAsia="ar-SA"/>
        </w:rPr>
        <w:t>E</w:t>
      </w:r>
    </w:p>
    <w:p w14:paraId="68B95347" w14:textId="77777777" w:rsidR="00373B8F" w:rsidRPr="00373B8F" w:rsidRDefault="00373B8F" w:rsidP="00373B8F">
      <w:pPr>
        <w:spacing w:after="0"/>
        <w:jc w:val="center"/>
        <w:rPr>
          <w:rFonts w:cs="Calibri"/>
          <w:color w:val="auto"/>
          <w:szCs w:val="20"/>
          <w:lang w:eastAsia="ar-SA"/>
        </w:rPr>
      </w:pPr>
    </w:p>
    <w:p w14:paraId="6F6D2A33" w14:textId="71660E84" w:rsidR="00373B8F" w:rsidRPr="00373B8F" w:rsidRDefault="00373B8F" w:rsidP="00C400C1">
      <w:pPr>
        <w:widowControl w:val="0"/>
        <w:numPr>
          <w:ilvl w:val="0"/>
          <w:numId w:val="26"/>
        </w:numPr>
        <w:pBdr>
          <w:top w:val="nil"/>
          <w:left w:val="nil"/>
          <w:bottom w:val="nil"/>
          <w:right w:val="nil"/>
          <w:between w:val="nil"/>
          <w:bar w:val="nil"/>
        </w:pBdr>
        <w:suppressAutoHyphens/>
        <w:spacing w:after="0" w:line="240" w:lineRule="auto"/>
        <w:ind w:left="714" w:hanging="357"/>
        <w:rPr>
          <w:rFonts w:cs="Calibri"/>
          <w:color w:val="auto"/>
          <w:szCs w:val="20"/>
        </w:rPr>
      </w:pPr>
      <w:r w:rsidRPr="00373B8F">
        <w:rPr>
          <w:rFonts w:cs="Calibri"/>
          <w:color w:val="auto"/>
          <w:szCs w:val="20"/>
        </w:rPr>
        <w:t>W razie niewykonania Przedmiotu umowy, Zamawiający może żądać od Wykonawcy zapłaty kary umownej w wysokości 20% kwoty wynagrodzenia wysokości brutto, wskazanego w § 5 ust. 1 niniejszej umowy.</w:t>
      </w:r>
    </w:p>
    <w:p w14:paraId="49F8C84F" w14:textId="2345A2C5" w:rsidR="00373B8F" w:rsidRPr="00373B8F" w:rsidRDefault="00373B8F" w:rsidP="00C400C1">
      <w:pPr>
        <w:widowControl w:val="0"/>
        <w:numPr>
          <w:ilvl w:val="0"/>
          <w:numId w:val="26"/>
        </w:numPr>
        <w:pBdr>
          <w:top w:val="nil"/>
          <w:left w:val="nil"/>
          <w:bottom w:val="nil"/>
          <w:right w:val="nil"/>
          <w:between w:val="nil"/>
          <w:bar w:val="nil"/>
        </w:pBdr>
        <w:suppressAutoHyphens/>
        <w:spacing w:after="0" w:line="240" w:lineRule="auto"/>
        <w:ind w:left="714" w:hanging="357"/>
        <w:rPr>
          <w:rFonts w:cs="Calibri"/>
          <w:color w:val="auto"/>
          <w:szCs w:val="20"/>
        </w:rPr>
      </w:pPr>
      <w:r w:rsidRPr="00373B8F">
        <w:rPr>
          <w:rFonts w:cs="Calibri"/>
          <w:color w:val="auto"/>
          <w:szCs w:val="20"/>
        </w:rPr>
        <w:t xml:space="preserve">Zamawiający może żądać od Wykonawcy zapłaty kary umownej </w:t>
      </w:r>
      <w:r>
        <w:rPr>
          <w:rFonts w:cs="Calibri"/>
          <w:color w:val="auto"/>
          <w:szCs w:val="20"/>
        </w:rPr>
        <w:br/>
      </w:r>
      <w:r w:rsidRPr="00373B8F">
        <w:rPr>
          <w:rFonts w:cs="Calibri"/>
          <w:color w:val="auto"/>
          <w:szCs w:val="20"/>
        </w:rPr>
        <w:t>w wysokości 3% kwoty wynagrodzenia w maksymalnej wysokości brutto, wskazanego w § 5 ust. 1 niniejszej umowy, za każdy przypadek naruszenia Umowy, niezależnie, w stosunku do każdego z Targów lub naruszenia warunków i wymogów wskazanych w OPZ, w tym m.in. za:</w:t>
      </w:r>
    </w:p>
    <w:p w14:paraId="68295A2F" w14:textId="418217D6" w:rsidR="00373B8F" w:rsidRPr="00373B8F" w:rsidRDefault="00373B8F" w:rsidP="00C400C1">
      <w:pPr>
        <w:widowControl w:val="0"/>
        <w:numPr>
          <w:ilvl w:val="1"/>
          <w:numId w:val="38"/>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 xml:space="preserve">niedostarczenie wszystkich elementów stoiska zgodnie </w:t>
      </w:r>
      <w:r>
        <w:rPr>
          <w:rFonts w:cs="Calibri"/>
          <w:color w:val="auto"/>
          <w:szCs w:val="20"/>
        </w:rPr>
        <w:br/>
      </w:r>
      <w:r w:rsidRPr="00373B8F">
        <w:rPr>
          <w:rFonts w:cs="Calibri"/>
          <w:color w:val="auto"/>
          <w:szCs w:val="20"/>
        </w:rPr>
        <w:t xml:space="preserve">z zaakceptowanym projektem; </w:t>
      </w:r>
    </w:p>
    <w:p w14:paraId="1575B4F6" w14:textId="77777777" w:rsidR="00373B8F" w:rsidRPr="00373B8F" w:rsidRDefault="00373B8F" w:rsidP="00C400C1">
      <w:pPr>
        <w:widowControl w:val="0"/>
        <w:numPr>
          <w:ilvl w:val="1"/>
          <w:numId w:val="38"/>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 xml:space="preserve">dostarczenie elementów stoiska uszkodzonych, brudnych, niekompletnych, wadliwych; </w:t>
      </w:r>
    </w:p>
    <w:p w14:paraId="5FAC0CD2" w14:textId="77777777" w:rsidR="00373B8F" w:rsidRPr="00373B8F" w:rsidRDefault="00373B8F" w:rsidP="00C400C1">
      <w:pPr>
        <w:widowControl w:val="0"/>
        <w:numPr>
          <w:ilvl w:val="1"/>
          <w:numId w:val="38"/>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nieterminowe dostarczenie elementów stoiska, za każdą godzinę opóźnienia;</w:t>
      </w:r>
    </w:p>
    <w:p w14:paraId="6674AAC1" w14:textId="77777777" w:rsidR="00373B8F" w:rsidRPr="00373B8F" w:rsidRDefault="00373B8F" w:rsidP="00C400C1">
      <w:pPr>
        <w:widowControl w:val="0"/>
        <w:numPr>
          <w:ilvl w:val="1"/>
          <w:numId w:val="38"/>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opóźnienie w realizacji usługi związanej z obsługą stoiska podczas Targów za każdą godzinę opóźnienia;</w:t>
      </w:r>
    </w:p>
    <w:p w14:paraId="24C79F7B" w14:textId="77777777" w:rsidR="00373B8F" w:rsidRPr="00373B8F" w:rsidRDefault="00373B8F" w:rsidP="00C400C1">
      <w:pPr>
        <w:widowControl w:val="0"/>
        <w:numPr>
          <w:ilvl w:val="1"/>
          <w:numId w:val="38"/>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niezrealizowaniu którejkolwiek z usług związanych z obsługą stoiska podczas Targów;</w:t>
      </w:r>
    </w:p>
    <w:p w14:paraId="193E04B5" w14:textId="08451F4C" w:rsidR="00373B8F" w:rsidRPr="00373B8F" w:rsidRDefault="00373B8F" w:rsidP="00C400C1">
      <w:pPr>
        <w:widowControl w:val="0"/>
        <w:numPr>
          <w:ilvl w:val="0"/>
          <w:numId w:val="26"/>
        </w:numPr>
        <w:pBdr>
          <w:top w:val="nil"/>
          <w:left w:val="nil"/>
          <w:bottom w:val="nil"/>
          <w:right w:val="nil"/>
          <w:between w:val="nil"/>
          <w:bar w:val="nil"/>
        </w:pBdr>
        <w:suppressAutoHyphens/>
        <w:spacing w:after="0" w:line="240" w:lineRule="auto"/>
        <w:ind w:left="714" w:hanging="357"/>
        <w:rPr>
          <w:rFonts w:cs="Calibri"/>
          <w:color w:val="auto"/>
          <w:szCs w:val="20"/>
        </w:rPr>
      </w:pPr>
      <w:r w:rsidRPr="00373B8F">
        <w:rPr>
          <w:rFonts w:cs="Calibri"/>
          <w:color w:val="auto"/>
          <w:szCs w:val="20"/>
        </w:rPr>
        <w:t xml:space="preserve">Jeżeli Wykonawca jest w zwłoce z przystąpieniem do realizacji umowy tak dalece, że terminy wynikające z niniejszej umowy, w tym </w:t>
      </w:r>
      <w:r>
        <w:rPr>
          <w:rFonts w:cs="Calibri"/>
          <w:color w:val="auto"/>
          <w:szCs w:val="20"/>
        </w:rPr>
        <w:br/>
      </w:r>
      <w:r w:rsidRPr="00373B8F">
        <w:rPr>
          <w:rFonts w:cs="Calibri"/>
          <w:color w:val="auto"/>
          <w:szCs w:val="20"/>
        </w:rPr>
        <w:t>z załączników do niej, nie będą mogły być dotrzymane, Zamawiający jest uprawniony do odstąpienia od umowy bez wyznaczenia Wykonawcy terminu dodatkowego niezwłocznie po stwierdzeniu takiej okoliczności. Wypowiedzenie powinno być sporządzone w formie pisemnej pod rygorem nieważności oraz zawierać uzasadnienie. W przypadku zaistnienia okoliczności opisanych</w:t>
      </w:r>
      <w:r>
        <w:rPr>
          <w:rFonts w:cs="Calibri"/>
          <w:color w:val="auto"/>
          <w:szCs w:val="20"/>
        </w:rPr>
        <w:t xml:space="preserve"> </w:t>
      </w:r>
      <w:r w:rsidRPr="00373B8F">
        <w:rPr>
          <w:rFonts w:cs="Calibri"/>
          <w:color w:val="auto"/>
          <w:szCs w:val="20"/>
        </w:rPr>
        <w:t>w zdaniu pierwszym, Zamawiający może żądać od Wykonawcy zapłaty kary umownej w wysokości 30% kwoty wynagrodzenia wysokości brutto, wskazanego w § 5 ust. 1 niniejszej umowy.</w:t>
      </w:r>
    </w:p>
    <w:p w14:paraId="7B47511E" w14:textId="6BF67967" w:rsidR="00373B8F" w:rsidRPr="00373B8F" w:rsidRDefault="00373B8F" w:rsidP="00C400C1">
      <w:pPr>
        <w:widowControl w:val="0"/>
        <w:numPr>
          <w:ilvl w:val="0"/>
          <w:numId w:val="26"/>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Zamawiający zastrzega sobie prawo dochodzenia odszkodowania przewyższającego wysokość zastrzeżonych kar umownych, na zasadach ogólnych określonych w ustawie z dnia 23 kwietnia 1964 r. Kodeks cywilny (</w:t>
      </w:r>
      <w:proofErr w:type="spellStart"/>
      <w:r w:rsidRPr="00373B8F">
        <w:rPr>
          <w:rFonts w:cs="Calibri"/>
          <w:color w:val="auto"/>
          <w:szCs w:val="20"/>
        </w:rPr>
        <w:t>t.j</w:t>
      </w:r>
      <w:proofErr w:type="spellEnd"/>
      <w:r w:rsidRPr="00373B8F">
        <w:rPr>
          <w:rFonts w:cs="Calibri"/>
          <w:color w:val="auto"/>
          <w:szCs w:val="20"/>
        </w:rPr>
        <w:t>. Dz. U. z 2020 r., poz. 17</w:t>
      </w:r>
      <w:r>
        <w:rPr>
          <w:rFonts w:cs="Calibri"/>
          <w:color w:val="auto"/>
          <w:szCs w:val="20"/>
        </w:rPr>
        <w:t>4</w:t>
      </w:r>
      <w:r w:rsidRPr="00373B8F">
        <w:rPr>
          <w:rFonts w:cs="Calibri"/>
          <w:color w:val="auto"/>
          <w:szCs w:val="20"/>
        </w:rPr>
        <w:t>0 ze zm.), dalej KC.</w:t>
      </w:r>
    </w:p>
    <w:p w14:paraId="00FE7946" w14:textId="77777777" w:rsidR="009300FF" w:rsidRPr="00CF6E20" w:rsidRDefault="009300FF" w:rsidP="00CF6E20">
      <w:pPr>
        <w:pStyle w:val="Default"/>
        <w:numPr>
          <w:ilvl w:val="0"/>
          <w:numId w:val="26"/>
        </w:numPr>
        <w:ind w:left="714" w:hanging="357"/>
        <w:jc w:val="both"/>
        <w:rPr>
          <w:rFonts w:ascii="Verdana" w:eastAsia="Verdana" w:hAnsi="Verdana" w:cs="Arial"/>
          <w:color w:val="auto"/>
          <w:sz w:val="20"/>
          <w:szCs w:val="20"/>
        </w:rPr>
      </w:pPr>
      <w:r w:rsidRPr="00CF6E20">
        <w:rPr>
          <w:rFonts w:ascii="Verdana" w:eastAsia="Verdana" w:hAnsi="Verdana" w:cs="Arial"/>
          <w:color w:val="auto"/>
          <w:sz w:val="20"/>
          <w:szCs w:val="20"/>
        </w:rPr>
        <w:t>Z zastrzeżeniem ograniczeń wynikających z przepisów prawa odnoszących się do szczególnych rozwiązań związanych z zapobieganiem, przeciwdziałaniem i zwalczaniem COVID-19 Zamawiający ma prawo do potrącania kar umownych z należnego Wykonawcy wynagrodzenia, bez potrzeby uzyskania zgody Wykonawcy. Zamawiający prześle Wykonawcy wyliczenie kar umownych wraz z notą obciążeniową.</w:t>
      </w:r>
    </w:p>
    <w:p w14:paraId="79FFE308" w14:textId="699C4779" w:rsidR="00373B8F" w:rsidRPr="00373B8F" w:rsidRDefault="00373B8F" w:rsidP="00C400C1">
      <w:pPr>
        <w:widowControl w:val="0"/>
        <w:numPr>
          <w:ilvl w:val="0"/>
          <w:numId w:val="26"/>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 xml:space="preserve">Wykonawca wyraża zgodę na potrącanie naliczonych kar umownych </w:t>
      </w:r>
      <w:r w:rsidRPr="00373B8F">
        <w:rPr>
          <w:rFonts w:cs="Calibri"/>
          <w:color w:val="auto"/>
          <w:szCs w:val="20"/>
        </w:rPr>
        <w:lastRenderedPageBreak/>
        <w:t xml:space="preserve">przez Zamawiającego z kwoty przysługującego mu wynagrodzenia, choćby którakolwiek z wierzytelności przedstawionych do potrącenia przez Zamawiającego, była niewymagalna lub niezaskarżalna. </w:t>
      </w:r>
      <w:r>
        <w:rPr>
          <w:rFonts w:cs="Calibri"/>
          <w:color w:val="auto"/>
          <w:szCs w:val="20"/>
        </w:rPr>
        <w:br/>
      </w:r>
      <w:r w:rsidRPr="00373B8F">
        <w:rPr>
          <w:rFonts w:cs="Calibri"/>
          <w:color w:val="auto"/>
          <w:szCs w:val="20"/>
        </w:rPr>
        <w:t>W przypadku braku pokrycia nałożonych kar umownych w kwotach pozostałych do zapłaty, Wykonawca zobowiązuje się do uregulowania kary w terminie 14 (czternastu) dni kalendarzowych od dnia doręczenia mu wezwania do zapłaty.</w:t>
      </w:r>
    </w:p>
    <w:p w14:paraId="68B5A2EA" w14:textId="77777777" w:rsidR="00373B8F" w:rsidRPr="00373B8F" w:rsidRDefault="00373B8F" w:rsidP="00C400C1">
      <w:pPr>
        <w:widowControl w:val="0"/>
        <w:numPr>
          <w:ilvl w:val="0"/>
          <w:numId w:val="26"/>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W celu uniknięcia wątpliwości, Strony zgodnie postanawiają, że przy dochodzeniu kar umownych Zamawiający nie ma obowiązku wykazywania poniesionej szkody ani jej wysokości.</w:t>
      </w:r>
    </w:p>
    <w:p w14:paraId="1B37D256" w14:textId="77777777" w:rsidR="00373B8F" w:rsidRPr="00373B8F" w:rsidRDefault="00373B8F" w:rsidP="00C400C1">
      <w:pPr>
        <w:widowControl w:val="0"/>
        <w:numPr>
          <w:ilvl w:val="0"/>
          <w:numId w:val="26"/>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 xml:space="preserve">Kary umowne podlegają sumowaniu, co oznacza, że naliczenie kary umownej z jednego tytułu nie wyłącza możliwości naliczenia kary umownej z innego tytułu, jeżeli istnieją ku temu podstawy.  Maksymalna wysokość naliczonych kar umownych nie przekroczy 25 % kwoty wynagrodzenia wysokości brutto, wskazanego w § 5 ust. 1 niniejszej umowy.  </w:t>
      </w:r>
    </w:p>
    <w:p w14:paraId="478CF33A" w14:textId="050FCB60" w:rsidR="00373B8F" w:rsidRPr="00373B8F" w:rsidRDefault="00373B8F" w:rsidP="00C400C1">
      <w:pPr>
        <w:widowControl w:val="0"/>
        <w:numPr>
          <w:ilvl w:val="0"/>
          <w:numId w:val="26"/>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W razie wystąpienia zmiany okoliczności powodującej, że wykonanie Przedmiotu umowy nie leży</w:t>
      </w:r>
      <w:r>
        <w:rPr>
          <w:rFonts w:cs="Calibri"/>
          <w:color w:val="auto"/>
          <w:szCs w:val="20"/>
        </w:rPr>
        <w:t xml:space="preserve"> </w:t>
      </w:r>
      <w:r w:rsidRPr="00373B8F">
        <w:rPr>
          <w:rFonts w:cs="Calibri"/>
          <w:color w:val="auto"/>
          <w:szCs w:val="20"/>
        </w:rPr>
        <w:t>w interesie publicznym, czego nie można było przewidzieć w chwili zawarcia umowy, Zamawiający może odstąpić od umowy w terminie  30 dni od powzięcia wiadomości  o zaistnieniu tych okoliczności.</w:t>
      </w:r>
      <w:r>
        <w:rPr>
          <w:rFonts w:cs="Calibri"/>
          <w:color w:val="auto"/>
          <w:szCs w:val="20"/>
        </w:rPr>
        <w:t xml:space="preserve"> </w:t>
      </w:r>
      <w:r w:rsidRPr="00373B8F">
        <w:rPr>
          <w:rFonts w:cs="Calibri"/>
          <w:color w:val="auto"/>
          <w:szCs w:val="20"/>
        </w:rPr>
        <w:t>W takim przypadku Wykonawca może żądać wyłącznie wynagrodzenia należnego z tytułu wykonania części przedmiotu  umowy do momentu otrzymania  od Zamawiającego zawiadomienia o odstąpieniu od umowy.</w:t>
      </w:r>
    </w:p>
    <w:p w14:paraId="2C910056" w14:textId="2F3D02E5" w:rsidR="00373B8F" w:rsidRDefault="00373B8F" w:rsidP="00C400C1">
      <w:pPr>
        <w:pStyle w:val="Default"/>
        <w:widowControl w:val="0"/>
        <w:numPr>
          <w:ilvl w:val="0"/>
          <w:numId w:val="26"/>
        </w:numPr>
        <w:pBdr>
          <w:top w:val="nil"/>
          <w:left w:val="nil"/>
          <w:bottom w:val="nil"/>
          <w:right w:val="nil"/>
          <w:between w:val="nil"/>
          <w:bar w:val="nil"/>
        </w:pBdr>
        <w:suppressAutoHyphens/>
        <w:autoSpaceDE/>
        <w:autoSpaceDN/>
        <w:adjustRightInd/>
        <w:jc w:val="both"/>
        <w:rPr>
          <w:rFonts w:asciiTheme="minorHAnsi" w:hAnsiTheme="minorHAnsi"/>
          <w:color w:val="auto"/>
          <w:sz w:val="20"/>
          <w:szCs w:val="20"/>
        </w:rPr>
      </w:pPr>
      <w:r w:rsidRPr="00373B8F">
        <w:rPr>
          <w:rFonts w:asciiTheme="minorHAnsi" w:hAnsiTheme="minorHAnsi"/>
          <w:color w:val="auto"/>
          <w:sz w:val="20"/>
          <w:szCs w:val="20"/>
        </w:rPr>
        <w:t>Wierzytelności wobec Zamawiającego wynikające z niniejszej umowy nie mogą być przenoszone na rzecz osób trzecich, bez uprzedniej zgody Zamawiającego wyrażonej na piśmie</w:t>
      </w:r>
      <w:r>
        <w:rPr>
          <w:rFonts w:asciiTheme="minorHAnsi" w:hAnsiTheme="minorHAnsi"/>
          <w:color w:val="auto"/>
          <w:sz w:val="20"/>
          <w:szCs w:val="20"/>
        </w:rPr>
        <w:t>.</w:t>
      </w:r>
    </w:p>
    <w:p w14:paraId="52A4E913" w14:textId="77777777" w:rsidR="00373B8F" w:rsidRPr="00373B8F" w:rsidRDefault="00373B8F" w:rsidP="00373B8F">
      <w:pPr>
        <w:pStyle w:val="Default"/>
        <w:widowControl w:val="0"/>
        <w:pBdr>
          <w:top w:val="nil"/>
          <w:left w:val="nil"/>
          <w:bottom w:val="nil"/>
          <w:right w:val="nil"/>
          <w:between w:val="nil"/>
          <w:bar w:val="nil"/>
        </w:pBdr>
        <w:suppressAutoHyphens/>
        <w:autoSpaceDE/>
        <w:autoSpaceDN/>
        <w:adjustRightInd/>
        <w:ind w:left="720"/>
        <w:jc w:val="both"/>
        <w:rPr>
          <w:rFonts w:asciiTheme="minorHAnsi" w:hAnsiTheme="minorHAnsi"/>
          <w:color w:val="auto"/>
          <w:sz w:val="20"/>
          <w:szCs w:val="20"/>
        </w:rPr>
      </w:pPr>
    </w:p>
    <w:p w14:paraId="51C6C147" w14:textId="77777777" w:rsidR="00373B8F" w:rsidRPr="00373B8F" w:rsidRDefault="00373B8F" w:rsidP="00373B8F">
      <w:pPr>
        <w:spacing w:after="0"/>
        <w:jc w:val="center"/>
        <w:rPr>
          <w:rFonts w:cs="Calibri"/>
          <w:b/>
          <w:bCs/>
          <w:color w:val="auto"/>
          <w:szCs w:val="20"/>
        </w:rPr>
      </w:pPr>
      <w:r w:rsidRPr="00373B8F">
        <w:rPr>
          <w:rFonts w:cs="Calibri"/>
          <w:b/>
          <w:bCs/>
          <w:color w:val="auto"/>
          <w:szCs w:val="20"/>
        </w:rPr>
        <w:t>§8</w:t>
      </w:r>
    </w:p>
    <w:p w14:paraId="50F1990F" w14:textId="1B8E6E99" w:rsidR="00373B8F" w:rsidRDefault="00373B8F" w:rsidP="00373B8F">
      <w:pPr>
        <w:spacing w:after="0"/>
        <w:jc w:val="center"/>
        <w:rPr>
          <w:rFonts w:cs="Calibri"/>
          <w:b/>
          <w:bCs/>
          <w:color w:val="auto"/>
          <w:szCs w:val="20"/>
        </w:rPr>
      </w:pPr>
      <w:r w:rsidRPr="00373B8F">
        <w:rPr>
          <w:rFonts w:cs="Calibri"/>
          <w:b/>
          <w:bCs/>
          <w:color w:val="auto"/>
          <w:szCs w:val="20"/>
        </w:rPr>
        <w:t>PRAWA AUTORSKIE</w:t>
      </w:r>
    </w:p>
    <w:p w14:paraId="42359E40" w14:textId="77777777" w:rsidR="00373B8F" w:rsidRPr="00373B8F" w:rsidRDefault="00373B8F" w:rsidP="00373B8F">
      <w:pPr>
        <w:spacing w:after="0"/>
        <w:jc w:val="center"/>
        <w:rPr>
          <w:rFonts w:cs="Calibri"/>
          <w:b/>
          <w:bCs/>
          <w:color w:val="auto"/>
          <w:szCs w:val="20"/>
        </w:rPr>
      </w:pPr>
    </w:p>
    <w:p w14:paraId="5F89AD3D" w14:textId="02981449" w:rsidR="00373B8F" w:rsidRPr="00373B8F" w:rsidRDefault="00373B8F" w:rsidP="00C400C1">
      <w:pPr>
        <w:numPr>
          <w:ilvl w:val="0"/>
          <w:numId w:val="25"/>
        </w:numPr>
        <w:pBdr>
          <w:top w:val="nil"/>
          <w:left w:val="nil"/>
          <w:bottom w:val="nil"/>
          <w:right w:val="nil"/>
          <w:between w:val="nil"/>
          <w:bar w:val="nil"/>
        </w:pBdr>
        <w:spacing w:after="0" w:line="240" w:lineRule="auto"/>
        <w:rPr>
          <w:rFonts w:cs="Calibri"/>
          <w:bCs/>
          <w:color w:val="auto"/>
          <w:szCs w:val="20"/>
        </w:rPr>
      </w:pPr>
      <w:r w:rsidRPr="00373B8F">
        <w:rPr>
          <w:rFonts w:cs="Calibri"/>
          <w:bCs/>
          <w:color w:val="auto"/>
          <w:szCs w:val="20"/>
        </w:rPr>
        <w:t xml:space="preserve">Wykonawca przeniesie na Zamawiającego majątkowe prawa autorskie do wszelkich materiałów powstałych w związku z wykonaniem przedmiotu umowy tj. do koncepcji i wszelkich projektów graficznych </w:t>
      </w:r>
      <w:r>
        <w:rPr>
          <w:rFonts w:cs="Calibri"/>
          <w:bCs/>
          <w:color w:val="auto"/>
          <w:szCs w:val="20"/>
        </w:rPr>
        <w:br/>
      </w:r>
      <w:r w:rsidRPr="00373B8F">
        <w:rPr>
          <w:rFonts w:cs="Calibri"/>
          <w:bCs/>
          <w:color w:val="auto"/>
          <w:szCs w:val="20"/>
        </w:rPr>
        <w:t>w chwili przekazania im Zamawiającemu.</w:t>
      </w:r>
    </w:p>
    <w:p w14:paraId="3FC7E05E" w14:textId="4B8E3EDB" w:rsidR="00373B8F" w:rsidRPr="00373B8F" w:rsidRDefault="00373B8F" w:rsidP="00C400C1">
      <w:pPr>
        <w:numPr>
          <w:ilvl w:val="0"/>
          <w:numId w:val="25"/>
        </w:numPr>
        <w:pBdr>
          <w:top w:val="nil"/>
          <w:left w:val="nil"/>
          <w:bottom w:val="nil"/>
          <w:right w:val="nil"/>
          <w:between w:val="nil"/>
          <w:bar w:val="nil"/>
        </w:pBdr>
        <w:spacing w:after="0" w:line="240" w:lineRule="auto"/>
        <w:rPr>
          <w:rFonts w:cs="Calibri"/>
          <w:bCs/>
          <w:color w:val="auto"/>
          <w:szCs w:val="20"/>
        </w:rPr>
      </w:pPr>
      <w:r w:rsidRPr="00373B8F">
        <w:rPr>
          <w:rFonts w:cs="Calibri"/>
          <w:bCs/>
          <w:color w:val="auto"/>
          <w:szCs w:val="20"/>
        </w:rPr>
        <w:t xml:space="preserve">Przeniesienie majątkowych praw autorskich, o których mowa w ust. 1, nastąpi bez ograniczeń co do terytorium, czasu lub liczby egzemplarzy, w zakresie następujących pól eksploatacji: przetwarzanie, utrwalanie, zwielokrotnianie dowolną techniką, wprowadzanie do obrotu, wprowadzanie do pamięci komputera, wprowadzenie do sieci komputerowej, publiczne wykonywanie albo publiczne odtwarzanie, wystawianie, wykorzystywanie w materiałach wydawniczych, w tym promocyjnych, informacyjnych i szkoleniowych, korzystanie </w:t>
      </w:r>
      <w:r>
        <w:rPr>
          <w:rFonts w:cs="Calibri"/>
          <w:bCs/>
          <w:color w:val="auto"/>
          <w:szCs w:val="20"/>
        </w:rPr>
        <w:br/>
      </w:r>
      <w:r w:rsidRPr="00373B8F">
        <w:rPr>
          <w:rFonts w:cs="Calibri"/>
          <w:bCs/>
          <w:color w:val="auto"/>
          <w:szCs w:val="20"/>
        </w:rPr>
        <w:t>z materiałów w całości lub z części oraz ich łączenie z innymi dziełami, opracowywanie poprzez dodanie różnych elementów, uaktualnienie, modyfikację, tłumaczenie na różne języki, zmiany wielkości i treści całości lub ich części, publikację</w:t>
      </w:r>
      <w:r>
        <w:rPr>
          <w:rFonts w:cs="Calibri"/>
          <w:bCs/>
          <w:color w:val="auto"/>
          <w:szCs w:val="20"/>
        </w:rPr>
        <w:t xml:space="preserve"> </w:t>
      </w:r>
      <w:r w:rsidRPr="00373B8F">
        <w:rPr>
          <w:rFonts w:cs="Calibri"/>
          <w:bCs/>
          <w:color w:val="auto"/>
          <w:szCs w:val="20"/>
        </w:rPr>
        <w:t xml:space="preserve">i rozpowszechnianie w całości lub </w:t>
      </w:r>
      <w:r>
        <w:rPr>
          <w:rFonts w:cs="Calibri"/>
          <w:bCs/>
          <w:color w:val="auto"/>
          <w:szCs w:val="20"/>
        </w:rPr>
        <w:br/>
      </w:r>
      <w:r w:rsidRPr="00373B8F">
        <w:rPr>
          <w:rFonts w:cs="Calibri"/>
          <w:bCs/>
          <w:color w:val="auto"/>
          <w:szCs w:val="20"/>
        </w:rPr>
        <w:t>w części, najem, dzierżawa, modyfikacje dzieła, jego kompilacje</w:t>
      </w:r>
      <w:r w:rsidRPr="00373B8F">
        <w:rPr>
          <w:rFonts w:cs="Calibri"/>
          <w:bCs/>
          <w:color w:val="auto"/>
          <w:szCs w:val="20"/>
        </w:rPr>
        <w:br/>
        <w:t>i dekompilacje z wyłącznym prawem do wykonywania i zezwalania na wykonywanie autorskich praw zależnych, oraz innych pól eksploatacji określonych w art. 50 i 74 ust. 4 ustawy z dnia 14 lutego 1994 r.</w:t>
      </w:r>
      <w:r w:rsidRPr="00373B8F">
        <w:rPr>
          <w:rFonts w:cs="Calibri"/>
          <w:bCs/>
          <w:color w:val="auto"/>
          <w:szCs w:val="20"/>
        </w:rPr>
        <w:br/>
        <w:t>o prawie autorskim i prawach pokrewnych (</w:t>
      </w:r>
      <w:proofErr w:type="spellStart"/>
      <w:r w:rsidRPr="00373B8F">
        <w:rPr>
          <w:rFonts w:cs="Calibri"/>
          <w:bCs/>
          <w:color w:val="auto"/>
          <w:szCs w:val="20"/>
        </w:rPr>
        <w:t>t.j</w:t>
      </w:r>
      <w:proofErr w:type="spellEnd"/>
      <w:r w:rsidRPr="00373B8F">
        <w:rPr>
          <w:rFonts w:cs="Calibri"/>
          <w:bCs/>
          <w:color w:val="auto"/>
          <w:szCs w:val="20"/>
        </w:rPr>
        <w:t xml:space="preserve">. Dz. U. z 2021 r., poz. 1062 z późn. zm.).   </w:t>
      </w:r>
    </w:p>
    <w:p w14:paraId="71F73C81" w14:textId="43E9532A" w:rsidR="00373B8F" w:rsidRPr="00373B8F" w:rsidRDefault="00373B8F" w:rsidP="00C400C1">
      <w:pPr>
        <w:numPr>
          <w:ilvl w:val="0"/>
          <w:numId w:val="25"/>
        </w:numPr>
        <w:pBdr>
          <w:top w:val="nil"/>
          <w:left w:val="nil"/>
          <w:bottom w:val="nil"/>
          <w:right w:val="nil"/>
          <w:between w:val="nil"/>
          <w:bar w:val="nil"/>
        </w:pBdr>
        <w:spacing w:after="0" w:line="240" w:lineRule="auto"/>
        <w:rPr>
          <w:rFonts w:cs="Calibri"/>
          <w:bCs/>
          <w:color w:val="auto"/>
          <w:szCs w:val="20"/>
        </w:rPr>
      </w:pPr>
      <w:r w:rsidRPr="00373B8F">
        <w:rPr>
          <w:rFonts w:cs="Calibri"/>
          <w:bCs/>
          <w:color w:val="auto"/>
          <w:szCs w:val="20"/>
        </w:rPr>
        <w:t xml:space="preserve">W ramach wynagrodzenia Umownego Wykonawca przeniesie na Zamawiającego prawo zezwalania na wykonywanie zależnego prawa autorskiego do wszelkich materiałów stanowiących Przedmiot Umowy (lub do jego poszczególnych elementów), z wyłączeniem zdjęć i krojów pisma jako niezależnych plików, które mogą być rozpowszechniane wyłącznie jako część przedmiotu Umowy. Wykonawca udziela </w:t>
      </w:r>
      <w:r w:rsidRPr="00373B8F">
        <w:rPr>
          <w:rFonts w:cs="Calibri"/>
          <w:bCs/>
          <w:color w:val="auto"/>
          <w:szCs w:val="20"/>
        </w:rPr>
        <w:lastRenderedPageBreak/>
        <w:t>Zamawiającemu nieodwołalnej zgody na dokonywanie przez Zamawiającego dowolnych zmian</w:t>
      </w:r>
      <w:r>
        <w:rPr>
          <w:rFonts w:cs="Calibri"/>
          <w:bCs/>
          <w:color w:val="auto"/>
          <w:szCs w:val="20"/>
        </w:rPr>
        <w:t xml:space="preserve"> </w:t>
      </w:r>
      <w:r w:rsidRPr="00373B8F">
        <w:rPr>
          <w:rFonts w:cs="Calibri"/>
          <w:bCs/>
          <w:color w:val="auto"/>
          <w:szCs w:val="20"/>
        </w:rPr>
        <w:t>w przedmiotach, do których Zamawiający nabył majątkowe prawa autorskie na podstawie niniejszej Umowy oraz na rozporządzanie i korzystanie z takich opracowań na polach eksploatacji wskazanych</w:t>
      </w:r>
      <w:r>
        <w:rPr>
          <w:rFonts w:cs="Calibri"/>
          <w:bCs/>
          <w:color w:val="auto"/>
          <w:szCs w:val="20"/>
        </w:rPr>
        <w:t xml:space="preserve"> </w:t>
      </w:r>
      <w:r w:rsidRPr="00373B8F">
        <w:rPr>
          <w:rFonts w:cs="Calibri"/>
          <w:bCs/>
          <w:color w:val="auto"/>
          <w:szCs w:val="20"/>
        </w:rPr>
        <w:t>w ust. 2.</w:t>
      </w:r>
    </w:p>
    <w:p w14:paraId="34D91035" w14:textId="77777777" w:rsidR="00373B8F" w:rsidRPr="00373B8F" w:rsidRDefault="00373B8F" w:rsidP="00C400C1">
      <w:pPr>
        <w:numPr>
          <w:ilvl w:val="0"/>
          <w:numId w:val="25"/>
        </w:numPr>
        <w:pBdr>
          <w:top w:val="nil"/>
          <w:left w:val="nil"/>
          <w:bottom w:val="nil"/>
          <w:right w:val="nil"/>
          <w:between w:val="nil"/>
          <w:bar w:val="nil"/>
        </w:pBdr>
        <w:spacing w:after="0" w:line="240" w:lineRule="auto"/>
        <w:rPr>
          <w:rFonts w:cs="Calibri"/>
          <w:bCs/>
          <w:color w:val="auto"/>
          <w:szCs w:val="20"/>
        </w:rPr>
      </w:pPr>
      <w:r w:rsidRPr="00373B8F">
        <w:rPr>
          <w:rFonts w:cs="Calibri"/>
          <w:bCs/>
          <w:color w:val="auto"/>
          <w:szCs w:val="20"/>
        </w:rPr>
        <w:t>Z chwilą przekazania przedmiotu Umowy Zamawiającemu, Zamawiający nabędzie własność wszystkich egzemplarzy, na których przedmiot Umowy został utrwalony.</w:t>
      </w:r>
    </w:p>
    <w:p w14:paraId="064F981A" w14:textId="77777777" w:rsidR="00373B8F" w:rsidRPr="00373B8F" w:rsidRDefault="00373B8F" w:rsidP="00C400C1">
      <w:pPr>
        <w:numPr>
          <w:ilvl w:val="0"/>
          <w:numId w:val="25"/>
        </w:numPr>
        <w:pBdr>
          <w:top w:val="nil"/>
          <w:left w:val="nil"/>
          <w:bottom w:val="nil"/>
          <w:right w:val="nil"/>
          <w:between w:val="nil"/>
          <w:bar w:val="nil"/>
        </w:pBdr>
        <w:spacing w:after="0" w:line="240" w:lineRule="auto"/>
        <w:rPr>
          <w:rFonts w:cs="Calibri"/>
          <w:bCs/>
          <w:color w:val="auto"/>
          <w:szCs w:val="20"/>
        </w:rPr>
      </w:pPr>
      <w:r w:rsidRPr="00373B8F">
        <w:rPr>
          <w:rFonts w:cs="Calibri"/>
          <w:bCs/>
          <w:color w:val="auto"/>
          <w:szCs w:val="20"/>
        </w:rPr>
        <w:t>Wykonawca zobowiązuje się, że wykonując przedmiot Umowy nie naruszy praw majątkowych osób trzecich i przekaże Zamawiającemu materiały powstałe w wyniku realizacji przedmiotu Umowy w stanie wolnym od obciążeń prawami osób trzecich.</w:t>
      </w:r>
    </w:p>
    <w:p w14:paraId="03BD7F18" w14:textId="493015F0" w:rsidR="00373B8F" w:rsidRDefault="00373B8F" w:rsidP="00C400C1">
      <w:pPr>
        <w:numPr>
          <w:ilvl w:val="0"/>
          <w:numId w:val="25"/>
        </w:numPr>
        <w:pBdr>
          <w:top w:val="nil"/>
          <w:left w:val="nil"/>
          <w:bottom w:val="nil"/>
          <w:right w:val="nil"/>
          <w:between w:val="nil"/>
          <w:bar w:val="nil"/>
        </w:pBdr>
        <w:spacing w:after="0" w:line="240" w:lineRule="auto"/>
        <w:rPr>
          <w:rFonts w:cs="Calibri"/>
          <w:b/>
          <w:bCs/>
          <w:color w:val="auto"/>
          <w:szCs w:val="20"/>
        </w:rPr>
      </w:pPr>
      <w:r w:rsidRPr="00373B8F">
        <w:rPr>
          <w:rFonts w:cs="Calibri"/>
          <w:bCs/>
          <w:color w:val="auto"/>
          <w:szCs w:val="20"/>
        </w:rPr>
        <w:t>Wykonawca będzie odpowiedzialny względem Zamawiającego za wszelkie wady prawne,</w:t>
      </w:r>
      <w:r>
        <w:rPr>
          <w:rFonts w:cs="Calibri"/>
          <w:bCs/>
          <w:color w:val="auto"/>
          <w:szCs w:val="20"/>
        </w:rPr>
        <w:t xml:space="preserve"> </w:t>
      </w:r>
      <w:r w:rsidRPr="00373B8F">
        <w:rPr>
          <w:rFonts w:cs="Calibri"/>
          <w:bCs/>
          <w:color w:val="auto"/>
          <w:szCs w:val="20"/>
        </w:rPr>
        <w:t>a w szczególności za ewentualne roszczenia osób trzecich wynikające z naruszenia praw własności intelektualnej.</w:t>
      </w:r>
    </w:p>
    <w:p w14:paraId="4891207C" w14:textId="77777777" w:rsidR="00373B8F" w:rsidRPr="00373B8F" w:rsidRDefault="00373B8F" w:rsidP="00373B8F">
      <w:pPr>
        <w:pBdr>
          <w:top w:val="nil"/>
          <w:left w:val="nil"/>
          <w:bottom w:val="nil"/>
          <w:right w:val="nil"/>
          <w:between w:val="nil"/>
          <w:bar w:val="nil"/>
        </w:pBdr>
        <w:spacing w:after="0" w:line="240" w:lineRule="auto"/>
        <w:ind w:left="720"/>
        <w:rPr>
          <w:rFonts w:cs="Calibri"/>
          <w:b/>
          <w:bCs/>
          <w:color w:val="auto"/>
          <w:szCs w:val="20"/>
        </w:rPr>
      </w:pPr>
    </w:p>
    <w:p w14:paraId="17C17AF6" w14:textId="77777777" w:rsidR="00373B8F" w:rsidRPr="00373B8F" w:rsidRDefault="00373B8F" w:rsidP="00373B8F">
      <w:pPr>
        <w:spacing w:after="0"/>
        <w:jc w:val="center"/>
        <w:rPr>
          <w:rFonts w:cs="Calibri"/>
          <w:b/>
          <w:bCs/>
          <w:color w:val="auto"/>
          <w:szCs w:val="20"/>
        </w:rPr>
      </w:pPr>
      <w:r w:rsidRPr="00373B8F">
        <w:rPr>
          <w:rFonts w:cs="Calibri"/>
          <w:b/>
          <w:bCs/>
          <w:color w:val="auto"/>
          <w:szCs w:val="20"/>
        </w:rPr>
        <w:t>§9</w:t>
      </w:r>
    </w:p>
    <w:p w14:paraId="7496EE87" w14:textId="1E04DFB5" w:rsidR="00373B8F" w:rsidRDefault="00373B8F" w:rsidP="00373B8F">
      <w:pPr>
        <w:spacing w:after="0"/>
        <w:jc w:val="center"/>
        <w:rPr>
          <w:rFonts w:cs="Calibri"/>
          <w:b/>
          <w:bCs/>
          <w:color w:val="auto"/>
          <w:szCs w:val="20"/>
        </w:rPr>
      </w:pPr>
      <w:r w:rsidRPr="00373B8F">
        <w:rPr>
          <w:rFonts w:cs="Calibri"/>
          <w:b/>
          <w:bCs/>
          <w:color w:val="auto"/>
          <w:szCs w:val="20"/>
        </w:rPr>
        <w:t>DANE OSOBOWE</w:t>
      </w:r>
    </w:p>
    <w:p w14:paraId="3C06F028" w14:textId="77777777" w:rsidR="00373B8F" w:rsidRPr="00373B8F" w:rsidRDefault="00373B8F" w:rsidP="00373B8F">
      <w:pPr>
        <w:spacing w:after="0"/>
        <w:jc w:val="center"/>
        <w:rPr>
          <w:rFonts w:cs="Calibri"/>
          <w:b/>
          <w:bCs/>
          <w:color w:val="auto"/>
          <w:szCs w:val="20"/>
        </w:rPr>
      </w:pPr>
    </w:p>
    <w:p w14:paraId="5D49B5F7" w14:textId="59DB01B1" w:rsidR="00373B8F" w:rsidRPr="00373B8F" w:rsidRDefault="00373B8F" w:rsidP="00C400C1">
      <w:pPr>
        <w:widowControl w:val="0"/>
        <w:numPr>
          <w:ilvl w:val="0"/>
          <w:numId w:val="29"/>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 xml:space="preserve">Zamawiający oświadcza, że nie przewiduje by Umowa obejmowała swoim zakresem powierzenia przetwarzania danych osobowych, co do których Zamawiającemu przysługuje status administratora danych </w:t>
      </w:r>
      <w:r>
        <w:rPr>
          <w:rFonts w:cs="Calibri"/>
          <w:color w:val="auto"/>
          <w:szCs w:val="20"/>
        </w:rPr>
        <w:br/>
      </w:r>
      <w:r w:rsidRPr="00373B8F">
        <w:rPr>
          <w:rFonts w:cs="Calibri"/>
          <w:color w:val="auto"/>
          <w:szCs w:val="20"/>
        </w:rPr>
        <w:t xml:space="preserve">w rozumieniu przepisów o ochronie danych osobowych. Każda ze stron umowy jest odrębnym administratorem danych osobowych. </w:t>
      </w:r>
      <w:r>
        <w:rPr>
          <w:rFonts w:cs="Calibri"/>
          <w:color w:val="auto"/>
          <w:szCs w:val="20"/>
        </w:rPr>
        <w:br/>
      </w:r>
      <w:r w:rsidRPr="00373B8F">
        <w:rPr>
          <w:rFonts w:cs="Calibri"/>
          <w:color w:val="auto"/>
          <w:szCs w:val="20"/>
        </w:rPr>
        <w:t>W przypadku, gdyby okazało się konieczne przetwarzanie danych osobowych, Strony zobowiązują się do zawarcia niezwłocznie (nie później niż w terminie 10 kolejnych dni), umowy o powierzeniu przetwarzania danych osobowych, zgodnie z obowiązującymi przepisami, określając cel i zakres takiego powierzenia.</w:t>
      </w:r>
    </w:p>
    <w:p w14:paraId="6FD6A78F" w14:textId="77777777" w:rsidR="00373B8F" w:rsidRPr="00373B8F" w:rsidRDefault="00373B8F" w:rsidP="00C400C1">
      <w:pPr>
        <w:widowControl w:val="0"/>
        <w:numPr>
          <w:ilvl w:val="0"/>
          <w:numId w:val="29"/>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Wykonawca oświadcza, że osoby go reprezentujące, pracownicy, współpracownicy oraz inne osoby, których dane osobowe zostały lub zostaną przekazane Zamawiającemu w celu zawarcia, realizacji</w:t>
      </w:r>
      <w:r w:rsidRPr="00373B8F">
        <w:rPr>
          <w:rFonts w:cs="Calibri"/>
          <w:color w:val="auto"/>
          <w:szCs w:val="20"/>
        </w:rPr>
        <w:br/>
        <w:t xml:space="preserve">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(„RODO”), oraz że zapoznały lub zapoznają się z informacją o zasadach ich przetwarzania przez Centrum Łukasiewicz, zamieszczonych w załącznik nr 4 do umowy. </w:t>
      </w:r>
    </w:p>
    <w:p w14:paraId="18E70932" w14:textId="77777777" w:rsidR="00373B8F" w:rsidRPr="00373B8F" w:rsidRDefault="00373B8F" w:rsidP="00C400C1">
      <w:pPr>
        <w:widowControl w:val="0"/>
        <w:numPr>
          <w:ilvl w:val="0"/>
          <w:numId w:val="29"/>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 xml:space="preserve">Z inspektorem ochrony danych osobowych z ramienia Zamawiającego można skontaktować się telefonicznie pod numerem tel. kom. 609 658 066 i za pośrednictwem poczty elektronicznej </w:t>
      </w:r>
      <w:r w:rsidRPr="00373B8F">
        <w:rPr>
          <w:rFonts w:cs="Calibri"/>
          <w:color w:val="auto"/>
          <w:szCs w:val="20"/>
        </w:rPr>
        <w:br/>
        <w:t xml:space="preserve">e-mail: </w:t>
      </w:r>
      <w:hyperlink r:id="rId12" w:history="1">
        <w:r w:rsidRPr="00373B8F">
          <w:rPr>
            <w:rStyle w:val="Hipercze"/>
            <w:rFonts w:cs="Calibri"/>
            <w:szCs w:val="20"/>
          </w:rPr>
          <w:t>dane.osobowe@lukasiewicz.gov.pl</w:t>
        </w:r>
      </w:hyperlink>
      <w:r w:rsidRPr="00373B8F">
        <w:rPr>
          <w:rFonts w:cs="Calibri"/>
          <w:color w:val="auto"/>
          <w:szCs w:val="20"/>
        </w:rPr>
        <w:t xml:space="preserve">, </w:t>
      </w:r>
    </w:p>
    <w:p w14:paraId="4761BC86" w14:textId="6B223734" w:rsidR="00373B8F" w:rsidRDefault="00373B8F" w:rsidP="00C400C1">
      <w:pPr>
        <w:widowControl w:val="0"/>
        <w:numPr>
          <w:ilvl w:val="0"/>
          <w:numId w:val="29"/>
        </w:numPr>
        <w:pBdr>
          <w:top w:val="nil"/>
          <w:left w:val="nil"/>
          <w:bottom w:val="nil"/>
          <w:right w:val="nil"/>
          <w:between w:val="nil"/>
          <w:bar w:val="nil"/>
        </w:pBdr>
        <w:suppressAutoHyphens/>
        <w:spacing w:after="0" w:line="240" w:lineRule="auto"/>
        <w:rPr>
          <w:rFonts w:cs="Calibri"/>
          <w:color w:val="auto"/>
          <w:szCs w:val="20"/>
        </w:rPr>
      </w:pPr>
      <w:r w:rsidRPr="00373B8F">
        <w:rPr>
          <w:rFonts w:cs="Calibri"/>
          <w:color w:val="auto"/>
          <w:szCs w:val="20"/>
        </w:rPr>
        <w:t>Z inspektorem ochrony danych osobowych (lub osobą odpowiedzialną) z ramienia Wykonawcy</w:t>
      </w:r>
      <w:r>
        <w:rPr>
          <w:rFonts w:cs="Calibri"/>
          <w:color w:val="auto"/>
          <w:szCs w:val="20"/>
        </w:rPr>
        <w:t xml:space="preserve"> </w:t>
      </w:r>
      <w:r w:rsidRPr="00373B8F">
        <w:rPr>
          <w:rFonts w:cs="Calibri"/>
          <w:color w:val="auto"/>
          <w:szCs w:val="20"/>
        </w:rPr>
        <w:t>w zakresie przetwarzania i ochrony danych osobowych można skontaktować się telefonicznie pod numerem ……………. i za pośrednictwem poczty elektronicznej e-mail: ……………..</w:t>
      </w:r>
    </w:p>
    <w:p w14:paraId="1AACBE14" w14:textId="77777777" w:rsidR="00373B8F" w:rsidRPr="00373B8F" w:rsidRDefault="00373B8F" w:rsidP="00373B8F">
      <w:pPr>
        <w:widowControl w:val="0"/>
        <w:pBdr>
          <w:top w:val="nil"/>
          <w:left w:val="nil"/>
          <w:bottom w:val="nil"/>
          <w:right w:val="nil"/>
          <w:between w:val="nil"/>
          <w:bar w:val="nil"/>
        </w:pBdr>
        <w:suppressAutoHyphens/>
        <w:spacing w:after="0" w:line="240" w:lineRule="auto"/>
        <w:ind w:left="720"/>
        <w:rPr>
          <w:rFonts w:cs="Calibri"/>
          <w:color w:val="auto"/>
          <w:szCs w:val="20"/>
        </w:rPr>
      </w:pPr>
    </w:p>
    <w:p w14:paraId="0B8A4A1B" w14:textId="77777777" w:rsidR="00373B8F" w:rsidRPr="00373B8F" w:rsidRDefault="00373B8F" w:rsidP="00373B8F">
      <w:pPr>
        <w:spacing w:after="0"/>
        <w:jc w:val="center"/>
        <w:rPr>
          <w:rFonts w:cs="Calibri"/>
          <w:b/>
          <w:bCs/>
          <w:color w:val="auto"/>
          <w:szCs w:val="20"/>
        </w:rPr>
      </w:pPr>
      <w:r w:rsidRPr="00373B8F">
        <w:rPr>
          <w:rFonts w:cs="Calibri"/>
          <w:b/>
          <w:bCs/>
          <w:color w:val="auto"/>
          <w:szCs w:val="20"/>
        </w:rPr>
        <w:t>§10</w:t>
      </w:r>
    </w:p>
    <w:p w14:paraId="5349B716" w14:textId="7004C63A" w:rsidR="00373B8F" w:rsidRDefault="00373B8F" w:rsidP="00373B8F">
      <w:pPr>
        <w:spacing w:after="0"/>
        <w:jc w:val="center"/>
        <w:rPr>
          <w:rFonts w:cs="Calibri"/>
          <w:b/>
          <w:bCs/>
          <w:color w:val="auto"/>
          <w:szCs w:val="20"/>
          <w:lang w:val="de-DE"/>
        </w:rPr>
      </w:pPr>
      <w:r w:rsidRPr="00373B8F">
        <w:rPr>
          <w:rFonts w:cs="Calibri"/>
          <w:b/>
          <w:bCs/>
          <w:color w:val="auto"/>
          <w:szCs w:val="20"/>
        </w:rPr>
        <w:t>POSTANOWIENIA KOŃ</w:t>
      </w:r>
      <w:r w:rsidRPr="00373B8F">
        <w:rPr>
          <w:rFonts w:cs="Calibri"/>
          <w:b/>
          <w:bCs/>
          <w:color w:val="auto"/>
          <w:szCs w:val="20"/>
          <w:lang w:val="de-DE"/>
        </w:rPr>
        <w:t>COWE</w:t>
      </w:r>
    </w:p>
    <w:p w14:paraId="02358B6C" w14:textId="77777777" w:rsidR="00373B8F" w:rsidRPr="00373B8F" w:rsidRDefault="00373B8F" w:rsidP="00373B8F">
      <w:pPr>
        <w:spacing w:after="0"/>
        <w:jc w:val="center"/>
        <w:rPr>
          <w:rFonts w:eastAsia="Trebuchet MS" w:cs="Calibri"/>
          <w:b/>
          <w:bCs/>
          <w:color w:val="auto"/>
          <w:szCs w:val="20"/>
        </w:rPr>
      </w:pPr>
    </w:p>
    <w:p w14:paraId="4E01B98F" w14:textId="34E16B8E" w:rsidR="00373B8F" w:rsidRPr="00373B8F" w:rsidRDefault="00373B8F" w:rsidP="00C400C1">
      <w:pPr>
        <w:pStyle w:val="Tekstpodstawowy"/>
        <w:numPr>
          <w:ilvl w:val="0"/>
          <w:numId w:val="19"/>
        </w:numPr>
        <w:pBdr>
          <w:top w:val="nil"/>
          <w:left w:val="nil"/>
          <w:bottom w:val="nil"/>
          <w:right w:val="nil"/>
          <w:between w:val="nil"/>
          <w:bar w:val="nil"/>
        </w:pBdr>
        <w:suppressAutoHyphens/>
        <w:rPr>
          <w:rFonts w:asciiTheme="minorHAnsi" w:eastAsia="Trebuchet MS" w:hAnsiTheme="minorHAnsi" w:cs="Calibri"/>
          <w:b w:val="0"/>
          <w:bCs/>
          <w:sz w:val="20"/>
        </w:rPr>
      </w:pPr>
      <w:r w:rsidRPr="00373B8F">
        <w:rPr>
          <w:rFonts w:asciiTheme="minorHAnsi" w:hAnsiTheme="minorHAnsi" w:cs="Calibri"/>
          <w:b w:val="0"/>
          <w:bCs/>
          <w:sz w:val="20"/>
        </w:rPr>
        <w:t xml:space="preserve">Do prowadzenia działań i podejmowania czynności o charakterze organizacyjnym i porządkowym związanych z wykonywaniem Umowy </w:t>
      </w:r>
    </w:p>
    <w:p w14:paraId="33387260" w14:textId="77777777" w:rsidR="00373B8F" w:rsidRPr="00373B8F" w:rsidRDefault="00373B8F" w:rsidP="00C400C1">
      <w:pPr>
        <w:pStyle w:val="Tekstpodstawowy"/>
        <w:numPr>
          <w:ilvl w:val="1"/>
          <w:numId w:val="23"/>
        </w:numPr>
        <w:pBdr>
          <w:top w:val="nil"/>
          <w:left w:val="nil"/>
          <w:bottom w:val="nil"/>
          <w:right w:val="nil"/>
          <w:between w:val="nil"/>
          <w:bar w:val="nil"/>
        </w:pBdr>
        <w:suppressAutoHyphens/>
        <w:rPr>
          <w:rFonts w:asciiTheme="minorHAnsi" w:eastAsia="Trebuchet MS" w:hAnsiTheme="minorHAnsi" w:cs="Calibri"/>
          <w:b w:val="0"/>
          <w:bCs/>
          <w:sz w:val="20"/>
        </w:rPr>
      </w:pPr>
      <w:r w:rsidRPr="00373B8F">
        <w:rPr>
          <w:rFonts w:asciiTheme="minorHAnsi" w:hAnsiTheme="minorHAnsi" w:cs="Calibri"/>
          <w:b w:val="0"/>
          <w:bCs/>
          <w:sz w:val="20"/>
        </w:rPr>
        <w:t xml:space="preserve">Zamawiający na koordynatora wyznacza osoby: </w:t>
      </w:r>
    </w:p>
    <w:p w14:paraId="17889509" w14:textId="77777777" w:rsidR="00373B8F" w:rsidRPr="00373B8F" w:rsidRDefault="00373B8F" w:rsidP="00373B8F">
      <w:pPr>
        <w:pStyle w:val="Tekstpodstawowy"/>
        <w:ind w:left="1416"/>
        <w:rPr>
          <w:rFonts w:asciiTheme="minorHAnsi" w:hAnsiTheme="minorHAnsi" w:cs="Calibri"/>
          <w:b w:val="0"/>
          <w:bCs/>
          <w:sz w:val="20"/>
        </w:rPr>
      </w:pPr>
      <w:r w:rsidRPr="00373B8F">
        <w:rPr>
          <w:rFonts w:asciiTheme="minorHAnsi" w:hAnsiTheme="minorHAnsi" w:cs="Calibri"/>
          <w:b w:val="0"/>
          <w:bCs/>
          <w:sz w:val="20"/>
        </w:rPr>
        <w:t xml:space="preserve">Agatę Przychodzeń-Czajka, tel. 538 675 234, e-mail: </w:t>
      </w:r>
      <w:hyperlink r:id="rId13" w:history="1">
        <w:r w:rsidRPr="00373B8F">
          <w:rPr>
            <w:rStyle w:val="Hipercze"/>
            <w:rFonts w:asciiTheme="minorHAnsi" w:eastAsiaTheme="majorEastAsia" w:hAnsiTheme="minorHAnsi" w:cs="Calibri"/>
            <w:b w:val="0"/>
            <w:bCs/>
            <w:sz w:val="20"/>
          </w:rPr>
          <w:t>agata.przychodzen-czajka@lukasiewicz.gov.pl</w:t>
        </w:r>
      </w:hyperlink>
    </w:p>
    <w:p w14:paraId="6DCA2AAC" w14:textId="77777777" w:rsidR="00373B8F" w:rsidRPr="00373B8F" w:rsidRDefault="00373B8F" w:rsidP="00373B8F">
      <w:pPr>
        <w:pStyle w:val="Tekstpodstawowy"/>
        <w:ind w:left="1440"/>
        <w:rPr>
          <w:rFonts w:asciiTheme="minorHAnsi" w:hAnsiTheme="minorHAnsi" w:cs="Calibri"/>
          <w:b w:val="0"/>
          <w:bCs/>
          <w:sz w:val="20"/>
        </w:rPr>
      </w:pPr>
      <w:r w:rsidRPr="00373B8F">
        <w:rPr>
          <w:rFonts w:asciiTheme="minorHAnsi" w:hAnsiTheme="minorHAnsi" w:cs="Calibri"/>
          <w:b w:val="0"/>
          <w:bCs/>
          <w:sz w:val="20"/>
        </w:rPr>
        <w:t>i</w:t>
      </w:r>
    </w:p>
    <w:p w14:paraId="7FD3EF5B" w14:textId="77777777" w:rsidR="00373B8F" w:rsidRPr="00373B8F" w:rsidRDefault="00373B8F" w:rsidP="00373B8F">
      <w:pPr>
        <w:pStyle w:val="Tekstpodstawowy"/>
        <w:ind w:left="1440"/>
        <w:rPr>
          <w:rFonts w:asciiTheme="minorHAnsi" w:eastAsia="Trebuchet MS" w:hAnsiTheme="minorHAnsi" w:cs="Calibri"/>
          <w:b w:val="0"/>
          <w:bCs/>
          <w:sz w:val="20"/>
        </w:rPr>
      </w:pPr>
      <w:r w:rsidRPr="00373B8F">
        <w:rPr>
          <w:rFonts w:asciiTheme="minorHAnsi" w:hAnsiTheme="minorHAnsi" w:cs="Calibri"/>
          <w:b w:val="0"/>
          <w:bCs/>
          <w:sz w:val="20"/>
        </w:rPr>
        <w:lastRenderedPageBreak/>
        <w:t>Monikę Jędrzejczak, tel. 888 734 364, e-mail: monika.jedrzejczak@lukasiewicz.gov.pl;</w:t>
      </w:r>
    </w:p>
    <w:p w14:paraId="00928567" w14:textId="77777777" w:rsidR="00373B8F" w:rsidRPr="00373B8F" w:rsidRDefault="00373B8F" w:rsidP="00C400C1">
      <w:pPr>
        <w:pStyle w:val="Tekstpodstawowy"/>
        <w:numPr>
          <w:ilvl w:val="1"/>
          <w:numId w:val="23"/>
        </w:numPr>
        <w:pBdr>
          <w:top w:val="nil"/>
          <w:left w:val="nil"/>
          <w:bottom w:val="nil"/>
          <w:right w:val="nil"/>
          <w:between w:val="nil"/>
          <w:bar w:val="nil"/>
        </w:pBdr>
        <w:suppressAutoHyphens/>
        <w:rPr>
          <w:rFonts w:asciiTheme="minorHAnsi" w:eastAsia="Trebuchet MS" w:hAnsiTheme="minorHAnsi" w:cs="Calibri"/>
          <w:b w:val="0"/>
          <w:bCs/>
          <w:sz w:val="20"/>
        </w:rPr>
      </w:pPr>
      <w:r w:rsidRPr="00373B8F">
        <w:rPr>
          <w:rFonts w:asciiTheme="minorHAnsi" w:hAnsiTheme="minorHAnsi" w:cs="Calibri"/>
          <w:b w:val="0"/>
          <w:bCs/>
          <w:sz w:val="20"/>
        </w:rPr>
        <w:t>Wykonawca na koordynatora wyznacza osobę</w:t>
      </w:r>
      <w:r w:rsidRPr="00373B8F">
        <w:rPr>
          <w:rFonts w:asciiTheme="minorHAnsi" w:hAnsiTheme="minorHAnsi" w:cs="Calibri"/>
          <w:b w:val="0"/>
          <w:bCs/>
          <w:sz w:val="20"/>
          <w:lang w:val="de-DE"/>
        </w:rPr>
        <w:t>: ...............</w:t>
      </w:r>
      <w:r w:rsidRPr="00373B8F">
        <w:rPr>
          <w:rFonts w:asciiTheme="minorHAnsi" w:hAnsiTheme="minorHAnsi" w:cs="Calibri"/>
          <w:b w:val="0"/>
          <w:bCs/>
          <w:sz w:val="20"/>
        </w:rPr>
        <w:t xml:space="preserve"> tel.  …………., e-mail: …………. </w:t>
      </w:r>
    </w:p>
    <w:p w14:paraId="10145FF7" w14:textId="4A7CA8C4" w:rsidR="00373B8F" w:rsidRDefault="00373B8F" w:rsidP="00C400C1">
      <w:pPr>
        <w:pStyle w:val="Akapitzlist"/>
        <w:numPr>
          <w:ilvl w:val="3"/>
          <w:numId w:val="23"/>
        </w:numPr>
        <w:spacing w:after="200" w:line="240" w:lineRule="auto"/>
        <w:ind w:left="709" w:right="-1" w:hanging="425"/>
        <w:jc w:val="both"/>
        <w:rPr>
          <w:rFonts w:cs="Calibri"/>
          <w:sz w:val="20"/>
          <w:szCs w:val="20"/>
        </w:rPr>
      </w:pPr>
      <w:r w:rsidRPr="00373B8F">
        <w:rPr>
          <w:rFonts w:cs="Calibri"/>
          <w:sz w:val="20"/>
          <w:szCs w:val="20"/>
        </w:rPr>
        <w:t xml:space="preserve">Zamawiający przewiduje możliwość dokonania zmian w treści umowy w zakresie zmiany daty świadczenia usług przez Wykonawcę, </w:t>
      </w:r>
      <w:r>
        <w:rPr>
          <w:rFonts w:cs="Calibri"/>
          <w:sz w:val="20"/>
          <w:szCs w:val="20"/>
        </w:rPr>
        <w:br/>
      </w:r>
      <w:r w:rsidRPr="00373B8F">
        <w:rPr>
          <w:rFonts w:cs="Calibri"/>
          <w:sz w:val="20"/>
          <w:szCs w:val="20"/>
        </w:rPr>
        <w:t>w przypadku, gdy Organizator Targów, o których mowa w § 1 ust. 1 zmieni daty wydarzeń, z uwagi na nagłe pogorszenie się sytuacji epidemiologicznej w kraju.</w:t>
      </w:r>
    </w:p>
    <w:p w14:paraId="78B24C43" w14:textId="5CC2182B" w:rsidR="00373B8F" w:rsidRPr="00373B8F" w:rsidRDefault="00373B8F" w:rsidP="00C400C1">
      <w:pPr>
        <w:pStyle w:val="Akapitzlist"/>
        <w:numPr>
          <w:ilvl w:val="3"/>
          <w:numId w:val="23"/>
        </w:numPr>
        <w:spacing w:after="200" w:line="240" w:lineRule="auto"/>
        <w:ind w:left="709" w:right="-1" w:hanging="425"/>
        <w:jc w:val="both"/>
        <w:rPr>
          <w:rFonts w:cs="Calibri"/>
          <w:sz w:val="20"/>
          <w:szCs w:val="20"/>
        </w:rPr>
      </w:pPr>
      <w:r w:rsidRPr="00373B8F">
        <w:rPr>
          <w:rFonts w:cs="Calibri"/>
          <w:sz w:val="20"/>
          <w:szCs w:val="20"/>
        </w:rPr>
        <w:t>Wszelkie pisma Stron związane z wykonywaniem Umowy, należy kierować na adresy wskazane w komparycji Umowy.</w:t>
      </w:r>
    </w:p>
    <w:p w14:paraId="6B24A142" w14:textId="71A7900E" w:rsidR="00373B8F" w:rsidRPr="00373B8F" w:rsidRDefault="00373B8F" w:rsidP="00C400C1">
      <w:pPr>
        <w:pStyle w:val="Akapitzlist"/>
        <w:numPr>
          <w:ilvl w:val="3"/>
          <w:numId w:val="23"/>
        </w:numPr>
        <w:spacing w:after="200" w:line="240" w:lineRule="auto"/>
        <w:ind w:left="709" w:right="-1" w:hanging="425"/>
        <w:jc w:val="both"/>
        <w:rPr>
          <w:rFonts w:cs="Calibri"/>
          <w:sz w:val="20"/>
          <w:szCs w:val="20"/>
        </w:rPr>
      </w:pPr>
      <w:r w:rsidRPr="00373B8F">
        <w:rPr>
          <w:rFonts w:cs="Calibri"/>
          <w:sz w:val="20"/>
          <w:szCs w:val="20"/>
        </w:rPr>
        <w:t>Umowa stanowi całość ustaleń pomiędzy Stronami i zastępuje wszelkie wcześniejsze negocjacje, ustalenia i porozumienia między Stronami odnoszące się do jej przedmiotu.</w:t>
      </w:r>
    </w:p>
    <w:p w14:paraId="774B4D65" w14:textId="63D57368" w:rsidR="00373B8F" w:rsidRDefault="00373B8F" w:rsidP="00C400C1">
      <w:pPr>
        <w:pStyle w:val="Akapitzlist"/>
        <w:numPr>
          <w:ilvl w:val="3"/>
          <w:numId w:val="23"/>
        </w:numPr>
        <w:spacing w:after="200" w:line="240" w:lineRule="auto"/>
        <w:ind w:left="709" w:right="-1" w:hanging="425"/>
        <w:jc w:val="both"/>
        <w:rPr>
          <w:rFonts w:cs="Calibri"/>
          <w:sz w:val="20"/>
          <w:szCs w:val="20"/>
        </w:rPr>
      </w:pPr>
      <w:r w:rsidRPr="00373B8F">
        <w:rPr>
          <w:rFonts w:cs="Calibri"/>
          <w:sz w:val="20"/>
          <w:szCs w:val="20"/>
        </w:rPr>
        <w:t xml:space="preserve">Wykonawca nie jest uprawniony do dokonania cesji wierzytelności ani też przeniesienia na osoby trzecie swoich praw i zobowiązań wynikających </w:t>
      </w:r>
      <w:r>
        <w:rPr>
          <w:rFonts w:cs="Calibri"/>
          <w:sz w:val="20"/>
          <w:szCs w:val="20"/>
        </w:rPr>
        <w:br/>
      </w:r>
      <w:r w:rsidRPr="00373B8F">
        <w:rPr>
          <w:rFonts w:cs="Calibri"/>
          <w:sz w:val="20"/>
          <w:szCs w:val="20"/>
        </w:rPr>
        <w:t>z Umowy bez uzyskania uprzedniej pisemnej zgody Zamawiającego.</w:t>
      </w:r>
    </w:p>
    <w:p w14:paraId="1EE5159A" w14:textId="1B8B070C" w:rsidR="00373B8F" w:rsidRPr="00373B8F" w:rsidRDefault="00373B8F" w:rsidP="00C400C1">
      <w:pPr>
        <w:pStyle w:val="Akapitzlist"/>
        <w:numPr>
          <w:ilvl w:val="3"/>
          <w:numId w:val="23"/>
        </w:numPr>
        <w:spacing w:after="200" w:line="240" w:lineRule="auto"/>
        <w:ind w:left="709" w:right="-1" w:hanging="425"/>
        <w:jc w:val="both"/>
        <w:rPr>
          <w:rFonts w:cs="Calibri"/>
          <w:sz w:val="20"/>
          <w:szCs w:val="20"/>
        </w:rPr>
      </w:pPr>
      <w:r w:rsidRPr="00373B8F">
        <w:rPr>
          <w:rFonts w:cs="Calibri"/>
          <w:sz w:val="20"/>
        </w:rPr>
        <w:t>W sprawach nieuregulowanych Umową mają zastosowanie odpowiednie przepisy Kodeksu Cywilnego.</w:t>
      </w:r>
    </w:p>
    <w:p w14:paraId="557A7CCD" w14:textId="044634EE" w:rsidR="00373B8F" w:rsidRPr="00373B8F" w:rsidRDefault="00373B8F" w:rsidP="00C400C1">
      <w:pPr>
        <w:pStyle w:val="Akapitzlist"/>
        <w:numPr>
          <w:ilvl w:val="3"/>
          <w:numId w:val="23"/>
        </w:numPr>
        <w:spacing w:after="200" w:line="240" w:lineRule="auto"/>
        <w:ind w:left="709" w:right="-1" w:hanging="425"/>
        <w:jc w:val="both"/>
        <w:rPr>
          <w:rFonts w:cs="Calibri"/>
          <w:sz w:val="20"/>
          <w:szCs w:val="20"/>
        </w:rPr>
      </w:pPr>
      <w:r w:rsidRPr="00373B8F">
        <w:rPr>
          <w:rFonts w:cs="Calibri"/>
          <w:sz w:val="20"/>
        </w:rPr>
        <w:t>Wszelkie spory, mogące wyniknąć na tle Umowy, rozstrzygać będzie sąd właściwy miejscowo dla siedziby Zamawiającego.</w:t>
      </w:r>
    </w:p>
    <w:p w14:paraId="5712A5BA" w14:textId="08C51A57" w:rsidR="00373B8F" w:rsidRPr="00373B8F" w:rsidRDefault="00373B8F" w:rsidP="00C400C1">
      <w:pPr>
        <w:pStyle w:val="Akapitzlist"/>
        <w:numPr>
          <w:ilvl w:val="3"/>
          <w:numId w:val="23"/>
        </w:numPr>
        <w:spacing w:after="200" w:line="240" w:lineRule="auto"/>
        <w:ind w:left="709" w:right="-1" w:hanging="425"/>
        <w:jc w:val="both"/>
        <w:rPr>
          <w:rFonts w:cs="Calibri"/>
          <w:sz w:val="20"/>
          <w:szCs w:val="20"/>
        </w:rPr>
      </w:pPr>
      <w:r w:rsidRPr="00373B8F">
        <w:rPr>
          <w:rFonts w:cs="Calibri"/>
          <w:sz w:val="20"/>
        </w:rPr>
        <w:t>Wszelkie zmiany Umowy wymagają zachowania formy pisemnej pod rygorem nieważności.</w:t>
      </w:r>
    </w:p>
    <w:p w14:paraId="016CC7EF" w14:textId="19C13A8C" w:rsidR="00373B8F" w:rsidRPr="003C76B4" w:rsidRDefault="00373B8F" w:rsidP="00C400C1">
      <w:pPr>
        <w:pStyle w:val="Akapitzlist"/>
        <w:numPr>
          <w:ilvl w:val="3"/>
          <w:numId w:val="23"/>
        </w:numPr>
        <w:spacing w:after="200" w:line="240" w:lineRule="auto"/>
        <w:ind w:left="709" w:right="-1" w:hanging="425"/>
        <w:jc w:val="both"/>
        <w:rPr>
          <w:rFonts w:cs="Calibri"/>
          <w:sz w:val="20"/>
          <w:szCs w:val="20"/>
        </w:rPr>
      </w:pPr>
      <w:r w:rsidRPr="00373B8F">
        <w:rPr>
          <w:rFonts w:cs="Calibri"/>
          <w:sz w:val="20"/>
        </w:rPr>
        <w:t xml:space="preserve">Umowa sporządzona została w dwóch jednobrzmiących egzemplarzach po jednym dla każdej ze Stron. </w:t>
      </w:r>
      <w:r w:rsidR="003C76B4">
        <w:rPr>
          <w:rFonts w:cs="Calibri"/>
          <w:sz w:val="20"/>
        </w:rPr>
        <w:t>/</w:t>
      </w:r>
    </w:p>
    <w:p w14:paraId="13D46851" w14:textId="0D8E7806" w:rsidR="003C76B4" w:rsidRPr="00CF6E20" w:rsidRDefault="003C76B4" w:rsidP="00CF6E20">
      <w:pPr>
        <w:pStyle w:val="Akapitzlist"/>
        <w:spacing w:after="200" w:line="240" w:lineRule="auto"/>
        <w:ind w:left="709" w:right="-1"/>
        <w:jc w:val="both"/>
        <w:rPr>
          <w:rFonts w:ascii="Verdana" w:hAnsi="Verdana" w:cs="Calibri"/>
          <w:sz w:val="20"/>
          <w:szCs w:val="20"/>
        </w:rPr>
      </w:pPr>
      <w:r w:rsidRPr="00CF6E20">
        <w:rPr>
          <w:rFonts w:ascii="Verdana" w:eastAsia="Times New Roman" w:hAnsi="Verdana" w:cs="Segoe UI"/>
          <w:sz w:val="20"/>
          <w:szCs w:val="20"/>
          <w:lang w:eastAsia="pl-PL"/>
        </w:rPr>
        <w:t>Umowę sporządzano w postaci elektronicznej opatrzonej kwalifikowalnym podpisem elektronicznym.</w:t>
      </w:r>
    </w:p>
    <w:p w14:paraId="2510B031" w14:textId="68A721D1" w:rsidR="001766D4" w:rsidRPr="00373B8F" w:rsidRDefault="001766D4" w:rsidP="00C400C1">
      <w:pPr>
        <w:pStyle w:val="Akapitzlist"/>
        <w:numPr>
          <w:ilvl w:val="3"/>
          <w:numId w:val="23"/>
        </w:numPr>
        <w:spacing w:after="200" w:line="240" w:lineRule="auto"/>
        <w:ind w:left="709" w:right="-1" w:hanging="425"/>
        <w:jc w:val="both"/>
        <w:rPr>
          <w:rFonts w:cs="Calibri"/>
          <w:sz w:val="20"/>
          <w:szCs w:val="20"/>
        </w:rPr>
      </w:pPr>
      <w:r>
        <w:t>Umowa zostaje zawarta z dniem jej podpisania przez ostatnią ze Stron</w:t>
      </w:r>
    </w:p>
    <w:p w14:paraId="453EDCDD" w14:textId="77777777" w:rsidR="00373B8F" w:rsidRPr="00373B8F" w:rsidRDefault="00373B8F" w:rsidP="00C400C1">
      <w:pPr>
        <w:pStyle w:val="Akapitzlist"/>
        <w:numPr>
          <w:ilvl w:val="3"/>
          <w:numId w:val="23"/>
        </w:numPr>
        <w:spacing w:line="240" w:lineRule="auto"/>
        <w:ind w:left="709" w:right="-1" w:hanging="425"/>
        <w:jc w:val="both"/>
        <w:rPr>
          <w:rFonts w:cs="Calibri"/>
          <w:sz w:val="20"/>
          <w:szCs w:val="20"/>
        </w:rPr>
      </w:pPr>
      <w:r w:rsidRPr="00373B8F">
        <w:rPr>
          <w:rFonts w:cs="Calibri"/>
          <w:sz w:val="20"/>
        </w:rPr>
        <w:t>Integralną część Umowy stanowią załączniki:</w:t>
      </w:r>
    </w:p>
    <w:p w14:paraId="17ABD73E" w14:textId="006926AF" w:rsidR="00373B8F" w:rsidRPr="00584EDF" w:rsidRDefault="00373B8F" w:rsidP="00C400C1">
      <w:pPr>
        <w:pStyle w:val="Tekstpodstawowy"/>
        <w:numPr>
          <w:ilvl w:val="0"/>
          <w:numId w:val="28"/>
        </w:numPr>
        <w:pBdr>
          <w:top w:val="nil"/>
          <w:left w:val="nil"/>
          <w:bottom w:val="nil"/>
          <w:right w:val="nil"/>
          <w:between w:val="nil"/>
          <w:bar w:val="nil"/>
        </w:pBdr>
        <w:suppressAutoHyphens/>
        <w:rPr>
          <w:rFonts w:asciiTheme="minorHAnsi" w:hAnsiTheme="minorHAnsi" w:cs="Calibri"/>
          <w:b w:val="0"/>
          <w:bCs/>
          <w:sz w:val="20"/>
        </w:rPr>
      </w:pPr>
      <w:r w:rsidRPr="00584EDF">
        <w:rPr>
          <w:rFonts w:asciiTheme="minorHAnsi" w:hAnsiTheme="minorHAnsi" w:cs="Calibri"/>
          <w:b w:val="0"/>
          <w:bCs/>
          <w:sz w:val="20"/>
        </w:rPr>
        <w:t>Oferta Wykonawcy;</w:t>
      </w:r>
    </w:p>
    <w:p w14:paraId="366D1301" w14:textId="77777777" w:rsidR="00373B8F" w:rsidRPr="00584EDF" w:rsidRDefault="00373B8F" w:rsidP="00C400C1">
      <w:pPr>
        <w:pStyle w:val="Tekstpodstawowy"/>
        <w:numPr>
          <w:ilvl w:val="0"/>
          <w:numId w:val="28"/>
        </w:numPr>
        <w:pBdr>
          <w:top w:val="nil"/>
          <w:left w:val="nil"/>
          <w:bottom w:val="nil"/>
          <w:right w:val="nil"/>
          <w:between w:val="nil"/>
          <w:bar w:val="nil"/>
        </w:pBdr>
        <w:suppressAutoHyphens/>
        <w:rPr>
          <w:rFonts w:asciiTheme="minorHAnsi" w:hAnsiTheme="minorHAnsi" w:cs="Calibri"/>
          <w:b w:val="0"/>
          <w:bCs/>
          <w:sz w:val="20"/>
        </w:rPr>
      </w:pPr>
      <w:r w:rsidRPr="00584EDF">
        <w:rPr>
          <w:rFonts w:asciiTheme="minorHAnsi" w:hAnsiTheme="minorHAnsi" w:cs="Calibri"/>
          <w:b w:val="0"/>
          <w:bCs/>
          <w:sz w:val="20"/>
        </w:rPr>
        <w:t>Opis przedmiotu zamówienia;</w:t>
      </w:r>
    </w:p>
    <w:p w14:paraId="117EF105" w14:textId="77777777" w:rsidR="00373B8F" w:rsidRPr="00584EDF" w:rsidRDefault="00373B8F" w:rsidP="00C400C1">
      <w:pPr>
        <w:pStyle w:val="Tekstpodstawowy"/>
        <w:numPr>
          <w:ilvl w:val="0"/>
          <w:numId w:val="28"/>
        </w:numPr>
        <w:pBdr>
          <w:top w:val="nil"/>
          <w:left w:val="nil"/>
          <w:bottom w:val="nil"/>
          <w:right w:val="nil"/>
          <w:between w:val="nil"/>
          <w:bar w:val="nil"/>
        </w:pBdr>
        <w:suppressAutoHyphens/>
        <w:rPr>
          <w:rFonts w:asciiTheme="minorHAnsi" w:hAnsiTheme="minorHAnsi" w:cs="Calibri"/>
          <w:b w:val="0"/>
          <w:bCs/>
          <w:sz w:val="20"/>
        </w:rPr>
      </w:pPr>
      <w:r w:rsidRPr="00584EDF">
        <w:rPr>
          <w:rFonts w:asciiTheme="minorHAnsi" w:hAnsiTheme="minorHAnsi" w:cs="Calibri"/>
          <w:b w:val="0"/>
          <w:bCs/>
          <w:sz w:val="20"/>
        </w:rPr>
        <w:t>Wzór protokołu odbioru/przekazania do demontażu stoiska.</w:t>
      </w:r>
    </w:p>
    <w:p w14:paraId="4DF1169F" w14:textId="77777777" w:rsidR="00373B8F" w:rsidRPr="00584EDF" w:rsidRDefault="00373B8F" w:rsidP="00C400C1">
      <w:pPr>
        <w:pStyle w:val="Tekstpodstawowy"/>
        <w:numPr>
          <w:ilvl w:val="0"/>
          <w:numId w:val="28"/>
        </w:numPr>
        <w:pBdr>
          <w:top w:val="nil"/>
          <w:left w:val="nil"/>
          <w:bottom w:val="nil"/>
          <w:right w:val="nil"/>
          <w:between w:val="nil"/>
          <w:bar w:val="nil"/>
        </w:pBdr>
        <w:suppressAutoHyphens/>
        <w:rPr>
          <w:rFonts w:asciiTheme="minorHAnsi" w:hAnsiTheme="minorHAnsi" w:cs="Calibri"/>
          <w:b w:val="0"/>
          <w:bCs/>
          <w:sz w:val="20"/>
        </w:rPr>
      </w:pPr>
      <w:r w:rsidRPr="00584EDF">
        <w:rPr>
          <w:rFonts w:asciiTheme="minorHAnsi" w:hAnsiTheme="minorHAnsi" w:cs="Calibri"/>
          <w:b w:val="0"/>
          <w:bCs/>
          <w:sz w:val="20"/>
        </w:rPr>
        <w:t xml:space="preserve">Klauzula informacyjna Zamawiającego. </w:t>
      </w:r>
    </w:p>
    <w:p w14:paraId="34FDA861" w14:textId="77777777" w:rsidR="00373B8F" w:rsidRPr="00373B8F" w:rsidRDefault="00373B8F" w:rsidP="00373B8F">
      <w:pPr>
        <w:pStyle w:val="Tekstpodstawowy"/>
        <w:tabs>
          <w:tab w:val="left" w:pos="426"/>
        </w:tabs>
        <w:ind w:left="360"/>
        <w:rPr>
          <w:rFonts w:asciiTheme="minorHAnsi" w:eastAsia="Trebuchet MS" w:hAnsiTheme="minorHAnsi" w:cs="Calibri"/>
          <w:sz w:val="20"/>
        </w:rPr>
      </w:pPr>
    </w:p>
    <w:p w14:paraId="02316A2F" w14:textId="77777777" w:rsidR="00373B8F" w:rsidRPr="00373B8F" w:rsidRDefault="00373B8F" w:rsidP="00373B8F">
      <w:pPr>
        <w:pStyle w:val="Tekstpodstawowy"/>
        <w:tabs>
          <w:tab w:val="left" w:pos="426"/>
        </w:tabs>
        <w:ind w:left="360"/>
        <w:rPr>
          <w:rFonts w:asciiTheme="minorHAnsi" w:eastAsia="Trebuchet MS" w:hAnsiTheme="minorHAnsi" w:cs="Calibri"/>
          <w:sz w:val="20"/>
        </w:rPr>
      </w:pPr>
    </w:p>
    <w:p w14:paraId="3CC3317D" w14:textId="77777777" w:rsidR="00373B8F" w:rsidRPr="00373B8F" w:rsidRDefault="00373B8F" w:rsidP="00373B8F">
      <w:pPr>
        <w:pStyle w:val="Tekstpodstawowy"/>
        <w:tabs>
          <w:tab w:val="left" w:pos="426"/>
        </w:tabs>
        <w:ind w:left="360"/>
        <w:rPr>
          <w:rFonts w:asciiTheme="minorHAnsi" w:eastAsia="Trebuchet MS" w:hAnsiTheme="minorHAnsi" w:cs="Calibri"/>
          <w:sz w:val="20"/>
        </w:rPr>
      </w:pPr>
    </w:p>
    <w:p w14:paraId="06B44790" w14:textId="77777777" w:rsidR="00373B8F" w:rsidRPr="00373B8F" w:rsidRDefault="00373B8F" w:rsidP="00584EDF">
      <w:pPr>
        <w:tabs>
          <w:tab w:val="left" w:pos="5664"/>
        </w:tabs>
        <w:rPr>
          <w:rFonts w:eastAsia="Trebuchet MS" w:cs="Calibri"/>
          <w:b/>
          <w:bCs/>
          <w:color w:val="auto"/>
          <w:szCs w:val="20"/>
        </w:rPr>
      </w:pPr>
      <w:r w:rsidRPr="00373B8F">
        <w:rPr>
          <w:rFonts w:cs="Calibri"/>
          <w:b/>
          <w:bCs/>
          <w:color w:val="auto"/>
          <w:szCs w:val="20"/>
          <w:lang w:val="de-DE"/>
        </w:rPr>
        <w:t>ZAMAWIAJ</w:t>
      </w:r>
      <w:r w:rsidRPr="00373B8F">
        <w:rPr>
          <w:rFonts w:cs="Calibri"/>
          <w:b/>
          <w:bCs/>
          <w:color w:val="auto"/>
          <w:szCs w:val="20"/>
        </w:rPr>
        <w:t>ĄCY                                                                                         WYKONAWCA</w:t>
      </w:r>
    </w:p>
    <w:p w14:paraId="4D2A25E5" w14:textId="77777777" w:rsidR="00373B8F" w:rsidRPr="00373B8F" w:rsidRDefault="00373B8F" w:rsidP="00373B8F">
      <w:pPr>
        <w:tabs>
          <w:tab w:val="left" w:pos="5664"/>
        </w:tabs>
        <w:jc w:val="center"/>
        <w:rPr>
          <w:rFonts w:cs="Calibri"/>
          <w:color w:val="auto"/>
          <w:szCs w:val="20"/>
        </w:rPr>
      </w:pPr>
    </w:p>
    <w:p w14:paraId="64FCA013" w14:textId="77777777" w:rsidR="00373B8F" w:rsidRPr="00373B8F" w:rsidRDefault="00373B8F" w:rsidP="00373B8F">
      <w:pPr>
        <w:tabs>
          <w:tab w:val="left" w:pos="5664"/>
        </w:tabs>
        <w:rPr>
          <w:rFonts w:cs="Calibri"/>
          <w:color w:val="auto"/>
          <w:szCs w:val="20"/>
        </w:rPr>
      </w:pPr>
    </w:p>
    <w:p w14:paraId="4A95E998" w14:textId="77777777" w:rsidR="00373B8F" w:rsidRPr="00373B8F" w:rsidRDefault="00373B8F" w:rsidP="00373B8F">
      <w:pPr>
        <w:tabs>
          <w:tab w:val="left" w:pos="5664"/>
        </w:tabs>
        <w:rPr>
          <w:rFonts w:cs="Calibri"/>
          <w:color w:val="auto"/>
          <w:szCs w:val="20"/>
        </w:rPr>
      </w:pPr>
    </w:p>
    <w:p w14:paraId="742F4D3F" w14:textId="77777777" w:rsidR="00373B8F" w:rsidRPr="00373B8F" w:rsidRDefault="00373B8F" w:rsidP="00373B8F">
      <w:pPr>
        <w:tabs>
          <w:tab w:val="left" w:pos="5664"/>
        </w:tabs>
        <w:rPr>
          <w:rFonts w:cs="Calibri"/>
          <w:color w:val="auto"/>
          <w:szCs w:val="20"/>
        </w:rPr>
      </w:pPr>
    </w:p>
    <w:p w14:paraId="55B372B4" w14:textId="77777777" w:rsidR="00373B8F" w:rsidRPr="00373B8F" w:rsidRDefault="00373B8F" w:rsidP="00373B8F">
      <w:pPr>
        <w:tabs>
          <w:tab w:val="left" w:pos="5664"/>
        </w:tabs>
        <w:rPr>
          <w:rFonts w:cs="Calibri"/>
          <w:color w:val="auto"/>
          <w:szCs w:val="20"/>
        </w:rPr>
      </w:pPr>
    </w:p>
    <w:p w14:paraId="6044574E" w14:textId="77777777" w:rsidR="00373B8F" w:rsidRPr="00373B8F" w:rsidRDefault="00373B8F" w:rsidP="00373B8F">
      <w:pPr>
        <w:tabs>
          <w:tab w:val="left" w:pos="5664"/>
        </w:tabs>
        <w:rPr>
          <w:rFonts w:cs="Calibri"/>
          <w:color w:val="auto"/>
          <w:szCs w:val="20"/>
        </w:rPr>
      </w:pPr>
    </w:p>
    <w:p w14:paraId="38D6251A" w14:textId="77777777" w:rsidR="00373B8F" w:rsidRPr="00373B8F" w:rsidRDefault="00373B8F" w:rsidP="00373B8F">
      <w:pPr>
        <w:tabs>
          <w:tab w:val="left" w:pos="5664"/>
        </w:tabs>
        <w:rPr>
          <w:rFonts w:cs="Calibri"/>
          <w:color w:val="auto"/>
          <w:szCs w:val="20"/>
        </w:rPr>
      </w:pPr>
    </w:p>
    <w:p w14:paraId="0A5A2127" w14:textId="77777777" w:rsidR="00373B8F" w:rsidRPr="00373B8F" w:rsidRDefault="00373B8F" w:rsidP="00373B8F">
      <w:pPr>
        <w:tabs>
          <w:tab w:val="left" w:pos="5664"/>
        </w:tabs>
        <w:rPr>
          <w:rFonts w:cs="Calibri"/>
          <w:color w:val="auto"/>
          <w:szCs w:val="20"/>
        </w:rPr>
      </w:pPr>
    </w:p>
    <w:p w14:paraId="2243AA12" w14:textId="77777777" w:rsidR="00373B8F" w:rsidRPr="00373B8F" w:rsidRDefault="00373B8F" w:rsidP="00373B8F">
      <w:pPr>
        <w:tabs>
          <w:tab w:val="left" w:pos="5664"/>
        </w:tabs>
        <w:rPr>
          <w:rFonts w:cs="Calibri"/>
          <w:color w:val="auto"/>
          <w:szCs w:val="20"/>
        </w:rPr>
      </w:pPr>
    </w:p>
    <w:p w14:paraId="18E037AD" w14:textId="77777777" w:rsidR="00373B8F" w:rsidRPr="00373B8F" w:rsidRDefault="00373B8F" w:rsidP="00373B8F">
      <w:pPr>
        <w:tabs>
          <w:tab w:val="left" w:pos="5664"/>
        </w:tabs>
        <w:rPr>
          <w:rFonts w:cs="Calibri"/>
          <w:color w:val="auto"/>
          <w:szCs w:val="20"/>
        </w:rPr>
      </w:pPr>
    </w:p>
    <w:p w14:paraId="6CC4B818" w14:textId="77777777" w:rsidR="00373B8F" w:rsidRPr="00373B8F" w:rsidRDefault="00373B8F" w:rsidP="00373B8F">
      <w:pPr>
        <w:tabs>
          <w:tab w:val="left" w:pos="5664"/>
        </w:tabs>
        <w:rPr>
          <w:rFonts w:cs="Calibri"/>
          <w:color w:val="auto"/>
          <w:szCs w:val="20"/>
        </w:rPr>
      </w:pPr>
    </w:p>
    <w:p w14:paraId="51D75F2A" w14:textId="77777777" w:rsidR="00373B8F" w:rsidRPr="00373B8F" w:rsidRDefault="00373B8F" w:rsidP="00373B8F">
      <w:pPr>
        <w:tabs>
          <w:tab w:val="left" w:pos="5664"/>
        </w:tabs>
        <w:rPr>
          <w:rFonts w:cs="Calibri"/>
          <w:color w:val="auto"/>
          <w:szCs w:val="20"/>
        </w:rPr>
      </w:pPr>
    </w:p>
    <w:p w14:paraId="4E6A9E35" w14:textId="77777777" w:rsidR="00373B8F" w:rsidRPr="00373B8F" w:rsidRDefault="00373B8F" w:rsidP="00373B8F">
      <w:pPr>
        <w:tabs>
          <w:tab w:val="left" w:pos="5664"/>
        </w:tabs>
        <w:rPr>
          <w:rFonts w:cs="Calibri"/>
          <w:color w:val="auto"/>
          <w:szCs w:val="20"/>
        </w:rPr>
      </w:pPr>
    </w:p>
    <w:p w14:paraId="6B4429D3" w14:textId="77777777" w:rsidR="00373B8F" w:rsidRPr="00373B8F" w:rsidRDefault="00373B8F" w:rsidP="00373B8F">
      <w:pPr>
        <w:tabs>
          <w:tab w:val="left" w:pos="5664"/>
        </w:tabs>
        <w:rPr>
          <w:rFonts w:cs="Calibri"/>
          <w:color w:val="auto"/>
          <w:szCs w:val="20"/>
        </w:rPr>
      </w:pPr>
    </w:p>
    <w:p w14:paraId="310563F0" w14:textId="77777777" w:rsidR="00373B8F" w:rsidRPr="00373B8F" w:rsidRDefault="00373B8F" w:rsidP="00373B8F">
      <w:pPr>
        <w:tabs>
          <w:tab w:val="left" w:pos="5664"/>
        </w:tabs>
        <w:rPr>
          <w:rFonts w:cs="Calibri"/>
          <w:color w:val="auto"/>
          <w:szCs w:val="20"/>
        </w:rPr>
      </w:pPr>
    </w:p>
    <w:p w14:paraId="36D7B166" w14:textId="0C1016B6" w:rsidR="00373B8F" w:rsidRPr="00373B8F" w:rsidRDefault="00373B8F" w:rsidP="00373B8F">
      <w:pPr>
        <w:jc w:val="right"/>
        <w:rPr>
          <w:rFonts w:cs="Calibri"/>
          <w:szCs w:val="20"/>
        </w:rPr>
      </w:pPr>
      <w:r w:rsidRPr="00373B8F">
        <w:rPr>
          <w:rFonts w:cs="Calibri"/>
          <w:szCs w:val="20"/>
        </w:rPr>
        <w:t>Załącznik do umowy</w:t>
      </w:r>
    </w:p>
    <w:p w14:paraId="0BBD6D46" w14:textId="77777777" w:rsidR="00373B8F" w:rsidRPr="00373B8F" w:rsidRDefault="00373B8F" w:rsidP="00373B8F">
      <w:pPr>
        <w:jc w:val="right"/>
        <w:rPr>
          <w:rFonts w:cs="Calibri"/>
          <w:szCs w:val="20"/>
        </w:rPr>
      </w:pPr>
    </w:p>
    <w:p w14:paraId="7D15DA63" w14:textId="77777777" w:rsidR="00373B8F" w:rsidRPr="00373B8F" w:rsidRDefault="00373B8F" w:rsidP="002B1331">
      <w:pPr>
        <w:spacing w:after="0"/>
        <w:rPr>
          <w:rFonts w:cs="Calibri"/>
          <w:b/>
          <w:szCs w:val="20"/>
        </w:rPr>
      </w:pPr>
      <w:r w:rsidRPr="00373B8F">
        <w:rPr>
          <w:rFonts w:cs="Calibri"/>
          <w:b/>
          <w:szCs w:val="20"/>
        </w:rPr>
        <w:t>PROTOKÓŁ ODBIORU STOISKA/PRZEKAZANIA DO DEMONTAŻU</w:t>
      </w:r>
    </w:p>
    <w:p w14:paraId="4A67FE80" w14:textId="77777777" w:rsidR="00373B8F" w:rsidRPr="00373B8F" w:rsidRDefault="00373B8F" w:rsidP="002B1331">
      <w:pPr>
        <w:pStyle w:val="Tekstpodstawowywcity"/>
        <w:spacing w:after="0"/>
        <w:ind w:left="720" w:hanging="720"/>
        <w:jc w:val="both"/>
        <w:rPr>
          <w:rFonts w:asciiTheme="minorHAnsi" w:hAnsiTheme="minorHAnsi" w:cs="Calibri"/>
          <w:sz w:val="20"/>
          <w:szCs w:val="20"/>
        </w:rPr>
      </w:pPr>
    </w:p>
    <w:p w14:paraId="129B5C21" w14:textId="77777777" w:rsidR="00373B8F" w:rsidRPr="00373B8F" w:rsidRDefault="00373B8F" w:rsidP="002B1331">
      <w:pPr>
        <w:pStyle w:val="Tekstpodstawowywcity"/>
        <w:spacing w:after="0"/>
        <w:ind w:left="720" w:hanging="720"/>
        <w:jc w:val="both"/>
        <w:rPr>
          <w:rFonts w:asciiTheme="minorHAnsi" w:hAnsiTheme="minorHAnsi" w:cs="Calibri"/>
          <w:sz w:val="20"/>
          <w:szCs w:val="20"/>
        </w:rPr>
      </w:pPr>
      <w:r w:rsidRPr="00373B8F">
        <w:rPr>
          <w:rFonts w:asciiTheme="minorHAnsi" w:hAnsiTheme="minorHAnsi" w:cs="Calibri"/>
          <w:sz w:val="20"/>
          <w:szCs w:val="20"/>
        </w:rPr>
        <w:t>sporządzony w dniu ………………2021 roku</w:t>
      </w:r>
    </w:p>
    <w:p w14:paraId="6D2A197B" w14:textId="77777777" w:rsidR="00373B8F" w:rsidRPr="00373B8F" w:rsidRDefault="00373B8F" w:rsidP="002B1331">
      <w:pPr>
        <w:pStyle w:val="Tekstpodstawowywcity"/>
        <w:spacing w:after="0"/>
        <w:ind w:left="720" w:hanging="720"/>
        <w:jc w:val="both"/>
        <w:rPr>
          <w:rFonts w:asciiTheme="minorHAnsi" w:hAnsiTheme="minorHAnsi" w:cs="Calibri"/>
          <w:sz w:val="20"/>
          <w:szCs w:val="20"/>
        </w:rPr>
      </w:pPr>
    </w:p>
    <w:p w14:paraId="03206612" w14:textId="2FF4D225" w:rsidR="00373B8F" w:rsidRPr="00373B8F" w:rsidRDefault="00373B8F" w:rsidP="002B1331">
      <w:pPr>
        <w:pStyle w:val="Tekstpodstawowywcity"/>
        <w:spacing w:after="0" w:line="360" w:lineRule="auto"/>
        <w:ind w:left="0"/>
        <w:jc w:val="both"/>
        <w:rPr>
          <w:rFonts w:asciiTheme="minorHAnsi" w:hAnsiTheme="minorHAnsi" w:cs="Calibri"/>
          <w:b/>
          <w:sz w:val="20"/>
          <w:szCs w:val="20"/>
        </w:rPr>
      </w:pPr>
      <w:r w:rsidRPr="00373B8F">
        <w:rPr>
          <w:rFonts w:asciiTheme="minorHAnsi" w:hAnsiTheme="minorHAnsi" w:cs="Calibri"/>
          <w:b/>
          <w:sz w:val="20"/>
          <w:szCs w:val="20"/>
        </w:rPr>
        <w:t xml:space="preserve">Zamawiający odbiera stoisko/przekazuje do demontażu Stoisko </w:t>
      </w:r>
      <w:r w:rsidR="002B1331">
        <w:rPr>
          <w:rFonts w:asciiTheme="minorHAnsi" w:hAnsiTheme="minorHAnsi" w:cs="Calibri"/>
          <w:b/>
          <w:sz w:val="20"/>
          <w:szCs w:val="20"/>
        </w:rPr>
        <w:br/>
      </w:r>
      <w:r w:rsidRPr="00373B8F">
        <w:rPr>
          <w:rFonts w:asciiTheme="minorHAnsi" w:hAnsiTheme="minorHAnsi" w:cs="Calibri"/>
          <w:b/>
          <w:sz w:val="20"/>
          <w:szCs w:val="20"/>
        </w:rPr>
        <w:t>w ramach Targów:</w:t>
      </w:r>
    </w:p>
    <w:p w14:paraId="0CF860B0" w14:textId="1114C7BA" w:rsidR="00373B8F" w:rsidRPr="00373B8F" w:rsidRDefault="00373B8F" w:rsidP="002B1331">
      <w:pPr>
        <w:pStyle w:val="Tekstpodstawowywcity"/>
        <w:spacing w:after="0" w:line="360" w:lineRule="auto"/>
        <w:ind w:left="709" w:hanging="720"/>
        <w:jc w:val="both"/>
        <w:rPr>
          <w:rFonts w:asciiTheme="minorHAnsi" w:hAnsiTheme="minorHAnsi" w:cs="Calibri"/>
          <w:bCs/>
          <w:sz w:val="20"/>
          <w:szCs w:val="20"/>
        </w:rPr>
      </w:pPr>
      <w:r w:rsidRPr="00373B8F">
        <w:rPr>
          <w:rFonts w:asciiTheme="minorHAnsi" w:hAnsiTheme="minorHAnsi" w:cs="Calibri"/>
          <w:b/>
          <w:sz w:val="20"/>
          <w:szCs w:val="20"/>
        </w:rPr>
        <w:t xml:space="preserve">……………………………………………………………………………………………….. </w:t>
      </w:r>
      <w:r w:rsidRPr="00373B8F">
        <w:rPr>
          <w:rFonts w:asciiTheme="minorHAnsi" w:hAnsiTheme="minorHAnsi" w:cs="Calibri"/>
          <w:bCs/>
          <w:sz w:val="20"/>
          <w:szCs w:val="20"/>
        </w:rPr>
        <w:t>(nazwa)</w:t>
      </w:r>
    </w:p>
    <w:p w14:paraId="2FA1F07F" w14:textId="77777777" w:rsidR="00373B8F" w:rsidRPr="00373B8F" w:rsidRDefault="00373B8F" w:rsidP="002B1331">
      <w:pPr>
        <w:pStyle w:val="Tekstpodstawowywcity"/>
        <w:spacing w:after="0" w:line="360" w:lineRule="auto"/>
        <w:ind w:left="0"/>
        <w:jc w:val="both"/>
        <w:rPr>
          <w:rFonts w:asciiTheme="minorHAnsi" w:hAnsiTheme="minorHAnsi" w:cs="Calibri"/>
          <w:b/>
          <w:sz w:val="20"/>
          <w:szCs w:val="20"/>
        </w:rPr>
      </w:pPr>
    </w:p>
    <w:p w14:paraId="7293F737" w14:textId="77777777" w:rsidR="00373B8F" w:rsidRPr="00373B8F" w:rsidRDefault="00373B8F" w:rsidP="002B1331">
      <w:pPr>
        <w:pStyle w:val="Tekstpodstawowywcity"/>
        <w:spacing w:after="0" w:line="360" w:lineRule="auto"/>
        <w:ind w:left="0"/>
        <w:jc w:val="both"/>
        <w:rPr>
          <w:rFonts w:asciiTheme="minorHAnsi" w:hAnsiTheme="minorHAnsi" w:cs="Calibri"/>
          <w:b/>
          <w:sz w:val="20"/>
          <w:szCs w:val="20"/>
        </w:rPr>
      </w:pPr>
    </w:p>
    <w:p w14:paraId="317FE7B0" w14:textId="79FE0193" w:rsidR="00373B8F" w:rsidRPr="00373B8F" w:rsidRDefault="00373B8F" w:rsidP="002B1331">
      <w:pPr>
        <w:pStyle w:val="Tekstpodstawowywcity"/>
        <w:spacing w:after="0" w:line="360" w:lineRule="auto"/>
        <w:ind w:left="0"/>
        <w:jc w:val="both"/>
        <w:rPr>
          <w:rFonts w:asciiTheme="minorHAnsi" w:hAnsiTheme="minorHAnsi" w:cs="Calibri"/>
          <w:sz w:val="20"/>
          <w:szCs w:val="20"/>
        </w:rPr>
      </w:pPr>
      <w:r w:rsidRPr="00373B8F">
        <w:rPr>
          <w:rFonts w:asciiTheme="minorHAnsi" w:hAnsiTheme="minorHAnsi" w:cs="Calibri"/>
          <w:b/>
          <w:sz w:val="20"/>
          <w:szCs w:val="20"/>
        </w:rPr>
        <w:t>W imieniu Zamawiającego</w:t>
      </w:r>
      <w:r w:rsidRPr="00373B8F">
        <w:rPr>
          <w:rFonts w:asciiTheme="minorHAnsi" w:hAnsiTheme="minorHAnsi" w:cs="Calibri"/>
          <w:sz w:val="20"/>
          <w:szCs w:val="20"/>
        </w:rPr>
        <w:t>: …………………………………………………………………………………</w:t>
      </w:r>
    </w:p>
    <w:p w14:paraId="12E81FFC" w14:textId="7DAB80F2" w:rsidR="00373B8F" w:rsidRPr="00373B8F" w:rsidRDefault="00373B8F" w:rsidP="002B1331">
      <w:pPr>
        <w:spacing w:after="0"/>
        <w:rPr>
          <w:rFonts w:cs="Calibri"/>
          <w:szCs w:val="20"/>
        </w:rPr>
      </w:pPr>
      <w:r w:rsidRPr="00373B8F">
        <w:rPr>
          <w:rFonts w:cs="Calibri"/>
          <w:szCs w:val="20"/>
        </w:rPr>
        <w:t>……………………………………………………………………………………………………………………</w:t>
      </w:r>
      <w:r w:rsidR="002B1331">
        <w:rPr>
          <w:rFonts w:cs="Calibri"/>
          <w:szCs w:val="20"/>
        </w:rPr>
        <w:t>………….</w:t>
      </w:r>
    </w:p>
    <w:p w14:paraId="6E1FC03D" w14:textId="77777777" w:rsidR="00373B8F" w:rsidRPr="00373B8F" w:rsidRDefault="00373B8F" w:rsidP="002B1331">
      <w:pPr>
        <w:pStyle w:val="Tekstpodstawowywcity"/>
        <w:spacing w:after="0" w:line="360" w:lineRule="auto"/>
        <w:ind w:left="0"/>
        <w:jc w:val="both"/>
        <w:rPr>
          <w:rFonts w:asciiTheme="minorHAnsi" w:hAnsiTheme="minorHAnsi" w:cs="Calibri"/>
          <w:sz w:val="20"/>
          <w:szCs w:val="20"/>
        </w:rPr>
      </w:pPr>
      <w:r w:rsidRPr="00373B8F">
        <w:rPr>
          <w:rFonts w:asciiTheme="minorHAnsi" w:hAnsiTheme="minorHAnsi" w:cs="Calibri"/>
          <w:b/>
          <w:sz w:val="20"/>
          <w:szCs w:val="20"/>
        </w:rPr>
        <w:t xml:space="preserve">W imieniu Wykonawcy: </w:t>
      </w:r>
    </w:p>
    <w:p w14:paraId="531EDF1E" w14:textId="32A32C91" w:rsidR="00373B8F" w:rsidRPr="00373B8F" w:rsidRDefault="00373B8F" w:rsidP="002B1331">
      <w:pPr>
        <w:pStyle w:val="Tekstpodstawowywcity"/>
        <w:spacing w:after="0" w:line="480" w:lineRule="auto"/>
        <w:ind w:left="540" w:hanging="540"/>
        <w:jc w:val="both"/>
        <w:rPr>
          <w:rFonts w:asciiTheme="minorHAnsi" w:hAnsiTheme="minorHAnsi" w:cs="Calibri"/>
          <w:sz w:val="20"/>
          <w:szCs w:val="20"/>
        </w:rPr>
      </w:pPr>
      <w:r w:rsidRPr="00373B8F">
        <w:rPr>
          <w:rFonts w:asciiTheme="minorHAnsi" w:hAnsiTheme="minorHAnsi" w:cs="Calibri"/>
          <w:sz w:val="20"/>
          <w:szCs w:val="20"/>
        </w:rPr>
        <w:t>……………………..………………………………………...…………………………</w:t>
      </w:r>
      <w:r w:rsidR="002B1331">
        <w:rPr>
          <w:rFonts w:asciiTheme="minorHAnsi" w:hAnsiTheme="minorHAnsi" w:cs="Calibri"/>
          <w:sz w:val="20"/>
          <w:szCs w:val="20"/>
        </w:rPr>
        <w:t>………………………………..</w:t>
      </w:r>
    </w:p>
    <w:p w14:paraId="62625E95" w14:textId="77777777" w:rsidR="00373B8F" w:rsidRPr="00373B8F" w:rsidRDefault="00373B8F" w:rsidP="002B1331">
      <w:pPr>
        <w:pStyle w:val="Tekstpodstawowywcity"/>
        <w:spacing w:after="0" w:line="360" w:lineRule="auto"/>
        <w:ind w:left="540" w:hanging="540"/>
        <w:jc w:val="both"/>
        <w:rPr>
          <w:rFonts w:asciiTheme="minorHAnsi" w:hAnsiTheme="minorHAnsi" w:cs="Calibri"/>
          <w:sz w:val="20"/>
          <w:szCs w:val="20"/>
        </w:rPr>
      </w:pPr>
    </w:p>
    <w:p w14:paraId="72D36E6A" w14:textId="77777777" w:rsidR="00373B8F" w:rsidRPr="00373B8F" w:rsidRDefault="00373B8F" w:rsidP="002B1331">
      <w:pPr>
        <w:pStyle w:val="Tekstpodstawowywcity"/>
        <w:spacing w:after="0" w:line="360" w:lineRule="auto"/>
        <w:jc w:val="both"/>
        <w:rPr>
          <w:rFonts w:asciiTheme="minorHAnsi" w:hAnsiTheme="minorHAnsi" w:cs="Calibri"/>
          <w:sz w:val="20"/>
          <w:szCs w:val="20"/>
        </w:rPr>
      </w:pPr>
    </w:p>
    <w:p w14:paraId="343FD51D" w14:textId="77777777" w:rsidR="00373B8F" w:rsidRPr="00373B8F" w:rsidRDefault="00373B8F" w:rsidP="002B1331">
      <w:pPr>
        <w:pStyle w:val="Tekstpodstawowywcity"/>
        <w:spacing w:after="0" w:line="360" w:lineRule="auto"/>
        <w:ind w:left="540" w:hanging="540"/>
        <w:jc w:val="both"/>
        <w:rPr>
          <w:rFonts w:asciiTheme="minorHAnsi" w:hAnsiTheme="minorHAnsi" w:cs="Calibri"/>
          <w:sz w:val="20"/>
          <w:szCs w:val="20"/>
        </w:rPr>
      </w:pPr>
    </w:p>
    <w:p w14:paraId="0FDF9613" w14:textId="77777777" w:rsidR="00373B8F" w:rsidRPr="00373B8F" w:rsidRDefault="00373B8F" w:rsidP="002B1331">
      <w:pPr>
        <w:pStyle w:val="Tekstpodstawowywcity"/>
        <w:spacing w:after="0" w:line="360" w:lineRule="auto"/>
        <w:ind w:left="540" w:hanging="540"/>
        <w:jc w:val="both"/>
        <w:rPr>
          <w:rFonts w:asciiTheme="minorHAnsi" w:hAnsiTheme="minorHAnsi" w:cs="Calibri"/>
          <w:sz w:val="20"/>
          <w:szCs w:val="20"/>
        </w:rPr>
      </w:pPr>
      <w:r w:rsidRPr="00373B8F">
        <w:rPr>
          <w:rFonts w:asciiTheme="minorHAnsi" w:hAnsiTheme="minorHAnsi" w:cs="Calibri"/>
          <w:sz w:val="20"/>
          <w:szCs w:val="20"/>
        </w:rPr>
        <w:t>Informacje/zastrzeżenia:</w:t>
      </w:r>
    </w:p>
    <w:p w14:paraId="0F8D16E5" w14:textId="77777777" w:rsidR="00373B8F" w:rsidRPr="00373B8F" w:rsidRDefault="00373B8F" w:rsidP="002B1331">
      <w:pPr>
        <w:pStyle w:val="Tekstpodstawowywcity"/>
        <w:spacing w:after="0" w:line="360" w:lineRule="auto"/>
        <w:ind w:left="0"/>
        <w:jc w:val="both"/>
        <w:rPr>
          <w:rFonts w:asciiTheme="minorHAnsi" w:hAnsiTheme="minorHAnsi" w:cs="Calibri"/>
          <w:sz w:val="20"/>
          <w:szCs w:val="20"/>
        </w:rPr>
      </w:pPr>
      <w:r w:rsidRPr="00373B8F">
        <w:rPr>
          <w:rFonts w:asciiTheme="minorHAnsi" w:hAnsiTheme="minorHAnsi" w:cs="Calibri"/>
          <w:sz w:val="20"/>
          <w:szCs w:val="20"/>
        </w:rPr>
        <w:t xml:space="preserve"> ………………………………………………………………</w:t>
      </w:r>
    </w:p>
    <w:p w14:paraId="32B40750" w14:textId="77777777" w:rsidR="00373B8F" w:rsidRPr="00373B8F" w:rsidRDefault="00373B8F" w:rsidP="002B1331">
      <w:pPr>
        <w:pStyle w:val="Tekstpodstawowywcity"/>
        <w:spacing w:after="0" w:line="360" w:lineRule="auto"/>
        <w:ind w:left="0"/>
        <w:jc w:val="both"/>
        <w:rPr>
          <w:rFonts w:asciiTheme="minorHAnsi" w:hAnsiTheme="minorHAnsi" w:cs="Calibri"/>
          <w:sz w:val="20"/>
          <w:szCs w:val="20"/>
        </w:rPr>
      </w:pPr>
      <w:r w:rsidRPr="00373B8F">
        <w:rPr>
          <w:rFonts w:asciiTheme="minorHAnsi" w:hAnsiTheme="minorHAnsi" w:cs="Calibri"/>
          <w:sz w:val="20"/>
          <w:szCs w:val="20"/>
        </w:rPr>
        <w:t>………………………………………………………………</w:t>
      </w:r>
    </w:p>
    <w:p w14:paraId="3F8963C6" w14:textId="77777777" w:rsidR="00373B8F" w:rsidRPr="00373B8F" w:rsidRDefault="00373B8F" w:rsidP="002B1331">
      <w:pPr>
        <w:pStyle w:val="Tekstpodstawowywcity"/>
        <w:spacing w:after="0" w:line="360" w:lineRule="auto"/>
        <w:ind w:left="0"/>
        <w:jc w:val="both"/>
        <w:rPr>
          <w:rFonts w:asciiTheme="minorHAnsi" w:hAnsiTheme="minorHAnsi" w:cs="Calibri"/>
          <w:sz w:val="20"/>
          <w:szCs w:val="20"/>
        </w:rPr>
      </w:pPr>
      <w:r w:rsidRPr="00373B8F">
        <w:rPr>
          <w:rFonts w:asciiTheme="minorHAnsi" w:hAnsiTheme="minorHAnsi" w:cs="Calibri"/>
          <w:sz w:val="20"/>
          <w:szCs w:val="20"/>
        </w:rPr>
        <w:t>………………………………………………………………</w:t>
      </w:r>
    </w:p>
    <w:p w14:paraId="14C5895C" w14:textId="77777777" w:rsidR="00373B8F" w:rsidRPr="00373B8F" w:rsidRDefault="00373B8F" w:rsidP="002B1331">
      <w:pPr>
        <w:pStyle w:val="Tekstpodstawowywcity"/>
        <w:spacing w:after="0" w:line="360" w:lineRule="auto"/>
        <w:ind w:left="0"/>
        <w:jc w:val="both"/>
        <w:rPr>
          <w:rFonts w:asciiTheme="minorHAnsi" w:hAnsiTheme="minorHAnsi" w:cs="Calibri"/>
          <w:sz w:val="20"/>
          <w:szCs w:val="20"/>
        </w:rPr>
      </w:pPr>
    </w:p>
    <w:p w14:paraId="79334D82" w14:textId="77777777" w:rsidR="00373B8F" w:rsidRPr="00373B8F" w:rsidRDefault="00373B8F" w:rsidP="002B1331">
      <w:pPr>
        <w:pStyle w:val="Tekstpodstawowywcity"/>
        <w:spacing w:after="0" w:line="360" w:lineRule="auto"/>
        <w:ind w:left="0"/>
        <w:jc w:val="both"/>
        <w:rPr>
          <w:rFonts w:asciiTheme="minorHAnsi" w:hAnsiTheme="minorHAnsi" w:cs="Calibri"/>
          <w:sz w:val="20"/>
          <w:szCs w:val="20"/>
        </w:rPr>
      </w:pPr>
    </w:p>
    <w:p w14:paraId="4031722E" w14:textId="77777777" w:rsidR="00373B8F" w:rsidRPr="00373B8F" w:rsidRDefault="00373B8F" w:rsidP="002B1331">
      <w:pPr>
        <w:pStyle w:val="Tekstpodstawowywcity"/>
        <w:spacing w:after="0" w:line="360" w:lineRule="auto"/>
        <w:ind w:left="0"/>
        <w:jc w:val="both"/>
        <w:rPr>
          <w:rFonts w:asciiTheme="minorHAnsi" w:hAnsiTheme="minorHAnsi" w:cs="Calibri"/>
          <w:sz w:val="20"/>
          <w:szCs w:val="20"/>
        </w:rPr>
      </w:pPr>
      <w:r w:rsidRPr="00373B8F">
        <w:rPr>
          <w:rFonts w:asciiTheme="minorHAnsi" w:hAnsiTheme="minorHAnsi" w:cs="Calibri"/>
          <w:sz w:val="20"/>
          <w:szCs w:val="20"/>
        </w:rPr>
        <w:t>Uwagi: ………………………………………………</w:t>
      </w:r>
    </w:p>
    <w:p w14:paraId="43F63596" w14:textId="77777777" w:rsidR="00373B8F" w:rsidRPr="00373B8F" w:rsidRDefault="00373B8F" w:rsidP="002B1331">
      <w:pPr>
        <w:pStyle w:val="Tekstpodstawowywcity"/>
        <w:spacing w:after="0" w:line="360" w:lineRule="auto"/>
        <w:ind w:left="0"/>
        <w:jc w:val="both"/>
        <w:rPr>
          <w:rFonts w:asciiTheme="minorHAnsi" w:hAnsiTheme="minorHAnsi" w:cs="Calibri"/>
          <w:sz w:val="20"/>
          <w:szCs w:val="20"/>
        </w:rPr>
      </w:pPr>
    </w:p>
    <w:p w14:paraId="5772A464" w14:textId="77777777" w:rsidR="00373B8F" w:rsidRPr="00373B8F" w:rsidRDefault="00373B8F" w:rsidP="002B1331">
      <w:pPr>
        <w:pStyle w:val="Tekstpodstawowywcity"/>
        <w:spacing w:after="0" w:line="360" w:lineRule="auto"/>
        <w:ind w:left="0"/>
        <w:jc w:val="both"/>
        <w:rPr>
          <w:rFonts w:asciiTheme="minorHAnsi" w:hAnsiTheme="minorHAnsi" w:cs="Calibri"/>
          <w:sz w:val="20"/>
          <w:szCs w:val="20"/>
        </w:rPr>
      </w:pPr>
    </w:p>
    <w:p w14:paraId="6419758E" w14:textId="593BBD0D" w:rsidR="00373B8F" w:rsidRDefault="00373B8F" w:rsidP="002B1331">
      <w:pPr>
        <w:spacing w:after="0"/>
        <w:rPr>
          <w:rFonts w:cs="Calibri"/>
          <w:szCs w:val="20"/>
        </w:rPr>
      </w:pPr>
      <w:r w:rsidRPr="00373B8F">
        <w:rPr>
          <w:rFonts w:cs="Calibri"/>
          <w:szCs w:val="20"/>
        </w:rPr>
        <w:t>Protokół sporządzono w dwóch jednobrzmiących egzemplarzach dla każdej ze stron.</w:t>
      </w:r>
    </w:p>
    <w:p w14:paraId="63D08811" w14:textId="77777777" w:rsidR="002B1331" w:rsidRPr="00373B8F" w:rsidRDefault="002B1331" w:rsidP="002B1331">
      <w:pPr>
        <w:spacing w:after="0"/>
        <w:rPr>
          <w:rFonts w:cs="Calibri"/>
          <w:szCs w:val="20"/>
        </w:rPr>
      </w:pPr>
    </w:p>
    <w:p w14:paraId="3FBFB1A3" w14:textId="77777777" w:rsidR="00373B8F" w:rsidRPr="00373B8F" w:rsidRDefault="00373B8F" w:rsidP="002B1331">
      <w:pPr>
        <w:spacing w:after="0"/>
        <w:ind w:left="540" w:hanging="540"/>
        <w:rPr>
          <w:rFonts w:cs="Calibri"/>
          <w:szCs w:val="20"/>
        </w:rPr>
      </w:pPr>
      <w:r w:rsidRPr="00373B8F">
        <w:rPr>
          <w:rFonts w:cs="Calibri"/>
          <w:szCs w:val="20"/>
        </w:rPr>
        <w:lastRenderedPageBreak/>
        <w:t>Na tym protokół zakończono.</w:t>
      </w:r>
    </w:p>
    <w:p w14:paraId="380E8704" w14:textId="77777777" w:rsidR="00373B8F" w:rsidRPr="00373B8F" w:rsidRDefault="00373B8F" w:rsidP="002B1331">
      <w:pPr>
        <w:pStyle w:val="Tekstpodstawowywcity"/>
        <w:spacing w:after="0" w:line="360" w:lineRule="auto"/>
        <w:ind w:left="0"/>
        <w:jc w:val="both"/>
        <w:rPr>
          <w:rFonts w:asciiTheme="minorHAnsi" w:hAnsiTheme="minorHAnsi" w:cs="Calibri"/>
          <w:sz w:val="20"/>
          <w:szCs w:val="20"/>
        </w:rPr>
      </w:pPr>
    </w:p>
    <w:p w14:paraId="205E8543" w14:textId="04E4F138" w:rsidR="00373B8F" w:rsidRPr="00373B8F" w:rsidRDefault="00373B8F" w:rsidP="002B1331">
      <w:pPr>
        <w:pStyle w:val="Tekstpodstawowywcity"/>
        <w:spacing w:after="0" w:line="360" w:lineRule="auto"/>
        <w:jc w:val="both"/>
        <w:rPr>
          <w:rFonts w:asciiTheme="minorHAnsi" w:hAnsiTheme="minorHAnsi" w:cs="Calibri"/>
          <w:sz w:val="20"/>
          <w:szCs w:val="20"/>
        </w:rPr>
      </w:pPr>
      <w:r w:rsidRPr="00373B8F">
        <w:rPr>
          <w:rFonts w:asciiTheme="minorHAnsi" w:hAnsiTheme="minorHAnsi"/>
          <w:noProof/>
          <w:sz w:val="20"/>
          <w:szCs w:val="20"/>
        </w:rPr>
        <mc:AlternateContent>
          <mc:Choice Requires="wps">
            <w:drawing>
              <wp:anchor distT="0" distB="0" distL="114300" distR="114300" simplePos="0" relativeHeight="251660288" behindDoc="0" locked="0" layoutInCell="1" allowOverlap="1" wp14:anchorId="530BE317" wp14:editId="13E64B56">
                <wp:simplePos x="0" y="0"/>
                <wp:positionH relativeFrom="column">
                  <wp:posOffset>3152775</wp:posOffset>
                </wp:positionH>
                <wp:positionV relativeFrom="paragraph">
                  <wp:posOffset>146050</wp:posOffset>
                </wp:positionV>
                <wp:extent cx="3086100" cy="702310"/>
                <wp:effectExtent l="0" t="0" r="0" b="254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02310"/>
                        </a:xfrm>
                        <a:prstGeom prst="rect">
                          <a:avLst/>
                        </a:prstGeom>
                        <a:solidFill>
                          <a:srgbClr val="FFFFFF"/>
                        </a:solidFill>
                        <a:ln>
                          <a:noFill/>
                        </a:ln>
                      </wps:spPr>
                      <wps:txbx>
                        <w:txbxContent>
                          <w:p w14:paraId="34C3B4DC" w14:textId="77777777" w:rsidR="00373B8F" w:rsidRPr="009033F9" w:rsidRDefault="00373B8F" w:rsidP="00373B8F">
                            <w:pPr>
                              <w:rPr>
                                <w:rFonts w:ascii="Calibri" w:hAnsi="Calibri" w:cs="Calibri"/>
                                <w:szCs w:val="20"/>
                              </w:rPr>
                            </w:pPr>
                            <w:r w:rsidRPr="009033F9">
                              <w:rPr>
                                <w:rFonts w:ascii="Calibri" w:hAnsi="Calibri" w:cs="Calibri"/>
                                <w:b/>
                                <w:szCs w:val="20"/>
                              </w:rPr>
                              <w:t>W imieniu Wykonawcy</w:t>
                            </w:r>
                          </w:p>
                          <w:p w14:paraId="52FE37EF" w14:textId="77777777" w:rsidR="00373B8F" w:rsidRPr="009033F9" w:rsidRDefault="00373B8F" w:rsidP="00373B8F">
                            <w:pPr>
                              <w:rPr>
                                <w:rFonts w:ascii="Calibri" w:hAnsi="Calibri" w:cs="Calibri"/>
                                <w:bCs/>
                                <w:szCs w:val="20"/>
                              </w:rPr>
                            </w:pPr>
                            <w:r w:rsidRPr="009033F9">
                              <w:rPr>
                                <w:rFonts w:ascii="Calibri" w:hAnsi="Calibri" w:cs="Calibri"/>
                                <w:bCs/>
                                <w:szCs w:val="20"/>
                              </w:rPr>
                              <w:t>…………………………………………..</w:t>
                            </w:r>
                          </w:p>
                          <w:p w14:paraId="7DB4A7C2" w14:textId="77777777" w:rsidR="00373B8F" w:rsidRPr="009033F9" w:rsidRDefault="00373B8F" w:rsidP="00373B8F">
                            <w:pPr>
                              <w:rPr>
                                <w:rFonts w:ascii="Calibri" w:hAnsi="Calibri" w:cs="Calibri"/>
                                <w:bCs/>
                                <w:szCs w:val="20"/>
                              </w:rPr>
                            </w:pPr>
                            <w:r w:rsidRPr="009033F9">
                              <w:rPr>
                                <w:rFonts w:ascii="Calibri" w:hAnsi="Calibri" w:cs="Calibri"/>
                                <w:bCs/>
                                <w:szCs w:val="20"/>
                              </w:rPr>
                              <w:t>………………………………………….</w:t>
                            </w:r>
                          </w:p>
                          <w:p w14:paraId="1694B8D0" w14:textId="77777777" w:rsidR="00373B8F" w:rsidRPr="009E59A4" w:rsidRDefault="00373B8F" w:rsidP="00373B8F"/>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30BE317" id="_x0000_t202" coordsize="21600,21600" o:spt="202" path="m,l,21600r21600,l21600,xe">
                <v:stroke joinstyle="miter"/>
                <v:path gradientshapeok="t" o:connecttype="rect"/>
              </v:shapetype>
              <v:shape id="Pole tekstowe 4" o:spid="_x0000_s1026" type="#_x0000_t202" style="position:absolute;left:0;text-align:left;margin-left:248.25pt;margin-top:11.5pt;width:243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" stroked="f">
                <v:textbox>
                  <w:txbxContent>
                    <w:p w14:paraId="34C3B4DC" w14:textId="77777777" w:rsidR="00373B8F" w:rsidRPr="009033F9" w:rsidRDefault="00373B8F" w:rsidP="00373B8F">
                      <w:pPr>
                        <w:rPr>
                          <w:rFonts w:ascii="Calibri" w:hAnsi="Calibri" w:cs="Calibri"/>
                          <w:szCs w:val="20"/>
                        </w:rPr>
                      </w:pPr>
                      <w:r w:rsidRPr="009033F9">
                        <w:rPr>
                          <w:rFonts w:ascii="Calibri" w:hAnsi="Calibri" w:cs="Calibri"/>
                          <w:b/>
                          <w:szCs w:val="20"/>
                        </w:rPr>
                        <w:t>W imieniu Wykonawcy</w:t>
                      </w:r>
                    </w:p>
                    <w:p w14:paraId="52FE37EF" w14:textId="77777777" w:rsidR="00373B8F" w:rsidRPr="009033F9" w:rsidRDefault="00373B8F" w:rsidP="00373B8F">
                      <w:pPr>
                        <w:rPr>
                          <w:rFonts w:ascii="Calibri" w:hAnsi="Calibri" w:cs="Calibri"/>
                          <w:bCs/>
                          <w:szCs w:val="20"/>
                        </w:rPr>
                      </w:pPr>
                      <w:r w:rsidRPr="009033F9">
                        <w:rPr>
                          <w:rFonts w:ascii="Calibri" w:hAnsi="Calibri" w:cs="Calibri"/>
                          <w:bCs/>
                          <w:szCs w:val="20"/>
                        </w:rPr>
                        <w:t>…………………………………………..</w:t>
                      </w:r>
                    </w:p>
                    <w:p w14:paraId="7DB4A7C2" w14:textId="77777777" w:rsidR="00373B8F" w:rsidRPr="009033F9" w:rsidRDefault="00373B8F" w:rsidP="00373B8F">
                      <w:pPr>
                        <w:rPr>
                          <w:rFonts w:ascii="Calibri" w:hAnsi="Calibri" w:cs="Calibri"/>
                          <w:bCs/>
                          <w:szCs w:val="20"/>
                        </w:rPr>
                      </w:pPr>
                      <w:r w:rsidRPr="009033F9">
                        <w:rPr>
                          <w:rFonts w:ascii="Calibri" w:hAnsi="Calibri" w:cs="Calibri"/>
                          <w:bCs/>
                          <w:szCs w:val="20"/>
                        </w:rPr>
                        <w:t>………………………………………….</w:t>
                      </w:r>
                    </w:p>
                    <w:p w14:paraId="1694B8D0" w14:textId="77777777" w:rsidR="00373B8F" w:rsidRPr="009E59A4" w:rsidRDefault="00373B8F" w:rsidP="00373B8F"/>
                  </w:txbxContent>
                </v:textbox>
              </v:shape>
            </w:pict>
          </mc:Fallback>
        </mc:AlternateContent>
      </w:r>
      <w:r w:rsidRPr="00373B8F">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0A13CD9D" wp14:editId="2EFA8C1E">
                <wp:simplePos x="0" y="0"/>
                <wp:positionH relativeFrom="column">
                  <wp:posOffset>-200025</wp:posOffset>
                </wp:positionH>
                <wp:positionV relativeFrom="paragraph">
                  <wp:posOffset>147955</wp:posOffset>
                </wp:positionV>
                <wp:extent cx="2971800" cy="1019810"/>
                <wp:effectExtent l="0" t="0" r="0" b="889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19810"/>
                        </a:xfrm>
                        <a:prstGeom prst="rect">
                          <a:avLst/>
                        </a:prstGeom>
                        <a:solidFill>
                          <a:srgbClr val="FFFFFF"/>
                        </a:solidFill>
                        <a:ln>
                          <a:noFill/>
                        </a:ln>
                      </wps:spPr>
                      <wps:txbx>
                        <w:txbxContent>
                          <w:p w14:paraId="4B9DCD57" w14:textId="77777777" w:rsidR="00373B8F" w:rsidRPr="00F316C8" w:rsidRDefault="00373B8F" w:rsidP="00373B8F">
                            <w:pPr>
                              <w:ind w:left="360"/>
                              <w:rPr>
                                <w:rFonts w:ascii="Calibri" w:hAnsi="Calibri"/>
                                <w:b/>
                                <w:i/>
                                <w:szCs w:val="20"/>
                              </w:rPr>
                            </w:pPr>
                            <w:r w:rsidRPr="00F316C8">
                              <w:rPr>
                                <w:rFonts w:ascii="Calibri" w:hAnsi="Calibri"/>
                                <w:b/>
                                <w:szCs w:val="20"/>
                              </w:rPr>
                              <w:t xml:space="preserve">W imieniu Zamawiającego </w:t>
                            </w:r>
                          </w:p>
                          <w:p w14:paraId="7FDB5699" w14:textId="77777777" w:rsidR="00373B8F" w:rsidRPr="00F316C8" w:rsidRDefault="00373B8F" w:rsidP="00373B8F">
                            <w:pPr>
                              <w:ind w:left="360"/>
                              <w:rPr>
                                <w:rFonts w:ascii="Calibri" w:hAnsi="Calibri"/>
                                <w:bCs/>
                                <w:szCs w:val="20"/>
                              </w:rPr>
                            </w:pPr>
                            <w:r w:rsidRPr="00F316C8">
                              <w:rPr>
                                <w:rFonts w:ascii="Calibri" w:hAnsi="Calibri"/>
                                <w:bCs/>
                                <w:szCs w:val="20"/>
                              </w:rPr>
                              <w:t>…………………………………………</w:t>
                            </w:r>
                            <w:r w:rsidRPr="00F316C8">
                              <w:rPr>
                                <w:rFonts w:ascii="Calibri" w:hAnsi="Calibri"/>
                                <w:bCs/>
                              </w:rPr>
                              <w:t>…….</w:t>
                            </w:r>
                            <w:r w:rsidRPr="00F316C8">
                              <w:rPr>
                                <w:rFonts w:ascii="Calibri" w:hAnsi="Calibri"/>
                                <w:bCs/>
                                <w:szCs w:val="20"/>
                              </w:rPr>
                              <w:t>.</w:t>
                            </w:r>
                          </w:p>
                          <w:p w14:paraId="1C961D2D" w14:textId="77777777" w:rsidR="00373B8F" w:rsidRPr="00F316C8" w:rsidRDefault="00373B8F" w:rsidP="00373B8F">
                            <w:pPr>
                              <w:ind w:left="360"/>
                              <w:rPr>
                                <w:rFonts w:ascii="Calibri" w:hAnsi="Calibri"/>
                                <w:bCs/>
                                <w:szCs w:val="20"/>
                              </w:rPr>
                            </w:pPr>
                            <w:r w:rsidRPr="00F316C8">
                              <w:rPr>
                                <w:rFonts w:ascii="Calibri" w:hAnsi="Calibri"/>
                                <w:bCs/>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3CD9D" id="Pole tekstowe 3" o:spid="_x0000_s1027" type="#_x0000_t202" style="position:absolute;left:0;text-align:left;margin-left:-15.75pt;margin-top:11.65pt;width:234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" stroked="f">
                <v:textbox>
                  <w:txbxContent>
                    <w:p w14:paraId="4B9DCD57" w14:textId="77777777" w:rsidR="00373B8F" w:rsidRPr="00F316C8" w:rsidRDefault="00373B8F" w:rsidP="00373B8F">
                      <w:pPr>
                        <w:ind w:left="360"/>
                        <w:rPr>
                          <w:rFonts w:ascii="Calibri" w:hAnsi="Calibri"/>
                          <w:b/>
                          <w:i/>
                          <w:szCs w:val="20"/>
                        </w:rPr>
                      </w:pPr>
                      <w:r w:rsidRPr="00F316C8">
                        <w:rPr>
                          <w:rFonts w:ascii="Calibri" w:hAnsi="Calibri"/>
                          <w:b/>
                          <w:szCs w:val="20"/>
                        </w:rPr>
                        <w:t xml:space="preserve">W imieniu Zamawiającego </w:t>
                      </w:r>
                    </w:p>
                    <w:p w14:paraId="7FDB5699" w14:textId="77777777" w:rsidR="00373B8F" w:rsidRPr="00F316C8" w:rsidRDefault="00373B8F" w:rsidP="00373B8F">
                      <w:pPr>
                        <w:ind w:left="360"/>
                        <w:rPr>
                          <w:rFonts w:ascii="Calibri" w:hAnsi="Calibri"/>
                          <w:bCs/>
                          <w:szCs w:val="20"/>
                        </w:rPr>
                      </w:pPr>
                      <w:r w:rsidRPr="00F316C8">
                        <w:rPr>
                          <w:rFonts w:ascii="Calibri" w:hAnsi="Calibri"/>
                          <w:bCs/>
                          <w:szCs w:val="20"/>
                        </w:rPr>
                        <w:t>…………………………………………</w:t>
                      </w:r>
                      <w:r w:rsidRPr="00F316C8">
                        <w:rPr>
                          <w:rFonts w:ascii="Calibri" w:hAnsi="Calibri"/>
                          <w:bCs/>
                        </w:rPr>
                        <w:t>…….</w:t>
                      </w:r>
                      <w:r w:rsidRPr="00F316C8">
                        <w:rPr>
                          <w:rFonts w:ascii="Calibri" w:hAnsi="Calibri"/>
                          <w:bCs/>
                          <w:szCs w:val="20"/>
                        </w:rPr>
                        <w:t>.</w:t>
                      </w:r>
                    </w:p>
                    <w:p w14:paraId="1C961D2D" w14:textId="77777777" w:rsidR="00373B8F" w:rsidRPr="00F316C8" w:rsidRDefault="00373B8F" w:rsidP="00373B8F">
                      <w:pPr>
                        <w:ind w:left="360"/>
                        <w:rPr>
                          <w:rFonts w:ascii="Calibri" w:hAnsi="Calibri"/>
                          <w:bCs/>
                          <w:szCs w:val="20"/>
                        </w:rPr>
                      </w:pPr>
                      <w:r w:rsidRPr="00F316C8">
                        <w:rPr>
                          <w:rFonts w:ascii="Calibri" w:hAnsi="Calibri"/>
                          <w:bCs/>
                          <w:szCs w:val="20"/>
                        </w:rPr>
                        <w:t>………………………………………………….</w:t>
                      </w:r>
                    </w:p>
                  </w:txbxContent>
                </v:textbox>
              </v:shape>
            </w:pict>
          </mc:Fallback>
        </mc:AlternateContent>
      </w:r>
    </w:p>
    <w:p w14:paraId="652B28E4" w14:textId="77777777" w:rsidR="00373B8F" w:rsidRPr="00373B8F" w:rsidRDefault="00373B8F" w:rsidP="002B1331">
      <w:pPr>
        <w:pStyle w:val="Tekstpodstawowywcity"/>
        <w:spacing w:after="0" w:line="360" w:lineRule="auto"/>
        <w:jc w:val="both"/>
        <w:rPr>
          <w:rFonts w:asciiTheme="minorHAnsi" w:hAnsiTheme="minorHAnsi" w:cs="Calibri"/>
          <w:sz w:val="20"/>
          <w:szCs w:val="20"/>
        </w:rPr>
      </w:pPr>
    </w:p>
    <w:p w14:paraId="43CC8C98" w14:textId="77777777" w:rsidR="00373B8F" w:rsidRPr="00373B8F" w:rsidRDefault="00373B8F" w:rsidP="002B1331">
      <w:pPr>
        <w:pStyle w:val="Tekstpodstawowywcity"/>
        <w:spacing w:after="0" w:line="360" w:lineRule="auto"/>
        <w:jc w:val="both"/>
        <w:rPr>
          <w:rFonts w:asciiTheme="minorHAnsi" w:hAnsiTheme="minorHAnsi" w:cs="Calibri"/>
          <w:sz w:val="20"/>
          <w:szCs w:val="20"/>
        </w:rPr>
      </w:pPr>
    </w:p>
    <w:p w14:paraId="193A6DED" w14:textId="77777777" w:rsidR="00373B8F" w:rsidRPr="00373B8F" w:rsidRDefault="00373B8F" w:rsidP="002B1331">
      <w:pPr>
        <w:spacing w:before="120" w:after="120" w:line="360" w:lineRule="auto"/>
        <w:rPr>
          <w:rFonts w:eastAsia="Arial" w:cs="Calibri"/>
          <w:b/>
          <w:szCs w:val="20"/>
        </w:rPr>
      </w:pPr>
      <w:r w:rsidRPr="00373B8F">
        <w:rPr>
          <w:rFonts w:cs="Calibri"/>
          <w:color w:val="auto"/>
          <w:szCs w:val="20"/>
        </w:rPr>
        <w:t>Załącznik nr 4 do umowy</w:t>
      </w:r>
    </w:p>
    <w:p w14:paraId="7197D43E" w14:textId="77777777" w:rsidR="00373B8F" w:rsidRPr="00373B8F" w:rsidRDefault="00373B8F" w:rsidP="002B1331">
      <w:pPr>
        <w:spacing w:before="120" w:line="276" w:lineRule="auto"/>
        <w:rPr>
          <w:rFonts w:cs="Calibri"/>
          <w:color w:val="auto"/>
          <w:szCs w:val="20"/>
        </w:rPr>
      </w:pPr>
    </w:p>
    <w:p w14:paraId="5C010567" w14:textId="604401A2" w:rsidR="002B1331" w:rsidRDefault="002B1331" w:rsidP="002B1331">
      <w:pPr>
        <w:spacing w:before="120" w:after="160" w:line="276" w:lineRule="auto"/>
        <w:rPr>
          <w:rFonts w:eastAsia="Verdana" w:cs="Calibri"/>
          <w:b/>
          <w:bCs/>
          <w:szCs w:val="20"/>
        </w:rPr>
      </w:pPr>
    </w:p>
    <w:p w14:paraId="04409892" w14:textId="46C32473" w:rsidR="002B1331" w:rsidRPr="00373B8F" w:rsidRDefault="002B1331" w:rsidP="002B1331">
      <w:pPr>
        <w:jc w:val="right"/>
        <w:rPr>
          <w:rFonts w:cs="Calibri"/>
          <w:szCs w:val="20"/>
        </w:rPr>
      </w:pPr>
      <w:r w:rsidRPr="00373B8F">
        <w:rPr>
          <w:rFonts w:cs="Calibri"/>
          <w:szCs w:val="20"/>
        </w:rPr>
        <w:t xml:space="preserve">Załącznik </w:t>
      </w:r>
      <w:r>
        <w:rPr>
          <w:rFonts w:cs="Calibri"/>
          <w:szCs w:val="20"/>
        </w:rPr>
        <w:t xml:space="preserve">nr 5 do SWZ/ </w:t>
      </w:r>
      <w:r w:rsidRPr="00373B8F">
        <w:rPr>
          <w:rFonts w:cs="Calibri"/>
          <w:szCs w:val="20"/>
        </w:rPr>
        <w:t>do umowy</w:t>
      </w:r>
    </w:p>
    <w:p w14:paraId="2BFF8290" w14:textId="77777777" w:rsidR="002B1331" w:rsidRDefault="002B1331" w:rsidP="002B1331">
      <w:pPr>
        <w:spacing w:before="120" w:after="160" w:line="276" w:lineRule="auto"/>
        <w:rPr>
          <w:rFonts w:eastAsia="Verdana" w:cs="Calibri"/>
          <w:b/>
          <w:bCs/>
          <w:szCs w:val="20"/>
        </w:rPr>
      </w:pPr>
    </w:p>
    <w:p w14:paraId="68B642BC" w14:textId="7969697E" w:rsidR="00373B8F" w:rsidRPr="00373B8F" w:rsidRDefault="00373B8F" w:rsidP="002B1331">
      <w:pPr>
        <w:spacing w:before="120" w:after="160" w:line="276" w:lineRule="auto"/>
        <w:rPr>
          <w:rFonts w:eastAsia="Verdana" w:cs="Calibri"/>
          <w:b/>
          <w:bCs/>
          <w:szCs w:val="20"/>
        </w:rPr>
      </w:pPr>
      <w:r w:rsidRPr="00373B8F">
        <w:rPr>
          <w:rFonts w:eastAsia="Verdana" w:cs="Calibri"/>
          <w:b/>
          <w:bCs/>
          <w:szCs w:val="20"/>
        </w:rPr>
        <w:t>Klauzula informacyjna (dla osób podpisujących umowę i osób skierowanych do obsługi umowy)</w:t>
      </w:r>
    </w:p>
    <w:p w14:paraId="332B1C03" w14:textId="77777777" w:rsidR="00373B8F" w:rsidRPr="00373B8F" w:rsidRDefault="00373B8F" w:rsidP="002B1331">
      <w:pPr>
        <w:spacing w:before="120" w:after="160" w:line="276" w:lineRule="auto"/>
        <w:rPr>
          <w:rFonts w:eastAsia="Verdana" w:cs="Calibri"/>
          <w:b/>
          <w:szCs w:val="20"/>
        </w:rPr>
      </w:pPr>
    </w:p>
    <w:p w14:paraId="17DE6048" w14:textId="77777777" w:rsidR="00373B8F" w:rsidRPr="00373B8F" w:rsidRDefault="00373B8F" w:rsidP="002B1331">
      <w:pPr>
        <w:spacing w:before="120" w:after="160" w:line="276" w:lineRule="auto"/>
        <w:ind w:left="567" w:hanging="567"/>
        <w:rPr>
          <w:rFonts w:eastAsia="Verdana" w:cs="Calibri"/>
          <w:b/>
          <w:szCs w:val="20"/>
        </w:rPr>
      </w:pPr>
      <w:r w:rsidRPr="00373B8F">
        <w:rPr>
          <w:rFonts w:eastAsia="Verdana" w:cs="Calibri"/>
          <w:b/>
          <w:szCs w:val="20"/>
        </w:rPr>
        <w:t>Definicje:</w:t>
      </w:r>
    </w:p>
    <w:p w14:paraId="49205EAE" w14:textId="77777777" w:rsidR="00373B8F" w:rsidRPr="00373B8F" w:rsidRDefault="00373B8F" w:rsidP="00C400C1">
      <w:pPr>
        <w:numPr>
          <w:ilvl w:val="0"/>
          <w:numId w:val="30"/>
        </w:numPr>
        <w:spacing w:before="120" w:after="200" w:line="259" w:lineRule="auto"/>
        <w:ind w:left="567" w:hanging="567"/>
        <w:contextualSpacing/>
        <w:rPr>
          <w:rFonts w:eastAsia="Calibri" w:cs="Calibri"/>
          <w:color w:val="auto"/>
          <w:szCs w:val="20"/>
        </w:rPr>
      </w:pPr>
      <w:r w:rsidRPr="00373B8F">
        <w:rPr>
          <w:rFonts w:eastAsia="Calibri" w:cs="Calibri"/>
          <w:b/>
          <w:color w:val="auto"/>
          <w:szCs w:val="20"/>
        </w:rPr>
        <w:t>Dane osobowe/dane</w:t>
      </w:r>
      <w:r w:rsidRPr="00373B8F">
        <w:rPr>
          <w:rFonts w:eastAsia="Calibri" w:cs="Calibri"/>
          <w:color w:val="auto"/>
          <w:szCs w:val="2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79DD1FB6" w14:textId="77777777" w:rsidR="00373B8F" w:rsidRPr="00373B8F" w:rsidRDefault="00373B8F" w:rsidP="00C400C1">
      <w:pPr>
        <w:numPr>
          <w:ilvl w:val="0"/>
          <w:numId w:val="30"/>
        </w:numPr>
        <w:spacing w:before="120" w:after="200" w:line="259" w:lineRule="auto"/>
        <w:ind w:left="567" w:hanging="567"/>
        <w:contextualSpacing/>
        <w:rPr>
          <w:rFonts w:eastAsia="Calibri" w:cs="Calibri"/>
          <w:color w:val="auto"/>
          <w:szCs w:val="20"/>
        </w:rPr>
      </w:pPr>
      <w:r w:rsidRPr="00373B8F">
        <w:rPr>
          <w:rFonts w:eastAsia="Calibri" w:cs="Calibri"/>
          <w:b/>
          <w:color w:val="auto"/>
          <w:szCs w:val="20"/>
        </w:rPr>
        <w:t>Odbiorca danych</w:t>
      </w:r>
      <w:r w:rsidRPr="00373B8F">
        <w:rPr>
          <w:rFonts w:eastAsia="Calibri" w:cs="Calibri"/>
          <w:color w:val="auto"/>
          <w:szCs w:val="20"/>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3316758A" w14:textId="77777777" w:rsidR="00373B8F" w:rsidRPr="00373B8F" w:rsidRDefault="00373B8F" w:rsidP="00C400C1">
      <w:pPr>
        <w:numPr>
          <w:ilvl w:val="0"/>
          <w:numId w:val="30"/>
        </w:numPr>
        <w:spacing w:before="120" w:after="200" w:line="259" w:lineRule="auto"/>
        <w:ind w:left="567" w:hanging="567"/>
        <w:contextualSpacing/>
        <w:rPr>
          <w:rFonts w:eastAsia="Calibri" w:cs="Calibri"/>
          <w:color w:val="auto"/>
          <w:szCs w:val="20"/>
        </w:rPr>
      </w:pPr>
      <w:r w:rsidRPr="00373B8F">
        <w:rPr>
          <w:rFonts w:eastAsia="Calibri" w:cs="Calibri"/>
          <w:b/>
          <w:color w:val="auto"/>
          <w:szCs w:val="20"/>
        </w:rPr>
        <w:t>Przetwarzanie</w:t>
      </w:r>
      <w:r w:rsidRPr="00373B8F">
        <w:rPr>
          <w:rFonts w:eastAsia="Calibri" w:cs="Calibri"/>
          <w:color w:val="auto"/>
          <w:szCs w:val="20"/>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FA802AD" w14:textId="6A697970" w:rsidR="00373B8F" w:rsidRPr="00373B8F" w:rsidRDefault="00373B8F" w:rsidP="00C400C1">
      <w:pPr>
        <w:numPr>
          <w:ilvl w:val="0"/>
          <w:numId w:val="30"/>
        </w:numPr>
        <w:spacing w:before="120" w:after="200" w:line="259" w:lineRule="auto"/>
        <w:ind w:left="567" w:hanging="567"/>
        <w:contextualSpacing/>
        <w:rPr>
          <w:rFonts w:eastAsia="Calibri" w:cs="Calibri"/>
          <w:color w:val="auto"/>
          <w:szCs w:val="20"/>
        </w:rPr>
      </w:pPr>
      <w:r w:rsidRPr="00373B8F">
        <w:rPr>
          <w:rFonts w:eastAsia="Calibri" w:cs="Calibri"/>
          <w:b/>
          <w:color w:val="auto"/>
          <w:szCs w:val="20"/>
        </w:rPr>
        <w:t>RODO</w:t>
      </w:r>
      <w:r w:rsidRPr="00373B8F">
        <w:rPr>
          <w:rFonts w:eastAsia="Calibri" w:cs="Calibri"/>
          <w:color w:val="auto"/>
          <w:szCs w:val="20"/>
        </w:rPr>
        <w:t xml:space="preserve"> - Rozporządzenie Parlamentu Europejskiego i Rady (UE) 2016/679 z dnia 27 kwietnia 2016 r. w sprawie ochrony osób fizycznych w związku </w:t>
      </w:r>
      <w:r w:rsidRPr="00373B8F">
        <w:rPr>
          <w:rFonts w:eastAsia="Calibri" w:cs="Calibri"/>
          <w:color w:val="auto"/>
          <w:szCs w:val="20"/>
        </w:rPr>
        <w:lastRenderedPageBreak/>
        <w:t>z przetwarzaniem danych osobowych i w sprawie swobodnego przepływu takich danych oraz uchylenia dyrektywy 95/46/WE;</w:t>
      </w:r>
    </w:p>
    <w:p w14:paraId="6B7B94FD" w14:textId="6B64A157" w:rsidR="00373B8F" w:rsidRPr="00373B8F" w:rsidRDefault="00373B8F" w:rsidP="00C400C1">
      <w:pPr>
        <w:numPr>
          <w:ilvl w:val="0"/>
          <w:numId w:val="30"/>
        </w:numPr>
        <w:spacing w:before="120" w:after="200" w:line="259" w:lineRule="auto"/>
        <w:ind w:left="567" w:hanging="567"/>
        <w:contextualSpacing/>
        <w:rPr>
          <w:rFonts w:eastAsia="Calibri" w:cs="Calibri"/>
          <w:color w:val="auto"/>
          <w:szCs w:val="20"/>
        </w:rPr>
      </w:pPr>
      <w:r w:rsidRPr="00373B8F">
        <w:rPr>
          <w:rFonts w:eastAsia="Calibri" w:cs="Calibri"/>
          <w:b/>
          <w:color w:val="auto"/>
          <w:szCs w:val="20"/>
        </w:rPr>
        <w:t>Zgoda osoby, której dane dotyczą</w:t>
      </w:r>
      <w:r w:rsidRPr="00373B8F">
        <w:rPr>
          <w:rFonts w:eastAsia="Calibri" w:cs="Calibri"/>
          <w:color w:val="auto"/>
          <w:szCs w:val="20"/>
        </w:rPr>
        <w:t xml:space="preserve"> – oznacza dobrowolne, konkretne, świadome i jednoznaczne okazanie woli, którym osoba, której dane dotyczą, w formie oświadczenia lub wyraźnego działania potwierdzającego, przyzwala na przetwarzanie dotyczących jej danych osobowych.</w:t>
      </w:r>
    </w:p>
    <w:p w14:paraId="7F0FAEB5" w14:textId="0E8E76C7" w:rsidR="00373B8F" w:rsidRDefault="00373B8F" w:rsidP="002B1331">
      <w:pPr>
        <w:spacing w:before="120" w:after="160" w:line="276" w:lineRule="auto"/>
        <w:rPr>
          <w:rFonts w:eastAsia="Verdana" w:cs="Calibri"/>
          <w:b/>
          <w:szCs w:val="20"/>
        </w:rPr>
      </w:pPr>
    </w:p>
    <w:p w14:paraId="0A6F60A0" w14:textId="6DDA93AB" w:rsidR="00DE73FB" w:rsidRDefault="00DE73FB" w:rsidP="002B1331">
      <w:pPr>
        <w:spacing w:before="120" w:after="160" w:line="276" w:lineRule="auto"/>
        <w:rPr>
          <w:rFonts w:eastAsia="Verdana" w:cs="Calibri"/>
          <w:b/>
          <w:szCs w:val="20"/>
        </w:rPr>
      </w:pPr>
    </w:p>
    <w:p w14:paraId="755FF424" w14:textId="77777777" w:rsidR="00DE73FB" w:rsidRPr="00373B8F" w:rsidRDefault="00DE73FB" w:rsidP="002B1331">
      <w:pPr>
        <w:spacing w:before="120" w:after="160" w:line="276" w:lineRule="auto"/>
        <w:rPr>
          <w:rFonts w:eastAsia="Verdana" w:cs="Calibri"/>
          <w:b/>
          <w:szCs w:val="20"/>
        </w:rPr>
      </w:pPr>
    </w:p>
    <w:p w14:paraId="17AE5F40" w14:textId="77777777" w:rsidR="00373B8F" w:rsidRPr="00373B8F" w:rsidRDefault="00373B8F" w:rsidP="002B1331">
      <w:pPr>
        <w:spacing w:before="120" w:after="160" w:line="276" w:lineRule="auto"/>
        <w:rPr>
          <w:rFonts w:eastAsia="Verdana" w:cs="Calibri"/>
          <w:b/>
          <w:szCs w:val="20"/>
        </w:rPr>
      </w:pPr>
      <w:r w:rsidRPr="00373B8F">
        <w:rPr>
          <w:rFonts w:eastAsia="Verdana" w:cs="Calibri"/>
          <w:b/>
          <w:szCs w:val="20"/>
        </w:rPr>
        <w:t xml:space="preserve">Klauzula informacyjna: </w:t>
      </w:r>
    </w:p>
    <w:p w14:paraId="1788D9B8" w14:textId="77777777" w:rsidR="00373B8F" w:rsidRPr="00373B8F" w:rsidRDefault="00373B8F" w:rsidP="002B1331">
      <w:pPr>
        <w:spacing w:before="120" w:after="160" w:line="276" w:lineRule="auto"/>
        <w:rPr>
          <w:rFonts w:eastAsia="Verdana" w:cs="Calibri"/>
          <w:b/>
          <w:szCs w:val="20"/>
        </w:rPr>
      </w:pPr>
    </w:p>
    <w:p w14:paraId="7815158C" w14:textId="77777777" w:rsidR="00373B8F" w:rsidRPr="00373B8F" w:rsidRDefault="00373B8F" w:rsidP="00C400C1">
      <w:pPr>
        <w:numPr>
          <w:ilvl w:val="0"/>
          <w:numId w:val="31"/>
        </w:numPr>
        <w:spacing w:before="120" w:after="200" w:line="259" w:lineRule="auto"/>
        <w:ind w:left="567" w:hanging="567"/>
        <w:contextualSpacing/>
        <w:rPr>
          <w:rFonts w:eastAsia="Verdana" w:cs="Calibri"/>
          <w:color w:val="auto"/>
          <w:szCs w:val="20"/>
        </w:rPr>
      </w:pPr>
      <w:r w:rsidRPr="00373B8F">
        <w:rPr>
          <w:rFonts w:eastAsia="Verdana" w:cs="Calibri"/>
          <w:color w:val="auto"/>
          <w:szCs w:val="20"/>
        </w:rPr>
        <w:t xml:space="preserve">CENTRUM ŁUKASIEWICZ oświadcza, iż jest administratorem danych osobowych w rozumieniu art. 4 pkt 7 RODO, w odniesieniu do danych osobowych osób fizycznych reprezentujących </w:t>
      </w:r>
      <w:bookmarkStart w:id="6" w:name="_Hlk56332823"/>
      <w:r w:rsidRPr="00373B8F">
        <w:rPr>
          <w:rFonts w:eastAsia="Verdana" w:cs="Calibri"/>
          <w:color w:val="auto"/>
          <w:szCs w:val="20"/>
        </w:rPr>
        <w:t xml:space="preserve">podmiot, z którym zawierana jest </w:t>
      </w:r>
      <w:bookmarkEnd w:id="6"/>
      <w:r w:rsidRPr="00373B8F">
        <w:rPr>
          <w:rFonts w:eastAsia="Verdana" w:cs="Calibri"/>
          <w:color w:val="auto"/>
          <w:szCs w:val="20"/>
        </w:rPr>
        <w:t>umowa.</w:t>
      </w:r>
    </w:p>
    <w:p w14:paraId="5BE8946B" w14:textId="77777777" w:rsidR="00373B8F" w:rsidRPr="00373B8F" w:rsidRDefault="00373B8F" w:rsidP="00C400C1">
      <w:pPr>
        <w:numPr>
          <w:ilvl w:val="0"/>
          <w:numId w:val="31"/>
        </w:numPr>
        <w:spacing w:before="120" w:after="200" w:line="259" w:lineRule="auto"/>
        <w:ind w:left="567" w:hanging="567"/>
        <w:contextualSpacing/>
        <w:rPr>
          <w:rFonts w:eastAsia="Verdana" w:cs="Calibri"/>
          <w:color w:val="auto"/>
          <w:szCs w:val="20"/>
        </w:rPr>
      </w:pPr>
      <w:r w:rsidRPr="00373B8F">
        <w:rPr>
          <w:rFonts w:eastAsia="Verdana" w:cs="Calibri"/>
          <w:color w:val="auto"/>
          <w:szCs w:val="20"/>
        </w:rPr>
        <w:t xml:space="preserve">Z administratorem można skontaktować się telefonicznie, pod numerem (+48) 539 548 418, za pośrednictwem poczty elektronicznej pod adresem sekretariat@lukasiewicz.gov.pl oraz listownie przesyłając informacje na adres: CENTRUM ŁUKASIEWICZ z siedzibą w Warszawie (02-822 Warszawa), ul. Poleczki 19. </w:t>
      </w:r>
    </w:p>
    <w:p w14:paraId="0492B0C1" w14:textId="77777777" w:rsidR="00373B8F" w:rsidRPr="00373B8F" w:rsidRDefault="00373B8F" w:rsidP="00C400C1">
      <w:pPr>
        <w:numPr>
          <w:ilvl w:val="0"/>
          <w:numId w:val="31"/>
        </w:numPr>
        <w:spacing w:before="120" w:after="200" w:line="259" w:lineRule="auto"/>
        <w:ind w:left="567" w:hanging="567"/>
        <w:contextualSpacing/>
        <w:rPr>
          <w:rFonts w:eastAsia="Verdana" w:cs="Calibri"/>
          <w:color w:val="auto"/>
          <w:szCs w:val="20"/>
        </w:rPr>
      </w:pPr>
      <w:r w:rsidRPr="00373B8F">
        <w:rPr>
          <w:rFonts w:eastAsia="Verdana" w:cs="Calibri"/>
          <w:color w:val="auto"/>
          <w:szCs w:val="20"/>
        </w:rPr>
        <w:t xml:space="preserve">CENTRUM ŁUKASIEWICZ oświadcza, że wyznaczyło inspektora ochrony danych, o którym mowa w art. 37-39 RODO. Dane kontaktowe inspektora ochrony danych w CENTRUM ŁUKASIEWICZ, 02-822 Warszawa, ul. Poleczki 19, tel. 609658066, e-mail: </w:t>
      </w:r>
      <w:hyperlink r:id="rId14" w:history="1">
        <w:r w:rsidRPr="00373B8F">
          <w:rPr>
            <w:rFonts w:eastAsia="Verdana" w:cs="Calibri"/>
            <w:color w:val="0000FF"/>
            <w:szCs w:val="20"/>
            <w:u w:val="single"/>
          </w:rPr>
          <w:t>dane.osobowe@lukasiewicz.gov.pl</w:t>
        </w:r>
      </w:hyperlink>
      <w:r w:rsidRPr="00373B8F">
        <w:rPr>
          <w:rFonts w:eastAsia="Verdana" w:cs="Calibri"/>
          <w:color w:val="auto"/>
          <w:szCs w:val="20"/>
        </w:rPr>
        <w:t xml:space="preserve">. </w:t>
      </w:r>
    </w:p>
    <w:p w14:paraId="0A939477" w14:textId="77777777" w:rsidR="00373B8F" w:rsidRPr="00373B8F" w:rsidRDefault="00373B8F" w:rsidP="00C400C1">
      <w:pPr>
        <w:numPr>
          <w:ilvl w:val="0"/>
          <w:numId w:val="31"/>
        </w:numPr>
        <w:spacing w:before="120" w:after="200" w:line="259" w:lineRule="auto"/>
        <w:ind w:left="567" w:hanging="567"/>
        <w:contextualSpacing/>
        <w:rPr>
          <w:rFonts w:eastAsia="Verdana" w:cs="Calibri"/>
          <w:color w:val="auto"/>
          <w:szCs w:val="20"/>
        </w:rPr>
      </w:pPr>
      <w:r w:rsidRPr="00373B8F">
        <w:rPr>
          <w:rFonts w:eastAsia="Verdana" w:cs="Calibri"/>
          <w:color w:val="auto"/>
          <w:szCs w:val="20"/>
        </w:rPr>
        <w:t>Dane osobowe osób, o których mowa w ust. 1, będą przetwarzane przez CENTRUM ŁUKASIEWICZ na podstawie:</w:t>
      </w:r>
    </w:p>
    <w:p w14:paraId="5AB33D1F" w14:textId="77777777" w:rsidR="00373B8F" w:rsidRPr="00373B8F" w:rsidRDefault="00373B8F" w:rsidP="00C400C1">
      <w:pPr>
        <w:numPr>
          <w:ilvl w:val="0"/>
          <w:numId w:val="32"/>
        </w:numPr>
        <w:spacing w:before="120" w:after="200" w:line="259" w:lineRule="auto"/>
        <w:ind w:left="1134" w:hanging="567"/>
        <w:contextualSpacing/>
        <w:rPr>
          <w:rFonts w:eastAsia="Verdana" w:cs="Calibri"/>
          <w:color w:val="auto"/>
          <w:szCs w:val="20"/>
        </w:rPr>
      </w:pPr>
      <w:r w:rsidRPr="00373B8F">
        <w:rPr>
          <w:rFonts w:eastAsia="Verdana" w:cs="Calibri"/>
          <w:color w:val="auto"/>
          <w:szCs w:val="20"/>
        </w:rPr>
        <w:t>art. 6 ust.1 lit. b) RODO – w celu spełnienia wymogów kontraktowych (konieczność dysponowania danymi na potrzeby wykonania zawartej umowy),</w:t>
      </w:r>
    </w:p>
    <w:p w14:paraId="293CA854" w14:textId="77777777" w:rsidR="00373B8F" w:rsidRPr="00373B8F" w:rsidRDefault="00373B8F" w:rsidP="00C400C1">
      <w:pPr>
        <w:numPr>
          <w:ilvl w:val="0"/>
          <w:numId w:val="32"/>
        </w:numPr>
        <w:spacing w:before="120" w:after="200" w:line="259" w:lineRule="auto"/>
        <w:ind w:left="1134" w:hanging="567"/>
        <w:contextualSpacing/>
        <w:rPr>
          <w:rFonts w:eastAsia="Verdana" w:cs="Calibri"/>
          <w:color w:val="auto"/>
          <w:szCs w:val="20"/>
        </w:rPr>
      </w:pPr>
      <w:r w:rsidRPr="00373B8F">
        <w:rPr>
          <w:rFonts w:eastAsia="Verdana" w:cs="Calibri"/>
          <w:color w:val="auto"/>
          <w:szCs w:val="20"/>
        </w:rPr>
        <w:t>art. 6 ust. 1 lit. c) RODO – w celu spełnienia wymogów ustawowych (konieczność wypełnienia przez CENTRUM ŁUKASIEWICZ obowiązków prawnych wynikających z przepisów prawa),</w:t>
      </w:r>
    </w:p>
    <w:p w14:paraId="17125EBB" w14:textId="77777777" w:rsidR="00373B8F" w:rsidRPr="00373B8F" w:rsidRDefault="00373B8F" w:rsidP="00C400C1">
      <w:pPr>
        <w:numPr>
          <w:ilvl w:val="0"/>
          <w:numId w:val="32"/>
        </w:numPr>
        <w:spacing w:before="120" w:after="200" w:line="259" w:lineRule="auto"/>
        <w:ind w:left="1134" w:hanging="567"/>
        <w:contextualSpacing/>
        <w:rPr>
          <w:rFonts w:eastAsia="Verdana" w:cs="Calibri"/>
          <w:color w:val="auto"/>
          <w:szCs w:val="20"/>
        </w:rPr>
      </w:pPr>
      <w:r w:rsidRPr="00373B8F">
        <w:rPr>
          <w:rFonts w:eastAsia="Verdana" w:cs="Calibri"/>
          <w:color w:val="auto"/>
          <w:szCs w:val="20"/>
        </w:rPr>
        <w:t>art. 6 ust. 1 lit. f) RODO – z uwagi na konieczność realizacji prawnie uzasadnionych interesów Administratora jakim jest komunikacja podczas w trakcie realizacji zawartej umowy.</w:t>
      </w:r>
    </w:p>
    <w:p w14:paraId="36C8F8F6" w14:textId="77777777" w:rsidR="00373B8F" w:rsidRPr="00373B8F" w:rsidRDefault="00373B8F" w:rsidP="00C400C1">
      <w:pPr>
        <w:numPr>
          <w:ilvl w:val="0"/>
          <w:numId w:val="31"/>
        </w:numPr>
        <w:spacing w:before="120" w:after="200" w:line="259" w:lineRule="auto"/>
        <w:ind w:left="567" w:hanging="567"/>
        <w:contextualSpacing/>
        <w:rPr>
          <w:rFonts w:eastAsia="Verdana" w:cs="Calibri"/>
          <w:color w:val="auto"/>
          <w:szCs w:val="20"/>
        </w:rPr>
      </w:pPr>
      <w:r w:rsidRPr="00373B8F">
        <w:rPr>
          <w:rFonts w:eastAsia="Verdana" w:cs="Calibri"/>
          <w:color w:val="auto"/>
          <w:szCs w:val="20"/>
        </w:rPr>
        <w:t>Zakres danych osobowych, z którym zawierana jest umowa obejmuje imię, nazwisko, numer telefonu, adres email, adres zamieszkania albo inne dane przekazane przez podmiot, z którym zawierana jest umowa.</w:t>
      </w:r>
    </w:p>
    <w:p w14:paraId="5703C4B7" w14:textId="57D97249" w:rsidR="00373B8F" w:rsidRPr="00373B8F" w:rsidRDefault="00373B8F" w:rsidP="00C400C1">
      <w:pPr>
        <w:numPr>
          <w:ilvl w:val="0"/>
          <w:numId w:val="31"/>
        </w:numPr>
        <w:spacing w:before="120" w:after="200" w:line="259" w:lineRule="auto"/>
        <w:ind w:left="567" w:hanging="567"/>
        <w:contextualSpacing/>
        <w:rPr>
          <w:rFonts w:eastAsia="Verdana" w:cs="Calibri"/>
          <w:color w:val="auto"/>
          <w:szCs w:val="20"/>
        </w:rPr>
      </w:pPr>
      <w:r w:rsidRPr="00373B8F">
        <w:rPr>
          <w:rFonts w:eastAsia="Verdana" w:cs="Calibri"/>
          <w:color w:val="auto"/>
          <w:szCs w:val="20"/>
        </w:rPr>
        <w:t xml:space="preserve">Dane osobowe osób, o których mowa w ust. 1, mogą być przekazywane podmiotom trzecim. Zgodnie 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469E8808" w14:textId="77777777" w:rsidR="00373B8F" w:rsidRPr="00373B8F" w:rsidRDefault="00373B8F" w:rsidP="00C400C1">
      <w:pPr>
        <w:numPr>
          <w:ilvl w:val="0"/>
          <w:numId w:val="31"/>
        </w:numPr>
        <w:spacing w:before="120" w:after="200" w:line="259" w:lineRule="auto"/>
        <w:ind w:left="567" w:hanging="567"/>
        <w:contextualSpacing/>
        <w:rPr>
          <w:rFonts w:eastAsia="Verdana" w:cs="Calibri"/>
          <w:color w:val="auto"/>
          <w:szCs w:val="20"/>
        </w:rPr>
      </w:pPr>
      <w:r w:rsidRPr="00373B8F">
        <w:rPr>
          <w:rFonts w:eastAsia="Verdana" w:cs="Calibri"/>
          <w:color w:val="auto"/>
          <w:szCs w:val="20"/>
        </w:rPr>
        <w:t xml:space="preserve">Dane osobowe osób, o których mowa w ust. 1, nie będą przekazywane do państwa trzeciego (rozumianego jako państwo znajdujące się poza Europejskim Obszarem Gospodarczym, EOG), ani organizacji międzynarodowej w rozumieniu RODO, z poniższym zastrzeżeniem. </w:t>
      </w:r>
    </w:p>
    <w:p w14:paraId="4AD575CB" w14:textId="77777777" w:rsidR="00373B8F" w:rsidRPr="00373B8F" w:rsidRDefault="00373B8F" w:rsidP="002B1331">
      <w:pPr>
        <w:spacing w:before="120" w:line="276" w:lineRule="auto"/>
        <w:ind w:left="567"/>
        <w:contextualSpacing/>
        <w:rPr>
          <w:rFonts w:eastAsia="Verdana" w:cs="Calibri"/>
          <w:color w:val="auto"/>
          <w:szCs w:val="20"/>
        </w:rPr>
      </w:pPr>
      <w:r w:rsidRPr="00373B8F">
        <w:rPr>
          <w:rFonts w:eastAsia="Verdana" w:cs="Calibri"/>
          <w:color w:val="auto"/>
          <w:szCs w:val="20"/>
        </w:rPr>
        <w:lastRenderedPageBreak/>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7A14D33F" w14:textId="77777777" w:rsidR="00373B8F" w:rsidRPr="00373B8F" w:rsidRDefault="00373B8F" w:rsidP="00C400C1">
      <w:pPr>
        <w:numPr>
          <w:ilvl w:val="1"/>
          <w:numId w:val="33"/>
        </w:numPr>
        <w:spacing w:before="120" w:after="200" w:line="259" w:lineRule="auto"/>
        <w:ind w:left="1134" w:hanging="567"/>
        <w:contextualSpacing/>
        <w:rPr>
          <w:rFonts w:eastAsia="Verdana" w:cs="Calibri"/>
          <w:color w:val="auto"/>
          <w:szCs w:val="20"/>
        </w:rPr>
      </w:pPr>
      <w:r w:rsidRPr="00373B8F">
        <w:rPr>
          <w:rFonts w:eastAsia="Verdana" w:cs="Calibri"/>
          <w:color w:val="auto"/>
          <w:szCs w:val="20"/>
        </w:rPr>
        <w:t xml:space="preserve">oświadczenie o ochronie prywatności - https://privacy.microsoft.com/pl-pl/privacystatement;  </w:t>
      </w:r>
    </w:p>
    <w:p w14:paraId="0BF90450" w14:textId="77777777" w:rsidR="00373B8F" w:rsidRPr="00373B8F" w:rsidRDefault="00373B8F" w:rsidP="00C400C1">
      <w:pPr>
        <w:numPr>
          <w:ilvl w:val="1"/>
          <w:numId w:val="33"/>
        </w:numPr>
        <w:spacing w:before="120" w:after="200" w:line="259" w:lineRule="auto"/>
        <w:ind w:left="1134" w:hanging="567"/>
        <w:contextualSpacing/>
        <w:rPr>
          <w:rFonts w:eastAsia="Verdana" w:cs="Calibri"/>
          <w:color w:val="auto"/>
          <w:szCs w:val="20"/>
        </w:rPr>
      </w:pPr>
      <w:r w:rsidRPr="00373B8F">
        <w:rPr>
          <w:rFonts w:eastAsia="Verdana" w:cs="Calibri"/>
          <w:color w:val="auto"/>
          <w:szCs w:val="20"/>
        </w:rPr>
        <w:t xml:space="preserve">umowa dotycząca usług Microsoft (Microsoft Services Agreement, MSA) - https://www.microsoft.com/pl-pl/servicesagreement/. </w:t>
      </w:r>
    </w:p>
    <w:p w14:paraId="6B271E3E" w14:textId="101D4B5E" w:rsidR="00373B8F" w:rsidRPr="00373B8F" w:rsidRDefault="00373B8F" w:rsidP="002B1331">
      <w:pPr>
        <w:spacing w:before="120" w:line="276" w:lineRule="auto"/>
        <w:ind w:left="567"/>
        <w:contextualSpacing/>
        <w:rPr>
          <w:rFonts w:eastAsia="Verdana" w:cs="Calibri"/>
          <w:color w:val="auto"/>
          <w:szCs w:val="20"/>
        </w:rPr>
      </w:pPr>
      <w:r w:rsidRPr="00373B8F">
        <w:rPr>
          <w:rFonts w:eastAsia="Verdana" w:cs="Calibri"/>
          <w:color w:val="auto"/>
          <w:szCs w:val="20"/>
        </w:rPr>
        <w:t xml:space="preserve">W ramach usług Microsoft Office, dane wprowadzone do Microsoft Office 365 będą przetwarzane i przechowywane w określonej lokalizacji geograficznej. Zgodnie z funkcjonalnością usług Microsoft Office </w:t>
      </w:r>
      <w:r w:rsidR="00DE73FB">
        <w:rPr>
          <w:rFonts w:eastAsia="Verdana" w:cs="Calibri"/>
          <w:color w:val="auto"/>
          <w:szCs w:val="20"/>
        </w:rPr>
        <w:br/>
      </w:r>
      <w:r w:rsidRPr="00373B8F">
        <w:rPr>
          <w:rFonts w:eastAsia="Verdana" w:cs="Calibri"/>
          <w:color w:val="auto"/>
          <w:szCs w:val="20"/>
        </w:rPr>
        <w:t>w dostępnym panelu administracyjnym w „Profilu Organizacji”, wskazano iż dane przetwarzane są na terenie Unii Europejskiej.</w:t>
      </w:r>
    </w:p>
    <w:p w14:paraId="56C01EAB" w14:textId="77777777" w:rsidR="00373B8F" w:rsidRPr="00373B8F" w:rsidRDefault="00373B8F" w:rsidP="002B1331">
      <w:pPr>
        <w:spacing w:before="120" w:line="276" w:lineRule="auto"/>
        <w:ind w:left="567"/>
        <w:contextualSpacing/>
        <w:rPr>
          <w:rFonts w:eastAsia="Verdana" w:cs="Calibri"/>
          <w:color w:val="auto"/>
          <w:szCs w:val="20"/>
        </w:rPr>
      </w:pPr>
      <w:r w:rsidRPr="00373B8F">
        <w:rPr>
          <w:rFonts w:eastAsia="Verdana" w:cs="Calibri"/>
          <w:color w:val="auto"/>
          <w:szCs w:val="20"/>
        </w:rPr>
        <w:t>Microsoft zobowiązuje się do przestrzegania przepisów prawa dotyczących świadczenia Usług Online, które dotyczą ogółu dostawców informatycznych.</w:t>
      </w:r>
    </w:p>
    <w:p w14:paraId="23656090" w14:textId="77777777" w:rsidR="00373B8F" w:rsidRPr="00373B8F" w:rsidRDefault="00373B8F" w:rsidP="002B1331">
      <w:pPr>
        <w:spacing w:before="120" w:line="276" w:lineRule="auto"/>
        <w:ind w:left="567"/>
        <w:contextualSpacing/>
        <w:rPr>
          <w:rFonts w:eastAsia="Verdana" w:cs="Calibri"/>
          <w:color w:val="auto"/>
          <w:szCs w:val="20"/>
        </w:rPr>
      </w:pPr>
      <w:r w:rsidRPr="00373B8F">
        <w:rPr>
          <w:rFonts w:eastAsia="Verdana" w:cs="Calibri"/>
          <w:color w:val="auto"/>
          <w:szCs w:val="20"/>
        </w:rPr>
        <w:t>Microsoft realizuje coroczne audyty Usług Online, obejmujące audyty zabezpieczeń komputerów, środowiska informatycznego i fizycznych Centrów Danych, nadzorowany i upoważnione przez niego firmy trzecie, łącznie z prawem których szczegóły można znaleźć pod adresem https://www.microsoft.com/pl-pl/trust-center/privacy?docid=27.</w:t>
      </w:r>
    </w:p>
    <w:p w14:paraId="03363102" w14:textId="77777777" w:rsidR="00373B8F" w:rsidRPr="00373B8F" w:rsidRDefault="00373B8F" w:rsidP="00C400C1">
      <w:pPr>
        <w:numPr>
          <w:ilvl w:val="0"/>
          <w:numId w:val="31"/>
        </w:numPr>
        <w:spacing w:before="120" w:after="200" w:line="259" w:lineRule="auto"/>
        <w:ind w:left="567" w:hanging="567"/>
        <w:contextualSpacing/>
        <w:rPr>
          <w:rFonts w:eastAsia="Verdana" w:cs="Calibri"/>
          <w:color w:val="auto"/>
          <w:szCs w:val="20"/>
        </w:rPr>
      </w:pPr>
      <w:r w:rsidRPr="00373B8F">
        <w:rPr>
          <w:rFonts w:eastAsia="Verdana" w:cs="Calibri"/>
          <w:color w:val="auto"/>
          <w:szCs w:val="20"/>
        </w:rPr>
        <w:t>Dane osobowe osób, o których mowa w ust. 1,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5102D226" w14:textId="77777777" w:rsidR="00373B8F" w:rsidRPr="00373B8F" w:rsidRDefault="00373B8F" w:rsidP="00C400C1">
      <w:pPr>
        <w:numPr>
          <w:ilvl w:val="0"/>
          <w:numId w:val="31"/>
        </w:numPr>
        <w:spacing w:before="120" w:after="200" w:line="259" w:lineRule="auto"/>
        <w:ind w:left="567" w:hanging="567"/>
        <w:contextualSpacing/>
        <w:rPr>
          <w:rFonts w:eastAsia="Verdana" w:cs="Calibri"/>
          <w:color w:val="auto"/>
          <w:szCs w:val="20"/>
        </w:rPr>
      </w:pPr>
      <w:r w:rsidRPr="00373B8F">
        <w:rPr>
          <w:rFonts w:eastAsia="Verdana" w:cs="Calibri"/>
          <w:color w:val="auto"/>
          <w:szCs w:val="20"/>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7444CD07" w14:textId="77777777" w:rsidR="00373B8F" w:rsidRPr="00373B8F" w:rsidRDefault="00373B8F" w:rsidP="00C400C1">
      <w:pPr>
        <w:numPr>
          <w:ilvl w:val="0"/>
          <w:numId w:val="31"/>
        </w:numPr>
        <w:spacing w:before="120" w:after="200" w:line="259" w:lineRule="auto"/>
        <w:ind w:left="567" w:hanging="567"/>
        <w:contextualSpacing/>
        <w:rPr>
          <w:rFonts w:eastAsia="Verdana" w:cs="Calibri"/>
          <w:color w:val="auto"/>
          <w:szCs w:val="20"/>
        </w:rPr>
      </w:pPr>
      <w:r w:rsidRPr="00373B8F">
        <w:rPr>
          <w:rFonts w:eastAsia="Verdana" w:cs="Calibri"/>
          <w:color w:val="auto"/>
          <w:szCs w:val="20"/>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0E7A727E" w14:textId="77777777" w:rsidR="00373B8F" w:rsidRPr="00373B8F" w:rsidRDefault="00373B8F" w:rsidP="00C400C1">
      <w:pPr>
        <w:numPr>
          <w:ilvl w:val="0"/>
          <w:numId w:val="31"/>
        </w:numPr>
        <w:spacing w:before="120" w:after="200" w:line="259" w:lineRule="auto"/>
        <w:ind w:left="567" w:hanging="567"/>
        <w:contextualSpacing/>
        <w:rPr>
          <w:rFonts w:eastAsia="Verdana" w:cs="Calibri"/>
          <w:color w:val="auto"/>
          <w:szCs w:val="20"/>
        </w:rPr>
      </w:pPr>
      <w:r w:rsidRPr="00373B8F">
        <w:rPr>
          <w:rFonts w:eastAsia="Verdana" w:cs="Calibri"/>
          <w:color w:val="auto"/>
          <w:szCs w:val="20"/>
        </w:rPr>
        <w:t xml:space="preserve">Podanie danych osobowych, o których mowa w ust. 4 jest wymagane do zawarcia umowy. Niepodanie danych skutkować będzie brakiem możliwości zawarcia umowy. </w:t>
      </w:r>
    </w:p>
    <w:p w14:paraId="0A870373" w14:textId="4EE1095F" w:rsidR="00373B8F" w:rsidRPr="00373B8F" w:rsidRDefault="00373B8F" w:rsidP="00C400C1">
      <w:pPr>
        <w:numPr>
          <w:ilvl w:val="0"/>
          <w:numId w:val="31"/>
        </w:numPr>
        <w:spacing w:before="120" w:after="200" w:line="259" w:lineRule="auto"/>
        <w:ind w:left="567" w:hanging="567"/>
        <w:contextualSpacing/>
        <w:rPr>
          <w:rFonts w:eastAsia="Verdana" w:cs="Calibri"/>
          <w:color w:val="auto"/>
          <w:szCs w:val="20"/>
        </w:rPr>
      </w:pPr>
      <w:r w:rsidRPr="00373B8F">
        <w:rPr>
          <w:rFonts w:eastAsia="Verdana" w:cs="Calibri"/>
          <w:color w:val="auto"/>
          <w:szCs w:val="20"/>
        </w:rPr>
        <w:t xml:space="preserve">W oparciu o dane osobowe osób, o których mowa w ust. 1, CENTRUM ŁUKASIEWICZ nie będzie podejmowała zautomatyzowanych decyzji, </w:t>
      </w:r>
      <w:r w:rsidR="00DE73FB">
        <w:rPr>
          <w:rFonts w:eastAsia="Verdana" w:cs="Calibri"/>
          <w:color w:val="auto"/>
          <w:szCs w:val="20"/>
        </w:rPr>
        <w:br/>
      </w:r>
      <w:r w:rsidRPr="00373B8F">
        <w:rPr>
          <w:rFonts w:eastAsia="Verdana" w:cs="Calibri"/>
          <w:color w:val="auto"/>
          <w:szCs w:val="20"/>
        </w:rPr>
        <w:t xml:space="preserve">w tym decyzji będących wynikiem profilowania w rozumieniu RODO. </w:t>
      </w:r>
    </w:p>
    <w:p w14:paraId="789C04AD" w14:textId="77777777" w:rsidR="00373B8F" w:rsidRPr="00462D4D" w:rsidRDefault="00373B8F" w:rsidP="002B1331">
      <w:pPr>
        <w:spacing w:before="120" w:after="120"/>
        <w:rPr>
          <w:rFonts w:ascii="Calibri" w:eastAsia="Arial" w:hAnsi="Calibri" w:cs="Calibri"/>
          <w:b/>
          <w:szCs w:val="20"/>
        </w:rPr>
      </w:pPr>
    </w:p>
    <w:p w14:paraId="20EF174E" w14:textId="7A41D02C" w:rsidR="00023C12" w:rsidRPr="00645FE8" w:rsidRDefault="00023C12" w:rsidP="003815FE">
      <w:pPr>
        <w:rPr>
          <w:szCs w:val="20"/>
        </w:rPr>
      </w:pPr>
    </w:p>
    <w:sectPr w:rsidR="00023C12" w:rsidRPr="00645FE8" w:rsidSect="00EB16DA">
      <w:footerReference w:type="default" r:id="rId15"/>
      <w:headerReference w:type="first" r:id="rId16"/>
      <w:footerReference w:type="first" r:id="rId17"/>
      <w:pgSz w:w="11906" w:h="16838" w:code="9"/>
      <w:pgMar w:top="851" w:right="1021" w:bottom="1418" w:left="2722" w:header="709" w:footer="9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3872" w14:textId="77777777" w:rsidR="00C400C1" w:rsidRDefault="00C400C1" w:rsidP="006747BD">
      <w:pPr>
        <w:spacing w:after="0" w:line="240" w:lineRule="auto"/>
      </w:pPr>
      <w:r>
        <w:separator/>
      </w:r>
    </w:p>
  </w:endnote>
  <w:endnote w:type="continuationSeparator" w:id="0">
    <w:p w14:paraId="23C19DC3" w14:textId="77777777" w:rsidR="00C400C1" w:rsidRDefault="00C400C1" w:rsidP="006747BD">
      <w:pPr>
        <w:spacing w:after="0" w:line="240" w:lineRule="auto"/>
      </w:pPr>
      <w:r>
        <w:continuationSeparator/>
      </w:r>
    </w:p>
  </w:endnote>
  <w:endnote w:type="continuationNotice" w:id="1">
    <w:p w14:paraId="5D6506C3" w14:textId="77777777" w:rsidR="00C400C1" w:rsidRDefault="00C40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A6D9D9F" w14:textId="052B564F" w:rsidR="00BB1B3D" w:rsidRDefault="00BB1B3D">
            <w:pPr>
              <w:pStyle w:val="Stopka"/>
            </w:pPr>
            <w:r w:rsidRPr="00EB16DA">
              <w:rPr>
                <w:sz w:val="18"/>
                <w:szCs w:val="18"/>
              </w:rPr>
              <w:t xml:space="preserve">Strona </w:t>
            </w:r>
            <w:r w:rsidRPr="00EB16DA">
              <w:rPr>
                <w:b w:val="0"/>
                <w:bCs/>
                <w:sz w:val="18"/>
                <w:szCs w:val="18"/>
              </w:rPr>
              <w:fldChar w:fldCharType="begin"/>
            </w:r>
            <w:r w:rsidRPr="00EB16DA">
              <w:rPr>
                <w:bCs/>
                <w:sz w:val="18"/>
                <w:szCs w:val="18"/>
              </w:rPr>
              <w:instrText>PAGE</w:instrText>
            </w:r>
            <w:r w:rsidRPr="00EB16DA">
              <w:rPr>
                <w:b w:val="0"/>
                <w:bCs/>
                <w:sz w:val="18"/>
                <w:szCs w:val="18"/>
              </w:rPr>
              <w:fldChar w:fldCharType="separate"/>
            </w:r>
            <w:r w:rsidR="00CD511A">
              <w:rPr>
                <w:bCs/>
                <w:noProof/>
                <w:sz w:val="18"/>
                <w:szCs w:val="18"/>
              </w:rPr>
              <w:t>19</w:t>
            </w:r>
            <w:r w:rsidRPr="00EB16DA">
              <w:rPr>
                <w:b w:val="0"/>
                <w:bCs/>
                <w:sz w:val="18"/>
                <w:szCs w:val="18"/>
              </w:rPr>
              <w:fldChar w:fldCharType="end"/>
            </w:r>
            <w:r w:rsidRPr="00EB16DA">
              <w:rPr>
                <w:sz w:val="18"/>
                <w:szCs w:val="18"/>
              </w:rPr>
              <w:t xml:space="preserve"> z </w:t>
            </w:r>
            <w:r w:rsidRPr="00EB16DA">
              <w:rPr>
                <w:b w:val="0"/>
                <w:bCs/>
                <w:sz w:val="18"/>
                <w:szCs w:val="18"/>
              </w:rPr>
              <w:fldChar w:fldCharType="begin"/>
            </w:r>
            <w:r w:rsidRPr="00EB16DA">
              <w:rPr>
                <w:bCs/>
                <w:sz w:val="18"/>
                <w:szCs w:val="18"/>
              </w:rPr>
              <w:instrText>NUMPAGES</w:instrText>
            </w:r>
            <w:r w:rsidRPr="00EB16DA">
              <w:rPr>
                <w:b w:val="0"/>
                <w:bCs/>
                <w:sz w:val="18"/>
                <w:szCs w:val="18"/>
              </w:rPr>
              <w:fldChar w:fldCharType="separate"/>
            </w:r>
            <w:r w:rsidR="00CD511A">
              <w:rPr>
                <w:bCs/>
                <w:noProof/>
                <w:sz w:val="18"/>
                <w:szCs w:val="18"/>
              </w:rPr>
              <w:t>20</w:t>
            </w:r>
            <w:r w:rsidRPr="00EB16DA">
              <w:rPr>
                <w:b w:val="0"/>
                <w:bCs/>
                <w:sz w:val="18"/>
                <w:szCs w:val="18"/>
              </w:rPr>
              <w:fldChar w:fldCharType="end"/>
            </w:r>
          </w:p>
        </w:sdtContent>
      </w:sdt>
    </w:sdtContent>
  </w:sdt>
  <w:p w14:paraId="1A44B794" w14:textId="77777777" w:rsidR="00BB1B3D" w:rsidRDefault="00BB1B3D">
    <w:pPr>
      <w:pStyle w:val="Stopka"/>
    </w:pPr>
    <w:r w:rsidRPr="00D40690">
      <w:rPr>
        <w:noProof/>
        <w:lang w:eastAsia="pl-PL"/>
      </w:rPr>
      <w:drawing>
        <wp:anchor distT="0" distB="0" distL="114300" distR="114300" simplePos="0" relativeHeight="251658243" behindDoc="1" locked="1" layoutInCell="1" allowOverlap="1" wp14:anchorId="4B9536A6" wp14:editId="365E500D">
          <wp:simplePos x="0" y="0"/>
          <wp:positionH relativeFrom="column">
            <wp:posOffset>4594225</wp:posOffset>
          </wp:positionH>
          <wp:positionV relativeFrom="page">
            <wp:posOffset>9831070</wp:posOffset>
          </wp:positionV>
          <wp:extent cx="1230630" cy="848995"/>
          <wp:effectExtent l="0" t="0" r="0"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5B31E314" wp14:editId="23E166BC">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40221366" w14:textId="77777777" w:rsidR="00BB1B3D" w:rsidRDefault="00BB1B3D"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764F0459" w14:textId="77777777" w:rsidR="00BB1B3D" w:rsidRPr="007042E5" w:rsidRDefault="00BB1B3D"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31E314" id="_x0000_t202" coordsize="21600,21600" o:spt="202" path="m,l,21600r21600,l21600,xe">
              <v:stroke joinstyle="miter"/>
              <v:path gradientshapeok="t" o:connecttype="rect"/>
            </v:shapetype>
            <v:shape id="Pole tekstowe 2" o:spid="_x0000_s1028"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" filled="f" stroked="f">
              <o:lock v:ext="edit" aspectratio="t"/>
              <v:textbox style="mso-fit-shape-to-text:t" inset="0,0,0,0">
                <w:txbxContent>
                  <w:p w14:paraId="40221366" w14:textId="77777777" w:rsidR="00BB1B3D" w:rsidRDefault="00BB1B3D"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764F0459" w14:textId="77777777" w:rsidR="00BB1B3D" w:rsidRPr="007042E5" w:rsidRDefault="00BB1B3D"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E504839" w14:textId="47B2F3C0" w:rsidR="00BB1B3D" w:rsidRPr="00D40690" w:rsidRDefault="00BB1B3D" w:rsidP="00D40690">
            <w:pPr>
              <w:pStyle w:val="Stopka"/>
            </w:pPr>
            <w:r w:rsidRPr="00D40690">
              <w:t xml:space="preserve">Strona </w:t>
            </w:r>
            <w:r w:rsidRPr="00D40690">
              <w:fldChar w:fldCharType="begin"/>
            </w:r>
            <w:r w:rsidRPr="00D40690">
              <w:instrText>PAGE</w:instrText>
            </w:r>
            <w:r w:rsidRPr="00D40690">
              <w:fldChar w:fldCharType="separate"/>
            </w:r>
            <w:r w:rsidR="00EA4E1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EA4E12">
              <w:rPr>
                <w:noProof/>
              </w:rPr>
              <w:t>1</w:t>
            </w:r>
            <w:r w:rsidRPr="00D40690">
              <w:fldChar w:fldCharType="end"/>
            </w:r>
          </w:p>
        </w:sdtContent>
      </w:sdt>
    </w:sdtContent>
  </w:sdt>
  <w:p w14:paraId="08EF7F5D" w14:textId="77777777" w:rsidR="00BB1B3D" w:rsidRPr="00D06D36" w:rsidRDefault="00BB1B3D" w:rsidP="00D06D36">
    <w:pPr>
      <w:pStyle w:val="LukStopka-adres"/>
      <w:rPr>
        <w:spacing w:val="2"/>
      </w:rPr>
    </w:pPr>
    <w:r>
      <w:rPr>
        <w:spacing w:val="2"/>
        <w:lang w:eastAsia="pl-PL"/>
      </w:rPr>
      <w:drawing>
        <wp:anchor distT="0" distB="0" distL="114300" distR="114300" simplePos="0" relativeHeight="251658241" behindDoc="1" locked="1" layoutInCell="1" allowOverlap="1" wp14:anchorId="3E70815D" wp14:editId="7D1FA32D">
          <wp:simplePos x="0" y="0"/>
          <wp:positionH relativeFrom="column">
            <wp:posOffset>4594627</wp:posOffset>
          </wp:positionH>
          <wp:positionV relativeFrom="page">
            <wp:posOffset>9846945</wp:posOffset>
          </wp:positionV>
          <wp:extent cx="1231200" cy="849600"/>
          <wp:effectExtent l="0" t="0" r="0"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41C3DFBF" wp14:editId="126B7988">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EB1C6C5" w14:textId="77777777" w:rsidR="00BB1B3D" w:rsidRDefault="00BB1B3D"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55232611" w14:textId="77777777" w:rsidR="00BB1B3D" w:rsidRPr="007042E5" w:rsidRDefault="00BB1B3D"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C3DFBF" id="_x0000_t202" coordsize="21600,21600" o:spt="202" path="m,l,21600r21600,l21600,xe">
              <v:stroke joinstyle="miter"/>
              <v:path gradientshapeok="t" o:connecttype="rect"/>
            </v:shapetype>
            <v:shape id="_x0000_s1029"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" filled="f" stroked="f">
              <o:lock v:ext="edit" aspectratio="t"/>
              <v:textbox style="mso-fit-shape-to-text:t" inset="0,0,0,0">
                <w:txbxContent>
                  <w:p w14:paraId="0EB1C6C5" w14:textId="77777777" w:rsidR="00BB1B3D" w:rsidRDefault="00BB1B3D"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55232611" w14:textId="77777777" w:rsidR="00BB1B3D" w:rsidRPr="007042E5" w:rsidRDefault="00BB1B3D"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6DA8" w14:textId="77777777" w:rsidR="00C400C1" w:rsidRDefault="00C400C1" w:rsidP="006747BD">
      <w:pPr>
        <w:spacing w:after="0" w:line="240" w:lineRule="auto"/>
      </w:pPr>
      <w:r>
        <w:separator/>
      </w:r>
    </w:p>
  </w:footnote>
  <w:footnote w:type="continuationSeparator" w:id="0">
    <w:p w14:paraId="33356A6D" w14:textId="77777777" w:rsidR="00C400C1" w:rsidRDefault="00C400C1" w:rsidP="006747BD">
      <w:pPr>
        <w:spacing w:after="0" w:line="240" w:lineRule="auto"/>
      </w:pPr>
      <w:r>
        <w:continuationSeparator/>
      </w:r>
    </w:p>
  </w:footnote>
  <w:footnote w:type="continuationNotice" w:id="1">
    <w:p w14:paraId="03514DF6" w14:textId="77777777" w:rsidR="00C400C1" w:rsidRDefault="00C400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FE5F" w14:textId="77777777" w:rsidR="00BB1B3D" w:rsidRDefault="00BB1B3D">
    <w:pPr>
      <w:pStyle w:val="Nagwek"/>
    </w:pPr>
    <w:r>
      <w:rPr>
        <w:noProof/>
        <w:lang w:eastAsia="pl-PL"/>
      </w:rPr>
      <w:drawing>
        <wp:anchor distT="0" distB="0" distL="114300" distR="114300" simplePos="0" relativeHeight="251658240" behindDoc="1" locked="1" layoutInCell="1" allowOverlap="1" wp14:anchorId="192F066D" wp14:editId="3C164C0E">
          <wp:simplePos x="0" y="0"/>
          <wp:positionH relativeFrom="page">
            <wp:posOffset>11430</wp:posOffset>
          </wp:positionH>
          <wp:positionV relativeFrom="page">
            <wp:posOffset>11430</wp:posOffset>
          </wp:positionV>
          <wp:extent cx="1501140" cy="1803400"/>
          <wp:effectExtent l="0" t="0" r="3810" b="6350"/>
          <wp:wrapNone/>
          <wp:docPr id="51" name="Obraz 51"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CB1BCF"/>
    <w:multiLevelType w:val="hybridMultilevel"/>
    <w:tmpl w:val="202C7830"/>
    <w:styleLink w:val="ImportedStyle7"/>
    <w:lvl w:ilvl="0" w:tplc="497C70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42DA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48A6C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41028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5ABB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1AA24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F7A07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B83C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B8EC6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5D174A"/>
    <w:multiLevelType w:val="hybridMultilevel"/>
    <w:tmpl w:val="4DB6A418"/>
    <w:lvl w:ilvl="0" w:tplc="04150019">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124F1188"/>
    <w:multiLevelType w:val="hybridMultilevel"/>
    <w:tmpl w:val="8D5EB6F6"/>
    <w:lvl w:ilvl="0" w:tplc="9D569C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2603F"/>
    <w:multiLevelType w:val="hybridMultilevel"/>
    <w:tmpl w:val="BACA846A"/>
    <w:lvl w:ilvl="0" w:tplc="5BE4A014">
      <w:start w:val="1"/>
      <w:numFmt w:val="decimal"/>
      <w:lvlText w:val="%1."/>
      <w:lvlJc w:val="left"/>
      <w:pPr>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407D8C"/>
    <w:multiLevelType w:val="multilevel"/>
    <w:tmpl w:val="4F3AFC4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83013F9"/>
    <w:multiLevelType w:val="hybridMultilevel"/>
    <w:tmpl w:val="F252CB3C"/>
    <w:lvl w:ilvl="0" w:tplc="04150019">
      <w:start w:val="1"/>
      <w:numFmt w:val="lowerLetter"/>
      <w:lvlText w:val="%1."/>
      <w:lvlJc w:val="left"/>
      <w:pPr>
        <w:ind w:left="1440" w:hanging="360"/>
      </w:pPr>
      <w:rPr>
        <w:rFonts w:hint="default"/>
      </w:rPr>
    </w:lvl>
    <w:lvl w:ilvl="1" w:tplc="04150019">
      <w:start w:val="1"/>
      <w:numFmt w:val="lowerLetter"/>
      <w:lvlText w:val="%2."/>
      <w:lvlJc w:val="left"/>
      <w:pPr>
        <w:ind w:left="1495" w:hanging="360"/>
      </w:pPr>
      <w:rPr>
        <w:rFonts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EB54CCD"/>
    <w:multiLevelType w:val="hybridMultilevel"/>
    <w:tmpl w:val="CF661FC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58276C"/>
    <w:multiLevelType w:val="hybridMultilevel"/>
    <w:tmpl w:val="E8B2B99E"/>
    <w:lvl w:ilvl="0" w:tplc="C1848B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cs="Times New Roman"/>
        <w:caps w:val="0"/>
        <w:smallCaps w:val="0"/>
        <w:strike w:val="0"/>
        <w:dstrike w:val="0"/>
        <w:outline w:val="0"/>
        <w:emboss w:val="0"/>
        <w:imprint w:val="0"/>
        <w:spacing w:val="0"/>
        <w:w w:val="100"/>
        <w:kern w:val="0"/>
        <w:position w:val="0"/>
        <w:highlight w:val="none"/>
        <w:vertAlign w:val="baseline"/>
      </w:rPr>
    </w:lvl>
    <w:lvl w:ilvl="2" w:tplc="E980935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BA2507A">
      <w:start w:val="2"/>
      <w:numFmt w:val="decimal"/>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D78214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ECAB5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01C28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4C8E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92DAF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43E0DBF"/>
    <w:multiLevelType w:val="hybridMultilevel"/>
    <w:tmpl w:val="184EF1C0"/>
    <w:styleLink w:val="ImportedStyle8"/>
    <w:lvl w:ilvl="0" w:tplc="DE7CC1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10D72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D678C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14E71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A603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82D37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8B033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7269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34D7B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DC5679"/>
    <w:multiLevelType w:val="hybridMultilevel"/>
    <w:tmpl w:val="3CB2C560"/>
    <w:styleLink w:val="ImportedStyle2"/>
    <w:lvl w:ilvl="0" w:tplc="9EEE99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CAE7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0A230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094E3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0018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72015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76640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2239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5855D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110B15"/>
    <w:multiLevelType w:val="hybridMultilevel"/>
    <w:tmpl w:val="60760602"/>
    <w:lvl w:ilvl="0" w:tplc="F324379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6B87A50"/>
    <w:multiLevelType w:val="hybridMultilevel"/>
    <w:tmpl w:val="971A67CA"/>
    <w:lvl w:ilvl="0" w:tplc="42E49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0B07B4"/>
    <w:multiLevelType w:val="hybridMultilevel"/>
    <w:tmpl w:val="4A2624B8"/>
    <w:lvl w:ilvl="0" w:tplc="334649F8">
      <w:start w:val="5"/>
      <w:numFmt w:val="decimal"/>
      <w:lvlText w:val="%1."/>
      <w:lvlJc w:val="left"/>
      <w:pPr>
        <w:ind w:left="720" w:hanging="360"/>
      </w:pPr>
      <w:rPr>
        <w:rFonts w:ascii="Calibri" w:eastAsia="Times New Roman" w:hAnsi="Calibri" w:cs="Calibri" w:hint="default"/>
        <w:caps w:val="0"/>
        <w:smallCaps w:val="0"/>
        <w:strike w:val="0"/>
        <w:dstrike w:val="0"/>
        <w:outline w:val="0"/>
        <w:emboss w:val="0"/>
        <w:imprint w:val="0"/>
        <w:spacing w:val="0"/>
        <w:w w:val="100"/>
        <w:kern w:val="0"/>
        <w:position w:val="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7C6336"/>
    <w:multiLevelType w:val="hybridMultilevel"/>
    <w:tmpl w:val="B9F8170E"/>
    <w:lvl w:ilvl="0" w:tplc="F82AFCC2">
      <w:start w:val="1"/>
      <w:numFmt w:val="lowerLetter"/>
      <w:lvlText w:val="%1."/>
      <w:lvlJc w:val="left"/>
      <w:pPr>
        <w:ind w:left="1440" w:hanging="360"/>
      </w:pPr>
      <w:rPr>
        <w:rFonts w:asciiTheme="minorHAnsi" w:eastAsia="Times New Roman" w:hAnsiTheme="minorHAnsi" w:cs="Calibri"/>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D80129"/>
    <w:multiLevelType w:val="hybridMultilevel"/>
    <w:tmpl w:val="F494975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2D03910"/>
    <w:multiLevelType w:val="hybridMultilevel"/>
    <w:tmpl w:val="C29A3EF2"/>
    <w:styleLink w:val="ImportedStyle4"/>
    <w:lvl w:ilvl="0" w:tplc="28B28C8C">
      <w:start w:val="1"/>
      <w:numFmt w:val="decimal"/>
      <w:lvlText w:val="%1."/>
      <w:lvlJc w:val="left"/>
      <w:pPr>
        <w:ind w:left="720" w:hanging="360"/>
      </w:pPr>
      <w:rPr>
        <w:rFonts w:ascii="Trebuchet MS" w:eastAsia="Times New Roman" w:hAnsi="Trebuchet MS" w:cs="Calibri"/>
        <w:caps w:val="0"/>
        <w:smallCaps w:val="0"/>
        <w:strike w:val="0"/>
        <w:dstrike w:val="0"/>
        <w:outline w:val="0"/>
        <w:emboss w:val="0"/>
        <w:imprint w:val="0"/>
        <w:spacing w:val="0"/>
        <w:w w:val="100"/>
        <w:kern w:val="0"/>
        <w:position w:val="0"/>
        <w:highlight w:val="none"/>
        <w:vertAlign w:val="baseline"/>
      </w:rPr>
    </w:lvl>
    <w:lvl w:ilvl="1" w:tplc="60FC0B0C">
      <w:start w:val="1"/>
      <w:numFmt w:val="lowerLetter"/>
      <w:lvlText w:val="%2."/>
      <w:lvlJc w:val="left"/>
      <w:pPr>
        <w:ind w:left="1635" w:hanging="360"/>
      </w:pPr>
      <w:rPr>
        <w:rFonts w:ascii="Calibri" w:eastAsia="Times New Roman" w:hAnsi="Calibri" w:cs="Calibri"/>
        <w:caps w:val="0"/>
        <w:smallCaps w:val="0"/>
        <w:strike w:val="0"/>
        <w:dstrike w:val="0"/>
        <w:outline w:val="0"/>
        <w:emboss w:val="0"/>
        <w:imprint w:val="0"/>
        <w:spacing w:val="0"/>
        <w:w w:val="100"/>
        <w:kern w:val="0"/>
        <w:position w:val="0"/>
        <w:highlight w:val="none"/>
        <w:vertAlign w:val="baseline"/>
      </w:rPr>
    </w:lvl>
    <w:lvl w:ilvl="2" w:tplc="350205C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A1CA0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7041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30598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656DC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506E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F80F7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75F1171"/>
    <w:multiLevelType w:val="hybridMultilevel"/>
    <w:tmpl w:val="184EF1C0"/>
    <w:numStyleLink w:val="ImportedStyle8"/>
  </w:abstractNum>
  <w:abstractNum w:abstractNumId="24" w15:restartNumberingAfterBreak="0">
    <w:nsid w:val="58D12500"/>
    <w:multiLevelType w:val="hybridMultilevel"/>
    <w:tmpl w:val="44725038"/>
    <w:styleLink w:val="ImportedStyle6"/>
    <w:lvl w:ilvl="0" w:tplc="046E3D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32DC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287E8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6B6D1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5AD4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4613F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01826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820C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0A004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BAC2814"/>
    <w:multiLevelType w:val="hybridMultilevel"/>
    <w:tmpl w:val="A156D78C"/>
    <w:lvl w:ilvl="0" w:tplc="2B24617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4228F0"/>
    <w:multiLevelType w:val="hybridMultilevel"/>
    <w:tmpl w:val="C29A3EF2"/>
    <w:numStyleLink w:val="ImportedStyle4"/>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F6E486D"/>
    <w:multiLevelType w:val="hybridMultilevel"/>
    <w:tmpl w:val="64928C5C"/>
    <w:styleLink w:val="ImportedStyle1"/>
    <w:lvl w:ilvl="0" w:tplc="2ACA02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DC7F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2398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814A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E83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64DBA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0403A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EB5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A6753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5D275F9"/>
    <w:multiLevelType w:val="hybridMultilevel"/>
    <w:tmpl w:val="CEE0F8F0"/>
    <w:lvl w:ilvl="0" w:tplc="D0BAE8B6">
      <w:start w:val="1"/>
      <w:numFmt w:val="decimal"/>
      <w:lvlText w:val="%1."/>
      <w:lvlJc w:val="left"/>
      <w:pPr>
        <w:ind w:left="720" w:hanging="360"/>
      </w:pPr>
      <w:rPr>
        <w:b w:val="0"/>
        <w:bCs/>
      </w:rPr>
    </w:lvl>
    <w:lvl w:ilvl="1" w:tplc="DC927E1C">
      <w:start w:val="1"/>
      <w:numFmt w:val="lowerLetter"/>
      <w:lvlText w:val="%2)"/>
      <w:lvlJc w:val="left"/>
      <w:pPr>
        <w:ind w:left="1277" w:firstLine="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4E542B"/>
    <w:multiLevelType w:val="hybridMultilevel"/>
    <w:tmpl w:val="72FEE492"/>
    <w:lvl w:ilvl="0" w:tplc="3548802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1446C"/>
    <w:multiLevelType w:val="hybridMultilevel"/>
    <w:tmpl w:val="3AE23E4A"/>
    <w:numStyleLink w:val="ImportedStyle3"/>
  </w:abstractNum>
  <w:abstractNum w:abstractNumId="34" w15:restartNumberingAfterBreak="0">
    <w:nsid w:val="6CE54B51"/>
    <w:multiLevelType w:val="hybridMultilevel"/>
    <w:tmpl w:val="64928C5C"/>
    <w:numStyleLink w:val="ImportedStyle1"/>
  </w:abstractNum>
  <w:abstractNum w:abstractNumId="3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36527DC"/>
    <w:multiLevelType w:val="hybridMultilevel"/>
    <w:tmpl w:val="A42C9C68"/>
    <w:styleLink w:val="ImportedStyle5"/>
    <w:lvl w:ilvl="0" w:tplc="E35A9E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90A6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A24FE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C8AF6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DEB8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A6322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5F488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02C3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C4DDB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48C63FE"/>
    <w:multiLevelType w:val="hybridMultilevel"/>
    <w:tmpl w:val="EDD49CFE"/>
    <w:lvl w:ilvl="0" w:tplc="FFFFFFF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67108"/>
    <w:multiLevelType w:val="hybridMultilevel"/>
    <w:tmpl w:val="3AE23E4A"/>
    <w:styleLink w:val="ImportedStyle3"/>
    <w:lvl w:ilvl="0" w:tplc="036485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3AF2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7A642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F1EE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4E1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3AD81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A325F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CE6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B8499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F5E0B21"/>
    <w:multiLevelType w:val="hybridMultilevel"/>
    <w:tmpl w:val="41A81B84"/>
    <w:lvl w:ilvl="0" w:tplc="0415000F">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5"/>
  </w:num>
  <w:num w:numId="3">
    <w:abstractNumId w:val="21"/>
  </w:num>
  <w:num w:numId="4">
    <w:abstractNumId w:val="30"/>
  </w:num>
  <w:num w:numId="5">
    <w:abstractNumId w:val="28"/>
    <w:lvlOverride w:ilvl="0">
      <w:startOverride w:val="1"/>
    </w:lvlOverride>
  </w:num>
  <w:num w:numId="6">
    <w:abstractNumId w:val="20"/>
    <w:lvlOverride w:ilvl="0">
      <w:startOverride w:val="1"/>
    </w:lvlOverride>
  </w:num>
  <w:num w:numId="7">
    <w:abstractNumId w:val="9"/>
  </w:num>
  <w:num w:numId="8">
    <w:abstractNumId w:val="29"/>
  </w:num>
  <w:num w:numId="9">
    <w:abstractNumId w:val="34"/>
  </w:num>
  <w:num w:numId="10">
    <w:abstractNumId w:val="12"/>
  </w:num>
  <w:num w:numId="11">
    <w:abstractNumId w:val="38"/>
  </w:num>
  <w:num w:numId="12">
    <w:abstractNumId w:val="33"/>
  </w:num>
  <w:num w:numId="13">
    <w:abstractNumId w:val="22"/>
  </w:num>
  <w:num w:numId="14">
    <w:abstractNumId w:val="27"/>
    <w:lvlOverride w:ilvl="0">
      <w:lvl w:ilvl="0" w:tplc="F7483674">
        <w:start w:val="1"/>
        <w:numFmt w:val="decimal"/>
        <w:lvlText w:val="%1."/>
        <w:lvlJc w:val="left"/>
        <w:pPr>
          <w:ind w:left="720" w:hanging="360"/>
        </w:pPr>
        <w:rPr>
          <w:rFonts w:asciiTheme="minorHAnsi" w:eastAsia="Times New Roman" w:hAnsiTheme="minorHAnsi" w:cstheme="minorHAnsi" w:hint="default"/>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3DC8DE0">
        <w:start w:val="1"/>
        <w:numFmt w:val="lowerLetter"/>
        <w:lvlText w:val="%2."/>
        <w:lvlJc w:val="left"/>
        <w:pPr>
          <w:ind w:left="1635" w:hanging="360"/>
        </w:pPr>
        <w:rPr>
          <w:rFonts w:ascii="Calibri" w:eastAsia="Times New Roman" w:hAnsi="Calibri" w:cs="Calibri"/>
          <w:caps w:val="0"/>
          <w:smallCaps w:val="0"/>
          <w:strike w:val="0"/>
          <w:dstrike w:val="0"/>
          <w:outline w:val="0"/>
          <w:emboss w:val="0"/>
          <w:imprint w:val="0"/>
          <w:spacing w:val="0"/>
          <w:w w:val="100"/>
          <w:kern w:val="0"/>
          <w:position w:val="0"/>
          <w:highlight w:val="none"/>
          <w:vertAlign w:val="baseline"/>
        </w:rPr>
      </w:lvl>
    </w:lvlOverride>
    <w:lvlOverride w:ilvl="2">
      <w:lvl w:ilvl="2" w:tplc="33AE1D3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330D7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5C81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38BA0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0427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C443E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E27A1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6"/>
  </w:num>
  <w:num w:numId="16">
    <w:abstractNumId w:val="24"/>
  </w:num>
  <w:num w:numId="17">
    <w:abstractNumId w:val="1"/>
  </w:num>
  <w:num w:numId="18">
    <w:abstractNumId w:val="11"/>
  </w:num>
  <w:num w:numId="19">
    <w:abstractNumId w:val="23"/>
  </w:num>
  <w:num w:numId="20">
    <w:abstractNumId w:val="4"/>
  </w:num>
  <w:num w:numId="21">
    <w:abstractNumId w:val="32"/>
  </w:num>
  <w:num w:numId="22">
    <w:abstractNumId w:val="31"/>
  </w:num>
  <w:num w:numId="23">
    <w:abstractNumId w:val="10"/>
  </w:num>
  <w:num w:numId="24">
    <w:abstractNumId w:val="7"/>
  </w:num>
  <w:num w:numId="25">
    <w:abstractNumId w:val="5"/>
  </w:num>
  <w:num w:numId="26">
    <w:abstractNumId w:val="6"/>
  </w:num>
  <w:num w:numId="27">
    <w:abstractNumId w:val="3"/>
  </w:num>
  <w:num w:numId="28">
    <w:abstractNumId w:val="18"/>
  </w:num>
  <w:num w:numId="29">
    <w:abstractNumId w:val="3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6"/>
  </w:num>
  <w:num w:numId="36">
    <w:abstractNumId w:val="13"/>
  </w:num>
  <w:num w:numId="37">
    <w:abstractNumId w:val="19"/>
  </w:num>
  <w:num w:numId="38">
    <w:abstractNumId w:val="17"/>
  </w:num>
  <w:num w:numId="39">
    <w:abstractNumId w:val="16"/>
  </w:num>
  <w:num w:numId="40">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4F"/>
    <w:rsid w:val="00001C8E"/>
    <w:rsid w:val="0000278D"/>
    <w:rsid w:val="00003BA9"/>
    <w:rsid w:val="00004D5C"/>
    <w:rsid w:val="0000568A"/>
    <w:rsid w:val="00005EBC"/>
    <w:rsid w:val="0000698F"/>
    <w:rsid w:val="00012EB0"/>
    <w:rsid w:val="00014683"/>
    <w:rsid w:val="00017217"/>
    <w:rsid w:val="00020D22"/>
    <w:rsid w:val="00022BA9"/>
    <w:rsid w:val="00023C12"/>
    <w:rsid w:val="00023CFF"/>
    <w:rsid w:val="0003046C"/>
    <w:rsid w:val="00031281"/>
    <w:rsid w:val="0003259C"/>
    <w:rsid w:val="000335CC"/>
    <w:rsid w:val="000374D5"/>
    <w:rsid w:val="00042166"/>
    <w:rsid w:val="00043DB0"/>
    <w:rsid w:val="00044ED2"/>
    <w:rsid w:val="00045F18"/>
    <w:rsid w:val="00045F4A"/>
    <w:rsid w:val="00050B15"/>
    <w:rsid w:val="000522C1"/>
    <w:rsid w:val="00062FAC"/>
    <w:rsid w:val="000665E1"/>
    <w:rsid w:val="00067A2F"/>
    <w:rsid w:val="00070244"/>
    <w:rsid w:val="00070438"/>
    <w:rsid w:val="00070B61"/>
    <w:rsid w:val="00071D5C"/>
    <w:rsid w:val="00074B78"/>
    <w:rsid w:val="00077647"/>
    <w:rsid w:val="00077D43"/>
    <w:rsid w:val="00082EC7"/>
    <w:rsid w:val="0008628C"/>
    <w:rsid w:val="00086BD5"/>
    <w:rsid w:val="00093648"/>
    <w:rsid w:val="000965DB"/>
    <w:rsid w:val="00096F86"/>
    <w:rsid w:val="00097A63"/>
    <w:rsid w:val="000A12FA"/>
    <w:rsid w:val="000A17C0"/>
    <w:rsid w:val="000A45F1"/>
    <w:rsid w:val="000A59B5"/>
    <w:rsid w:val="000B3473"/>
    <w:rsid w:val="000B4A9F"/>
    <w:rsid w:val="000B66B9"/>
    <w:rsid w:val="000C1F86"/>
    <w:rsid w:val="000C2336"/>
    <w:rsid w:val="000C3839"/>
    <w:rsid w:val="000C3BD2"/>
    <w:rsid w:val="000C4BC4"/>
    <w:rsid w:val="000C4DD8"/>
    <w:rsid w:val="000C521E"/>
    <w:rsid w:val="000C5440"/>
    <w:rsid w:val="000D004C"/>
    <w:rsid w:val="000D4AA0"/>
    <w:rsid w:val="000D5F1D"/>
    <w:rsid w:val="000E0487"/>
    <w:rsid w:val="000E0684"/>
    <w:rsid w:val="000E4C89"/>
    <w:rsid w:val="000E4D35"/>
    <w:rsid w:val="000F22CB"/>
    <w:rsid w:val="000F53C0"/>
    <w:rsid w:val="000F628F"/>
    <w:rsid w:val="000F6B4F"/>
    <w:rsid w:val="000F7D66"/>
    <w:rsid w:val="001002E5"/>
    <w:rsid w:val="001010F9"/>
    <w:rsid w:val="00101723"/>
    <w:rsid w:val="00102925"/>
    <w:rsid w:val="00102B2E"/>
    <w:rsid w:val="00103397"/>
    <w:rsid w:val="001046E6"/>
    <w:rsid w:val="00105B98"/>
    <w:rsid w:val="0010654E"/>
    <w:rsid w:val="0010797D"/>
    <w:rsid w:val="00107A43"/>
    <w:rsid w:val="001101AB"/>
    <w:rsid w:val="00110FA2"/>
    <w:rsid w:val="001116CE"/>
    <w:rsid w:val="00112EA6"/>
    <w:rsid w:val="00113E2F"/>
    <w:rsid w:val="001179B8"/>
    <w:rsid w:val="001213A7"/>
    <w:rsid w:val="001224E3"/>
    <w:rsid w:val="00122B23"/>
    <w:rsid w:val="00126B5D"/>
    <w:rsid w:val="00130798"/>
    <w:rsid w:val="0013373B"/>
    <w:rsid w:val="00135BCE"/>
    <w:rsid w:val="00136AD2"/>
    <w:rsid w:val="00142168"/>
    <w:rsid w:val="00142D9F"/>
    <w:rsid w:val="00143E0F"/>
    <w:rsid w:val="00156E9E"/>
    <w:rsid w:val="00157BBD"/>
    <w:rsid w:val="0016475D"/>
    <w:rsid w:val="00165F32"/>
    <w:rsid w:val="001716C9"/>
    <w:rsid w:val="001755B1"/>
    <w:rsid w:val="001766D4"/>
    <w:rsid w:val="00181F1F"/>
    <w:rsid w:val="0018315C"/>
    <w:rsid w:val="001851C7"/>
    <w:rsid w:val="00185A9D"/>
    <w:rsid w:val="00187077"/>
    <w:rsid w:val="001936C8"/>
    <w:rsid w:val="00193C6D"/>
    <w:rsid w:val="0019774E"/>
    <w:rsid w:val="001A0448"/>
    <w:rsid w:val="001A220F"/>
    <w:rsid w:val="001A56CA"/>
    <w:rsid w:val="001B0E98"/>
    <w:rsid w:val="001B1B6C"/>
    <w:rsid w:val="001B1E2B"/>
    <w:rsid w:val="001B2212"/>
    <w:rsid w:val="001B5586"/>
    <w:rsid w:val="001B57C0"/>
    <w:rsid w:val="001B64BA"/>
    <w:rsid w:val="001B7111"/>
    <w:rsid w:val="001B7318"/>
    <w:rsid w:val="001C135E"/>
    <w:rsid w:val="001C19A7"/>
    <w:rsid w:val="001C32AA"/>
    <w:rsid w:val="001C651A"/>
    <w:rsid w:val="001C6FD2"/>
    <w:rsid w:val="001C728F"/>
    <w:rsid w:val="001D0EC0"/>
    <w:rsid w:val="001D1548"/>
    <w:rsid w:val="001E0162"/>
    <w:rsid w:val="001E2DDD"/>
    <w:rsid w:val="001E3D7B"/>
    <w:rsid w:val="001E6983"/>
    <w:rsid w:val="001F0B29"/>
    <w:rsid w:val="001F48B3"/>
    <w:rsid w:val="001F5841"/>
    <w:rsid w:val="00201978"/>
    <w:rsid w:val="002037EB"/>
    <w:rsid w:val="0020433D"/>
    <w:rsid w:val="0020782B"/>
    <w:rsid w:val="00211AE0"/>
    <w:rsid w:val="00217414"/>
    <w:rsid w:val="00220581"/>
    <w:rsid w:val="002218AA"/>
    <w:rsid w:val="00221D19"/>
    <w:rsid w:val="0022335E"/>
    <w:rsid w:val="0022478E"/>
    <w:rsid w:val="002258E6"/>
    <w:rsid w:val="00225FE2"/>
    <w:rsid w:val="00226790"/>
    <w:rsid w:val="00230823"/>
    <w:rsid w:val="00231524"/>
    <w:rsid w:val="00231B46"/>
    <w:rsid w:val="00234DA0"/>
    <w:rsid w:val="0023521E"/>
    <w:rsid w:val="00236F24"/>
    <w:rsid w:val="002372BB"/>
    <w:rsid w:val="00237944"/>
    <w:rsid w:val="00242FDA"/>
    <w:rsid w:val="00243DA4"/>
    <w:rsid w:val="00247EC3"/>
    <w:rsid w:val="00250989"/>
    <w:rsid w:val="00250FC4"/>
    <w:rsid w:val="002513AD"/>
    <w:rsid w:val="002546F1"/>
    <w:rsid w:val="0025586D"/>
    <w:rsid w:val="00255891"/>
    <w:rsid w:val="002559A6"/>
    <w:rsid w:val="00256545"/>
    <w:rsid w:val="00256766"/>
    <w:rsid w:val="00256DAC"/>
    <w:rsid w:val="0026030B"/>
    <w:rsid w:val="00262466"/>
    <w:rsid w:val="00270AB1"/>
    <w:rsid w:val="00275EC6"/>
    <w:rsid w:val="00276BD5"/>
    <w:rsid w:val="00277350"/>
    <w:rsid w:val="00280553"/>
    <w:rsid w:val="002815A1"/>
    <w:rsid w:val="00282452"/>
    <w:rsid w:val="0028452D"/>
    <w:rsid w:val="00285196"/>
    <w:rsid w:val="00285AFA"/>
    <w:rsid w:val="002861F8"/>
    <w:rsid w:val="0028737A"/>
    <w:rsid w:val="00287AC3"/>
    <w:rsid w:val="00287C7E"/>
    <w:rsid w:val="002904A5"/>
    <w:rsid w:val="002914C8"/>
    <w:rsid w:val="002917AD"/>
    <w:rsid w:val="00293978"/>
    <w:rsid w:val="00295615"/>
    <w:rsid w:val="0029575A"/>
    <w:rsid w:val="002A30CE"/>
    <w:rsid w:val="002A3539"/>
    <w:rsid w:val="002A44D6"/>
    <w:rsid w:val="002A61E3"/>
    <w:rsid w:val="002A6D7C"/>
    <w:rsid w:val="002B1331"/>
    <w:rsid w:val="002B2813"/>
    <w:rsid w:val="002C0DCB"/>
    <w:rsid w:val="002C24F0"/>
    <w:rsid w:val="002C34A9"/>
    <w:rsid w:val="002C40B2"/>
    <w:rsid w:val="002C5992"/>
    <w:rsid w:val="002C5BEC"/>
    <w:rsid w:val="002C5F06"/>
    <w:rsid w:val="002C601D"/>
    <w:rsid w:val="002D1280"/>
    <w:rsid w:val="002D22D0"/>
    <w:rsid w:val="002D3D13"/>
    <w:rsid w:val="002D3DD0"/>
    <w:rsid w:val="002D41B5"/>
    <w:rsid w:val="002D48BE"/>
    <w:rsid w:val="002D5EC8"/>
    <w:rsid w:val="002E0005"/>
    <w:rsid w:val="002E2F37"/>
    <w:rsid w:val="002E507C"/>
    <w:rsid w:val="002E519A"/>
    <w:rsid w:val="002E72F2"/>
    <w:rsid w:val="002F17F6"/>
    <w:rsid w:val="002F24B7"/>
    <w:rsid w:val="002F30EE"/>
    <w:rsid w:val="002F4019"/>
    <w:rsid w:val="002F4540"/>
    <w:rsid w:val="002F5011"/>
    <w:rsid w:val="002F64FA"/>
    <w:rsid w:val="002F78B1"/>
    <w:rsid w:val="002F79F0"/>
    <w:rsid w:val="00300C07"/>
    <w:rsid w:val="00302033"/>
    <w:rsid w:val="003023EF"/>
    <w:rsid w:val="0030335A"/>
    <w:rsid w:val="003069A4"/>
    <w:rsid w:val="00306F7C"/>
    <w:rsid w:val="00311039"/>
    <w:rsid w:val="00313E79"/>
    <w:rsid w:val="00315CC9"/>
    <w:rsid w:val="00320CF6"/>
    <w:rsid w:val="00323F5E"/>
    <w:rsid w:val="0032500B"/>
    <w:rsid w:val="003272A2"/>
    <w:rsid w:val="00331368"/>
    <w:rsid w:val="00335404"/>
    <w:rsid w:val="00335F9F"/>
    <w:rsid w:val="0033696B"/>
    <w:rsid w:val="00336A95"/>
    <w:rsid w:val="00341BA0"/>
    <w:rsid w:val="003422A0"/>
    <w:rsid w:val="00343452"/>
    <w:rsid w:val="00344994"/>
    <w:rsid w:val="00345C98"/>
    <w:rsid w:val="00346121"/>
    <w:rsid w:val="00346C00"/>
    <w:rsid w:val="00352100"/>
    <w:rsid w:val="00352246"/>
    <w:rsid w:val="00352534"/>
    <w:rsid w:val="0035327A"/>
    <w:rsid w:val="0035402C"/>
    <w:rsid w:val="003546E2"/>
    <w:rsid w:val="00355DD5"/>
    <w:rsid w:val="00356BAF"/>
    <w:rsid w:val="0035778B"/>
    <w:rsid w:val="00360313"/>
    <w:rsid w:val="00360B3D"/>
    <w:rsid w:val="00361678"/>
    <w:rsid w:val="00363434"/>
    <w:rsid w:val="00363AA4"/>
    <w:rsid w:val="00365732"/>
    <w:rsid w:val="00365A7B"/>
    <w:rsid w:val="00366902"/>
    <w:rsid w:val="0036697E"/>
    <w:rsid w:val="00366D02"/>
    <w:rsid w:val="00372C4F"/>
    <w:rsid w:val="00373B8F"/>
    <w:rsid w:val="00375183"/>
    <w:rsid w:val="003768E6"/>
    <w:rsid w:val="003808B4"/>
    <w:rsid w:val="0038158B"/>
    <w:rsid w:val="003815FE"/>
    <w:rsid w:val="003823BF"/>
    <w:rsid w:val="0038564C"/>
    <w:rsid w:val="0038647E"/>
    <w:rsid w:val="0038671D"/>
    <w:rsid w:val="003901DD"/>
    <w:rsid w:val="00390CBF"/>
    <w:rsid w:val="00392139"/>
    <w:rsid w:val="00396531"/>
    <w:rsid w:val="003A1740"/>
    <w:rsid w:val="003A2322"/>
    <w:rsid w:val="003A4E6B"/>
    <w:rsid w:val="003A6EA9"/>
    <w:rsid w:val="003A712A"/>
    <w:rsid w:val="003A7217"/>
    <w:rsid w:val="003A7E62"/>
    <w:rsid w:val="003B40CD"/>
    <w:rsid w:val="003B50FB"/>
    <w:rsid w:val="003B6B02"/>
    <w:rsid w:val="003B746D"/>
    <w:rsid w:val="003C0122"/>
    <w:rsid w:val="003C1E18"/>
    <w:rsid w:val="003C4817"/>
    <w:rsid w:val="003C4FBC"/>
    <w:rsid w:val="003C605B"/>
    <w:rsid w:val="003C76B4"/>
    <w:rsid w:val="003D0A6B"/>
    <w:rsid w:val="003D2F3C"/>
    <w:rsid w:val="003D608C"/>
    <w:rsid w:val="003D6773"/>
    <w:rsid w:val="003E589F"/>
    <w:rsid w:val="003E5B95"/>
    <w:rsid w:val="003E5FCA"/>
    <w:rsid w:val="003E6DD0"/>
    <w:rsid w:val="003E6EB4"/>
    <w:rsid w:val="003E72EC"/>
    <w:rsid w:val="003E744F"/>
    <w:rsid w:val="003E76A1"/>
    <w:rsid w:val="003F33B9"/>
    <w:rsid w:val="003F4BA3"/>
    <w:rsid w:val="003F5AFE"/>
    <w:rsid w:val="003F5CFD"/>
    <w:rsid w:val="00401D9D"/>
    <w:rsid w:val="00403297"/>
    <w:rsid w:val="00404608"/>
    <w:rsid w:val="004049F4"/>
    <w:rsid w:val="00405238"/>
    <w:rsid w:val="00406684"/>
    <w:rsid w:val="004100A5"/>
    <w:rsid w:val="00411355"/>
    <w:rsid w:val="00413A7B"/>
    <w:rsid w:val="00414548"/>
    <w:rsid w:val="0041668D"/>
    <w:rsid w:val="00420A54"/>
    <w:rsid w:val="00421D5D"/>
    <w:rsid w:val="0042298B"/>
    <w:rsid w:val="00425B43"/>
    <w:rsid w:val="0042759F"/>
    <w:rsid w:val="00427F23"/>
    <w:rsid w:val="004300CC"/>
    <w:rsid w:val="00430487"/>
    <w:rsid w:val="004326B3"/>
    <w:rsid w:val="00433727"/>
    <w:rsid w:val="00436CA6"/>
    <w:rsid w:val="00442D1E"/>
    <w:rsid w:val="004438B4"/>
    <w:rsid w:val="0045044B"/>
    <w:rsid w:val="004515AC"/>
    <w:rsid w:val="0045456B"/>
    <w:rsid w:val="00460A9D"/>
    <w:rsid w:val="00460FCA"/>
    <w:rsid w:val="00460FED"/>
    <w:rsid w:val="004612D9"/>
    <w:rsid w:val="0046272D"/>
    <w:rsid w:val="0046284C"/>
    <w:rsid w:val="0046329B"/>
    <w:rsid w:val="00466D77"/>
    <w:rsid w:val="00466E76"/>
    <w:rsid w:val="0046756B"/>
    <w:rsid w:val="00473AFA"/>
    <w:rsid w:val="004757C4"/>
    <w:rsid w:val="00475F93"/>
    <w:rsid w:val="004773FD"/>
    <w:rsid w:val="004818A5"/>
    <w:rsid w:val="004857F5"/>
    <w:rsid w:val="00485D2C"/>
    <w:rsid w:val="00492176"/>
    <w:rsid w:val="00493920"/>
    <w:rsid w:val="00496011"/>
    <w:rsid w:val="00497512"/>
    <w:rsid w:val="004A00D5"/>
    <w:rsid w:val="004A25A1"/>
    <w:rsid w:val="004A78BB"/>
    <w:rsid w:val="004B114C"/>
    <w:rsid w:val="004B359F"/>
    <w:rsid w:val="004B3870"/>
    <w:rsid w:val="004B3C12"/>
    <w:rsid w:val="004B42F2"/>
    <w:rsid w:val="004B43D7"/>
    <w:rsid w:val="004B503A"/>
    <w:rsid w:val="004B5EAF"/>
    <w:rsid w:val="004B7722"/>
    <w:rsid w:val="004B7770"/>
    <w:rsid w:val="004C0FF8"/>
    <w:rsid w:val="004C2197"/>
    <w:rsid w:val="004C2D13"/>
    <w:rsid w:val="004C33C0"/>
    <w:rsid w:val="004C380F"/>
    <w:rsid w:val="004C5393"/>
    <w:rsid w:val="004C5ED3"/>
    <w:rsid w:val="004D1211"/>
    <w:rsid w:val="004D67D5"/>
    <w:rsid w:val="004D7866"/>
    <w:rsid w:val="004E010E"/>
    <w:rsid w:val="004E4919"/>
    <w:rsid w:val="004E5639"/>
    <w:rsid w:val="004E75BF"/>
    <w:rsid w:val="004F1018"/>
    <w:rsid w:val="004F5805"/>
    <w:rsid w:val="004F6CE2"/>
    <w:rsid w:val="004F7056"/>
    <w:rsid w:val="00500ECE"/>
    <w:rsid w:val="00502539"/>
    <w:rsid w:val="0050285A"/>
    <w:rsid w:val="005031CD"/>
    <w:rsid w:val="00507DD5"/>
    <w:rsid w:val="0051078F"/>
    <w:rsid w:val="00510DAC"/>
    <w:rsid w:val="00512F25"/>
    <w:rsid w:val="00514265"/>
    <w:rsid w:val="00515777"/>
    <w:rsid w:val="00521A57"/>
    <w:rsid w:val="0052328A"/>
    <w:rsid w:val="005232A7"/>
    <w:rsid w:val="0052355D"/>
    <w:rsid w:val="005235F0"/>
    <w:rsid w:val="005252B5"/>
    <w:rsid w:val="0052552F"/>
    <w:rsid w:val="00526509"/>
    <w:rsid w:val="00526CDD"/>
    <w:rsid w:val="005320AB"/>
    <w:rsid w:val="00534221"/>
    <w:rsid w:val="00534C9F"/>
    <w:rsid w:val="005362C3"/>
    <w:rsid w:val="00537D1C"/>
    <w:rsid w:val="0054017C"/>
    <w:rsid w:val="00540321"/>
    <w:rsid w:val="00541F5E"/>
    <w:rsid w:val="00542516"/>
    <w:rsid w:val="005427E7"/>
    <w:rsid w:val="00544D50"/>
    <w:rsid w:val="00556120"/>
    <w:rsid w:val="00557789"/>
    <w:rsid w:val="00561C1E"/>
    <w:rsid w:val="005651BF"/>
    <w:rsid w:val="00566412"/>
    <w:rsid w:val="005676CE"/>
    <w:rsid w:val="0057007B"/>
    <w:rsid w:val="00573E6F"/>
    <w:rsid w:val="00574014"/>
    <w:rsid w:val="005813F6"/>
    <w:rsid w:val="005820D1"/>
    <w:rsid w:val="005825E8"/>
    <w:rsid w:val="00584E6D"/>
    <w:rsid w:val="00584EDF"/>
    <w:rsid w:val="00585B3D"/>
    <w:rsid w:val="00590118"/>
    <w:rsid w:val="005918B9"/>
    <w:rsid w:val="005935D8"/>
    <w:rsid w:val="00596ECD"/>
    <w:rsid w:val="00597517"/>
    <w:rsid w:val="005977EE"/>
    <w:rsid w:val="005A60DF"/>
    <w:rsid w:val="005A661A"/>
    <w:rsid w:val="005B4C53"/>
    <w:rsid w:val="005C0A40"/>
    <w:rsid w:val="005C1735"/>
    <w:rsid w:val="005C1822"/>
    <w:rsid w:val="005C1D55"/>
    <w:rsid w:val="005C3247"/>
    <w:rsid w:val="005C4859"/>
    <w:rsid w:val="005C571A"/>
    <w:rsid w:val="005C6D13"/>
    <w:rsid w:val="005C76D0"/>
    <w:rsid w:val="005D1495"/>
    <w:rsid w:val="005D25E4"/>
    <w:rsid w:val="005D6371"/>
    <w:rsid w:val="005D66E3"/>
    <w:rsid w:val="005E3699"/>
    <w:rsid w:val="005E6B1F"/>
    <w:rsid w:val="005F1AE9"/>
    <w:rsid w:val="005F23FA"/>
    <w:rsid w:val="005F5C97"/>
    <w:rsid w:val="005F75E5"/>
    <w:rsid w:val="00606B98"/>
    <w:rsid w:val="006110F0"/>
    <w:rsid w:val="00613382"/>
    <w:rsid w:val="00614955"/>
    <w:rsid w:val="00617396"/>
    <w:rsid w:val="00617646"/>
    <w:rsid w:val="006179AF"/>
    <w:rsid w:val="00620815"/>
    <w:rsid w:val="00621C0B"/>
    <w:rsid w:val="006235A2"/>
    <w:rsid w:val="006238A1"/>
    <w:rsid w:val="0062577E"/>
    <w:rsid w:val="00627741"/>
    <w:rsid w:val="00632DE5"/>
    <w:rsid w:val="00633BAF"/>
    <w:rsid w:val="006343A9"/>
    <w:rsid w:val="006371F7"/>
    <w:rsid w:val="0064100A"/>
    <w:rsid w:val="00641C27"/>
    <w:rsid w:val="00642040"/>
    <w:rsid w:val="00642362"/>
    <w:rsid w:val="00644F71"/>
    <w:rsid w:val="006450E4"/>
    <w:rsid w:val="00645FE8"/>
    <w:rsid w:val="00646C43"/>
    <w:rsid w:val="00653507"/>
    <w:rsid w:val="0065356A"/>
    <w:rsid w:val="00653A6A"/>
    <w:rsid w:val="0065490E"/>
    <w:rsid w:val="006557C6"/>
    <w:rsid w:val="00662C04"/>
    <w:rsid w:val="00665BFB"/>
    <w:rsid w:val="006716A4"/>
    <w:rsid w:val="00671704"/>
    <w:rsid w:val="006747BD"/>
    <w:rsid w:val="00675756"/>
    <w:rsid w:val="00676ABA"/>
    <w:rsid w:val="00680132"/>
    <w:rsid w:val="00681D81"/>
    <w:rsid w:val="00683652"/>
    <w:rsid w:val="0068399F"/>
    <w:rsid w:val="00683F7C"/>
    <w:rsid w:val="0068531C"/>
    <w:rsid w:val="00685E8C"/>
    <w:rsid w:val="006900B8"/>
    <w:rsid w:val="00691441"/>
    <w:rsid w:val="00694939"/>
    <w:rsid w:val="00697DE3"/>
    <w:rsid w:val="006A05A7"/>
    <w:rsid w:val="006A306B"/>
    <w:rsid w:val="006A4D38"/>
    <w:rsid w:val="006A5301"/>
    <w:rsid w:val="006B062E"/>
    <w:rsid w:val="006B0ED8"/>
    <w:rsid w:val="006B1FBB"/>
    <w:rsid w:val="006B288F"/>
    <w:rsid w:val="006B45A6"/>
    <w:rsid w:val="006B5A4A"/>
    <w:rsid w:val="006B5A67"/>
    <w:rsid w:val="006B5B3C"/>
    <w:rsid w:val="006B6496"/>
    <w:rsid w:val="006B6673"/>
    <w:rsid w:val="006C2ED4"/>
    <w:rsid w:val="006C45FF"/>
    <w:rsid w:val="006C689B"/>
    <w:rsid w:val="006D131A"/>
    <w:rsid w:val="006D13B3"/>
    <w:rsid w:val="006D1F3F"/>
    <w:rsid w:val="006D3BBF"/>
    <w:rsid w:val="006D43FD"/>
    <w:rsid w:val="006D45C3"/>
    <w:rsid w:val="006D59F5"/>
    <w:rsid w:val="006D6DE5"/>
    <w:rsid w:val="006E0002"/>
    <w:rsid w:val="006E42CB"/>
    <w:rsid w:val="006E5990"/>
    <w:rsid w:val="006E6AF5"/>
    <w:rsid w:val="006E73A3"/>
    <w:rsid w:val="006E7857"/>
    <w:rsid w:val="006F080C"/>
    <w:rsid w:val="006F0B36"/>
    <w:rsid w:val="006F106B"/>
    <w:rsid w:val="006F6692"/>
    <w:rsid w:val="006F6C71"/>
    <w:rsid w:val="006F6DCB"/>
    <w:rsid w:val="00701A35"/>
    <w:rsid w:val="00703437"/>
    <w:rsid w:val="007042E5"/>
    <w:rsid w:val="0071090F"/>
    <w:rsid w:val="007123F8"/>
    <w:rsid w:val="007129F4"/>
    <w:rsid w:val="00713654"/>
    <w:rsid w:val="0072036D"/>
    <w:rsid w:val="0072153B"/>
    <w:rsid w:val="00722AED"/>
    <w:rsid w:val="007242CF"/>
    <w:rsid w:val="00724789"/>
    <w:rsid w:val="007254C0"/>
    <w:rsid w:val="00726B3E"/>
    <w:rsid w:val="007347A8"/>
    <w:rsid w:val="00740977"/>
    <w:rsid w:val="007454FB"/>
    <w:rsid w:val="00745C79"/>
    <w:rsid w:val="0075001C"/>
    <w:rsid w:val="00753E71"/>
    <w:rsid w:val="00754EA1"/>
    <w:rsid w:val="0075681D"/>
    <w:rsid w:val="00763E78"/>
    <w:rsid w:val="007643DB"/>
    <w:rsid w:val="0076463D"/>
    <w:rsid w:val="00766505"/>
    <w:rsid w:val="007727D4"/>
    <w:rsid w:val="00777D74"/>
    <w:rsid w:val="0078287A"/>
    <w:rsid w:val="00785521"/>
    <w:rsid w:val="0078585D"/>
    <w:rsid w:val="00785FD6"/>
    <w:rsid w:val="00790FF6"/>
    <w:rsid w:val="007917F8"/>
    <w:rsid w:val="007925F7"/>
    <w:rsid w:val="00793AD7"/>
    <w:rsid w:val="00794535"/>
    <w:rsid w:val="0079593A"/>
    <w:rsid w:val="00795E04"/>
    <w:rsid w:val="007A458C"/>
    <w:rsid w:val="007A5136"/>
    <w:rsid w:val="007A5A3F"/>
    <w:rsid w:val="007A68F3"/>
    <w:rsid w:val="007B0AB1"/>
    <w:rsid w:val="007B3B6F"/>
    <w:rsid w:val="007C2559"/>
    <w:rsid w:val="007C5483"/>
    <w:rsid w:val="007C68BF"/>
    <w:rsid w:val="007C780E"/>
    <w:rsid w:val="007D1F73"/>
    <w:rsid w:val="007D34F5"/>
    <w:rsid w:val="007D4051"/>
    <w:rsid w:val="007D5F48"/>
    <w:rsid w:val="007D6EFF"/>
    <w:rsid w:val="007E4150"/>
    <w:rsid w:val="007E7A52"/>
    <w:rsid w:val="007F35D3"/>
    <w:rsid w:val="007F4209"/>
    <w:rsid w:val="007F5BEA"/>
    <w:rsid w:val="007F62D0"/>
    <w:rsid w:val="007F776A"/>
    <w:rsid w:val="00801B05"/>
    <w:rsid w:val="008037AE"/>
    <w:rsid w:val="008040F5"/>
    <w:rsid w:val="00804EE5"/>
    <w:rsid w:val="00805DF6"/>
    <w:rsid w:val="00807C74"/>
    <w:rsid w:val="00810DA0"/>
    <w:rsid w:val="00811C87"/>
    <w:rsid w:val="00812426"/>
    <w:rsid w:val="008147A3"/>
    <w:rsid w:val="00821187"/>
    <w:rsid w:val="008217C1"/>
    <w:rsid w:val="00821F16"/>
    <w:rsid w:val="008238D5"/>
    <w:rsid w:val="008260D7"/>
    <w:rsid w:val="00827A34"/>
    <w:rsid w:val="008308ED"/>
    <w:rsid w:val="00830C7E"/>
    <w:rsid w:val="0083460D"/>
    <w:rsid w:val="00834A02"/>
    <w:rsid w:val="008360ED"/>
    <w:rsid w:val="00836E2F"/>
    <w:rsid w:val="0084109D"/>
    <w:rsid w:val="008413D7"/>
    <w:rsid w:val="00841781"/>
    <w:rsid w:val="0084396A"/>
    <w:rsid w:val="00844141"/>
    <w:rsid w:val="00847D39"/>
    <w:rsid w:val="0085134C"/>
    <w:rsid w:val="00852C06"/>
    <w:rsid w:val="008537B0"/>
    <w:rsid w:val="0085405E"/>
    <w:rsid w:val="00854B7B"/>
    <w:rsid w:val="008552B5"/>
    <w:rsid w:val="008607D1"/>
    <w:rsid w:val="0086145A"/>
    <w:rsid w:val="00861F71"/>
    <w:rsid w:val="00864E4D"/>
    <w:rsid w:val="00864FDF"/>
    <w:rsid w:val="00872507"/>
    <w:rsid w:val="00872685"/>
    <w:rsid w:val="008816BD"/>
    <w:rsid w:val="00882A40"/>
    <w:rsid w:val="00884B41"/>
    <w:rsid w:val="00885003"/>
    <w:rsid w:val="0088551D"/>
    <w:rsid w:val="008869F1"/>
    <w:rsid w:val="00887D47"/>
    <w:rsid w:val="00890320"/>
    <w:rsid w:val="00893A43"/>
    <w:rsid w:val="00893DBD"/>
    <w:rsid w:val="008968F6"/>
    <w:rsid w:val="00896AA0"/>
    <w:rsid w:val="00897D82"/>
    <w:rsid w:val="008A1B18"/>
    <w:rsid w:val="008A2781"/>
    <w:rsid w:val="008B02A4"/>
    <w:rsid w:val="008B0EC7"/>
    <w:rsid w:val="008B1D5A"/>
    <w:rsid w:val="008B2407"/>
    <w:rsid w:val="008B3B2B"/>
    <w:rsid w:val="008B7D33"/>
    <w:rsid w:val="008C1729"/>
    <w:rsid w:val="008C272B"/>
    <w:rsid w:val="008C3ABF"/>
    <w:rsid w:val="008C5427"/>
    <w:rsid w:val="008C624F"/>
    <w:rsid w:val="008C6409"/>
    <w:rsid w:val="008C6578"/>
    <w:rsid w:val="008C75DD"/>
    <w:rsid w:val="008D2FBA"/>
    <w:rsid w:val="008D49F4"/>
    <w:rsid w:val="008D511D"/>
    <w:rsid w:val="008D58A7"/>
    <w:rsid w:val="008D64D6"/>
    <w:rsid w:val="008D6F38"/>
    <w:rsid w:val="008E0011"/>
    <w:rsid w:val="008E32BB"/>
    <w:rsid w:val="008E3CFD"/>
    <w:rsid w:val="008E6067"/>
    <w:rsid w:val="008E70C0"/>
    <w:rsid w:val="008E73F4"/>
    <w:rsid w:val="008E7D5D"/>
    <w:rsid w:val="008F00AC"/>
    <w:rsid w:val="008F0395"/>
    <w:rsid w:val="008F05DB"/>
    <w:rsid w:val="008F209D"/>
    <w:rsid w:val="008F2229"/>
    <w:rsid w:val="008F2876"/>
    <w:rsid w:val="008F4ED2"/>
    <w:rsid w:val="008F5AB7"/>
    <w:rsid w:val="008F5DF9"/>
    <w:rsid w:val="008F735E"/>
    <w:rsid w:val="008F7ADA"/>
    <w:rsid w:val="00900266"/>
    <w:rsid w:val="00900737"/>
    <w:rsid w:val="0090317D"/>
    <w:rsid w:val="009039A5"/>
    <w:rsid w:val="00903E1F"/>
    <w:rsid w:val="0090593E"/>
    <w:rsid w:val="0091271E"/>
    <w:rsid w:val="00912881"/>
    <w:rsid w:val="009128B7"/>
    <w:rsid w:val="0091455F"/>
    <w:rsid w:val="00914A9B"/>
    <w:rsid w:val="00917F32"/>
    <w:rsid w:val="00921927"/>
    <w:rsid w:val="00921C79"/>
    <w:rsid w:val="0092266F"/>
    <w:rsid w:val="00922780"/>
    <w:rsid w:val="00924B43"/>
    <w:rsid w:val="00924DA9"/>
    <w:rsid w:val="00927AEB"/>
    <w:rsid w:val="009300FF"/>
    <w:rsid w:val="00931F98"/>
    <w:rsid w:val="009336F0"/>
    <w:rsid w:val="0093658C"/>
    <w:rsid w:val="00943C35"/>
    <w:rsid w:val="0094434E"/>
    <w:rsid w:val="00945597"/>
    <w:rsid w:val="00947C60"/>
    <w:rsid w:val="00950D7E"/>
    <w:rsid w:val="00953477"/>
    <w:rsid w:val="00956D65"/>
    <w:rsid w:val="00957DD7"/>
    <w:rsid w:val="00963892"/>
    <w:rsid w:val="00965367"/>
    <w:rsid w:val="00965874"/>
    <w:rsid w:val="00966368"/>
    <w:rsid w:val="0096654B"/>
    <w:rsid w:val="00966627"/>
    <w:rsid w:val="00967F08"/>
    <w:rsid w:val="0097420F"/>
    <w:rsid w:val="00976019"/>
    <w:rsid w:val="009765B5"/>
    <w:rsid w:val="0097772F"/>
    <w:rsid w:val="00982424"/>
    <w:rsid w:val="00982973"/>
    <w:rsid w:val="00982E71"/>
    <w:rsid w:val="00985863"/>
    <w:rsid w:val="00986517"/>
    <w:rsid w:val="009A2EF1"/>
    <w:rsid w:val="009A47DF"/>
    <w:rsid w:val="009A480F"/>
    <w:rsid w:val="009A6038"/>
    <w:rsid w:val="009B005E"/>
    <w:rsid w:val="009B300B"/>
    <w:rsid w:val="009B39C4"/>
    <w:rsid w:val="009B443F"/>
    <w:rsid w:val="009B51E6"/>
    <w:rsid w:val="009C179C"/>
    <w:rsid w:val="009C22ED"/>
    <w:rsid w:val="009C263C"/>
    <w:rsid w:val="009C30AE"/>
    <w:rsid w:val="009C34F4"/>
    <w:rsid w:val="009C7423"/>
    <w:rsid w:val="009D077B"/>
    <w:rsid w:val="009D4C4D"/>
    <w:rsid w:val="009E02AF"/>
    <w:rsid w:val="009E2833"/>
    <w:rsid w:val="009E2E70"/>
    <w:rsid w:val="009E42C1"/>
    <w:rsid w:val="009E4CD5"/>
    <w:rsid w:val="009E528F"/>
    <w:rsid w:val="009E5C0A"/>
    <w:rsid w:val="009E6EFC"/>
    <w:rsid w:val="009E7D37"/>
    <w:rsid w:val="009F0C7D"/>
    <w:rsid w:val="009F2731"/>
    <w:rsid w:val="009F3E32"/>
    <w:rsid w:val="009F4FD2"/>
    <w:rsid w:val="009F7E32"/>
    <w:rsid w:val="00A005CE"/>
    <w:rsid w:val="00A00CC9"/>
    <w:rsid w:val="00A01520"/>
    <w:rsid w:val="00A05F96"/>
    <w:rsid w:val="00A11282"/>
    <w:rsid w:val="00A12781"/>
    <w:rsid w:val="00A15858"/>
    <w:rsid w:val="00A16C59"/>
    <w:rsid w:val="00A170B2"/>
    <w:rsid w:val="00A17BFA"/>
    <w:rsid w:val="00A20F98"/>
    <w:rsid w:val="00A211EF"/>
    <w:rsid w:val="00A22EBA"/>
    <w:rsid w:val="00A23CD7"/>
    <w:rsid w:val="00A25273"/>
    <w:rsid w:val="00A252CC"/>
    <w:rsid w:val="00A26D02"/>
    <w:rsid w:val="00A270EC"/>
    <w:rsid w:val="00A332FC"/>
    <w:rsid w:val="00A351E4"/>
    <w:rsid w:val="00A36F46"/>
    <w:rsid w:val="00A379D5"/>
    <w:rsid w:val="00A37EB5"/>
    <w:rsid w:val="00A40788"/>
    <w:rsid w:val="00A42694"/>
    <w:rsid w:val="00A4719A"/>
    <w:rsid w:val="00A473D1"/>
    <w:rsid w:val="00A47C5A"/>
    <w:rsid w:val="00A53A99"/>
    <w:rsid w:val="00A569CB"/>
    <w:rsid w:val="00A61102"/>
    <w:rsid w:val="00A613DB"/>
    <w:rsid w:val="00A61C1D"/>
    <w:rsid w:val="00A646B0"/>
    <w:rsid w:val="00A64771"/>
    <w:rsid w:val="00A70A3B"/>
    <w:rsid w:val="00A714E3"/>
    <w:rsid w:val="00A721FE"/>
    <w:rsid w:val="00A73D37"/>
    <w:rsid w:val="00A73DFA"/>
    <w:rsid w:val="00A741FD"/>
    <w:rsid w:val="00A76A9E"/>
    <w:rsid w:val="00A80521"/>
    <w:rsid w:val="00A86A80"/>
    <w:rsid w:val="00A9050E"/>
    <w:rsid w:val="00A9126B"/>
    <w:rsid w:val="00A913F9"/>
    <w:rsid w:val="00A91A48"/>
    <w:rsid w:val="00AA3F4B"/>
    <w:rsid w:val="00AA6E34"/>
    <w:rsid w:val="00AB0C75"/>
    <w:rsid w:val="00AB1B63"/>
    <w:rsid w:val="00AB1FA3"/>
    <w:rsid w:val="00AB2F50"/>
    <w:rsid w:val="00AB6E02"/>
    <w:rsid w:val="00AC3607"/>
    <w:rsid w:val="00AC550D"/>
    <w:rsid w:val="00AC5979"/>
    <w:rsid w:val="00AC5E93"/>
    <w:rsid w:val="00AD105F"/>
    <w:rsid w:val="00AD10D6"/>
    <w:rsid w:val="00AD1C0B"/>
    <w:rsid w:val="00AD23E1"/>
    <w:rsid w:val="00AD46B4"/>
    <w:rsid w:val="00AD68F5"/>
    <w:rsid w:val="00AE1352"/>
    <w:rsid w:val="00AE301C"/>
    <w:rsid w:val="00AE75B3"/>
    <w:rsid w:val="00AF0891"/>
    <w:rsid w:val="00AF5202"/>
    <w:rsid w:val="00B028E9"/>
    <w:rsid w:val="00B07089"/>
    <w:rsid w:val="00B07DBF"/>
    <w:rsid w:val="00B1126A"/>
    <w:rsid w:val="00B1142C"/>
    <w:rsid w:val="00B1393E"/>
    <w:rsid w:val="00B14CE2"/>
    <w:rsid w:val="00B150D9"/>
    <w:rsid w:val="00B16FD2"/>
    <w:rsid w:val="00B20329"/>
    <w:rsid w:val="00B20C77"/>
    <w:rsid w:val="00B21221"/>
    <w:rsid w:val="00B221D6"/>
    <w:rsid w:val="00B22987"/>
    <w:rsid w:val="00B24CB1"/>
    <w:rsid w:val="00B30D09"/>
    <w:rsid w:val="00B32001"/>
    <w:rsid w:val="00B34981"/>
    <w:rsid w:val="00B4299F"/>
    <w:rsid w:val="00B42B15"/>
    <w:rsid w:val="00B45C63"/>
    <w:rsid w:val="00B50496"/>
    <w:rsid w:val="00B52022"/>
    <w:rsid w:val="00B5504C"/>
    <w:rsid w:val="00B57440"/>
    <w:rsid w:val="00B61F8A"/>
    <w:rsid w:val="00B62238"/>
    <w:rsid w:val="00B63F1E"/>
    <w:rsid w:val="00B64CE9"/>
    <w:rsid w:val="00B677F3"/>
    <w:rsid w:val="00B733B8"/>
    <w:rsid w:val="00B756AA"/>
    <w:rsid w:val="00B76857"/>
    <w:rsid w:val="00B7717F"/>
    <w:rsid w:val="00B779F1"/>
    <w:rsid w:val="00B8071C"/>
    <w:rsid w:val="00B85770"/>
    <w:rsid w:val="00B85C73"/>
    <w:rsid w:val="00B86B76"/>
    <w:rsid w:val="00B86B7D"/>
    <w:rsid w:val="00B918C0"/>
    <w:rsid w:val="00B91D7E"/>
    <w:rsid w:val="00B930A5"/>
    <w:rsid w:val="00BA07D5"/>
    <w:rsid w:val="00BA70BF"/>
    <w:rsid w:val="00BA7D21"/>
    <w:rsid w:val="00BB1B3D"/>
    <w:rsid w:val="00BB2F8A"/>
    <w:rsid w:val="00BB3038"/>
    <w:rsid w:val="00BB4C63"/>
    <w:rsid w:val="00BB6C22"/>
    <w:rsid w:val="00BC3996"/>
    <w:rsid w:val="00BC45C5"/>
    <w:rsid w:val="00BC464D"/>
    <w:rsid w:val="00BC4E5C"/>
    <w:rsid w:val="00BC6AE5"/>
    <w:rsid w:val="00BD1C4F"/>
    <w:rsid w:val="00BD26D2"/>
    <w:rsid w:val="00BD77A3"/>
    <w:rsid w:val="00BE0FE6"/>
    <w:rsid w:val="00BE439C"/>
    <w:rsid w:val="00BE6A80"/>
    <w:rsid w:val="00BE73D8"/>
    <w:rsid w:val="00BE7CC6"/>
    <w:rsid w:val="00BF02DC"/>
    <w:rsid w:val="00BF1002"/>
    <w:rsid w:val="00BF2FC5"/>
    <w:rsid w:val="00BF349B"/>
    <w:rsid w:val="00BF6D8D"/>
    <w:rsid w:val="00C05635"/>
    <w:rsid w:val="00C068F3"/>
    <w:rsid w:val="00C1498B"/>
    <w:rsid w:val="00C1507F"/>
    <w:rsid w:val="00C154D7"/>
    <w:rsid w:val="00C20337"/>
    <w:rsid w:val="00C204EF"/>
    <w:rsid w:val="00C207A5"/>
    <w:rsid w:val="00C20C19"/>
    <w:rsid w:val="00C229B3"/>
    <w:rsid w:val="00C22C7B"/>
    <w:rsid w:val="00C23809"/>
    <w:rsid w:val="00C271BA"/>
    <w:rsid w:val="00C327BF"/>
    <w:rsid w:val="00C354BE"/>
    <w:rsid w:val="00C36B6A"/>
    <w:rsid w:val="00C400C1"/>
    <w:rsid w:val="00C40E4E"/>
    <w:rsid w:val="00C4167A"/>
    <w:rsid w:val="00C41A95"/>
    <w:rsid w:val="00C42065"/>
    <w:rsid w:val="00C43080"/>
    <w:rsid w:val="00C43837"/>
    <w:rsid w:val="00C44FA7"/>
    <w:rsid w:val="00C451AA"/>
    <w:rsid w:val="00C50AF8"/>
    <w:rsid w:val="00C51E77"/>
    <w:rsid w:val="00C53269"/>
    <w:rsid w:val="00C54FCA"/>
    <w:rsid w:val="00C56333"/>
    <w:rsid w:val="00C61106"/>
    <w:rsid w:val="00C62E51"/>
    <w:rsid w:val="00C63387"/>
    <w:rsid w:val="00C64B61"/>
    <w:rsid w:val="00C64C2E"/>
    <w:rsid w:val="00C728D0"/>
    <w:rsid w:val="00C73D08"/>
    <w:rsid w:val="00C74766"/>
    <w:rsid w:val="00C77100"/>
    <w:rsid w:val="00C810DD"/>
    <w:rsid w:val="00C81A63"/>
    <w:rsid w:val="00C83B83"/>
    <w:rsid w:val="00C845E0"/>
    <w:rsid w:val="00C847C5"/>
    <w:rsid w:val="00C84AA9"/>
    <w:rsid w:val="00C87507"/>
    <w:rsid w:val="00C909CB"/>
    <w:rsid w:val="00C919BA"/>
    <w:rsid w:val="00C932EC"/>
    <w:rsid w:val="00C94FAE"/>
    <w:rsid w:val="00C9648D"/>
    <w:rsid w:val="00C96B35"/>
    <w:rsid w:val="00CA0612"/>
    <w:rsid w:val="00CA0A93"/>
    <w:rsid w:val="00CA21B7"/>
    <w:rsid w:val="00CA376D"/>
    <w:rsid w:val="00CB4EFE"/>
    <w:rsid w:val="00CB4FDE"/>
    <w:rsid w:val="00CB6439"/>
    <w:rsid w:val="00CC0400"/>
    <w:rsid w:val="00CC37C0"/>
    <w:rsid w:val="00CC6027"/>
    <w:rsid w:val="00CC63B3"/>
    <w:rsid w:val="00CD316A"/>
    <w:rsid w:val="00CD3E8C"/>
    <w:rsid w:val="00CD4C18"/>
    <w:rsid w:val="00CD4C4E"/>
    <w:rsid w:val="00CD511A"/>
    <w:rsid w:val="00CD5CB2"/>
    <w:rsid w:val="00CD75C4"/>
    <w:rsid w:val="00CE0A56"/>
    <w:rsid w:val="00CE2907"/>
    <w:rsid w:val="00CE35F0"/>
    <w:rsid w:val="00CF047B"/>
    <w:rsid w:val="00CF1809"/>
    <w:rsid w:val="00CF327A"/>
    <w:rsid w:val="00CF33BD"/>
    <w:rsid w:val="00CF5957"/>
    <w:rsid w:val="00CF60E8"/>
    <w:rsid w:val="00CF6E20"/>
    <w:rsid w:val="00CF715A"/>
    <w:rsid w:val="00CF75C3"/>
    <w:rsid w:val="00CF7CAC"/>
    <w:rsid w:val="00D005B3"/>
    <w:rsid w:val="00D00E93"/>
    <w:rsid w:val="00D01B8E"/>
    <w:rsid w:val="00D030E1"/>
    <w:rsid w:val="00D04659"/>
    <w:rsid w:val="00D06D36"/>
    <w:rsid w:val="00D07257"/>
    <w:rsid w:val="00D0788A"/>
    <w:rsid w:val="00D120B8"/>
    <w:rsid w:val="00D1489E"/>
    <w:rsid w:val="00D16FE0"/>
    <w:rsid w:val="00D17119"/>
    <w:rsid w:val="00D200CD"/>
    <w:rsid w:val="00D2675B"/>
    <w:rsid w:val="00D27E96"/>
    <w:rsid w:val="00D3040F"/>
    <w:rsid w:val="00D30C58"/>
    <w:rsid w:val="00D30EAF"/>
    <w:rsid w:val="00D3132A"/>
    <w:rsid w:val="00D31C4C"/>
    <w:rsid w:val="00D3398D"/>
    <w:rsid w:val="00D33B5C"/>
    <w:rsid w:val="00D40690"/>
    <w:rsid w:val="00D42EE2"/>
    <w:rsid w:val="00D43F49"/>
    <w:rsid w:val="00D4436E"/>
    <w:rsid w:val="00D45EA1"/>
    <w:rsid w:val="00D46DE0"/>
    <w:rsid w:val="00D52A44"/>
    <w:rsid w:val="00D5351B"/>
    <w:rsid w:val="00D552F3"/>
    <w:rsid w:val="00D5610C"/>
    <w:rsid w:val="00D56A04"/>
    <w:rsid w:val="00D5783A"/>
    <w:rsid w:val="00D63DA0"/>
    <w:rsid w:val="00D70F47"/>
    <w:rsid w:val="00D7123E"/>
    <w:rsid w:val="00D71D23"/>
    <w:rsid w:val="00D72191"/>
    <w:rsid w:val="00D73593"/>
    <w:rsid w:val="00D76075"/>
    <w:rsid w:val="00D81ACB"/>
    <w:rsid w:val="00D858C7"/>
    <w:rsid w:val="00D85DA8"/>
    <w:rsid w:val="00D86539"/>
    <w:rsid w:val="00D87555"/>
    <w:rsid w:val="00D877BA"/>
    <w:rsid w:val="00D93BB6"/>
    <w:rsid w:val="00D93D42"/>
    <w:rsid w:val="00D94578"/>
    <w:rsid w:val="00D94A5B"/>
    <w:rsid w:val="00D95EB4"/>
    <w:rsid w:val="00D96DB5"/>
    <w:rsid w:val="00D970AB"/>
    <w:rsid w:val="00D97C13"/>
    <w:rsid w:val="00DA2EEF"/>
    <w:rsid w:val="00DA6A43"/>
    <w:rsid w:val="00DA7D31"/>
    <w:rsid w:val="00DB20E4"/>
    <w:rsid w:val="00DB37A3"/>
    <w:rsid w:val="00DB65CF"/>
    <w:rsid w:val="00DB7A73"/>
    <w:rsid w:val="00DC0826"/>
    <w:rsid w:val="00DC3330"/>
    <w:rsid w:val="00DC5359"/>
    <w:rsid w:val="00DC56BA"/>
    <w:rsid w:val="00DD6C59"/>
    <w:rsid w:val="00DE4D6D"/>
    <w:rsid w:val="00DE513F"/>
    <w:rsid w:val="00DE678A"/>
    <w:rsid w:val="00DE73FB"/>
    <w:rsid w:val="00DE74AA"/>
    <w:rsid w:val="00DF20D0"/>
    <w:rsid w:val="00DF2D4E"/>
    <w:rsid w:val="00DF6668"/>
    <w:rsid w:val="00DF7EAD"/>
    <w:rsid w:val="00E002B4"/>
    <w:rsid w:val="00E02183"/>
    <w:rsid w:val="00E021A9"/>
    <w:rsid w:val="00E02D9E"/>
    <w:rsid w:val="00E0345B"/>
    <w:rsid w:val="00E036B5"/>
    <w:rsid w:val="00E04F5D"/>
    <w:rsid w:val="00E05DC2"/>
    <w:rsid w:val="00E071A8"/>
    <w:rsid w:val="00E1166F"/>
    <w:rsid w:val="00E11828"/>
    <w:rsid w:val="00E12395"/>
    <w:rsid w:val="00E1283F"/>
    <w:rsid w:val="00E13226"/>
    <w:rsid w:val="00E1540B"/>
    <w:rsid w:val="00E1550B"/>
    <w:rsid w:val="00E15629"/>
    <w:rsid w:val="00E1798E"/>
    <w:rsid w:val="00E205FE"/>
    <w:rsid w:val="00E22656"/>
    <w:rsid w:val="00E267AF"/>
    <w:rsid w:val="00E276D4"/>
    <w:rsid w:val="00E33C79"/>
    <w:rsid w:val="00E33E22"/>
    <w:rsid w:val="00E34D45"/>
    <w:rsid w:val="00E3604E"/>
    <w:rsid w:val="00E36D39"/>
    <w:rsid w:val="00E373FE"/>
    <w:rsid w:val="00E4177D"/>
    <w:rsid w:val="00E41887"/>
    <w:rsid w:val="00E41EF3"/>
    <w:rsid w:val="00E43853"/>
    <w:rsid w:val="00E43D7D"/>
    <w:rsid w:val="00E44980"/>
    <w:rsid w:val="00E47D00"/>
    <w:rsid w:val="00E502AE"/>
    <w:rsid w:val="00E50313"/>
    <w:rsid w:val="00E526E1"/>
    <w:rsid w:val="00E54269"/>
    <w:rsid w:val="00E558A9"/>
    <w:rsid w:val="00E6003C"/>
    <w:rsid w:val="00E60937"/>
    <w:rsid w:val="00E60E8E"/>
    <w:rsid w:val="00E61E39"/>
    <w:rsid w:val="00E621E3"/>
    <w:rsid w:val="00E65045"/>
    <w:rsid w:val="00E65D62"/>
    <w:rsid w:val="00E66250"/>
    <w:rsid w:val="00E67E56"/>
    <w:rsid w:val="00E7452D"/>
    <w:rsid w:val="00E754D7"/>
    <w:rsid w:val="00E8144C"/>
    <w:rsid w:val="00E90551"/>
    <w:rsid w:val="00E90AEF"/>
    <w:rsid w:val="00E917F6"/>
    <w:rsid w:val="00E91FBB"/>
    <w:rsid w:val="00E92FE3"/>
    <w:rsid w:val="00E93778"/>
    <w:rsid w:val="00E947F3"/>
    <w:rsid w:val="00E95593"/>
    <w:rsid w:val="00E9768C"/>
    <w:rsid w:val="00EA07B4"/>
    <w:rsid w:val="00EA4E12"/>
    <w:rsid w:val="00EA5755"/>
    <w:rsid w:val="00EA5D89"/>
    <w:rsid w:val="00EA6BFA"/>
    <w:rsid w:val="00EA7703"/>
    <w:rsid w:val="00EA78F9"/>
    <w:rsid w:val="00EB16DA"/>
    <w:rsid w:val="00EB3942"/>
    <w:rsid w:val="00EB55AD"/>
    <w:rsid w:val="00EB6950"/>
    <w:rsid w:val="00EB6F2F"/>
    <w:rsid w:val="00EB79BA"/>
    <w:rsid w:val="00EC033A"/>
    <w:rsid w:val="00EC0458"/>
    <w:rsid w:val="00EC11E9"/>
    <w:rsid w:val="00EC6338"/>
    <w:rsid w:val="00EC6AC7"/>
    <w:rsid w:val="00EC6B54"/>
    <w:rsid w:val="00ED0796"/>
    <w:rsid w:val="00ED50F6"/>
    <w:rsid w:val="00ED6AE3"/>
    <w:rsid w:val="00ED7953"/>
    <w:rsid w:val="00EE227A"/>
    <w:rsid w:val="00EE4150"/>
    <w:rsid w:val="00EE493C"/>
    <w:rsid w:val="00EE7C28"/>
    <w:rsid w:val="00EF36CE"/>
    <w:rsid w:val="00EF4A00"/>
    <w:rsid w:val="00EF4B93"/>
    <w:rsid w:val="00EF5AFB"/>
    <w:rsid w:val="00F01542"/>
    <w:rsid w:val="00F019E9"/>
    <w:rsid w:val="00F03C4F"/>
    <w:rsid w:val="00F06649"/>
    <w:rsid w:val="00F1073C"/>
    <w:rsid w:val="00F11726"/>
    <w:rsid w:val="00F132DA"/>
    <w:rsid w:val="00F1359E"/>
    <w:rsid w:val="00F14B66"/>
    <w:rsid w:val="00F15482"/>
    <w:rsid w:val="00F15984"/>
    <w:rsid w:val="00F15D33"/>
    <w:rsid w:val="00F17944"/>
    <w:rsid w:val="00F17AF4"/>
    <w:rsid w:val="00F2039A"/>
    <w:rsid w:val="00F2080C"/>
    <w:rsid w:val="00F21614"/>
    <w:rsid w:val="00F21CE8"/>
    <w:rsid w:val="00F23A8F"/>
    <w:rsid w:val="00F2420C"/>
    <w:rsid w:val="00F256FB"/>
    <w:rsid w:val="00F3052D"/>
    <w:rsid w:val="00F3070C"/>
    <w:rsid w:val="00F32BE1"/>
    <w:rsid w:val="00F36592"/>
    <w:rsid w:val="00F36B27"/>
    <w:rsid w:val="00F378F4"/>
    <w:rsid w:val="00F413B1"/>
    <w:rsid w:val="00F418A3"/>
    <w:rsid w:val="00F43B9C"/>
    <w:rsid w:val="00F45423"/>
    <w:rsid w:val="00F462CA"/>
    <w:rsid w:val="00F46863"/>
    <w:rsid w:val="00F50183"/>
    <w:rsid w:val="00F508F9"/>
    <w:rsid w:val="00F5262B"/>
    <w:rsid w:val="00F5277B"/>
    <w:rsid w:val="00F53040"/>
    <w:rsid w:val="00F547BF"/>
    <w:rsid w:val="00F56475"/>
    <w:rsid w:val="00F56761"/>
    <w:rsid w:val="00F602FC"/>
    <w:rsid w:val="00F604D4"/>
    <w:rsid w:val="00F61761"/>
    <w:rsid w:val="00F61F23"/>
    <w:rsid w:val="00F66374"/>
    <w:rsid w:val="00F664CB"/>
    <w:rsid w:val="00F66BE0"/>
    <w:rsid w:val="00F66C0A"/>
    <w:rsid w:val="00F67C50"/>
    <w:rsid w:val="00F712B8"/>
    <w:rsid w:val="00F731D2"/>
    <w:rsid w:val="00F75071"/>
    <w:rsid w:val="00F76365"/>
    <w:rsid w:val="00F7684A"/>
    <w:rsid w:val="00F774E3"/>
    <w:rsid w:val="00F82E79"/>
    <w:rsid w:val="00F854BF"/>
    <w:rsid w:val="00F91590"/>
    <w:rsid w:val="00F94F5F"/>
    <w:rsid w:val="00F951B9"/>
    <w:rsid w:val="00F96758"/>
    <w:rsid w:val="00FA0A9D"/>
    <w:rsid w:val="00FA1761"/>
    <w:rsid w:val="00FA1ED9"/>
    <w:rsid w:val="00FA1F86"/>
    <w:rsid w:val="00FA51A9"/>
    <w:rsid w:val="00FB6443"/>
    <w:rsid w:val="00FB7D7C"/>
    <w:rsid w:val="00FC191C"/>
    <w:rsid w:val="00FC1F37"/>
    <w:rsid w:val="00FC259F"/>
    <w:rsid w:val="00FC2846"/>
    <w:rsid w:val="00FC4A78"/>
    <w:rsid w:val="00FC4CDA"/>
    <w:rsid w:val="00FC5804"/>
    <w:rsid w:val="00FC6885"/>
    <w:rsid w:val="00FC70AC"/>
    <w:rsid w:val="00FC782D"/>
    <w:rsid w:val="00FC7CD9"/>
    <w:rsid w:val="00FD0388"/>
    <w:rsid w:val="00FD248E"/>
    <w:rsid w:val="00FD31B0"/>
    <w:rsid w:val="00FD3809"/>
    <w:rsid w:val="00FD3F1B"/>
    <w:rsid w:val="00FD60AA"/>
    <w:rsid w:val="00FE0A9D"/>
    <w:rsid w:val="00FE2DE6"/>
    <w:rsid w:val="00FE455A"/>
    <w:rsid w:val="00FE4FAC"/>
    <w:rsid w:val="00FE556E"/>
    <w:rsid w:val="00FE7B90"/>
    <w:rsid w:val="00FF0B72"/>
    <w:rsid w:val="00FF0F65"/>
    <w:rsid w:val="00FF3A2A"/>
    <w:rsid w:val="00FF5436"/>
    <w:rsid w:val="00FF6F93"/>
    <w:rsid w:val="00FF7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A9C60D"/>
  <w15:chartTrackingRefBased/>
  <w15:docId w15:val="{62C8AF6E-2137-4A1D-9D14-49871532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0"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aliases w:val=" Znak2"/>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qFormat/>
    <w:rsid w:val="006F6C71"/>
    <w:pPr>
      <w:keepNext/>
      <w:spacing w:before="240" w:after="60" w:line="240" w:lineRule="auto"/>
      <w:jc w:val="left"/>
      <w:outlineLvl w:val="1"/>
    </w:pPr>
    <w:rPr>
      <w:rFonts w:ascii="Arial" w:eastAsia="Times New Roman" w:hAnsi="Arial" w:cs="Arial"/>
      <w:b/>
      <w:bCs/>
      <w:i/>
      <w:iCs/>
      <w:color w:val="auto"/>
      <w:spacing w:val="0"/>
      <w:sz w:val="28"/>
      <w:szCs w:val="28"/>
      <w:lang w:eastAsia="pl-PL"/>
    </w:rPr>
  </w:style>
  <w:style w:type="paragraph" w:styleId="Nagwek3">
    <w:name w:val="heading 3"/>
    <w:basedOn w:val="Normalny"/>
    <w:next w:val="Normalny"/>
    <w:link w:val="Nagwek3Znak"/>
    <w:qFormat/>
    <w:rsid w:val="006F6C71"/>
    <w:pPr>
      <w:keepNext/>
      <w:spacing w:before="240" w:after="60" w:line="240" w:lineRule="auto"/>
      <w:jc w:val="left"/>
      <w:outlineLvl w:val="2"/>
    </w:pPr>
    <w:rPr>
      <w:rFonts w:ascii="Arial" w:eastAsia="Times New Roman" w:hAnsi="Arial" w:cs="Arial"/>
      <w:b/>
      <w:bCs/>
      <w:color w:val="auto"/>
      <w:spacing w:val="0"/>
      <w:sz w:val="26"/>
      <w:szCs w:val="26"/>
      <w:lang w:eastAsia="pl-PL"/>
    </w:rPr>
  </w:style>
  <w:style w:type="paragraph" w:styleId="Nagwek4">
    <w:name w:val="heading 4"/>
    <w:basedOn w:val="Normalny"/>
    <w:next w:val="Normalny"/>
    <w:link w:val="Nagwek4Znak"/>
    <w:qFormat/>
    <w:rsid w:val="006F6C71"/>
    <w:pPr>
      <w:keepNext/>
      <w:spacing w:before="240" w:after="60" w:line="240" w:lineRule="auto"/>
      <w:jc w:val="left"/>
      <w:outlineLvl w:val="3"/>
    </w:pPr>
    <w:rPr>
      <w:rFonts w:ascii="Times New Roman" w:eastAsia="Times New Roman" w:hAnsi="Times New Roman" w:cs="Times New Roman"/>
      <w:b/>
      <w:bCs/>
      <w:color w:val="auto"/>
      <w:spacing w:val="0"/>
      <w:sz w:val="28"/>
      <w:szCs w:val="28"/>
      <w:lang w:eastAsia="pl-PL"/>
    </w:rPr>
  </w:style>
  <w:style w:type="paragraph" w:styleId="Nagwek5">
    <w:name w:val="heading 5"/>
    <w:basedOn w:val="Normalny"/>
    <w:next w:val="Normalny"/>
    <w:link w:val="Nagwek5Znak"/>
    <w:qFormat/>
    <w:rsid w:val="006F6C71"/>
    <w:pPr>
      <w:spacing w:before="240" w:after="60" w:line="240" w:lineRule="auto"/>
      <w:jc w:val="left"/>
      <w:outlineLvl w:val="4"/>
    </w:pPr>
    <w:rPr>
      <w:rFonts w:ascii="Times New Roman" w:eastAsia="Times New Roman" w:hAnsi="Times New Roman" w:cs="Times New Roman"/>
      <w:b/>
      <w:bCs/>
      <w:i/>
      <w:iCs/>
      <w:color w:val="auto"/>
      <w:spacing w:val="0"/>
      <w:sz w:val="26"/>
      <w:szCs w:val="26"/>
      <w:lang w:eastAsia="pl-PL"/>
    </w:rPr>
  </w:style>
  <w:style w:type="paragraph" w:styleId="Nagwek7">
    <w:name w:val="heading 7"/>
    <w:basedOn w:val="Normalny"/>
    <w:next w:val="Normalny"/>
    <w:link w:val="Nagwek7Znak"/>
    <w:unhideWhenUsed/>
    <w:qFormat/>
    <w:rsid w:val="006F6C71"/>
    <w:pPr>
      <w:keepNext/>
      <w:keepLines/>
      <w:spacing w:before="40" w:after="0"/>
      <w:outlineLvl w:val="6"/>
    </w:pPr>
    <w:rPr>
      <w:rFonts w:asciiTheme="majorHAnsi" w:eastAsiaTheme="majorEastAsia" w:hAnsiTheme="majorHAnsi" w:cstheme="majorBidi"/>
      <w:i/>
      <w:iCs/>
      <w:color w:val="216B15" w:themeColor="accent1" w:themeShade="7F"/>
    </w:rPr>
  </w:style>
  <w:style w:type="paragraph" w:styleId="Nagwek8">
    <w:name w:val="heading 8"/>
    <w:basedOn w:val="Normalny"/>
    <w:next w:val="Normalny"/>
    <w:link w:val="Nagwek8Znak"/>
    <w:qFormat/>
    <w:rsid w:val="006F6C71"/>
    <w:pPr>
      <w:spacing w:before="240" w:after="60" w:line="240" w:lineRule="auto"/>
      <w:jc w:val="left"/>
      <w:outlineLvl w:val="7"/>
    </w:pPr>
    <w:rPr>
      <w:rFonts w:ascii="Times New Roman" w:eastAsia="Times New Roman" w:hAnsi="Times New Roman" w:cs="Times New Roman"/>
      <w:i/>
      <w:iCs/>
      <w:color w:val="auto"/>
      <w:spacing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E558A9"/>
    <w:pPr>
      <w:spacing w:after="0" w:line="360" w:lineRule="auto"/>
      <w:ind w:left="3402"/>
      <w:jc w:val="left"/>
    </w:pPr>
    <w:rPr>
      <w:i/>
      <w:iCs/>
    </w:rPr>
  </w:style>
  <w:style w:type="paragraph" w:styleId="Bezodstpw">
    <w:name w:val="No Spacing"/>
    <w:aliases w:val="Luc_Bez odstępów"/>
    <w:basedOn w:val="Normalny"/>
    <w:autoRedefine/>
    <w:qFormat/>
    <w:rsid w:val="00821F16"/>
    <w:pPr>
      <w:spacing w:after="0"/>
      <w:jc w:val="left"/>
    </w:pPr>
  </w:style>
  <w:style w:type="paragraph" w:styleId="Akapitzlist">
    <w:name w:val="List Paragraph"/>
    <w:aliases w:val="EPL lista punktowana z wyrózneniem,A_wyliczenie,K-P_odwolanie,Akapit z listą5,maz_wyliczenie,opis dzialania,Wykres,Akapit z listą 1,Numerowanie,lp1,Bullet 1,Use Case List Paragraph,numbered,Bullet List,FooterText,sw tekst,L1"/>
    <w:basedOn w:val="Normalny"/>
    <w:link w:val="AkapitzlistZnak"/>
    <w:qFormat/>
    <w:rsid w:val="00AB0C75"/>
    <w:pPr>
      <w:spacing w:after="0" w:line="288" w:lineRule="auto"/>
      <w:ind w:left="720"/>
      <w:contextualSpacing/>
      <w:jc w:val="left"/>
    </w:pPr>
    <w:rPr>
      <w:color w:val="auto"/>
      <w:spacing w:val="0"/>
      <w:sz w:val="22"/>
    </w:rPr>
  </w:style>
  <w:style w:type="character" w:customStyle="1" w:styleId="AkapitzlistZnak">
    <w:name w:val="Akapit z listą Znak"/>
    <w:aliases w:val="EPL lista punktowana z wyrózneniem Znak,A_wyliczenie Znak,K-P_odwolanie Znak,Akapit z listą5 Znak,maz_wyliczenie Znak,opis dzialania Znak,Wykres Znak,Akapit z listą 1 Znak,Numerowanie Znak,lp1 Znak,Bullet 1 Znak,numbered Znak,L1 Znak"/>
    <w:link w:val="Akapitzlist"/>
    <w:qFormat/>
    <w:locked/>
    <w:rsid w:val="00AB0C75"/>
  </w:style>
  <w:style w:type="character" w:styleId="Hipercze">
    <w:name w:val="Hyperlink"/>
    <w:basedOn w:val="Domylnaczcionkaakapitu"/>
    <w:unhideWhenUsed/>
    <w:rsid w:val="005C1735"/>
    <w:rPr>
      <w:color w:val="0000FF" w:themeColor="hyperlink"/>
      <w:u w:val="single"/>
    </w:rPr>
  </w:style>
  <w:style w:type="character" w:customStyle="1" w:styleId="Nierozpoznanawzmianka1">
    <w:name w:val="Nierozpoznana wzmianka1"/>
    <w:basedOn w:val="Domylnaczcionkaakapitu"/>
    <w:uiPriority w:val="99"/>
    <w:semiHidden/>
    <w:unhideWhenUsed/>
    <w:rsid w:val="005C1735"/>
    <w:rPr>
      <w:color w:val="605E5C"/>
      <w:shd w:val="clear" w:color="auto" w:fill="E1DFDD"/>
    </w:rPr>
  </w:style>
  <w:style w:type="paragraph" w:styleId="Tekstdymka">
    <w:name w:val="Balloon Text"/>
    <w:aliases w:val=" Znak Znak"/>
    <w:basedOn w:val="Normalny"/>
    <w:link w:val="TekstdymkaZnak"/>
    <w:uiPriority w:val="99"/>
    <w:unhideWhenUsed/>
    <w:rsid w:val="009C22ED"/>
    <w:pPr>
      <w:spacing w:after="0"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rsid w:val="009C22ED"/>
    <w:rPr>
      <w:rFonts w:ascii="Segoe UI" w:hAnsi="Segoe UI" w:cs="Segoe UI"/>
      <w:color w:val="000000" w:themeColor="background1"/>
      <w:spacing w:val="4"/>
      <w:sz w:val="18"/>
      <w:szCs w:val="18"/>
    </w:rPr>
  </w:style>
  <w:style w:type="paragraph" w:customStyle="1" w:styleId="Default">
    <w:name w:val="Default"/>
    <w:rsid w:val="00BA07D5"/>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unhideWhenUsed/>
    <w:rsid w:val="009765B5"/>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rsid w:val="009765B5"/>
    <w:rPr>
      <w:color w:val="000000" w:themeColor="background1"/>
      <w:spacing w:val="4"/>
      <w:sz w:val="20"/>
      <w:szCs w:val="20"/>
    </w:rPr>
  </w:style>
  <w:style w:type="character" w:styleId="Odwoanieprzypisukocowego">
    <w:name w:val="endnote reference"/>
    <w:basedOn w:val="Domylnaczcionkaakapitu"/>
    <w:uiPriority w:val="99"/>
    <w:unhideWhenUsed/>
    <w:rsid w:val="009765B5"/>
    <w:rPr>
      <w:vertAlign w:val="superscript"/>
    </w:rPr>
  </w:style>
  <w:style w:type="character" w:customStyle="1" w:styleId="Nagwek7Znak">
    <w:name w:val="Nagłówek 7 Znak"/>
    <w:basedOn w:val="Domylnaczcionkaakapitu"/>
    <w:link w:val="Nagwek7"/>
    <w:rsid w:val="006F6C71"/>
    <w:rPr>
      <w:rFonts w:asciiTheme="majorHAnsi" w:eastAsiaTheme="majorEastAsia" w:hAnsiTheme="majorHAnsi" w:cstheme="majorBidi"/>
      <w:i/>
      <w:iCs/>
      <w:color w:val="216B15" w:themeColor="accent1" w:themeShade="7F"/>
      <w:spacing w:val="4"/>
      <w:sz w:val="20"/>
    </w:rPr>
  </w:style>
  <w:style w:type="character" w:customStyle="1" w:styleId="Nagwek2Znak">
    <w:name w:val="Nagłówek 2 Znak"/>
    <w:basedOn w:val="Domylnaczcionkaakapitu"/>
    <w:link w:val="Nagwek2"/>
    <w:rsid w:val="006F6C7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F6C7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6C7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F6C71"/>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F6C7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6F6C71"/>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rsid w:val="006F6C71"/>
    <w:rPr>
      <w:rFonts w:ascii="Times New Roman" w:eastAsia="Times New Roman" w:hAnsi="Times New Roman" w:cs="Times New Roman"/>
      <w:sz w:val="24"/>
      <w:szCs w:val="20"/>
      <w:lang w:eastAsia="pl-PL"/>
    </w:rPr>
  </w:style>
  <w:style w:type="paragraph" w:customStyle="1" w:styleId="pkt1">
    <w:name w:val="pkt1"/>
    <w:basedOn w:val="pkt"/>
    <w:rsid w:val="006F6C71"/>
    <w:pPr>
      <w:ind w:left="850" w:hanging="425"/>
    </w:pPr>
  </w:style>
  <w:style w:type="paragraph" w:styleId="Tytu">
    <w:name w:val="Title"/>
    <w:basedOn w:val="Normalny"/>
    <w:link w:val="TytuZnak"/>
    <w:qFormat/>
    <w:rsid w:val="006F6C71"/>
    <w:pPr>
      <w:spacing w:after="0" w:line="240" w:lineRule="auto"/>
      <w:jc w:val="center"/>
    </w:pPr>
    <w:rPr>
      <w:rFonts w:ascii="Arial" w:eastAsia="Times New Roman" w:hAnsi="Arial" w:cs="Times New Roman"/>
      <w:b/>
      <w:color w:val="auto"/>
      <w:spacing w:val="0"/>
      <w:sz w:val="22"/>
      <w:szCs w:val="20"/>
      <w:lang w:eastAsia="pl-PL"/>
    </w:rPr>
  </w:style>
  <w:style w:type="character" w:customStyle="1" w:styleId="TytuZnak">
    <w:name w:val="Tytuł Znak"/>
    <w:basedOn w:val="Domylnaczcionkaakapitu"/>
    <w:link w:val="Tytu"/>
    <w:rsid w:val="006F6C71"/>
    <w:rPr>
      <w:rFonts w:ascii="Arial" w:eastAsia="Times New Roman" w:hAnsi="Arial" w:cs="Times New Roman"/>
      <w:b/>
      <w:szCs w:val="20"/>
      <w:lang w:eastAsia="pl-PL"/>
    </w:rPr>
  </w:style>
  <w:style w:type="paragraph" w:styleId="Tekstpodstawowy">
    <w:name w:val="Body Text"/>
    <w:basedOn w:val="Normalny"/>
    <w:link w:val="TekstpodstawowyZnak"/>
    <w:rsid w:val="006F6C71"/>
    <w:pPr>
      <w:spacing w:after="0" w:line="240" w:lineRule="auto"/>
    </w:pPr>
    <w:rPr>
      <w:rFonts w:ascii="Arial" w:eastAsia="Times New Roman" w:hAnsi="Arial" w:cs="Times New Roman"/>
      <w:b/>
      <w:color w:val="auto"/>
      <w:spacing w:val="0"/>
      <w:sz w:val="22"/>
      <w:szCs w:val="20"/>
      <w:lang w:eastAsia="pl-PL"/>
    </w:rPr>
  </w:style>
  <w:style w:type="character" w:customStyle="1" w:styleId="TekstpodstawowyZnak">
    <w:name w:val="Tekst podstawowy Znak"/>
    <w:basedOn w:val="Domylnaczcionkaakapitu"/>
    <w:link w:val="Tekstpodstawowy"/>
    <w:rsid w:val="006F6C7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F6C71"/>
    <w:pPr>
      <w:spacing w:after="0" w:line="240" w:lineRule="auto"/>
    </w:pPr>
    <w:rPr>
      <w:rFonts w:ascii="Arial" w:eastAsia="Times New Roman" w:hAnsi="Arial" w:cs="Times New Roman"/>
      <w:color w:val="auto"/>
      <w:spacing w:val="0"/>
      <w:szCs w:val="20"/>
      <w:lang w:eastAsia="pl-PL"/>
    </w:rPr>
  </w:style>
  <w:style w:type="character" w:customStyle="1" w:styleId="Tekstpodstawowy2Znak">
    <w:name w:val="Tekst podstawowy 2 Znak"/>
    <w:basedOn w:val="Domylnaczcionkaakapitu"/>
    <w:link w:val="Tekstpodstawowy2"/>
    <w:uiPriority w:val="99"/>
    <w:rsid w:val="006F6C71"/>
    <w:rPr>
      <w:rFonts w:ascii="Arial" w:eastAsia="Times New Roman" w:hAnsi="Arial" w:cs="Times New Roman"/>
      <w:sz w:val="20"/>
      <w:szCs w:val="20"/>
      <w:lang w:eastAsia="pl-PL"/>
    </w:rPr>
  </w:style>
  <w:style w:type="character" w:customStyle="1" w:styleId="WW8Num2z0">
    <w:name w:val="WW8Num2z0"/>
    <w:rsid w:val="006F6C71"/>
    <w:rPr>
      <w:rFonts w:ascii="Times New Roman" w:hAnsi="Times New Roman" w:cs="Times New Roman"/>
    </w:rPr>
  </w:style>
  <w:style w:type="paragraph" w:styleId="Tekstpodstawowy3">
    <w:name w:val="Body Text 3"/>
    <w:basedOn w:val="Normalny"/>
    <w:link w:val="Tekstpodstawowy3Znak"/>
    <w:rsid w:val="006F6C71"/>
    <w:pPr>
      <w:spacing w:after="120" w:line="240" w:lineRule="auto"/>
      <w:jc w:val="left"/>
    </w:pPr>
    <w:rPr>
      <w:rFonts w:ascii="Times New Roman" w:eastAsia="Times New Roman" w:hAnsi="Times New Roman" w:cs="Times New Roman"/>
      <w:color w:val="auto"/>
      <w:spacing w:val="0"/>
      <w:sz w:val="16"/>
      <w:szCs w:val="16"/>
      <w:lang w:eastAsia="pl-PL"/>
    </w:rPr>
  </w:style>
  <w:style w:type="character" w:customStyle="1" w:styleId="Tekstpodstawowy3Znak">
    <w:name w:val="Tekst podstawowy 3 Znak"/>
    <w:basedOn w:val="Domylnaczcionkaakapitu"/>
    <w:link w:val="Tekstpodstawowy3"/>
    <w:rsid w:val="006F6C71"/>
    <w:rPr>
      <w:rFonts w:ascii="Times New Roman" w:eastAsia="Times New Roman" w:hAnsi="Times New Roman" w:cs="Times New Roman"/>
      <w:sz w:val="16"/>
      <w:szCs w:val="16"/>
      <w:lang w:eastAsia="pl-PL"/>
    </w:rPr>
  </w:style>
  <w:style w:type="paragraph" w:styleId="NormalnyWeb">
    <w:name w:val="Normal (Web)"/>
    <w:basedOn w:val="Normalny"/>
    <w:uiPriority w:val="99"/>
    <w:rsid w:val="006F6C71"/>
    <w:pPr>
      <w:spacing w:before="100" w:beforeAutospacing="1" w:after="100" w:afterAutospacing="1" w:line="240" w:lineRule="auto"/>
    </w:pPr>
    <w:rPr>
      <w:rFonts w:ascii="Times New Roman" w:eastAsia="Times New Roman" w:hAnsi="Times New Roman" w:cs="Times New Roman"/>
      <w:color w:val="auto"/>
      <w:spacing w:val="0"/>
      <w:szCs w:val="20"/>
      <w:lang w:eastAsia="pl-PL"/>
    </w:rPr>
  </w:style>
  <w:style w:type="paragraph" w:styleId="Tekstpodstawowywcity">
    <w:name w:val="Body Text Indent"/>
    <w:basedOn w:val="Normalny"/>
    <w:link w:val="TekstpodstawowywcityZnak"/>
    <w:uiPriority w:val="99"/>
    <w:rsid w:val="006F6C71"/>
    <w:pPr>
      <w:spacing w:after="120" w:line="240" w:lineRule="auto"/>
      <w:ind w:left="283"/>
      <w:jc w:val="left"/>
    </w:pPr>
    <w:rPr>
      <w:rFonts w:ascii="Times New Roman" w:eastAsia="Times New Roman" w:hAnsi="Times New Roman" w:cs="Times New Roman"/>
      <w:color w:val="auto"/>
      <w:spacing w:val="0"/>
      <w:sz w:val="24"/>
      <w:szCs w:val="24"/>
      <w:lang w:eastAsia="pl-PL"/>
    </w:rPr>
  </w:style>
  <w:style w:type="character" w:customStyle="1" w:styleId="TekstpodstawowywcityZnak">
    <w:name w:val="Tekst podstawowy wcięty Znak"/>
    <w:basedOn w:val="Domylnaczcionkaakapitu"/>
    <w:link w:val="Tekstpodstawowywcity"/>
    <w:uiPriority w:val="99"/>
    <w:rsid w:val="006F6C7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F6C71"/>
    <w:pPr>
      <w:spacing w:after="120" w:line="480" w:lineRule="auto"/>
      <w:ind w:left="283"/>
      <w:jc w:val="left"/>
    </w:pPr>
    <w:rPr>
      <w:rFonts w:ascii="Times New Roman" w:eastAsia="Times New Roman" w:hAnsi="Times New Roman" w:cs="Times New Roman"/>
      <w:color w:val="auto"/>
      <w:spacing w:val="0"/>
      <w:sz w:val="24"/>
      <w:szCs w:val="24"/>
      <w:lang w:eastAsia="pl-PL"/>
    </w:rPr>
  </w:style>
  <w:style w:type="character" w:customStyle="1" w:styleId="Tekstpodstawowywcity2Znak">
    <w:name w:val="Tekst podstawowy wcięty 2 Znak"/>
    <w:basedOn w:val="Domylnaczcionkaakapitu"/>
    <w:link w:val="Tekstpodstawowywcity2"/>
    <w:rsid w:val="006F6C7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F6C71"/>
    <w:pPr>
      <w:spacing w:after="0" w:line="240" w:lineRule="auto"/>
      <w:jc w:val="left"/>
    </w:pPr>
    <w:rPr>
      <w:rFonts w:ascii="Tahoma" w:eastAsia="Times New Roman" w:hAnsi="Tahoma" w:cs="Times New Roman"/>
      <w:color w:val="auto"/>
      <w:spacing w:val="0"/>
      <w:szCs w:val="20"/>
      <w:lang w:eastAsia="pl-PL"/>
    </w:rPr>
  </w:style>
  <w:style w:type="character" w:customStyle="1" w:styleId="TekstprzypisudolnegoZnak">
    <w:name w:val="Tekst przypisu dolnego Znak"/>
    <w:basedOn w:val="Domylnaczcionkaakapitu"/>
    <w:link w:val="Tekstprzypisudolnego"/>
    <w:uiPriority w:val="99"/>
    <w:rsid w:val="006F6C71"/>
    <w:rPr>
      <w:rFonts w:ascii="Tahoma" w:eastAsia="Times New Roman" w:hAnsi="Tahoma" w:cs="Times New Roman"/>
      <w:sz w:val="20"/>
      <w:szCs w:val="20"/>
      <w:lang w:eastAsia="pl-PL"/>
    </w:rPr>
  </w:style>
  <w:style w:type="paragraph" w:styleId="Zwykytekst">
    <w:name w:val="Plain Text"/>
    <w:aliases w:val=" Znak,Znak"/>
    <w:basedOn w:val="Normalny"/>
    <w:link w:val="ZwykytekstZnak"/>
    <w:rsid w:val="006F6C71"/>
    <w:pPr>
      <w:spacing w:after="0" w:line="240" w:lineRule="auto"/>
      <w:jc w:val="left"/>
    </w:pPr>
    <w:rPr>
      <w:rFonts w:ascii="Courier New" w:eastAsia="Times New Roman" w:hAnsi="Courier New" w:cs="Courier New"/>
      <w:color w:val="auto"/>
      <w:spacing w:val="0"/>
      <w:szCs w:val="20"/>
      <w:lang w:eastAsia="pl-PL"/>
    </w:rPr>
  </w:style>
  <w:style w:type="character" w:customStyle="1" w:styleId="ZwykytekstZnak">
    <w:name w:val="Zwykły tekst Znak"/>
    <w:aliases w:val=" Znak Znak1,Znak Znak"/>
    <w:basedOn w:val="Domylnaczcionkaakapitu"/>
    <w:link w:val="Zwykytekst"/>
    <w:rsid w:val="006F6C71"/>
    <w:rPr>
      <w:rFonts w:ascii="Courier New" w:eastAsia="Times New Roman" w:hAnsi="Courier New" w:cs="Courier New"/>
      <w:sz w:val="20"/>
      <w:szCs w:val="20"/>
      <w:lang w:eastAsia="pl-PL"/>
    </w:rPr>
  </w:style>
  <w:style w:type="paragraph" w:customStyle="1" w:styleId="wypunkt">
    <w:name w:val="wypunkt"/>
    <w:basedOn w:val="Normalny"/>
    <w:rsid w:val="006F6C71"/>
    <w:pPr>
      <w:numPr>
        <w:numId w:val="2"/>
      </w:numPr>
      <w:tabs>
        <w:tab w:val="left" w:pos="0"/>
      </w:tabs>
      <w:spacing w:after="0" w:line="360" w:lineRule="auto"/>
    </w:pPr>
    <w:rPr>
      <w:rFonts w:ascii="Times New Roman" w:eastAsia="Times New Roman" w:hAnsi="Times New Roman" w:cs="Times New Roman"/>
      <w:color w:val="auto"/>
      <w:spacing w:val="0"/>
      <w:sz w:val="24"/>
      <w:szCs w:val="20"/>
      <w:lang w:eastAsia="pl-PL"/>
    </w:rPr>
  </w:style>
  <w:style w:type="character" w:styleId="Odwoaniedokomentarza">
    <w:name w:val="annotation reference"/>
    <w:uiPriority w:val="99"/>
    <w:rsid w:val="006F6C71"/>
    <w:rPr>
      <w:sz w:val="16"/>
    </w:rPr>
  </w:style>
  <w:style w:type="paragraph" w:styleId="Tekstkomentarza">
    <w:name w:val="annotation text"/>
    <w:basedOn w:val="Normalny"/>
    <w:link w:val="TekstkomentarzaZnak"/>
    <w:uiPriority w:val="99"/>
    <w:rsid w:val="006F6C71"/>
    <w:pPr>
      <w:spacing w:after="0" w:line="240" w:lineRule="auto"/>
      <w:jc w:val="left"/>
    </w:pPr>
    <w:rPr>
      <w:rFonts w:ascii="Tahoma" w:eastAsia="Times New Roman" w:hAnsi="Tahoma" w:cs="Times New Roman"/>
      <w:color w:val="auto"/>
      <w:spacing w:val="0"/>
      <w:szCs w:val="20"/>
      <w:lang w:eastAsia="pl-PL"/>
    </w:rPr>
  </w:style>
  <w:style w:type="character" w:customStyle="1" w:styleId="TekstkomentarzaZnak">
    <w:name w:val="Tekst komentarza Znak"/>
    <w:basedOn w:val="Domylnaczcionkaakapitu"/>
    <w:link w:val="Tekstkomentarza"/>
    <w:uiPriority w:val="99"/>
    <w:rsid w:val="006F6C71"/>
    <w:rPr>
      <w:rFonts w:ascii="Tahoma" w:eastAsia="Times New Roman" w:hAnsi="Tahoma" w:cs="Times New Roman"/>
      <w:sz w:val="20"/>
      <w:szCs w:val="20"/>
      <w:lang w:eastAsia="pl-PL"/>
    </w:rPr>
  </w:style>
  <w:style w:type="paragraph" w:customStyle="1" w:styleId="ust">
    <w:name w:val="ust"/>
    <w:rsid w:val="006F6C7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6F6C71"/>
    <w:rPr>
      <w:sz w:val="20"/>
      <w:vertAlign w:val="superscript"/>
    </w:rPr>
  </w:style>
  <w:style w:type="character" w:styleId="Numerstrony">
    <w:name w:val="page number"/>
    <w:basedOn w:val="Domylnaczcionkaakapitu"/>
    <w:rsid w:val="006F6C71"/>
  </w:style>
  <w:style w:type="paragraph" w:customStyle="1" w:styleId="ustp">
    <w:name w:val="ustęp"/>
    <w:basedOn w:val="Normalny"/>
    <w:rsid w:val="006F6C71"/>
    <w:pPr>
      <w:tabs>
        <w:tab w:val="left" w:pos="1080"/>
      </w:tabs>
      <w:spacing w:after="120" w:line="312" w:lineRule="auto"/>
    </w:pPr>
    <w:rPr>
      <w:rFonts w:ascii="Times New Roman" w:eastAsia="Times New Roman" w:hAnsi="Times New Roman" w:cs="Times New Roman"/>
      <w:color w:val="auto"/>
      <w:spacing w:val="0"/>
      <w:sz w:val="26"/>
      <w:szCs w:val="20"/>
      <w:lang w:eastAsia="pl-PL"/>
    </w:rPr>
  </w:style>
  <w:style w:type="paragraph" w:customStyle="1" w:styleId="tx">
    <w:name w:val="tx"/>
    <w:basedOn w:val="Normalny"/>
    <w:rsid w:val="006F6C71"/>
    <w:pPr>
      <w:spacing w:before="100" w:beforeAutospacing="1" w:after="100" w:afterAutospacing="1" w:line="240" w:lineRule="auto"/>
      <w:jc w:val="left"/>
    </w:pPr>
    <w:rPr>
      <w:rFonts w:ascii="Times New Roman" w:eastAsia="Times New Roman" w:hAnsi="Times New Roman" w:cs="Times New Roman"/>
      <w:b/>
      <w:bCs/>
      <w:color w:val="auto"/>
      <w:spacing w:val="0"/>
      <w:sz w:val="24"/>
      <w:szCs w:val="24"/>
      <w:lang w:val="en-US"/>
    </w:rPr>
  </w:style>
  <w:style w:type="paragraph" w:styleId="Podpis">
    <w:name w:val="Signature"/>
    <w:basedOn w:val="Normalny"/>
    <w:next w:val="Normalny"/>
    <w:link w:val="PodpisZnak"/>
    <w:qFormat/>
    <w:rsid w:val="006F6C71"/>
    <w:pPr>
      <w:spacing w:after="0" w:line="240" w:lineRule="auto"/>
      <w:jc w:val="right"/>
    </w:pPr>
    <w:rPr>
      <w:rFonts w:ascii="Times New Roman" w:eastAsia="Times New Roman" w:hAnsi="Times New Roman" w:cs="Times New Roman"/>
      <w:b/>
      <w:bCs/>
      <w:i/>
      <w:iCs/>
      <w:color w:val="auto"/>
      <w:spacing w:val="0"/>
      <w:sz w:val="24"/>
      <w:szCs w:val="24"/>
      <w:lang w:eastAsia="pl-PL"/>
    </w:rPr>
  </w:style>
  <w:style w:type="character" w:customStyle="1" w:styleId="PodpisZnak">
    <w:name w:val="Podpis Znak"/>
    <w:basedOn w:val="Domylnaczcionkaakapitu"/>
    <w:link w:val="Podpis"/>
    <w:rsid w:val="006F6C71"/>
    <w:rPr>
      <w:rFonts w:ascii="Times New Roman" w:eastAsia="Times New Roman" w:hAnsi="Times New Roman" w:cs="Times New Roman"/>
      <w:b/>
      <w:bCs/>
      <w:i/>
      <w:iCs/>
      <w:sz w:val="24"/>
      <w:szCs w:val="24"/>
      <w:lang w:eastAsia="pl-PL"/>
    </w:rPr>
  </w:style>
  <w:style w:type="paragraph" w:customStyle="1" w:styleId="ust1art">
    <w:name w:val="ust1 art"/>
    <w:rsid w:val="006F6C7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6F6C71"/>
    <w:rPr>
      <w:rFonts w:ascii="Times New Roman" w:hAnsi="Times New Roman"/>
      <w:b/>
      <w:bCs/>
    </w:rPr>
  </w:style>
  <w:style w:type="character" w:customStyle="1" w:styleId="TematkomentarzaZnak">
    <w:name w:val="Temat komentarza Znak"/>
    <w:basedOn w:val="TekstkomentarzaZnak"/>
    <w:link w:val="Tematkomentarza"/>
    <w:uiPriority w:val="99"/>
    <w:rsid w:val="006F6C7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6F6C71"/>
    <w:pPr>
      <w:spacing w:after="120" w:line="240" w:lineRule="auto"/>
      <w:ind w:left="283"/>
      <w:jc w:val="left"/>
    </w:pPr>
    <w:rPr>
      <w:rFonts w:ascii="Times New Roman" w:eastAsia="Times New Roman" w:hAnsi="Times New Roman" w:cs="Times New Roman"/>
      <w:color w:val="auto"/>
      <w:spacing w:val="0"/>
      <w:sz w:val="16"/>
      <w:szCs w:val="16"/>
      <w:lang w:eastAsia="pl-PL"/>
    </w:rPr>
  </w:style>
  <w:style w:type="character" w:customStyle="1" w:styleId="Tekstpodstawowywcity3Znak">
    <w:name w:val="Tekst podstawowy wcięty 3 Znak"/>
    <w:basedOn w:val="Domylnaczcionkaakapitu"/>
    <w:link w:val="Tekstpodstawowywcity3"/>
    <w:rsid w:val="006F6C7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paragraph" w:styleId="Lista">
    <w:name w:val="List"/>
    <w:basedOn w:val="Normalny"/>
    <w:rsid w:val="006F6C71"/>
    <w:pPr>
      <w:spacing w:after="0" w:line="240" w:lineRule="auto"/>
      <w:ind w:left="283" w:hanging="283"/>
      <w:jc w:val="left"/>
    </w:pPr>
    <w:rPr>
      <w:rFonts w:ascii="Times New Roman" w:eastAsia="Times New Roman" w:hAnsi="Times New Roman" w:cs="Times New Roman"/>
      <w:color w:val="auto"/>
      <w:spacing w:val="0"/>
      <w:sz w:val="24"/>
      <w:szCs w:val="24"/>
      <w:lang w:eastAsia="pl-PL"/>
    </w:rPr>
  </w:style>
  <w:style w:type="paragraph" w:styleId="Lista2">
    <w:name w:val="List 2"/>
    <w:basedOn w:val="Normalny"/>
    <w:rsid w:val="006F6C71"/>
    <w:pPr>
      <w:spacing w:after="0" w:line="240" w:lineRule="auto"/>
      <w:ind w:left="566" w:hanging="283"/>
      <w:jc w:val="left"/>
    </w:pPr>
    <w:rPr>
      <w:rFonts w:ascii="Times New Roman" w:eastAsia="Times New Roman" w:hAnsi="Times New Roman" w:cs="Times New Roman"/>
      <w:color w:val="auto"/>
      <w:spacing w:val="0"/>
      <w:sz w:val="24"/>
      <w:szCs w:val="24"/>
      <w:lang w:eastAsia="pl-PL"/>
    </w:rPr>
  </w:style>
  <w:style w:type="paragraph" w:styleId="Listapunktowana2">
    <w:name w:val="List Bullet 2"/>
    <w:basedOn w:val="Normalny"/>
    <w:autoRedefine/>
    <w:rsid w:val="006F6C71"/>
    <w:pPr>
      <w:tabs>
        <w:tab w:val="num" w:pos="643"/>
      </w:tabs>
      <w:spacing w:after="0" w:line="240" w:lineRule="auto"/>
      <w:ind w:left="643" w:hanging="360"/>
      <w:jc w:val="left"/>
    </w:pPr>
    <w:rPr>
      <w:rFonts w:ascii="Times New Roman" w:eastAsia="Times New Roman" w:hAnsi="Times New Roman" w:cs="Times New Roman"/>
      <w:color w:val="auto"/>
      <w:spacing w:val="0"/>
      <w:sz w:val="24"/>
      <w:szCs w:val="24"/>
      <w:lang w:eastAsia="pl-PL"/>
    </w:rPr>
  </w:style>
  <w:style w:type="paragraph" w:styleId="Listapunktowana3">
    <w:name w:val="List Bullet 3"/>
    <w:basedOn w:val="Normalny"/>
    <w:autoRedefine/>
    <w:rsid w:val="006F6C71"/>
    <w:pPr>
      <w:tabs>
        <w:tab w:val="num" w:pos="926"/>
      </w:tabs>
      <w:spacing w:after="0" w:line="240" w:lineRule="auto"/>
      <w:ind w:left="926" w:hanging="360"/>
      <w:jc w:val="left"/>
    </w:pPr>
    <w:rPr>
      <w:rFonts w:ascii="Times New Roman" w:eastAsia="Times New Roman" w:hAnsi="Times New Roman" w:cs="Times New Roman"/>
      <w:color w:val="auto"/>
      <w:spacing w:val="0"/>
      <w:sz w:val="24"/>
      <w:szCs w:val="24"/>
      <w:lang w:eastAsia="pl-PL"/>
    </w:rPr>
  </w:style>
  <w:style w:type="paragraph" w:styleId="Lista-kontynuacja">
    <w:name w:val="List Continue"/>
    <w:basedOn w:val="Normalny"/>
    <w:rsid w:val="006F6C71"/>
    <w:pPr>
      <w:spacing w:after="120" w:line="240" w:lineRule="auto"/>
      <w:ind w:left="283"/>
      <w:jc w:val="left"/>
    </w:pPr>
    <w:rPr>
      <w:rFonts w:ascii="Times New Roman" w:eastAsia="Times New Roman" w:hAnsi="Times New Roman" w:cs="Times New Roman"/>
      <w:color w:val="auto"/>
      <w:spacing w:val="0"/>
      <w:sz w:val="24"/>
      <w:szCs w:val="24"/>
      <w:lang w:eastAsia="pl-PL"/>
    </w:rPr>
  </w:style>
  <w:style w:type="paragraph" w:styleId="Lista-kontynuacja2">
    <w:name w:val="List Continue 2"/>
    <w:basedOn w:val="Normalny"/>
    <w:rsid w:val="006F6C71"/>
    <w:pPr>
      <w:spacing w:after="120" w:line="240" w:lineRule="auto"/>
      <w:ind w:left="566"/>
      <w:jc w:val="left"/>
    </w:pPr>
    <w:rPr>
      <w:rFonts w:ascii="Times New Roman" w:eastAsia="Times New Roman" w:hAnsi="Times New Roman" w:cs="Times New Roman"/>
      <w:color w:val="auto"/>
      <w:spacing w:val="0"/>
      <w:sz w:val="24"/>
      <w:szCs w:val="24"/>
      <w:lang w:eastAsia="pl-PL"/>
    </w:rPr>
  </w:style>
  <w:style w:type="paragraph" w:customStyle="1" w:styleId="CharZnakCharZnakCharZnakCharZnak">
    <w:name w:val="Char Znak Char Znak Char Znak Char Znak"/>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paragraph" w:customStyle="1" w:styleId="CharZnakCharZnakCharZnakCharZnak1">
    <w:name w:val="Char Znak Char Znak Char Znak Char Znak1"/>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paragraph" w:customStyle="1" w:styleId="CharZnakCharZnakCharZnakCharZnakZnakZnakZnakZnakZnakZnak">
    <w:name w:val="Char Znak Char Znak Char Znak Char Znak Znak Znak Znak Znak Znak Znak"/>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character" w:customStyle="1" w:styleId="apple-style-span">
    <w:name w:val="apple-style-span"/>
    <w:basedOn w:val="Domylnaczcionkaakapitu"/>
    <w:rsid w:val="006F6C71"/>
  </w:style>
  <w:style w:type="paragraph" w:customStyle="1" w:styleId="Tekstpodstawowy21">
    <w:name w:val="Tekst podstawowy 21"/>
    <w:basedOn w:val="Normalny"/>
    <w:rsid w:val="006F6C71"/>
    <w:pPr>
      <w:overflowPunct w:val="0"/>
      <w:autoSpaceDE w:val="0"/>
      <w:autoSpaceDN w:val="0"/>
      <w:adjustRightInd w:val="0"/>
      <w:spacing w:after="0" w:line="240" w:lineRule="auto"/>
      <w:jc w:val="center"/>
      <w:textAlignment w:val="baseline"/>
    </w:pPr>
    <w:rPr>
      <w:rFonts w:ascii="Tahoma" w:eastAsia="Times New Roman" w:hAnsi="Tahoma" w:cs="Times New Roman"/>
      <w:smallCaps/>
      <w:color w:val="auto"/>
      <w:spacing w:val="0"/>
      <w:kern w:val="144"/>
      <w:szCs w:val="20"/>
      <w:lang w:eastAsia="pl-PL"/>
    </w:rPr>
  </w:style>
  <w:style w:type="paragraph" w:customStyle="1" w:styleId="Tekstpodstawowywcity21">
    <w:name w:val="Tekst podstawowy wcięty 21"/>
    <w:basedOn w:val="Normalny"/>
    <w:rsid w:val="006F6C71"/>
    <w:pPr>
      <w:suppressAutoHyphens/>
      <w:spacing w:after="0" w:line="240" w:lineRule="auto"/>
      <w:ind w:left="360"/>
      <w:jc w:val="left"/>
    </w:pPr>
    <w:rPr>
      <w:rFonts w:ascii="Arial" w:eastAsia="Times New Roman" w:hAnsi="Arial" w:cs="Arial"/>
      <w:color w:val="auto"/>
      <w:spacing w:val="0"/>
      <w:sz w:val="22"/>
      <w:szCs w:val="20"/>
      <w:lang w:eastAsia="ar-SA"/>
    </w:rPr>
  </w:style>
  <w:style w:type="paragraph" w:customStyle="1" w:styleId="Tekstpodstawowywcity31">
    <w:name w:val="Tekst podstawowy wcięty 31"/>
    <w:basedOn w:val="Normalny"/>
    <w:rsid w:val="006F6C71"/>
    <w:pPr>
      <w:suppressAutoHyphens/>
      <w:autoSpaceDE w:val="0"/>
      <w:spacing w:after="0" w:line="240" w:lineRule="auto"/>
      <w:ind w:left="360"/>
    </w:pPr>
    <w:rPr>
      <w:rFonts w:ascii="Arial" w:eastAsia="Times New Roman" w:hAnsi="Arial" w:cs="Times New Roman"/>
      <w:color w:val="000000"/>
      <w:spacing w:val="0"/>
      <w:sz w:val="22"/>
      <w:szCs w:val="24"/>
      <w:lang w:eastAsia="ar-SA"/>
    </w:rPr>
  </w:style>
  <w:style w:type="paragraph" w:customStyle="1" w:styleId="Tekstpodstawowywcity32">
    <w:name w:val="Tekst podstawowy wcięty 32"/>
    <w:basedOn w:val="Normalny"/>
    <w:rsid w:val="006F6C71"/>
    <w:pPr>
      <w:suppressAutoHyphens/>
      <w:autoSpaceDE w:val="0"/>
      <w:spacing w:after="0" w:line="240" w:lineRule="auto"/>
      <w:ind w:left="360"/>
      <w:jc w:val="left"/>
    </w:pPr>
    <w:rPr>
      <w:rFonts w:ascii="Arial" w:eastAsia="Times New Roman" w:hAnsi="Arial" w:cs="Times New Roman"/>
      <w:i/>
      <w:color w:val="000000"/>
      <w:spacing w:val="0"/>
      <w:sz w:val="22"/>
      <w:szCs w:val="24"/>
      <w:lang w:eastAsia="ar-SA"/>
    </w:rPr>
  </w:style>
  <w:style w:type="paragraph" w:customStyle="1" w:styleId="Normalny4">
    <w:name w:val="Normalny+4"/>
    <w:basedOn w:val="Default"/>
    <w:next w:val="Default"/>
    <w:rsid w:val="006F6C71"/>
    <w:rPr>
      <w:rFonts w:ascii="Arial" w:eastAsia="Times New Roman" w:hAnsi="Arial" w:cs="Times New Roman"/>
      <w:color w:val="auto"/>
      <w:lang w:eastAsia="pl-PL"/>
    </w:rPr>
  </w:style>
  <w:style w:type="paragraph" w:customStyle="1" w:styleId="Tekstpodstawowy23">
    <w:name w:val="Tekst podstawowy 2+3"/>
    <w:basedOn w:val="Default"/>
    <w:next w:val="Default"/>
    <w:rsid w:val="006F6C71"/>
    <w:rPr>
      <w:rFonts w:ascii="Arial" w:eastAsia="Times New Roman" w:hAnsi="Arial" w:cs="Times New Roman"/>
      <w:color w:val="auto"/>
      <w:lang w:eastAsia="pl-PL"/>
    </w:rPr>
  </w:style>
  <w:style w:type="paragraph" w:customStyle="1" w:styleId="arimr">
    <w:name w:val="arimr"/>
    <w:basedOn w:val="Normalny"/>
    <w:rsid w:val="006F6C71"/>
    <w:pPr>
      <w:widowControl w:val="0"/>
      <w:snapToGrid w:val="0"/>
      <w:spacing w:after="0" w:line="360" w:lineRule="auto"/>
      <w:jc w:val="left"/>
    </w:pPr>
    <w:rPr>
      <w:rFonts w:ascii="Times New Roman" w:eastAsia="Times New Roman" w:hAnsi="Times New Roman" w:cs="Times New Roman"/>
      <w:color w:val="auto"/>
      <w:spacing w:val="0"/>
      <w:sz w:val="24"/>
      <w:szCs w:val="20"/>
      <w:lang w:val="en-US" w:eastAsia="pl-PL"/>
    </w:rPr>
  </w:style>
  <w:style w:type="paragraph" w:customStyle="1" w:styleId="Tytu0">
    <w:name w:val="Tytu?"/>
    <w:basedOn w:val="Normalny"/>
    <w:rsid w:val="006F6C71"/>
    <w:pPr>
      <w:overflowPunct w:val="0"/>
      <w:autoSpaceDE w:val="0"/>
      <w:autoSpaceDN w:val="0"/>
      <w:adjustRightInd w:val="0"/>
      <w:spacing w:after="0" w:line="240" w:lineRule="auto"/>
      <w:jc w:val="center"/>
    </w:pPr>
    <w:rPr>
      <w:rFonts w:ascii="Times New Roman" w:eastAsia="Times New Roman" w:hAnsi="Times New Roman" w:cs="Times New Roman"/>
      <w:b/>
      <w:color w:val="auto"/>
      <w:spacing w:val="0"/>
      <w:sz w:val="24"/>
      <w:szCs w:val="20"/>
      <w:lang w:eastAsia="pl-PL"/>
    </w:rPr>
  </w:style>
  <w:style w:type="paragraph" w:styleId="Podtytu">
    <w:name w:val="Subtitle"/>
    <w:basedOn w:val="Normalny"/>
    <w:link w:val="PodtytuZnak"/>
    <w:qFormat/>
    <w:rsid w:val="006F6C71"/>
    <w:pPr>
      <w:spacing w:after="0" w:line="240" w:lineRule="auto"/>
      <w:jc w:val="left"/>
    </w:pPr>
    <w:rPr>
      <w:rFonts w:ascii="Arial" w:eastAsia="Times New Roman" w:hAnsi="Arial" w:cs="Arial"/>
      <w:b/>
      <w:bCs/>
      <w:color w:val="auto"/>
      <w:spacing w:val="0"/>
      <w:sz w:val="22"/>
      <w:szCs w:val="24"/>
      <w:lang w:eastAsia="pl-PL"/>
    </w:rPr>
  </w:style>
  <w:style w:type="character" w:customStyle="1" w:styleId="PodtytuZnak">
    <w:name w:val="Podtytuł Znak"/>
    <w:basedOn w:val="Domylnaczcionkaakapitu"/>
    <w:link w:val="Podtytu"/>
    <w:rsid w:val="006F6C71"/>
    <w:rPr>
      <w:rFonts w:ascii="Arial" w:eastAsia="Times New Roman" w:hAnsi="Arial" w:cs="Arial"/>
      <w:b/>
      <w:bCs/>
      <w:szCs w:val="24"/>
      <w:lang w:eastAsia="pl-PL"/>
    </w:rPr>
  </w:style>
  <w:style w:type="paragraph" w:customStyle="1" w:styleId="paragraf">
    <w:name w:val="paragraf"/>
    <w:basedOn w:val="Normalny"/>
    <w:rsid w:val="006F6C71"/>
    <w:pPr>
      <w:keepNext/>
      <w:numPr>
        <w:numId w:val="3"/>
      </w:numPr>
      <w:spacing w:before="240" w:after="120" w:line="312" w:lineRule="auto"/>
      <w:jc w:val="center"/>
    </w:pPr>
    <w:rPr>
      <w:rFonts w:ascii="Times New Roman" w:eastAsia="Times New Roman" w:hAnsi="Times New Roman" w:cs="Times New Roman"/>
      <w:b/>
      <w:color w:val="auto"/>
      <w:spacing w:val="0"/>
      <w:sz w:val="26"/>
      <w:szCs w:val="20"/>
      <w:lang w:eastAsia="pl-PL"/>
    </w:rPr>
  </w:style>
  <w:style w:type="paragraph" w:customStyle="1" w:styleId="litera">
    <w:name w:val="litera"/>
    <w:basedOn w:val="Normalny"/>
    <w:rsid w:val="006F6C71"/>
    <w:pPr>
      <w:tabs>
        <w:tab w:val="left" w:pos="720"/>
      </w:tabs>
      <w:spacing w:after="120" w:line="288" w:lineRule="auto"/>
      <w:ind w:left="720" w:hanging="432"/>
    </w:pPr>
    <w:rPr>
      <w:rFonts w:ascii="Times New Roman" w:eastAsia="Times New Roman" w:hAnsi="Times New Roman" w:cs="Times New Roman"/>
      <w:color w:val="auto"/>
      <w:spacing w:val="0"/>
      <w:sz w:val="26"/>
      <w:szCs w:val="20"/>
      <w:lang w:eastAsia="pl-PL"/>
    </w:rPr>
  </w:style>
  <w:style w:type="paragraph" w:customStyle="1" w:styleId="podpisy">
    <w:name w:val="podpisy"/>
    <w:basedOn w:val="Normalny"/>
    <w:rsid w:val="006F6C71"/>
    <w:pPr>
      <w:keepNext/>
      <w:keepLines/>
      <w:tabs>
        <w:tab w:val="center" w:pos="2268"/>
        <w:tab w:val="center" w:pos="7371"/>
      </w:tabs>
      <w:spacing w:before="600" w:after="0" w:line="288" w:lineRule="auto"/>
    </w:pPr>
    <w:rPr>
      <w:rFonts w:ascii="Times New Roman" w:eastAsia="Times New Roman" w:hAnsi="Times New Roman" w:cs="Times New Roman"/>
      <w:color w:val="auto"/>
      <w:spacing w:val="0"/>
      <w:sz w:val="26"/>
      <w:szCs w:val="20"/>
      <w:lang w:eastAsia="pl-PL"/>
    </w:rPr>
  </w:style>
  <w:style w:type="paragraph" w:customStyle="1" w:styleId="Tekstpodstawowy230">
    <w:name w:val="Tekst podstawowy 23"/>
    <w:basedOn w:val="Normalny"/>
    <w:rsid w:val="006F6C71"/>
    <w:pPr>
      <w:suppressAutoHyphens/>
      <w:overflowPunct w:val="0"/>
      <w:autoSpaceDE w:val="0"/>
      <w:spacing w:after="120" w:line="480" w:lineRule="auto"/>
      <w:jc w:val="left"/>
    </w:pPr>
    <w:rPr>
      <w:rFonts w:ascii="Times New Roman" w:eastAsia="Times New Roman" w:hAnsi="Times New Roman" w:cs="Times New Roman"/>
      <w:color w:val="auto"/>
      <w:spacing w:val="0"/>
      <w:szCs w:val="20"/>
      <w:lang w:eastAsia="ar-SA"/>
    </w:rPr>
  </w:style>
  <w:style w:type="paragraph" w:customStyle="1" w:styleId="Akapitzlist1">
    <w:name w:val="Akapit z listą1"/>
    <w:basedOn w:val="Normalny"/>
    <w:rsid w:val="006F6C71"/>
    <w:pPr>
      <w:spacing w:after="200" w:line="276" w:lineRule="auto"/>
      <w:ind w:left="720"/>
      <w:contextualSpacing/>
      <w:jc w:val="left"/>
    </w:pPr>
    <w:rPr>
      <w:rFonts w:ascii="Calibri" w:eastAsia="Times New Roman" w:hAnsi="Calibri" w:cs="Times New Roman"/>
      <w:color w:val="auto"/>
      <w:spacing w:val="0"/>
      <w:sz w:val="22"/>
    </w:rPr>
  </w:style>
  <w:style w:type="paragraph" w:styleId="Mapadokumentu">
    <w:name w:val="Document Map"/>
    <w:basedOn w:val="Normalny"/>
    <w:link w:val="MapadokumentuZnak"/>
    <w:rsid w:val="006F6C71"/>
    <w:pPr>
      <w:spacing w:after="0" w:line="240" w:lineRule="auto"/>
      <w:jc w:val="left"/>
    </w:pPr>
    <w:rPr>
      <w:rFonts w:ascii="Tahoma" w:eastAsia="Times New Roman" w:hAnsi="Tahoma" w:cs="Tahoma"/>
      <w:color w:val="auto"/>
      <w:spacing w:val="0"/>
      <w:sz w:val="16"/>
      <w:szCs w:val="16"/>
      <w:lang w:eastAsia="pl-PL"/>
    </w:rPr>
  </w:style>
  <w:style w:type="character" w:customStyle="1" w:styleId="MapadokumentuZnak">
    <w:name w:val="Mapa dokumentu Znak"/>
    <w:basedOn w:val="Domylnaczcionkaakapitu"/>
    <w:link w:val="Mapadokumentu"/>
    <w:rsid w:val="006F6C71"/>
    <w:rPr>
      <w:rFonts w:ascii="Tahoma" w:eastAsia="Times New Roman" w:hAnsi="Tahoma" w:cs="Tahoma"/>
      <w:sz w:val="16"/>
      <w:szCs w:val="16"/>
      <w:lang w:eastAsia="pl-PL"/>
    </w:rPr>
  </w:style>
  <w:style w:type="paragraph" w:customStyle="1" w:styleId="ZnakZnak1">
    <w:name w:val="Znak Znak1"/>
    <w:basedOn w:val="Normalny"/>
    <w:uiPriority w:val="99"/>
    <w:rsid w:val="006F6C71"/>
    <w:pPr>
      <w:spacing w:after="0" w:line="240" w:lineRule="auto"/>
      <w:jc w:val="left"/>
    </w:pPr>
    <w:rPr>
      <w:rFonts w:ascii="Arial" w:eastAsia="Times New Roman" w:hAnsi="Arial" w:cs="Arial"/>
      <w:color w:val="auto"/>
      <w:spacing w:val="0"/>
      <w:sz w:val="24"/>
      <w:szCs w:val="24"/>
      <w:lang w:eastAsia="pl-PL"/>
    </w:rPr>
  </w:style>
  <w:style w:type="paragraph" w:styleId="Spistreci1">
    <w:name w:val="toc 1"/>
    <w:basedOn w:val="Normalny"/>
    <w:next w:val="Normalny"/>
    <w:autoRedefine/>
    <w:uiPriority w:val="39"/>
    <w:rsid w:val="006F6C71"/>
    <w:pPr>
      <w:tabs>
        <w:tab w:val="left" w:pos="480"/>
        <w:tab w:val="right" w:leader="dot" w:pos="9062"/>
      </w:tabs>
      <w:spacing w:after="0" w:line="240" w:lineRule="auto"/>
      <w:jc w:val="left"/>
    </w:pPr>
    <w:rPr>
      <w:rFonts w:ascii="Arial" w:eastAsia="Times New Roman" w:hAnsi="Arial" w:cs="Times New Roman"/>
      <w:b/>
      <w:color w:val="auto"/>
      <w:spacing w:val="0"/>
      <w:sz w:val="24"/>
      <w:szCs w:val="24"/>
      <w:lang w:eastAsia="pl-PL"/>
    </w:rPr>
  </w:style>
  <w:style w:type="paragraph" w:customStyle="1" w:styleId="xl53">
    <w:name w:val="xl53"/>
    <w:basedOn w:val="Normalny"/>
    <w:rsid w:val="006F6C71"/>
    <w:pPr>
      <w:spacing w:before="100" w:beforeAutospacing="1" w:after="100" w:afterAutospacing="1" w:line="240" w:lineRule="auto"/>
      <w:jc w:val="center"/>
      <w:textAlignment w:val="center"/>
    </w:pPr>
    <w:rPr>
      <w:rFonts w:ascii="Times New Roman" w:eastAsia="Times New Roman" w:hAnsi="Times New Roman" w:cs="Times New Roman"/>
      <w:b/>
      <w:bCs/>
      <w:color w:val="auto"/>
      <w:spacing w:val="0"/>
      <w:sz w:val="24"/>
      <w:szCs w:val="24"/>
      <w:lang w:eastAsia="pl-PL"/>
    </w:rPr>
  </w:style>
  <w:style w:type="character" w:customStyle="1" w:styleId="ZnakZnak13">
    <w:name w:val="Znak Znak13"/>
    <w:locked/>
    <w:rsid w:val="006F6C71"/>
    <w:rPr>
      <w:rFonts w:ascii="Arial" w:hAnsi="Arial"/>
      <w:b/>
      <w:sz w:val="22"/>
      <w:lang w:val="pl-PL" w:eastAsia="pl-PL" w:bidi="ar-SA"/>
    </w:rPr>
  </w:style>
  <w:style w:type="character" w:customStyle="1" w:styleId="ZnakZnak8">
    <w:name w:val="Znak Znak8"/>
    <w:locked/>
    <w:rsid w:val="006F6C71"/>
    <w:rPr>
      <w:sz w:val="24"/>
      <w:szCs w:val="24"/>
      <w:lang w:val="pl-PL" w:eastAsia="pl-PL" w:bidi="ar-SA"/>
    </w:rPr>
  </w:style>
  <w:style w:type="paragraph" w:styleId="Poprawka">
    <w:name w:val="Revision"/>
    <w:hidden/>
    <w:uiPriority w:val="62"/>
    <w:rsid w:val="006F6C71"/>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F6C71"/>
    <w:pPr>
      <w:overflowPunct w:val="0"/>
      <w:autoSpaceDE w:val="0"/>
      <w:autoSpaceDN w:val="0"/>
      <w:adjustRightInd w:val="0"/>
      <w:spacing w:after="0" w:line="240" w:lineRule="auto"/>
      <w:jc w:val="center"/>
      <w:textAlignment w:val="baseline"/>
    </w:pPr>
    <w:rPr>
      <w:rFonts w:ascii="Tahoma" w:eastAsia="Times New Roman" w:hAnsi="Tahoma" w:cs="Times New Roman"/>
      <w:smallCaps/>
      <w:color w:val="auto"/>
      <w:spacing w:val="0"/>
      <w:kern w:val="144"/>
      <w:szCs w:val="20"/>
      <w:lang w:eastAsia="pl-PL"/>
    </w:rPr>
  </w:style>
  <w:style w:type="paragraph" w:customStyle="1" w:styleId="wt-listawielopoziomowa">
    <w:name w:val="wt-lista_wielopoziomowa"/>
    <w:basedOn w:val="Normalny"/>
    <w:rsid w:val="006F6C71"/>
    <w:pPr>
      <w:numPr>
        <w:numId w:val="4"/>
      </w:numPr>
      <w:spacing w:before="120" w:after="120" w:line="240" w:lineRule="auto"/>
      <w:jc w:val="left"/>
    </w:pPr>
    <w:rPr>
      <w:rFonts w:ascii="Arial" w:eastAsia="Times New Roman" w:hAnsi="Arial" w:cs="Arial"/>
      <w:color w:val="auto"/>
      <w:spacing w:val="0"/>
      <w:sz w:val="22"/>
      <w:szCs w:val="24"/>
      <w:lang w:eastAsia="pl-PL"/>
    </w:rPr>
  </w:style>
  <w:style w:type="paragraph" w:customStyle="1" w:styleId="Zawartotabeli">
    <w:name w:val="Zawartość tabeli"/>
    <w:basedOn w:val="Normalny"/>
    <w:rsid w:val="006F6C71"/>
    <w:pPr>
      <w:suppressLineNumbers/>
      <w:suppressAutoHyphens/>
      <w:spacing w:after="0" w:line="240" w:lineRule="auto"/>
      <w:jc w:val="left"/>
    </w:pPr>
    <w:rPr>
      <w:rFonts w:ascii="Times New Roman" w:eastAsia="MS Mincho" w:hAnsi="Times New Roman" w:cs="Times New Roman"/>
      <w:color w:val="auto"/>
      <w:spacing w:val="0"/>
      <w:szCs w:val="20"/>
      <w:lang w:eastAsia="ar-SA"/>
    </w:rPr>
  </w:style>
  <w:style w:type="character" w:customStyle="1" w:styleId="FontStyle17">
    <w:name w:val="Font Style17"/>
    <w:rsid w:val="006F6C71"/>
    <w:rPr>
      <w:rFonts w:ascii="Arial Unicode MS" w:eastAsia="Arial Unicode MS" w:cs="Arial Unicode MS"/>
      <w:sz w:val="18"/>
      <w:szCs w:val="18"/>
    </w:rPr>
  </w:style>
  <w:style w:type="paragraph" w:customStyle="1" w:styleId="wylicz">
    <w:name w:val="wylicz"/>
    <w:basedOn w:val="Normalny"/>
    <w:rsid w:val="006F6C71"/>
    <w:pPr>
      <w:spacing w:after="0" w:line="240" w:lineRule="auto"/>
      <w:ind w:left="993" w:hanging="426"/>
      <w:jc w:val="left"/>
    </w:pPr>
    <w:rPr>
      <w:rFonts w:ascii="Arial" w:eastAsia="Times New Roman" w:hAnsi="Arial" w:cs="Times New Roman"/>
      <w:color w:val="auto"/>
      <w:spacing w:val="0"/>
      <w:sz w:val="22"/>
      <w:szCs w:val="20"/>
      <w:lang w:val="de-DE" w:eastAsia="pl-PL"/>
    </w:rPr>
  </w:style>
  <w:style w:type="paragraph" w:customStyle="1" w:styleId="podpunkt">
    <w:name w:val="podpunkt"/>
    <w:basedOn w:val="Normalny"/>
    <w:rsid w:val="006F6C71"/>
    <w:pPr>
      <w:spacing w:after="0" w:line="240" w:lineRule="auto"/>
      <w:ind w:left="567"/>
      <w:jc w:val="left"/>
    </w:pPr>
    <w:rPr>
      <w:rFonts w:ascii="Arial" w:eastAsia="Times New Roman" w:hAnsi="Arial" w:cs="Times New Roman"/>
      <w:b/>
      <w:color w:val="auto"/>
      <w:spacing w:val="0"/>
      <w:sz w:val="22"/>
      <w:szCs w:val="20"/>
      <w:lang w:val="de-DE" w:eastAsia="pl-PL"/>
    </w:rPr>
  </w:style>
  <w:style w:type="paragraph" w:customStyle="1" w:styleId="Standard">
    <w:name w:val="Standard"/>
    <w:rsid w:val="006F6C7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6F6C71"/>
    <w:pPr>
      <w:suppressAutoHyphens/>
      <w:spacing w:after="0" w:line="240" w:lineRule="auto"/>
      <w:ind w:left="-69"/>
      <w:jc w:val="left"/>
    </w:pPr>
    <w:rPr>
      <w:rFonts w:ascii="Times New Roman" w:eastAsia="MS Mincho" w:hAnsi="Times New Roman" w:cs="Times New Roman"/>
      <w:color w:val="auto"/>
      <w:spacing w:val="0"/>
      <w:sz w:val="16"/>
      <w:szCs w:val="16"/>
      <w:lang w:eastAsia="ar-SA"/>
    </w:rPr>
  </w:style>
  <w:style w:type="character" w:styleId="UyteHipercze">
    <w:name w:val="FollowedHyperlink"/>
    <w:basedOn w:val="Domylnaczcionkaakapitu"/>
    <w:uiPriority w:val="99"/>
    <w:semiHidden/>
    <w:unhideWhenUsed/>
    <w:rsid w:val="006F6C71"/>
    <w:rPr>
      <w:color w:val="800080" w:themeColor="followedHyperlink"/>
      <w:u w:val="single"/>
    </w:rPr>
  </w:style>
  <w:style w:type="paragraph" w:customStyle="1" w:styleId="NormalBold">
    <w:name w:val="NormalBold"/>
    <w:basedOn w:val="Normalny"/>
    <w:link w:val="NormalBoldChar"/>
    <w:rsid w:val="006F6C71"/>
    <w:pPr>
      <w:widowControl w:val="0"/>
      <w:spacing w:after="0" w:line="240" w:lineRule="auto"/>
      <w:jc w:val="left"/>
    </w:pPr>
    <w:rPr>
      <w:rFonts w:ascii="Times New Roman" w:eastAsia="Times New Roman" w:hAnsi="Times New Roman" w:cs="Times New Roman"/>
      <w:b/>
      <w:color w:val="auto"/>
      <w:spacing w:val="0"/>
      <w:sz w:val="24"/>
      <w:lang w:eastAsia="en-GB"/>
    </w:rPr>
  </w:style>
  <w:style w:type="character" w:customStyle="1" w:styleId="NormalBoldChar">
    <w:name w:val="NormalBold Char"/>
    <w:link w:val="NormalBold"/>
    <w:locked/>
    <w:rsid w:val="006F6C71"/>
    <w:rPr>
      <w:rFonts w:ascii="Times New Roman" w:eastAsia="Times New Roman" w:hAnsi="Times New Roman" w:cs="Times New Roman"/>
      <w:b/>
      <w:sz w:val="24"/>
      <w:lang w:eastAsia="en-GB"/>
    </w:rPr>
  </w:style>
  <w:style w:type="character" w:customStyle="1" w:styleId="DeltaViewInsertion">
    <w:name w:val="DeltaView Insertion"/>
    <w:rsid w:val="006F6C71"/>
    <w:rPr>
      <w:b/>
      <w:i/>
      <w:spacing w:val="0"/>
    </w:rPr>
  </w:style>
  <w:style w:type="paragraph" w:customStyle="1" w:styleId="Text1">
    <w:name w:val="Text 1"/>
    <w:basedOn w:val="Normalny"/>
    <w:rsid w:val="006F6C71"/>
    <w:pPr>
      <w:spacing w:before="120" w:after="120" w:line="240" w:lineRule="auto"/>
      <w:ind w:left="850"/>
    </w:pPr>
    <w:rPr>
      <w:rFonts w:ascii="Times New Roman" w:eastAsia="Calibri" w:hAnsi="Times New Roman" w:cs="Times New Roman"/>
      <w:color w:val="auto"/>
      <w:spacing w:val="0"/>
      <w:sz w:val="24"/>
      <w:lang w:eastAsia="en-GB"/>
    </w:rPr>
  </w:style>
  <w:style w:type="paragraph" w:customStyle="1" w:styleId="NormalLeft">
    <w:name w:val="Normal Left"/>
    <w:basedOn w:val="Normalny"/>
    <w:rsid w:val="006F6C71"/>
    <w:pPr>
      <w:spacing w:before="120" w:after="120" w:line="240" w:lineRule="auto"/>
      <w:jc w:val="left"/>
    </w:pPr>
    <w:rPr>
      <w:rFonts w:ascii="Times New Roman" w:eastAsia="Calibri" w:hAnsi="Times New Roman" w:cs="Times New Roman"/>
      <w:color w:val="auto"/>
      <w:spacing w:val="0"/>
      <w:sz w:val="24"/>
      <w:lang w:eastAsia="en-GB"/>
    </w:rPr>
  </w:style>
  <w:style w:type="paragraph" w:customStyle="1" w:styleId="Tiret0">
    <w:name w:val="Tiret 0"/>
    <w:basedOn w:val="Normalny"/>
    <w:rsid w:val="006F6C71"/>
    <w:pPr>
      <w:numPr>
        <w:numId w:val="5"/>
      </w:numPr>
      <w:spacing w:before="120" w:after="120" w:line="240" w:lineRule="auto"/>
    </w:pPr>
    <w:rPr>
      <w:rFonts w:ascii="Times New Roman" w:eastAsia="Calibri" w:hAnsi="Times New Roman" w:cs="Times New Roman"/>
      <w:color w:val="auto"/>
      <w:spacing w:val="0"/>
      <w:sz w:val="24"/>
      <w:lang w:eastAsia="en-GB"/>
    </w:rPr>
  </w:style>
  <w:style w:type="paragraph" w:customStyle="1" w:styleId="Tiret1">
    <w:name w:val="Tiret 1"/>
    <w:basedOn w:val="Normalny"/>
    <w:rsid w:val="006F6C71"/>
    <w:pPr>
      <w:numPr>
        <w:numId w:val="6"/>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1">
    <w:name w:val="NumPar 1"/>
    <w:basedOn w:val="Normalny"/>
    <w:next w:val="Text1"/>
    <w:rsid w:val="006F6C71"/>
    <w:pPr>
      <w:numPr>
        <w:numId w:val="7"/>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2">
    <w:name w:val="NumPar 2"/>
    <w:basedOn w:val="Normalny"/>
    <w:next w:val="Text1"/>
    <w:rsid w:val="006F6C71"/>
    <w:pPr>
      <w:numPr>
        <w:ilvl w:val="1"/>
        <w:numId w:val="7"/>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3">
    <w:name w:val="NumPar 3"/>
    <w:basedOn w:val="Normalny"/>
    <w:next w:val="Text1"/>
    <w:rsid w:val="006F6C71"/>
    <w:pPr>
      <w:numPr>
        <w:ilvl w:val="2"/>
        <w:numId w:val="7"/>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4">
    <w:name w:val="NumPar 4"/>
    <w:basedOn w:val="Normalny"/>
    <w:next w:val="Text1"/>
    <w:rsid w:val="006F6C71"/>
    <w:pPr>
      <w:numPr>
        <w:ilvl w:val="3"/>
        <w:numId w:val="7"/>
      </w:numPr>
      <w:spacing w:before="120" w:after="120" w:line="240" w:lineRule="auto"/>
    </w:pPr>
    <w:rPr>
      <w:rFonts w:ascii="Times New Roman" w:eastAsia="Calibri" w:hAnsi="Times New Roman" w:cs="Times New Roman"/>
      <w:color w:val="auto"/>
      <w:spacing w:val="0"/>
      <w:sz w:val="24"/>
      <w:lang w:eastAsia="en-GB"/>
    </w:rPr>
  </w:style>
  <w:style w:type="paragraph" w:customStyle="1" w:styleId="ChapterTitle">
    <w:name w:val="ChapterTitle"/>
    <w:basedOn w:val="Normalny"/>
    <w:next w:val="Normalny"/>
    <w:rsid w:val="006F6C71"/>
    <w:pPr>
      <w:keepNext/>
      <w:spacing w:before="120" w:after="360" w:line="240" w:lineRule="auto"/>
      <w:jc w:val="center"/>
    </w:pPr>
    <w:rPr>
      <w:rFonts w:ascii="Times New Roman" w:eastAsia="Calibri" w:hAnsi="Times New Roman" w:cs="Times New Roman"/>
      <w:b/>
      <w:color w:val="auto"/>
      <w:spacing w:val="0"/>
      <w:sz w:val="32"/>
      <w:lang w:eastAsia="en-GB"/>
    </w:rPr>
  </w:style>
  <w:style w:type="paragraph" w:customStyle="1" w:styleId="SectionTitle">
    <w:name w:val="SectionTitle"/>
    <w:basedOn w:val="Normalny"/>
    <w:next w:val="Nagwek1"/>
    <w:rsid w:val="006F6C71"/>
    <w:pPr>
      <w:keepNext/>
      <w:spacing w:before="120" w:after="360" w:line="240" w:lineRule="auto"/>
      <w:jc w:val="center"/>
    </w:pPr>
    <w:rPr>
      <w:rFonts w:ascii="Times New Roman" w:eastAsia="Calibri" w:hAnsi="Times New Roman" w:cs="Times New Roman"/>
      <w:b/>
      <w:smallCaps/>
      <w:color w:val="auto"/>
      <w:spacing w:val="0"/>
      <w:sz w:val="28"/>
      <w:lang w:eastAsia="en-GB"/>
    </w:rPr>
  </w:style>
  <w:style w:type="paragraph" w:customStyle="1" w:styleId="Annexetitre">
    <w:name w:val="Annexe titre"/>
    <w:basedOn w:val="Normalny"/>
    <w:next w:val="Normalny"/>
    <w:rsid w:val="006F6C71"/>
    <w:pPr>
      <w:spacing w:before="120" w:after="120" w:line="240" w:lineRule="auto"/>
      <w:jc w:val="center"/>
    </w:pPr>
    <w:rPr>
      <w:rFonts w:ascii="Times New Roman" w:eastAsia="Calibri" w:hAnsi="Times New Roman" w:cs="Times New Roman"/>
      <w:b/>
      <w:color w:val="auto"/>
      <w:spacing w:val="0"/>
      <w:sz w:val="24"/>
      <w:u w:val="single"/>
      <w:lang w:eastAsia="en-GB"/>
    </w:rPr>
  </w:style>
  <w:style w:type="paragraph" w:customStyle="1" w:styleId="MJ">
    <w:name w:val="MÓJ"/>
    <w:basedOn w:val="Normalny"/>
    <w:rsid w:val="006F6C71"/>
    <w:pPr>
      <w:spacing w:after="0" w:line="240" w:lineRule="auto"/>
    </w:pPr>
    <w:rPr>
      <w:rFonts w:ascii="Arial" w:eastAsia="Times New Roman" w:hAnsi="Arial" w:cs="Times New Roman"/>
      <w:color w:val="auto"/>
      <w:spacing w:val="0"/>
      <w:sz w:val="22"/>
      <w:szCs w:val="20"/>
      <w:lang w:eastAsia="pl-PL"/>
    </w:rPr>
  </w:style>
  <w:style w:type="character" w:customStyle="1" w:styleId="NagwekZnak1">
    <w:name w:val="Nagłówek Znak1"/>
    <w:locked/>
    <w:rsid w:val="006F6C71"/>
  </w:style>
  <w:style w:type="paragraph" w:customStyle="1" w:styleId="default0">
    <w:name w:val="default"/>
    <w:basedOn w:val="Normalny"/>
    <w:rsid w:val="006F6C71"/>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numbering" w:customStyle="1" w:styleId="Bezlisty1">
    <w:name w:val="Bez listy1"/>
    <w:next w:val="Bezlisty"/>
    <w:semiHidden/>
    <w:unhideWhenUsed/>
    <w:rsid w:val="006F6C71"/>
  </w:style>
  <w:style w:type="paragraph" w:customStyle="1" w:styleId="Tretekstu">
    <w:name w:val="Treść tekstu"/>
    <w:basedOn w:val="Normalny"/>
    <w:rsid w:val="006F6C71"/>
    <w:pPr>
      <w:widowControl w:val="0"/>
      <w:spacing w:after="283" w:line="240" w:lineRule="auto"/>
      <w:jc w:val="left"/>
    </w:pPr>
    <w:rPr>
      <w:rFonts w:ascii="Times New Roman" w:eastAsia="Times New Roman" w:hAnsi="Times New Roman" w:cs="Times New Roman"/>
      <w:snapToGrid w:val="0"/>
      <w:color w:val="auto"/>
      <w:spacing w:val="0"/>
      <w:sz w:val="24"/>
      <w:szCs w:val="20"/>
      <w:lang w:eastAsia="pl-PL"/>
    </w:rPr>
  </w:style>
  <w:style w:type="paragraph" w:styleId="Cytatintensywny">
    <w:name w:val="Intense Quote"/>
    <w:basedOn w:val="Normalny"/>
    <w:next w:val="Normalny"/>
    <w:link w:val="CytatintensywnyZnak"/>
    <w:uiPriority w:val="30"/>
    <w:qFormat/>
    <w:rsid w:val="006F6C71"/>
    <w:pPr>
      <w:pBdr>
        <w:bottom w:val="single" w:sz="4" w:space="4" w:color="4F81BD"/>
      </w:pBdr>
      <w:spacing w:before="200" w:line="276" w:lineRule="auto"/>
      <w:ind w:left="936" w:right="936"/>
      <w:jc w:val="left"/>
    </w:pPr>
    <w:rPr>
      <w:rFonts w:ascii="Calibri" w:eastAsia="Times New Roman" w:hAnsi="Calibri" w:cs="Times New Roman"/>
      <w:b/>
      <w:bCs/>
      <w:i/>
      <w:iCs/>
      <w:color w:val="4F81BD"/>
      <w:spacing w:val="0"/>
      <w:sz w:val="22"/>
      <w:lang w:eastAsia="pl-PL"/>
    </w:rPr>
  </w:style>
  <w:style w:type="character" w:customStyle="1" w:styleId="CytatintensywnyZnak">
    <w:name w:val="Cytat intensywny Znak"/>
    <w:basedOn w:val="Domylnaczcionkaakapitu"/>
    <w:link w:val="Cytatintensywny"/>
    <w:uiPriority w:val="30"/>
    <w:rsid w:val="006F6C71"/>
    <w:rPr>
      <w:rFonts w:ascii="Calibri" w:eastAsia="Times New Roman" w:hAnsi="Calibri" w:cs="Times New Roman"/>
      <w:b/>
      <w:bCs/>
      <w:i/>
      <w:iCs/>
      <w:color w:val="4F81BD"/>
      <w:lang w:eastAsia="pl-PL"/>
    </w:rPr>
  </w:style>
  <w:style w:type="paragraph" w:customStyle="1" w:styleId="Bezodstpw1">
    <w:name w:val="Bez odstępów1"/>
    <w:uiPriority w:val="1"/>
    <w:qFormat/>
    <w:rsid w:val="006F6C71"/>
    <w:pPr>
      <w:spacing w:after="0" w:line="240" w:lineRule="auto"/>
    </w:pPr>
    <w:rPr>
      <w:rFonts w:ascii="Calibri" w:eastAsia="Calibri" w:hAnsi="Calibri" w:cs="Times New Roman"/>
    </w:rPr>
  </w:style>
  <w:style w:type="numbering" w:customStyle="1" w:styleId="Bezlisty2">
    <w:name w:val="Bez listy2"/>
    <w:next w:val="Bezlisty"/>
    <w:uiPriority w:val="99"/>
    <w:semiHidden/>
    <w:unhideWhenUsed/>
    <w:rsid w:val="006F6C71"/>
  </w:style>
  <w:style w:type="table" w:customStyle="1" w:styleId="Tabela-Siatka1">
    <w:name w:val="Tabela - Siatka1"/>
    <w:basedOn w:val="Standardowy"/>
    <w:next w:val="Tabela-Siatka"/>
    <w:uiPriority w:val="59"/>
    <w:rsid w:val="006F6C7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6F6C71"/>
    <w:rPr>
      <w:rFonts w:ascii="Times New Roman" w:hAnsi="Times New Roman"/>
      <w:sz w:val="22"/>
    </w:rPr>
  </w:style>
  <w:style w:type="paragraph" w:customStyle="1" w:styleId="Style2">
    <w:name w:val="Style2"/>
    <w:basedOn w:val="Normalny"/>
    <w:uiPriority w:val="99"/>
    <w:rsid w:val="006F6C71"/>
    <w:pPr>
      <w:widowControl w:val="0"/>
      <w:autoSpaceDE w:val="0"/>
      <w:autoSpaceDN w:val="0"/>
      <w:adjustRightInd w:val="0"/>
      <w:spacing w:after="0" w:line="396" w:lineRule="exact"/>
      <w:ind w:hanging="281"/>
      <w:jc w:val="left"/>
    </w:pPr>
    <w:rPr>
      <w:rFonts w:ascii="Times New Roman" w:eastAsia="Times New Roman" w:hAnsi="Times New Roman" w:cs="Times New Roman"/>
      <w:color w:val="auto"/>
      <w:spacing w:val="0"/>
      <w:sz w:val="24"/>
      <w:szCs w:val="24"/>
      <w:lang w:eastAsia="pl-PL"/>
    </w:rPr>
  </w:style>
  <w:style w:type="character" w:styleId="Pogrubienie">
    <w:name w:val="Strong"/>
    <w:uiPriority w:val="22"/>
    <w:qFormat/>
    <w:rsid w:val="006F6C71"/>
    <w:rPr>
      <w:b/>
    </w:rPr>
  </w:style>
  <w:style w:type="numbering" w:customStyle="1" w:styleId="Bezlisty3">
    <w:name w:val="Bez listy3"/>
    <w:next w:val="Bezlisty"/>
    <w:uiPriority w:val="99"/>
    <w:semiHidden/>
    <w:unhideWhenUsed/>
    <w:rsid w:val="006F6C71"/>
  </w:style>
  <w:style w:type="character" w:styleId="Tekstzastpczy">
    <w:name w:val="Placeholder Text"/>
    <w:basedOn w:val="Domylnaczcionkaakapitu"/>
    <w:uiPriority w:val="99"/>
    <w:semiHidden/>
    <w:rsid w:val="006F6C71"/>
    <w:rPr>
      <w:color w:val="808080"/>
    </w:rPr>
  </w:style>
  <w:style w:type="paragraph" w:customStyle="1" w:styleId="Akapitzlist2">
    <w:name w:val="Akapit z listą2"/>
    <w:basedOn w:val="Normalny"/>
    <w:rsid w:val="006F6C71"/>
    <w:pPr>
      <w:spacing w:after="0" w:line="240" w:lineRule="auto"/>
      <w:ind w:left="720"/>
      <w:jc w:val="left"/>
    </w:pPr>
    <w:rPr>
      <w:rFonts w:ascii="Times New Roman" w:eastAsia="Times New Roman" w:hAnsi="Times New Roman" w:cs="Times New Roman"/>
      <w:color w:val="auto"/>
      <w:spacing w:val="0"/>
      <w:szCs w:val="20"/>
      <w:lang w:eastAsia="pl-PL"/>
    </w:rPr>
  </w:style>
  <w:style w:type="character" w:customStyle="1" w:styleId="WW8Num13z2">
    <w:name w:val="WW8Num13z2"/>
    <w:rsid w:val="006F6C71"/>
  </w:style>
  <w:style w:type="paragraph" w:customStyle="1" w:styleId="NormalN">
    <w:name w:val="Normal N"/>
    <w:basedOn w:val="Normalny"/>
    <w:link w:val="NormalNChar"/>
    <w:qFormat/>
    <w:rsid w:val="007F776A"/>
    <w:pPr>
      <w:spacing w:before="60" w:after="40" w:line="240" w:lineRule="auto"/>
    </w:pPr>
    <w:rPr>
      <w:rFonts w:ascii="Calibri" w:eastAsia="Calibri" w:hAnsi="Calibri" w:cs="Times New Roman"/>
      <w:color w:val="auto"/>
      <w:spacing w:val="0"/>
      <w:kern w:val="8"/>
      <w:sz w:val="22"/>
    </w:rPr>
  </w:style>
  <w:style w:type="character" w:customStyle="1" w:styleId="NormalNChar">
    <w:name w:val="Normal N Char"/>
    <w:link w:val="NormalN"/>
    <w:rsid w:val="007F776A"/>
    <w:rPr>
      <w:rFonts w:ascii="Calibri" w:eastAsia="Calibri" w:hAnsi="Calibri" w:cs="Times New Roman"/>
      <w:kern w:val="8"/>
    </w:rPr>
  </w:style>
  <w:style w:type="character" w:customStyle="1" w:styleId="WW8Num7z0">
    <w:name w:val="WW8Num7z0"/>
    <w:rsid w:val="008816BD"/>
    <w:rPr>
      <w:rFonts w:ascii="Arial" w:hAnsi="Arial" w:cs="Arial" w:hint="default"/>
    </w:rPr>
  </w:style>
  <w:style w:type="paragraph" w:styleId="Nagwekspisutreci">
    <w:name w:val="TOC Heading"/>
    <w:basedOn w:val="Nagwek1"/>
    <w:next w:val="Normalny"/>
    <w:uiPriority w:val="39"/>
    <w:unhideWhenUsed/>
    <w:qFormat/>
    <w:rsid w:val="003C605B"/>
    <w:pPr>
      <w:spacing w:line="259" w:lineRule="auto"/>
      <w:jc w:val="left"/>
      <w:outlineLvl w:val="9"/>
    </w:pPr>
    <w:rPr>
      <w:color w:val="31A11F" w:themeColor="accent1" w:themeShade="BF"/>
      <w:spacing w:val="0"/>
      <w:lang w:eastAsia="pl-PL"/>
    </w:rPr>
  </w:style>
  <w:style w:type="character" w:styleId="Nierozpoznanawzmianka">
    <w:name w:val="Unresolved Mention"/>
    <w:basedOn w:val="Domylnaczcionkaakapitu"/>
    <w:uiPriority w:val="99"/>
    <w:semiHidden/>
    <w:unhideWhenUsed/>
    <w:rsid w:val="009F0C7D"/>
    <w:rPr>
      <w:color w:val="605E5C"/>
      <w:shd w:val="clear" w:color="auto" w:fill="E1DFDD"/>
    </w:rPr>
  </w:style>
  <w:style w:type="paragraph" w:styleId="HTML-wstpniesformatowany">
    <w:name w:val="HTML Preformatted"/>
    <w:basedOn w:val="Normalny"/>
    <w:link w:val="HTML-wstpniesformatowanyZnak"/>
    <w:uiPriority w:val="99"/>
    <w:unhideWhenUsed/>
    <w:rsid w:val="00645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spacing w:val="0"/>
      <w:szCs w:val="20"/>
      <w:lang w:eastAsia="pl-PL"/>
    </w:rPr>
  </w:style>
  <w:style w:type="character" w:customStyle="1" w:styleId="HTML-wstpniesformatowanyZnak">
    <w:name w:val="HTML - wstępnie sformatowany Znak"/>
    <w:basedOn w:val="Domylnaczcionkaakapitu"/>
    <w:link w:val="HTML-wstpniesformatowany"/>
    <w:uiPriority w:val="99"/>
    <w:rsid w:val="00645FE8"/>
    <w:rPr>
      <w:rFonts w:ascii="Courier New" w:hAnsi="Courier New" w:cs="Courier New"/>
      <w:sz w:val="20"/>
      <w:szCs w:val="20"/>
      <w:lang w:eastAsia="pl-PL"/>
    </w:rPr>
  </w:style>
  <w:style w:type="table" w:customStyle="1" w:styleId="TableNormal">
    <w:name w:val="Table Normal"/>
    <w:rsid w:val="00373B8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itleA">
    <w:name w:val="Title A"/>
    <w:next w:val="Normalny"/>
    <w:rsid w:val="00373B8F"/>
    <w:pPr>
      <w:widowControl w:val="0"/>
      <w:pBdr>
        <w:top w:val="nil"/>
        <w:left w:val="nil"/>
        <w:bottom w:val="nil"/>
        <w:right w:val="nil"/>
        <w:between w:val="nil"/>
        <w:bar w:val="nil"/>
      </w:pBdr>
      <w:suppressAutoHyphens/>
      <w:spacing w:after="0" w:line="240" w:lineRule="auto"/>
      <w:jc w:val="center"/>
    </w:pPr>
    <w:rPr>
      <w:rFonts w:ascii="Arial" w:eastAsia="Arial" w:hAnsi="Arial" w:cs="Arial"/>
      <w:b/>
      <w:bCs/>
      <w:color w:val="000000"/>
      <w:kern w:val="1"/>
      <w:sz w:val="28"/>
      <w:szCs w:val="28"/>
      <w:u w:color="000000"/>
      <w:bdr w:val="nil"/>
      <w:lang w:eastAsia="pl-PL"/>
    </w:rPr>
  </w:style>
  <w:style w:type="numbering" w:customStyle="1" w:styleId="ImportedStyle1">
    <w:name w:val="Imported Style 1"/>
    <w:rsid w:val="00373B8F"/>
    <w:pPr>
      <w:numPr>
        <w:numId w:val="8"/>
      </w:numPr>
    </w:pPr>
  </w:style>
  <w:style w:type="numbering" w:customStyle="1" w:styleId="ImportedStyle2">
    <w:name w:val="Imported Style 2"/>
    <w:rsid w:val="00373B8F"/>
    <w:pPr>
      <w:numPr>
        <w:numId w:val="10"/>
      </w:numPr>
    </w:pPr>
  </w:style>
  <w:style w:type="numbering" w:customStyle="1" w:styleId="ImportedStyle3">
    <w:name w:val="Imported Style 3"/>
    <w:rsid w:val="00373B8F"/>
    <w:pPr>
      <w:numPr>
        <w:numId w:val="11"/>
      </w:numPr>
    </w:pPr>
  </w:style>
  <w:style w:type="numbering" w:customStyle="1" w:styleId="ImportedStyle4">
    <w:name w:val="Imported Style 4"/>
    <w:rsid w:val="00373B8F"/>
    <w:pPr>
      <w:numPr>
        <w:numId w:val="13"/>
      </w:numPr>
    </w:pPr>
  </w:style>
  <w:style w:type="numbering" w:customStyle="1" w:styleId="ImportedStyle5">
    <w:name w:val="Imported Style 5"/>
    <w:rsid w:val="00373B8F"/>
    <w:pPr>
      <w:numPr>
        <w:numId w:val="15"/>
      </w:numPr>
    </w:pPr>
  </w:style>
  <w:style w:type="numbering" w:customStyle="1" w:styleId="ImportedStyle6">
    <w:name w:val="Imported Style 6"/>
    <w:rsid w:val="00373B8F"/>
    <w:pPr>
      <w:numPr>
        <w:numId w:val="16"/>
      </w:numPr>
    </w:pPr>
  </w:style>
  <w:style w:type="numbering" w:customStyle="1" w:styleId="ImportedStyle7">
    <w:name w:val="Imported Style 7"/>
    <w:rsid w:val="00373B8F"/>
    <w:pPr>
      <w:numPr>
        <w:numId w:val="17"/>
      </w:numPr>
    </w:pPr>
  </w:style>
  <w:style w:type="numbering" w:customStyle="1" w:styleId="ImportedStyle8">
    <w:name w:val="Imported Style 8"/>
    <w:rsid w:val="00373B8F"/>
    <w:pPr>
      <w:numPr>
        <w:numId w:val="18"/>
      </w:numPr>
    </w:pPr>
  </w:style>
  <w:style w:type="paragraph" w:customStyle="1" w:styleId="Prive1">
    <w:name w:val="Prive 1"/>
    <w:rsid w:val="00373B8F"/>
    <w:pPr>
      <w:pBdr>
        <w:top w:val="nil"/>
        <w:left w:val="nil"/>
        <w:bottom w:val="nil"/>
        <w:right w:val="nil"/>
        <w:between w:val="nil"/>
        <w:bar w:val="nil"/>
      </w:pBdr>
      <w:spacing w:after="0" w:line="360" w:lineRule="auto"/>
      <w:jc w:val="both"/>
    </w:pPr>
    <w:rPr>
      <w:rFonts w:ascii="Arial" w:eastAsia="Arial Unicode MS" w:hAnsi="Arial" w:cs="Arial Unicode MS"/>
      <w:color w:val="000000"/>
      <w:u w:color="000000"/>
      <w:bdr w:val="nil"/>
      <w:lang w:eastAsia="pl-PL"/>
    </w:rPr>
  </w:style>
  <w:style w:type="character" w:customStyle="1" w:styleId="cf01">
    <w:name w:val="cf01"/>
    <w:basedOn w:val="Domylnaczcionkaakapitu"/>
    <w:rsid w:val="003C76B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1462">
      <w:bodyDiv w:val="1"/>
      <w:marLeft w:val="0"/>
      <w:marRight w:val="0"/>
      <w:marTop w:val="0"/>
      <w:marBottom w:val="0"/>
      <w:divBdr>
        <w:top w:val="none" w:sz="0" w:space="0" w:color="auto"/>
        <w:left w:val="none" w:sz="0" w:space="0" w:color="auto"/>
        <w:bottom w:val="none" w:sz="0" w:space="0" w:color="auto"/>
        <w:right w:val="none" w:sz="0" w:space="0" w:color="auto"/>
      </w:divBdr>
      <w:divsChild>
        <w:div w:id="1988703606">
          <w:marLeft w:val="0"/>
          <w:marRight w:val="0"/>
          <w:marTop w:val="0"/>
          <w:marBottom w:val="0"/>
          <w:divBdr>
            <w:top w:val="none" w:sz="0" w:space="0" w:color="auto"/>
            <w:left w:val="none" w:sz="0" w:space="0" w:color="auto"/>
            <w:bottom w:val="none" w:sz="0" w:space="0" w:color="auto"/>
            <w:right w:val="none" w:sz="0" w:space="0" w:color="auto"/>
          </w:divBdr>
          <w:divsChild>
            <w:div w:id="1236472122">
              <w:marLeft w:val="0"/>
              <w:marRight w:val="0"/>
              <w:marTop w:val="0"/>
              <w:marBottom w:val="0"/>
              <w:divBdr>
                <w:top w:val="none" w:sz="0" w:space="0" w:color="auto"/>
                <w:left w:val="none" w:sz="0" w:space="0" w:color="auto"/>
                <w:bottom w:val="none" w:sz="0" w:space="0" w:color="auto"/>
                <w:right w:val="none" w:sz="0" w:space="0" w:color="auto"/>
              </w:divBdr>
              <w:divsChild>
                <w:div w:id="18038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1884">
      <w:bodyDiv w:val="1"/>
      <w:marLeft w:val="0"/>
      <w:marRight w:val="0"/>
      <w:marTop w:val="0"/>
      <w:marBottom w:val="0"/>
      <w:divBdr>
        <w:top w:val="none" w:sz="0" w:space="0" w:color="auto"/>
        <w:left w:val="none" w:sz="0" w:space="0" w:color="auto"/>
        <w:bottom w:val="none" w:sz="0" w:space="0" w:color="auto"/>
        <w:right w:val="none" w:sz="0" w:space="0" w:color="auto"/>
      </w:divBdr>
    </w:div>
    <w:div w:id="733624183">
      <w:bodyDiv w:val="1"/>
      <w:marLeft w:val="0"/>
      <w:marRight w:val="0"/>
      <w:marTop w:val="0"/>
      <w:marBottom w:val="0"/>
      <w:divBdr>
        <w:top w:val="none" w:sz="0" w:space="0" w:color="auto"/>
        <w:left w:val="none" w:sz="0" w:space="0" w:color="auto"/>
        <w:bottom w:val="none" w:sz="0" w:space="0" w:color="auto"/>
        <w:right w:val="none" w:sz="0" w:space="0" w:color="auto"/>
      </w:divBdr>
    </w:div>
    <w:div w:id="836574153">
      <w:bodyDiv w:val="1"/>
      <w:marLeft w:val="0"/>
      <w:marRight w:val="0"/>
      <w:marTop w:val="0"/>
      <w:marBottom w:val="0"/>
      <w:divBdr>
        <w:top w:val="none" w:sz="0" w:space="0" w:color="auto"/>
        <w:left w:val="none" w:sz="0" w:space="0" w:color="auto"/>
        <w:bottom w:val="none" w:sz="0" w:space="0" w:color="auto"/>
        <w:right w:val="none" w:sz="0" w:space="0" w:color="auto"/>
      </w:divBdr>
    </w:div>
    <w:div w:id="920987116">
      <w:bodyDiv w:val="1"/>
      <w:marLeft w:val="0"/>
      <w:marRight w:val="0"/>
      <w:marTop w:val="0"/>
      <w:marBottom w:val="0"/>
      <w:divBdr>
        <w:top w:val="none" w:sz="0" w:space="0" w:color="auto"/>
        <w:left w:val="none" w:sz="0" w:space="0" w:color="auto"/>
        <w:bottom w:val="none" w:sz="0" w:space="0" w:color="auto"/>
        <w:right w:val="none" w:sz="0" w:space="0" w:color="auto"/>
      </w:divBdr>
    </w:div>
    <w:div w:id="1538465964">
      <w:bodyDiv w:val="1"/>
      <w:marLeft w:val="0"/>
      <w:marRight w:val="0"/>
      <w:marTop w:val="0"/>
      <w:marBottom w:val="0"/>
      <w:divBdr>
        <w:top w:val="none" w:sz="0" w:space="0" w:color="auto"/>
        <w:left w:val="none" w:sz="0" w:space="0" w:color="auto"/>
        <w:bottom w:val="none" w:sz="0" w:space="0" w:color="auto"/>
        <w:right w:val="none" w:sz="0" w:space="0" w:color="auto"/>
      </w:divBdr>
    </w:div>
    <w:div w:id="1817990051">
      <w:bodyDiv w:val="1"/>
      <w:marLeft w:val="0"/>
      <w:marRight w:val="0"/>
      <w:marTop w:val="0"/>
      <w:marBottom w:val="0"/>
      <w:divBdr>
        <w:top w:val="none" w:sz="0" w:space="0" w:color="auto"/>
        <w:left w:val="none" w:sz="0" w:space="0" w:color="auto"/>
        <w:bottom w:val="none" w:sz="0" w:space="0" w:color="auto"/>
        <w:right w:val="none" w:sz="0" w:space="0" w:color="auto"/>
      </w:divBdr>
    </w:div>
    <w:div w:id="18415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ata.przychodzen-czajka@lukasiewicz.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e.osobowe@lukasiewicz.gov.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lukasiewicz.gov.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e.osobowe@lukasiewicz.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DADFF95EFFBD4F8E6816BB6DEC21C6" ma:contentTypeVersion="10" ma:contentTypeDescription="Utwórz nowy dokument." ma:contentTypeScope="" ma:versionID="3c432e8e0b0d992412800ec944b57117">
  <xsd:schema xmlns:xsd="http://www.w3.org/2001/XMLSchema" xmlns:xs="http://www.w3.org/2001/XMLSchema" xmlns:p="http://schemas.microsoft.com/office/2006/metadata/properties" xmlns:ns3="81b45235-089c-4f1d-9fa5-97264932645f" xmlns:ns4="3ece861b-d2c4-425a-8696-8eb3ed17edda" targetNamespace="http://schemas.microsoft.com/office/2006/metadata/properties" ma:root="true" ma:fieldsID="af02ae997de74193d165bfde1330588f" ns3:_="" ns4:_="">
    <xsd:import namespace="81b45235-089c-4f1d-9fa5-97264932645f"/>
    <xsd:import namespace="3ece861b-d2c4-425a-8696-8eb3ed17ed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45235-089c-4f1d-9fa5-97264932645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e861b-d2c4-425a-8696-8eb3ed17ed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A55C6-D6BA-45CF-9675-9625BBF69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45235-089c-4f1d-9fa5-97264932645f"/>
    <ds:schemaRef ds:uri="3ece861b-d2c4-425a-8696-8eb3ed17e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414A3-724C-4611-97E5-9DF7620B6E9E}">
  <ds:schemaRefs>
    <ds:schemaRef ds:uri="http://schemas.openxmlformats.org/officeDocument/2006/bibliography"/>
  </ds:schemaRefs>
</ds:datastoreItem>
</file>

<file path=customXml/itemProps3.xml><?xml version="1.0" encoding="utf-8"?>
<ds:datastoreItem xmlns:ds="http://schemas.openxmlformats.org/officeDocument/2006/customXml" ds:itemID="{91AC6728-B875-4897-982A-0D4EA6649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2C0BC8-7AE5-4C3D-AD7F-960DB1FC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4980</Words>
  <Characters>29884</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34795</CharactersWithSpaces>
  <SharedDoc>false</SharedDoc>
  <HLinks>
    <vt:vector size="96" baseType="variant">
      <vt:variant>
        <vt:i4>262228</vt:i4>
      </vt:variant>
      <vt:variant>
        <vt:i4>45</vt:i4>
      </vt:variant>
      <vt:variant>
        <vt:i4>0</vt:i4>
      </vt:variant>
      <vt:variant>
        <vt:i4>5</vt:i4>
      </vt:variant>
      <vt:variant>
        <vt:lpwstr>https://www.microsoft.com/pl-pl/trust-center/privacy?docid=27</vt:lpwstr>
      </vt:variant>
      <vt:variant>
        <vt:lpwstr/>
      </vt:variant>
      <vt:variant>
        <vt:i4>3539055</vt:i4>
      </vt:variant>
      <vt:variant>
        <vt:i4>42</vt:i4>
      </vt:variant>
      <vt:variant>
        <vt:i4>0</vt:i4>
      </vt:variant>
      <vt:variant>
        <vt:i4>5</vt:i4>
      </vt:variant>
      <vt:variant>
        <vt:lpwstr>https://www.microsoft.com/pl-pl/servicesagreement/</vt:lpwstr>
      </vt:variant>
      <vt:variant>
        <vt:lpwstr/>
      </vt:variant>
      <vt:variant>
        <vt:i4>655366</vt:i4>
      </vt:variant>
      <vt:variant>
        <vt:i4>39</vt:i4>
      </vt:variant>
      <vt:variant>
        <vt:i4>0</vt:i4>
      </vt:variant>
      <vt:variant>
        <vt:i4>5</vt:i4>
      </vt:variant>
      <vt:variant>
        <vt:lpwstr>https://privacy.microsoft.com/pl-pl/privacystatement</vt:lpwstr>
      </vt:variant>
      <vt:variant>
        <vt:lpwstr/>
      </vt:variant>
      <vt:variant>
        <vt:i4>655399</vt:i4>
      </vt:variant>
      <vt:variant>
        <vt:i4>36</vt:i4>
      </vt:variant>
      <vt:variant>
        <vt:i4>0</vt:i4>
      </vt:variant>
      <vt:variant>
        <vt:i4>5</vt:i4>
      </vt:variant>
      <vt:variant>
        <vt:lpwstr>mailto:dane.osobowe@lukasiewicz.gov.pl</vt:lpwstr>
      </vt:variant>
      <vt:variant>
        <vt:lpwstr/>
      </vt:variant>
      <vt:variant>
        <vt:i4>1114236</vt:i4>
      </vt:variant>
      <vt:variant>
        <vt:i4>33</vt:i4>
      </vt:variant>
      <vt:variant>
        <vt:i4>0</vt:i4>
      </vt:variant>
      <vt:variant>
        <vt:i4>5</vt:i4>
      </vt:variant>
      <vt:variant>
        <vt:lpwstr>mailto:kontakt@lukasiewicz.gov.pl</vt:lpwstr>
      </vt:variant>
      <vt:variant>
        <vt:lpwstr/>
      </vt:variant>
      <vt:variant>
        <vt:i4>6881399</vt:i4>
      </vt:variant>
      <vt:variant>
        <vt:i4>30</vt:i4>
      </vt:variant>
      <vt:variant>
        <vt:i4>0</vt:i4>
      </vt:variant>
      <vt:variant>
        <vt:i4>5</vt:i4>
      </vt:variant>
      <vt:variant>
        <vt:lpwstr>https://platformazakupowa.pl/pn/lukasiewicz</vt:lpwstr>
      </vt:variant>
      <vt:variant>
        <vt:lpwstr/>
      </vt:variant>
      <vt:variant>
        <vt:i4>6881399</vt:i4>
      </vt:variant>
      <vt:variant>
        <vt:i4>27</vt:i4>
      </vt:variant>
      <vt:variant>
        <vt:i4>0</vt:i4>
      </vt:variant>
      <vt:variant>
        <vt:i4>5</vt:i4>
      </vt:variant>
      <vt:variant>
        <vt:lpwstr>https://platformazakupowa.pl/pn/lukasiewicz</vt:lpwstr>
      </vt:variant>
      <vt:variant>
        <vt:lpwstr/>
      </vt:variant>
      <vt:variant>
        <vt:i4>6881399</vt:i4>
      </vt:variant>
      <vt:variant>
        <vt:i4>24</vt:i4>
      </vt:variant>
      <vt:variant>
        <vt:i4>0</vt:i4>
      </vt:variant>
      <vt:variant>
        <vt:i4>5</vt:i4>
      </vt:variant>
      <vt:variant>
        <vt:lpwstr>https://platformazakupowa.pl/pn/lukasiewicz</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1966117</vt:i4>
      </vt:variant>
      <vt:variant>
        <vt:i4>15</vt:i4>
      </vt:variant>
      <vt:variant>
        <vt:i4>0</vt:i4>
      </vt:variant>
      <vt:variant>
        <vt:i4>5</vt:i4>
      </vt:variant>
      <vt:variant>
        <vt:lpwstr>mailto:zamowienia.publiczne@lukasiewicz.gov.pl</vt:lpwstr>
      </vt:variant>
      <vt:variant>
        <vt:lpwstr/>
      </vt:variant>
      <vt:variant>
        <vt:i4>6881399</vt:i4>
      </vt:variant>
      <vt:variant>
        <vt:i4>12</vt:i4>
      </vt:variant>
      <vt:variant>
        <vt:i4>0</vt:i4>
      </vt:variant>
      <vt:variant>
        <vt:i4>5</vt:i4>
      </vt:variant>
      <vt:variant>
        <vt:lpwstr>https://platformazakupowa.pl/pn/lukasiewicz</vt:lpwstr>
      </vt:variant>
      <vt:variant>
        <vt:lpwstr/>
      </vt:variant>
      <vt:variant>
        <vt:i4>5046274</vt:i4>
      </vt:variant>
      <vt:variant>
        <vt:i4>9</vt:i4>
      </vt:variant>
      <vt:variant>
        <vt:i4>0</vt:i4>
      </vt:variant>
      <vt:variant>
        <vt:i4>5</vt:i4>
      </vt:variant>
      <vt:variant>
        <vt:lpwstr>https://espd.uzp.gov.pl/</vt:lpwstr>
      </vt:variant>
      <vt:variant>
        <vt:lpwstr/>
      </vt:variant>
      <vt:variant>
        <vt:i4>3276833</vt:i4>
      </vt:variant>
      <vt:variant>
        <vt:i4>6</vt:i4>
      </vt:variant>
      <vt:variant>
        <vt:i4>0</vt:i4>
      </vt:variant>
      <vt:variant>
        <vt:i4>5</vt:i4>
      </vt:variant>
      <vt:variant>
        <vt:lpwstr>https://www.uzp.gov.pl/baza-wiedzy/prawo-zamowien-publicznych-regulacje/prawo-krajowe/jednolity-europejski-dokument-zamowienia</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Kordulski</dc:creator>
  <cp:keywords/>
  <dc:description/>
  <cp:lastModifiedBy>Michał Kordulski | Centrum Łukasiewicz</cp:lastModifiedBy>
  <cp:revision>4</cp:revision>
  <cp:lastPrinted>2021-04-16T14:58:00Z</cp:lastPrinted>
  <dcterms:created xsi:type="dcterms:W3CDTF">2021-07-22T06:55:00Z</dcterms:created>
  <dcterms:modified xsi:type="dcterms:W3CDTF">2021-07-22T06:59:00Z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0x010100B0DADFF95EFFBD4F8E6816BB6DEC21C6</vt:lpwstr>
  </property>
</Properties>
</file>