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46" w:rsidRPr="008E3D51" w:rsidRDefault="00B34246" w:rsidP="00B34246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F333F7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p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4537"/>
        <w:gridCol w:w="987"/>
        <w:gridCol w:w="714"/>
        <w:gridCol w:w="3255"/>
      </w:tblGrid>
      <w:tr w:rsidR="006D5700" w:rsidRPr="006D5700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5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>GMINA INOWROCŁAW</w:t>
            </w:r>
          </w:p>
          <w:p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5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  <w:t>88-100 Inowrocław, ul. Królowej Jadwigi 43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:rsidTr="00B30A45">
        <w:trPr>
          <w:cantSplit/>
          <w:trHeight w:val="481"/>
        </w:trPr>
        <w:tc>
          <w:tcPr>
            <w:tcW w:w="426" w:type="dxa"/>
            <w:vMerge w:val="restart"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:rsidTr="00B30A45">
        <w:trPr>
          <w:cantSplit/>
          <w:trHeight w:val="232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:rsidTr="00B30A45">
        <w:trPr>
          <w:cantSplit/>
          <w:trHeight w:val="232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5860A3" w:rsidRPr="006D5700" w:rsidTr="00B30A45">
        <w:trPr>
          <w:cantSplit/>
          <w:trHeight w:val="232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:rsidTr="00D1625B">
        <w:trPr>
          <w:cantSplit/>
          <w:trHeight w:val="232"/>
        </w:trPr>
        <w:tc>
          <w:tcPr>
            <w:tcW w:w="426" w:type="dxa"/>
            <w:vMerge/>
          </w:tcPr>
          <w:p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:rsidTr="00B34246">
        <w:trPr>
          <w:cantSplit/>
          <w:trHeight w:val="664"/>
        </w:trPr>
        <w:tc>
          <w:tcPr>
            <w:tcW w:w="426" w:type="dxa"/>
            <w:vMerge/>
          </w:tcPr>
          <w:p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E-mail:                                             </w:t>
            </w:r>
            <w:r w:rsidR="00B34246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            </w:t>
            </w: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:rsidR="005860A3" w:rsidRPr="00B34246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B34246">
              <w:rPr>
                <w:rFonts w:asciiTheme="minorHAnsi" w:hAnsiTheme="minorHAnsi" w:cs="Calibri"/>
                <w:b w:val="0"/>
              </w:rPr>
              <w:t>Tel.: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B34246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1620"/>
        <w:gridCol w:w="3259"/>
      </w:tblGrid>
      <w:tr w:rsidR="006D5700" w:rsidRPr="006D5700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3"/>
          </w:tcPr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3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:rsidTr="00B30A45">
        <w:trPr>
          <w:cantSplit/>
        </w:trPr>
        <w:tc>
          <w:tcPr>
            <w:tcW w:w="5040" w:type="dxa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:rsidTr="00B30A45">
        <w:trPr>
          <w:cantSplit/>
        </w:trPr>
        <w:tc>
          <w:tcPr>
            <w:tcW w:w="9919" w:type="dxa"/>
            <w:gridSpan w:val="3"/>
          </w:tcPr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:rsidTr="00B34246">
        <w:trPr>
          <w:cantSplit/>
          <w:trHeight w:val="695"/>
        </w:trPr>
        <w:tc>
          <w:tcPr>
            <w:tcW w:w="6660" w:type="dxa"/>
            <w:gridSpan w:val="2"/>
          </w:tcPr>
          <w:p w:rsidR="00B34246" w:rsidRPr="006D570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E-mail:                                             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                            </w:t>
            </w: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3259" w:type="dxa"/>
          </w:tcPr>
          <w:p w:rsidR="00B34246" w:rsidRPr="00B34246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B34246">
              <w:rPr>
                <w:rFonts w:asciiTheme="minorHAnsi" w:hAnsiTheme="minorHAnsi" w:cs="Calibri"/>
                <w:b w:val="0"/>
              </w:rPr>
              <w:t>Tel.: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:rsidR="00B34246" w:rsidRDefault="00B34246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B34246" w:rsidRPr="00B34246" w:rsidTr="00616A63">
        <w:trPr>
          <w:trHeight w:val="1200"/>
        </w:trPr>
        <w:tc>
          <w:tcPr>
            <w:tcW w:w="2434" w:type="dxa"/>
            <w:vMerge w:val="restart"/>
          </w:tcPr>
          <w:p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2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B34246" w:rsidRPr="00D716B3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FORMULARZ OFERTOWY</w:t>
            </w:r>
          </w:p>
        </w:tc>
      </w:tr>
      <w:tr w:rsidR="00B34246" w:rsidRPr="00B34246" w:rsidTr="00616A63">
        <w:trPr>
          <w:trHeight w:val="1616"/>
        </w:trPr>
        <w:tc>
          <w:tcPr>
            <w:tcW w:w="2434" w:type="dxa"/>
            <w:vMerge/>
          </w:tcPr>
          <w:p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F333F7" w:rsidRDefault="00F333F7" w:rsidP="00F333F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Opracowanie dokumentacji </w:t>
            </w:r>
          </w:p>
          <w:p w:rsidR="00F333F7" w:rsidRPr="00F41041" w:rsidRDefault="00F333F7" w:rsidP="00F333F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projektowo – kosztorysowych </w:t>
            </w:r>
          </w:p>
          <w:p w:rsidR="00B34246" w:rsidRPr="00B34246" w:rsidRDefault="00F333F7" w:rsidP="00F333F7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>w branży drogowej</w:t>
            </w:r>
          </w:p>
        </w:tc>
      </w:tr>
    </w:tbl>
    <w:p w:rsidR="006D5700" w:rsidRPr="006D5700" w:rsidRDefault="006D5700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67"/>
        <w:gridCol w:w="568"/>
        <w:gridCol w:w="1980"/>
        <w:gridCol w:w="1563"/>
        <w:gridCol w:w="2127"/>
        <w:gridCol w:w="1701"/>
        <w:gridCol w:w="1806"/>
      </w:tblGrid>
      <w:tr w:rsidR="00B34246" w:rsidTr="00F333F7">
        <w:trPr>
          <w:trHeight w:val="805"/>
        </w:trPr>
        <w:tc>
          <w:tcPr>
            <w:tcW w:w="10312" w:type="dxa"/>
            <w:gridSpan w:val="7"/>
            <w:shd w:val="clear" w:color="auto" w:fill="D9D9D9" w:themeFill="background1" w:themeFillShade="D9"/>
            <w:vAlign w:val="center"/>
          </w:tcPr>
          <w:p w:rsidR="00B34246" w:rsidRPr="00B34246" w:rsidRDefault="00F333F7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Wykonawca zaznacza znakiem „X” cześć zamówienia na którą składa ofertę wraz z wypełnieniem rubryk dotyczących danej części zamówienia</w:t>
            </w:r>
          </w:p>
        </w:tc>
      </w:tr>
      <w:tr w:rsidR="00F333F7" w:rsidTr="00F333F7">
        <w:trPr>
          <w:trHeight w:val="1218"/>
        </w:trPr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Część (zaznacz)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netto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VAT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Termin płatności faktury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Termin usunięcia wad 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br/>
              <w:t>i usterek</w:t>
            </w:r>
          </w:p>
        </w:tc>
      </w:tr>
      <w:tr w:rsidR="00F333F7" w:rsidTr="00F333F7">
        <w:trPr>
          <w:trHeight w:val="77"/>
        </w:trPr>
        <w:tc>
          <w:tcPr>
            <w:tcW w:w="10312" w:type="dxa"/>
            <w:gridSpan w:val="7"/>
            <w:shd w:val="clear" w:color="auto" w:fill="D9D9D9" w:themeFill="background1" w:themeFillShade="D9"/>
            <w:vAlign w:val="center"/>
          </w:tcPr>
          <w:p w:rsidR="00F333F7" w:rsidRP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F333F7" w:rsidTr="00F333F7">
        <w:trPr>
          <w:trHeight w:val="58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</w:tr>
      <w:tr w:rsidR="00F333F7" w:rsidRPr="00F333F7" w:rsidTr="00F333F7">
        <w:trPr>
          <w:trHeight w:val="97"/>
        </w:trPr>
        <w:tc>
          <w:tcPr>
            <w:tcW w:w="10312" w:type="dxa"/>
            <w:gridSpan w:val="7"/>
            <w:shd w:val="clear" w:color="auto" w:fill="D9D9D9" w:themeFill="background1" w:themeFillShade="D9"/>
            <w:vAlign w:val="center"/>
          </w:tcPr>
          <w:p w:rsidR="00F333F7" w:rsidRP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F333F7" w:rsidTr="00F333F7">
        <w:trPr>
          <w:trHeight w:val="58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</w:tr>
      <w:tr w:rsidR="00F333F7" w:rsidTr="00F333F7">
        <w:trPr>
          <w:trHeight w:val="77"/>
        </w:trPr>
        <w:tc>
          <w:tcPr>
            <w:tcW w:w="10312" w:type="dxa"/>
            <w:gridSpan w:val="7"/>
            <w:shd w:val="clear" w:color="auto" w:fill="D9D9D9" w:themeFill="background1" w:themeFillShade="D9"/>
            <w:vAlign w:val="center"/>
          </w:tcPr>
          <w:p w:rsidR="00F333F7" w:rsidRP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F333F7" w:rsidTr="00F333F7">
        <w:trPr>
          <w:trHeight w:val="58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</w:tr>
      <w:tr w:rsidR="00F333F7" w:rsidRPr="00F333F7" w:rsidTr="00F333F7">
        <w:trPr>
          <w:trHeight w:val="77"/>
        </w:trPr>
        <w:tc>
          <w:tcPr>
            <w:tcW w:w="10312" w:type="dxa"/>
            <w:gridSpan w:val="7"/>
            <w:shd w:val="clear" w:color="auto" w:fill="D9D9D9" w:themeFill="background1" w:themeFillShade="D9"/>
            <w:vAlign w:val="center"/>
          </w:tcPr>
          <w:p w:rsidR="00F333F7" w:rsidRP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F333F7" w:rsidTr="00F333F7">
        <w:trPr>
          <w:trHeight w:val="58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</w:tr>
      <w:tr w:rsidR="00F333F7" w:rsidTr="00F333F7">
        <w:trPr>
          <w:trHeight w:val="141"/>
        </w:trPr>
        <w:tc>
          <w:tcPr>
            <w:tcW w:w="10312" w:type="dxa"/>
            <w:gridSpan w:val="7"/>
            <w:shd w:val="clear" w:color="auto" w:fill="D9D9D9" w:themeFill="background1" w:themeFillShade="D9"/>
            <w:vAlign w:val="center"/>
          </w:tcPr>
          <w:p w:rsidR="00F333F7" w:rsidRP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F333F7" w:rsidTr="00F333F7">
        <w:trPr>
          <w:trHeight w:val="58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</w:tr>
      <w:tr w:rsidR="00F333F7" w:rsidTr="00F333F7">
        <w:trPr>
          <w:trHeight w:val="123"/>
        </w:trPr>
        <w:tc>
          <w:tcPr>
            <w:tcW w:w="10312" w:type="dxa"/>
            <w:gridSpan w:val="7"/>
            <w:shd w:val="clear" w:color="auto" w:fill="D9D9D9" w:themeFill="background1" w:themeFillShade="D9"/>
            <w:vAlign w:val="center"/>
          </w:tcPr>
          <w:p w:rsidR="00F333F7" w:rsidRP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F333F7" w:rsidTr="00F333F7">
        <w:trPr>
          <w:trHeight w:val="58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</w:tr>
      <w:tr w:rsidR="00F333F7" w:rsidTr="00F333F7">
        <w:trPr>
          <w:trHeight w:val="77"/>
        </w:trPr>
        <w:tc>
          <w:tcPr>
            <w:tcW w:w="10312" w:type="dxa"/>
            <w:gridSpan w:val="7"/>
            <w:shd w:val="clear" w:color="auto" w:fill="D9D9D9" w:themeFill="background1" w:themeFillShade="D9"/>
            <w:vAlign w:val="center"/>
          </w:tcPr>
          <w:p w:rsidR="00F333F7" w:rsidRP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F333F7" w:rsidTr="00F333F7">
        <w:trPr>
          <w:trHeight w:val="588"/>
        </w:trPr>
        <w:tc>
          <w:tcPr>
            <w:tcW w:w="567" w:type="dxa"/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7</w:t>
            </w:r>
          </w:p>
        </w:tc>
        <w:tc>
          <w:tcPr>
            <w:tcW w:w="568" w:type="dxa"/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333F7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F333F7" w:rsidRPr="00616A63" w:rsidRDefault="00F333F7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</w:tr>
      <w:tr w:rsidR="00616A63" w:rsidTr="00F333F7">
        <w:trPr>
          <w:trHeight w:val="77"/>
        </w:trPr>
        <w:tc>
          <w:tcPr>
            <w:tcW w:w="10312" w:type="dxa"/>
            <w:gridSpan w:val="7"/>
            <w:shd w:val="clear" w:color="auto" w:fill="D9D9D9" w:themeFill="background1" w:themeFillShade="D9"/>
          </w:tcPr>
          <w:p w:rsidR="00616A63" w:rsidRPr="00616A63" w:rsidRDefault="00616A63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</w:tbl>
    <w:p w:rsidR="006D5700" w:rsidRDefault="006D5700" w:rsidP="006D5700">
      <w:pPr>
        <w:jc w:val="both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  <w:sz w:val="24"/>
          <w:szCs w:val="24"/>
        </w:rPr>
      </w:pPr>
    </w:p>
    <w:p w:rsidR="00B34246" w:rsidRDefault="00B34246" w:rsidP="006D5700">
      <w:pPr>
        <w:jc w:val="both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  <w:sz w:val="24"/>
          <w:szCs w:val="24"/>
        </w:rPr>
      </w:pPr>
    </w:p>
    <w:p w:rsidR="006D5700" w:rsidRPr="0049036C" w:rsidRDefault="006D5700" w:rsidP="006D5700">
      <w:pPr>
        <w:widowControl w:val="0"/>
        <w:autoSpaceDE w:val="0"/>
        <w:spacing w:line="360" w:lineRule="auto"/>
        <w:ind w:left="284"/>
        <w:jc w:val="both"/>
        <w:rPr>
          <w:rFonts w:asciiTheme="minorHAnsi" w:hAnsiTheme="minorHAnsi" w:cs="Calibri"/>
          <w:b/>
          <w:bCs/>
          <w:i/>
          <w:color w:val="FF0000"/>
          <w:sz w:val="24"/>
          <w:szCs w:val="24"/>
          <w:u w:val="single"/>
        </w:rPr>
      </w:pPr>
    </w:p>
    <w:p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:rsidR="006D5700" w:rsidRPr="003162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6D5700" w:rsidRPr="0031626C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:rsidR="006D5700" w:rsidRPr="0031626C" w:rsidRDefault="006D5700" w:rsidP="006D5700">
      <w:pPr>
        <w:pStyle w:val="Tekstpodstawowy2"/>
        <w:jc w:val="both"/>
        <w:rPr>
          <w:rFonts w:asciiTheme="minorHAnsi" w:hAnsiTheme="minorHAnsi"/>
          <w:bCs w:val="0"/>
          <w:iCs/>
        </w:rPr>
      </w:pPr>
      <w:r w:rsidRPr="0031626C">
        <w:rPr>
          <w:rFonts w:asciiTheme="minorHAnsi" w:hAnsiTheme="minorHAnsi"/>
          <w:bCs w:val="0"/>
          <w:iCs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:rsidR="006D5700" w:rsidRPr="004903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  <w:color w:val="FF0000"/>
        </w:rPr>
      </w:pPr>
      <w:r w:rsidRPr="0031626C">
        <w:rPr>
          <w:rFonts w:asciiTheme="minorHAnsi" w:hAnsiTheme="minorHAnsi" w:cs="Calibri"/>
          <w:b/>
          <w:bCs/>
        </w:rPr>
        <w:t xml:space="preserve">2. </w:t>
      </w:r>
      <w:r w:rsidRPr="0031626C">
        <w:rPr>
          <w:rFonts w:asciiTheme="minorHAnsi" w:hAnsiTheme="minorHAnsi" w:cs="Calibri"/>
          <w:b/>
          <w:bCs/>
        </w:rPr>
        <w:tab/>
        <w:t>Termin realizacji zamówienia:</w:t>
      </w:r>
      <w:r w:rsidRPr="0049036C">
        <w:rPr>
          <w:rFonts w:asciiTheme="minorHAnsi" w:hAnsiTheme="minorHAnsi" w:cs="Calibri"/>
          <w:b/>
          <w:bCs/>
          <w:color w:val="FF0000"/>
        </w:rPr>
        <w:t xml:space="preserve"> </w:t>
      </w:r>
      <w:r w:rsidR="00616A63">
        <w:rPr>
          <w:rFonts w:asciiTheme="minorHAnsi" w:hAnsiTheme="minorHAnsi" w:cs="Calibri"/>
          <w:b/>
          <w:bCs/>
          <w:color w:val="FF0000"/>
        </w:rPr>
        <w:tab/>
      </w:r>
      <w:r w:rsidR="00AC771F">
        <w:rPr>
          <w:rFonts w:asciiTheme="minorHAnsi" w:hAnsiTheme="minorHAnsi" w:cs="Calibri"/>
          <w:b/>
          <w:bCs/>
        </w:rPr>
        <w:t>zgodnie z postanowienia</w:t>
      </w:r>
      <w:r w:rsidR="00616A63">
        <w:rPr>
          <w:rFonts w:asciiTheme="minorHAnsi" w:hAnsiTheme="minorHAnsi" w:cs="Calibri"/>
          <w:b/>
          <w:bCs/>
        </w:rPr>
        <w:t>mi</w:t>
      </w:r>
      <w:r w:rsidR="00AC771F">
        <w:rPr>
          <w:rFonts w:asciiTheme="minorHAnsi" w:hAnsiTheme="minorHAnsi" w:cs="Calibri"/>
          <w:b/>
          <w:bCs/>
        </w:rPr>
        <w:t xml:space="preserve"> </w:t>
      </w:r>
      <w:r w:rsidR="00616A63">
        <w:rPr>
          <w:rFonts w:asciiTheme="minorHAnsi" w:hAnsiTheme="minorHAnsi" w:cs="Calibri"/>
          <w:b/>
          <w:bCs/>
        </w:rPr>
        <w:t>SWZ</w:t>
      </w:r>
      <w:r w:rsidR="00AC771F">
        <w:rPr>
          <w:rFonts w:asciiTheme="minorHAnsi" w:hAnsiTheme="minorHAnsi" w:cs="Calibri"/>
          <w:b/>
          <w:bCs/>
        </w:rPr>
        <w:t>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3. </w:t>
      </w:r>
      <w:r w:rsidRPr="0031626C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 xml:space="preserve">Termin związania ofertą: </w:t>
      </w:r>
      <w:r w:rsidR="00616A63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ab/>
        <w:t>zgodnie z postanowieniami SWZ</w:t>
      </w:r>
      <w:r w:rsidRPr="0031626C">
        <w:rPr>
          <w:rFonts w:asciiTheme="minorHAnsi" w:hAnsiTheme="minorHAnsi" w:cs="Calibri"/>
          <w:b/>
          <w:bCs/>
        </w:rPr>
        <w:t>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4. </w:t>
      </w:r>
      <w:r w:rsidRPr="0031626C">
        <w:rPr>
          <w:rFonts w:asciiTheme="minorHAnsi" w:hAnsiTheme="minorHAnsi" w:cs="Calibri"/>
          <w:b/>
          <w:bCs/>
        </w:rPr>
        <w:tab/>
        <w:t>Akceptujemy wzór umowy.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5.</w:t>
      </w:r>
      <w:r w:rsidRPr="0031626C">
        <w:rPr>
          <w:rFonts w:asciiTheme="minorHAnsi" w:hAnsiTheme="minorHAnsi" w:cs="Calibri"/>
          <w:b/>
          <w:bCs/>
        </w:rPr>
        <w:tab/>
        <w:t>Oświadczamy, że zapoznaliśmy się ze specyfikacją warunków zamówienia</w:t>
      </w:r>
      <w:r w:rsidR="00616A63">
        <w:rPr>
          <w:rFonts w:asciiTheme="minorHAnsi" w:hAnsiTheme="minorHAnsi" w:cs="Calibri"/>
          <w:b/>
          <w:bCs/>
        </w:rPr>
        <w:t xml:space="preserve"> (SWZ)</w:t>
      </w:r>
      <w:r w:rsidRPr="0031626C">
        <w:rPr>
          <w:rFonts w:asciiTheme="minorHAnsi" w:hAnsiTheme="minorHAnsi" w:cs="Calibri"/>
          <w:b/>
          <w:bCs/>
        </w:rPr>
        <w:t>, a także wzorem umowy oraz wszystkimi innymi dokumentami i nie wnosimy do nich żadnych zastrzeżeń oraz uznajemy się za związanych określonymi w nich warunkami.</w:t>
      </w:r>
      <w:r w:rsidRPr="0031626C">
        <w:rPr>
          <w:rFonts w:asciiTheme="minorHAnsi" w:hAnsiTheme="minorHAnsi" w:cs="Calibri"/>
          <w:b/>
          <w:bCs/>
          <w:i/>
          <w:i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 xml:space="preserve">Oświadczam, iż jest nam znana charakterystyka miejsca realizacji </w:t>
      </w:r>
      <w:r w:rsidR="00F333F7">
        <w:rPr>
          <w:rFonts w:asciiTheme="minorHAnsi" w:hAnsiTheme="minorHAnsi" w:cs="Calibri"/>
          <w:b/>
          <w:bCs/>
        </w:rPr>
        <w:t>zadania</w:t>
      </w:r>
      <w:r w:rsidRPr="0031626C">
        <w:rPr>
          <w:rFonts w:asciiTheme="minorHAnsi" w:hAnsiTheme="minorHAnsi" w:cs="Calibri"/>
          <w:b/>
          <w:bCs/>
        </w:rPr>
        <w:t>, w stopniu niezbędnym do przygotowania oferty oraz zawarcia umowy i wykonania przedmiotu zamówienia.</w:t>
      </w:r>
    </w:p>
    <w:p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6. </w:t>
      </w:r>
      <w:r w:rsidRPr="0031626C">
        <w:rPr>
          <w:rFonts w:asciiTheme="minorHAnsi" w:hAnsiTheme="minorHAnsi" w:cs="Calibri"/>
          <w:b/>
          <w:bCs/>
        </w:rPr>
        <w:tab/>
        <w:t xml:space="preserve">Numer rachunku bankowego do zwrotu wpłaconego wadium </w:t>
      </w:r>
      <w:r w:rsidRPr="0031626C">
        <w:rPr>
          <w:rStyle w:val="Znakiprzypiswdolnych"/>
          <w:rFonts w:asciiTheme="minorHAnsi" w:hAnsiTheme="minorHAnsi" w:cs="Calibri"/>
          <w:b/>
          <w:bCs/>
        </w:rPr>
        <w:footnoteReference w:id="1"/>
      </w:r>
      <w:r w:rsidR="005153ED">
        <w:rPr>
          <w:rFonts w:asciiTheme="minorHAnsi" w:hAnsiTheme="minorHAnsi" w:cs="Calibri"/>
          <w:b/>
          <w:bCs/>
        </w:rPr>
        <w:t xml:space="preserve"> lub/i ewentualnych rozliczeń wynikających z możliwości wyłonienia Wykonawcy a tym samym zawarcia umowy:</w:t>
      </w:r>
    </w:p>
    <w:p w:rsidR="006D5700" w:rsidRPr="0031626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:rsidR="00075FB4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075FB4" w:rsidRPr="00507513" w:rsidRDefault="00F333F7" w:rsidP="00075FB4">
      <w:pPr>
        <w:pStyle w:val="Tekstpodstawowy"/>
        <w:spacing w:before="120"/>
        <w:ind w:left="284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7</w:t>
      </w:r>
      <w:r w:rsidR="00075FB4" w:rsidRPr="00507513">
        <w:rPr>
          <w:rFonts w:ascii="Calibri" w:hAnsi="Calibri" w:cs="Calibri"/>
          <w:b/>
          <w:bCs/>
        </w:rPr>
        <w:t>.  Oświadczamy, że wykonamy/nie wykonamy całość zamówienia  siłami własnymi.</w:t>
      </w:r>
      <w:r w:rsidR="004205F9">
        <w:rPr>
          <w:rStyle w:val="Znakiprzypiswdolnych"/>
          <w:rFonts w:ascii="Calibri" w:hAnsi="Calibri" w:cs="Calibri"/>
          <w:b/>
          <w:bCs/>
        </w:rPr>
        <w:t>1</w:t>
      </w:r>
    </w:p>
    <w:p w:rsidR="00075FB4" w:rsidRPr="00507513" w:rsidRDefault="00075FB4" w:rsidP="00075FB4">
      <w:pPr>
        <w:pStyle w:val="Tekstpodstawowy"/>
        <w:spacing w:line="360" w:lineRule="auto"/>
        <w:ind w:firstLine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Następujące prace zamierzamy powierzyć podwykonawcom: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:rsidR="00075FB4" w:rsidRPr="00507513" w:rsidRDefault="00075FB4" w:rsidP="00075FB4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4C1261" w:rsidRPr="0031626C" w:rsidRDefault="00F333F7" w:rsidP="004C1261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8</w:t>
      </w:r>
      <w:r w:rsidR="004C1261">
        <w:rPr>
          <w:rFonts w:asciiTheme="minorHAnsi" w:hAnsiTheme="minorHAnsi" w:cs="Calibri"/>
          <w:b/>
          <w:bCs/>
        </w:rPr>
        <w:t>.</w:t>
      </w:r>
      <w:r w:rsidR="004C1261" w:rsidRPr="0031626C">
        <w:rPr>
          <w:rFonts w:asciiTheme="minorHAnsi" w:hAnsiTheme="minorHAnsi" w:cs="Calibri"/>
          <w:b/>
          <w:bCs/>
        </w:rPr>
        <w:t xml:space="preserve"> </w:t>
      </w:r>
      <w:r w:rsidR="004C1261" w:rsidRPr="0031626C">
        <w:rPr>
          <w:rFonts w:asciiTheme="minorHAnsi" w:hAnsiTheme="minorHAnsi" w:cs="Calibri"/>
          <w:b/>
          <w:bCs/>
        </w:rPr>
        <w:tab/>
      </w:r>
      <w:r w:rsidR="004C1261">
        <w:rPr>
          <w:rFonts w:asciiTheme="minorHAnsi" w:hAnsiTheme="minorHAnsi" w:cs="Calibri"/>
          <w:b/>
          <w:bCs/>
        </w:rPr>
        <w:t>Powstanie obowiązku podatkowego u Zamawiającego:</w:t>
      </w:r>
    </w:p>
    <w:p w:rsid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</w:p>
    <w:p w:rsidR="004C1261" w:rsidRP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OŚWIADCZENIE WYKONAWCY z art. </w:t>
      </w:r>
      <w:r w:rsidR="002966CF">
        <w:rPr>
          <w:rFonts w:asciiTheme="minorHAnsi" w:hAnsiTheme="minorHAnsi" w:cs="Calibri"/>
          <w:b/>
          <w:bCs/>
          <w:i/>
          <w:iCs/>
        </w:rPr>
        <w:t>225 ust. 1 i 2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ustawy Pzp</w:t>
      </w:r>
    </w:p>
    <w:p w:rsidR="004C1261" w:rsidRPr="00075FB4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075FB4">
        <w:rPr>
          <w:rFonts w:asciiTheme="minorHAnsi" w:hAnsiTheme="minorHAnsi" w:cs="Calibri"/>
          <w:bCs/>
          <w:i/>
          <w:iCs/>
        </w:rPr>
        <w:t xml:space="preserve">Oświadczamy, że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1. Wybór oferty nie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2. Wybór oferty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:rsidR="004C1261" w:rsidRPr="004C1261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t xml:space="preserve">3. </w:t>
      </w:r>
      <w:r w:rsidR="004C1261" w:rsidRPr="004C1261">
        <w:rPr>
          <w:rFonts w:asciiTheme="minorHAnsi" w:hAnsiTheme="minorHAnsi" w:cs="Calibri"/>
          <w:b/>
          <w:bCs/>
          <w:i/>
          <w:iCs/>
        </w:rPr>
        <w:t>Powyższy obowiązek podatkowy będzie dotyczył</w:t>
      </w:r>
      <w:r w:rsidR="004C1261"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="004C1261" w:rsidRPr="004C1261">
        <w:rPr>
          <w:rFonts w:asciiTheme="minorHAnsi" w:hAnsiTheme="minorHAnsi" w:cs="Calibri"/>
          <w:b/>
          <w:bCs/>
          <w:i/>
          <w:iCs/>
        </w:rPr>
        <w:t xml:space="preserve">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………….………………………………………………………………………………………………………………….….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objętych przedmiotem zamówienia, podlegających mechanizmowi odwróconego obciążenia VAT, </w:t>
      </w:r>
      <w:r w:rsidR="00197809">
        <w:rPr>
          <w:rFonts w:asciiTheme="minorHAnsi" w:hAnsiTheme="minorHAnsi" w:cs="Calibri"/>
          <w:b/>
          <w:bCs/>
          <w:i/>
          <w:iCs/>
        </w:rPr>
        <w:br/>
      </w:r>
      <w:r w:rsidRPr="004C1261">
        <w:rPr>
          <w:rFonts w:asciiTheme="minorHAnsi" w:hAnsiTheme="minorHAnsi" w:cs="Calibri"/>
          <w:b/>
          <w:bCs/>
          <w:i/>
          <w:iCs/>
        </w:rPr>
        <w:t>a ich wartość netto (bez kwoty podatku) będzie wynosiła …………………………..………....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W wypadku wyboru opcji 1) opcję 2)</w:t>
      </w:r>
      <w:r w:rsidR="00197809">
        <w:rPr>
          <w:rFonts w:asciiTheme="minorHAnsi" w:hAnsiTheme="minorHAnsi" w:cs="Calibri"/>
          <w:bCs/>
          <w:iCs/>
        </w:rPr>
        <w:t xml:space="preserve"> i 3)</w:t>
      </w:r>
      <w:r w:rsidRPr="004C1261">
        <w:rPr>
          <w:rFonts w:asciiTheme="minorHAnsi" w:hAnsiTheme="minorHAnsi" w:cs="Calibri"/>
          <w:bCs/>
          <w:iCs/>
        </w:rPr>
        <w:t xml:space="preserve"> przekreślić.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 przypadku wyboru opcji 2) opcję 1) przekreślić.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nazwę/rodzaj towaru lub usługi, które będą prowadziły do powstania u zamawiającego obowiązku podatkowego zgodnie z przepisami o podatku od towarów i usług. </w:t>
      </w:r>
    </w:p>
    <w:p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wartość netto (bez kwoty podatku) towaru/towarów lub usługi/usług podlegających mechanizmowi odwróconego obciążenia VAT, wymienionych wcześniej. Art. </w:t>
      </w:r>
      <w:r w:rsidR="002966CF">
        <w:rPr>
          <w:rFonts w:asciiTheme="minorHAnsi" w:hAnsiTheme="minorHAnsi" w:cs="Calibri"/>
          <w:bCs/>
          <w:iCs/>
        </w:rPr>
        <w:t>225 ust. 1 i 2</w:t>
      </w:r>
      <w:r w:rsidRPr="004C1261">
        <w:rPr>
          <w:rFonts w:asciiTheme="minorHAnsi" w:hAnsiTheme="minorHAnsi" w:cs="Calibri"/>
          <w:bCs/>
          <w:iCs/>
        </w:rPr>
        <w:t xml:space="preserve"> ustawy </w:t>
      </w:r>
      <w:r w:rsidR="002966CF">
        <w:rPr>
          <w:rFonts w:asciiTheme="minorHAnsi" w:hAnsiTheme="minorHAnsi" w:cs="Calibri"/>
          <w:bCs/>
          <w:iCs/>
        </w:rPr>
        <w:br/>
      </w:r>
      <w:r w:rsidRPr="004C1261">
        <w:rPr>
          <w:rFonts w:asciiTheme="minorHAnsi" w:hAnsiTheme="minorHAnsi" w:cs="Calibri"/>
          <w:bCs/>
          <w:iCs/>
        </w:rPr>
        <w:t xml:space="preserve">z dnia </w:t>
      </w:r>
      <w:r w:rsidR="002966CF">
        <w:rPr>
          <w:rFonts w:asciiTheme="minorHAnsi" w:hAnsiTheme="minorHAnsi" w:cs="Calibri"/>
          <w:bCs/>
          <w:iCs/>
        </w:rPr>
        <w:t>11 września 2019</w:t>
      </w:r>
      <w:r w:rsidRPr="004C1261">
        <w:rPr>
          <w:rFonts w:asciiTheme="minorHAnsi" w:hAnsiTheme="minorHAnsi" w:cs="Calibri"/>
          <w:bCs/>
          <w:iCs/>
        </w:rPr>
        <w:t xml:space="preserve"> r. Prawo zamówień publicznych (Dz. U. z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r. poz.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ze zm.) </w:t>
      </w:r>
    </w:p>
    <w:p w:rsidR="006D5700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:rsidR="006232A9" w:rsidRDefault="00F333F7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9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6232A9" w:rsidRPr="00B037D9">
        <w:rPr>
          <w:rFonts w:ascii="Calibri" w:hAnsi="Calibri" w:cs="Calibri"/>
          <w:b/>
          <w:bCs/>
        </w:rPr>
        <w:t xml:space="preserve">Czy wykonawca jest </w:t>
      </w:r>
      <w:proofErr w:type="spellStart"/>
      <w:r w:rsidR="006232A9">
        <w:rPr>
          <w:rFonts w:ascii="Calibri" w:hAnsi="Calibri" w:cs="Calibri"/>
          <w:b/>
          <w:bCs/>
        </w:rPr>
        <w:t>mikroprzedsiębiorstwem</w:t>
      </w:r>
      <w:proofErr w:type="spellEnd"/>
      <w:r w:rsidR="006232A9">
        <w:rPr>
          <w:rFonts w:ascii="Calibri" w:hAnsi="Calibri" w:cs="Calibri"/>
          <w:b/>
          <w:bCs/>
        </w:rPr>
        <w:t xml:space="preserve">, </w:t>
      </w:r>
      <w:r w:rsidR="006232A9" w:rsidRPr="00B037D9">
        <w:rPr>
          <w:rFonts w:ascii="Calibri" w:hAnsi="Calibri" w:cs="Calibri"/>
          <w:b/>
          <w:bCs/>
        </w:rPr>
        <w:t>małym lub średnim przedsiębiorstwem</w:t>
      </w:r>
      <w:r w:rsidR="006232A9">
        <w:rPr>
          <w:rFonts w:asciiTheme="minorHAnsi" w:hAnsiTheme="minorHAnsi" w:cs="Calibri"/>
          <w:b/>
          <w:bCs/>
        </w:rPr>
        <w:t>:</w:t>
      </w:r>
    </w:p>
    <w:p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/>
      </w:tblPr>
      <w:tblGrid>
        <w:gridCol w:w="5029"/>
        <w:gridCol w:w="4965"/>
      </w:tblGrid>
      <w:tr w:rsidR="006232A9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  <w:proofErr w:type="spellEnd"/>
          </w:p>
        </w:tc>
        <w:tc>
          <w:tcPr>
            <w:tcW w:w="5101" w:type="dxa"/>
            <w:shd w:val="clear" w:color="auto" w:fill="auto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:rsidTr="00D1625B">
        <w:trPr>
          <w:trHeight w:val="858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232A9" w:rsidRPr="000A3B4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</w:t>
      </w:r>
      <w:r w:rsidRPr="000A3B4C">
        <w:rPr>
          <w:rFonts w:asciiTheme="minorHAnsi" w:hAnsiTheme="minorHAnsi" w:cs="Calibri"/>
          <w:bCs/>
        </w:rPr>
        <w:t>* zaznaczyć odpowiednie</w:t>
      </w:r>
      <w:r>
        <w:rPr>
          <w:rFonts w:asciiTheme="minorHAnsi" w:hAnsiTheme="minorHAnsi" w:cs="Calibri"/>
          <w:bCs/>
        </w:rPr>
        <w:t xml:space="preserve"> lub przekreślić jeśli nie dotyczy</w:t>
      </w:r>
    </w:p>
    <w:p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p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proofErr w:type="spellStart"/>
      <w:r w:rsidRPr="00B037D9">
        <w:rPr>
          <w:rFonts w:asciiTheme="minorHAnsi" w:hAnsiTheme="minorHAnsi" w:cs="Calibri"/>
          <w:b/>
          <w:bCs/>
        </w:rPr>
        <w:t>Mikroprzedsiębiorstwo</w:t>
      </w:r>
      <w:proofErr w:type="spellEnd"/>
      <w:r w:rsidRPr="00B037D9">
        <w:rPr>
          <w:rFonts w:asciiTheme="minorHAnsi" w:hAnsiTheme="minorHAnsi" w:cs="Calibri"/>
          <w:b/>
          <w:bCs/>
        </w:rPr>
        <w:t xml:space="preserve">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 xml:space="preserve">przedsiębiorstwa, które nie są </w:t>
      </w:r>
      <w:proofErr w:type="spellStart"/>
      <w:r w:rsidRPr="00F10E55">
        <w:rPr>
          <w:rFonts w:asciiTheme="minorHAnsi" w:hAnsiTheme="minorHAnsi" w:cs="Calibri"/>
          <w:bCs/>
          <w:i/>
        </w:rPr>
        <w:t>mikroprzedsiębiorstwami</w:t>
      </w:r>
      <w:proofErr w:type="spellEnd"/>
      <w:r w:rsidRPr="00F10E55">
        <w:rPr>
          <w:rFonts w:asciiTheme="minorHAnsi" w:hAnsiTheme="minorHAnsi" w:cs="Calibri"/>
          <w:bCs/>
          <w:i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:rsidR="007E61ED" w:rsidRPr="0031626C" w:rsidRDefault="00F333F7" w:rsidP="007E61ED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:rsidR="00D95495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:rsidR="007E61ED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B0815" w:rsidTr="00CB0815">
        <w:trPr>
          <w:trHeight w:val="14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B0815" w:rsidRDefault="00CB0815" w:rsidP="00CB081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</w:pPr>
            <w:r w:rsidRPr="00CB0815"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t>ZAŁĄCZNIKI SKŁADANE RAZEM Z FORMULARZEM OFERTOWYM</w:t>
            </w:r>
          </w:p>
        </w:tc>
      </w:tr>
    </w:tbl>
    <w:p w:rsidR="00CB0815" w:rsidRDefault="00CB0815" w:rsidP="00616A63">
      <w:pPr>
        <w:pStyle w:val="Tekstpodstawowy"/>
        <w:spacing w:before="120"/>
        <w:ind w:left="426" w:hanging="426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Oświadczenie Wykonawcy o niepodleganiu wykluczeniu z postępowania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16A63">
        <w:rPr>
          <w:rFonts w:ascii="Calibri" w:hAnsi="Calibri" w:cs="Calibri"/>
          <w:bCs/>
          <w:sz w:val="24"/>
          <w:szCs w:val="24"/>
        </w:rPr>
        <w:t xml:space="preserve">– wzór oświadczenia </w:t>
      </w:r>
      <w:r>
        <w:rPr>
          <w:rFonts w:ascii="Calibri" w:hAnsi="Calibri" w:cs="Calibri"/>
          <w:bCs/>
          <w:sz w:val="24"/>
          <w:szCs w:val="24"/>
        </w:rPr>
        <w:br/>
      </w:r>
      <w:r w:rsidRPr="00616A63">
        <w:rPr>
          <w:rFonts w:ascii="Calibri" w:hAnsi="Calibri" w:cs="Calibri"/>
          <w:bCs/>
          <w:sz w:val="24"/>
          <w:szCs w:val="24"/>
        </w:rPr>
        <w:t xml:space="preserve">o niepodleganiu wykluczeniu stanowi </w:t>
      </w:r>
      <w:r>
        <w:rPr>
          <w:rFonts w:ascii="Calibri" w:hAnsi="Calibri" w:cs="Calibri"/>
          <w:bCs/>
          <w:sz w:val="24"/>
          <w:szCs w:val="24"/>
        </w:rPr>
        <w:t>z</w:t>
      </w:r>
      <w:r w:rsidRPr="00616A63">
        <w:rPr>
          <w:rFonts w:ascii="Calibri" w:hAnsi="Calibri" w:cs="Calibri"/>
          <w:bCs/>
          <w:sz w:val="24"/>
          <w:szCs w:val="24"/>
        </w:rPr>
        <w:t xml:space="preserve">ałącznik nr 2 do SWZ. W przypadku  wspólnego ubiegania się o zamówienie przez Wykonawców, oświadczenie o niepodleganiu wykluczeniu składa każdy </w:t>
      </w:r>
      <w:r>
        <w:rPr>
          <w:rFonts w:ascii="Calibri" w:hAnsi="Calibri" w:cs="Calibri"/>
          <w:bCs/>
          <w:sz w:val="24"/>
          <w:szCs w:val="24"/>
        </w:rPr>
        <w:br/>
      </w:r>
      <w:r w:rsidRPr="00616A63">
        <w:rPr>
          <w:rFonts w:ascii="Calibri" w:hAnsi="Calibri" w:cs="Calibri"/>
          <w:bCs/>
          <w:sz w:val="24"/>
          <w:szCs w:val="24"/>
        </w:rPr>
        <w:t>z Wykonawców;</w:t>
      </w:r>
    </w:p>
    <w:p w:rsid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Oświadczenie o spełnianiu warunków udziału w postępowaniu</w:t>
      </w:r>
      <w:r w:rsidR="002966C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2966CF" w:rsidRPr="002966CF">
        <w:rPr>
          <w:rFonts w:ascii="Calibri" w:hAnsi="Calibri" w:cs="Calibri"/>
          <w:bCs/>
          <w:sz w:val="24"/>
          <w:szCs w:val="24"/>
          <w:u w:val="single"/>
        </w:rPr>
        <w:t>– załącznik nr 3</w:t>
      </w:r>
      <w:r w:rsidR="002966CF">
        <w:rPr>
          <w:rFonts w:ascii="Calibri" w:hAnsi="Calibri" w:cs="Calibri"/>
          <w:bCs/>
          <w:sz w:val="24"/>
          <w:szCs w:val="24"/>
          <w:u w:val="single"/>
        </w:rPr>
        <w:t xml:space="preserve"> do SWZ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;</w:t>
      </w:r>
    </w:p>
    <w:p w:rsidR="00616A63" w:rsidRPr="00616A63" w:rsidRDefault="00616A63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.     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Pełnomocnictwo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16A63">
        <w:rPr>
          <w:rFonts w:ascii="Calibri" w:hAnsi="Calibri" w:cs="Calibri"/>
          <w:bCs/>
          <w:sz w:val="24"/>
          <w:szCs w:val="24"/>
        </w:rPr>
        <w:t>upoważniające do złożenie oferty</w:t>
      </w:r>
      <w:r>
        <w:rPr>
          <w:rFonts w:ascii="Calibri" w:hAnsi="Calibri" w:cs="Calibri"/>
          <w:b/>
          <w:bCs/>
          <w:sz w:val="24"/>
          <w:szCs w:val="24"/>
        </w:rPr>
        <w:t xml:space="preserve"> (jeżeli dotyczy)</w:t>
      </w:r>
      <w:r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:rsidR="00616A63" w:rsidRPr="00616A63" w:rsidRDefault="00DB6798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16A63">
        <w:rPr>
          <w:rFonts w:ascii="Calibri" w:hAnsi="Calibri" w:cs="Calibri"/>
          <w:b/>
          <w:bCs/>
          <w:sz w:val="24"/>
          <w:szCs w:val="24"/>
        </w:rPr>
        <w:tab/>
      </w:r>
      <w:r w:rsidR="00616A63" w:rsidRPr="00616A63">
        <w:rPr>
          <w:rFonts w:ascii="Calibri" w:hAnsi="Calibri" w:cs="Calibri"/>
          <w:b/>
          <w:bCs/>
          <w:sz w:val="24"/>
          <w:szCs w:val="24"/>
          <w:u w:val="single"/>
        </w:rPr>
        <w:t>Pełnomocnictwo dla pełnomocnika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16A63" w:rsidRPr="00DB6798">
        <w:rPr>
          <w:rFonts w:ascii="Calibri" w:hAnsi="Calibri" w:cs="Calibri"/>
          <w:bCs/>
          <w:sz w:val="24"/>
          <w:szCs w:val="24"/>
        </w:rPr>
        <w:t>do reprezentowania w postępowaniu Wykonawców wspólnie ubiegających się o udzielenie zamówienia –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(jeżeli dotyczy)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:rsidR="00616A63" w:rsidRPr="00616A63" w:rsidRDefault="007E2809" w:rsidP="00616A63">
      <w:pPr>
        <w:pStyle w:val="Akapitzlist2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 xml:space="preserve">.     </w:t>
      </w:r>
      <w:r w:rsidR="00616A63" w:rsidRPr="00616A63">
        <w:rPr>
          <w:rFonts w:ascii="Calibri" w:hAnsi="Calibri" w:cs="Calibri"/>
          <w:b/>
          <w:bCs/>
          <w:sz w:val="24"/>
          <w:szCs w:val="24"/>
          <w:u w:val="single"/>
        </w:rPr>
        <w:t>Potwierdzenie wniesienia wadium</w:t>
      </w:r>
      <w:r w:rsidR="00616A63" w:rsidRPr="00616A63">
        <w:rPr>
          <w:rFonts w:ascii="Calibri" w:hAnsi="Calibri" w:cs="Calibri"/>
          <w:b/>
          <w:bCs/>
          <w:sz w:val="24"/>
          <w:szCs w:val="24"/>
        </w:rPr>
        <w:t>.</w:t>
      </w:r>
    </w:p>
    <w:p w:rsidR="003E2BF4" w:rsidRPr="001A0EA9" w:rsidRDefault="003E2BF4" w:rsidP="00CB0815">
      <w:pPr>
        <w:pStyle w:val="Akapitzlist2"/>
        <w:ind w:left="851" w:hanging="491"/>
        <w:jc w:val="both"/>
        <w:rPr>
          <w:rFonts w:ascii="Calibri" w:hAnsi="Calibri" w:cs="Calibri"/>
          <w:sz w:val="24"/>
          <w:szCs w:val="24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B6798" w:rsidRDefault="00DB6798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B6798" w:rsidRPr="008E3D51" w:rsidRDefault="00DB6798" w:rsidP="00DB6798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7E2809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D1625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4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716B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:rsidR="00D716B3" w:rsidRPr="00D716B3" w:rsidRDefault="00D716B3" w:rsidP="00D716B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PRZESŁANEK WYKLUCZENIA Z POSTĘPOWANIA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7E2809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Opracowanie dokumentacji </w:t>
            </w:r>
          </w:p>
          <w:p w:rsidR="007E2809" w:rsidRPr="00F41041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projektowo – kosztorysowych </w:t>
            </w:r>
          </w:p>
          <w:p w:rsidR="00D716B3" w:rsidRPr="00B34246" w:rsidRDefault="007E2809" w:rsidP="007E2809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>w branży drogowej</w:t>
            </w:r>
          </w:p>
        </w:tc>
      </w:tr>
    </w:tbl>
    <w:p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197809" w:rsidRPr="00197809" w:rsidTr="00197809">
        <w:trPr>
          <w:trHeight w:val="7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7809" w:rsidRP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>ust 1 ustawy Pzp.</w:t>
      </w:r>
    </w:p>
    <w:p w:rsidR="00197809" w:rsidRPr="00197809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>ust. 1 ustawy Pzp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:rsidR="00197809" w:rsidRPr="003E1710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97809" w:rsidRPr="00197809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197809" w:rsidRPr="00307A36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97809" w:rsidRPr="00313094" w:rsidRDefault="00197809" w:rsidP="0031309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313094">
        <w:rPr>
          <w:rFonts w:asciiTheme="minorHAnsi" w:hAnsiTheme="minorHAnsi"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Pzp </w:t>
      </w:r>
      <w:r w:rsidRPr="00313094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D1625B">
        <w:rPr>
          <w:rFonts w:asciiTheme="minorHAnsi" w:hAnsiTheme="minorHAnsi" w:cs="Arial"/>
          <w:i/>
          <w:sz w:val="24"/>
          <w:szCs w:val="24"/>
        </w:rPr>
        <w:t>w art. 108 ust. 1 pkt 1, 2 i 5 lub art. 109 ust. 1 pkt 2-5 i 7-10 ustawy Pzp</w:t>
      </w:r>
      <w:r w:rsidRPr="00313094">
        <w:rPr>
          <w:rFonts w:asciiTheme="minorHAnsi" w:hAnsiTheme="minorHAnsi" w:cs="Arial"/>
          <w:i/>
          <w:sz w:val="24"/>
          <w:szCs w:val="24"/>
        </w:rPr>
        <w:t>).</w:t>
      </w:r>
      <w:r w:rsidRPr="00313094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>
        <w:rPr>
          <w:rFonts w:asciiTheme="minorHAnsi" w:hAnsiTheme="minorHAnsi" w:cs="Arial"/>
          <w:sz w:val="24"/>
          <w:szCs w:val="24"/>
        </w:rPr>
        <w:t>110</w:t>
      </w:r>
      <w:r w:rsidRPr="00313094">
        <w:rPr>
          <w:rFonts w:asciiTheme="minorHAnsi" w:hAnsiTheme="minorHAnsi" w:cs="Arial"/>
          <w:sz w:val="24"/>
          <w:szCs w:val="24"/>
        </w:rPr>
        <w:t xml:space="preserve"> ust. </w:t>
      </w:r>
      <w:r w:rsidR="00D1625B">
        <w:rPr>
          <w:rFonts w:asciiTheme="minorHAnsi" w:hAnsiTheme="minorHAnsi" w:cs="Arial"/>
          <w:sz w:val="24"/>
          <w:szCs w:val="24"/>
        </w:rPr>
        <w:t>2</w:t>
      </w:r>
      <w:r w:rsidRPr="00313094">
        <w:rPr>
          <w:rFonts w:asciiTheme="minorHAnsi" w:hAnsiTheme="minorHAnsi" w:cs="Arial"/>
          <w:sz w:val="24"/>
          <w:szCs w:val="24"/>
        </w:rPr>
        <w:t xml:space="preserve"> ustawy Pzp podjąłem następujące środki naprawcze: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197809" w:rsidRPr="00A56074" w:rsidRDefault="00197809" w:rsidP="001978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197809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97809" w:rsidRPr="004C1261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197809" w:rsidTr="000863ED">
        <w:trPr>
          <w:trHeight w:val="1292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PODMIOTU, NA KTÓREGO ZASOBY POWOŁUJE SIĘ WYKONAWCA</w:t>
            </w:r>
          </w:p>
          <w:p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197809" w:rsidRPr="009375EB" w:rsidRDefault="00197809" w:rsidP="00197809">
      <w:pPr>
        <w:spacing w:line="360" w:lineRule="auto"/>
        <w:jc w:val="both"/>
        <w:rPr>
          <w:rFonts w:ascii="Arial" w:hAnsi="Arial" w:cs="Arial"/>
          <w:b/>
        </w:rPr>
      </w:pPr>
    </w:p>
    <w:p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i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0863ED">
        <w:rPr>
          <w:rFonts w:asciiTheme="minorHAnsi" w:hAnsiTheme="minorHAnsi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asciiTheme="minorHAnsi" w:hAnsiTheme="minorHAnsi" w:cs="Arial"/>
          <w:i/>
        </w:rPr>
        <w:t>CEiDG</w:t>
      </w:r>
      <w:proofErr w:type="spellEnd"/>
      <w:r w:rsidRPr="000863ED">
        <w:rPr>
          <w:rFonts w:asciiTheme="minorHAnsi" w:hAnsiTheme="minorHAnsi" w:cs="Arial"/>
          <w:i/>
        </w:rPr>
        <w:t>)</w:t>
      </w:r>
      <w:r w:rsidRPr="000863E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863ED">
        <w:rPr>
          <w:rFonts w:asciiTheme="minorHAnsi" w:hAnsiTheme="minorHAnsi" w:cs="Arial"/>
          <w:sz w:val="24"/>
          <w:szCs w:val="24"/>
        </w:rPr>
        <w:t xml:space="preserve">nie podlega/ją wykluczeniu z postępowania </w:t>
      </w:r>
      <w:r w:rsidR="000863ED">
        <w:rPr>
          <w:rFonts w:asciiTheme="minorHAnsi" w:hAnsiTheme="minorHAnsi" w:cs="Arial"/>
          <w:sz w:val="24"/>
          <w:szCs w:val="24"/>
        </w:rPr>
        <w:br/>
      </w:r>
      <w:r w:rsidRPr="000863ED">
        <w:rPr>
          <w:rFonts w:asciiTheme="minorHAnsi" w:hAnsiTheme="minorHAnsi" w:cs="Arial"/>
          <w:sz w:val="24"/>
          <w:szCs w:val="24"/>
        </w:rPr>
        <w:t>o udzielenie zamówienia.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0863ED" w:rsidRPr="000863ED" w:rsidTr="000863ED">
        <w:trPr>
          <w:trHeight w:val="85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</w:p>
    <w:p w:rsidR="000863ED" w:rsidRDefault="000863ED" w:rsidP="000863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0863ED" w:rsidRDefault="000863ED" w:rsidP="00CB0815">
      <w:pPr>
        <w:spacing w:line="100" w:lineRule="atLeast"/>
        <w:jc w:val="center"/>
        <w:rPr>
          <w:rFonts w:ascii="Arial" w:hAnsi="Arial" w:cs="Arial"/>
        </w:rPr>
      </w:pPr>
    </w:p>
    <w:p w:rsidR="00CB0815" w:rsidRPr="0049036C" w:rsidRDefault="00CB0815" w:rsidP="00CB0815">
      <w:pPr>
        <w:pStyle w:val="Tekstpodstawowy"/>
        <w:spacing w:line="100" w:lineRule="atLeast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</w:rPr>
      </w:pPr>
    </w:p>
    <w:p w:rsidR="00CB0815" w:rsidRPr="0049036C" w:rsidRDefault="00CB0815" w:rsidP="00CB0815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23E3E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Pr="008E3D51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7E2809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3 do SWZ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6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SPEŁNIANIA WARUNKÓW UDZIAŁU W POSTĘPOWANIU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7E2809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Opracowanie dokumentacji </w:t>
            </w:r>
          </w:p>
          <w:p w:rsidR="007E2809" w:rsidRPr="00F41041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projektowo – kosztorysowych </w:t>
            </w:r>
          </w:p>
          <w:p w:rsidR="00D716B3" w:rsidRPr="00B34246" w:rsidRDefault="007E2809" w:rsidP="007E2809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>w branży drogowej</w:t>
            </w:r>
          </w:p>
        </w:tc>
      </w:tr>
    </w:tbl>
    <w:p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RPr="00C23E3E" w:rsidTr="00C23E3E">
        <w:trPr>
          <w:trHeight w:val="72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</w:p>
    <w:p w:rsidR="00C23E3E" w:rsidRDefault="00C23E3E" w:rsidP="00D716B3">
      <w:pPr>
        <w:spacing w:line="360" w:lineRule="auto"/>
        <w:jc w:val="both"/>
        <w:rPr>
          <w:rFonts w:ascii="Arial" w:hAnsi="Arial" w:cs="Arial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Tr="001E3944">
        <w:trPr>
          <w:trHeight w:val="1057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 </w:t>
      </w:r>
    </w:p>
    <w:p w:rsidR="00C23E3E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031D3B" w:rsidTr="00031D3B">
        <w:trPr>
          <w:trHeight w:val="68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</w:tbl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716B3" w:rsidRDefault="00D716B3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Pr="008E3D51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7E2809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4 do SWZ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7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UMOWY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7E2809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Opracowanie dokumentacji </w:t>
            </w:r>
          </w:p>
          <w:p w:rsidR="007E2809" w:rsidRPr="00F41041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projektowo – kosztorysowych </w:t>
            </w:r>
          </w:p>
          <w:p w:rsidR="00D716B3" w:rsidRPr="00B34246" w:rsidRDefault="007E2809" w:rsidP="007E2809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>w branży drogowej</w:t>
            </w:r>
          </w:p>
        </w:tc>
      </w:tr>
    </w:tbl>
    <w:p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D1625B" w:rsidRPr="00313094" w:rsidRDefault="00D1625B" w:rsidP="00D1625B">
      <w:pPr>
        <w:rPr>
          <w:rFonts w:asciiTheme="minorHAnsi" w:hAnsiTheme="minorHAnsi" w:cs="Calibri"/>
          <w:sz w:val="24"/>
          <w:szCs w:val="24"/>
          <w:lang w:eastAsia="ar-SA"/>
        </w:rPr>
      </w:pPr>
    </w:p>
    <w:p w:rsidR="00D1625B" w:rsidRPr="00313094" w:rsidRDefault="00D1625B" w:rsidP="00D1625B">
      <w:pPr>
        <w:tabs>
          <w:tab w:val="left" w:pos="0"/>
        </w:tabs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Wzór umowy Zamawiający zamieścił w formie elektronicznej na stronie internetowej, </w:t>
      </w:r>
      <w:r>
        <w:rPr>
          <w:rFonts w:asciiTheme="minorHAnsi" w:hAnsiTheme="minorHAnsi" w:cs="Calibri"/>
          <w:b/>
          <w:bCs/>
          <w:sz w:val="24"/>
          <w:szCs w:val="24"/>
          <w:lang w:eastAsia="ar-SA"/>
        </w:rPr>
        <w:t>w miejscu publikacji postępowania.</w:t>
      </w:r>
    </w:p>
    <w:p w:rsidR="00D1625B" w:rsidRPr="00313094" w:rsidRDefault="00D1625B" w:rsidP="00D1625B">
      <w:pPr>
        <w:spacing w:line="360" w:lineRule="auto"/>
        <w:ind w:left="8496"/>
        <w:rPr>
          <w:rFonts w:asciiTheme="minorHAnsi" w:hAnsiTheme="minorHAnsi"/>
          <w:b/>
          <w:i/>
          <w:sz w:val="24"/>
          <w:szCs w:val="24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716B3" w:rsidRDefault="00D716B3" w:rsidP="00D1625B">
      <w:pPr>
        <w:spacing w:line="360" w:lineRule="auto"/>
        <w:rPr>
          <w:rFonts w:ascii="Calibri" w:hAnsi="Calibri" w:cs="Calibri"/>
          <w:b/>
          <w:bCs/>
        </w:rPr>
      </w:pPr>
    </w:p>
    <w:p w:rsidR="00D1625B" w:rsidRPr="008E3D51" w:rsidRDefault="00D1625B" w:rsidP="00D1625B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lastRenderedPageBreak/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7E2809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5 do SWZ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8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PEŁNOMOCNICTWA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7E2809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Opracowanie dokumentacji </w:t>
            </w:r>
          </w:p>
          <w:p w:rsidR="007E2809" w:rsidRPr="00F41041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projektowo – kosztorysowych </w:t>
            </w:r>
          </w:p>
          <w:p w:rsidR="00D716B3" w:rsidRPr="00B34246" w:rsidRDefault="007E2809" w:rsidP="007E2809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>w branży drogowej</w:t>
            </w:r>
          </w:p>
        </w:tc>
      </w:tr>
    </w:tbl>
    <w:p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vertAlign w:val="superscript"/>
        </w:rPr>
      </w:pPr>
      <w:r w:rsidRPr="0031626C">
        <w:rPr>
          <w:rFonts w:asciiTheme="minorHAnsi" w:hAnsiTheme="minorHAnsi" w:cs="Calibri"/>
          <w:b/>
          <w:bCs/>
        </w:rPr>
        <w:t xml:space="preserve">I. </w:t>
      </w:r>
      <w:r w:rsidRPr="0031626C">
        <w:rPr>
          <w:rFonts w:asciiTheme="minorHAnsi" w:hAnsiTheme="minorHAnsi" w:cs="Calibri"/>
          <w:u w:val="single"/>
        </w:rPr>
        <w:t>My, niżej wyszczególnieni wykonawcy / wspólnicy</w:t>
      </w:r>
      <w:r w:rsidRPr="0031626C">
        <w:rPr>
          <w:rFonts w:asciiTheme="minorHAnsi" w:hAnsiTheme="minorHAnsi" w:cs="Calibri"/>
        </w:rPr>
        <w:t>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1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..........................................................................................................................................................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</w:t>
      </w:r>
    </w:p>
    <w:p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ab/>
      </w:r>
    </w:p>
    <w:p w:rsidR="00D1625B" w:rsidRPr="00553633" w:rsidRDefault="00D1625B" w:rsidP="00954BC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i/>
        </w:rPr>
      </w:pPr>
      <w:r w:rsidRPr="0031626C">
        <w:rPr>
          <w:rFonts w:asciiTheme="minorHAnsi" w:hAnsiTheme="minorHAnsi" w:cs="Calibri"/>
        </w:rPr>
        <w:t>występujący wspólnie / występujący jako spółka cywilna,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składamy ofertę wspólną w postępowaniu o udzielenie zamówienia publicznego</w:t>
      </w:r>
      <w:r w:rsidR="00D716B3">
        <w:rPr>
          <w:rFonts w:asciiTheme="minorHAnsi" w:hAnsiTheme="minorHAnsi" w:cs="Calibri"/>
          <w:b/>
          <w:bCs/>
          <w:i/>
        </w:rPr>
        <w:t>.</w:t>
      </w:r>
    </w:p>
    <w:p w:rsidR="00D716B3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</w:rPr>
      </w:pPr>
    </w:p>
    <w:p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  <w:b/>
          <w:bCs/>
        </w:rPr>
        <w:t xml:space="preserve">II. Oświadczam/y, że </w:t>
      </w:r>
      <w:r w:rsidRPr="0031626C">
        <w:rPr>
          <w:rFonts w:asciiTheme="minorHAnsi" w:hAnsiTheme="minorHAnsi" w:cs="Calibri"/>
          <w:b/>
          <w:bCs/>
          <w:u w:val="single"/>
        </w:rPr>
        <w:t>na Pełnomocnika</w:t>
      </w:r>
      <w:r w:rsidRPr="0031626C">
        <w:rPr>
          <w:rFonts w:asciiTheme="minorHAnsi" w:hAnsiTheme="minorHAnsi" w:cs="Calibri"/>
          <w:b/>
          <w:bCs/>
        </w:rPr>
        <w:t xml:space="preserve"> reprezentującego wykonawców występujących wspólnie / wspólników,*</w:t>
      </w:r>
      <w:r w:rsidRPr="0031626C">
        <w:rPr>
          <w:rFonts w:asciiTheme="minorHAnsi" w:hAnsiTheme="minorHAnsi" w:cs="Calibri"/>
          <w:b/>
          <w:bCs/>
          <w:vertAlign w:val="superscript"/>
        </w:rPr>
        <w:t xml:space="preserve">) </w:t>
      </w:r>
      <w:r w:rsidRPr="0031626C">
        <w:rPr>
          <w:rFonts w:asciiTheme="minorHAnsi" w:hAnsiTheme="minorHAnsi" w:cs="Calibri"/>
          <w:b/>
          <w:bCs/>
        </w:rPr>
        <w:t>w w/w postępowaniu o udzielenie zamówienia publicznego*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/ o udzielenie zamówienia publicznego i zawarcia przyszłej umowy*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został wyznaczony:</w:t>
      </w:r>
    </w:p>
    <w:p w:rsidR="00D1625B" w:rsidRPr="0031626C" w:rsidRDefault="00D1625B" w:rsidP="00D716B3">
      <w:pPr>
        <w:pStyle w:val="pkt"/>
        <w:spacing w:line="100" w:lineRule="atLeast"/>
        <w:ind w:hanging="851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Pełnomocnik ......................................................................................................................</w:t>
      </w:r>
    </w:p>
    <w:p w:rsidR="004630F2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  <w:sz w:val="16"/>
          <w:szCs w:val="16"/>
        </w:rPr>
      </w:pPr>
    </w:p>
    <w:p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1. </w:t>
      </w:r>
      <w:r w:rsidRPr="0031626C">
        <w:rPr>
          <w:rFonts w:asciiTheme="minorHAnsi" w:hAnsiTheme="minorHAnsi" w:cs="Calibri"/>
        </w:rPr>
        <w:tab/>
        <w:t>Wszyscy wykonawcy / wspólnicy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określeni w punkcie </w:t>
      </w:r>
      <w:r w:rsidRPr="0031626C">
        <w:rPr>
          <w:rFonts w:asciiTheme="minorHAnsi" w:hAnsiTheme="minorHAnsi" w:cs="Calibri"/>
          <w:b/>
          <w:bCs/>
        </w:rPr>
        <w:t>I</w:t>
      </w:r>
      <w:r w:rsidRPr="0031626C">
        <w:rPr>
          <w:rFonts w:asciiTheme="minorHAnsi" w:hAnsiTheme="minorHAnsi" w:cs="Calibri"/>
        </w:rPr>
        <w:t xml:space="preserve"> ponoszą solidarną odpowiedzialność                       za niewykonanie lub nienależyte wykonanie przedmiotu zamówienia.</w:t>
      </w:r>
    </w:p>
    <w:p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2.</w:t>
      </w:r>
      <w:r w:rsidRPr="0031626C">
        <w:rPr>
          <w:rFonts w:asciiTheme="minorHAnsi" w:hAnsiTheme="minorHAnsi" w:cs="Calibri"/>
          <w:b/>
          <w:b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</w:rPr>
        <w:t xml:space="preserve">Pełnomocnik określony w punkcie </w:t>
      </w:r>
      <w:r w:rsidRPr="0031626C">
        <w:rPr>
          <w:rFonts w:asciiTheme="minorHAnsi" w:hAnsiTheme="minorHAnsi" w:cs="Calibri"/>
          <w:b/>
          <w:bCs/>
        </w:rPr>
        <w:t xml:space="preserve">II </w:t>
      </w:r>
      <w:r w:rsidRPr="0031626C">
        <w:rPr>
          <w:rFonts w:asciiTheme="minorHAnsi" w:hAnsiTheme="minorHAnsi" w:cs="Calibri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u w:val="single"/>
        </w:rPr>
      </w:pPr>
    </w:p>
    <w:p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  <w:i/>
          <w:iCs/>
        </w:rPr>
      </w:pPr>
      <w:r w:rsidRPr="0031626C">
        <w:rPr>
          <w:rFonts w:asciiTheme="minorHAnsi" w:hAnsiTheme="minorHAnsi" w:cs="Calibri"/>
          <w:u w:val="single"/>
        </w:rPr>
        <w:t>Podpis wykonawcy/ów / wspólnika/ów udzielającego/</w:t>
      </w:r>
      <w:proofErr w:type="spellStart"/>
      <w:r w:rsidRPr="0031626C">
        <w:rPr>
          <w:rFonts w:asciiTheme="minorHAnsi" w:hAnsiTheme="minorHAnsi" w:cs="Calibri"/>
          <w:u w:val="single"/>
        </w:rPr>
        <w:t>ych</w:t>
      </w:r>
      <w:proofErr w:type="spellEnd"/>
      <w:r w:rsidRPr="0031626C">
        <w:rPr>
          <w:rFonts w:asciiTheme="minorHAnsi" w:hAnsiTheme="minorHAnsi" w:cs="Calibri"/>
          <w:u w:val="single"/>
        </w:rPr>
        <w:t xml:space="preserve"> pełnomocnictwa: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</w:p>
    <w:p w:rsidR="004630F2" w:rsidRDefault="00D1625B" w:rsidP="004630F2">
      <w:pPr>
        <w:pStyle w:val="pkt"/>
        <w:spacing w:line="100" w:lineRule="atLeas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1.</w:t>
      </w:r>
      <w:r w:rsidRPr="0031626C">
        <w:rPr>
          <w:rFonts w:asciiTheme="minorHAnsi" w:hAnsiTheme="minorHAnsi" w:cs="Calibri"/>
        </w:rPr>
        <w:tab/>
        <w:t xml:space="preserve">a) ......................................................  </w:t>
      </w:r>
      <w:r w:rsidR="00D716B3">
        <w:rPr>
          <w:rFonts w:asciiTheme="minorHAnsi" w:hAnsiTheme="minorHAnsi" w:cs="Calibri"/>
        </w:rPr>
        <w:t>2. a) ……………………………………………….</w:t>
      </w:r>
    </w:p>
    <w:p w:rsidR="00D1625B" w:rsidRDefault="00D1625B" w:rsidP="004630F2">
      <w:pPr>
        <w:pStyle w:val="pkt"/>
        <w:spacing w:line="100" w:lineRule="atLeast"/>
        <w:rPr>
          <w:rFonts w:asciiTheme="minorHAnsi" w:hAnsiTheme="minorHAnsi" w:cs="Calibri"/>
          <w:sz w:val="18"/>
          <w:szCs w:val="18"/>
        </w:rPr>
      </w:pPr>
      <w:r w:rsidRPr="0031626C">
        <w:rPr>
          <w:rFonts w:asciiTheme="minorHAnsi" w:hAnsiTheme="minorHAnsi" w:cs="Calibri"/>
          <w:sz w:val="18"/>
          <w:szCs w:val="18"/>
        </w:rPr>
        <w:t>*</w:t>
      </w:r>
      <w:r w:rsidRPr="0031626C">
        <w:rPr>
          <w:rFonts w:asciiTheme="minorHAnsi" w:hAnsiTheme="minorHAnsi" w:cs="Calibri"/>
          <w:sz w:val="18"/>
          <w:szCs w:val="18"/>
          <w:vertAlign w:val="superscript"/>
        </w:rPr>
        <w:t>)</w:t>
      </w:r>
      <w:r w:rsidRPr="0031626C">
        <w:rPr>
          <w:rFonts w:asciiTheme="minorHAnsi" w:hAnsiTheme="minorHAnsi" w:cs="Calibri"/>
          <w:sz w:val="18"/>
          <w:szCs w:val="18"/>
        </w:rPr>
        <w:t>niepotrzebne skreślić</w:t>
      </w:r>
    </w:p>
    <w:p w:rsidR="00D716B3" w:rsidRDefault="00D716B3" w:rsidP="00D716B3">
      <w:pPr>
        <w:spacing w:line="360" w:lineRule="auto"/>
        <w:rPr>
          <w:rFonts w:ascii="Calibri" w:hAnsi="Calibri" w:cs="Calibri"/>
          <w:b/>
          <w:bCs/>
        </w:rPr>
      </w:pPr>
    </w:p>
    <w:p w:rsidR="007E2809" w:rsidRDefault="007E2809" w:rsidP="00D716B3">
      <w:pPr>
        <w:spacing w:line="360" w:lineRule="auto"/>
        <w:rPr>
          <w:rFonts w:ascii="Calibri" w:hAnsi="Calibri" w:cs="Calibri"/>
          <w:b/>
          <w:bCs/>
        </w:rPr>
      </w:pPr>
    </w:p>
    <w:p w:rsidR="00432AC9" w:rsidRDefault="00432AC9" w:rsidP="00D716B3">
      <w:pPr>
        <w:spacing w:line="360" w:lineRule="auto"/>
        <w:rPr>
          <w:rFonts w:ascii="Calibri" w:hAnsi="Calibri" w:cs="Calibri"/>
          <w:b/>
          <w:bCs/>
        </w:rPr>
      </w:pPr>
    </w:p>
    <w:p w:rsidR="00D716B3" w:rsidRPr="008E3D51" w:rsidRDefault="00D716B3" w:rsidP="00D716B3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lastRenderedPageBreak/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7E2809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6 do SWZ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716B3" w:rsidRPr="004630F2" w:rsidRDefault="00D716B3" w:rsidP="004630F2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D716B3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3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D716B3" w:rsidRPr="00B34246" w:rsidRDefault="00D716B3" w:rsidP="007E2809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WYKAZ </w:t>
            </w:r>
            <w:r w:rsidR="007E2809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USŁUG</w:t>
            </w:r>
          </w:p>
        </w:tc>
      </w:tr>
      <w:tr w:rsidR="00D716B3" w:rsidRPr="00B34246" w:rsidTr="00D94FF3">
        <w:trPr>
          <w:trHeight w:val="1616"/>
        </w:trPr>
        <w:tc>
          <w:tcPr>
            <w:tcW w:w="2434" w:type="dxa"/>
            <w:vMerge/>
          </w:tcPr>
          <w:p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7E2809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Opracowanie dokumentacji </w:t>
            </w:r>
          </w:p>
          <w:p w:rsidR="007E2809" w:rsidRPr="00F41041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projektowo – kosztorysowych </w:t>
            </w:r>
          </w:p>
          <w:p w:rsidR="00D716B3" w:rsidRPr="00B34246" w:rsidRDefault="007E2809" w:rsidP="007E2809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>w branży drogowej</w:t>
            </w:r>
          </w:p>
        </w:tc>
      </w:tr>
    </w:tbl>
    <w:p w:rsidR="00D716B3" w:rsidRDefault="00D716B3" w:rsidP="00D716B3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799"/>
        <w:gridCol w:w="1843"/>
        <w:gridCol w:w="1842"/>
        <w:gridCol w:w="3212"/>
      </w:tblGrid>
      <w:tr w:rsidR="00D716B3" w:rsidRPr="00507513" w:rsidTr="004630F2">
        <w:trPr>
          <w:cantSplit/>
          <w:trHeight w:hRule="exact" w:val="1026"/>
        </w:trPr>
        <w:tc>
          <w:tcPr>
            <w:tcW w:w="511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D716B3" w:rsidRPr="00507513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716B3" w:rsidRPr="001E3944" w:rsidRDefault="00D716B3" w:rsidP="00D716B3">
      <w:pPr>
        <w:rPr>
          <w:rFonts w:asciiTheme="minorHAnsi" w:hAnsiTheme="minorHAnsi" w:cs="Calibri"/>
          <w:sz w:val="24"/>
          <w:szCs w:val="24"/>
        </w:rPr>
      </w:pPr>
    </w:p>
    <w:p w:rsidR="00D716B3" w:rsidRPr="001E3944" w:rsidRDefault="00D716B3" w:rsidP="00D716B3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:rsidR="00D716B3" w:rsidRPr="001E3944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Zamawiający będzie brał pod uwagę tylko prace potwierdzone dokumentem, że </w:t>
      </w:r>
      <w:r w:rsidR="007E2809">
        <w:rPr>
          <w:rFonts w:asciiTheme="minorHAnsi" w:hAnsiTheme="minorHAnsi" w:cs="Calibri"/>
          <w:b/>
          <w:bCs/>
        </w:rPr>
        <w:t>usługi</w:t>
      </w:r>
      <w:r w:rsidRPr="001E3944">
        <w:rPr>
          <w:rFonts w:asciiTheme="minorHAnsi" w:hAnsiTheme="minorHAnsi" w:cs="Calibri"/>
          <w:b/>
          <w:bCs/>
        </w:rPr>
        <w:t xml:space="preserve"> zostały prawidłowo ukończone.</w:t>
      </w:r>
    </w:p>
    <w:p w:rsidR="00D716B3" w:rsidRPr="001E3944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W tabeli Wykonawca wymieni </w:t>
      </w:r>
      <w:r w:rsidR="007E2809">
        <w:rPr>
          <w:rFonts w:asciiTheme="minorHAnsi" w:hAnsiTheme="minorHAnsi" w:cs="Calibri"/>
          <w:b/>
          <w:bCs/>
        </w:rPr>
        <w:t>usługi</w:t>
      </w:r>
      <w:r w:rsidRPr="001E3944">
        <w:rPr>
          <w:rFonts w:asciiTheme="minorHAnsi" w:hAnsiTheme="minorHAnsi" w:cs="Calibri"/>
          <w:b/>
          <w:bCs/>
        </w:rPr>
        <w:t xml:space="preserve">, których wartość minimalna </w:t>
      </w:r>
      <w:r>
        <w:rPr>
          <w:rFonts w:asciiTheme="minorHAnsi" w:hAnsiTheme="minorHAnsi" w:cs="Calibri"/>
          <w:b/>
          <w:bCs/>
        </w:rPr>
        <w:t xml:space="preserve">będzie zgodna z </w:t>
      </w:r>
      <w:r w:rsidR="003471C2">
        <w:rPr>
          <w:rFonts w:asciiTheme="minorHAnsi" w:hAnsiTheme="minorHAnsi" w:cs="Calibri"/>
          <w:b/>
          <w:bCs/>
        </w:rPr>
        <w:t>treścią i wymaganiami S</w:t>
      </w:r>
      <w:r>
        <w:rPr>
          <w:rFonts w:asciiTheme="minorHAnsi" w:hAnsiTheme="minorHAnsi" w:cs="Calibri"/>
          <w:b/>
          <w:bCs/>
        </w:rPr>
        <w:t>WZ</w:t>
      </w:r>
      <w:r w:rsidRPr="001E3944">
        <w:rPr>
          <w:rFonts w:asciiTheme="minorHAnsi" w:hAnsiTheme="minorHAnsi" w:cs="Calibri"/>
          <w:b/>
          <w:bCs/>
        </w:rPr>
        <w:t>.</w:t>
      </w: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D716B3" w:rsidRPr="0049036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432AC9" w:rsidRDefault="00432AC9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D716B3" w:rsidRPr="008E3D51" w:rsidRDefault="00D716B3" w:rsidP="00D716B3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lastRenderedPageBreak/>
        <w:t xml:space="preserve">Znak sprawy: </w:t>
      </w:r>
      <w:r w:rsidRPr="0027587B">
        <w:rPr>
          <w:rFonts w:ascii="Calibri" w:hAnsi="Calibri" w:cs="Calibri"/>
          <w:b/>
          <w:bCs/>
        </w:rPr>
        <w:tab/>
        <w:t>RI.I.271.</w:t>
      </w:r>
      <w:r w:rsidR="007E2809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7 do SWZ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Referat Inwestycji, Gospodarki Komunalnej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Zamówień Publicznych</w:t>
      </w:r>
    </w:p>
    <w:p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 Gminy w Inowrocławiu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34"/>
        <w:gridCol w:w="7773"/>
      </w:tblGrid>
      <w:tr w:rsidR="004630F2" w:rsidRPr="00B34246" w:rsidTr="00D94FF3">
        <w:trPr>
          <w:trHeight w:val="1200"/>
        </w:trPr>
        <w:tc>
          <w:tcPr>
            <w:tcW w:w="2434" w:type="dxa"/>
            <w:vMerge w:val="restart"/>
          </w:tcPr>
          <w:p w:rsidR="004630F2" w:rsidRPr="00B34246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4246">
              <w:rPr>
                <w:rFonts w:asciiTheme="minorHAnsi" w:hAnsiTheme="minorHAnsi" w:cs="Calibri"/>
                <w:b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299210" cy="1711325"/>
                  <wp:effectExtent l="19050" t="0" r="0" b="0"/>
                  <wp:wrapSquare wrapText="bothSides"/>
                  <wp:docPr id="9" name="Obraz 5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:rsidR="004630F2" w:rsidRPr="00D716B3" w:rsidRDefault="007E2809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4630F2" w:rsidRPr="00B34246" w:rsidTr="00D94FF3">
        <w:trPr>
          <w:trHeight w:val="1616"/>
        </w:trPr>
        <w:tc>
          <w:tcPr>
            <w:tcW w:w="2434" w:type="dxa"/>
            <w:vMerge/>
          </w:tcPr>
          <w:p w:rsidR="004630F2" w:rsidRPr="00B34246" w:rsidRDefault="004630F2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:rsidR="007E2809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Opracowanie dokumentacji </w:t>
            </w:r>
          </w:p>
          <w:p w:rsidR="007E2809" w:rsidRPr="00F41041" w:rsidRDefault="007E2809" w:rsidP="007E280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projektowo – kosztorysowych </w:t>
            </w:r>
          </w:p>
          <w:p w:rsidR="004630F2" w:rsidRPr="00B34246" w:rsidRDefault="007E2809" w:rsidP="007E2809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41041">
              <w:rPr>
                <w:rFonts w:asciiTheme="minorHAnsi" w:hAnsiTheme="minorHAnsi"/>
                <w:b/>
                <w:bCs/>
                <w:sz w:val="36"/>
                <w:szCs w:val="36"/>
              </w:rPr>
              <w:t>w branży drogowej</w:t>
            </w:r>
          </w:p>
        </w:tc>
      </w:tr>
    </w:tbl>
    <w:p w:rsidR="00D1625B" w:rsidRDefault="00D1625B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7E2809" w:rsidRPr="009B33D3" w:rsidRDefault="007E2809" w:rsidP="007E2809">
      <w:pPr>
        <w:ind w:firstLine="426"/>
        <w:jc w:val="center"/>
        <w:rPr>
          <w:rFonts w:ascii="Cambria" w:hAnsi="Cambria" w:cs="Calibri"/>
          <w:b/>
          <w:bCs/>
          <w:spacing w:val="-3"/>
          <w:sz w:val="28"/>
          <w:szCs w:val="28"/>
        </w:rPr>
      </w:pPr>
      <w:r w:rsidRPr="009B33D3">
        <w:rPr>
          <w:rFonts w:ascii="Cambria" w:hAnsi="Cambria" w:cs="Calibri"/>
          <w:b/>
          <w:bCs/>
          <w:spacing w:val="-3"/>
          <w:sz w:val="28"/>
          <w:szCs w:val="28"/>
        </w:rPr>
        <w:t xml:space="preserve">Sporządzenie dokumentacji projektowo kosztorysowych dla </w:t>
      </w:r>
      <w:r>
        <w:rPr>
          <w:rFonts w:ascii="Cambria" w:hAnsi="Cambria" w:cs="Calibri"/>
          <w:b/>
          <w:bCs/>
          <w:spacing w:val="-3"/>
          <w:sz w:val="28"/>
          <w:szCs w:val="28"/>
        </w:rPr>
        <w:t xml:space="preserve">siedmiu </w:t>
      </w:r>
      <w:r w:rsidRPr="009B33D3">
        <w:rPr>
          <w:rFonts w:ascii="Cambria" w:hAnsi="Cambria" w:cs="Calibri"/>
          <w:b/>
          <w:bCs/>
          <w:spacing w:val="-3"/>
          <w:sz w:val="28"/>
          <w:szCs w:val="28"/>
        </w:rPr>
        <w:t xml:space="preserve">odrębnych inwestycji drogowych </w:t>
      </w:r>
      <w:r>
        <w:rPr>
          <w:rFonts w:ascii="Cambria" w:hAnsi="Cambria" w:cs="Calibri"/>
          <w:b/>
          <w:bCs/>
          <w:spacing w:val="-3"/>
          <w:sz w:val="28"/>
          <w:szCs w:val="28"/>
        </w:rPr>
        <w:t>planowanych do realizacji przy drogach administrowanych przez Gminę Inowrocław</w:t>
      </w:r>
    </w:p>
    <w:p w:rsidR="007E2809" w:rsidRPr="00D5445A" w:rsidRDefault="007E2809" w:rsidP="007E2809">
      <w:pPr>
        <w:ind w:firstLine="426"/>
        <w:rPr>
          <w:rFonts w:ascii="Cambria" w:hAnsi="Cambria"/>
        </w:rPr>
      </w:pPr>
    </w:p>
    <w:p w:rsidR="007E2809" w:rsidRDefault="007E2809" w:rsidP="007E2809">
      <w:pPr>
        <w:tabs>
          <w:tab w:val="left" w:pos="567"/>
          <w:tab w:val="num" w:pos="2062"/>
        </w:tabs>
        <w:overflowPunct w:val="0"/>
        <w:jc w:val="both"/>
        <w:textAlignment w:val="baseline"/>
        <w:rPr>
          <w:rFonts w:ascii="Cambria" w:hAnsi="Cambria"/>
          <w:b/>
          <w:sz w:val="22"/>
          <w:szCs w:val="22"/>
        </w:rPr>
      </w:pPr>
    </w:p>
    <w:p w:rsidR="007E2809" w:rsidRPr="00B04782" w:rsidRDefault="007E2809" w:rsidP="007E2809">
      <w:pPr>
        <w:tabs>
          <w:tab w:val="left" w:pos="567"/>
          <w:tab w:val="num" w:pos="2062"/>
        </w:tabs>
        <w:overflowPunct w:val="0"/>
        <w:spacing w:line="360" w:lineRule="auto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B04782">
        <w:rPr>
          <w:rFonts w:ascii="Cambria" w:hAnsi="Cambria"/>
          <w:b/>
          <w:sz w:val="22"/>
          <w:szCs w:val="22"/>
        </w:rPr>
        <w:t>Opis przedmiotu zamówienia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  <w:b/>
          <w:bCs/>
        </w:rPr>
      </w:pPr>
    </w:p>
    <w:p w:rsidR="007E2809" w:rsidRPr="00D27A09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D27A09">
        <w:rPr>
          <w:rFonts w:ascii="Cambria" w:hAnsi="Cambria" w:cs="Arial"/>
          <w:bCs/>
        </w:rPr>
        <w:t>Przedmiotem zamówienia jest sporządzenie dokumentacji projektowo</w:t>
      </w:r>
      <w:r>
        <w:rPr>
          <w:rFonts w:ascii="Cambria" w:hAnsi="Cambria" w:cs="Arial"/>
          <w:bCs/>
        </w:rPr>
        <w:t xml:space="preserve"> -</w:t>
      </w:r>
      <w:r w:rsidRPr="00D27A09">
        <w:rPr>
          <w:rFonts w:ascii="Cambria" w:hAnsi="Cambria" w:cs="Arial"/>
          <w:bCs/>
        </w:rPr>
        <w:t xml:space="preserve"> kosztorysowych dla </w:t>
      </w:r>
      <w:r>
        <w:rPr>
          <w:rFonts w:ascii="Cambria" w:hAnsi="Cambria" w:cs="Arial"/>
          <w:bCs/>
        </w:rPr>
        <w:t>siedmiu</w:t>
      </w:r>
      <w:r w:rsidRPr="00C309F6">
        <w:rPr>
          <w:rFonts w:ascii="Cambria" w:hAnsi="Cambria" w:cs="Arial"/>
          <w:bCs/>
        </w:rPr>
        <w:t xml:space="preserve"> </w:t>
      </w:r>
      <w:r w:rsidRPr="00D27A09">
        <w:rPr>
          <w:rFonts w:ascii="Cambria" w:hAnsi="Cambria" w:cs="Arial"/>
          <w:bCs/>
        </w:rPr>
        <w:t>odrębnych inwestycji drogowych, polegających na</w:t>
      </w:r>
      <w:r w:rsidRPr="00D27A09">
        <w:rPr>
          <w:rFonts w:ascii="Cambria" w:hAnsi="Cambria" w:cs="Arial"/>
        </w:rPr>
        <w:t xml:space="preserve">: </w:t>
      </w:r>
    </w:p>
    <w:p w:rsidR="007E2809" w:rsidRPr="00D27A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Pr="00D27A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D27A09">
        <w:rPr>
          <w:rFonts w:ascii="Cambria" w:hAnsi="Cambria" w:cs="Arial"/>
          <w:sz w:val="16"/>
          <w:szCs w:val="16"/>
        </w:rPr>
        <w:t>1.</w:t>
      </w:r>
      <w:r>
        <w:rPr>
          <w:rFonts w:ascii="Cambria" w:hAnsi="Cambria" w:cs="Arial"/>
          <w:sz w:val="16"/>
          <w:szCs w:val="16"/>
        </w:rPr>
        <w:t xml:space="preserve"> Przebudowa drogi gminnej nr 150527C w miejscowości Pławinek</w:t>
      </w:r>
      <w:r w:rsidRPr="00D27A09">
        <w:rPr>
          <w:rFonts w:ascii="Cambria" w:hAnsi="Cambria" w:cs="Arial"/>
          <w:bCs/>
          <w:sz w:val="16"/>
          <w:szCs w:val="16"/>
        </w:rPr>
        <w:t>;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Cs/>
          <w:sz w:val="16"/>
          <w:szCs w:val="16"/>
        </w:rPr>
        <w:t xml:space="preserve">2. Przebudowa </w:t>
      </w:r>
      <w:r w:rsidRPr="00D27A09">
        <w:rPr>
          <w:rFonts w:ascii="Cambria" w:hAnsi="Cambria" w:cs="Arial"/>
          <w:bCs/>
          <w:sz w:val="16"/>
          <w:szCs w:val="16"/>
        </w:rPr>
        <w:t>drogi</w:t>
      </w:r>
      <w:r>
        <w:rPr>
          <w:rFonts w:ascii="Cambria" w:hAnsi="Cambria" w:cs="Arial"/>
          <w:bCs/>
          <w:sz w:val="16"/>
          <w:szCs w:val="16"/>
        </w:rPr>
        <w:t xml:space="preserve"> wewnętrznej w m. Łąkocin na dz. nr 33/30, 29, 33/32, 33/57 i 56;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Cs/>
          <w:sz w:val="16"/>
          <w:szCs w:val="16"/>
        </w:rPr>
        <w:t>3. Przebudowa drogi gminnej nr 150554C w m. Miechowice;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Cs/>
          <w:sz w:val="16"/>
          <w:szCs w:val="16"/>
        </w:rPr>
        <w:t>4. Przebudowa ul. Magnolii w m. Jacewo;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Cs/>
          <w:sz w:val="16"/>
          <w:szCs w:val="16"/>
        </w:rPr>
        <w:t>5. Przebudowa drogi wewnętrznej w m. Balczewo dz. nr 134 i 124/2;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Cs/>
          <w:sz w:val="16"/>
          <w:szCs w:val="16"/>
        </w:rPr>
        <w:t>6. Przebudowa drogi wewnętrznej zlokalizowanej na dz. nr 81 w miejscowości Czyste;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Cs/>
          <w:sz w:val="16"/>
          <w:szCs w:val="16"/>
        </w:rPr>
        <w:t xml:space="preserve">7. Przebudowa drogi w m. Słońsko na dz. nr 6, 7, 4/1, 3/7 i 10/19.  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CZĘŚĆ</w:t>
      </w:r>
      <w:r w:rsidRPr="009B33D3">
        <w:rPr>
          <w:rFonts w:ascii="Cambria" w:hAnsi="Cambria" w:cs="Arial"/>
          <w:b/>
        </w:rPr>
        <w:t xml:space="preserve"> 1.</w:t>
      </w:r>
      <w:r w:rsidRPr="009B33D3">
        <w:rPr>
          <w:rFonts w:ascii="Cambria" w:hAnsi="Cambria" w:cs="Arial"/>
        </w:rPr>
        <w:t xml:space="preserve"> Dokumentacja projektowo kosztorysowa dla wykonania inwestycji związanej z </w:t>
      </w:r>
      <w:r w:rsidRPr="00C309F6">
        <w:rPr>
          <w:rFonts w:ascii="Cambria" w:hAnsi="Cambria" w:cs="Arial"/>
          <w:b/>
        </w:rPr>
        <w:t>Przebudową drogi gminnej nr 150527C w miejscowości Pławinek</w:t>
      </w:r>
      <w:r w:rsidRPr="00C309F6">
        <w:rPr>
          <w:rFonts w:ascii="Cambria" w:hAnsi="Cambria" w:cs="Arial"/>
        </w:rPr>
        <w:t xml:space="preserve"> </w:t>
      </w:r>
      <w:r w:rsidRPr="009B33D3">
        <w:rPr>
          <w:rFonts w:ascii="Cambria" w:hAnsi="Cambria" w:cs="Arial"/>
        </w:rPr>
        <w:t>na odcinku około</w:t>
      </w:r>
      <w:r>
        <w:rPr>
          <w:rFonts w:ascii="Cambria" w:hAnsi="Cambria" w:cs="Arial"/>
        </w:rPr>
        <w:t xml:space="preserve"> 1750 mb,</w:t>
      </w:r>
      <w:r w:rsidRPr="009B33D3">
        <w:rPr>
          <w:rFonts w:ascii="Cambria" w:hAnsi="Cambria" w:cs="Arial"/>
        </w:rPr>
        <w:t xml:space="preserve"> z zaprojektowaniem nawierzchni asfaltowej – 2 warstwy (warstwa wiążąca i ścieralna)</w:t>
      </w:r>
      <w:r>
        <w:rPr>
          <w:rFonts w:ascii="Cambria" w:hAnsi="Cambria" w:cs="Arial"/>
        </w:rPr>
        <w:t xml:space="preserve"> wraz z pełną konstrukcją podbudowy drogi</w:t>
      </w:r>
      <w:r w:rsidRPr="009B33D3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Inwestycję planuje się wykonać na działkach geodezyjnych – dz. nr 34 obręb Pławinek, dz. nr 29 obręb Dulsk (w zakresie skrzyżowania z drogą gminną nr </w:t>
      </w:r>
      <w:r w:rsidRPr="00E42BF3">
        <w:rPr>
          <w:rFonts w:ascii="Cambria" w:hAnsi="Cambria" w:cs="Arial"/>
          <w:bCs/>
        </w:rPr>
        <w:t>150549C w m. Dulsk</w:t>
      </w:r>
      <w:r>
        <w:rPr>
          <w:rFonts w:ascii="Cambria" w:hAnsi="Cambria" w:cs="Arial"/>
          <w:bCs/>
        </w:rPr>
        <w:t xml:space="preserve">) i dz. nr 35 obręb Dulsk.  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 xml:space="preserve">Należy również zaprojektować powierzchniowy system odwodnienia drogi. </w:t>
      </w:r>
      <w:r>
        <w:rPr>
          <w:rFonts w:ascii="Cambria" w:hAnsi="Cambria" w:cs="Arial"/>
        </w:rPr>
        <w:t xml:space="preserve">Projektuje się przebudowę drogi na odcinku od skrzyżowania z drogą wojewódzką nr 252 w m. Pławinek, do skrzyżowania z drogą powiatową nr 2569C z m. Dulsk. 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>
            <wp:extent cx="3466465" cy="5071745"/>
            <wp:effectExtent l="19050" t="0" r="635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507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lastRenderedPageBreak/>
        <w:t>CZĘŚĆ 2</w:t>
      </w:r>
      <w:r w:rsidRPr="009B33D3">
        <w:rPr>
          <w:rFonts w:ascii="Cambria" w:hAnsi="Cambria" w:cs="Arial"/>
          <w:b/>
        </w:rPr>
        <w:t>.</w:t>
      </w:r>
      <w:r w:rsidRPr="009B33D3">
        <w:rPr>
          <w:rFonts w:ascii="Cambria" w:hAnsi="Cambria" w:cs="Arial"/>
        </w:rPr>
        <w:t xml:space="preserve"> Dokumentacja projektowo kosztorysowa dla wykonania inwestycji związanej z </w:t>
      </w:r>
      <w:r w:rsidRPr="00C83373">
        <w:rPr>
          <w:rFonts w:ascii="Cambria" w:hAnsi="Cambria" w:cs="Arial"/>
          <w:b/>
          <w:bCs/>
        </w:rPr>
        <w:t>Przebudową drogi wewnętrznej w m. Łąkocin na dz. nr 33/30, 29, 33/32, 33/57 i 56</w:t>
      </w:r>
      <w:r>
        <w:rPr>
          <w:rFonts w:ascii="Cambria" w:hAnsi="Cambria" w:cs="Arial"/>
          <w:bCs/>
        </w:rPr>
        <w:t>. W ramach przedsięwzięcia planuje wykonać dokumentację związaną z przebudowa dwóch odcinków drogi wewnętrznej – odcinka „prawego” - zlokalizowanego na działkach nr 33/32, 33/57 i części działki nr 56 obręb Łąkocin, o łącznej długości 300 mb i odcinka „lewego” - zlokalizowanego na działkach nr 33/30 i 29 obręb Łąkocin, o łącznej długości 690 mb (do ostatniego zabudowania przed lasem). Planuje się</w:t>
      </w:r>
      <w:r>
        <w:rPr>
          <w:rFonts w:ascii="Cambria" w:hAnsi="Cambria" w:cs="Arial"/>
        </w:rPr>
        <w:t xml:space="preserve"> zaprojektowanie</w:t>
      </w:r>
      <w:r w:rsidRPr="009B33D3">
        <w:rPr>
          <w:rFonts w:ascii="Cambria" w:hAnsi="Cambria" w:cs="Arial"/>
        </w:rPr>
        <w:t xml:space="preserve"> nawierzchni asfaltowej – 2 warstwy (warstwa wiążąca i ścieralna)</w:t>
      </w:r>
      <w:r>
        <w:rPr>
          <w:rFonts w:ascii="Cambria" w:hAnsi="Cambria" w:cs="Arial"/>
        </w:rPr>
        <w:t xml:space="preserve"> wraz z pełną konstrukcją podbudowy</w:t>
      </w:r>
      <w:r w:rsidRPr="009B33D3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r w:rsidRPr="009B33D3">
        <w:rPr>
          <w:rFonts w:ascii="Cambria" w:hAnsi="Cambria" w:cs="Arial"/>
        </w:rPr>
        <w:t>Należy również zaprojektować powierzchniowy system odwodnienia drogi.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>
            <wp:extent cx="3466465" cy="5060950"/>
            <wp:effectExtent l="19050" t="0" r="635" b="0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lastRenderedPageBreak/>
        <w:t>CZĘŚĆ 3</w:t>
      </w:r>
      <w:r w:rsidRPr="009B33D3">
        <w:rPr>
          <w:rFonts w:ascii="Cambria" w:hAnsi="Cambria" w:cs="Arial"/>
          <w:b/>
        </w:rPr>
        <w:t>.</w:t>
      </w:r>
      <w:r w:rsidRPr="009B33D3">
        <w:rPr>
          <w:rFonts w:ascii="Cambria" w:hAnsi="Cambria" w:cs="Arial"/>
        </w:rPr>
        <w:t xml:space="preserve"> Dokumentacja projektowo kosztorysowa dla wykonania inwestycji związanej z </w:t>
      </w:r>
      <w:r w:rsidRPr="007046F9">
        <w:rPr>
          <w:rFonts w:ascii="Cambria" w:hAnsi="Cambria" w:cs="Arial"/>
          <w:b/>
          <w:bCs/>
        </w:rPr>
        <w:t>Przebudową drogi gminnej nr 150554C w m. Miechowice</w:t>
      </w:r>
      <w:r>
        <w:rPr>
          <w:rFonts w:ascii="Cambria" w:hAnsi="Cambria" w:cs="Arial"/>
          <w:b/>
          <w:bCs/>
        </w:rPr>
        <w:t xml:space="preserve"> </w:t>
      </w:r>
      <w:r w:rsidRPr="009B33D3">
        <w:rPr>
          <w:rFonts w:ascii="Cambria" w:hAnsi="Cambria" w:cs="Arial"/>
        </w:rPr>
        <w:t>na odcinku około</w:t>
      </w:r>
      <w:r>
        <w:rPr>
          <w:rFonts w:ascii="Cambria" w:hAnsi="Cambria" w:cs="Arial"/>
        </w:rPr>
        <w:t xml:space="preserve"> 1600 mb</w:t>
      </w:r>
      <w:r w:rsidRPr="009B33D3">
        <w:rPr>
          <w:rFonts w:ascii="Cambria" w:hAnsi="Cambria" w:cs="Arial"/>
        </w:rPr>
        <w:t xml:space="preserve"> z zaprojektowaniem nawierzchni asfaltowej – 2 warstwy (warstwa wiążąca i ścieralna)</w:t>
      </w:r>
      <w:r>
        <w:rPr>
          <w:rFonts w:ascii="Cambria" w:hAnsi="Cambria" w:cs="Arial"/>
        </w:rPr>
        <w:t xml:space="preserve"> wraz z pełną konstrukcją podbudowy</w:t>
      </w:r>
      <w:r w:rsidRPr="009B33D3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Inwestycję planuje się wykonać na działkach geodezyjnych – dz. nr 9 i 108 obręb Miechowice, dz. nr 240 obręb Jacewo. </w:t>
      </w:r>
      <w:r w:rsidRPr="009B33D3">
        <w:rPr>
          <w:rFonts w:ascii="Cambria" w:hAnsi="Cambria" w:cs="Arial"/>
        </w:rPr>
        <w:t xml:space="preserve">Należy również zaprojektować </w:t>
      </w:r>
      <w:r>
        <w:rPr>
          <w:rFonts w:ascii="Cambria" w:hAnsi="Cambria" w:cs="Arial"/>
        </w:rPr>
        <w:t xml:space="preserve">system odwodnienia drogi oraz przebudowę przepustu nad Kanałem </w:t>
      </w:r>
      <w:proofErr w:type="spellStart"/>
      <w:r>
        <w:rPr>
          <w:rFonts w:ascii="Cambria" w:hAnsi="Cambria" w:cs="Arial"/>
        </w:rPr>
        <w:t>Marulewskim</w:t>
      </w:r>
      <w:proofErr w:type="spellEnd"/>
      <w:r>
        <w:rPr>
          <w:rFonts w:ascii="Cambria" w:hAnsi="Cambria" w:cs="Arial"/>
        </w:rPr>
        <w:t xml:space="preserve">, występującym w ciągu projektowanej drogi. </w:t>
      </w:r>
      <w:r w:rsidRPr="009B33D3">
        <w:rPr>
          <w:rFonts w:ascii="Cambria" w:hAnsi="Cambria" w:cs="Arial"/>
        </w:rPr>
        <w:t xml:space="preserve"> 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Projektuje się przebudowę drogi na odcinku od skrzyżowania z drogą powiatową nr 2566C, do odcinka bitumicznego drogi gminnej, wybudowanego w ramach realizacji przez Miasto Inowrocław inwestycji polegającej na </w:t>
      </w:r>
      <w:r w:rsidRPr="007D5B65">
        <w:rPr>
          <w:rFonts w:ascii="Cambria" w:hAnsi="Cambria" w:cs="Arial"/>
          <w:i/>
        </w:rPr>
        <w:t xml:space="preserve">Udostępnieniu terenów inwestycyjnych poprzez budowę ulicy zbiorczej łączącej ul. </w:t>
      </w:r>
      <w:proofErr w:type="spellStart"/>
      <w:r w:rsidRPr="007D5B65">
        <w:rPr>
          <w:rFonts w:ascii="Cambria" w:hAnsi="Cambria" w:cs="Arial"/>
          <w:i/>
        </w:rPr>
        <w:t>Marulewską</w:t>
      </w:r>
      <w:proofErr w:type="spellEnd"/>
      <w:r w:rsidRPr="007D5B65">
        <w:rPr>
          <w:rFonts w:ascii="Cambria" w:hAnsi="Cambria" w:cs="Arial"/>
          <w:i/>
        </w:rPr>
        <w:t xml:space="preserve"> z ul. Szymborską oraz przebudowę ul. Długiej na terenie Miasta Inowrocławia i Gminy Inowrocław</w:t>
      </w:r>
      <w:r>
        <w:rPr>
          <w:rFonts w:ascii="Cambria" w:hAnsi="Cambria" w:cs="Arial"/>
          <w:i/>
        </w:rPr>
        <w:t>.</w:t>
      </w:r>
      <w:r>
        <w:rPr>
          <w:rFonts w:ascii="Cambria" w:hAnsi="Cambria" w:cs="Arial"/>
        </w:rPr>
        <w:t xml:space="preserve"> 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>
            <wp:extent cx="3466465" cy="5050155"/>
            <wp:effectExtent l="19050" t="0" r="635" b="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50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lastRenderedPageBreak/>
        <w:t>CZĘŚĆ 4</w:t>
      </w:r>
      <w:r w:rsidRPr="009B33D3">
        <w:rPr>
          <w:rFonts w:ascii="Cambria" w:hAnsi="Cambria" w:cs="Arial"/>
          <w:b/>
        </w:rPr>
        <w:t>.</w:t>
      </w:r>
      <w:r w:rsidRPr="009B33D3">
        <w:rPr>
          <w:rFonts w:ascii="Cambria" w:hAnsi="Cambria" w:cs="Arial"/>
        </w:rPr>
        <w:t xml:space="preserve"> Dokumentacja projektowo kosztorysowa dla wykonania inwestycji związanej z </w:t>
      </w:r>
      <w:r w:rsidRPr="009E76F1">
        <w:rPr>
          <w:rFonts w:ascii="Cambria" w:hAnsi="Cambria" w:cs="Arial"/>
          <w:b/>
          <w:bCs/>
        </w:rPr>
        <w:t>Przebudową ul. Magnolii w m. Jacewo</w:t>
      </w:r>
      <w:r>
        <w:rPr>
          <w:rFonts w:ascii="Cambria" w:hAnsi="Cambria" w:cs="Arial"/>
          <w:bCs/>
        </w:rPr>
        <w:t xml:space="preserve">, </w:t>
      </w:r>
      <w:r w:rsidRPr="009B33D3">
        <w:rPr>
          <w:rFonts w:ascii="Cambria" w:hAnsi="Cambria" w:cs="Arial"/>
        </w:rPr>
        <w:t xml:space="preserve">na odcinku około </w:t>
      </w:r>
      <w:r>
        <w:rPr>
          <w:rFonts w:ascii="Cambria" w:hAnsi="Cambria" w:cs="Arial"/>
        </w:rPr>
        <w:t>188</w:t>
      </w:r>
      <w:r w:rsidRPr="009B33D3">
        <w:rPr>
          <w:rFonts w:ascii="Cambria" w:hAnsi="Cambria" w:cs="Arial"/>
        </w:rPr>
        <w:t xml:space="preserve"> metrów z zaprojektowaniem nawierzchni asfaltowej – 2 warstwy (warstwa wiążąca i ścieralna)</w:t>
      </w:r>
      <w:r>
        <w:rPr>
          <w:rFonts w:ascii="Cambria" w:hAnsi="Cambria" w:cs="Arial"/>
        </w:rPr>
        <w:t xml:space="preserve"> wraz z pełną konstrukcją podbudowy</w:t>
      </w:r>
      <w:r w:rsidRPr="009B33D3">
        <w:rPr>
          <w:rFonts w:ascii="Cambria" w:hAnsi="Cambria" w:cs="Arial"/>
        </w:rPr>
        <w:t xml:space="preserve">. Należy również zaprojektować system odwodnienia drogi. </w:t>
      </w:r>
      <w:r>
        <w:rPr>
          <w:rFonts w:ascii="Cambria" w:hAnsi="Cambria" w:cs="Arial"/>
        </w:rPr>
        <w:t>Projektuje się przebudowę drogi na odcinku od włączenia w drogę gminną nr 150519C m. Jacewo, do końca działki drogowej. Inwestycję planuje się wykonać na działce geodezyjnej – dz. nr  174/10 obręb Jacewo.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UWAGA – planując parametry drogi należy brać pod uwagę zapisy: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</w:rPr>
        <w:t xml:space="preserve">- </w:t>
      </w:r>
      <w:r w:rsidRPr="00F94783">
        <w:rPr>
          <w:rFonts w:ascii="Cambria" w:hAnsi="Cambria" w:cs="Arial"/>
          <w:i/>
        </w:rPr>
        <w:t xml:space="preserve">Uchwały Rady Gminy Inowrocław z dnia </w:t>
      </w:r>
      <w:r>
        <w:rPr>
          <w:rFonts w:ascii="Cambria" w:hAnsi="Cambria" w:cs="Arial"/>
          <w:i/>
        </w:rPr>
        <w:t xml:space="preserve">29.05.2003 Nr </w:t>
      </w:r>
      <w:r w:rsidRPr="0072028E">
        <w:rPr>
          <w:rFonts w:ascii="Cambria" w:hAnsi="Cambria" w:cs="Arial"/>
          <w:i/>
          <w:iCs/>
        </w:rPr>
        <w:t xml:space="preserve">X/66/2003 </w:t>
      </w:r>
      <w:r w:rsidRPr="00F94783">
        <w:rPr>
          <w:rFonts w:ascii="Cambria" w:hAnsi="Cambria" w:cs="Arial"/>
          <w:i/>
        </w:rPr>
        <w:t xml:space="preserve">w sprawie </w:t>
      </w:r>
      <w:r w:rsidRPr="0072028E">
        <w:rPr>
          <w:rFonts w:ascii="Cambria" w:hAnsi="Cambria" w:cs="Arial"/>
          <w:i/>
        </w:rPr>
        <w:t>m</w:t>
      </w:r>
      <w:r w:rsidRPr="0072028E">
        <w:rPr>
          <w:rFonts w:ascii="Cambria" w:hAnsi="Cambria" w:cs="Arial"/>
          <w:bCs/>
          <w:i/>
        </w:rPr>
        <w:t>iejscowych planów zagospodarowania przestrzennego obejmujących tereny we wsiach: Jacewo, Jaksice, Latkowo, Łąkocin, Balczewo, Marcinkowo, Pławin, Radłówek, Gnojno, Sławęcinek, Słońsko, Trzaski, Krusza Zamkowa, Komaszyce, Piotrkowice</w:t>
      </w:r>
      <w:r>
        <w:rPr>
          <w:rFonts w:ascii="Cambria" w:hAnsi="Cambria" w:cs="Arial"/>
          <w:bCs/>
          <w:i/>
        </w:rPr>
        <w:t>;</w:t>
      </w:r>
    </w:p>
    <w:p w:rsidR="007E2809" w:rsidRPr="0072028E" w:rsidRDefault="007E2809" w:rsidP="007E2809">
      <w:pPr>
        <w:spacing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bCs/>
          <w:i/>
        </w:rPr>
        <w:t xml:space="preserve">- </w:t>
      </w:r>
      <w:r w:rsidRPr="00F94783">
        <w:rPr>
          <w:rFonts w:ascii="Cambria" w:hAnsi="Cambria" w:cs="Arial"/>
          <w:i/>
        </w:rPr>
        <w:t xml:space="preserve">Uchwały Rady Gminy Inowrocław z dnia </w:t>
      </w:r>
      <w:r>
        <w:rPr>
          <w:rFonts w:ascii="Cambria" w:hAnsi="Cambria" w:cs="Arial"/>
          <w:i/>
        </w:rPr>
        <w:t xml:space="preserve">18.02.2016 r. Nr </w:t>
      </w:r>
      <w:r>
        <w:rPr>
          <w:i/>
          <w:iCs/>
        </w:rPr>
        <w:t xml:space="preserve"> XIV/123/2016 </w:t>
      </w:r>
      <w:r w:rsidRPr="0072028E">
        <w:rPr>
          <w:i/>
          <w:iCs/>
        </w:rPr>
        <w:t xml:space="preserve">w </w:t>
      </w:r>
      <w:r w:rsidRPr="0072028E">
        <w:rPr>
          <w:bCs/>
          <w:i/>
          <w:iCs/>
        </w:rPr>
        <w:t>sprawie miejscowego planu zagospodarowania przestrzennego na obszarze Gminy Inowrocław w części miejscowości Jacewo</w:t>
      </w:r>
      <w:r>
        <w:rPr>
          <w:bCs/>
          <w:i/>
          <w:iCs/>
        </w:rPr>
        <w:t>.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>
            <wp:extent cx="3498215" cy="5071745"/>
            <wp:effectExtent l="19050" t="0" r="6985" b="0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507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lastRenderedPageBreak/>
        <w:t>CZĘŚĆ 5</w:t>
      </w:r>
      <w:r w:rsidRPr="009B33D3">
        <w:rPr>
          <w:rFonts w:ascii="Cambria" w:hAnsi="Cambria" w:cs="Arial"/>
          <w:b/>
        </w:rPr>
        <w:t>.</w:t>
      </w:r>
      <w:r w:rsidRPr="009B33D3">
        <w:rPr>
          <w:rFonts w:ascii="Cambria" w:hAnsi="Cambria" w:cs="Arial"/>
        </w:rPr>
        <w:t xml:space="preserve"> Dokumentacja projektowo kosztorysowa dla wykonania inwestycji związanej z</w:t>
      </w:r>
      <w:r w:rsidRPr="00A700C9">
        <w:rPr>
          <w:rFonts w:ascii="Cambria" w:hAnsi="Cambria" w:cs="Arial"/>
          <w:bCs/>
          <w:sz w:val="16"/>
          <w:szCs w:val="16"/>
        </w:rPr>
        <w:t xml:space="preserve"> </w:t>
      </w:r>
      <w:r w:rsidRPr="00A700C9">
        <w:rPr>
          <w:rFonts w:ascii="Cambria" w:hAnsi="Cambria" w:cs="Arial"/>
          <w:b/>
          <w:bCs/>
        </w:rPr>
        <w:t>Przebudową drogi wewnętrznej w m. Balczewo dz. nr 134 i 124/2</w:t>
      </w:r>
      <w:r>
        <w:rPr>
          <w:rFonts w:ascii="Cambria" w:hAnsi="Cambria" w:cs="Arial"/>
          <w:bCs/>
        </w:rPr>
        <w:t xml:space="preserve">, </w:t>
      </w:r>
      <w:r w:rsidRPr="009B33D3">
        <w:rPr>
          <w:rFonts w:ascii="Cambria" w:hAnsi="Cambria" w:cs="Arial"/>
        </w:rPr>
        <w:t xml:space="preserve">na odcinku około </w:t>
      </w:r>
      <w:r>
        <w:rPr>
          <w:rFonts w:ascii="Cambria" w:hAnsi="Cambria" w:cs="Arial"/>
        </w:rPr>
        <w:t>980</w:t>
      </w:r>
      <w:r w:rsidRPr="009B33D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mb </w:t>
      </w:r>
      <w:r w:rsidRPr="009B33D3">
        <w:rPr>
          <w:rFonts w:ascii="Cambria" w:hAnsi="Cambria" w:cs="Arial"/>
        </w:rPr>
        <w:t>z zaprojektowaniem nawierzchni asfaltowej – 2 warstwy (warstwa wiążąca i ścieralna)</w:t>
      </w:r>
      <w:r>
        <w:rPr>
          <w:rFonts w:ascii="Cambria" w:hAnsi="Cambria" w:cs="Arial"/>
        </w:rPr>
        <w:t xml:space="preserve"> wraz z pełną konstrukcją podbudowy</w:t>
      </w:r>
      <w:r w:rsidRPr="009B33D3">
        <w:rPr>
          <w:rFonts w:ascii="Cambria" w:hAnsi="Cambria" w:cs="Arial"/>
        </w:rPr>
        <w:t xml:space="preserve">. 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 xml:space="preserve">Należy również zaprojektować system odwodnienia drogi. </w:t>
      </w:r>
      <w:r>
        <w:rPr>
          <w:rFonts w:ascii="Cambria" w:hAnsi="Cambria" w:cs="Arial"/>
        </w:rPr>
        <w:t xml:space="preserve">Projektuje się przebudowę drogi na odcinku od włączenia w drogę gminną nr 150520C m. Balczewo, do końca zabudowań. Inwestycję planuje się wykonać na działkach geodezyjnych – dz. nr  134 i 124/2 obręb Balczewo. 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UWAGA – planując parametry drogi należy brać pod uwagę zapisy: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</w:rPr>
        <w:t xml:space="preserve">- </w:t>
      </w:r>
      <w:r w:rsidRPr="00F94783">
        <w:rPr>
          <w:rFonts w:ascii="Cambria" w:hAnsi="Cambria" w:cs="Arial"/>
          <w:i/>
        </w:rPr>
        <w:t>Uchwa</w:t>
      </w:r>
      <w:r>
        <w:rPr>
          <w:rFonts w:ascii="Cambria" w:hAnsi="Cambria" w:cs="Arial"/>
          <w:i/>
        </w:rPr>
        <w:t xml:space="preserve">ły Rady Gminy Inowrocław Nr </w:t>
      </w:r>
      <w:r w:rsidRPr="0072028E">
        <w:rPr>
          <w:rFonts w:ascii="Cambria" w:hAnsi="Cambria" w:cs="Arial"/>
          <w:i/>
          <w:iCs/>
        </w:rPr>
        <w:t>X</w:t>
      </w:r>
      <w:r>
        <w:rPr>
          <w:rFonts w:ascii="Cambria" w:hAnsi="Cambria" w:cs="Arial"/>
          <w:i/>
          <w:iCs/>
        </w:rPr>
        <w:t>XIII/147/1996</w:t>
      </w:r>
      <w:r w:rsidRPr="0072028E"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</w:rPr>
        <w:t xml:space="preserve">z dnia 19.12.1996 r. </w:t>
      </w:r>
      <w:r w:rsidRPr="00A304B9">
        <w:rPr>
          <w:rFonts w:ascii="Cambria" w:hAnsi="Cambria" w:cs="Arial"/>
          <w:bCs/>
          <w:i/>
          <w:iCs/>
        </w:rPr>
        <w:t>w sprawie zmiany miejscowego planu ogólnego zagospodarowania przestrzennego gminy Inowrocław</w:t>
      </w:r>
      <w:r>
        <w:rPr>
          <w:rFonts w:ascii="Cambria" w:hAnsi="Cambria" w:cs="Arial"/>
          <w:bCs/>
          <w:i/>
          <w:iCs/>
        </w:rPr>
        <w:t>;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 xml:space="preserve">- </w:t>
      </w:r>
      <w:r w:rsidRPr="00F94783">
        <w:rPr>
          <w:rFonts w:ascii="Cambria" w:hAnsi="Cambria" w:cs="Arial"/>
          <w:i/>
        </w:rPr>
        <w:t>Uchwały Rady Gm</w:t>
      </w:r>
      <w:r>
        <w:rPr>
          <w:rFonts w:ascii="Cambria" w:hAnsi="Cambria" w:cs="Arial"/>
          <w:i/>
        </w:rPr>
        <w:t xml:space="preserve">iny Inowrocław Nr </w:t>
      </w:r>
      <w:r>
        <w:rPr>
          <w:rFonts w:ascii="Cambria" w:hAnsi="Cambria" w:cs="Arial"/>
          <w:i/>
          <w:iCs/>
        </w:rPr>
        <w:t>IX/68/2011</w:t>
      </w:r>
      <w:r w:rsidRPr="0072028E"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</w:rPr>
        <w:t xml:space="preserve">z dnia 05.09.2011 r. </w:t>
      </w:r>
      <w:r w:rsidRPr="00A304B9">
        <w:rPr>
          <w:rFonts w:ascii="Cambria" w:hAnsi="Cambria" w:cs="Arial"/>
          <w:bCs/>
          <w:i/>
          <w:iCs/>
        </w:rPr>
        <w:t xml:space="preserve">w sprawie zmiany miejscowego planu zagospodarowania przestrzennego Gminy Inowrocław uchwalonego uchwałą Nr XXIII/147/96 Rady Gminy w Inowrocławiu z dnia 19 grudnia 1996 r. w sprawie zmiany miejscowego planu ogólnego zagospodarowania przestrzennego Gminy Inowrocław (Dz. Urz. Woj. Bydgoskiego z dnia 19 lutego 1997 r. Nr 3, poz. 13) dla części obszaru położnego w miejscowości Balczewo, oznaczonego symbolem 11.48 </w:t>
      </w:r>
      <w:proofErr w:type="spellStart"/>
      <w:r w:rsidRPr="00A304B9">
        <w:rPr>
          <w:rFonts w:ascii="Cambria" w:hAnsi="Cambria" w:cs="Arial"/>
          <w:bCs/>
          <w:i/>
          <w:iCs/>
        </w:rPr>
        <w:t>RLz</w:t>
      </w:r>
      <w:proofErr w:type="spellEnd"/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</w:rPr>
        <w:t xml:space="preserve">- </w:t>
      </w:r>
      <w:r w:rsidRPr="00F94783">
        <w:rPr>
          <w:rFonts w:ascii="Cambria" w:hAnsi="Cambria" w:cs="Arial"/>
          <w:i/>
        </w:rPr>
        <w:t>Uchw</w:t>
      </w:r>
      <w:r>
        <w:rPr>
          <w:rFonts w:ascii="Cambria" w:hAnsi="Cambria" w:cs="Arial"/>
          <w:i/>
        </w:rPr>
        <w:t xml:space="preserve">ały Rady Gminy Inowrocław Nr </w:t>
      </w:r>
      <w:r w:rsidRPr="0072028E">
        <w:rPr>
          <w:rFonts w:ascii="Cambria" w:hAnsi="Cambria" w:cs="Arial"/>
          <w:i/>
          <w:iCs/>
        </w:rPr>
        <w:t>X</w:t>
      </w:r>
      <w:r>
        <w:rPr>
          <w:rFonts w:ascii="Cambria" w:hAnsi="Cambria" w:cs="Arial"/>
          <w:i/>
          <w:iCs/>
        </w:rPr>
        <w:t>/118/1999</w:t>
      </w:r>
      <w:r w:rsidRPr="0072028E"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</w:rPr>
        <w:t>z dnia 25.10.1999 r.</w:t>
      </w:r>
      <w:r w:rsidRPr="009A03C8">
        <w:rPr>
          <w:b/>
          <w:bCs/>
        </w:rPr>
        <w:t xml:space="preserve"> </w:t>
      </w:r>
      <w:r w:rsidRPr="009A03C8">
        <w:rPr>
          <w:rFonts w:ascii="Cambria" w:hAnsi="Cambria" w:cs="Arial"/>
          <w:bCs/>
          <w:i/>
          <w:iCs/>
        </w:rPr>
        <w:t>w sprawie zmiany miejscowego planu ogólnego zagospodarowania Gminy Inowrocław;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 xml:space="preserve">- </w:t>
      </w:r>
      <w:r w:rsidRPr="00F94783">
        <w:rPr>
          <w:rFonts w:ascii="Cambria" w:hAnsi="Cambria" w:cs="Arial"/>
          <w:i/>
        </w:rPr>
        <w:t>Uchw</w:t>
      </w:r>
      <w:r>
        <w:rPr>
          <w:rFonts w:ascii="Cambria" w:hAnsi="Cambria" w:cs="Arial"/>
          <w:i/>
        </w:rPr>
        <w:t xml:space="preserve">ały Rady Gminy Inowrocław Nr </w:t>
      </w:r>
      <w:r>
        <w:rPr>
          <w:rFonts w:ascii="Cambria" w:hAnsi="Cambria" w:cs="Arial"/>
          <w:i/>
          <w:iCs/>
        </w:rPr>
        <w:t>V/40/1999</w:t>
      </w:r>
      <w:r w:rsidRPr="0072028E"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</w:rPr>
        <w:t>z dnia 22.02.1999 r.</w:t>
      </w:r>
      <w:r w:rsidRPr="00FA1092">
        <w:rPr>
          <w:b/>
          <w:bCs/>
        </w:rPr>
        <w:t xml:space="preserve"> </w:t>
      </w:r>
      <w:r w:rsidRPr="00FA1092">
        <w:rPr>
          <w:rFonts w:ascii="Cambria" w:hAnsi="Cambria" w:cs="Arial"/>
          <w:bCs/>
          <w:i/>
          <w:iCs/>
        </w:rPr>
        <w:t>w sprawie zmiany miejscowego planu ogólnego zagospodarowania przestrzennego Gminy Inowrocław;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i/>
          <w:iCs/>
        </w:rPr>
      </w:pPr>
    </w:p>
    <w:p w:rsidR="007E2809" w:rsidRDefault="007E2809" w:rsidP="007E2809">
      <w:pPr>
        <w:spacing w:line="360" w:lineRule="auto"/>
        <w:jc w:val="center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  <w:noProof/>
        </w:rPr>
        <w:drawing>
          <wp:inline distT="0" distB="0" distL="0" distR="0">
            <wp:extent cx="5762625" cy="3816985"/>
            <wp:effectExtent l="19050" t="0" r="9525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i/>
          <w:iCs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lastRenderedPageBreak/>
        <w:t>CZĘŚĆ 6</w:t>
      </w:r>
      <w:r w:rsidRPr="009B33D3">
        <w:rPr>
          <w:rFonts w:ascii="Cambria" w:hAnsi="Cambria" w:cs="Arial"/>
          <w:b/>
        </w:rPr>
        <w:t>.</w:t>
      </w:r>
      <w:r w:rsidRPr="009B33D3">
        <w:rPr>
          <w:rFonts w:ascii="Cambria" w:hAnsi="Cambria" w:cs="Arial"/>
        </w:rPr>
        <w:t xml:space="preserve"> Dokumentacja projektowo kosztorysowa dla wykonania inwestycji związanej z</w:t>
      </w:r>
      <w:r w:rsidRPr="00A57991">
        <w:rPr>
          <w:rFonts w:ascii="Cambria" w:hAnsi="Cambria" w:cs="Arial"/>
          <w:bCs/>
          <w:sz w:val="16"/>
          <w:szCs w:val="16"/>
        </w:rPr>
        <w:t xml:space="preserve"> </w:t>
      </w:r>
      <w:r w:rsidRPr="00A57991">
        <w:rPr>
          <w:rFonts w:ascii="Cambria" w:hAnsi="Cambria" w:cs="Arial"/>
          <w:b/>
          <w:bCs/>
        </w:rPr>
        <w:t>Przebudową drogi wewnętrznej zlokalizowanej na dz. nr 81 w miejscowości Czyste</w:t>
      </w:r>
      <w:r>
        <w:rPr>
          <w:rFonts w:ascii="Cambria" w:hAnsi="Cambria" w:cs="Arial"/>
          <w:bCs/>
        </w:rPr>
        <w:t xml:space="preserve"> </w:t>
      </w:r>
      <w:r w:rsidRPr="009B33D3">
        <w:rPr>
          <w:rFonts w:ascii="Cambria" w:hAnsi="Cambria" w:cs="Arial"/>
        </w:rPr>
        <w:t>na odcinku około</w:t>
      </w:r>
      <w:r>
        <w:rPr>
          <w:rFonts w:ascii="Cambria" w:hAnsi="Cambria" w:cs="Arial"/>
        </w:rPr>
        <w:t xml:space="preserve"> 400 mb</w:t>
      </w:r>
      <w:r w:rsidRPr="009B33D3">
        <w:rPr>
          <w:rFonts w:ascii="Cambria" w:hAnsi="Cambria" w:cs="Arial"/>
        </w:rPr>
        <w:t xml:space="preserve"> z zaprojektowaniem nawierzchni asfaltowej – 2 warstwy (warstwa wiążąca i ścieralna)</w:t>
      </w:r>
      <w:r>
        <w:rPr>
          <w:rFonts w:ascii="Cambria" w:hAnsi="Cambria" w:cs="Arial"/>
        </w:rPr>
        <w:t xml:space="preserve"> wraz z pełną konstrukcją podbudowy</w:t>
      </w:r>
      <w:r w:rsidRPr="009B33D3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Inwestycję planuje się wykonać na działkach geodezyjnych – dz. nr 81 obręb Czyste. 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 xml:space="preserve">Należy również zaprojektować powierzchniowy system odwodnienia drogi. </w:t>
      </w:r>
      <w:r>
        <w:rPr>
          <w:rFonts w:ascii="Cambria" w:hAnsi="Cambria" w:cs="Arial"/>
        </w:rPr>
        <w:t>Projektuje się przebudowę drogi na odcinku od skrzyżowania z drogą powiatową nr 2516C do zakończenia działki drogowej nr 81 obręb Czyste.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>
            <wp:extent cx="5752465" cy="3806190"/>
            <wp:effectExtent l="19050" t="0" r="635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lastRenderedPageBreak/>
        <w:t>CZĘŚĆ 7</w:t>
      </w:r>
      <w:r w:rsidRPr="009B33D3">
        <w:rPr>
          <w:rFonts w:ascii="Cambria" w:hAnsi="Cambria" w:cs="Arial"/>
          <w:b/>
        </w:rPr>
        <w:t>.</w:t>
      </w:r>
      <w:r w:rsidRPr="009B33D3">
        <w:rPr>
          <w:rFonts w:ascii="Cambria" w:hAnsi="Cambria" w:cs="Arial"/>
        </w:rPr>
        <w:t xml:space="preserve"> Dokumentacja projektowo kosztorysowa dla wykonania inwestycji związanej z</w:t>
      </w:r>
      <w:r w:rsidRPr="00BF75CA">
        <w:rPr>
          <w:rFonts w:ascii="Cambria" w:hAnsi="Cambria" w:cs="Arial"/>
          <w:bCs/>
          <w:sz w:val="16"/>
          <w:szCs w:val="16"/>
        </w:rPr>
        <w:t xml:space="preserve"> </w:t>
      </w:r>
      <w:r w:rsidRPr="00BF75CA">
        <w:rPr>
          <w:rFonts w:ascii="Cambria" w:hAnsi="Cambria" w:cs="Arial"/>
          <w:b/>
          <w:bCs/>
        </w:rPr>
        <w:t>Przebudową drogi w m. Słońsko na dz. nr 6, 7, 4/1, 3/7 i 10/19</w:t>
      </w:r>
      <w:r>
        <w:rPr>
          <w:rFonts w:ascii="Cambria" w:hAnsi="Cambria" w:cs="Arial"/>
          <w:bCs/>
        </w:rPr>
        <w:t xml:space="preserve">, </w:t>
      </w:r>
      <w:r w:rsidRPr="00BF75CA">
        <w:rPr>
          <w:rFonts w:ascii="Cambria" w:hAnsi="Cambria" w:cs="Arial"/>
          <w:bCs/>
        </w:rPr>
        <w:t>na odcinku około 450 metrów z zaprojektowaniem nawierzchni asfaltowej – 2 warstwy (warstwa wiążąca i ścieralna)</w:t>
      </w:r>
      <w:r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</w:rPr>
        <w:t xml:space="preserve">wraz z pełną konstrukcją podbudowy drogi. </w:t>
      </w:r>
      <w:r w:rsidRPr="009B33D3">
        <w:rPr>
          <w:rFonts w:ascii="Cambria" w:hAnsi="Cambria" w:cs="Arial"/>
        </w:rPr>
        <w:t xml:space="preserve">Należy również zaprojektować system odwodnienia drogi. </w:t>
      </w:r>
      <w:r w:rsidRPr="00BF75CA">
        <w:rPr>
          <w:rFonts w:ascii="Cambria" w:hAnsi="Cambria" w:cs="Arial"/>
        </w:rPr>
        <w:t xml:space="preserve">Projektuje się </w:t>
      </w:r>
      <w:r>
        <w:rPr>
          <w:rFonts w:ascii="Cambria" w:hAnsi="Cambria" w:cs="Arial"/>
        </w:rPr>
        <w:t xml:space="preserve">przebudowę </w:t>
      </w:r>
      <w:r w:rsidRPr="00BF75CA">
        <w:rPr>
          <w:rFonts w:ascii="Cambria" w:hAnsi="Cambria" w:cs="Arial"/>
        </w:rPr>
        <w:t>drogi na odcinku od włączenia w drogę powiatową nr 2536C w m. Słońsko (wraz z przebudową włączenia do drogi wewnętrznej zlokalizowanej na dz. nr 6 obręb Słońsko), do Gospodarstwa Agroturystycznego</w:t>
      </w:r>
      <w:r>
        <w:rPr>
          <w:rFonts w:ascii="Cambria" w:hAnsi="Cambria" w:cs="Arial"/>
        </w:rPr>
        <w:t>.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Inwestycję planuje się wykonać na działkach geodezyjnych – dz. </w:t>
      </w:r>
      <w:r w:rsidRPr="00BF75CA">
        <w:rPr>
          <w:rFonts w:ascii="Cambria" w:hAnsi="Cambria" w:cs="Arial"/>
          <w:bCs/>
        </w:rPr>
        <w:t>nr 6, 7, 4/1, 3/7 i 10/19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</w:rPr>
        <w:t xml:space="preserve">obręb Słońsko. 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</w:rPr>
        <w:t>UWAGA – planując parametry drogi należy brać pod uwagę zapisy</w:t>
      </w:r>
      <w:r>
        <w:rPr>
          <w:i/>
          <w:sz w:val="22"/>
          <w:szCs w:val="22"/>
        </w:rPr>
        <w:t xml:space="preserve"> </w:t>
      </w:r>
      <w:r w:rsidRPr="00E52225">
        <w:t>miejscowego planu  zagospodarowania przestrzennego na obszarze Gminy Inowrocław w części miejscowości Słońsko, przyjętym Uchwałą nr XXXIV/310/2014 Rady Gminy Inowrocław z dnia 31.03.2014 r.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>
            <wp:extent cx="5752465" cy="3785235"/>
            <wp:effectExtent l="19050" t="0" r="635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  <w:b/>
          <w:bCs/>
        </w:rPr>
      </w:pPr>
      <w:r w:rsidRPr="009B33D3">
        <w:rPr>
          <w:rFonts w:ascii="Cambria" w:hAnsi="Cambria" w:cs="Arial"/>
          <w:b/>
          <w:bCs/>
        </w:rPr>
        <w:lastRenderedPageBreak/>
        <w:t>ZAMAWIAJĄCY DOPUSZCZA MOŻLIWOŚĆ ZŁOŻENIA OFERT CZĘŚCIOWYCH, NA POSZCZEGÓLNE ZADANIA OKREŚLONE POWYŻEJ.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>Zakres przeznaczonej do wykonania dokumentacji projektowo - kosztorysowej dla każdej z inwestycji określonych powyżej obejmuje:</w:t>
      </w:r>
    </w:p>
    <w:p w:rsidR="00DA0E22" w:rsidRPr="00935E6B" w:rsidRDefault="00DA0E22" w:rsidP="00DA0E22">
      <w:pPr>
        <w:spacing w:line="360" w:lineRule="auto"/>
        <w:ind w:left="709" w:hanging="283"/>
        <w:jc w:val="both"/>
        <w:rPr>
          <w:rFonts w:ascii="Calibri" w:hAnsi="Calibri" w:cs="Arial"/>
          <w:bCs/>
          <w:iCs/>
          <w:sz w:val="22"/>
          <w:szCs w:val="22"/>
        </w:rPr>
      </w:pPr>
      <w:r w:rsidRPr="00935E6B">
        <w:rPr>
          <w:rFonts w:ascii="Calibri" w:hAnsi="Calibri" w:cs="Arial"/>
          <w:bCs/>
          <w:iCs/>
          <w:sz w:val="22"/>
          <w:szCs w:val="22"/>
        </w:rPr>
        <w:t xml:space="preserve">a) </w:t>
      </w:r>
      <w:r w:rsidRPr="00935E6B">
        <w:rPr>
          <w:rFonts w:ascii="Calibri" w:hAnsi="Calibri" w:cs="Arial"/>
          <w:bCs/>
          <w:iCs/>
          <w:sz w:val="22"/>
          <w:szCs w:val="22"/>
        </w:rPr>
        <w:tab/>
        <w:t>przygotowanie map sytuacyjno-wysokościowych do celów projektowych;</w:t>
      </w:r>
    </w:p>
    <w:p w:rsidR="00DA0E22" w:rsidRPr="00935E6B" w:rsidRDefault="00DA0E22" w:rsidP="00DA0E22">
      <w:pPr>
        <w:spacing w:line="360" w:lineRule="auto"/>
        <w:ind w:left="709" w:hanging="283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b</w:t>
      </w:r>
      <w:r w:rsidRPr="00935E6B">
        <w:rPr>
          <w:rFonts w:ascii="Calibri" w:hAnsi="Calibri" w:cs="Arial"/>
          <w:bCs/>
          <w:iCs/>
          <w:sz w:val="22"/>
          <w:szCs w:val="22"/>
        </w:rPr>
        <w:t xml:space="preserve">) </w:t>
      </w:r>
      <w:r w:rsidRPr="00935E6B">
        <w:rPr>
          <w:rFonts w:ascii="Calibri" w:hAnsi="Calibri" w:cs="Arial"/>
          <w:bCs/>
          <w:iCs/>
          <w:sz w:val="22"/>
          <w:szCs w:val="22"/>
        </w:rPr>
        <w:tab/>
        <w:t>uzyskanie informacji terenowo-prawnej;</w:t>
      </w:r>
    </w:p>
    <w:p w:rsidR="00DA0E22" w:rsidRPr="00935E6B" w:rsidRDefault="00DA0E22" w:rsidP="00DA0E22">
      <w:pPr>
        <w:spacing w:line="360" w:lineRule="auto"/>
        <w:ind w:left="709" w:hanging="283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</w:t>
      </w:r>
      <w:r w:rsidRPr="00935E6B">
        <w:rPr>
          <w:rFonts w:ascii="Calibri" w:hAnsi="Calibri" w:cs="Arial"/>
          <w:bCs/>
          <w:iCs/>
          <w:sz w:val="22"/>
          <w:szCs w:val="22"/>
        </w:rPr>
        <w:t xml:space="preserve">)  </w:t>
      </w:r>
      <w:r w:rsidRPr="00935E6B">
        <w:rPr>
          <w:rFonts w:ascii="Calibri" w:hAnsi="Calibri" w:cs="Arial"/>
          <w:bCs/>
          <w:iCs/>
          <w:sz w:val="22"/>
          <w:szCs w:val="22"/>
        </w:rPr>
        <w:tab/>
        <w:t>opracowanie projektów budowlanych oraz wykonawczych;</w:t>
      </w:r>
    </w:p>
    <w:p w:rsidR="00DA0E22" w:rsidRPr="00935E6B" w:rsidRDefault="00DA0E22" w:rsidP="00DA0E22">
      <w:pPr>
        <w:spacing w:line="360" w:lineRule="auto"/>
        <w:ind w:left="709" w:hanging="283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d</w:t>
      </w:r>
      <w:r w:rsidRPr="00935E6B">
        <w:rPr>
          <w:rFonts w:ascii="Calibri" w:hAnsi="Calibri" w:cs="Arial"/>
          <w:bCs/>
          <w:iCs/>
          <w:sz w:val="22"/>
          <w:szCs w:val="22"/>
        </w:rPr>
        <w:t xml:space="preserve">) </w:t>
      </w:r>
      <w:r w:rsidRPr="00935E6B">
        <w:rPr>
          <w:rFonts w:ascii="Calibri" w:hAnsi="Calibri" w:cs="Arial"/>
          <w:bCs/>
          <w:iCs/>
          <w:sz w:val="22"/>
          <w:szCs w:val="22"/>
        </w:rPr>
        <w:tab/>
        <w:t>uzyskanie decyzji w sprawie określenia środowiskowych uwarunkowań realizacji przedsięwzięcia;</w:t>
      </w:r>
    </w:p>
    <w:p w:rsidR="00DA0E22" w:rsidRPr="00935E6B" w:rsidRDefault="00DA0E22" w:rsidP="00DA0E22">
      <w:pPr>
        <w:spacing w:line="360" w:lineRule="auto"/>
        <w:ind w:left="709" w:hanging="283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</w:t>
      </w:r>
      <w:r w:rsidRPr="00935E6B">
        <w:rPr>
          <w:rFonts w:ascii="Calibri" w:hAnsi="Calibri" w:cs="Arial"/>
          <w:bCs/>
          <w:iCs/>
          <w:sz w:val="22"/>
          <w:szCs w:val="22"/>
        </w:rPr>
        <w:t xml:space="preserve">) </w:t>
      </w:r>
      <w:r w:rsidRPr="00935E6B">
        <w:rPr>
          <w:rFonts w:ascii="Calibri" w:hAnsi="Calibri" w:cs="Arial"/>
          <w:bCs/>
          <w:iCs/>
          <w:sz w:val="22"/>
          <w:szCs w:val="22"/>
        </w:rPr>
        <w:tab/>
        <w:t>uzyskanie wszelkich niezbędnych decyzji i pozwoleń, w tym pozwoleń wodno prawnych wraz z kompletem uzgodnień dla realizacji przedsięwzięcia</w:t>
      </w:r>
    </w:p>
    <w:p w:rsidR="00DA0E22" w:rsidRDefault="00DA0E22" w:rsidP="00DA0E22">
      <w:pPr>
        <w:spacing w:line="360" w:lineRule="auto"/>
        <w:ind w:left="709" w:hanging="283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f</w:t>
      </w:r>
      <w:r w:rsidRPr="00935E6B">
        <w:rPr>
          <w:rFonts w:ascii="Calibri" w:hAnsi="Calibri" w:cs="Arial"/>
          <w:bCs/>
          <w:iCs/>
          <w:sz w:val="22"/>
          <w:szCs w:val="22"/>
        </w:rPr>
        <w:t xml:space="preserve">) </w:t>
      </w:r>
      <w:r w:rsidRPr="00935E6B">
        <w:rPr>
          <w:rFonts w:ascii="Calibri" w:hAnsi="Calibri" w:cs="Arial"/>
          <w:bCs/>
          <w:iCs/>
          <w:sz w:val="22"/>
          <w:szCs w:val="22"/>
        </w:rPr>
        <w:tab/>
        <w:t>wykonanie badań geotechnicznych w zakresie niezbędnym dla realizacji w/w zakresu przedsięwzięcia</w:t>
      </w:r>
    </w:p>
    <w:p w:rsidR="00DA0E22" w:rsidRPr="00A56A27" w:rsidRDefault="00DA0E22" w:rsidP="00DA0E22">
      <w:pPr>
        <w:tabs>
          <w:tab w:val="num" w:pos="709"/>
        </w:tabs>
        <w:spacing w:line="360" w:lineRule="auto"/>
        <w:ind w:left="720" w:hanging="294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g) </w:t>
      </w:r>
      <w:r>
        <w:rPr>
          <w:rFonts w:ascii="Calibri" w:hAnsi="Calibri" w:cs="Arial"/>
          <w:bCs/>
          <w:iCs/>
          <w:sz w:val="22"/>
          <w:szCs w:val="22"/>
        </w:rPr>
        <w:tab/>
      </w:r>
      <w:r w:rsidRPr="00A56A27">
        <w:rPr>
          <w:rFonts w:ascii="Calibri" w:hAnsi="Calibri" w:cs="Arial"/>
          <w:bCs/>
          <w:iCs/>
          <w:sz w:val="22"/>
          <w:szCs w:val="22"/>
        </w:rPr>
        <w:t>uzgodnieni</w:t>
      </w:r>
      <w:r>
        <w:rPr>
          <w:rFonts w:ascii="Calibri" w:hAnsi="Calibri" w:cs="Arial"/>
          <w:bCs/>
          <w:iCs/>
          <w:sz w:val="22"/>
          <w:szCs w:val="22"/>
        </w:rPr>
        <w:t>e</w:t>
      </w:r>
      <w:r w:rsidRPr="00A56A27">
        <w:rPr>
          <w:rFonts w:ascii="Calibri" w:hAnsi="Calibri" w:cs="Arial"/>
          <w:bCs/>
          <w:iCs/>
          <w:sz w:val="22"/>
          <w:szCs w:val="22"/>
        </w:rPr>
        <w:t xml:space="preserve"> – </w:t>
      </w:r>
      <w:r w:rsidRPr="00A56A27">
        <w:rPr>
          <w:rFonts w:ascii="Calibri" w:hAnsi="Calibri" w:cs="Arial"/>
          <w:bCs/>
          <w:iCs/>
          <w:sz w:val="22"/>
          <w:szCs w:val="22"/>
          <w:u w:val="single"/>
        </w:rPr>
        <w:t>przed przystąpieniem do prac projektowych –</w:t>
      </w:r>
      <w:r w:rsidRPr="00A56A27">
        <w:rPr>
          <w:rFonts w:ascii="Calibri" w:hAnsi="Calibri" w:cs="Arial"/>
          <w:bCs/>
          <w:iCs/>
          <w:sz w:val="22"/>
          <w:szCs w:val="22"/>
        </w:rPr>
        <w:t xml:space="preserve"> z Zamawiającym oraz właściwym zarządcą drogi szczegółów rozwiązań projektowych i innych związanych z planowaną inwestycją, </w:t>
      </w:r>
    </w:p>
    <w:p w:rsidR="00DA0E22" w:rsidRPr="00A56A27" w:rsidRDefault="00DA0E22" w:rsidP="00DA0E22">
      <w:pPr>
        <w:tabs>
          <w:tab w:val="num" w:pos="709"/>
        </w:tabs>
        <w:spacing w:line="360" w:lineRule="auto"/>
        <w:ind w:left="720" w:hanging="294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h) </w:t>
      </w:r>
      <w:r>
        <w:rPr>
          <w:rFonts w:ascii="Calibri" w:hAnsi="Calibri" w:cs="Arial"/>
          <w:bCs/>
          <w:iCs/>
          <w:sz w:val="22"/>
          <w:szCs w:val="22"/>
        </w:rPr>
        <w:tab/>
      </w:r>
      <w:r w:rsidRPr="00A56A27">
        <w:rPr>
          <w:rFonts w:ascii="Calibri" w:hAnsi="Calibri" w:cs="Arial"/>
          <w:bCs/>
          <w:iCs/>
          <w:sz w:val="22"/>
          <w:szCs w:val="22"/>
        </w:rPr>
        <w:t>wykonani</w:t>
      </w:r>
      <w:r>
        <w:rPr>
          <w:rFonts w:ascii="Calibri" w:hAnsi="Calibri" w:cs="Arial"/>
          <w:bCs/>
          <w:iCs/>
          <w:sz w:val="22"/>
          <w:szCs w:val="22"/>
        </w:rPr>
        <w:t>e</w:t>
      </w:r>
      <w:r w:rsidRPr="00A56A27">
        <w:rPr>
          <w:rFonts w:ascii="Calibri" w:hAnsi="Calibri" w:cs="Arial"/>
          <w:bCs/>
          <w:iCs/>
          <w:sz w:val="22"/>
          <w:szCs w:val="22"/>
        </w:rPr>
        <w:t xml:space="preserve"> pomiarów geodezyjnych dla celów projektowych.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>Opracowanie winno składać się z: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  <w:b/>
          <w:bCs/>
        </w:rPr>
        <w:t>Dokumentacji służącej do opisu przedmiotu zamówienia na roboty budowlane,</w:t>
      </w:r>
      <w:r w:rsidRPr="009B33D3">
        <w:rPr>
          <w:rFonts w:ascii="Cambria" w:hAnsi="Cambria" w:cs="Arial"/>
        </w:rPr>
        <w:t xml:space="preserve"> w postaci: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 xml:space="preserve">a) projektu budowlano - wykonawczego, 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>b) specyfikacji technicznych wykonania i odbioru robót budowlanych,</w:t>
      </w:r>
    </w:p>
    <w:p w:rsidR="007E2809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>c) zatwierdzonych projektów czasowej i stałej organizacji ruchu drogowego.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d) projektu kanału technologicznego – dla dróg gminnych 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  <w:b/>
          <w:bCs/>
        </w:rPr>
        <w:t>Dokumentacji służącej do określenia wartości zamówienia na roboty budowlane,</w:t>
      </w:r>
      <w:r w:rsidRPr="009B33D3">
        <w:rPr>
          <w:rFonts w:ascii="Cambria" w:hAnsi="Cambria" w:cs="Arial"/>
        </w:rPr>
        <w:t xml:space="preserve"> w postaci: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>a) kosztorysu inwestorskiego,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>b) przedmiaru robót.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  <w:bCs/>
        </w:rPr>
      </w:pP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  <w:u w:val="single"/>
        </w:rPr>
      </w:pPr>
      <w:r w:rsidRPr="009B33D3">
        <w:rPr>
          <w:rFonts w:ascii="Cambria" w:hAnsi="Cambria" w:cs="Arial"/>
        </w:rPr>
        <w:t>Inne dodatkowe obowiązki Projektanta:</w:t>
      </w:r>
    </w:p>
    <w:p w:rsidR="007E2809" w:rsidRPr="009B33D3" w:rsidRDefault="007E2809" w:rsidP="007E2809">
      <w:pPr>
        <w:spacing w:line="360" w:lineRule="auto"/>
        <w:ind w:left="705" w:hanging="705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 xml:space="preserve">- </w:t>
      </w:r>
      <w:r w:rsidRPr="009B33D3">
        <w:rPr>
          <w:rFonts w:ascii="Cambria" w:hAnsi="Cambria" w:cs="Arial"/>
        </w:rPr>
        <w:tab/>
        <w:t>Dokumentację niezbędną do uzyskania wszelkich opinii, uzgodnień i pozwoleń wymaganych przepisami dostarcza Projektant na swój koszt. Czynności te Projektant wykonuje w imieniu Zamawiającego.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 xml:space="preserve">- </w:t>
      </w:r>
      <w:r w:rsidRPr="009B33D3">
        <w:rPr>
          <w:rFonts w:ascii="Cambria" w:hAnsi="Cambria" w:cs="Arial"/>
        </w:rPr>
        <w:tab/>
        <w:t>Wykonawca zobowiązuje się dostarczyć dokumentację w następującej liczbie egzemplarzy: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>1) projekt budowlano - wykonawczy– 5 egz.,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>2) specyfikacja techniczna wykonania i odbioru robót – 3 egz.,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>3) kosztorys inwestorski – 3 egz.,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>4) przedmiar robót – 3 egz.,</w:t>
      </w:r>
    </w:p>
    <w:p w:rsidR="007E2809" w:rsidRPr="009B33D3" w:rsidRDefault="007E2809" w:rsidP="007E2809">
      <w:pPr>
        <w:spacing w:line="360" w:lineRule="auto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 xml:space="preserve">5) projekty stałej i czasowej organizacji ruchu drogowego </w:t>
      </w:r>
      <w:r>
        <w:rPr>
          <w:rFonts w:ascii="Cambria" w:hAnsi="Cambria" w:cs="Arial"/>
        </w:rPr>
        <w:t xml:space="preserve">– </w:t>
      </w:r>
      <w:r w:rsidRPr="006372CD">
        <w:rPr>
          <w:rFonts w:ascii="Cambria" w:hAnsi="Cambria" w:cs="Arial"/>
          <w:b/>
        </w:rPr>
        <w:t>zatwierdzonych przez jednostkę zarządzającą ruchem na drogach gminnych</w:t>
      </w:r>
      <w:r>
        <w:rPr>
          <w:rFonts w:ascii="Cambria" w:hAnsi="Cambria" w:cs="Arial"/>
        </w:rPr>
        <w:t xml:space="preserve"> </w:t>
      </w:r>
      <w:r w:rsidRPr="009B33D3">
        <w:rPr>
          <w:rFonts w:ascii="Cambria" w:hAnsi="Cambria" w:cs="Arial"/>
        </w:rPr>
        <w:t>– 5 egz.</w:t>
      </w:r>
    </w:p>
    <w:p w:rsidR="007E2809" w:rsidRPr="009B33D3" w:rsidRDefault="007E2809" w:rsidP="007E2809">
      <w:pPr>
        <w:spacing w:line="360" w:lineRule="auto"/>
        <w:ind w:left="705" w:hanging="705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 xml:space="preserve">- </w:t>
      </w:r>
      <w:r w:rsidRPr="009B33D3">
        <w:rPr>
          <w:rFonts w:ascii="Cambria" w:hAnsi="Cambria" w:cs="Arial"/>
        </w:rPr>
        <w:tab/>
      </w:r>
      <w:r w:rsidRPr="009B33D3">
        <w:rPr>
          <w:rFonts w:ascii="Cambria" w:hAnsi="Cambria" w:cs="Arial"/>
          <w:b/>
        </w:rPr>
        <w:t>Dokumentacja projektowa musi być również dostarczona w wersji elektronicznej (CD-ROM) sporządzonej w formacie PDF.</w:t>
      </w:r>
    </w:p>
    <w:p w:rsidR="007E2809" w:rsidRPr="009B33D3" w:rsidRDefault="007E2809" w:rsidP="007E2809">
      <w:pPr>
        <w:spacing w:line="360" w:lineRule="auto"/>
        <w:ind w:left="705" w:hanging="705"/>
        <w:jc w:val="both"/>
        <w:rPr>
          <w:rFonts w:ascii="Cambria" w:hAnsi="Cambria" w:cs="Arial"/>
        </w:rPr>
      </w:pPr>
      <w:r w:rsidRPr="009B33D3">
        <w:rPr>
          <w:rFonts w:ascii="Cambria" w:hAnsi="Cambria" w:cs="Arial"/>
        </w:rPr>
        <w:t xml:space="preserve">- </w:t>
      </w:r>
      <w:r w:rsidRPr="009B33D3">
        <w:rPr>
          <w:rFonts w:ascii="Cambria" w:hAnsi="Cambria" w:cs="Arial"/>
        </w:rPr>
        <w:tab/>
        <w:t xml:space="preserve">Termin gwarancji ustala się na </w:t>
      </w:r>
      <w:r w:rsidRPr="009B33D3">
        <w:rPr>
          <w:rFonts w:ascii="Cambria" w:hAnsi="Cambria" w:cs="Arial"/>
          <w:bCs/>
        </w:rPr>
        <w:t>24 miesiące</w:t>
      </w:r>
      <w:r w:rsidRPr="009B33D3">
        <w:rPr>
          <w:rFonts w:ascii="Cambria" w:hAnsi="Cambria" w:cs="Arial"/>
        </w:rPr>
        <w:t xml:space="preserve"> licząc od daty uprawomocnienia się decyzji </w:t>
      </w:r>
      <w:r w:rsidRPr="009B33D3">
        <w:rPr>
          <w:rFonts w:ascii="Cambria" w:hAnsi="Cambria" w:cs="Arial"/>
        </w:rPr>
        <w:br/>
        <w:t xml:space="preserve">o pozwoleniu na budowę/zgłoszenia robót nie wymagających pozwolenia na budowę. </w:t>
      </w:r>
    </w:p>
    <w:sectPr w:rsidR="007E2809" w:rsidRPr="009B33D3" w:rsidSect="00313094">
      <w:footerReference w:type="default" r:id="rId16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DD" w:rsidRDefault="006E4BDD" w:rsidP="006D5700">
      <w:r>
        <w:separator/>
      </w:r>
    </w:p>
  </w:endnote>
  <w:endnote w:type="continuationSeparator" w:id="0">
    <w:p w:rsidR="006E4BDD" w:rsidRDefault="006E4BDD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545126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D1625B" w:rsidRDefault="00545126">
                <w:r>
                  <w:rPr>
                    <w:rStyle w:val="Numerstrony"/>
                  </w:rPr>
                  <w:fldChar w:fldCharType="begin"/>
                </w:r>
                <w:r w:rsidR="00D1625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A0E22">
                  <w:rPr>
                    <w:rStyle w:val="Numerstrony"/>
                    <w:noProof/>
                  </w:rPr>
                  <w:t>21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DD" w:rsidRDefault="006E4BDD" w:rsidP="006D5700">
      <w:r>
        <w:separator/>
      </w:r>
    </w:p>
  </w:footnote>
  <w:footnote w:type="continuationSeparator" w:id="0">
    <w:p w:rsidR="006E4BDD" w:rsidRDefault="006E4BDD" w:rsidP="006D5700">
      <w:r>
        <w:continuationSeparator/>
      </w:r>
    </w:p>
  </w:footnote>
  <w:footnote w:id="1">
    <w:p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2D071E97"/>
    <w:multiLevelType w:val="hybridMultilevel"/>
    <w:tmpl w:val="9080E00A"/>
    <w:lvl w:ilvl="0" w:tplc="840A11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4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81FD1"/>
    <w:rsid w:val="000863ED"/>
    <w:rsid w:val="000A06E8"/>
    <w:rsid w:val="000C322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55E4"/>
    <w:rsid w:val="003A5506"/>
    <w:rsid w:val="003C2C69"/>
    <w:rsid w:val="003C4215"/>
    <w:rsid w:val="003E2BF4"/>
    <w:rsid w:val="003F6AA5"/>
    <w:rsid w:val="00400E61"/>
    <w:rsid w:val="00402891"/>
    <w:rsid w:val="004205F9"/>
    <w:rsid w:val="00422E88"/>
    <w:rsid w:val="004246E1"/>
    <w:rsid w:val="00432AC9"/>
    <w:rsid w:val="00436295"/>
    <w:rsid w:val="00460CBD"/>
    <w:rsid w:val="0046101B"/>
    <w:rsid w:val="004614B6"/>
    <w:rsid w:val="004630F2"/>
    <w:rsid w:val="0047030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45126"/>
    <w:rsid w:val="00553633"/>
    <w:rsid w:val="0055441B"/>
    <w:rsid w:val="00554BC5"/>
    <w:rsid w:val="005824DB"/>
    <w:rsid w:val="005860A3"/>
    <w:rsid w:val="0059399C"/>
    <w:rsid w:val="005A1EF7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6E4BDD"/>
    <w:rsid w:val="0071599A"/>
    <w:rsid w:val="00727893"/>
    <w:rsid w:val="0073490B"/>
    <w:rsid w:val="007C6466"/>
    <w:rsid w:val="007D5E7B"/>
    <w:rsid w:val="007E2809"/>
    <w:rsid w:val="007E61ED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A3477"/>
    <w:rsid w:val="008B07EE"/>
    <w:rsid w:val="008C22A6"/>
    <w:rsid w:val="008E0F47"/>
    <w:rsid w:val="008F3C01"/>
    <w:rsid w:val="00903857"/>
    <w:rsid w:val="00913765"/>
    <w:rsid w:val="00950795"/>
    <w:rsid w:val="00954BC9"/>
    <w:rsid w:val="00954BCB"/>
    <w:rsid w:val="00954F7E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C1F3A"/>
    <w:rsid w:val="00AC771F"/>
    <w:rsid w:val="00AD16B1"/>
    <w:rsid w:val="00AE336E"/>
    <w:rsid w:val="00AF0230"/>
    <w:rsid w:val="00B145A7"/>
    <w:rsid w:val="00B14D7C"/>
    <w:rsid w:val="00B20896"/>
    <w:rsid w:val="00B24A39"/>
    <w:rsid w:val="00B30A45"/>
    <w:rsid w:val="00B34246"/>
    <w:rsid w:val="00B43EF0"/>
    <w:rsid w:val="00B45F60"/>
    <w:rsid w:val="00B514BA"/>
    <w:rsid w:val="00B55D7E"/>
    <w:rsid w:val="00B6210D"/>
    <w:rsid w:val="00B62874"/>
    <w:rsid w:val="00B6595B"/>
    <w:rsid w:val="00B817C6"/>
    <w:rsid w:val="00BA2B91"/>
    <w:rsid w:val="00BB52BF"/>
    <w:rsid w:val="00BD50C5"/>
    <w:rsid w:val="00BE0F42"/>
    <w:rsid w:val="00BE6322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CD38DC"/>
    <w:rsid w:val="00D07177"/>
    <w:rsid w:val="00D07555"/>
    <w:rsid w:val="00D1625B"/>
    <w:rsid w:val="00D31AC9"/>
    <w:rsid w:val="00D341AC"/>
    <w:rsid w:val="00D35DF8"/>
    <w:rsid w:val="00D42A3D"/>
    <w:rsid w:val="00D66A0F"/>
    <w:rsid w:val="00D716B3"/>
    <w:rsid w:val="00D76610"/>
    <w:rsid w:val="00D95495"/>
    <w:rsid w:val="00DA0E22"/>
    <w:rsid w:val="00DA4219"/>
    <w:rsid w:val="00DB0933"/>
    <w:rsid w:val="00DB41B2"/>
    <w:rsid w:val="00DB6798"/>
    <w:rsid w:val="00DB7CF7"/>
    <w:rsid w:val="00DC5AD6"/>
    <w:rsid w:val="00DE7EBD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F16EC5"/>
    <w:rsid w:val="00F21BC6"/>
    <w:rsid w:val="00F333F7"/>
    <w:rsid w:val="00F704E8"/>
    <w:rsid w:val="00F854D9"/>
    <w:rsid w:val="00FA104E"/>
    <w:rsid w:val="00FB1C0F"/>
    <w:rsid w:val="00FB2C14"/>
    <w:rsid w:val="00FC34AE"/>
    <w:rsid w:val="00FC69C3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3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b/>
      <w:bCs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333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0BB2D-700F-43F6-BF4C-D6EDA0E6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3875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22</cp:revision>
  <cp:lastPrinted>2020-08-27T07:37:00Z</cp:lastPrinted>
  <dcterms:created xsi:type="dcterms:W3CDTF">2020-08-25T07:06:00Z</dcterms:created>
  <dcterms:modified xsi:type="dcterms:W3CDTF">2021-04-13T10:02:00Z</dcterms:modified>
</cp:coreProperties>
</file>