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3A9" w:rsidRDefault="008473A9" w:rsidP="007C392A">
      <w:pPr>
        <w:rPr>
          <w:rFonts w:ascii="Arial" w:hAnsi="Arial" w:cs="Arial"/>
          <w:b/>
          <w:u w:val="single"/>
        </w:rPr>
      </w:pPr>
    </w:p>
    <w:p w:rsidR="00AB49F6" w:rsidRPr="00BE01DE" w:rsidRDefault="00AB49F6" w:rsidP="00AB49F6">
      <w:pPr>
        <w:rPr>
          <w:rFonts w:ascii="Arial" w:hAnsi="Arial" w:cs="Arial"/>
          <w:b/>
          <w:sz w:val="22"/>
          <w:szCs w:val="22"/>
          <w:u w:val="single"/>
        </w:rPr>
      </w:pPr>
    </w:p>
    <w:p w:rsidR="00AB49F6" w:rsidRPr="00BE01DE" w:rsidRDefault="007B1198" w:rsidP="00AB49F6">
      <w:pPr>
        <w:ind w:left="-567"/>
        <w:rPr>
          <w:rFonts w:ascii="Arial" w:hAnsi="Arial" w:cs="Arial"/>
          <w:b/>
          <w:sz w:val="22"/>
          <w:szCs w:val="22"/>
          <w:u w:val="single"/>
        </w:rPr>
      </w:pPr>
      <w:r w:rsidRPr="007B1198">
        <w:rPr>
          <w:rFonts w:ascii="Arial" w:hAnsi="Arial" w:cs="Arial"/>
          <w:b/>
          <w:sz w:val="22"/>
          <w:szCs w:val="22"/>
          <w:u w:val="single"/>
        </w:rPr>
        <w:t>Grupa 1 – Środki kontrastowe</w:t>
      </w:r>
    </w:p>
    <w:p w:rsidR="00AB49F6" w:rsidRPr="001D596E" w:rsidRDefault="00AB49F6" w:rsidP="00AB49F6">
      <w:pPr>
        <w:pStyle w:val="Akapitzlist"/>
        <w:rPr>
          <w:rFonts w:ascii="Arial" w:hAnsi="Arial" w:cs="Arial"/>
          <w:b/>
          <w:u w:val="single"/>
        </w:rPr>
      </w:pPr>
    </w:p>
    <w:tbl>
      <w:tblPr>
        <w:tblW w:w="15148" w:type="dxa"/>
        <w:tblInd w:w="-51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40"/>
        <w:gridCol w:w="6953"/>
        <w:gridCol w:w="851"/>
        <w:gridCol w:w="992"/>
        <w:gridCol w:w="1276"/>
        <w:gridCol w:w="1134"/>
        <w:gridCol w:w="850"/>
        <w:gridCol w:w="1134"/>
        <w:gridCol w:w="1418"/>
      </w:tblGrid>
      <w:tr w:rsidR="00AB49F6" w:rsidRPr="00BE01DE" w:rsidTr="009055CF">
        <w:trPr>
          <w:trHeight w:val="21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AB49F6" w:rsidRDefault="00AB49F6" w:rsidP="009055CF">
            <w:pPr>
              <w:snapToGrid w:val="0"/>
              <w:ind w:left="113" w:right="1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B49F6" w:rsidRPr="00BE01DE" w:rsidRDefault="00AB49F6" w:rsidP="009055CF">
            <w:pPr>
              <w:snapToGrid w:val="0"/>
              <w:ind w:right="17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C0C0C0"/>
            <w:vAlign w:val="center"/>
          </w:tcPr>
          <w:p w:rsidR="00AB49F6" w:rsidRPr="00BE01DE" w:rsidRDefault="00AB49F6" w:rsidP="009055CF">
            <w:pPr>
              <w:snapToGrid w:val="0"/>
              <w:ind w:right="1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B49F6" w:rsidRPr="00BE01DE" w:rsidRDefault="00AB49F6" w:rsidP="009055CF">
            <w:pPr>
              <w:snapToGrid w:val="0"/>
              <w:ind w:right="17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01DE">
              <w:rPr>
                <w:rFonts w:ascii="Arial" w:hAnsi="Arial" w:cs="Arial"/>
                <w:b/>
                <w:sz w:val="22"/>
                <w:szCs w:val="22"/>
              </w:rPr>
              <w:t>Asortyment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AB49F6" w:rsidRPr="00BE01DE" w:rsidRDefault="00AB49F6" w:rsidP="009055CF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B49F6" w:rsidRPr="00BE01DE" w:rsidRDefault="00AB49F6" w:rsidP="009055CF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01DE">
              <w:rPr>
                <w:rFonts w:ascii="Arial" w:hAnsi="Arial" w:cs="Arial"/>
                <w:b/>
                <w:sz w:val="18"/>
                <w:szCs w:val="18"/>
              </w:rPr>
              <w:t>J.m.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0C0C0"/>
            <w:vAlign w:val="center"/>
          </w:tcPr>
          <w:p w:rsidR="00AB49F6" w:rsidRPr="00BE01DE" w:rsidRDefault="00AB49F6" w:rsidP="009055CF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E01DE">
              <w:rPr>
                <w:rFonts w:ascii="Arial" w:hAnsi="Arial" w:cs="Arial"/>
                <w:b/>
                <w:sz w:val="18"/>
                <w:szCs w:val="18"/>
              </w:rPr>
              <w:t>Zapotrze</w:t>
            </w:r>
            <w:proofErr w:type="spellEnd"/>
          </w:p>
          <w:p w:rsidR="00AB49F6" w:rsidRPr="00BE01DE" w:rsidRDefault="00AB49F6" w:rsidP="009055CF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E01DE">
              <w:rPr>
                <w:rFonts w:ascii="Arial" w:hAnsi="Arial" w:cs="Arial"/>
                <w:b/>
                <w:sz w:val="18"/>
                <w:szCs w:val="18"/>
              </w:rPr>
              <w:t>bowanie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C0C0C0"/>
            <w:vAlign w:val="center"/>
          </w:tcPr>
          <w:p w:rsidR="00AB49F6" w:rsidRPr="00BE01DE" w:rsidRDefault="00AB49F6" w:rsidP="009055CF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01DE">
              <w:rPr>
                <w:rFonts w:ascii="Arial" w:hAnsi="Arial" w:cs="Arial"/>
                <w:b/>
                <w:sz w:val="18"/>
                <w:szCs w:val="18"/>
              </w:rPr>
              <w:t>Cena</w:t>
            </w:r>
          </w:p>
          <w:p w:rsidR="00AB49F6" w:rsidRPr="00BE01DE" w:rsidRDefault="00AB49F6" w:rsidP="009055CF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01DE">
              <w:rPr>
                <w:rFonts w:ascii="Arial" w:hAnsi="Arial" w:cs="Arial"/>
                <w:b/>
                <w:sz w:val="18"/>
                <w:szCs w:val="18"/>
              </w:rPr>
              <w:t>jedn.</w:t>
            </w:r>
          </w:p>
          <w:p w:rsidR="00AB49F6" w:rsidRPr="00BE01DE" w:rsidRDefault="00AB49F6" w:rsidP="009055CF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01DE">
              <w:rPr>
                <w:rFonts w:ascii="Arial" w:hAnsi="Arial" w:cs="Arial"/>
                <w:b/>
                <w:sz w:val="18"/>
                <w:szCs w:val="18"/>
              </w:rPr>
              <w:t>netto</w:t>
            </w:r>
          </w:p>
          <w:p w:rsidR="00AB49F6" w:rsidRPr="00BE01DE" w:rsidRDefault="00AB49F6" w:rsidP="009055CF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01DE">
              <w:rPr>
                <w:rFonts w:ascii="Arial" w:hAnsi="Arial" w:cs="Arial"/>
                <w:b/>
                <w:sz w:val="18"/>
                <w:szCs w:val="18"/>
              </w:rPr>
              <w:t>(zł)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AB49F6" w:rsidRPr="00BE01DE" w:rsidRDefault="00AB49F6" w:rsidP="009055CF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01DE">
              <w:rPr>
                <w:rFonts w:ascii="Arial" w:hAnsi="Arial" w:cs="Arial"/>
                <w:b/>
                <w:sz w:val="18"/>
                <w:szCs w:val="18"/>
              </w:rPr>
              <w:t>Wartość</w:t>
            </w:r>
          </w:p>
          <w:p w:rsidR="00AB49F6" w:rsidRPr="00BE01DE" w:rsidRDefault="00AB49F6" w:rsidP="009055CF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01DE">
              <w:rPr>
                <w:rFonts w:ascii="Arial" w:hAnsi="Arial" w:cs="Arial"/>
                <w:b/>
                <w:sz w:val="18"/>
                <w:szCs w:val="18"/>
              </w:rPr>
              <w:t>netto</w:t>
            </w:r>
          </w:p>
          <w:p w:rsidR="00AB49F6" w:rsidRPr="00BE01DE" w:rsidRDefault="00AB49F6" w:rsidP="009055CF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01DE">
              <w:rPr>
                <w:rFonts w:ascii="Arial" w:hAnsi="Arial" w:cs="Arial"/>
                <w:b/>
                <w:sz w:val="18"/>
                <w:szCs w:val="18"/>
              </w:rPr>
              <w:t>(zł)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AB49F6" w:rsidRPr="00BE01DE" w:rsidRDefault="00AB49F6" w:rsidP="009055CF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01DE">
              <w:rPr>
                <w:rFonts w:ascii="Arial" w:hAnsi="Arial" w:cs="Arial"/>
                <w:b/>
                <w:sz w:val="16"/>
                <w:szCs w:val="16"/>
              </w:rPr>
              <w:t>Podatek</w:t>
            </w:r>
          </w:p>
          <w:p w:rsidR="00AB49F6" w:rsidRPr="00BE01DE" w:rsidRDefault="00AB49F6" w:rsidP="009055C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01DE">
              <w:rPr>
                <w:rFonts w:ascii="Arial" w:hAnsi="Arial" w:cs="Arial"/>
                <w:b/>
                <w:sz w:val="16"/>
                <w:szCs w:val="16"/>
              </w:rPr>
              <w:t>VAT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AB49F6" w:rsidRPr="00BE01DE" w:rsidRDefault="00AB49F6" w:rsidP="009055CF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01DE">
              <w:rPr>
                <w:rFonts w:ascii="Arial" w:hAnsi="Arial" w:cs="Arial"/>
                <w:b/>
                <w:sz w:val="18"/>
                <w:szCs w:val="18"/>
              </w:rPr>
              <w:t>Wartość</w:t>
            </w:r>
          </w:p>
          <w:p w:rsidR="00AB49F6" w:rsidRPr="00BE01DE" w:rsidRDefault="00AB49F6" w:rsidP="009055CF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01DE">
              <w:rPr>
                <w:rFonts w:ascii="Arial" w:hAnsi="Arial" w:cs="Arial"/>
                <w:b/>
                <w:sz w:val="18"/>
                <w:szCs w:val="18"/>
              </w:rPr>
              <w:t>brutto</w:t>
            </w:r>
          </w:p>
          <w:p w:rsidR="00AB49F6" w:rsidRPr="00BE01DE" w:rsidRDefault="00AB49F6" w:rsidP="009055CF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01DE">
              <w:rPr>
                <w:rFonts w:ascii="Arial" w:hAnsi="Arial" w:cs="Arial"/>
                <w:b/>
                <w:sz w:val="18"/>
                <w:szCs w:val="18"/>
              </w:rPr>
              <w:t>(zł)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AB49F6" w:rsidRPr="00BE01DE" w:rsidRDefault="00AB49F6" w:rsidP="009055CF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0C9D">
              <w:rPr>
                <w:rFonts w:ascii="Arial" w:hAnsi="Arial" w:cs="Arial"/>
                <w:b/>
                <w:sz w:val="18"/>
                <w:szCs w:val="18"/>
              </w:rPr>
              <w:t>Nazwa produktu/ Producent</w:t>
            </w:r>
          </w:p>
        </w:tc>
      </w:tr>
      <w:tr w:rsidR="007B1198" w:rsidRPr="00BE01DE" w:rsidTr="002D6065">
        <w:trPr>
          <w:trHeight w:val="21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1198" w:rsidRPr="006E1ED3" w:rsidRDefault="007B1198" w:rsidP="009055CF">
            <w:pPr>
              <w:pStyle w:val="Akapitzlist"/>
              <w:widowControl w:val="0"/>
              <w:ind w:left="113" w:right="1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1ED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B1198" w:rsidRPr="007B1198" w:rsidRDefault="007B1198" w:rsidP="006D3433">
            <w:pPr>
              <w:pStyle w:val="NormalnyWeb"/>
              <w:widowControl w:val="0"/>
              <w:spacing w:before="0" w:after="0"/>
              <w:rPr>
                <w:sz w:val="22"/>
              </w:rPr>
            </w:pPr>
            <w:r w:rsidRPr="007B1198">
              <w:rPr>
                <w:rFonts w:ascii="Arial" w:hAnsi="Arial" w:cs="Arial"/>
                <w:sz w:val="22"/>
                <w:szCs w:val="20"/>
              </w:rPr>
              <w:t>Środek kontrastowy niejonowy ,</w:t>
            </w:r>
            <w:proofErr w:type="spellStart"/>
            <w:r w:rsidR="001723AB">
              <w:rPr>
                <w:rFonts w:ascii="Arial" w:hAnsi="Arial" w:cs="Arial"/>
                <w:sz w:val="22"/>
                <w:szCs w:val="20"/>
              </w:rPr>
              <w:t>monomeryczny</w:t>
            </w:r>
            <w:proofErr w:type="spellEnd"/>
            <w:r w:rsidR="001723AB">
              <w:rPr>
                <w:rFonts w:ascii="Arial" w:hAnsi="Arial" w:cs="Arial"/>
                <w:sz w:val="22"/>
                <w:szCs w:val="20"/>
              </w:rPr>
              <w:t xml:space="preserve"> ,o </w:t>
            </w:r>
            <w:proofErr w:type="spellStart"/>
            <w:r w:rsidR="001723AB">
              <w:rPr>
                <w:rFonts w:ascii="Arial" w:hAnsi="Arial" w:cs="Arial"/>
                <w:sz w:val="22"/>
                <w:szCs w:val="20"/>
              </w:rPr>
              <w:t>osmolar</w:t>
            </w:r>
            <w:r w:rsidRPr="007B1198">
              <w:rPr>
                <w:rFonts w:ascii="Arial" w:hAnsi="Arial" w:cs="Arial"/>
                <w:sz w:val="22"/>
                <w:szCs w:val="20"/>
              </w:rPr>
              <w:t>ności</w:t>
            </w:r>
            <w:proofErr w:type="spellEnd"/>
            <w:r w:rsidRPr="007B1198">
              <w:rPr>
                <w:rFonts w:ascii="Arial" w:hAnsi="Arial" w:cs="Arial"/>
                <w:sz w:val="22"/>
                <w:szCs w:val="20"/>
              </w:rPr>
              <w:t xml:space="preserve"> 618mOsm/</w:t>
            </w:r>
            <w:proofErr w:type="spellStart"/>
            <w:r w:rsidRPr="007B1198">
              <w:rPr>
                <w:rFonts w:ascii="Arial" w:hAnsi="Arial" w:cs="Arial"/>
                <w:sz w:val="22"/>
                <w:szCs w:val="20"/>
              </w:rPr>
              <w:t>kG</w:t>
            </w:r>
            <w:proofErr w:type="spellEnd"/>
            <w:r w:rsidRPr="007B1198">
              <w:rPr>
                <w:rFonts w:ascii="Arial" w:hAnsi="Arial" w:cs="Arial"/>
                <w:sz w:val="22"/>
                <w:szCs w:val="20"/>
              </w:rPr>
              <w:t xml:space="preserve"> H20,lepkość7,5 </w:t>
            </w:r>
            <w:proofErr w:type="spellStart"/>
            <w:r w:rsidRPr="007B1198">
              <w:rPr>
                <w:rFonts w:ascii="Arial" w:hAnsi="Arial" w:cs="Arial"/>
                <w:sz w:val="22"/>
                <w:szCs w:val="20"/>
              </w:rPr>
              <w:t>mPa</w:t>
            </w:r>
            <w:proofErr w:type="spellEnd"/>
            <w:r w:rsidRPr="007B1198">
              <w:rPr>
                <w:rFonts w:ascii="Arial" w:hAnsi="Arial" w:cs="Arial"/>
                <w:sz w:val="22"/>
                <w:szCs w:val="20"/>
              </w:rPr>
              <w:t xml:space="preserve"> x s ,jodowy o stężeniu 300 mg jodu/ml,poj.50 ml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1198" w:rsidRDefault="007B1198" w:rsidP="006D343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flakon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7B1198" w:rsidRDefault="007B1198" w:rsidP="006D343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7B1198" w:rsidRPr="00BE01DE" w:rsidRDefault="007B1198" w:rsidP="009055CF">
            <w:pPr>
              <w:snapToGrid w:val="0"/>
              <w:ind w:left="142" w:right="194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1198" w:rsidRPr="00BE01DE" w:rsidRDefault="007B1198" w:rsidP="009055CF">
            <w:pPr>
              <w:snapToGrid w:val="0"/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198" w:rsidRPr="00BE01DE" w:rsidRDefault="007B1198" w:rsidP="009055CF">
            <w:pPr>
              <w:snapToGrid w:val="0"/>
              <w:ind w:left="142" w:right="194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1198" w:rsidRPr="00BE01DE" w:rsidRDefault="007B1198" w:rsidP="009055CF">
            <w:pPr>
              <w:snapToGrid w:val="0"/>
              <w:ind w:left="142" w:right="194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1198" w:rsidRPr="00BE01DE" w:rsidRDefault="007B1198" w:rsidP="009055CF">
            <w:pPr>
              <w:snapToGrid w:val="0"/>
              <w:ind w:left="142" w:right="194"/>
              <w:jc w:val="center"/>
              <w:rPr>
                <w:rFonts w:ascii="Arial" w:hAnsi="Arial" w:cs="Arial"/>
              </w:rPr>
            </w:pPr>
          </w:p>
        </w:tc>
      </w:tr>
      <w:tr w:rsidR="007B1198" w:rsidRPr="00BE01DE" w:rsidTr="009055CF">
        <w:trPr>
          <w:trHeight w:val="21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1198" w:rsidRPr="006E1ED3" w:rsidRDefault="007B1198" w:rsidP="009055CF">
            <w:pPr>
              <w:pStyle w:val="Akapitzlist"/>
              <w:widowControl w:val="0"/>
              <w:ind w:left="113" w:right="1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1ED3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B1198" w:rsidRPr="007B1198" w:rsidRDefault="007B1198" w:rsidP="006D3433">
            <w:pPr>
              <w:pStyle w:val="NormalnyWeb"/>
              <w:widowControl w:val="0"/>
              <w:spacing w:before="0" w:after="0"/>
              <w:rPr>
                <w:sz w:val="22"/>
              </w:rPr>
            </w:pPr>
            <w:r w:rsidRPr="007B1198">
              <w:rPr>
                <w:rFonts w:ascii="Arial" w:hAnsi="Arial" w:cs="Arial"/>
                <w:sz w:val="22"/>
                <w:szCs w:val="20"/>
              </w:rPr>
              <w:t>Środek kontrastowy ni</w:t>
            </w:r>
            <w:r w:rsidR="001723AB">
              <w:rPr>
                <w:rFonts w:ascii="Arial" w:hAnsi="Arial" w:cs="Arial"/>
                <w:sz w:val="22"/>
                <w:szCs w:val="20"/>
              </w:rPr>
              <w:t>ejonowy ,</w:t>
            </w:r>
            <w:proofErr w:type="spellStart"/>
            <w:r w:rsidR="001723AB">
              <w:rPr>
                <w:rFonts w:ascii="Arial" w:hAnsi="Arial" w:cs="Arial"/>
                <w:sz w:val="22"/>
                <w:szCs w:val="20"/>
              </w:rPr>
              <w:t>monomeryczny</w:t>
            </w:r>
            <w:proofErr w:type="spellEnd"/>
            <w:r w:rsidR="001723AB">
              <w:rPr>
                <w:rFonts w:ascii="Arial" w:hAnsi="Arial" w:cs="Arial"/>
                <w:sz w:val="22"/>
                <w:szCs w:val="20"/>
              </w:rPr>
              <w:t xml:space="preserve"> ,o </w:t>
            </w:r>
            <w:proofErr w:type="spellStart"/>
            <w:r w:rsidR="001723AB">
              <w:rPr>
                <w:rFonts w:ascii="Arial" w:hAnsi="Arial" w:cs="Arial"/>
                <w:sz w:val="22"/>
                <w:szCs w:val="20"/>
              </w:rPr>
              <w:t>osmolar</w:t>
            </w:r>
            <w:r w:rsidRPr="007B1198">
              <w:rPr>
                <w:rFonts w:ascii="Arial" w:hAnsi="Arial" w:cs="Arial"/>
                <w:sz w:val="22"/>
                <w:szCs w:val="20"/>
              </w:rPr>
              <w:t>ności</w:t>
            </w:r>
            <w:proofErr w:type="spellEnd"/>
            <w:r w:rsidRPr="007B1198">
              <w:rPr>
                <w:rFonts w:ascii="Arial" w:hAnsi="Arial" w:cs="Arial"/>
                <w:sz w:val="22"/>
                <w:szCs w:val="20"/>
              </w:rPr>
              <w:t xml:space="preserve"> 618mOsm/</w:t>
            </w:r>
            <w:proofErr w:type="spellStart"/>
            <w:r w:rsidRPr="007B1198">
              <w:rPr>
                <w:rFonts w:ascii="Arial" w:hAnsi="Arial" w:cs="Arial"/>
                <w:sz w:val="22"/>
                <w:szCs w:val="20"/>
              </w:rPr>
              <w:t>kG</w:t>
            </w:r>
            <w:proofErr w:type="spellEnd"/>
            <w:r w:rsidRPr="007B1198">
              <w:rPr>
                <w:rFonts w:ascii="Arial" w:hAnsi="Arial" w:cs="Arial"/>
                <w:sz w:val="22"/>
                <w:szCs w:val="20"/>
              </w:rPr>
              <w:t xml:space="preserve"> H20,lepkość7,5 </w:t>
            </w:r>
            <w:proofErr w:type="spellStart"/>
            <w:r w:rsidRPr="007B1198">
              <w:rPr>
                <w:rFonts w:ascii="Arial" w:hAnsi="Arial" w:cs="Arial"/>
                <w:sz w:val="22"/>
                <w:szCs w:val="20"/>
              </w:rPr>
              <w:t>mPa</w:t>
            </w:r>
            <w:proofErr w:type="spellEnd"/>
            <w:r w:rsidRPr="007B1198">
              <w:rPr>
                <w:rFonts w:ascii="Arial" w:hAnsi="Arial" w:cs="Arial"/>
                <w:sz w:val="22"/>
                <w:szCs w:val="20"/>
              </w:rPr>
              <w:t xml:space="preserve"> x s ,jodowy o stężeniu 300 mg jodu/ml,poj.100 ml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1198" w:rsidRDefault="007B1198" w:rsidP="006D343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825132">
              <w:rPr>
                <w:rFonts w:ascii="Arial" w:hAnsi="Arial" w:cs="Arial"/>
                <w:b/>
              </w:rPr>
              <w:t>flakon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7B1198" w:rsidRDefault="007B1198" w:rsidP="006D343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360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7B1198" w:rsidRPr="00BE01DE" w:rsidRDefault="007B1198" w:rsidP="009055CF">
            <w:pPr>
              <w:snapToGrid w:val="0"/>
              <w:ind w:left="142" w:right="194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1198" w:rsidRPr="00BE01DE" w:rsidRDefault="007B1198" w:rsidP="009055CF">
            <w:pPr>
              <w:snapToGrid w:val="0"/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198" w:rsidRPr="00BE01DE" w:rsidRDefault="007B1198" w:rsidP="009055CF">
            <w:pPr>
              <w:snapToGrid w:val="0"/>
              <w:ind w:left="142" w:right="194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1198" w:rsidRPr="00BE01DE" w:rsidRDefault="007B1198" w:rsidP="009055CF">
            <w:pPr>
              <w:snapToGrid w:val="0"/>
              <w:ind w:left="142" w:right="194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1198" w:rsidRPr="00BE01DE" w:rsidRDefault="007B1198" w:rsidP="009055CF">
            <w:pPr>
              <w:snapToGrid w:val="0"/>
              <w:ind w:left="142" w:right="194"/>
              <w:jc w:val="center"/>
              <w:rPr>
                <w:rFonts w:ascii="Arial" w:hAnsi="Arial" w:cs="Arial"/>
              </w:rPr>
            </w:pPr>
          </w:p>
        </w:tc>
      </w:tr>
      <w:tr w:rsidR="007B1198" w:rsidRPr="00BE01DE" w:rsidTr="009055CF">
        <w:trPr>
          <w:trHeight w:val="21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1198" w:rsidRPr="006E1ED3" w:rsidRDefault="007B1198" w:rsidP="009055CF">
            <w:pPr>
              <w:pStyle w:val="Akapitzlist"/>
              <w:widowControl w:val="0"/>
              <w:ind w:left="113" w:right="1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1ED3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B1198" w:rsidRPr="007B1198" w:rsidRDefault="007B1198" w:rsidP="006D3433">
            <w:pPr>
              <w:pStyle w:val="NormalnyWeb"/>
              <w:widowControl w:val="0"/>
              <w:spacing w:before="0" w:after="0"/>
              <w:rPr>
                <w:sz w:val="22"/>
              </w:rPr>
            </w:pPr>
            <w:r w:rsidRPr="007B1198">
              <w:rPr>
                <w:rFonts w:ascii="Arial" w:hAnsi="Arial" w:cs="Arial"/>
                <w:sz w:val="22"/>
                <w:szCs w:val="20"/>
              </w:rPr>
              <w:t>Środek kontrastowy ni</w:t>
            </w:r>
            <w:r w:rsidR="001723AB">
              <w:rPr>
                <w:rFonts w:ascii="Arial" w:hAnsi="Arial" w:cs="Arial"/>
                <w:sz w:val="22"/>
                <w:szCs w:val="20"/>
              </w:rPr>
              <w:t>ejonowy ,</w:t>
            </w:r>
            <w:proofErr w:type="spellStart"/>
            <w:r w:rsidR="001723AB">
              <w:rPr>
                <w:rFonts w:ascii="Arial" w:hAnsi="Arial" w:cs="Arial"/>
                <w:sz w:val="22"/>
                <w:szCs w:val="20"/>
              </w:rPr>
              <w:t>monomeryczny</w:t>
            </w:r>
            <w:proofErr w:type="spellEnd"/>
            <w:r w:rsidR="001723AB">
              <w:rPr>
                <w:rFonts w:ascii="Arial" w:hAnsi="Arial" w:cs="Arial"/>
                <w:sz w:val="22"/>
                <w:szCs w:val="20"/>
              </w:rPr>
              <w:t xml:space="preserve"> ,o </w:t>
            </w:r>
            <w:proofErr w:type="spellStart"/>
            <w:r w:rsidR="001723AB">
              <w:rPr>
                <w:rFonts w:ascii="Arial" w:hAnsi="Arial" w:cs="Arial"/>
                <w:sz w:val="22"/>
                <w:szCs w:val="20"/>
              </w:rPr>
              <w:t>osmolar</w:t>
            </w:r>
            <w:r w:rsidRPr="007B1198">
              <w:rPr>
                <w:rFonts w:ascii="Arial" w:hAnsi="Arial" w:cs="Arial"/>
                <w:sz w:val="22"/>
                <w:szCs w:val="20"/>
              </w:rPr>
              <w:t>ności</w:t>
            </w:r>
            <w:proofErr w:type="spellEnd"/>
            <w:r w:rsidRPr="007B1198">
              <w:rPr>
                <w:rFonts w:ascii="Arial" w:hAnsi="Arial" w:cs="Arial"/>
                <w:sz w:val="22"/>
                <w:szCs w:val="20"/>
              </w:rPr>
              <w:t xml:space="preserve"> 618mOsm/</w:t>
            </w:r>
            <w:proofErr w:type="spellStart"/>
            <w:r w:rsidRPr="007B1198">
              <w:rPr>
                <w:rFonts w:ascii="Arial" w:hAnsi="Arial" w:cs="Arial"/>
                <w:sz w:val="22"/>
                <w:szCs w:val="20"/>
              </w:rPr>
              <w:t>kG</w:t>
            </w:r>
            <w:proofErr w:type="spellEnd"/>
            <w:r w:rsidRPr="007B1198">
              <w:rPr>
                <w:rFonts w:ascii="Arial" w:hAnsi="Arial" w:cs="Arial"/>
                <w:sz w:val="22"/>
                <w:szCs w:val="20"/>
              </w:rPr>
              <w:t xml:space="preserve"> H20,lepkość7,5 </w:t>
            </w:r>
            <w:proofErr w:type="spellStart"/>
            <w:r w:rsidRPr="007B1198">
              <w:rPr>
                <w:rFonts w:ascii="Arial" w:hAnsi="Arial" w:cs="Arial"/>
                <w:sz w:val="22"/>
                <w:szCs w:val="20"/>
              </w:rPr>
              <w:t>mPa</w:t>
            </w:r>
            <w:proofErr w:type="spellEnd"/>
            <w:r w:rsidRPr="007B1198">
              <w:rPr>
                <w:rFonts w:ascii="Arial" w:hAnsi="Arial" w:cs="Arial"/>
                <w:sz w:val="22"/>
                <w:szCs w:val="20"/>
              </w:rPr>
              <w:t xml:space="preserve"> x s ,jodowy o stężeniu 350 mg jodu/ml,poj.100 ml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1198" w:rsidRDefault="007B1198" w:rsidP="006D343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825132">
              <w:rPr>
                <w:rFonts w:ascii="Arial" w:hAnsi="Arial" w:cs="Arial"/>
                <w:b/>
              </w:rPr>
              <w:t>flakon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7B1198" w:rsidRDefault="007B1198" w:rsidP="006D343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7B1198" w:rsidRPr="00BE01DE" w:rsidRDefault="007B1198" w:rsidP="009055CF">
            <w:pPr>
              <w:snapToGrid w:val="0"/>
              <w:ind w:left="142" w:right="194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1198" w:rsidRPr="00BE01DE" w:rsidRDefault="007B1198" w:rsidP="009055CF">
            <w:pPr>
              <w:snapToGrid w:val="0"/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198" w:rsidRPr="00BE01DE" w:rsidRDefault="007B1198" w:rsidP="009055CF">
            <w:pPr>
              <w:snapToGrid w:val="0"/>
              <w:ind w:left="142" w:right="194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1198" w:rsidRPr="00BE01DE" w:rsidRDefault="007B1198" w:rsidP="009055CF">
            <w:pPr>
              <w:snapToGrid w:val="0"/>
              <w:ind w:left="142" w:right="194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1198" w:rsidRPr="00BE01DE" w:rsidRDefault="007B1198" w:rsidP="009055CF">
            <w:pPr>
              <w:snapToGrid w:val="0"/>
              <w:ind w:left="142" w:right="194"/>
              <w:jc w:val="center"/>
              <w:rPr>
                <w:rFonts w:ascii="Arial" w:hAnsi="Arial" w:cs="Arial"/>
              </w:rPr>
            </w:pPr>
          </w:p>
        </w:tc>
      </w:tr>
      <w:tr w:rsidR="007B1198" w:rsidRPr="00BE01DE" w:rsidTr="009055CF">
        <w:trPr>
          <w:trHeight w:val="21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1198" w:rsidRPr="006E1ED3" w:rsidRDefault="007B1198" w:rsidP="009055CF">
            <w:pPr>
              <w:pStyle w:val="Akapitzlist"/>
              <w:widowControl w:val="0"/>
              <w:ind w:left="113" w:right="1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B1198" w:rsidRPr="007B1198" w:rsidRDefault="007B1198" w:rsidP="006D3433">
            <w:pPr>
              <w:pStyle w:val="NormalnyWeb"/>
              <w:widowControl w:val="0"/>
              <w:spacing w:before="0" w:after="0"/>
              <w:rPr>
                <w:sz w:val="22"/>
              </w:rPr>
            </w:pPr>
            <w:r w:rsidRPr="007B1198">
              <w:rPr>
                <w:rFonts w:ascii="Arial" w:hAnsi="Arial" w:cs="Arial"/>
                <w:sz w:val="22"/>
                <w:szCs w:val="20"/>
              </w:rPr>
              <w:t>Środek kontrastowy ni</w:t>
            </w:r>
            <w:r w:rsidR="001723AB">
              <w:rPr>
                <w:rFonts w:ascii="Arial" w:hAnsi="Arial" w:cs="Arial"/>
                <w:sz w:val="22"/>
                <w:szCs w:val="20"/>
              </w:rPr>
              <w:t>ejonowy ,</w:t>
            </w:r>
            <w:proofErr w:type="spellStart"/>
            <w:r w:rsidR="001723AB">
              <w:rPr>
                <w:rFonts w:ascii="Arial" w:hAnsi="Arial" w:cs="Arial"/>
                <w:sz w:val="22"/>
                <w:szCs w:val="20"/>
              </w:rPr>
              <w:t>monomeryczny</w:t>
            </w:r>
            <w:proofErr w:type="spellEnd"/>
            <w:r w:rsidR="001723AB">
              <w:rPr>
                <w:rFonts w:ascii="Arial" w:hAnsi="Arial" w:cs="Arial"/>
                <w:sz w:val="22"/>
                <w:szCs w:val="20"/>
              </w:rPr>
              <w:t xml:space="preserve"> ,o </w:t>
            </w:r>
            <w:proofErr w:type="spellStart"/>
            <w:r w:rsidR="001723AB">
              <w:rPr>
                <w:rFonts w:ascii="Arial" w:hAnsi="Arial" w:cs="Arial"/>
                <w:sz w:val="22"/>
                <w:szCs w:val="20"/>
              </w:rPr>
              <w:t>osmolar</w:t>
            </w:r>
            <w:r w:rsidRPr="007B1198">
              <w:rPr>
                <w:rFonts w:ascii="Arial" w:hAnsi="Arial" w:cs="Arial"/>
                <w:sz w:val="22"/>
                <w:szCs w:val="20"/>
              </w:rPr>
              <w:t>ności</w:t>
            </w:r>
            <w:proofErr w:type="spellEnd"/>
            <w:r w:rsidRPr="007B1198">
              <w:rPr>
                <w:rFonts w:ascii="Arial" w:hAnsi="Arial" w:cs="Arial"/>
                <w:sz w:val="22"/>
                <w:szCs w:val="20"/>
              </w:rPr>
              <w:t xml:space="preserve"> 618mOsm/</w:t>
            </w:r>
            <w:proofErr w:type="spellStart"/>
            <w:r w:rsidRPr="007B1198">
              <w:rPr>
                <w:rFonts w:ascii="Arial" w:hAnsi="Arial" w:cs="Arial"/>
                <w:sz w:val="22"/>
                <w:szCs w:val="20"/>
              </w:rPr>
              <w:t>kG</w:t>
            </w:r>
            <w:proofErr w:type="spellEnd"/>
            <w:r w:rsidRPr="007B1198">
              <w:rPr>
                <w:rFonts w:ascii="Arial" w:hAnsi="Arial" w:cs="Arial"/>
                <w:sz w:val="22"/>
                <w:szCs w:val="20"/>
              </w:rPr>
              <w:t xml:space="preserve"> H20,lepkość7,5 </w:t>
            </w:r>
            <w:proofErr w:type="spellStart"/>
            <w:r w:rsidRPr="007B1198">
              <w:rPr>
                <w:rFonts w:ascii="Arial" w:hAnsi="Arial" w:cs="Arial"/>
                <w:sz w:val="22"/>
                <w:szCs w:val="20"/>
              </w:rPr>
              <w:t>mPa</w:t>
            </w:r>
            <w:proofErr w:type="spellEnd"/>
            <w:r w:rsidRPr="007B1198">
              <w:rPr>
                <w:rFonts w:ascii="Arial" w:hAnsi="Arial" w:cs="Arial"/>
                <w:sz w:val="22"/>
                <w:szCs w:val="20"/>
              </w:rPr>
              <w:t xml:space="preserve"> x s ,jodowy o stężeniu 350 mg jodu/ml,poj.200 ml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1198" w:rsidRDefault="007B1198" w:rsidP="006D343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825132">
              <w:rPr>
                <w:rFonts w:ascii="Arial" w:hAnsi="Arial" w:cs="Arial"/>
                <w:b/>
              </w:rPr>
              <w:t>flakon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7B1198" w:rsidRDefault="007B1198" w:rsidP="006D343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360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7B1198" w:rsidRPr="00BE01DE" w:rsidRDefault="007B1198" w:rsidP="009055CF">
            <w:pPr>
              <w:snapToGrid w:val="0"/>
              <w:ind w:left="142" w:right="194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1198" w:rsidRPr="00BE01DE" w:rsidRDefault="007B1198" w:rsidP="009055CF">
            <w:pPr>
              <w:snapToGrid w:val="0"/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198" w:rsidRDefault="007B1198" w:rsidP="009055CF">
            <w:pPr>
              <w:snapToGrid w:val="0"/>
              <w:ind w:left="142" w:right="194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1198" w:rsidRPr="00BE01DE" w:rsidRDefault="007B1198" w:rsidP="009055CF">
            <w:pPr>
              <w:snapToGrid w:val="0"/>
              <w:ind w:left="142" w:right="194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1198" w:rsidRPr="00BE01DE" w:rsidRDefault="007B1198" w:rsidP="009055CF">
            <w:pPr>
              <w:snapToGrid w:val="0"/>
              <w:ind w:left="142" w:right="194"/>
              <w:jc w:val="center"/>
              <w:rPr>
                <w:rFonts w:ascii="Arial" w:hAnsi="Arial" w:cs="Arial"/>
              </w:rPr>
            </w:pPr>
          </w:p>
        </w:tc>
      </w:tr>
      <w:tr w:rsidR="007B1198" w:rsidRPr="00BE01DE" w:rsidTr="009055CF">
        <w:trPr>
          <w:trHeight w:val="21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1198" w:rsidRDefault="007B1198" w:rsidP="009055CF">
            <w:pPr>
              <w:pStyle w:val="Akapitzlist"/>
              <w:widowControl w:val="0"/>
              <w:ind w:left="113" w:right="1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B1198" w:rsidRPr="007B1198" w:rsidRDefault="007B1198" w:rsidP="006D3433">
            <w:pPr>
              <w:pStyle w:val="western"/>
              <w:widowControl w:val="0"/>
              <w:spacing w:beforeAutospacing="0" w:afterAutospacing="0"/>
              <w:jc w:val="left"/>
            </w:pPr>
            <w:r w:rsidRPr="007B1198">
              <w:rPr>
                <w:szCs w:val="20"/>
              </w:rPr>
              <w:t xml:space="preserve"> Środek kontrastowy ni</w:t>
            </w:r>
            <w:r w:rsidR="001723AB">
              <w:rPr>
                <w:szCs w:val="20"/>
              </w:rPr>
              <w:t>ejonowy ,</w:t>
            </w:r>
            <w:proofErr w:type="spellStart"/>
            <w:r w:rsidR="001723AB">
              <w:rPr>
                <w:szCs w:val="20"/>
              </w:rPr>
              <w:t>monomeryczny</w:t>
            </w:r>
            <w:proofErr w:type="spellEnd"/>
            <w:r w:rsidR="001723AB">
              <w:rPr>
                <w:szCs w:val="20"/>
              </w:rPr>
              <w:t xml:space="preserve"> ,o </w:t>
            </w:r>
            <w:proofErr w:type="spellStart"/>
            <w:r w:rsidR="001723AB">
              <w:rPr>
                <w:szCs w:val="20"/>
              </w:rPr>
              <w:t>osmolar</w:t>
            </w:r>
            <w:r w:rsidRPr="007B1198">
              <w:rPr>
                <w:szCs w:val="20"/>
              </w:rPr>
              <w:t>ności</w:t>
            </w:r>
            <w:proofErr w:type="spellEnd"/>
            <w:r w:rsidRPr="007B1198">
              <w:rPr>
                <w:szCs w:val="20"/>
              </w:rPr>
              <w:t xml:space="preserve"> 618mOsm/</w:t>
            </w:r>
            <w:proofErr w:type="spellStart"/>
            <w:r w:rsidRPr="007B1198">
              <w:rPr>
                <w:szCs w:val="20"/>
              </w:rPr>
              <w:t>kG</w:t>
            </w:r>
            <w:proofErr w:type="spellEnd"/>
            <w:r w:rsidRPr="007B1198">
              <w:rPr>
                <w:szCs w:val="20"/>
              </w:rPr>
              <w:t xml:space="preserve"> H20,lepkość7,5 </w:t>
            </w:r>
            <w:proofErr w:type="spellStart"/>
            <w:r w:rsidRPr="007B1198">
              <w:rPr>
                <w:szCs w:val="20"/>
              </w:rPr>
              <w:t>mPa</w:t>
            </w:r>
            <w:proofErr w:type="spellEnd"/>
            <w:r w:rsidRPr="007B1198">
              <w:rPr>
                <w:szCs w:val="20"/>
              </w:rPr>
              <w:t xml:space="preserve"> x s ,jodowy o stężeniu 350 mg jodu/ml,poj.500 ml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1198" w:rsidRDefault="007B1198" w:rsidP="006D343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825132">
              <w:rPr>
                <w:rFonts w:ascii="Arial" w:hAnsi="Arial" w:cs="Arial"/>
                <w:b/>
              </w:rPr>
              <w:t>flakon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7B1198" w:rsidRDefault="007B1198" w:rsidP="006D343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7B1198" w:rsidRPr="00BE01DE" w:rsidRDefault="007B1198" w:rsidP="009055CF">
            <w:pPr>
              <w:snapToGrid w:val="0"/>
              <w:ind w:left="142" w:right="194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1198" w:rsidRPr="00BE01DE" w:rsidRDefault="007B1198" w:rsidP="009055CF">
            <w:pPr>
              <w:snapToGrid w:val="0"/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198" w:rsidRDefault="007B1198" w:rsidP="009055CF">
            <w:pPr>
              <w:snapToGrid w:val="0"/>
              <w:ind w:left="142" w:right="194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1198" w:rsidRPr="00BE01DE" w:rsidRDefault="007B1198" w:rsidP="009055CF">
            <w:pPr>
              <w:snapToGrid w:val="0"/>
              <w:ind w:left="142" w:right="194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1198" w:rsidRPr="00BE01DE" w:rsidRDefault="007B1198" w:rsidP="009055CF">
            <w:pPr>
              <w:snapToGrid w:val="0"/>
              <w:ind w:left="142" w:right="194"/>
              <w:jc w:val="center"/>
              <w:rPr>
                <w:rFonts w:ascii="Arial" w:hAnsi="Arial" w:cs="Arial"/>
              </w:rPr>
            </w:pPr>
          </w:p>
        </w:tc>
      </w:tr>
      <w:tr w:rsidR="00AB49F6" w:rsidRPr="00BE01DE" w:rsidTr="001723AB">
        <w:trPr>
          <w:trHeight w:val="218"/>
        </w:trPr>
        <w:tc>
          <w:tcPr>
            <w:tcW w:w="106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49F6" w:rsidRPr="00BE01DE" w:rsidRDefault="00AB49F6" w:rsidP="009055CF">
            <w:pPr>
              <w:snapToGrid w:val="0"/>
              <w:ind w:left="142" w:right="19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RAZEM: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B49F6" w:rsidRPr="00BE01DE" w:rsidRDefault="00AB49F6" w:rsidP="009055CF">
            <w:pPr>
              <w:snapToGrid w:val="0"/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9F6" w:rsidRPr="006E1ED3" w:rsidRDefault="00AB49F6" w:rsidP="009055CF">
            <w:pPr>
              <w:snapToGrid w:val="0"/>
              <w:ind w:left="142" w:right="194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B49F6" w:rsidRPr="00BE01DE" w:rsidRDefault="00AB49F6" w:rsidP="009055CF">
            <w:pPr>
              <w:snapToGrid w:val="0"/>
              <w:ind w:left="142" w:right="194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AB49F6" w:rsidRPr="00BE01DE" w:rsidRDefault="00AB49F6" w:rsidP="009055CF">
            <w:pPr>
              <w:snapToGrid w:val="0"/>
              <w:ind w:left="142" w:right="194"/>
              <w:jc w:val="center"/>
              <w:rPr>
                <w:rFonts w:ascii="Arial" w:hAnsi="Arial" w:cs="Arial"/>
              </w:rPr>
            </w:pPr>
          </w:p>
        </w:tc>
      </w:tr>
    </w:tbl>
    <w:p w:rsidR="00AB49F6" w:rsidRPr="001D596E" w:rsidRDefault="00AB49F6" w:rsidP="00AB49F6">
      <w:pPr>
        <w:pStyle w:val="Akapitzlist"/>
        <w:rPr>
          <w:rFonts w:ascii="Arial" w:hAnsi="Arial" w:cs="Arial"/>
          <w:b/>
          <w:u w:val="single"/>
        </w:rPr>
      </w:pPr>
    </w:p>
    <w:p w:rsidR="00AB49F6" w:rsidRPr="00BE01DE" w:rsidRDefault="00AB49F6" w:rsidP="00AB49F6">
      <w:pPr>
        <w:pStyle w:val="Akapitzlist"/>
        <w:suppressAutoHyphens/>
        <w:rPr>
          <w:rFonts w:ascii="Arial" w:hAnsi="Arial" w:cs="Arial"/>
          <w:bCs/>
        </w:rPr>
      </w:pPr>
    </w:p>
    <w:p w:rsidR="00AB49F6" w:rsidRPr="00BE01DE" w:rsidRDefault="007B1198" w:rsidP="00AB49F6">
      <w:pPr>
        <w:ind w:hanging="567"/>
        <w:rPr>
          <w:rFonts w:ascii="Arial" w:hAnsi="Arial" w:cs="Arial"/>
          <w:b/>
          <w:u w:val="single"/>
        </w:rPr>
      </w:pPr>
      <w:r>
        <w:rPr>
          <w:rFonts w:ascii="Arial" w:eastAsia="SimSun" w:hAnsi="Arial" w:cs="Arial"/>
          <w:b/>
          <w:bCs/>
          <w:u w:val="single"/>
        </w:rPr>
        <w:t xml:space="preserve">Podpis składany jest w formie elektronicznej zgodnie z </w:t>
      </w:r>
      <w:r w:rsidRPr="00F10B38">
        <w:rPr>
          <w:rFonts w:ascii="Arial" w:eastAsia="SimSun" w:hAnsi="Arial" w:cs="Arial"/>
          <w:b/>
          <w:bCs/>
          <w:u w:val="single"/>
        </w:rPr>
        <w:t>Rozdziałem XIV SWZ</w:t>
      </w:r>
      <w:r>
        <w:rPr>
          <w:rFonts w:ascii="Arial" w:eastAsia="SimSun" w:hAnsi="Arial" w:cs="Arial"/>
          <w:b/>
          <w:bCs/>
          <w:u w:val="single"/>
        </w:rPr>
        <w:t xml:space="preserve"> przez osobę upoważnioną do reprezentacji składającego oświadczenie</w:t>
      </w:r>
    </w:p>
    <w:p w:rsidR="00AB49F6" w:rsidRDefault="00AB49F6" w:rsidP="00AB49F6">
      <w:pPr>
        <w:rPr>
          <w:rFonts w:ascii="Arial" w:hAnsi="Arial" w:cs="Arial"/>
          <w:b/>
          <w:u w:val="single"/>
        </w:rPr>
      </w:pPr>
    </w:p>
    <w:p w:rsidR="00896AD9" w:rsidRDefault="00896AD9" w:rsidP="00A305E4">
      <w:pPr>
        <w:rPr>
          <w:rFonts w:ascii="Arial" w:hAnsi="Arial" w:cs="Arial"/>
          <w:b/>
          <w:u w:val="single"/>
        </w:rPr>
      </w:pPr>
    </w:p>
    <w:p w:rsidR="00AF7333" w:rsidRDefault="00AF7333" w:rsidP="00A305E4">
      <w:pPr>
        <w:rPr>
          <w:rFonts w:ascii="Arial" w:hAnsi="Arial" w:cs="Arial"/>
          <w:b/>
          <w:u w:val="single"/>
        </w:rPr>
      </w:pPr>
    </w:p>
    <w:p w:rsidR="007C392A" w:rsidRDefault="007C392A" w:rsidP="004464D2">
      <w:pPr>
        <w:rPr>
          <w:rFonts w:ascii="Arial" w:hAnsi="Arial" w:cs="Arial"/>
          <w:b/>
          <w:sz w:val="22"/>
          <w:szCs w:val="22"/>
          <w:u w:val="single"/>
        </w:rPr>
      </w:pPr>
    </w:p>
    <w:p w:rsidR="00AB49F6" w:rsidRDefault="00AB49F6" w:rsidP="004464D2">
      <w:pPr>
        <w:rPr>
          <w:rFonts w:ascii="Arial" w:hAnsi="Arial" w:cs="Arial"/>
          <w:b/>
          <w:sz w:val="22"/>
          <w:szCs w:val="22"/>
          <w:u w:val="single"/>
        </w:rPr>
      </w:pPr>
    </w:p>
    <w:p w:rsidR="00AB49F6" w:rsidRDefault="00AB49F6" w:rsidP="004464D2">
      <w:pPr>
        <w:rPr>
          <w:rFonts w:ascii="Arial" w:hAnsi="Arial" w:cs="Arial"/>
          <w:b/>
          <w:sz w:val="22"/>
          <w:szCs w:val="22"/>
          <w:u w:val="single"/>
        </w:rPr>
      </w:pPr>
    </w:p>
    <w:p w:rsidR="00AB49F6" w:rsidRDefault="00AB49F6" w:rsidP="004464D2">
      <w:pPr>
        <w:rPr>
          <w:rFonts w:ascii="Arial" w:hAnsi="Arial" w:cs="Arial"/>
          <w:b/>
          <w:sz w:val="22"/>
          <w:szCs w:val="22"/>
          <w:u w:val="single"/>
        </w:rPr>
      </w:pPr>
    </w:p>
    <w:p w:rsidR="00AB49F6" w:rsidRDefault="00AB49F6" w:rsidP="004464D2">
      <w:pPr>
        <w:rPr>
          <w:rFonts w:ascii="Arial" w:hAnsi="Arial" w:cs="Arial"/>
          <w:b/>
          <w:sz w:val="22"/>
          <w:szCs w:val="22"/>
          <w:u w:val="single"/>
        </w:rPr>
      </w:pPr>
    </w:p>
    <w:p w:rsidR="00AB49F6" w:rsidRDefault="00AB49F6" w:rsidP="004464D2">
      <w:pPr>
        <w:rPr>
          <w:rFonts w:ascii="Arial" w:hAnsi="Arial" w:cs="Arial"/>
          <w:b/>
          <w:sz w:val="22"/>
          <w:szCs w:val="22"/>
          <w:u w:val="single"/>
        </w:rPr>
      </w:pPr>
    </w:p>
    <w:p w:rsidR="006E78D0" w:rsidRDefault="006E78D0" w:rsidP="004464D2">
      <w:pPr>
        <w:rPr>
          <w:rFonts w:ascii="Arial" w:hAnsi="Arial" w:cs="Arial"/>
          <w:b/>
          <w:sz w:val="22"/>
          <w:szCs w:val="22"/>
          <w:u w:val="single"/>
        </w:rPr>
      </w:pPr>
    </w:p>
    <w:p w:rsidR="006E78D0" w:rsidRDefault="006E78D0" w:rsidP="004464D2">
      <w:pPr>
        <w:rPr>
          <w:rFonts w:ascii="Arial" w:hAnsi="Arial" w:cs="Arial"/>
          <w:b/>
          <w:sz w:val="22"/>
          <w:szCs w:val="22"/>
          <w:u w:val="single"/>
        </w:rPr>
      </w:pPr>
    </w:p>
    <w:p w:rsidR="006243FB" w:rsidRPr="00BE01DE" w:rsidRDefault="006243FB" w:rsidP="00895DD8">
      <w:pPr>
        <w:rPr>
          <w:rFonts w:ascii="Arial" w:hAnsi="Arial" w:cs="Arial"/>
          <w:b/>
          <w:sz w:val="22"/>
          <w:szCs w:val="22"/>
          <w:u w:val="single"/>
        </w:rPr>
      </w:pPr>
    </w:p>
    <w:p w:rsidR="006243FB" w:rsidRPr="00BE01DE" w:rsidRDefault="00AB49F6" w:rsidP="006243FB">
      <w:pPr>
        <w:ind w:left="-567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Grupa </w:t>
      </w:r>
      <w:r w:rsidR="007B1198" w:rsidRPr="007B1198">
        <w:rPr>
          <w:rFonts w:ascii="Arial" w:hAnsi="Arial" w:cs="Arial"/>
          <w:b/>
          <w:sz w:val="22"/>
          <w:szCs w:val="22"/>
          <w:u w:val="single"/>
        </w:rPr>
        <w:t>2 – Środki kontrastowe</w:t>
      </w:r>
    </w:p>
    <w:p w:rsidR="006243FB" w:rsidRPr="001D596E" w:rsidRDefault="006243FB" w:rsidP="006243FB">
      <w:pPr>
        <w:pStyle w:val="Akapitzlist"/>
        <w:rPr>
          <w:rFonts w:ascii="Arial" w:hAnsi="Arial" w:cs="Arial"/>
          <w:b/>
          <w:u w:val="single"/>
        </w:rPr>
      </w:pPr>
    </w:p>
    <w:tbl>
      <w:tblPr>
        <w:tblW w:w="15148" w:type="dxa"/>
        <w:tblInd w:w="-51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40"/>
        <w:gridCol w:w="6953"/>
        <w:gridCol w:w="851"/>
        <w:gridCol w:w="992"/>
        <w:gridCol w:w="1276"/>
        <w:gridCol w:w="1134"/>
        <w:gridCol w:w="850"/>
        <w:gridCol w:w="1134"/>
        <w:gridCol w:w="1418"/>
      </w:tblGrid>
      <w:tr w:rsidR="006243FB" w:rsidRPr="00BE01DE" w:rsidTr="001A4425">
        <w:trPr>
          <w:trHeight w:val="21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6243FB" w:rsidRDefault="006243FB" w:rsidP="001A4425">
            <w:pPr>
              <w:snapToGrid w:val="0"/>
              <w:ind w:left="113" w:right="1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43FB" w:rsidRPr="00BE01DE" w:rsidRDefault="006243FB" w:rsidP="001A4425">
            <w:pPr>
              <w:snapToGrid w:val="0"/>
              <w:ind w:right="17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C0C0C0"/>
            <w:vAlign w:val="center"/>
          </w:tcPr>
          <w:p w:rsidR="006243FB" w:rsidRPr="00BE01DE" w:rsidRDefault="006243FB" w:rsidP="001A4425">
            <w:pPr>
              <w:snapToGrid w:val="0"/>
              <w:ind w:right="1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43FB" w:rsidRPr="00BE01DE" w:rsidRDefault="006243FB" w:rsidP="001A4425">
            <w:pPr>
              <w:snapToGrid w:val="0"/>
              <w:ind w:right="17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01DE">
              <w:rPr>
                <w:rFonts w:ascii="Arial" w:hAnsi="Arial" w:cs="Arial"/>
                <w:b/>
                <w:sz w:val="22"/>
                <w:szCs w:val="22"/>
              </w:rPr>
              <w:t>Asortyment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6243FB" w:rsidRPr="00BE01DE" w:rsidRDefault="006243FB" w:rsidP="001A4425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43FB" w:rsidRPr="00BE01DE" w:rsidRDefault="006243FB" w:rsidP="001A4425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01DE">
              <w:rPr>
                <w:rFonts w:ascii="Arial" w:hAnsi="Arial" w:cs="Arial"/>
                <w:b/>
                <w:sz w:val="18"/>
                <w:szCs w:val="18"/>
              </w:rPr>
              <w:t>J.m.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0C0C0"/>
            <w:vAlign w:val="center"/>
          </w:tcPr>
          <w:p w:rsidR="006243FB" w:rsidRPr="00BE01DE" w:rsidRDefault="006243FB" w:rsidP="001A4425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E01DE">
              <w:rPr>
                <w:rFonts w:ascii="Arial" w:hAnsi="Arial" w:cs="Arial"/>
                <w:b/>
                <w:sz w:val="18"/>
                <w:szCs w:val="18"/>
              </w:rPr>
              <w:t>Zapotrze</w:t>
            </w:r>
            <w:proofErr w:type="spellEnd"/>
          </w:p>
          <w:p w:rsidR="006243FB" w:rsidRPr="00BE01DE" w:rsidRDefault="006243FB" w:rsidP="001A4425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E01DE">
              <w:rPr>
                <w:rFonts w:ascii="Arial" w:hAnsi="Arial" w:cs="Arial"/>
                <w:b/>
                <w:sz w:val="18"/>
                <w:szCs w:val="18"/>
              </w:rPr>
              <w:t>bowanie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C0C0C0"/>
            <w:vAlign w:val="center"/>
          </w:tcPr>
          <w:p w:rsidR="006243FB" w:rsidRPr="00BE01DE" w:rsidRDefault="006243FB" w:rsidP="001A4425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01DE">
              <w:rPr>
                <w:rFonts w:ascii="Arial" w:hAnsi="Arial" w:cs="Arial"/>
                <w:b/>
                <w:sz w:val="18"/>
                <w:szCs w:val="18"/>
              </w:rPr>
              <w:t>Cena</w:t>
            </w:r>
          </w:p>
          <w:p w:rsidR="006243FB" w:rsidRPr="00BE01DE" w:rsidRDefault="006243FB" w:rsidP="001A4425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01DE">
              <w:rPr>
                <w:rFonts w:ascii="Arial" w:hAnsi="Arial" w:cs="Arial"/>
                <w:b/>
                <w:sz w:val="18"/>
                <w:szCs w:val="18"/>
              </w:rPr>
              <w:t>jedn.</w:t>
            </w:r>
          </w:p>
          <w:p w:rsidR="006243FB" w:rsidRPr="00BE01DE" w:rsidRDefault="006243FB" w:rsidP="001A4425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01DE">
              <w:rPr>
                <w:rFonts w:ascii="Arial" w:hAnsi="Arial" w:cs="Arial"/>
                <w:b/>
                <w:sz w:val="18"/>
                <w:szCs w:val="18"/>
              </w:rPr>
              <w:t>netto</w:t>
            </w:r>
          </w:p>
          <w:p w:rsidR="006243FB" w:rsidRPr="00BE01DE" w:rsidRDefault="006243FB" w:rsidP="001A4425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01DE">
              <w:rPr>
                <w:rFonts w:ascii="Arial" w:hAnsi="Arial" w:cs="Arial"/>
                <w:b/>
                <w:sz w:val="18"/>
                <w:szCs w:val="18"/>
              </w:rPr>
              <w:t>(zł)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6243FB" w:rsidRPr="00BE01DE" w:rsidRDefault="006243FB" w:rsidP="001A4425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01DE">
              <w:rPr>
                <w:rFonts w:ascii="Arial" w:hAnsi="Arial" w:cs="Arial"/>
                <w:b/>
                <w:sz w:val="18"/>
                <w:szCs w:val="18"/>
              </w:rPr>
              <w:t>Wartość</w:t>
            </w:r>
          </w:p>
          <w:p w:rsidR="006243FB" w:rsidRPr="00BE01DE" w:rsidRDefault="006243FB" w:rsidP="001A4425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01DE">
              <w:rPr>
                <w:rFonts w:ascii="Arial" w:hAnsi="Arial" w:cs="Arial"/>
                <w:b/>
                <w:sz w:val="18"/>
                <w:szCs w:val="18"/>
              </w:rPr>
              <w:t>netto</w:t>
            </w:r>
          </w:p>
          <w:p w:rsidR="006243FB" w:rsidRPr="00BE01DE" w:rsidRDefault="006243FB" w:rsidP="001A4425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01DE">
              <w:rPr>
                <w:rFonts w:ascii="Arial" w:hAnsi="Arial" w:cs="Arial"/>
                <w:b/>
                <w:sz w:val="18"/>
                <w:szCs w:val="18"/>
              </w:rPr>
              <w:t>(zł)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243FB" w:rsidRPr="00BE01DE" w:rsidRDefault="006243FB" w:rsidP="001A4425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01DE">
              <w:rPr>
                <w:rFonts w:ascii="Arial" w:hAnsi="Arial" w:cs="Arial"/>
                <w:b/>
                <w:sz w:val="16"/>
                <w:szCs w:val="16"/>
              </w:rPr>
              <w:t>Podatek</w:t>
            </w:r>
          </w:p>
          <w:p w:rsidR="006243FB" w:rsidRPr="00BE01DE" w:rsidRDefault="006243FB" w:rsidP="001A44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01DE">
              <w:rPr>
                <w:rFonts w:ascii="Arial" w:hAnsi="Arial" w:cs="Arial"/>
                <w:b/>
                <w:sz w:val="16"/>
                <w:szCs w:val="16"/>
              </w:rPr>
              <w:t>VAT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6243FB" w:rsidRPr="00BE01DE" w:rsidRDefault="006243FB" w:rsidP="001A4425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01DE">
              <w:rPr>
                <w:rFonts w:ascii="Arial" w:hAnsi="Arial" w:cs="Arial"/>
                <w:b/>
                <w:sz w:val="18"/>
                <w:szCs w:val="18"/>
              </w:rPr>
              <w:t>Wartość</w:t>
            </w:r>
          </w:p>
          <w:p w:rsidR="006243FB" w:rsidRPr="00BE01DE" w:rsidRDefault="006243FB" w:rsidP="001A4425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01DE">
              <w:rPr>
                <w:rFonts w:ascii="Arial" w:hAnsi="Arial" w:cs="Arial"/>
                <w:b/>
                <w:sz w:val="18"/>
                <w:szCs w:val="18"/>
              </w:rPr>
              <w:t>brutto</w:t>
            </w:r>
          </w:p>
          <w:p w:rsidR="006243FB" w:rsidRPr="00BE01DE" w:rsidRDefault="006243FB" w:rsidP="001A4425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01DE">
              <w:rPr>
                <w:rFonts w:ascii="Arial" w:hAnsi="Arial" w:cs="Arial"/>
                <w:b/>
                <w:sz w:val="18"/>
                <w:szCs w:val="18"/>
              </w:rPr>
              <w:t>(zł)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6243FB" w:rsidRPr="00BE01DE" w:rsidRDefault="006243FB" w:rsidP="001A4425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0C9D">
              <w:rPr>
                <w:rFonts w:ascii="Arial" w:hAnsi="Arial" w:cs="Arial"/>
                <w:b/>
                <w:sz w:val="18"/>
                <w:szCs w:val="18"/>
              </w:rPr>
              <w:t>Nazwa produktu/ Producent</w:t>
            </w:r>
          </w:p>
        </w:tc>
      </w:tr>
      <w:tr w:rsidR="007B1198" w:rsidRPr="00BE01DE" w:rsidTr="00236D82">
        <w:trPr>
          <w:trHeight w:val="21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1198" w:rsidRPr="006E1ED3" w:rsidRDefault="007B1198" w:rsidP="001A4425">
            <w:pPr>
              <w:pStyle w:val="Akapitzlist"/>
              <w:widowControl w:val="0"/>
              <w:ind w:left="113" w:right="1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1ED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B1198" w:rsidRPr="004C3650" w:rsidRDefault="007B1198" w:rsidP="006D3433">
            <w:pPr>
              <w:rPr>
                <w:rFonts w:ascii="Arial" w:hAnsi="Arial" w:cs="Arial"/>
              </w:rPr>
            </w:pPr>
            <w:r w:rsidRPr="004C3650">
              <w:rPr>
                <w:rFonts w:ascii="Arial" w:hAnsi="Arial" w:cs="Arial"/>
                <w:sz w:val="22"/>
              </w:rPr>
              <w:t xml:space="preserve">Środek kontrastowy niejonowy </w:t>
            </w:r>
            <w:proofErr w:type="spellStart"/>
            <w:r w:rsidRPr="004C3650">
              <w:rPr>
                <w:rFonts w:ascii="Arial" w:hAnsi="Arial" w:cs="Arial"/>
                <w:sz w:val="22"/>
              </w:rPr>
              <w:t>dimeryczny</w:t>
            </w:r>
            <w:proofErr w:type="spellEnd"/>
            <w:r w:rsidRPr="004C3650">
              <w:rPr>
                <w:rFonts w:ascii="Arial" w:hAnsi="Arial" w:cs="Arial"/>
                <w:sz w:val="22"/>
              </w:rPr>
              <w:t xml:space="preserve"> o </w:t>
            </w:r>
            <w:proofErr w:type="spellStart"/>
            <w:r w:rsidRPr="004C3650">
              <w:rPr>
                <w:rFonts w:ascii="Arial" w:hAnsi="Arial" w:cs="Arial"/>
                <w:sz w:val="22"/>
              </w:rPr>
              <w:t>osmolarności</w:t>
            </w:r>
            <w:proofErr w:type="spellEnd"/>
            <w:r w:rsidRPr="004C3650">
              <w:rPr>
                <w:rFonts w:ascii="Arial" w:hAnsi="Arial" w:cs="Arial"/>
                <w:sz w:val="22"/>
              </w:rPr>
              <w:t xml:space="preserve"> 290mOm/kg ,lepkość 11,3mPaxsjodowy o stężeniach 270 mg jodu/ml,320 mg jodu/ml. Pojemności 50 ml.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1198" w:rsidRDefault="007B1198" w:rsidP="006D343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flakon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7B1198" w:rsidRDefault="007B1198" w:rsidP="006D343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7B1198" w:rsidRPr="00BE01DE" w:rsidRDefault="007B1198" w:rsidP="001A4425">
            <w:pPr>
              <w:snapToGrid w:val="0"/>
              <w:ind w:left="142" w:right="194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1198" w:rsidRPr="00BE01DE" w:rsidRDefault="007B1198" w:rsidP="001A4425">
            <w:pPr>
              <w:snapToGrid w:val="0"/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198" w:rsidRPr="00BE01DE" w:rsidRDefault="007B1198" w:rsidP="001A4425">
            <w:pPr>
              <w:snapToGrid w:val="0"/>
              <w:ind w:left="142" w:right="194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1198" w:rsidRPr="00BE01DE" w:rsidRDefault="007B1198" w:rsidP="001A4425">
            <w:pPr>
              <w:snapToGrid w:val="0"/>
              <w:ind w:left="142" w:right="194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1198" w:rsidRPr="00BE01DE" w:rsidRDefault="007B1198" w:rsidP="001A4425">
            <w:pPr>
              <w:snapToGrid w:val="0"/>
              <w:ind w:left="142" w:right="194"/>
              <w:jc w:val="center"/>
              <w:rPr>
                <w:rFonts w:ascii="Arial" w:hAnsi="Arial" w:cs="Arial"/>
              </w:rPr>
            </w:pPr>
          </w:p>
        </w:tc>
      </w:tr>
      <w:tr w:rsidR="007B1198" w:rsidRPr="00BE01DE" w:rsidTr="00236D82">
        <w:trPr>
          <w:trHeight w:val="21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1198" w:rsidRPr="006E1ED3" w:rsidRDefault="007B1198" w:rsidP="001A4425">
            <w:pPr>
              <w:pStyle w:val="Akapitzlist"/>
              <w:widowControl w:val="0"/>
              <w:ind w:left="113" w:right="1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1ED3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B1198" w:rsidRPr="004C3650" w:rsidRDefault="007B1198" w:rsidP="006D3433">
            <w:pPr>
              <w:rPr>
                <w:rFonts w:ascii="Arial" w:hAnsi="Arial" w:cs="Arial"/>
              </w:rPr>
            </w:pPr>
            <w:r w:rsidRPr="004C3650">
              <w:rPr>
                <w:rFonts w:ascii="Arial" w:hAnsi="Arial" w:cs="Arial"/>
                <w:sz w:val="22"/>
              </w:rPr>
              <w:t xml:space="preserve">Środek kontrastowy niejonowy </w:t>
            </w:r>
            <w:proofErr w:type="spellStart"/>
            <w:r w:rsidRPr="004C3650">
              <w:rPr>
                <w:rFonts w:ascii="Arial" w:hAnsi="Arial" w:cs="Arial"/>
                <w:sz w:val="22"/>
              </w:rPr>
              <w:t>dimeryczny</w:t>
            </w:r>
            <w:proofErr w:type="spellEnd"/>
            <w:r w:rsidRPr="004C3650">
              <w:rPr>
                <w:rFonts w:ascii="Arial" w:hAnsi="Arial" w:cs="Arial"/>
                <w:sz w:val="22"/>
              </w:rPr>
              <w:t xml:space="preserve"> o </w:t>
            </w:r>
            <w:proofErr w:type="spellStart"/>
            <w:r w:rsidRPr="004C3650">
              <w:rPr>
                <w:rFonts w:ascii="Arial" w:hAnsi="Arial" w:cs="Arial"/>
                <w:sz w:val="22"/>
              </w:rPr>
              <w:t>osmolarności</w:t>
            </w:r>
            <w:proofErr w:type="spellEnd"/>
            <w:r w:rsidRPr="004C3650">
              <w:rPr>
                <w:rFonts w:ascii="Arial" w:hAnsi="Arial" w:cs="Arial"/>
                <w:sz w:val="22"/>
              </w:rPr>
              <w:t xml:space="preserve"> 290mOm/kg ,lepkość 11,3mPaxsjodowy o stężeniach 270 mg jodu/ml,320 mg jodu/ml. Pojemności 100 ml.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1198" w:rsidRDefault="007B1198" w:rsidP="006D343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825132">
              <w:rPr>
                <w:rFonts w:ascii="Arial" w:hAnsi="Arial" w:cs="Arial"/>
                <w:b/>
              </w:rPr>
              <w:t>flakon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7B1198" w:rsidRDefault="007B1198" w:rsidP="006D343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7B1198" w:rsidRPr="00BE01DE" w:rsidRDefault="007B1198" w:rsidP="001A4425">
            <w:pPr>
              <w:snapToGrid w:val="0"/>
              <w:ind w:left="142" w:right="194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1198" w:rsidRPr="00BE01DE" w:rsidRDefault="007B1198" w:rsidP="001A4425">
            <w:pPr>
              <w:snapToGrid w:val="0"/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198" w:rsidRPr="00BE01DE" w:rsidRDefault="007B1198" w:rsidP="001A4425">
            <w:pPr>
              <w:snapToGrid w:val="0"/>
              <w:ind w:left="142" w:right="194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1198" w:rsidRPr="00BE01DE" w:rsidRDefault="007B1198" w:rsidP="001A4425">
            <w:pPr>
              <w:snapToGrid w:val="0"/>
              <w:ind w:left="142" w:right="194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1198" w:rsidRPr="00BE01DE" w:rsidRDefault="007B1198" w:rsidP="001A4425">
            <w:pPr>
              <w:snapToGrid w:val="0"/>
              <w:ind w:left="142" w:right="194"/>
              <w:jc w:val="center"/>
              <w:rPr>
                <w:rFonts w:ascii="Arial" w:hAnsi="Arial" w:cs="Arial"/>
              </w:rPr>
            </w:pPr>
          </w:p>
        </w:tc>
      </w:tr>
      <w:tr w:rsidR="006243FB" w:rsidRPr="00BE01DE" w:rsidTr="001723AB">
        <w:trPr>
          <w:trHeight w:val="218"/>
        </w:trPr>
        <w:tc>
          <w:tcPr>
            <w:tcW w:w="106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43FB" w:rsidRPr="00BE01DE" w:rsidRDefault="006243FB" w:rsidP="001A4425">
            <w:pPr>
              <w:snapToGrid w:val="0"/>
              <w:ind w:left="142" w:right="19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RAZEM: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43FB" w:rsidRPr="00BE01DE" w:rsidRDefault="006243FB" w:rsidP="001A4425">
            <w:pPr>
              <w:snapToGrid w:val="0"/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3FB" w:rsidRPr="006E1ED3" w:rsidRDefault="006243FB" w:rsidP="001A4425">
            <w:pPr>
              <w:snapToGrid w:val="0"/>
              <w:ind w:left="142" w:right="194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43FB" w:rsidRPr="00BE01DE" w:rsidRDefault="006243FB" w:rsidP="001A4425">
            <w:pPr>
              <w:snapToGrid w:val="0"/>
              <w:ind w:left="142" w:right="194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6243FB" w:rsidRPr="00BE01DE" w:rsidRDefault="006243FB" w:rsidP="001A4425">
            <w:pPr>
              <w:snapToGrid w:val="0"/>
              <w:ind w:left="142" w:right="194"/>
              <w:jc w:val="center"/>
              <w:rPr>
                <w:rFonts w:ascii="Arial" w:hAnsi="Arial" w:cs="Arial"/>
              </w:rPr>
            </w:pPr>
          </w:p>
        </w:tc>
      </w:tr>
    </w:tbl>
    <w:p w:rsidR="006243FB" w:rsidRPr="001D596E" w:rsidRDefault="006243FB" w:rsidP="006243FB">
      <w:pPr>
        <w:pStyle w:val="Akapitzlist"/>
        <w:rPr>
          <w:rFonts w:ascii="Arial" w:hAnsi="Arial" w:cs="Arial"/>
          <w:b/>
          <w:u w:val="single"/>
        </w:rPr>
      </w:pPr>
    </w:p>
    <w:p w:rsidR="006243FB" w:rsidRPr="00BE01DE" w:rsidRDefault="006243FB" w:rsidP="006243FB">
      <w:pPr>
        <w:pStyle w:val="Akapitzlist"/>
        <w:suppressAutoHyphens/>
        <w:rPr>
          <w:rFonts w:ascii="Arial" w:hAnsi="Arial" w:cs="Arial"/>
          <w:bCs/>
        </w:rPr>
      </w:pPr>
    </w:p>
    <w:p w:rsidR="006243FB" w:rsidRPr="00BE01DE" w:rsidRDefault="007B1198" w:rsidP="006243FB">
      <w:pPr>
        <w:ind w:hanging="567"/>
        <w:rPr>
          <w:rFonts w:ascii="Arial" w:hAnsi="Arial" w:cs="Arial"/>
          <w:b/>
          <w:u w:val="single"/>
        </w:rPr>
      </w:pPr>
      <w:r w:rsidRPr="007B1198">
        <w:rPr>
          <w:rFonts w:ascii="Arial" w:hAnsi="Arial" w:cs="Arial"/>
          <w:b/>
          <w:bCs/>
          <w:u w:val="single"/>
        </w:rPr>
        <w:t>Podpis składany jest w formie elektronicznej zgodnie z Rozdziałem XIV SWZ przez osobę upoważnioną do reprezentacji składającego oświadczenie</w:t>
      </w:r>
    </w:p>
    <w:p w:rsidR="006243FB" w:rsidRDefault="006243FB" w:rsidP="006243FB">
      <w:pPr>
        <w:rPr>
          <w:rFonts w:ascii="Arial" w:hAnsi="Arial" w:cs="Arial"/>
          <w:b/>
          <w:u w:val="single"/>
        </w:rPr>
      </w:pPr>
    </w:p>
    <w:p w:rsidR="006243FB" w:rsidRDefault="006243FB" w:rsidP="006243FB">
      <w:pPr>
        <w:rPr>
          <w:rFonts w:ascii="Arial" w:hAnsi="Arial" w:cs="Arial"/>
          <w:b/>
          <w:u w:val="single"/>
        </w:rPr>
      </w:pPr>
    </w:p>
    <w:p w:rsidR="006243FB" w:rsidRDefault="006243FB" w:rsidP="006243FB">
      <w:pPr>
        <w:ind w:left="-567"/>
        <w:rPr>
          <w:rFonts w:ascii="Arial" w:hAnsi="Arial" w:cs="Arial"/>
          <w:b/>
          <w:u w:val="single"/>
        </w:rPr>
      </w:pPr>
    </w:p>
    <w:p w:rsidR="006E047D" w:rsidRDefault="006E047D" w:rsidP="006E047D">
      <w:pPr>
        <w:ind w:left="-567"/>
        <w:rPr>
          <w:rFonts w:ascii="Arial" w:hAnsi="Arial" w:cs="Arial"/>
          <w:b/>
          <w:u w:val="single"/>
        </w:rPr>
      </w:pPr>
    </w:p>
    <w:p w:rsidR="006E047D" w:rsidRDefault="006E047D" w:rsidP="006E047D">
      <w:pPr>
        <w:ind w:left="-567"/>
        <w:rPr>
          <w:rFonts w:ascii="Arial" w:hAnsi="Arial" w:cs="Arial"/>
          <w:b/>
          <w:u w:val="single"/>
        </w:rPr>
      </w:pPr>
    </w:p>
    <w:p w:rsidR="006E047D" w:rsidRDefault="006E047D" w:rsidP="006E047D">
      <w:pPr>
        <w:ind w:left="-567"/>
        <w:rPr>
          <w:rFonts w:ascii="Arial" w:hAnsi="Arial" w:cs="Arial"/>
          <w:b/>
          <w:u w:val="single"/>
        </w:rPr>
      </w:pPr>
    </w:p>
    <w:p w:rsidR="006E047D" w:rsidRDefault="006E047D" w:rsidP="001C4EF4">
      <w:pPr>
        <w:rPr>
          <w:rFonts w:ascii="Arial" w:hAnsi="Arial" w:cs="Arial"/>
        </w:rPr>
      </w:pPr>
    </w:p>
    <w:p w:rsidR="006E047D" w:rsidRDefault="006E047D" w:rsidP="001C4EF4">
      <w:pPr>
        <w:rPr>
          <w:rFonts w:ascii="Arial" w:hAnsi="Arial" w:cs="Arial"/>
        </w:rPr>
      </w:pPr>
    </w:p>
    <w:p w:rsidR="006E047D" w:rsidRDefault="006E047D" w:rsidP="001C4EF4">
      <w:pPr>
        <w:rPr>
          <w:rFonts w:ascii="Arial" w:hAnsi="Arial" w:cs="Arial"/>
        </w:rPr>
      </w:pPr>
    </w:p>
    <w:p w:rsidR="006E047D" w:rsidRDefault="006E047D" w:rsidP="001C4EF4">
      <w:pPr>
        <w:rPr>
          <w:rFonts w:ascii="Arial" w:hAnsi="Arial" w:cs="Arial"/>
        </w:rPr>
      </w:pPr>
    </w:p>
    <w:p w:rsidR="006E047D" w:rsidRDefault="006E047D" w:rsidP="006E047D">
      <w:pPr>
        <w:rPr>
          <w:rFonts w:ascii="Arial" w:hAnsi="Arial" w:cs="Arial"/>
          <w:b/>
          <w:u w:val="single"/>
        </w:rPr>
      </w:pPr>
    </w:p>
    <w:p w:rsidR="00841DF8" w:rsidRDefault="00841DF8" w:rsidP="006E047D">
      <w:pPr>
        <w:rPr>
          <w:rFonts w:ascii="Arial" w:hAnsi="Arial" w:cs="Arial"/>
          <w:b/>
          <w:u w:val="single"/>
        </w:rPr>
      </w:pPr>
    </w:p>
    <w:p w:rsidR="00841DF8" w:rsidRDefault="00841DF8" w:rsidP="006E047D">
      <w:pPr>
        <w:rPr>
          <w:rFonts w:ascii="Arial" w:hAnsi="Arial" w:cs="Arial"/>
          <w:b/>
          <w:u w:val="single"/>
        </w:rPr>
      </w:pPr>
    </w:p>
    <w:p w:rsidR="00841DF8" w:rsidRDefault="00841DF8" w:rsidP="006E047D">
      <w:pPr>
        <w:rPr>
          <w:rFonts w:ascii="Arial" w:hAnsi="Arial" w:cs="Arial"/>
          <w:b/>
          <w:u w:val="single"/>
        </w:rPr>
      </w:pPr>
    </w:p>
    <w:p w:rsidR="00841DF8" w:rsidRDefault="00841DF8" w:rsidP="006E047D">
      <w:pPr>
        <w:rPr>
          <w:rFonts w:ascii="Arial" w:hAnsi="Arial" w:cs="Arial"/>
          <w:b/>
          <w:u w:val="single"/>
        </w:rPr>
      </w:pPr>
    </w:p>
    <w:p w:rsidR="00841DF8" w:rsidRDefault="00841DF8" w:rsidP="006E047D">
      <w:pPr>
        <w:rPr>
          <w:rFonts w:ascii="Arial" w:hAnsi="Arial" w:cs="Arial"/>
          <w:b/>
          <w:u w:val="single"/>
        </w:rPr>
      </w:pPr>
    </w:p>
    <w:p w:rsidR="00841DF8" w:rsidRDefault="00841DF8" w:rsidP="006E047D">
      <w:pPr>
        <w:rPr>
          <w:rFonts w:ascii="Arial" w:hAnsi="Arial" w:cs="Arial"/>
          <w:b/>
          <w:u w:val="single"/>
        </w:rPr>
      </w:pPr>
    </w:p>
    <w:p w:rsidR="00841DF8" w:rsidRDefault="00841DF8" w:rsidP="006E047D">
      <w:pPr>
        <w:rPr>
          <w:rFonts w:ascii="Arial" w:hAnsi="Arial" w:cs="Arial"/>
          <w:b/>
          <w:u w:val="single"/>
        </w:rPr>
      </w:pPr>
    </w:p>
    <w:p w:rsidR="00841DF8" w:rsidRDefault="00841DF8" w:rsidP="006E047D">
      <w:pPr>
        <w:rPr>
          <w:rFonts w:ascii="Arial" w:hAnsi="Arial" w:cs="Arial"/>
          <w:b/>
          <w:u w:val="single"/>
        </w:rPr>
      </w:pPr>
    </w:p>
    <w:p w:rsidR="00E31772" w:rsidRPr="00BE01DE" w:rsidRDefault="00E31772" w:rsidP="00E31772">
      <w:pPr>
        <w:rPr>
          <w:rFonts w:ascii="Arial" w:hAnsi="Arial" w:cs="Arial"/>
          <w:b/>
          <w:u w:val="single"/>
        </w:rPr>
      </w:pPr>
    </w:p>
    <w:p w:rsidR="00E31772" w:rsidRPr="00BE01DE" w:rsidRDefault="00AB49F6" w:rsidP="00E31772">
      <w:pPr>
        <w:ind w:left="-567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Grupa </w:t>
      </w:r>
      <w:r w:rsidR="001723AB" w:rsidRPr="001723AB">
        <w:rPr>
          <w:rFonts w:ascii="Arial" w:hAnsi="Arial" w:cs="Arial"/>
          <w:b/>
          <w:bCs/>
          <w:sz w:val="22"/>
          <w:szCs w:val="22"/>
          <w:u w:val="single"/>
        </w:rPr>
        <w:t>3 – Elementy wymienne do strzykawki CT Expres</w:t>
      </w:r>
    </w:p>
    <w:p w:rsidR="001723AB" w:rsidRPr="001D596E" w:rsidRDefault="001723AB" w:rsidP="001723AB">
      <w:pPr>
        <w:pStyle w:val="Akapitzlist"/>
        <w:rPr>
          <w:rFonts w:ascii="Arial" w:hAnsi="Arial" w:cs="Arial"/>
          <w:b/>
          <w:u w:val="single"/>
        </w:rPr>
      </w:pPr>
    </w:p>
    <w:tbl>
      <w:tblPr>
        <w:tblW w:w="15148" w:type="dxa"/>
        <w:tblInd w:w="-51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40"/>
        <w:gridCol w:w="6953"/>
        <w:gridCol w:w="851"/>
        <w:gridCol w:w="992"/>
        <w:gridCol w:w="1276"/>
        <w:gridCol w:w="1134"/>
        <w:gridCol w:w="850"/>
        <w:gridCol w:w="1134"/>
        <w:gridCol w:w="1418"/>
      </w:tblGrid>
      <w:tr w:rsidR="001723AB" w:rsidRPr="00BE01DE" w:rsidTr="006D3433">
        <w:trPr>
          <w:trHeight w:val="21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1723AB" w:rsidRDefault="001723AB" w:rsidP="006D3433">
            <w:pPr>
              <w:snapToGrid w:val="0"/>
              <w:ind w:left="113" w:right="1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723AB" w:rsidRPr="00BE01DE" w:rsidRDefault="001723AB" w:rsidP="006D3433">
            <w:pPr>
              <w:snapToGrid w:val="0"/>
              <w:ind w:right="17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C0C0C0"/>
            <w:vAlign w:val="center"/>
          </w:tcPr>
          <w:p w:rsidR="001723AB" w:rsidRPr="00BE01DE" w:rsidRDefault="001723AB" w:rsidP="006D3433">
            <w:pPr>
              <w:snapToGrid w:val="0"/>
              <w:ind w:right="1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723AB" w:rsidRPr="00BE01DE" w:rsidRDefault="001723AB" w:rsidP="006D3433">
            <w:pPr>
              <w:snapToGrid w:val="0"/>
              <w:ind w:right="17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01DE">
              <w:rPr>
                <w:rFonts w:ascii="Arial" w:hAnsi="Arial" w:cs="Arial"/>
                <w:b/>
                <w:sz w:val="22"/>
                <w:szCs w:val="22"/>
              </w:rPr>
              <w:t>Asortyment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1723AB" w:rsidRPr="00BE01DE" w:rsidRDefault="001723AB" w:rsidP="006D3433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723AB" w:rsidRPr="00BE01DE" w:rsidRDefault="001723AB" w:rsidP="006D3433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01DE">
              <w:rPr>
                <w:rFonts w:ascii="Arial" w:hAnsi="Arial" w:cs="Arial"/>
                <w:b/>
                <w:sz w:val="18"/>
                <w:szCs w:val="18"/>
              </w:rPr>
              <w:t>J.m.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C0C0C0"/>
            <w:vAlign w:val="center"/>
          </w:tcPr>
          <w:p w:rsidR="001723AB" w:rsidRPr="00BE01DE" w:rsidRDefault="001723AB" w:rsidP="006D3433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E01DE">
              <w:rPr>
                <w:rFonts w:ascii="Arial" w:hAnsi="Arial" w:cs="Arial"/>
                <w:b/>
                <w:sz w:val="18"/>
                <w:szCs w:val="18"/>
              </w:rPr>
              <w:t>Zapotrze</w:t>
            </w:r>
            <w:proofErr w:type="spellEnd"/>
          </w:p>
          <w:p w:rsidR="001723AB" w:rsidRPr="00BE01DE" w:rsidRDefault="001723AB" w:rsidP="006D3433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E01DE">
              <w:rPr>
                <w:rFonts w:ascii="Arial" w:hAnsi="Arial" w:cs="Arial"/>
                <w:b/>
                <w:sz w:val="18"/>
                <w:szCs w:val="18"/>
              </w:rPr>
              <w:t>bowanie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C0C0C0"/>
            <w:vAlign w:val="center"/>
          </w:tcPr>
          <w:p w:rsidR="001723AB" w:rsidRPr="00BE01DE" w:rsidRDefault="001723AB" w:rsidP="006D3433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01DE">
              <w:rPr>
                <w:rFonts w:ascii="Arial" w:hAnsi="Arial" w:cs="Arial"/>
                <w:b/>
                <w:sz w:val="18"/>
                <w:szCs w:val="18"/>
              </w:rPr>
              <w:t>Cena</w:t>
            </w:r>
          </w:p>
          <w:p w:rsidR="001723AB" w:rsidRPr="00BE01DE" w:rsidRDefault="001723AB" w:rsidP="006D3433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01DE">
              <w:rPr>
                <w:rFonts w:ascii="Arial" w:hAnsi="Arial" w:cs="Arial"/>
                <w:b/>
                <w:sz w:val="18"/>
                <w:szCs w:val="18"/>
              </w:rPr>
              <w:t>jedn.</w:t>
            </w:r>
          </w:p>
          <w:p w:rsidR="001723AB" w:rsidRPr="00BE01DE" w:rsidRDefault="001723AB" w:rsidP="006D3433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01DE">
              <w:rPr>
                <w:rFonts w:ascii="Arial" w:hAnsi="Arial" w:cs="Arial"/>
                <w:b/>
                <w:sz w:val="18"/>
                <w:szCs w:val="18"/>
              </w:rPr>
              <w:t>netto</w:t>
            </w:r>
          </w:p>
          <w:p w:rsidR="001723AB" w:rsidRPr="00BE01DE" w:rsidRDefault="001723AB" w:rsidP="006D3433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01DE">
              <w:rPr>
                <w:rFonts w:ascii="Arial" w:hAnsi="Arial" w:cs="Arial"/>
                <w:b/>
                <w:sz w:val="18"/>
                <w:szCs w:val="18"/>
              </w:rPr>
              <w:t>(zł)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1723AB" w:rsidRPr="00BE01DE" w:rsidRDefault="001723AB" w:rsidP="006D3433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01DE">
              <w:rPr>
                <w:rFonts w:ascii="Arial" w:hAnsi="Arial" w:cs="Arial"/>
                <w:b/>
                <w:sz w:val="18"/>
                <w:szCs w:val="18"/>
              </w:rPr>
              <w:t>Wartość</w:t>
            </w:r>
          </w:p>
          <w:p w:rsidR="001723AB" w:rsidRPr="00BE01DE" w:rsidRDefault="001723AB" w:rsidP="006D3433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01DE">
              <w:rPr>
                <w:rFonts w:ascii="Arial" w:hAnsi="Arial" w:cs="Arial"/>
                <w:b/>
                <w:sz w:val="18"/>
                <w:szCs w:val="18"/>
              </w:rPr>
              <w:t>netto</w:t>
            </w:r>
          </w:p>
          <w:p w:rsidR="001723AB" w:rsidRPr="00BE01DE" w:rsidRDefault="001723AB" w:rsidP="006D3433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01DE">
              <w:rPr>
                <w:rFonts w:ascii="Arial" w:hAnsi="Arial" w:cs="Arial"/>
                <w:b/>
                <w:sz w:val="18"/>
                <w:szCs w:val="18"/>
              </w:rPr>
              <w:t>(zł)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1723AB" w:rsidRPr="00BE01DE" w:rsidRDefault="001723AB" w:rsidP="006D3433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E01DE">
              <w:rPr>
                <w:rFonts w:ascii="Arial" w:hAnsi="Arial" w:cs="Arial"/>
                <w:b/>
                <w:sz w:val="16"/>
                <w:szCs w:val="16"/>
              </w:rPr>
              <w:t>Podatek</w:t>
            </w:r>
          </w:p>
          <w:p w:rsidR="001723AB" w:rsidRPr="00BE01DE" w:rsidRDefault="001723AB" w:rsidP="006D343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01DE">
              <w:rPr>
                <w:rFonts w:ascii="Arial" w:hAnsi="Arial" w:cs="Arial"/>
                <w:b/>
                <w:sz w:val="16"/>
                <w:szCs w:val="16"/>
              </w:rPr>
              <w:t>VAT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1723AB" w:rsidRPr="00BE01DE" w:rsidRDefault="001723AB" w:rsidP="006D3433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01DE">
              <w:rPr>
                <w:rFonts w:ascii="Arial" w:hAnsi="Arial" w:cs="Arial"/>
                <w:b/>
                <w:sz w:val="18"/>
                <w:szCs w:val="18"/>
              </w:rPr>
              <w:t>Wartość</w:t>
            </w:r>
          </w:p>
          <w:p w:rsidR="001723AB" w:rsidRPr="00BE01DE" w:rsidRDefault="001723AB" w:rsidP="006D3433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01DE">
              <w:rPr>
                <w:rFonts w:ascii="Arial" w:hAnsi="Arial" w:cs="Arial"/>
                <w:b/>
                <w:sz w:val="18"/>
                <w:szCs w:val="18"/>
              </w:rPr>
              <w:t>brutto</w:t>
            </w:r>
          </w:p>
          <w:p w:rsidR="001723AB" w:rsidRPr="00BE01DE" w:rsidRDefault="001723AB" w:rsidP="006D3433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01DE">
              <w:rPr>
                <w:rFonts w:ascii="Arial" w:hAnsi="Arial" w:cs="Arial"/>
                <w:b/>
                <w:sz w:val="18"/>
                <w:szCs w:val="18"/>
              </w:rPr>
              <w:t>(zł)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1723AB" w:rsidRPr="00BE01DE" w:rsidRDefault="001723AB" w:rsidP="006D3433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0C9D">
              <w:rPr>
                <w:rFonts w:ascii="Arial" w:hAnsi="Arial" w:cs="Arial"/>
                <w:b/>
                <w:sz w:val="18"/>
                <w:szCs w:val="18"/>
              </w:rPr>
              <w:t>Nazwa produktu/ Producent</w:t>
            </w:r>
          </w:p>
        </w:tc>
      </w:tr>
      <w:tr w:rsidR="001723AB" w:rsidRPr="00BE01DE" w:rsidTr="006D3433">
        <w:trPr>
          <w:trHeight w:val="21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23AB" w:rsidRPr="006E1ED3" w:rsidRDefault="001723AB" w:rsidP="006D3433">
            <w:pPr>
              <w:pStyle w:val="Akapitzlist"/>
              <w:widowControl w:val="0"/>
              <w:ind w:left="113" w:right="1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1ED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723AB" w:rsidRPr="00033E9D" w:rsidRDefault="001723AB" w:rsidP="006D3433">
            <w:pPr>
              <w:rPr>
                <w:rFonts w:ascii="Arial" w:hAnsi="Arial" w:cs="Arial"/>
                <w:color w:val="000000"/>
                <w:szCs w:val="18"/>
              </w:rPr>
            </w:pPr>
            <w:r w:rsidRPr="00033E9D">
              <w:rPr>
                <w:rFonts w:ascii="Arial" w:hAnsi="Arial" w:cs="Arial"/>
                <w:color w:val="000000"/>
                <w:szCs w:val="18"/>
              </w:rPr>
              <w:t xml:space="preserve">Zestaw wielu pacjentów do używania przez </w:t>
            </w:r>
            <w:r>
              <w:rPr>
                <w:rFonts w:ascii="Arial" w:hAnsi="Arial" w:cs="Arial"/>
                <w:color w:val="000000"/>
                <w:szCs w:val="18"/>
              </w:rPr>
              <w:t>12</w:t>
            </w:r>
            <w:r w:rsidRPr="00033E9D">
              <w:rPr>
                <w:rFonts w:ascii="Arial" w:hAnsi="Arial" w:cs="Arial"/>
                <w:color w:val="000000"/>
                <w:szCs w:val="18"/>
              </w:rPr>
              <w:t xml:space="preserve"> godziny lub dla 20 pacjentów, składający się z kasety perystaltycznej oraz przewodu zakończonego złączem </w:t>
            </w:r>
            <w:proofErr w:type="spellStart"/>
            <w:r w:rsidRPr="00033E9D">
              <w:rPr>
                <w:rFonts w:ascii="Arial" w:hAnsi="Arial" w:cs="Arial"/>
                <w:color w:val="000000"/>
                <w:szCs w:val="18"/>
              </w:rPr>
              <w:t>luer</w:t>
            </w:r>
            <w:proofErr w:type="spellEnd"/>
            <w:r w:rsidRPr="00033E9D">
              <w:rPr>
                <w:rFonts w:ascii="Arial" w:hAnsi="Arial" w:cs="Arial"/>
                <w:color w:val="000000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Cs w:val="18"/>
              </w:rPr>
              <w:t>–</w:t>
            </w:r>
            <w:r w:rsidRPr="00033E9D">
              <w:rPr>
                <w:rFonts w:ascii="Arial" w:hAnsi="Arial" w:cs="Arial"/>
                <w:color w:val="000000"/>
                <w:szCs w:val="18"/>
              </w:rPr>
              <w:t>lock</w:t>
            </w:r>
            <w:r>
              <w:rPr>
                <w:rFonts w:ascii="Arial" w:hAnsi="Arial" w:cs="Arial"/>
                <w:color w:val="000000"/>
                <w:szCs w:val="18"/>
              </w:rPr>
              <w:t>.</w:t>
            </w:r>
            <w:r w:rsidRPr="00033E9D">
              <w:rPr>
                <w:rFonts w:ascii="Arial" w:hAnsi="Arial" w:cs="Arial"/>
                <w:color w:val="000000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Cs w:val="18"/>
              </w:rPr>
              <w:t xml:space="preserve"> Opakowanie: 25 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3AB" w:rsidRDefault="001723AB" w:rsidP="006D343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Op.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1723AB" w:rsidRDefault="001723AB" w:rsidP="006D343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1723AB" w:rsidRPr="00BE01DE" w:rsidRDefault="001723AB" w:rsidP="006D3433">
            <w:pPr>
              <w:snapToGrid w:val="0"/>
              <w:ind w:left="142" w:right="194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3AB" w:rsidRPr="00BE01DE" w:rsidRDefault="001723AB" w:rsidP="006D3433">
            <w:pPr>
              <w:snapToGrid w:val="0"/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3AB" w:rsidRPr="00BE01DE" w:rsidRDefault="001723AB" w:rsidP="006D3433">
            <w:pPr>
              <w:snapToGrid w:val="0"/>
              <w:ind w:left="142" w:right="194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23AB" w:rsidRPr="00BE01DE" w:rsidRDefault="001723AB" w:rsidP="006D3433">
            <w:pPr>
              <w:snapToGrid w:val="0"/>
              <w:ind w:left="142" w:right="194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23AB" w:rsidRPr="00BE01DE" w:rsidRDefault="001723AB" w:rsidP="006D3433">
            <w:pPr>
              <w:snapToGrid w:val="0"/>
              <w:ind w:left="142" w:right="194"/>
              <w:jc w:val="center"/>
              <w:rPr>
                <w:rFonts w:ascii="Arial" w:hAnsi="Arial" w:cs="Arial"/>
              </w:rPr>
            </w:pPr>
          </w:p>
        </w:tc>
      </w:tr>
      <w:tr w:rsidR="001723AB" w:rsidRPr="00BE01DE" w:rsidTr="006D3433">
        <w:trPr>
          <w:trHeight w:val="21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23AB" w:rsidRPr="006E1ED3" w:rsidRDefault="001723AB" w:rsidP="006D3433">
            <w:pPr>
              <w:pStyle w:val="Akapitzlist"/>
              <w:widowControl w:val="0"/>
              <w:ind w:left="113" w:right="1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1ED3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723AB" w:rsidRPr="00033E9D" w:rsidRDefault="001723AB" w:rsidP="006D3433">
            <w:pPr>
              <w:rPr>
                <w:rFonts w:ascii="Arial" w:hAnsi="Arial" w:cs="Arial"/>
                <w:color w:val="000000"/>
                <w:szCs w:val="18"/>
              </w:rPr>
            </w:pPr>
            <w:r w:rsidRPr="00033E9D">
              <w:rPr>
                <w:rFonts w:ascii="Arial" w:hAnsi="Arial" w:cs="Arial"/>
                <w:color w:val="000000"/>
                <w:szCs w:val="18"/>
              </w:rPr>
              <w:t>Jednorazowe przekłuwacze do butelek z kontrastem w obj. 50 - 500 ml</w:t>
            </w:r>
            <w:r>
              <w:rPr>
                <w:rFonts w:ascii="Arial" w:hAnsi="Arial" w:cs="Arial"/>
                <w:color w:val="000000"/>
                <w:szCs w:val="18"/>
              </w:rPr>
              <w:t>. Opakowanie: 60 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3AB" w:rsidRDefault="001723AB" w:rsidP="006D343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Op.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1723AB" w:rsidRDefault="001723AB" w:rsidP="006D343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1723AB" w:rsidRPr="00BE01DE" w:rsidRDefault="001723AB" w:rsidP="006D3433">
            <w:pPr>
              <w:snapToGrid w:val="0"/>
              <w:ind w:left="142" w:right="194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3AB" w:rsidRPr="00BE01DE" w:rsidRDefault="001723AB" w:rsidP="006D3433">
            <w:pPr>
              <w:snapToGrid w:val="0"/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3AB" w:rsidRPr="00BE01DE" w:rsidRDefault="001723AB" w:rsidP="006D3433">
            <w:pPr>
              <w:snapToGrid w:val="0"/>
              <w:ind w:left="142" w:right="194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23AB" w:rsidRPr="00BE01DE" w:rsidRDefault="001723AB" w:rsidP="006D3433">
            <w:pPr>
              <w:snapToGrid w:val="0"/>
              <w:ind w:left="142" w:right="194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23AB" w:rsidRPr="00BE01DE" w:rsidRDefault="001723AB" w:rsidP="006D3433">
            <w:pPr>
              <w:snapToGrid w:val="0"/>
              <w:ind w:left="142" w:right="194"/>
              <w:jc w:val="center"/>
              <w:rPr>
                <w:rFonts w:ascii="Arial" w:hAnsi="Arial" w:cs="Arial"/>
              </w:rPr>
            </w:pPr>
          </w:p>
        </w:tc>
      </w:tr>
      <w:tr w:rsidR="001723AB" w:rsidRPr="00BE01DE" w:rsidTr="006D3433">
        <w:trPr>
          <w:trHeight w:val="21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23AB" w:rsidRPr="006E1ED3" w:rsidRDefault="001723AB" w:rsidP="006D3433">
            <w:pPr>
              <w:pStyle w:val="Akapitzlist"/>
              <w:widowControl w:val="0"/>
              <w:ind w:left="113" w:right="1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723AB" w:rsidRPr="00033E9D" w:rsidRDefault="001723AB" w:rsidP="006D3433">
            <w:pPr>
              <w:rPr>
                <w:rFonts w:ascii="Arial" w:hAnsi="Arial" w:cs="Arial"/>
                <w:color w:val="000000"/>
                <w:szCs w:val="18"/>
              </w:rPr>
            </w:pPr>
            <w:r w:rsidRPr="00033E9D">
              <w:rPr>
                <w:rFonts w:ascii="Arial" w:hAnsi="Arial" w:cs="Arial"/>
                <w:color w:val="000000"/>
                <w:szCs w:val="18"/>
              </w:rPr>
              <w:t xml:space="preserve">Zestaw dzienny łączący trzy źródła (2x kontrast + 1 x sól) przeznaczony do stosowania max </w:t>
            </w:r>
            <w:r>
              <w:rPr>
                <w:rFonts w:ascii="Arial" w:hAnsi="Arial" w:cs="Arial"/>
                <w:color w:val="000000"/>
                <w:szCs w:val="18"/>
              </w:rPr>
              <w:t>24</w:t>
            </w:r>
            <w:r w:rsidRPr="00033E9D">
              <w:rPr>
                <w:rFonts w:ascii="Arial" w:hAnsi="Arial" w:cs="Arial"/>
                <w:color w:val="000000"/>
                <w:szCs w:val="18"/>
              </w:rPr>
              <w:t xml:space="preserve"> godz.</w:t>
            </w:r>
            <w:r>
              <w:rPr>
                <w:rFonts w:ascii="Arial" w:hAnsi="Arial" w:cs="Arial"/>
                <w:color w:val="000000"/>
                <w:szCs w:val="18"/>
              </w:rPr>
              <w:t xml:space="preserve"> Opakowanie: 15 sztuk.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3AB" w:rsidRPr="00825132" w:rsidRDefault="001723AB" w:rsidP="006D343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Op.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1723AB" w:rsidRDefault="001723AB" w:rsidP="006D343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1723AB" w:rsidRPr="00BE01DE" w:rsidRDefault="001723AB" w:rsidP="006D3433">
            <w:pPr>
              <w:snapToGrid w:val="0"/>
              <w:ind w:left="142" w:right="194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3AB" w:rsidRPr="00BE01DE" w:rsidRDefault="001723AB" w:rsidP="006D3433">
            <w:pPr>
              <w:snapToGrid w:val="0"/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3AB" w:rsidRPr="00BE01DE" w:rsidRDefault="001723AB" w:rsidP="006D3433">
            <w:pPr>
              <w:snapToGrid w:val="0"/>
              <w:ind w:left="142" w:right="194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23AB" w:rsidRPr="00BE01DE" w:rsidRDefault="001723AB" w:rsidP="006D3433">
            <w:pPr>
              <w:snapToGrid w:val="0"/>
              <w:ind w:left="142" w:right="194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23AB" w:rsidRPr="00BE01DE" w:rsidRDefault="001723AB" w:rsidP="006D3433">
            <w:pPr>
              <w:snapToGrid w:val="0"/>
              <w:ind w:left="142" w:right="194"/>
              <w:jc w:val="center"/>
              <w:rPr>
                <w:rFonts w:ascii="Arial" w:hAnsi="Arial" w:cs="Arial"/>
              </w:rPr>
            </w:pPr>
          </w:p>
        </w:tc>
      </w:tr>
      <w:tr w:rsidR="001723AB" w:rsidRPr="00BE01DE" w:rsidTr="006D3433">
        <w:trPr>
          <w:trHeight w:val="21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23AB" w:rsidRPr="006E1ED3" w:rsidRDefault="001723AB" w:rsidP="006D3433">
            <w:pPr>
              <w:pStyle w:val="Akapitzlist"/>
              <w:widowControl w:val="0"/>
              <w:ind w:left="113" w:right="1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723AB" w:rsidRPr="00033E9D" w:rsidRDefault="001723AB" w:rsidP="006D3433">
            <w:pPr>
              <w:rPr>
                <w:rFonts w:ascii="Arial" w:hAnsi="Arial" w:cs="Arial"/>
                <w:color w:val="000000"/>
                <w:szCs w:val="18"/>
              </w:rPr>
            </w:pPr>
            <w:r w:rsidRPr="00033E9D">
              <w:rPr>
                <w:rFonts w:ascii="Arial" w:hAnsi="Arial" w:cs="Arial"/>
                <w:color w:val="000000"/>
                <w:szCs w:val="18"/>
              </w:rPr>
              <w:t>Je</w:t>
            </w:r>
            <w:r>
              <w:rPr>
                <w:rFonts w:ascii="Arial" w:hAnsi="Arial" w:cs="Arial"/>
                <w:color w:val="000000"/>
                <w:szCs w:val="18"/>
              </w:rPr>
              <w:t>dnorazowy łącznik o długości 121</w:t>
            </w:r>
            <w:r w:rsidRPr="00033E9D">
              <w:rPr>
                <w:rFonts w:ascii="Arial" w:hAnsi="Arial" w:cs="Arial"/>
                <w:color w:val="000000"/>
                <w:szCs w:val="18"/>
              </w:rPr>
              <w:t xml:space="preserve"> cm z jednokierunkowym zaworem na każdym z końców linii ze złączem </w:t>
            </w:r>
            <w:proofErr w:type="spellStart"/>
            <w:r w:rsidRPr="00033E9D">
              <w:rPr>
                <w:rFonts w:ascii="Arial" w:hAnsi="Arial" w:cs="Arial"/>
                <w:color w:val="000000"/>
                <w:szCs w:val="18"/>
              </w:rPr>
              <w:t>luer</w:t>
            </w:r>
            <w:proofErr w:type="spellEnd"/>
            <w:r w:rsidRPr="00033E9D">
              <w:rPr>
                <w:rFonts w:ascii="Arial" w:hAnsi="Arial" w:cs="Arial"/>
                <w:color w:val="000000"/>
                <w:szCs w:val="18"/>
              </w:rPr>
              <w:t xml:space="preserve"> - lock </w:t>
            </w:r>
            <w:r>
              <w:rPr>
                <w:rFonts w:ascii="Arial" w:hAnsi="Arial" w:cs="Arial"/>
                <w:color w:val="000000"/>
                <w:szCs w:val="18"/>
              </w:rPr>
              <w:t>. Opakowanie: 40 szt.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3AB" w:rsidRPr="00825132" w:rsidRDefault="001723AB" w:rsidP="006D343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Op.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1723AB" w:rsidRDefault="001723AB" w:rsidP="006D3433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vAlign w:val="center"/>
          </w:tcPr>
          <w:p w:rsidR="001723AB" w:rsidRPr="00BE01DE" w:rsidRDefault="001723AB" w:rsidP="006D3433">
            <w:pPr>
              <w:snapToGrid w:val="0"/>
              <w:ind w:left="142" w:right="194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3AB" w:rsidRPr="00BE01DE" w:rsidRDefault="001723AB" w:rsidP="006D3433">
            <w:pPr>
              <w:snapToGrid w:val="0"/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3AB" w:rsidRPr="00BE01DE" w:rsidRDefault="001723AB" w:rsidP="006D3433">
            <w:pPr>
              <w:snapToGrid w:val="0"/>
              <w:ind w:left="142" w:right="194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23AB" w:rsidRPr="00BE01DE" w:rsidRDefault="001723AB" w:rsidP="006D3433">
            <w:pPr>
              <w:snapToGrid w:val="0"/>
              <w:ind w:left="142" w:right="194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23AB" w:rsidRPr="00BE01DE" w:rsidRDefault="001723AB" w:rsidP="006D3433">
            <w:pPr>
              <w:snapToGrid w:val="0"/>
              <w:ind w:left="142" w:right="194"/>
              <w:jc w:val="center"/>
              <w:rPr>
                <w:rFonts w:ascii="Arial" w:hAnsi="Arial" w:cs="Arial"/>
              </w:rPr>
            </w:pPr>
          </w:p>
        </w:tc>
      </w:tr>
      <w:tr w:rsidR="001723AB" w:rsidRPr="00BE01DE" w:rsidTr="001723AB">
        <w:trPr>
          <w:trHeight w:val="218"/>
        </w:trPr>
        <w:tc>
          <w:tcPr>
            <w:tcW w:w="106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3AB" w:rsidRPr="00BE01DE" w:rsidRDefault="001723AB" w:rsidP="006D3433">
            <w:pPr>
              <w:snapToGrid w:val="0"/>
              <w:ind w:left="142" w:right="19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RAZEM: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3AB" w:rsidRPr="00BE01DE" w:rsidRDefault="001723AB" w:rsidP="006D3433">
            <w:pPr>
              <w:snapToGrid w:val="0"/>
              <w:ind w:right="47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3AB" w:rsidRPr="006E1ED3" w:rsidRDefault="001723AB" w:rsidP="006D3433">
            <w:pPr>
              <w:snapToGrid w:val="0"/>
              <w:ind w:left="142" w:right="194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23AB" w:rsidRPr="00BE01DE" w:rsidRDefault="001723AB" w:rsidP="006D3433">
            <w:pPr>
              <w:snapToGrid w:val="0"/>
              <w:ind w:left="142" w:right="194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1723AB" w:rsidRPr="00BE01DE" w:rsidRDefault="001723AB" w:rsidP="006D3433">
            <w:pPr>
              <w:snapToGrid w:val="0"/>
              <w:ind w:left="142" w:right="194"/>
              <w:jc w:val="center"/>
              <w:rPr>
                <w:rFonts w:ascii="Arial" w:hAnsi="Arial" w:cs="Arial"/>
              </w:rPr>
            </w:pPr>
          </w:p>
        </w:tc>
      </w:tr>
    </w:tbl>
    <w:p w:rsidR="001723AB" w:rsidRPr="001D596E" w:rsidRDefault="001723AB" w:rsidP="001723AB">
      <w:pPr>
        <w:pStyle w:val="Akapitzlist"/>
        <w:rPr>
          <w:rFonts w:ascii="Arial" w:hAnsi="Arial" w:cs="Arial"/>
          <w:b/>
          <w:u w:val="single"/>
        </w:rPr>
      </w:pPr>
    </w:p>
    <w:p w:rsidR="00E31772" w:rsidRPr="00BE01DE" w:rsidRDefault="001723AB" w:rsidP="00E31772">
      <w:pPr>
        <w:pStyle w:val="Akapitzlist"/>
        <w:suppressAutoHyphens/>
        <w:rPr>
          <w:rFonts w:ascii="Arial" w:hAnsi="Arial" w:cs="Arial"/>
          <w:bCs/>
        </w:rPr>
      </w:pPr>
      <w:r w:rsidRPr="001723AB">
        <w:rPr>
          <w:rFonts w:ascii="Arial" w:hAnsi="Arial" w:cs="Arial"/>
          <w:bCs/>
        </w:rPr>
        <w:t xml:space="preserve">Oświadczamy, że oferowane wyroby spełniają wszystkie wymagane parametry techniczno-użytkowe przedmiotu zamówienia, są </w:t>
      </w:r>
      <w:proofErr w:type="spellStart"/>
      <w:r w:rsidRPr="001723AB">
        <w:rPr>
          <w:rFonts w:ascii="Arial" w:hAnsi="Arial" w:cs="Arial"/>
          <w:bCs/>
        </w:rPr>
        <w:t>kompatybline</w:t>
      </w:r>
      <w:proofErr w:type="spellEnd"/>
      <w:r w:rsidRPr="001723AB">
        <w:rPr>
          <w:rFonts w:ascii="Arial" w:hAnsi="Arial" w:cs="Arial"/>
          <w:bCs/>
        </w:rPr>
        <w:t xml:space="preserve"> ze strzykawką CT Expres i dopuszczone przez producenta strzykawki.</w:t>
      </w:r>
    </w:p>
    <w:p w:rsidR="00E31772" w:rsidRPr="00BE01DE" w:rsidRDefault="00E31772" w:rsidP="00E31772">
      <w:pPr>
        <w:jc w:val="center"/>
        <w:rPr>
          <w:rFonts w:ascii="Arial" w:hAnsi="Arial" w:cs="Arial"/>
        </w:rPr>
      </w:pPr>
    </w:p>
    <w:p w:rsidR="00E31772" w:rsidRPr="00BE01DE" w:rsidRDefault="00E31772" w:rsidP="00E31772">
      <w:pPr>
        <w:jc w:val="center"/>
        <w:rPr>
          <w:rFonts w:ascii="Arial" w:hAnsi="Arial" w:cs="Arial"/>
        </w:rPr>
      </w:pPr>
    </w:p>
    <w:p w:rsidR="00E31772" w:rsidRPr="00BE01DE" w:rsidRDefault="001723AB" w:rsidP="00E31772">
      <w:pPr>
        <w:ind w:hanging="567"/>
        <w:rPr>
          <w:rFonts w:ascii="Arial" w:hAnsi="Arial" w:cs="Arial"/>
        </w:rPr>
      </w:pPr>
      <w:r w:rsidRPr="001723AB">
        <w:rPr>
          <w:rFonts w:ascii="Arial" w:hAnsi="Arial" w:cs="Arial"/>
          <w:b/>
          <w:bCs/>
          <w:u w:val="single"/>
        </w:rPr>
        <w:t>Podpis składany jest w formie elektronicznej zgodnie z Rozdziałem XIV SWZ przez osobę upoważnioną do reprezentacji składającego oświadczenie</w:t>
      </w:r>
    </w:p>
    <w:p w:rsidR="00E31772" w:rsidRDefault="00E31772" w:rsidP="00E31772">
      <w:pPr>
        <w:ind w:left="-567"/>
        <w:rPr>
          <w:rFonts w:ascii="Arial" w:hAnsi="Arial" w:cs="Arial"/>
          <w:b/>
          <w:u w:val="single"/>
        </w:rPr>
      </w:pPr>
    </w:p>
    <w:p w:rsidR="00E31772" w:rsidRDefault="00E31772" w:rsidP="00E31772">
      <w:pPr>
        <w:ind w:left="-567"/>
        <w:rPr>
          <w:rFonts w:ascii="Arial" w:hAnsi="Arial" w:cs="Arial"/>
          <w:b/>
          <w:u w:val="single"/>
        </w:rPr>
      </w:pPr>
    </w:p>
    <w:p w:rsidR="00E31772" w:rsidRDefault="00E31772" w:rsidP="001C4EF4">
      <w:pPr>
        <w:rPr>
          <w:rFonts w:ascii="Arial" w:hAnsi="Arial" w:cs="Arial"/>
        </w:rPr>
      </w:pPr>
    </w:p>
    <w:p w:rsidR="00E31772" w:rsidRDefault="00E31772" w:rsidP="001C4EF4">
      <w:pPr>
        <w:rPr>
          <w:rFonts w:ascii="Arial" w:hAnsi="Arial" w:cs="Arial"/>
        </w:rPr>
      </w:pPr>
    </w:p>
    <w:p w:rsidR="00E31772" w:rsidRDefault="00E31772" w:rsidP="001C4EF4">
      <w:pPr>
        <w:rPr>
          <w:rFonts w:ascii="Arial" w:hAnsi="Arial" w:cs="Arial"/>
        </w:rPr>
      </w:pPr>
    </w:p>
    <w:p w:rsidR="00E31772" w:rsidRDefault="00E31772" w:rsidP="001C4EF4">
      <w:pPr>
        <w:rPr>
          <w:rFonts w:ascii="Arial" w:hAnsi="Arial" w:cs="Arial"/>
        </w:rPr>
      </w:pPr>
    </w:p>
    <w:p w:rsidR="00E31772" w:rsidRDefault="00E31772" w:rsidP="001C4EF4">
      <w:pPr>
        <w:rPr>
          <w:rFonts w:ascii="Arial" w:hAnsi="Arial" w:cs="Arial"/>
        </w:rPr>
      </w:pPr>
    </w:p>
    <w:p w:rsidR="00E31772" w:rsidRDefault="00E31772" w:rsidP="001C4EF4">
      <w:pPr>
        <w:rPr>
          <w:rFonts w:ascii="Arial" w:hAnsi="Arial" w:cs="Arial"/>
        </w:rPr>
      </w:pPr>
    </w:p>
    <w:p w:rsidR="00E31772" w:rsidRDefault="00E31772" w:rsidP="001C4EF4">
      <w:pPr>
        <w:rPr>
          <w:rFonts w:ascii="Arial" w:hAnsi="Arial" w:cs="Arial"/>
        </w:rPr>
      </w:pPr>
    </w:p>
    <w:p w:rsidR="00E31772" w:rsidRDefault="00E31772" w:rsidP="001C4EF4">
      <w:pPr>
        <w:rPr>
          <w:rFonts w:ascii="Arial" w:hAnsi="Arial" w:cs="Arial"/>
        </w:rPr>
      </w:pPr>
    </w:p>
    <w:p w:rsidR="00E31772" w:rsidRDefault="00E31772" w:rsidP="001C4EF4">
      <w:pPr>
        <w:rPr>
          <w:rFonts w:ascii="Arial" w:hAnsi="Arial" w:cs="Arial"/>
        </w:rPr>
      </w:pPr>
    </w:p>
    <w:p w:rsidR="00E31772" w:rsidRDefault="00E31772" w:rsidP="001C4EF4">
      <w:pPr>
        <w:rPr>
          <w:rFonts w:ascii="Arial" w:hAnsi="Arial" w:cs="Arial"/>
        </w:rPr>
      </w:pPr>
    </w:p>
    <w:p w:rsidR="00E31772" w:rsidRDefault="00E31772" w:rsidP="001C4EF4">
      <w:pPr>
        <w:rPr>
          <w:rFonts w:ascii="Arial" w:hAnsi="Arial" w:cs="Arial"/>
        </w:rPr>
      </w:pPr>
    </w:p>
    <w:p w:rsidR="00E31772" w:rsidRDefault="00E31772" w:rsidP="001C4EF4">
      <w:pPr>
        <w:rPr>
          <w:rFonts w:ascii="Arial" w:hAnsi="Arial" w:cs="Arial"/>
        </w:rPr>
      </w:pPr>
    </w:p>
    <w:p w:rsidR="00E31772" w:rsidRDefault="00E31772" w:rsidP="001C4EF4">
      <w:pPr>
        <w:rPr>
          <w:rFonts w:ascii="Arial" w:hAnsi="Arial" w:cs="Arial"/>
        </w:rPr>
      </w:pPr>
    </w:p>
    <w:p w:rsidR="00E31772" w:rsidRDefault="00E31772" w:rsidP="001C4EF4">
      <w:pPr>
        <w:rPr>
          <w:rFonts w:ascii="Arial" w:hAnsi="Arial" w:cs="Arial"/>
        </w:rPr>
      </w:pPr>
    </w:p>
    <w:sectPr w:rsidR="00E31772" w:rsidSect="00E54034">
      <w:headerReference w:type="default" r:id="rId7"/>
      <w:pgSz w:w="16838" w:h="11906" w:orient="landscape"/>
      <w:pgMar w:top="113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7A3" w:rsidRDefault="00F007A3" w:rsidP="0009461F">
      <w:r>
        <w:separator/>
      </w:r>
    </w:p>
  </w:endnote>
  <w:endnote w:type="continuationSeparator" w:id="0">
    <w:p w:rsidR="00F007A3" w:rsidRDefault="00F007A3" w:rsidP="00094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7A3" w:rsidRDefault="00F007A3" w:rsidP="0009461F">
      <w:r>
        <w:separator/>
      </w:r>
    </w:p>
  </w:footnote>
  <w:footnote w:type="continuationSeparator" w:id="0">
    <w:p w:rsidR="00F007A3" w:rsidRDefault="00F007A3" w:rsidP="000946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B42" w:rsidRDefault="007B1198" w:rsidP="00E31772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</w:rPr>
      <w:t>PCZ/</w:t>
    </w:r>
    <w:proofErr w:type="spellStart"/>
    <w:r>
      <w:rPr>
        <w:rFonts w:ascii="Arial" w:hAnsi="Arial" w:cs="Arial"/>
        <w:b/>
      </w:rPr>
      <w:t>II-ZP</w:t>
    </w:r>
    <w:proofErr w:type="spellEnd"/>
    <w:r>
      <w:rPr>
        <w:rFonts w:ascii="Arial" w:hAnsi="Arial" w:cs="Arial"/>
        <w:b/>
      </w:rPr>
      <w:t>/04</w:t>
    </w:r>
    <w:r w:rsidR="00895DD8">
      <w:rPr>
        <w:rFonts w:ascii="Arial" w:hAnsi="Arial" w:cs="Arial"/>
        <w:b/>
      </w:rPr>
      <w:t>/2025</w:t>
    </w:r>
    <w:r w:rsidR="00A91B42">
      <w:rPr>
        <w:rFonts w:ascii="Arial" w:hAnsi="Arial" w:cs="Arial"/>
        <w:b/>
      </w:rPr>
      <w:t xml:space="preserve">                                                                                                                             </w:t>
    </w:r>
    <w:r w:rsidR="00895DD8">
      <w:rPr>
        <w:rFonts w:ascii="Arial" w:hAnsi="Arial" w:cs="Arial"/>
        <w:b/>
      </w:rPr>
      <w:t xml:space="preserve">                            </w:t>
    </w:r>
    <w:r w:rsidR="00A91B42">
      <w:rPr>
        <w:rFonts w:ascii="Arial" w:hAnsi="Arial" w:cs="Arial"/>
        <w:b/>
        <w:bCs/>
      </w:rPr>
      <w:t xml:space="preserve">Załącznik nr 2 do </w:t>
    </w:r>
    <w:r>
      <w:rPr>
        <w:rFonts w:ascii="Arial" w:hAnsi="Arial" w:cs="Arial"/>
        <w:b/>
        <w:bCs/>
      </w:rPr>
      <w:t>SWZ</w:t>
    </w:r>
  </w:p>
  <w:p w:rsidR="00A91B42" w:rsidRDefault="00A91B42" w:rsidP="00AF7333">
    <w:pPr>
      <w:jc w:val="center"/>
      <w:rPr>
        <w:rFonts w:ascii="Arial" w:hAnsi="Arial" w:cs="Arial"/>
        <w:b/>
        <w:sz w:val="22"/>
        <w:szCs w:val="22"/>
        <w:u w:val="single"/>
      </w:rPr>
    </w:pPr>
    <w:r w:rsidRPr="00137356">
      <w:rPr>
        <w:rFonts w:ascii="Arial" w:hAnsi="Arial" w:cs="Arial"/>
        <w:b/>
        <w:sz w:val="22"/>
        <w:szCs w:val="22"/>
        <w:u w:val="single"/>
      </w:rPr>
      <w:t>FORMULARZ ASORTYMENTOWO-CENOWY</w:t>
    </w:r>
    <w:r>
      <w:rPr>
        <w:rFonts w:ascii="Arial" w:hAnsi="Arial" w:cs="Arial"/>
        <w:b/>
        <w:sz w:val="22"/>
        <w:szCs w:val="22"/>
        <w:u w:val="single"/>
      </w:rPr>
      <w:t xml:space="preserve"> </w:t>
    </w:r>
  </w:p>
  <w:p w:rsidR="00A91B42" w:rsidRPr="0025490A" w:rsidRDefault="00A91B42" w:rsidP="00E31772">
    <w:pPr>
      <w:jc w:val="center"/>
      <w:rPr>
        <w:rFonts w:ascii="Arial" w:hAnsi="Arial" w:cs="Arial"/>
        <w:b/>
        <w:b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81DF5"/>
    <w:multiLevelType w:val="hybridMultilevel"/>
    <w:tmpl w:val="245AFABC"/>
    <w:lvl w:ilvl="0" w:tplc="926E0EF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3461A"/>
    <w:multiLevelType w:val="hybridMultilevel"/>
    <w:tmpl w:val="245AFABC"/>
    <w:lvl w:ilvl="0" w:tplc="926E0EF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F744F"/>
    <w:multiLevelType w:val="hybridMultilevel"/>
    <w:tmpl w:val="245AFABC"/>
    <w:lvl w:ilvl="0" w:tplc="926E0EF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933A6"/>
    <w:multiLevelType w:val="hybridMultilevel"/>
    <w:tmpl w:val="245AFABC"/>
    <w:lvl w:ilvl="0" w:tplc="926E0EF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F60C8"/>
    <w:multiLevelType w:val="multilevel"/>
    <w:tmpl w:val="47D2BC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1C03506D"/>
    <w:multiLevelType w:val="hybridMultilevel"/>
    <w:tmpl w:val="245AFABC"/>
    <w:lvl w:ilvl="0" w:tplc="926E0EF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4F0AA2"/>
    <w:multiLevelType w:val="hybridMultilevel"/>
    <w:tmpl w:val="5A18D74C"/>
    <w:name w:val="WW8Num222222222222222222"/>
    <w:lvl w:ilvl="0" w:tplc="00000002">
      <w:start w:val="1"/>
      <w:numFmt w:val="decimal"/>
      <w:lvlText w:val="%1."/>
      <w:lvlJc w:val="left"/>
      <w:pPr>
        <w:tabs>
          <w:tab w:val="num" w:pos="0"/>
        </w:tabs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B97E58"/>
    <w:multiLevelType w:val="multilevel"/>
    <w:tmpl w:val="8A44E986"/>
    <w:lvl w:ilvl="0">
      <w:start w:val="1"/>
      <w:numFmt w:val="lowerLetter"/>
      <w:lvlText w:val="%1)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31E71B7F"/>
    <w:multiLevelType w:val="hybridMultilevel"/>
    <w:tmpl w:val="245AFABC"/>
    <w:lvl w:ilvl="0" w:tplc="926E0EF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060E1B"/>
    <w:multiLevelType w:val="hybridMultilevel"/>
    <w:tmpl w:val="245AFABC"/>
    <w:lvl w:ilvl="0" w:tplc="926E0EF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7A66E8"/>
    <w:multiLevelType w:val="multilevel"/>
    <w:tmpl w:val="21703962"/>
    <w:lvl w:ilvl="0">
      <w:start w:val="1"/>
      <w:numFmt w:val="lowerLetter"/>
      <w:lvlText w:val="%1)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E5E5A08"/>
    <w:multiLevelType w:val="hybridMultilevel"/>
    <w:tmpl w:val="245AFABC"/>
    <w:lvl w:ilvl="0" w:tplc="926E0EF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464CE0"/>
    <w:multiLevelType w:val="hybridMultilevel"/>
    <w:tmpl w:val="245AFABC"/>
    <w:lvl w:ilvl="0" w:tplc="926E0EF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840946"/>
    <w:multiLevelType w:val="hybridMultilevel"/>
    <w:tmpl w:val="245AFABC"/>
    <w:lvl w:ilvl="0" w:tplc="926E0EF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4D220F"/>
    <w:multiLevelType w:val="hybridMultilevel"/>
    <w:tmpl w:val="245AFABC"/>
    <w:lvl w:ilvl="0" w:tplc="926E0EF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E33EAB"/>
    <w:multiLevelType w:val="multilevel"/>
    <w:tmpl w:val="B4D6E232"/>
    <w:lvl w:ilvl="0">
      <w:start w:val="1"/>
      <w:numFmt w:val="lowerLetter"/>
      <w:lvlText w:val="%1)"/>
      <w:lvlJc w:val="left"/>
      <w:pPr>
        <w:ind w:left="283" w:hanging="283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7615F6"/>
    <w:multiLevelType w:val="hybridMultilevel"/>
    <w:tmpl w:val="245AFABC"/>
    <w:lvl w:ilvl="0" w:tplc="926E0EF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156BF2"/>
    <w:multiLevelType w:val="hybridMultilevel"/>
    <w:tmpl w:val="245AFABC"/>
    <w:lvl w:ilvl="0" w:tplc="926E0EF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AB7D0D"/>
    <w:multiLevelType w:val="hybridMultilevel"/>
    <w:tmpl w:val="245AFABC"/>
    <w:lvl w:ilvl="0" w:tplc="926E0EF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27173E"/>
    <w:multiLevelType w:val="hybridMultilevel"/>
    <w:tmpl w:val="245AFABC"/>
    <w:lvl w:ilvl="0" w:tplc="926E0EF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A27A5B"/>
    <w:multiLevelType w:val="hybridMultilevel"/>
    <w:tmpl w:val="245AFABC"/>
    <w:lvl w:ilvl="0" w:tplc="926E0EF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15301A"/>
    <w:multiLevelType w:val="hybridMultilevel"/>
    <w:tmpl w:val="245AFABC"/>
    <w:lvl w:ilvl="0" w:tplc="926E0EF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A34A04"/>
    <w:multiLevelType w:val="hybridMultilevel"/>
    <w:tmpl w:val="245AFABC"/>
    <w:lvl w:ilvl="0" w:tplc="926E0EF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22"/>
  </w:num>
  <w:num w:numId="5">
    <w:abstractNumId w:val="2"/>
  </w:num>
  <w:num w:numId="6">
    <w:abstractNumId w:val="9"/>
  </w:num>
  <w:num w:numId="7">
    <w:abstractNumId w:val="4"/>
  </w:num>
  <w:num w:numId="8">
    <w:abstractNumId w:val="7"/>
  </w:num>
  <w:num w:numId="9">
    <w:abstractNumId w:val="10"/>
  </w:num>
  <w:num w:numId="10">
    <w:abstractNumId w:val="15"/>
  </w:num>
  <w:num w:numId="11">
    <w:abstractNumId w:val="19"/>
  </w:num>
  <w:num w:numId="12">
    <w:abstractNumId w:val="3"/>
  </w:num>
  <w:num w:numId="13">
    <w:abstractNumId w:val="18"/>
  </w:num>
  <w:num w:numId="14">
    <w:abstractNumId w:val="5"/>
  </w:num>
  <w:num w:numId="15">
    <w:abstractNumId w:val="0"/>
  </w:num>
  <w:num w:numId="16">
    <w:abstractNumId w:val="12"/>
  </w:num>
  <w:num w:numId="17">
    <w:abstractNumId w:val="17"/>
  </w:num>
  <w:num w:numId="18">
    <w:abstractNumId w:val="11"/>
  </w:num>
  <w:num w:numId="19">
    <w:abstractNumId w:val="20"/>
  </w:num>
  <w:num w:numId="20">
    <w:abstractNumId w:val="16"/>
  </w:num>
  <w:num w:numId="21">
    <w:abstractNumId w:val="1"/>
  </w:num>
  <w:num w:numId="22">
    <w:abstractNumId w:val="21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05E4"/>
    <w:rsid w:val="000314CE"/>
    <w:rsid w:val="00034004"/>
    <w:rsid w:val="00052C90"/>
    <w:rsid w:val="0009461F"/>
    <w:rsid w:val="000C7BB5"/>
    <w:rsid w:val="000D1BCC"/>
    <w:rsid w:val="0011140D"/>
    <w:rsid w:val="0013412D"/>
    <w:rsid w:val="0013627D"/>
    <w:rsid w:val="00137356"/>
    <w:rsid w:val="00156721"/>
    <w:rsid w:val="001613B5"/>
    <w:rsid w:val="001723AB"/>
    <w:rsid w:val="001C4EF4"/>
    <w:rsid w:val="001D596E"/>
    <w:rsid w:val="001E59B7"/>
    <w:rsid w:val="002102B0"/>
    <w:rsid w:val="002133F0"/>
    <w:rsid w:val="002536F4"/>
    <w:rsid w:val="00281352"/>
    <w:rsid w:val="00281C89"/>
    <w:rsid w:val="002861B3"/>
    <w:rsid w:val="002B78F7"/>
    <w:rsid w:val="002C0DA4"/>
    <w:rsid w:val="002C7F71"/>
    <w:rsid w:val="002F7338"/>
    <w:rsid w:val="003047B2"/>
    <w:rsid w:val="003165B4"/>
    <w:rsid w:val="003A1DD4"/>
    <w:rsid w:val="003C4BD1"/>
    <w:rsid w:val="00415FA6"/>
    <w:rsid w:val="004464D2"/>
    <w:rsid w:val="00470B6D"/>
    <w:rsid w:val="00485CBC"/>
    <w:rsid w:val="004906F5"/>
    <w:rsid w:val="00492044"/>
    <w:rsid w:val="00492A7C"/>
    <w:rsid w:val="004A648E"/>
    <w:rsid w:val="004B16A1"/>
    <w:rsid w:val="004B76C2"/>
    <w:rsid w:val="004D5E22"/>
    <w:rsid w:val="0051188D"/>
    <w:rsid w:val="00547AA8"/>
    <w:rsid w:val="00581E0A"/>
    <w:rsid w:val="005915F8"/>
    <w:rsid w:val="00594AC2"/>
    <w:rsid w:val="005A2B58"/>
    <w:rsid w:val="005A7DFE"/>
    <w:rsid w:val="005D2CCD"/>
    <w:rsid w:val="005F46A2"/>
    <w:rsid w:val="005F563D"/>
    <w:rsid w:val="005F631F"/>
    <w:rsid w:val="00600B59"/>
    <w:rsid w:val="00617B0F"/>
    <w:rsid w:val="006243FB"/>
    <w:rsid w:val="00656E39"/>
    <w:rsid w:val="00657107"/>
    <w:rsid w:val="0066195C"/>
    <w:rsid w:val="0066257C"/>
    <w:rsid w:val="00671D95"/>
    <w:rsid w:val="00672A18"/>
    <w:rsid w:val="00694585"/>
    <w:rsid w:val="00695A16"/>
    <w:rsid w:val="006A129C"/>
    <w:rsid w:val="006A5930"/>
    <w:rsid w:val="006C26BE"/>
    <w:rsid w:val="006E047D"/>
    <w:rsid w:val="006E1ED3"/>
    <w:rsid w:val="006E78D0"/>
    <w:rsid w:val="006F06EF"/>
    <w:rsid w:val="007053C6"/>
    <w:rsid w:val="00705D0E"/>
    <w:rsid w:val="007334F6"/>
    <w:rsid w:val="0073652F"/>
    <w:rsid w:val="007B1198"/>
    <w:rsid w:val="007B32F5"/>
    <w:rsid w:val="007C392A"/>
    <w:rsid w:val="007C65E1"/>
    <w:rsid w:val="007E0321"/>
    <w:rsid w:val="007F5DD1"/>
    <w:rsid w:val="00800C94"/>
    <w:rsid w:val="00812BFE"/>
    <w:rsid w:val="00827B80"/>
    <w:rsid w:val="00841DF8"/>
    <w:rsid w:val="00843EFE"/>
    <w:rsid w:val="008473A9"/>
    <w:rsid w:val="0085781B"/>
    <w:rsid w:val="0087579D"/>
    <w:rsid w:val="00894627"/>
    <w:rsid w:val="00895DD8"/>
    <w:rsid w:val="00896AD9"/>
    <w:rsid w:val="008C59C1"/>
    <w:rsid w:val="008F6CE6"/>
    <w:rsid w:val="00901B5A"/>
    <w:rsid w:val="00907719"/>
    <w:rsid w:val="0091217A"/>
    <w:rsid w:val="00917F8D"/>
    <w:rsid w:val="00961477"/>
    <w:rsid w:val="00996523"/>
    <w:rsid w:val="009A2B9C"/>
    <w:rsid w:val="009C1769"/>
    <w:rsid w:val="009D438B"/>
    <w:rsid w:val="009D6D27"/>
    <w:rsid w:val="009F1225"/>
    <w:rsid w:val="00A305E4"/>
    <w:rsid w:val="00A91B42"/>
    <w:rsid w:val="00AA0CC0"/>
    <w:rsid w:val="00AB2681"/>
    <w:rsid w:val="00AB49F6"/>
    <w:rsid w:val="00AD0B11"/>
    <w:rsid w:val="00AD3C49"/>
    <w:rsid w:val="00AE41D3"/>
    <w:rsid w:val="00AF7333"/>
    <w:rsid w:val="00B11F29"/>
    <w:rsid w:val="00B15611"/>
    <w:rsid w:val="00B21895"/>
    <w:rsid w:val="00B36CC6"/>
    <w:rsid w:val="00B70A2C"/>
    <w:rsid w:val="00B85244"/>
    <w:rsid w:val="00BA1D21"/>
    <w:rsid w:val="00BA7DFB"/>
    <w:rsid w:val="00BB60A7"/>
    <w:rsid w:val="00BC4962"/>
    <w:rsid w:val="00BD5932"/>
    <w:rsid w:val="00BE01DE"/>
    <w:rsid w:val="00C10F91"/>
    <w:rsid w:val="00C22D09"/>
    <w:rsid w:val="00C6430F"/>
    <w:rsid w:val="00C93711"/>
    <w:rsid w:val="00C9774D"/>
    <w:rsid w:val="00CC0F2E"/>
    <w:rsid w:val="00CC6578"/>
    <w:rsid w:val="00D1205E"/>
    <w:rsid w:val="00D222E1"/>
    <w:rsid w:val="00D6174A"/>
    <w:rsid w:val="00D95910"/>
    <w:rsid w:val="00DE0C9D"/>
    <w:rsid w:val="00DE3E79"/>
    <w:rsid w:val="00DE6562"/>
    <w:rsid w:val="00E233C9"/>
    <w:rsid w:val="00E31772"/>
    <w:rsid w:val="00E54034"/>
    <w:rsid w:val="00E9287B"/>
    <w:rsid w:val="00F007A3"/>
    <w:rsid w:val="00F1766B"/>
    <w:rsid w:val="00F370C4"/>
    <w:rsid w:val="00F4314C"/>
    <w:rsid w:val="00F513BC"/>
    <w:rsid w:val="00F53090"/>
    <w:rsid w:val="00F7271E"/>
    <w:rsid w:val="00F87B20"/>
    <w:rsid w:val="00F97B30"/>
    <w:rsid w:val="00FA718E"/>
    <w:rsid w:val="00FB2575"/>
    <w:rsid w:val="00FB79FC"/>
    <w:rsid w:val="00FD6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05E4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1E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05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05E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A305E4"/>
    <w:rPr>
      <w:b/>
      <w:bCs/>
    </w:rPr>
  </w:style>
  <w:style w:type="paragraph" w:customStyle="1" w:styleId="Default">
    <w:name w:val="Default"/>
    <w:rsid w:val="00A305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0946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9461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19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95C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F1766B"/>
    <w:pPr>
      <w:suppressAutoHyphens w:val="0"/>
      <w:overflowPunct/>
      <w:autoSpaceDE/>
      <w:ind w:left="720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qFormat/>
    <w:rsid w:val="00F1766B"/>
    <w:pPr>
      <w:overflowPunct/>
      <w:autoSpaceDE/>
      <w:spacing w:before="280" w:after="119"/>
      <w:textAlignment w:val="auto"/>
    </w:pPr>
    <w:rPr>
      <w:kern w:val="1"/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locked/>
    <w:rsid w:val="00917F8D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1ED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paragraph" w:styleId="Bezodstpw">
    <w:name w:val="No Spacing"/>
    <w:uiPriority w:val="1"/>
    <w:qFormat/>
    <w:rsid w:val="006E1ED3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estern">
    <w:name w:val="western"/>
    <w:basedOn w:val="Normalny"/>
    <w:qFormat/>
    <w:rsid w:val="007B1198"/>
    <w:pPr>
      <w:suppressAutoHyphens w:val="0"/>
      <w:overflowPunct/>
      <w:autoSpaceDE/>
      <w:spacing w:beforeAutospacing="1" w:afterAutospacing="1"/>
      <w:jc w:val="both"/>
      <w:textAlignment w:val="auto"/>
    </w:pPr>
    <w:rPr>
      <w:rFonts w:ascii="Arial" w:hAnsi="Arial" w:cs="Arial"/>
      <w:sz w:val="22"/>
      <w:szCs w:val="2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422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zam1</dc:creator>
  <cp:lastModifiedBy>zam1</cp:lastModifiedBy>
  <cp:revision>2</cp:revision>
  <cp:lastPrinted>2025-04-10T08:46:00Z</cp:lastPrinted>
  <dcterms:created xsi:type="dcterms:W3CDTF">2025-04-10T08:47:00Z</dcterms:created>
  <dcterms:modified xsi:type="dcterms:W3CDTF">2025-04-10T08:47:00Z</dcterms:modified>
</cp:coreProperties>
</file>