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981EA9">
        <w:rPr>
          <w:rFonts w:cstheme="minorHAnsi"/>
          <w:b/>
        </w:rPr>
        <w:t>20</w:t>
      </w:r>
      <w:r w:rsidR="00702941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E057CD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981EA9" w:rsidRPr="00981EA9">
        <w:rPr>
          <w:rFonts w:cstheme="minorHAnsi"/>
          <w:b/>
          <w:bCs/>
          <w:iCs/>
        </w:rPr>
        <w:t>Remont dróg gminnych na terenie Gminy Skołyszyn</w:t>
      </w:r>
      <w:r w:rsidR="00E057CD">
        <w:rPr>
          <w:rFonts w:cstheme="minorHAnsi"/>
          <w:b/>
          <w:bCs/>
          <w:iCs/>
        </w:rPr>
        <w:t xml:space="preserve">”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:rsidR="00206931" w:rsidRPr="00150E19" w:rsidRDefault="00150E19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 ;</w:t>
      </w:r>
    </w:p>
    <w:p w:rsidR="00150E19" w:rsidRPr="00150E19" w:rsidRDefault="00150E19" w:rsidP="00150E19">
      <w:pPr>
        <w:pStyle w:val="Akapitzlist"/>
        <w:numPr>
          <w:ilvl w:val="0"/>
          <w:numId w:val="1"/>
        </w:numPr>
        <w:rPr>
          <w:rFonts w:cstheme="minorHAnsi"/>
        </w:rPr>
      </w:pPr>
      <w:r w:rsidRPr="00150E19">
        <w:rPr>
          <w:rFonts w:cstheme="minorHAnsi"/>
        </w:rPr>
        <w:t>na podstawie art. 7 ust. 1 ustawy z dnia 13 kwietnia  2022 r. o szczególnych rozwiązaniach w zakresie przeciwdziałania wspieraniu agresji na Ukrainę oraz służących ochronie bezpieczeństwa narodowego, na</w:t>
      </w:r>
      <w:r>
        <w:rPr>
          <w:rFonts w:cstheme="minorHAnsi"/>
        </w:rPr>
        <w:t xml:space="preserve"> czas trwania tych okoliczności -</w:t>
      </w:r>
    </w:p>
    <w:p w:rsidR="00150E19" w:rsidRPr="00A72377" w:rsidRDefault="00150E19" w:rsidP="00150E19">
      <w:pPr>
        <w:pStyle w:val="Akapitzlist"/>
        <w:spacing w:after="0"/>
        <w:jc w:val="both"/>
        <w:rPr>
          <w:rFonts w:cstheme="minorHAnsi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9" w:rsidRDefault="00981E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81EA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296501" w:rsidRPr="00E057CD" w:rsidRDefault="00F30E15" w:rsidP="00E057CD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981EA9">
      <w:rPr>
        <w:rFonts w:eastAsia="Times New Roman" w:cstheme="minorHAnsi"/>
        <w:i/>
        <w:sz w:val="18"/>
        <w:szCs w:val="18"/>
      </w:rPr>
      <w:t>20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„</w:t>
    </w:r>
    <w:r w:rsidR="00981EA9" w:rsidRPr="00981EA9">
      <w:rPr>
        <w:rFonts w:eastAsia="Times New Roman" w:cstheme="minorHAnsi"/>
        <w:i/>
        <w:sz w:val="18"/>
        <w:szCs w:val="18"/>
      </w:rPr>
      <w:t xml:space="preserve">Remont dróg gminnych na terenie Gminy </w:t>
    </w:r>
    <w:r w:rsidR="00981EA9" w:rsidRPr="00981EA9">
      <w:rPr>
        <w:rFonts w:eastAsia="Times New Roman" w:cstheme="minorHAnsi"/>
        <w:i/>
        <w:sz w:val="18"/>
        <w:szCs w:val="18"/>
      </w:rPr>
      <w:t>Skołyszyn</w:t>
    </w:r>
    <w:bookmarkStart w:id="0" w:name="_GoBack"/>
    <w:bookmarkEnd w:id="0"/>
    <w:r w:rsidR="001169A8">
      <w:rPr>
        <w:rFonts w:eastAsia="Times New Roman" w:cstheme="minorHAnsi"/>
        <w:b/>
        <w:bCs/>
        <w:i/>
        <w:iCs/>
        <w:sz w:val="18"/>
        <w:szCs w:val="18"/>
      </w:rPr>
      <w:t>”</w:t>
    </w:r>
  </w:p>
  <w:p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:rsidR="00FE1BF5" w:rsidRDefault="00FE1B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9" w:rsidRDefault="00981E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9" w:rsidRDefault="00981E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9" w:rsidRDefault="00981E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A9" w:rsidRDefault="00981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50E19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1EA9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28</cp:revision>
  <cp:lastPrinted>2022-02-17T09:57:00Z</cp:lastPrinted>
  <dcterms:created xsi:type="dcterms:W3CDTF">2019-01-18T16:59:00Z</dcterms:created>
  <dcterms:modified xsi:type="dcterms:W3CDTF">2022-07-18T13:48:00Z</dcterms:modified>
</cp:coreProperties>
</file>