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67E1" w14:textId="77777777" w:rsidR="00395999" w:rsidRDefault="00000000">
      <w:pPr>
        <w:tabs>
          <w:tab w:val="center" w:pos="4535"/>
          <w:tab w:val="right" w:pos="9070"/>
        </w:tabs>
        <w:jc w:val="both"/>
        <w:rPr>
          <w:rFonts w:cs="Calibri"/>
          <w:b/>
        </w:rPr>
      </w:pPr>
      <w:r>
        <w:rPr>
          <w:rFonts w:cs="Calibri"/>
        </w:rPr>
        <w:t>Załącznik nr 3</w:t>
      </w:r>
      <w:r>
        <w:rPr>
          <w:rFonts w:cs="Calibri"/>
          <w:b/>
        </w:rPr>
        <w:tab/>
      </w:r>
    </w:p>
    <w:p w14:paraId="6E6A2C87" w14:textId="77777777" w:rsidR="00395999" w:rsidRDefault="00000000">
      <w:pPr>
        <w:tabs>
          <w:tab w:val="center" w:pos="4535"/>
          <w:tab w:val="right" w:pos="9070"/>
        </w:tabs>
        <w:spacing w:after="0" w:line="264" w:lineRule="auto"/>
        <w:jc w:val="center"/>
        <w:rPr>
          <w:b/>
          <w:u w:val="single"/>
        </w:rPr>
      </w:pPr>
      <w:r>
        <w:rPr>
          <w:rFonts w:cs="Calibri"/>
          <w:b/>
          <w:u w:val="single"/>
        </w:rPr>
        <w:t>WZÓR UMOWY</w:t>
      </w:r>
    </w:p>
    <w:p w14:paraId="7A3B38BE" w14:textId="77777777" w:rsidR="00395999" w:rsidRDefault="00000000">
      <w:pPr>
        <w:tabs>
          <w:tab w:val="center" w:pos="4535"/>
          <w:tab w:val="right" w:pos="9070"/>
        </w:tabs>
        <w:jc w:val="center"/>
        <w:rPr>
          <w:rFonts w:ascii="Georgia" w:hAnsi="Georgia"/>
          <w:sz w:val="32"/>
          <w:szCs w:val="32"/>
        </w:rPr>
      </w:pPr>
      <w:r>
        <w:rPr>
          <w:rFonts w:ascii="Georgia" w:hAnsi="Georgia" w:cs="Calibri"/>
          <w:b/>
          <w:sz w:val="32"/>
          <w:szCs w:val="32"/>
        </w:rPr>
        <w:t>Umowa nr             /</w:t>
      </w:r>
      <w:proofErr w:type="spellStart"/>
      <w:r>
        <w:rPr>
          <w:rFonts w:ascii="Georgia" w:hAnsi="Georgia" w:cs="Calibri"/>
          <w:b/>
          <w:sz w:val="32"/>
          <w:szCs w:val="32"/>
        </w:rPr>
        <w:t>DKw</w:t>
      </w:r>
      <w:proofErr w:type="spellEnd"/>
      <w:r>
        <w:rPr>
          <w:rFonts w:ascii="Georgia" w:hAnsi="Georgia" w:cs="Calibri"/>
          <w:b/>
          <w:sz w:val="32"/>
          <w:szCs w:val="32"/>
        </w:rPr>
        <w:t>/2023</w:t>
      </w:r>
    </w:p>
    <w:p w14:paraId="4CFCBB0C" w14:textId="77777777" w:rsidR="00395999" w:rsidRDefault="00000000">
      <w:pPr>
        <w:spacing w:after="0" w:line="264" w:lineRule="auto"/>
        <w:rPr>
          <w:rFonts w:asciiTheme="minorHAnsi" w:hAnsiTheme="minorHAnsi"/>
        </w:rPr>
      </w:pPr>
      <w:r>
        <w:rPr>
          <w:rFonts w:asciiTheme="minorHAnsi" w:hAnsiTheme="minorHAnsi"/>
        </w:rPr>
        <w:t>zawarta w Brzustowie w dniu …………………..…..202</w:t>
      </w:r>
      <w:bookmarkStart w:id="0" w:name="_GoBack1"/>
      <w:bookmarkEnd w:id="0"/>
      <w:r>
        <w:rPr>
          <w:rFonts w:asciiTheme="minorHAnsi" w:hAnsiTheme="minorHAnsi"/>
        </w:rPr>
        <w:t>3 r.</w:t>
      </w:r>
      <w:r>
        <w:rPr>
          <w:rFonts w:asciiTheme="minorHAnsi" w:hAnsiTheme="minorHAnsi"/>
        </w:rPr>
        <w:br/>
        <w:t xml:space="preserve">pomiędzy: </w:t>
      </w:r>
      <w:r>
        <w:rPr>
          <w:rFonts w:asciiTheme="minorHAnsi" w:hAnsiTheme="minorHAnsi"/>
          <w:b/>
        </w:rPr>
        <w:t xml:space="preserve">Skarbem Państwa - Zakładem Karnym w </w:t>
      </w:r>
      <w:proofErr w:type="spellStart"/>
      <w:r>
        <w:rPr>
          <w:rFonts w:asciiTheme="minorHAnsi" w:hAnsiTheme="minorHAnsi"/>
          <w:b/>
        </w:rPr>
        <w:t>Żytkowicach</w:t>
      </w:r>
      <w:proofErr w:type="spellEnd"/>
    </w:p>
    <w:p w14:paraId="16A0961A" w14:textId="77777777" w:rsidR="00395999" w:rsidRDefault="00000000">
      <w:pPr>
        <w:spacing w:after="0" w:line="264" w:lineRule="auto"/>
        <w:rPr>
          <w:rFonts w:asciiTheme="minorHAnsi" w:hAnsiTheme="minorHAnsi"/>
        </w:rPr>
      </w:pPr>
      <w:r>
        <w:rPr>
          <w:rFonts w:asciiTheme="minorHAnsi" w:hAnsiTheme="minorHAnsi"/>
        </w:rPr>
        <w:t xml:space="preserve">z siedzibą  w </w:t>
      </w:r>
      <w:r>
        <w:rPr>
          <w:rFonts w:asciiTheme="minorHAnsi" w:hAnsiTheme="minorHAnsi"/>
          <w:b/>
        </w:rPr>
        <w:t>Brzustów 62</w:t>
      </w:r>
      <w:r>
        <w:rPr>
          <w:rFonts w:asciiTheme="minorHAnsi" w:hAnsiTheme="minorHAnsi"/>
        </w:rPr>
        <w:t xml:space="preserve">, </w:t>
      </w:r>
      <w:r>
        <w:rPr>
          <w:rFonts w:asciiTheme="minorHAnsi" w:hAnsiTheme="minorHAnsi"/>
          <w:b/>
        </w:rPr>
        <w:t>26-930 Garbatka Letnisko</w:t>
      </w:r>
      <w:r>
        <w:rPr>
          <w:rFonts w:asciiTheme="minorHAnsi" w:hAnsiTheme="minorHAnsi"/>
        </w:rPr>
        <w:br/>
        <w:t xml:space="preserve">NIP: </w:t>
      </w:r>
      <w:r>
        <w:rPr>
          <w:rFonts w:asciiTheme="minorHAnsi" w:hAnsiTheme="minorHAnsi"/>
          <w:b/>
        </w:rPr>
        <w:t>812-10-58-480</w:t>
      </w:r>
      <w:r>
        <w:rPr>
          <w:rFonts w:asciiTheme="minorHAnsi" w:hAnsiTheme="minorHAnsi"/>
        </w:rPr>
        <w:t xml:space="preserve">, REGON </w:t>
      </w:r>
      <w:r>
        <w:rPr>
          <w:rFonts w:asciiTheme="minorHAnsi" w:hAnsiTheme="minorHAnsi"/>
          <w:b/>
        </w:rPr>
        <w:t>001038200</w:t>
      </w:r>
    </w:p>
    <w:p w14:paraId="29AB15A6" w14:textId="77777777" w:rsidR="00395999" w:rsidRDefault="00000000">
      <w:pPr>
        <w:spacing w:after="0" w:line="264" w:lineRule="auto"/>
        <w:rPr>
          <w:rFonts w:asciiTheme="minorHAnsi" w:hAnsiTheme="minorHAnsi"/>
        </w:rPr>
      </w:pPr>
      <w:r>
        <w:rPr>
          <w:rFonts w:asciiTheme="minorHAnsi" w:hAnsiTheme="minorHAnsi"/>
        </w:rPr>
        <w:t xml:space="preserve">– zwanym w treści umowy </w:t>
      </w:r>
      <w:r>
        <w:rPr>
          <w:rFonts w:asciiTheme="minorHAnsi" w:hAnsiTheme="minorHAnsi"/>
          <w:b/>
        </w:rPr>
        <w:t>Zamawiającym</w:t>
      </w:r>
      <w:r>
        <w:rPr>
          <w:rFonts w:asciiTheme="minorHAnsi" w:hAnsiTheme="minorHAnsi"/>
        </w:rPr>
        <w:t xml:space="preserve">, </w:t>
      </w:r>
    </w:p>
    <w:p w14:paraId="236A4F9B" w14:textId="77777777" w:rsidR="00395999" w:rsidRDefault="00000000">
      <w:pPr>
        <w:spacing w:after="0" w:line="264" w:lineRule="auto"/>
        <w:jc w:val="both"/>
      </w:pPr>
      <w:r>
        <w:rPr>
          <w:rFonts w:cs="Calibri"/>
        </w:rPr>
        <w:t xml:space="preserve">reprezentowanym przez: </w:t>
      </w:r>
    </w:p>
    <w:p w14:paraId="407CC008" w14:textId="77777777" w:rsidR="00395999" w:rsidRDefault="00395999">
      <w:pPr>
        <w:spacing w:after="0"/>
        <w:jc w:val="both"/>
        <w:rPr>
          <w:rFonts w:cs="Calibri"/>
          <w:b/>
        </w:rPr>
      </w:pPr>
    </w:p>
    <w:p w14:paraId="0CDFBAC4" w14:textId="77777777" w:rsidR="00395999" w:rsidRDefault="00000000">
      <w:pPr>
        <w:spacing w:after="0"/>
        <w:jc w:val="both"/>
      </w:pPr>
      <w:r>
        <w:rPr>
          <w:rFonts w:cs="Calibri"/>
          <w:b/>
        </w:rPr>
        <w:t xml:space="preserve">kpt. Wilczyńskiego Roberta – Dyrektora Zakładu Karnego w </w:t>
      </w:r>
      <w:proofErr w:type="spellStart"/>
      <w:r>
        <w:rPr>
          <w:rFonts w:cs="Calibri"/>
          <w:b/>
        </w:rPr>
        <w:t>Żytkowicach</w:t>
      </w:r>
      <w:proofErr w:type="spellEnd"/>
    </w:p>
    <w:p w14:paraId="7E0CAC18" w14:textId="77777777" w:rsidR="00395999" w:rsidRDefault="00000000">
      <w:pPr>
        <w:jc w:val="both"/>
      </w:pPr>
      <w:r>
        <w:rPr>
          <w:rFonts w:cs="Calibri"/>
        </w:rPr>
        <w:t xml:space="preserve">a, </w:t>
      </w:r>
      <w:r>
        <w:rPr>
          <w:rFonts w:cs="Calibri"/>
        </w:rPr>
        <w:br/>
        <w:t>……………..………………………………………………………………………………………………………………………………………</w:t>
      </w:r>
    </w:p>
    <w:p w14:paraId="47330C14" w14:textId="77777777" w:rsidR="00395999" w:rsidRDefault="00000000">
      <w:pPr>
        <w:spacing w:after="0" w:line="264" w:lineRule="auto"/>
        <w:jc w:val="both"/>
      </w:pPr>
      <w:r>
        <w:rPr>
          <w:rFonts w:asciiTheme="minorHAnsi" w:hAnsiTheme="minorHAnsi"/>
        </w:rPr>
        <w:t>z siedzibą w ………………………………………………………………………………………………………………………………….</w:t>
      </w:r>
    </w:p>
    <w:p w14:paraId="0C6342BF" w14:textId="77777777" w:rsidR="00395999" w:rsidRDefault="00000000">
      <w:pPr>
        <w:spacing w:after="0" w:line="264" w:lineRule="auto"/>
        <w:jc w:val="both"/>
      </w:pPr>
      <w:r>
        <w:rPr>
          <w:rFonts w:asciiTheme="minorHAnsi" w:hAnsiTheme="minorHAnsi"/>
        </w:rPr>
        <w:t xml:space="preserve">wpisaną </w:t>
      </w:r>
      <w:r>
        <w:rPr>
          <w:rStyle w:val="Wyrnienie"/>
          <w:i w:val="0"/>
        </w:rPr>
        <w:t>do Rejestru Przedsiębiorców Krajowego Rejestru Sądowego prowadzonego przez ……….</w:t>
      </w:r>
    </w:p>
    <w:p w14:paraId="570446F1" w14:textId="77777777" w:rsidR="00395999" w:rsidRDefault="00000000">
      <w:pPr>
        <w:spacing w:after="0" w:line="264" w:lineRule="auto"/>
        <w:jc w:val="both"/>
      </w:pPr>
      <w:r>
        <w:rPr>
          <w:rStyle w:val="Wyrnienie"/>
          <w:i w:val="0"/>
        </w:rPr>
        <w:t>…………………………………………………………………………………………………………………………………………………….</w:t>
      </w:r>
    </w:p>
    <w:p w14:paraId="5A22762C" w14:textId="77777777" w:rsidR="00395999" w:rsidRDefault="00000000">
      <w:pPr>
        <w:spacing w:after="0" w:line="264" w:lineRule="auto"/>
        <w:jc w:val="both"/>
      </w:pPr>
      <w:r>
        <w:rPr>
          <w:rStyle w:val="Wyrnienie"/>
          <w:i w:val="0"/>
        </w:rPr>
        <w:t>pod numerem : …………………………………………………………………………………………………………………………….</w:t>
      </w:r>
    </w:p>
    <w:p w14:paraId="771C6207" w14:textId="77777777" w:rsidR="00395999" w:rsidRDefault="00000000">
      <w:pPr>
        <w:spacing w:after="0" w:line="264" w:lineRule="auto"/>
      </w:pPr>
      <w:r>
        <w:rPr>
          <w:rFonts w:asciiTheme="minorHAnsi" w:hAnsiTheme="minorHAnsi"/>
        </w:rPr>
        <w:t>NIP: ….……..……….………………….……………………… REGON …….…………….………………….………………….……..</w:t>
      </w:r>
    </w:p>
    <w:p w14:paraId="16E9A3E7" w14:textId="77777777" w:rsidR="00395999" w:rsidRDefault="00000000">
      <w:pPr>
        <w:spacing w:after="0" w:line="264" w:lineRule="auto"/>
      </w:pPr>
      <w:r>
        <w:rPr>
          <w:rFonts w:asciiTheme="minorHAnsi" w:hAnsiTheme="minorHAnsi"/>
        </w:rPr>
        <w:t>reprezentowanym przez:</w:t>
      </w:r>
    </w:p>
    <w:p w14:paraId="1C41840D" w14:textId="77777777" w:rsidR="00395999" w:rsidRDefault="00000000">
      <w:pPr>
        <w:spacing w:after="0" w:line="264" w:lineRule="auto"/>
      </w:pPr>
      <w:r>
        <w:rPr>
          <w:rFonts w:asciiTheme="minorHAnsi" w:hAnsiTheme="minorHAnsi"/>
        </w:rPr>
        <w:t>…………………………………………………………………………………………………………………………………………………...…</w:t>
      </w:r>
    </w:p>
    <w:p w14:paraId="1873A3DE" w14:textId="77777777" w:rsidR="00395999" w:rsidRDefault="00395999">
      <w:pPr>
        <w:spacing w:after="0" w:line="264" w:lineRule="auto"/>
        <w:rPr>
          <w:rFonts w:asciiTheme="minorHAnsi" w:hAnsiTheme="minorHAnsi"/>
        </w:rPr>
      </w:pPr>
    </w:p>
    <w:p w14:paraId="27623785" w14:textId="77777777" w:rsidR="00395999" w:rsidRDefault="00000000">
      <w:pPr>
        <w:spacing w:after="0" w:line="264" w:lineRule="auto"/>
      </w:pPr>
      <w:r>
        <w:rPr>
          <w:rFonts w:asciiTheme="minorHAnsi" w:hAnsiTheme="minorHAnsi"/>
        </w:rPr>
        <w:t xml:space="preserve">zwanym dalej </w:t>
      </w:r>
      <w:r>
        <w:rPr>
          <w:rFonts w:asciiTheme="minorHAnsi" w:hAnsiTheme="minorHAnsi"/>
          <w:b/>
        </w:rPr>
        <w:t>Wykonawcą</w:t>
      </w:r>
    </w:p>
    <w:p w14:paraId="7DF8A1CF" w14:textId="77777777" w:rsidR="00395999" w:rsidRDefault="00395999">
      <w:pPr>
        <w:pStyle w:val="Tekstpodstawowy"/>
        <w:spacing w:line="264" w:lineRule="auto"/>
        <w:rPr>
          <w:rFonts w:asciiTheme="minorHAnsi" w:hAnsiTheme="minorHAnsi"/>
          <w:b w:val="0"/>
          <w:szCs w:val="22"/>
        </w:rPr>
      </w:pPr>
    </w:p>
    <w:p w14:paraId="466480C1" w14:textId="77777777" w:rsidR="00395999" w:rsidRDefault="00000000">
      <w:pPr>
        <w:spacing w:after="0" w:line="240" w:lineRule="auto"/>
        <w:jc w:val="both"/>
        <w:rPr>
          <w:rFonts w:cs="Calibri"/>
          <w:shd w:val="clear" w:color="auto" w:fill="FFFFFF"/>
        </w:rPr>
      </w:pPr>
      <w:r>
        <w:rPr>
          <w:rFonts w:cs="Calibri"/>
          <w:shd w:val="clear" w:color="auto" w:fill="FFFFFF"/>
        </w:rPr>
        <w:t xml:space="preserve">w wyniku postępowania o udzielenie zamówienia publicznego </w:t>
      </w:r>
      <w:r>
        <w:rPr>
          <w:rFonts w:cs="Calibri"/>
          <w:b/>
          <w:shd w:val="clear" w:color="auto" w:fill="FFFFFF"/>
        </w:rPr>
        <w:t xml:space="preserve">nr sprawy </w:t>
      </w:r>
      <w:r>
        <w:rPr>
          <w:rFonts w:cs="Calibri"/>
          <w:b/>
          <w:color w:val="00000A"/>
          <w:u w:val="single"/>
          <w:shd w:val="clear" w:color="auto" w:fill="FFFFFF"/>
        </w:rPr>
        <w:t>DKw.2233.21.2023.DB</w:t>
      </w:r>
      <w:r>
        <w:rPr>
          <w:rFonts w:cs="Calibri"/>
          <w:b/>
          <w:shd w:val="clear" w:color="auto" w:fill="FFFFFF"/>
        </w:rPr>
        <w:t xml:space="preserve">, </w:t>
      </w:r>
      <w:r>
        <w:rPr>
          <w:rFonts w:cs="Calibri"/>
          <w:shd w:val="clear" w:color="auto" w:fill="FFFFFF"/>
        </w:rPr>
        <w:t xml:space="preserve">o wartości poniżej wartości określonej w art. 2 ust. 1 pkt. 1 Ustawy z dnia 11 września 2019 r. </w:t>
      </w:r>
      <w:r>
        <w:rPr>
          <w:rFonts w:cs="Calibri"/>
          <w:i/>
          <w:shd w:val="clear" w:color="auto" w:fill="FFFFFF"/>
        </w:rPr>
        <w:t>Prawo zamówień publicznych</w:t>
      </w:r>
      <w:r>
        <w:rPr>
          <w:rFonts w:cs="Calibri"/>
          <w:shd w:val="clear" w:color="auto" w:fill="FFFFFF"/>
        </w:rPr>
        <w:t xml:space="preserve"> (</w:t>
      </w:r>
      <w:r>
        <w:rPr>
          <w:rStyle w:val="czeinternetowe"/>
          <w:rFonts w:cs="Calibri"/>
          <w:color w:val="000000"/>
          <w:u w:val="none"/>
          <w:shd w:val="clear" w:color="auto" w:fill="FFFFFF"/>
        </w:rPr>
        <w:t>Dz.U. z 2022 r. poz. 1710</w:t>
      </w:r>
      <w:r>
        <w:rPr>
          <w:rFonts w:cs="Calibri"/>
          <w:color w:val="000000"/>
          <w:shd w:val="clear" w:color="auto" w:fill="FFFFFF"/>
        </w:rPr>
        <w:t xml:space="preserve"> z </w:t>
      </w:r>
      <w:proofErr w:type="spellStart"/>
      <w:r>
        <w:rPr>
          <w:rFonts w:cs="Calibri"/>
          <w:color w:val="000000"/>
          <w:shd w:val="clear" w:color="auto" w:fill="FFFFFF"/>
        </w:rPr>
        <w:t>późn</w:t>
      </w:r>
      <w:proofErr w:type="spellEnd"/>
      <w:r>
        <w:rPr>
          <w:rFonts w:cs="Calibri"/>
          <w:color w:val="000000"/>
          <w:shd w:val="clear" w:color="auto" w:fill="FFFFFF"/>
        </w:rPr>
        <w:t>. zm.</w:t>
      </w:r>
      <w:r>
        <w:rPr>
          <w:rFonts w:cs="Calibri"/>
          <w:shd w:val="clear" w:color="auto" w:fill="FFFFFF"/>
        </w:rPr>
        <w:t>), strony zawierają zgodnie umowę następującej treści:</w:t>
      </w:r>
    </w:p>
    <w:p w14:paraId="18AC3E03" w14:textId="77777777" w:rsidR="00395999" w:rsidRDefault="00000000">
      <w:pPr>
        <w:spacing w:before="240" w:line="240" w:lineRule="auto"/>
        <w:jc w:val="center"/>
        <w:rPr>
          <w:rFonts w:cs="Calibri"/>
          <w:b/>
        </w:rPr>
      </w:pPr>
      <w:r>
        <w:rPr>
          <w:rFonts w:cs="Calibri"/>
          <w:b/>
        </w:rPr>
        <w:t>§ 1</w:t>
      </w:r>
    </w:p>
    <w:p w14:paraId="51375717" w14:textId="010FE685" w:rsidR="003D70A0" w:rsidRPr="009A14B0" w:rsidRDefault="003D70A0" w:rsidP="009A14B0">
      <w:pPr>
        <w:pStyle w:val="Akapitzlist"/>
        <w:numPr>
          <w:ilvl w:val="0"/>
          <w:numId w:val="28"/>
        </w:numPr>
        <w:spacing w:before="240" w:line="240" w:lineRule="auto"/>
        <w:ind w:left="284" w:hanging="284"/>
        <w:jc w:val="both"/>
        <w:rPr>
          <w:rFonts w:asciiTheme="minorHAnsi" w:hAnsiTheme="minorHAnsi" w:cstheme="minorHAnsi"/>
          <w:bCs/>
          <w:shd w:val="clear" w:color="auto" w:fill="FFFFFF"/>
        </w:rPr>
      </w:pPr>
      <w:r w:rsidRPr="009A14B0">
        <w:rPr>
          <w:rFonts w:asciiTheme="minorHAnsi" w:hAnsiTheme="minorHAnsi" w:cstheme="minorHAnsi"/>
          <w:bCs/>
        </w:rPr>
        <w:t xml:space="preserve">Wykonawca zobowiązuje się do realizacji przedmiotu Umowy, którym jest </w:t>
      </w:r>
      <w:r w:rsidRPr="009A14B0">
        <w:rPr>
          <w:rFonts w:asciiTheme="minorHAnsi" w:hAnsiTheme="minorHAnsi" w:cstheme="minorHAnsi"/>
          <w:bCs/>
          <w:shd w:val="clear" w:color="auto" w:fill="FFFFFF"/>
        </w:rPr>
        <w:t xml:space="preserve">wykonanie remontu trzech łazienek po jednej w trzech budynkach mieszkalnych „A”, „B”, „C” oraz jednej łazienki w ambulatorium pawilonu „C” w Zakładzie Karnym  </w:t>
      </w:r>
      <w:proofErr w:type="spellStart"/>
      <w:r w:rsidRPr="009A14B0">
        <w:rPr>
          <w:rFonts w:asciiTheme="minorHAnsi" w:hAnsiTheme="minorHAnsi" w:cstheme="minorHAnsi"/>
          <w:bCs/>
          <w:shd w:val="clear" w:color="auto" w:fill="FFFFFF"/>
        </w:rPr>
        <w:t>Żytkowicach</w:t>
      </w:r>
      <w:proofErr w:type="spellEnd"/>
      <w:r w:rsidRPr="009A14B0">
        <w:rPr>
          <w:rFonts w:asciiTheme="minorHAnsi" w:hAnsiTheme="minorHAnsi" w:cstheme="minorHAnsi"/>
          <w:bCs/>
          <w:shd w:val="clear" w:color="auto" w:fill="FFFFFF"/>
        </w:rPr>
        <w:t>.</w:t>
      </w:r>
    </w:p>
    <w:p w14:paraId="6093358E" w14:textId="77777777" w:rsidR="003D70A0" w:rsidRPr="009A14B0" w:rsidRDefault="003D70A0" w:rsidP="009A14B0">
      <w:pPr>
        <w:pStyle w:val="Akapitzlist"/>
        <w:numPr>
          <w:ilvl w:val="0"/>
          <w:numId w:val="20"/>
        </w:numPr>
        <w:shd w:val="clear" w:color="auto" w:fill="FFFFFF" w:themeFill="background1"/>
        <w:suppressAutoHyphens w:val="0"/>
        <w:spacing w:after="0"/>
        <w:ind w:left="284" w:hanging="284"/>
        <w:jc w:val="both"/>
        <w:rPr>
          <w:rFonts w:asciiTheme="minorHAnsi" w:hAnsiTheme="minorHAnsi" w:cstheme="minorHAnsi"/>
          <w:bCs/>
          <w:shd w:val="clear" w:color="auto" w:fill="FFFFFF"/>
        </w:rPr>
      </w:pPr>
      <w:r w:rsidRPr="009A14B0">
        <w:rPr>
          <w:rFonts w:asciiTheme="minorHAnsi" w:hAnsiTheme="minorHAnsi" w:cstheme="minorHAnsi"/>
          <w:bCs/>
          <w:shd w:val="clear" w:color="auto" w:fill="FFFFFF"/>
        </w:rPr>
        <w:t>W skład zamówienia wchodzi m.in.:</w:t>
      </w:r>
    </w:p>
    <w:p w14:paraId="0A7A64FA" w14:textId="77777777" w:rsidR="003D70A0" w:rsidRPr="009A14B0" w:rsidRDefault="003D70A0" w:rsidP="009A14B0">
      <w:pPr>
        <w:pStyle w:val="Akapitzlist"/>
        <w:numPr>
          <w:ilvl w:val="0"/>
          <w:numId w:val="21"/>
        </w:numPr>
        <w:shd w:val="clear" w:color="auto" w:fill="FFFFFF" w:themeFill="background1"/>
        <w:suppressAutoHyphens w:val="0"/>
        <w:spacing w:after="0"/>
        <w:ind w:left="567"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Pawilon A:</w:t>
      </w:r>
    </w:p>
    <w:p w14:paraId="09162DCA" w14:textId="77777777" w:rsidR="009A14B0" w:rsidRDefault="003D70A0" w:rsidP="009A14B0">
      <w:pPr>
        <w:pStyle w:val="Akapitzlist"/>
        <w:numPr>
          <w:ilvl w:val="0"/>
          <w:numId w:val="22"/>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położenie glazury na powierzchni podłogi (1,80 m x 1,40 m) ok. 2,52 m²,</w:t>
      </w:r>
    </w:p>
    <w:p w14:paraId="745867E9" w14:textId="77777777" w:rsidR="009A14B0" w:rsidRDefault="003D70A0" w:rsidP="009A14B0">
      <w:pPr>
        <w:pStyle w:val="Akapitzlist"/>
        <w:numPr>
          <w:ilvl w:val="0"/>
          <w:numId w:val="22"/>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położenie glazury na powierzchni ścian do wysokości 2,40 m ok. 15,00 m²,</w:t>
      </w:r>
    </w:p>
    <w:p w14:paraId="4C127043" w14:textId="77777777" w:rsidR="009A14B0" w:rsidRDefault="003D70A0" w:rsidP="009A14B0">
      <w:pPr>
        <w:pStyle w:val="Akapitzlist"/>
        <w:numPr>
          <w:ilvl w:val="0"/>
          <w:numId w:val="22"/>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wyposażenie wraz z montażem: szafka łazienkowa na nóżkach z umywalką 50 cm wraz         z elektrycznym przepływowym ogrzewaczem do wody o mocy ok. 3,5 W, zestaw             podtynkowy WC, lustro szklane ok. 45 cm x 30 cm, oświetlenie sufitowe LED typu oczko x 2, wentylator łazienkowy osiowy min.</w:t>
      </w:r>
      <w:r w:rsidRPr="009A14B0">
        <w:rPr>
          <w:rFonts w:asciiTheme="minorHAnsi" w:hAnsiTheme="minorHAnsi" w:cstheme="minorHAnsi"/>
          <w:color w:val="000000"/>
          <w:shd w:val="clear" w:color="auto" w:fill="FFFFFF"/>
        </w:rPr>
        <w:t xml:space="preserve"> 1</w:t>
      </w:r>
      <w:r w:rsidRPr="009A14B0">
        <w:rPr>
          <w:rFonts w:asciiTheme="minorHAnsi" w:hAnsiTheme="minorHAnsi" w:cstheme="minorHAnsi"/>
          <w:shd w:val="clear" w:color="auto" w:fill="FFFFFF"/>
        </w:rPr>
        <w:t>00,</w:t>
      </w:r>
    </w:p>
    <w:p w14:paraId="534FE969" w14:textId="77777777" w:rsidR="009A14B0" w:rsidRDefault="003D70A0" w:rsidP="009A14B0">
      <w:pPr>
        <w:pStyle w:val="Akapitzlist"/>
        <w:numPr>
          <w:ilvl w:val="0"/>
          <w:numId w:val="22"/>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drzwi łazienkowe 80 z ościeżnicą i klamką,</w:t>
      </w:r>
    </w:p>
    <w:p w14:paraId="219C02BC" w14:textId="05D21E7F" w:rsidR="003D70A0" w:rsidRPr="009A14B0" w:rsidRDefault="003D70A0" w:rsidP="009A14B0">
      <w:pPr>
        <w:pStyle w:val="Akapitzlist"/>
        <w:numPr>
          <w:ilvl w:val="0"/>
          <w:numId w:val="22"/>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 xml:space="preserve">obniżony sufit wykonany w technologii płyt karton-gips na wysokości 2,40 m wraz </w:t>
      </w:r>
      <w:r w:rsidR="009A14B0">
        <w:rPr>
          <w:rFonts w:asciiTheme="minorHAnsi" w:hAnsiTheme="minorHAnsi" w:cstheme="minorHAnsi"/>
          <w:shd w:val="clear" w:color="auto" w:fill="FFFFFF"/>
        </w:rPr>
        <w:t xml:space="preserve">            </w:t>
      </w:r>
      <w:r w:rsidRPr="009A14B0">
        <w:rPr>
          <w:rFonts w:asciiTheme="minorHAnsi" w:hAnsiTheme="minorHAnsi" w:cstheme="minorHAnsi"/>
          <w:shd w:val="clear" w:color="auto" w:fill="FFFFFF"/>
        </w:rPr>
        <w:t>z malowaniem.</w:t>
      </w:r>
    </w:p>
    <w:p w14:paraId="7921BA23" w14:textId="77777777" w:rsidR="003D70A0" w:rsidRPr="009A14B0" w:rsidRDefault="003D70A0" w:rsidP="009A14B0">
      <w:pPr>
        <w:pStyle w:val="Akapitzlist"/>
        <w:shd w:val="clear" w:color="auto" w:fill="FFFFFF" w:themeFill="background1"/>
        <w:suppressAutoHyphens w:val="0"/>
        <w:spacing w:after="0"/>
        <w:ind w:left="1571"/>
        <w:jc w:val="both"/>
        <w:rPr>
          <w:rFonts w:asciiTheme="minorHAnsi" w:hAnsiTheme="minorHAnsi" w:cstheme="minorHAnsi"/>
        </w:rPr>
      </w:pPr>
      <w:r w:rsidRPr="009A14B0">
        <w:rPr>
          <w:rFonts w:asciiTheme="minorHAnsi" w:hAnsiTheme="minorHAnsi" w:cstheme="minorHAnsi"/>
          <w:shd w:val="clear" w:color="auto" w:fill="FFFF00"/>
        </w:rPr>
        <w:t xml:space="preserve"> </w:t>
      </w:r>
    </w:p>
    <w:p w14:paraId="1DEEDABC" w14:textId="77777777" w:rsidR="003D70A0" w:rsidRPr="009A14B0" w:rsidRDefault="003D70A0" w:rsidP="009A14B0">
      <w:pPr>
        <w:pStyle w:val="Akapitzlist"/>
        <w:numPr>
          <w:ilvl w:val="0"/>
          <w:numId w:val="21"/>
        </w:numPr>
        <w:shd w:val="clear" w:color="auto" w:fill="FFFFFF" w:themeFill="background1"/>
        <w:suppressAutoHyphens w:val="0"/>
        <w:spacing w:after="0"/>
        <w:ind w:left="567"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lastRenderedPageBreak/>
        <w:t>Pawilon B:</w:t>
      </w:r>
    </w:p>
    <w:p w14:paraId="7E999733" w14:textId="77777777" w:rsidR="009A14B0" w:rsidRPr="009A14B0" w:rsidRDefault="003D70A0" w:rsidP="009A14B0">
      <w:pPr>
        <w:pStyle w:val="Akapitzlist"/>
        <w:numPr>
          <w:ilvl w:val="0"/>
          <w:numId w:val="23"/>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położenie glazury na powierzchni podłogi (1,50 m x 1,20 m) ok. 1,80 m²,</w:t>
      </w:r>
    </w:p>
    <w:p w14:paraId="6C607E7B" w14:textId="77777777" w:rsidR="009A14B0" w:rsidRPr="009A14B0" w:rsidRDefault="003D70A0" w:rsidP="009A14B0">
      <w:pPr>
        <w:pStyle w:val="Akapitzlist"/>
        <w:numPr>
          <w:ilvl w:val="0"/>
          <w:numId w:val="23"/>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położenie glazury na powierzchni ścian do wysokości 2,40 m ok. 13 m²,</w:t>
      </w:r>
    </w:p>
    <w:p w14:paraId="3D7ADE57" w14:textId="77777777" w:rsidR="009A14B0" w:rsidRPr="009A14B0" w:rsidRDefault="003D70A0" w:rsidP="009A14B0">
      <w:pPr>
        <w:pStyle w:val="Akapitzlist"/>
        <w:numPr>
          <w:ilvl w:val="0"/>
          <w:numId w:val="23"/>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drzwi łazienkowe 60 z ościeżnicą i klamką,</w:t>
      </w:r>
    </w:p>
    <w:p w14:paraId="3056C5BE" w14:textId="6E15AFC9" w:rsidR="009A14B0" w:rsidRPr="009A14B0" w:rsidRDefault="003D70A0" w:rsidP="009A14B0">
      <w:pPr>
        <w:pStyle w:val="Akapitzlist"/>
        <w:numPr>
          <w:ilvl w:val="0"/>
          <w:numId w:val="23"/>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 xml:space="preserve">wyposażenie wraz z montażem: szafka łazienkowa na nóżkach z umywalką 50 cm, </w:t>
      </w:r>
      <w:r w:rsidR="009A14B0">
        <w:rPr>
          <w:rFonts w:asciiTheme="minorHAnsi" w:hAnsiTheme="minorHAnsi" w:cstheme="minorHAnsi"/>
          <w:shd w:val="clear" w:color="auto" w:fill="FFFFFF"/>
        </w:rPr>
        <w:t xml:space="preserve">           </w:t>
      </w:r>
      <w:r w:rsidRPr="009A14B0">
        <w:rPr>
          <w:rFonts w:asciiTheme="minorHAnsi" w:hAnsiTheme="minorHAnsi" w:cstheme="minorHAnsi"/>
          <w:shd w:val="clear" w:color="auto" w:fill="FFFFFF"/>
        </w:rPr>
        <w:t>zestaw podtynkowy WC, lustro ok. 45 cm x 30 cm, oświetlenie sufitowe LED typu oczko x 2,  wentylator łazienkowy osiowy</w:t>
      </w:r>
      <w:r w:rsidRPr="009A14B0">
        <w:rPr>
          <w:rFonts w:asciiTheme="minorHAnsi" w:hAnsiTheme="minorHAnsi" w:cstheme="minorHAnsi"/>
          <w:color w:val="000000"/>
          <w:shd w:val="clear" w:color="auto" w:fill="FFFFFF"/>
        </w:rPr>
        <w:t xml:space="preserve"> min 1</w:t>
      </w:r>
      <w:r w:rsidRPr="009A14B0">
        <w:rPr>
          <w:rFonts w:asciiTheme="minorHAnsi" w:hAnsiTheme="minorHAnsi" w:cstheme="minorHAnsi"/>
          <w:shd w:val="clear" w:color="auto" w:fill="FFFFFF"/>
        </w:rPr>
        <w:t>00,</w:t>
      </w:r>
    </w:p>
    <w:p w14:paraId="15BCB1D4" w14:textId="1CDEF481" w:rsidR="003D70A0" w:rsidRPr="009A14B0" w:rsidRDefault="003D70A0" w:rsidP="009A14B0">
      <w:pPr>
        <w:pStyle w:val="Akapitzlist"/>
        <w:numPr>
          <w:ilvl w:val="0"/>
          <w:numId w:val="23"/>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opuszczany sufit wykonany w technologii płyt karton-gips na wysokości 2,40 m wraz               z malowaniem.</w:t>
      </w:r>
    </w:p>
    <w:p w14:paraId="02FED9A7" w14:textId="77777777" w:rsidR="003D70A0" w:rsidRPr="009A14B0" w:rsidRDefault="003D70A0" w:rsidP="009A14B0">
      <w:pPr>
        <w:pStyle w:val="Akapitzlist"/>
        <w:shd w:val="clear" w:color="auto" w:fill="FFFFFF" w:themeFill="background1"/>
        <w:suppressAutoHyphens w:val="0"/>
        <w:spacing w:after="0"/>
        <w:ind w:left="1854"/>
        <w:jc w:val="both"/>
        <w:rPr>
          <w:rFonts w:asciiTheme="minorHAnsi" w:hAnsiTheme="minorHAnsi" w:cstheme="minorHAnsi"/>
        </w:rPr>
      </w:pPr>
    </w:p>
    <w:p w14:paraId="05F081A9" w14:textId="77777777" w:rsidR="003D70A0" w:rsidRPr="009A14B0" w:rsidRDefault="003D70A0" w:rsidP="009A14B0">
      <w:pPr>
        <w:pStyle w:val="Akapitzlist"/>
        <w:numPr>
          <w:ilvl w:val="0"/>
          <w:numId w:val="21"/>
        </w:numPr>
        <w:shd w:val="clear" w:color="auto" w:fill="FFFFFF" w:themeFill="background1"/>
        <w:tabs>
          <w:tab w:val="clear" w:pos="720"/>
          <w:tab w:val="num" w:pos="993"/>
        </w:tabs>
        <w:suppressAutoHyphens w:val="0"/>
        <w:spacing w:after="0"/>
        <w:ind w:left="567"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Pawilon C:</w:t>
      </w:r>
    </w:p>
    <w:p w14:paraId="10846931" w14:textId="77777777" w:rsidR="009A14B0" w:rsidRDefault="003D70A0" w:rsidP="009A14B0">
      <w:pPr>
        <w:pStyle w:val="Akapitzlist"/>
        <w:numPr>
          <w:ilvl w:val="0"/>
          <w:numId w:val="24"/>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położenie glazury na powierzchni podłogi (2,10 m x 1,20 m) ok. 2,52 m²,</w:t>
      </w:r>
    </w:p>
    <w:p w14:paraId="7D914045" w14:textId="77777777" w:rsidR="009A14B0" w:rsidRDefault="003D70A0" w:rsidP="009A14B0">
      <w:pPr>
        <w:pStyle w:val="Akapitzlist"/>
        <w:numPr>
          <w:ilvl w:val="0"/>
          <w:numId w:val="24"/>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położenie glazury na powierzchni ścian do wysokości 2,40 m ok. 17 m²,</w:t>
      </w:r>
    </w:p>
    <w:p w14:paraId="243D2BFD" w14:textId="77777777" w:rsidR="009A14B0" w:rsidRDefault="003D70A0" w:rsidP="009A14B0">
      <w:pPr>
        <w:pStyle w:val="Akapitzlist"/>
        <w:numPr>
          <w:ilvl w:val="0"/>
          <w:numId w:val="24"/>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wyposażenie wraz z montażem: szafka łazienkowa na nóżkach z umywalką 50 cm wraz           z baterią umywalkową, zestaw podtynkowy WC, lustro ok. 45 cm x 30 cm, oświetlenie   sufitowe LED typu oczko x 2, wentylator ścienny wyciągo</w:t>
      </w:r>
      <w:r w:rsidRPr="009A14B0">
        <w:rPr>
          <w:rFonts w:asciiTheme="minorHAnsi" w:hAnsiTheme="minorHAnsi" w:cstheme="minorHAnsi"/>
          <w:color w:val="000000"/>
          <w:shd w:val="clear" w:color="auto" w:fill="FFFFFF"/>
        </w:rPr>
        <w:t>wy 1</w:t>
      </w:r>
      <w:r w:rsidRPr="009A14B0">
        <w:rPr>
          <w:rFonts w:asciiTheme="minorHAnsi" w:hAnsiTheme="minorHAnsi" w:cstheme="minorHAnsi"/>
          <w:shd w:val="clear" w:color="auto" w:fill="FFFFFF"/>
        </w:rPr>
        <w:t>00,</w:t>
      </w:r>
    </w:p>
    <w:p w14:paraId="6157F0D4" w14:textId="77777777" w:rsidR="009A14B0" w:rsidRDefault="003D70A0" w:rsidP="009A14B0">
      <w:pPr>
        <w:pStyle w:val="Akapitzlist"/>
        <w:numPr>
          <w:ilvl w:val="0"/>
          <w:numId w:val="24"/>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drzwi łazienkowe 80 z ościeżnicą i klamką,</w:t>
      </w:r>
    </w:p>
    <w:p w14:paraId="25BBAB66" w14:textId="6358D107" w:rsidR="003D70A0" w:rsidRPr="009A14B0" w:rsidRDefault="003D70A0" w:rsidP="009A14B0">
      <w:pPr>
        <w:pStyle w:val="Akapitzlist"/>
        <w:numPr>
          <w:ilvl w:val="0"/>
          <w:numId w:val="24"/>
        </w:numPr>
        <w:shd w:val="clear" w:color="auto" w:fill="FFFFFF" w:themeFill="background1"/>
        <w:suppressAutoHyphens w:val="0"/>
        <w:spacing w:after="0"/>
        <w:ind w:left="851"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obniżony sufit wykonany w technologii płyt karton-gips na wysokości 2,40 m wraz             z malowaniem.</w:t>
      </w:r>
    </w:p>
    <w:p w14:paraId="2BAB24C0" w14:textId="77777777" w:rsidR="003D70A0" w:rsidRPr="009A14B0" w:rsidRDefault="003D70A0" w:rsidP="009A14B0">
      <w:pPr>
        <w:pStyle w:val="Akapitzlist"/>
        <w:shd w:val="clear" w:color="auto" w:fill="FFFFFF" w:themeFill="background1"/>
        <w:suppressAutoHyphens w:val="0"/>
        <w:spacing w:after="0"/>
        <w:ind w:left="1854"/>
        <w:jc w:val="both"/>
        <w:rPr>
          <w:rFonts w:asciiTheme="minorHAnsi" w:hAnsiTheme="minorHAnsi" w:cstheme="minorHAnsi"/>
          <w:shd w:val="clear" w:color="auto" w:fill="FFFF00"/>
        </w:rPr>
      </w:pPr>
    </w:p>
    <w:p w14:paraId="5FAD922B" w14:textId="77777777" w:rsidR="003D70A0" w:rsidRPr="009A14B0" w:rsidRDefault="003D70A0" w:rsidP="009A14B0">
      <w:pPr>
        <w:pStyle w:val="Akapitzlist"/>
        <w:numPr>
          <w:ilvl w:val="0"/>
          <w:numId w:val="21"/>
        </w:numPr>
        <w:shd w:val="clear" w:color="auto" w:fill="FFFFFF" w:themeFill="background1"/>
        <w:suppressAutoHyphens w:val="0"/>
        <w:spacing w:after="0"/>
        <w:ind w:left="567" w:hanging="283"/>
        <w:jc w:val="both"/>
        <w:rPr>
          <w:rFonts w:asciiTheme="minorHAnsi" w:hAnsiTheme="minorHAnsi" w:cstheme="minorHAnsi"/>
          <w:shd w:val="clear" w:color="auto" w:fill="FFFFFF"/>
        </w:rPr>
      </w:pPr>
      <w:r w:rsidRPr="009A14B0">
        <w:rPr>
          <w:rFonts w:asciiTheme="minorHAnsi" w:hAnsiTheme="minorHAnsi" w:cstheme="minorHAnsi"/>
          <w:shd w:val="clear" w:color="auto" w:fill="FFFFFF"/>
        </w:rPr>
        <w:t>Ambulatorium Pawilon C:</w:t>
      </w:r>
    </w:p>
    <w:p w14:paraId="25A85613" w14:textId="77777777" w:rsidR="009A14B0" w:rsidRPr="009A14B0" w:rsidRDefault="003D70A0" w:rsidP="009A14B0">
      <w:pPr>
        <w:pStyle w:val="Akapitzlist"/>
        <w:numPr>
          <w:ilvl w:val="0"/>
          <w:numId w:val="25"/>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położenie glazury na powierzchni podłogi (1,80 m x 1,40 m) ok. 2,52 m²,</w:t>
      </w:r>
    </w:p>
    <w:p w14:paraId="6A4D00AA" w14:textId="77777777" w:rsidR="009A14B0" w:rsidRPr="009A14B0" w:rsidRDefault="003D70A0" w:rsidP="009A14B0">
      <w:pPr>
        <w:pStyle w:val="Akapitzlist"/>
        <w:numPr>
          <w:ilvl w:val="0"/>
          <w:numId w:val="25"/>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położenie glazury na powierzchni ścian do wysokości 2,40 m ok. 15,50 m²,</w:t>
      </w:r>
    </w:p>
    <w:p w14:paraId="3D62D469" w14:textId="77777777" w:rsidR="009A14B0" w:rsidRPr="009A14B0" w:rsidRDefault="003D70A0" w:rsidP="009A14B0">
      <w:pPr>
        <w:pStyle w:val="Akapitzlist"/>
        <w:numPr>
          <w:ilvl w:val="0"/>
          <w:numId w:val="25"/>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wyposażenie wraz z montażem: szafka łazienkowa na nóżkach z umywalką 50 cm wraz        z kranem ze słuchawką prysznicową, zestaw podtynkowy WC, lustro ok. 45 cm x 30 cm, oświetlenie sufitowe – plafon ok. 40 cm, wentylator ścienny wyciągo</w:t>
      </w:r>
      <w:r w:rsidRPr="009A14B0">
        <w:rPr>
          <w:rFonts w:asciiTheme="minorHAnsi" w:hAnsiTheme="minorHAnsi" w:cstheme="minorHAnsi"/>
          <w:color w:val="000000"/>
          <w:shd w:val="clear" w:color="auto" w:fill="FFFFFF"/>
        </w:rPr>
        <w:t>wy 1</w:t>
      </w:r>
      <w:r w:rsidRPr="009A14B0">
        <w:rPr>
          <w:rFonts w:asciiTheme="minorHAnsi" w:hAnsiTheme="minorHAnsi" w:cstheme="minorHAnsi"/>
          <w:shd w:val="clear" w:color="auto" w:fill="FFFFFF"/>
        </w:rPr>
        <w:t>00, zlew             aluminiowe 40 cm x 40 cm wmurowany na podeście o wysokości 45 cm.</w:t>
      </w:r>
    </w:p>
    <w:p w14:paraId="7A8E7766" w14:textId="18FD02D8" w:rsidR="003D70A0" w:rsidRPr="009A14B0" w:rsidRDefault="003D70A0" w:rsidP="009A14B0">
      <w:pPr>
        <w:pStyle w:val="Akapitzlist"/>
        <w:numPr>
          <w:ilvl w:val="0"/>
          <w:numId w:val="25"/>
        </w:numPr>
        <w:shd w:val="clear" w:color="auto" w:fill="FFFFFF" w:themeFill="background1"/>
        <w:suppressAutoHyphens w:val="0"/>
        <w:spacing w:after="0"/>
        <w:ind w:left="851" w:hanging="283"/>
        <w:jc w:val="both"/>
        <w:rPr>
          <w:rFonts w:asciiTheme="minorHAnsi" w:hAnsiTheme="minorHAnsi" w:cstheme="minorHAnsi"/>
        </w:rPr>
      </w:pPr>
      <w:r w:rsidRPr="009A14B0">
        <w:rPr>
          <w:rFonts w:asciiTheme="minorHAnsi" w:hAnsiTheme="minorHAnsi" w:cstheme="minorHAnsi"/>
          <w:shd w:val="clear" w:color="auto" w:fill="FFFFFF"/>
        </w:rPr>
        <w:t>obniżony sufit wykonany w technologii płyt karton-gips na wysokości 2,40 m wraz                  z malowaniem.</w:t>
      </w:r>
    </w:p>
    <w:p w14:paraId="647B71DF" w14:textId="77777777" w:rsidR="009A14B0" w:rsidRPr="009A14B0" w:rsidRDefault="003D70A0" w:rsidP="009A14B0">
      <w:pPr>
        <w:pStyle w:val="Akapitzlist"/>
        <w:numPr>
          <w:ilvl w:val="0"/>
          <w:numId w:val="29"/>
        </w:numPr>
        <w:spacing w:before="240" w:line="240" w:lineRule="auto"/>
        <w:ind w:left="284" w:hanging="284"/>
        <w:jc w:val="both"/>
        <w:rPr>
          <w:rFonts w:asciiTheme="minorHAnsi" w:hAnsiTheme="minorHAnsi" w:cstheme="minorHAnsi"/>
        </w:rPr>
      </w:pPr>
      <w:r w:rsidRPr="009A14B0">
        <w:rPr>
          <w:rFonts w:asciiTheme="minorHAnsi" w:hAnsiTheme="minorHAnsi" w:cstheme="minorHAnsi"/>
          <w:shd w:val="clear" w:color="auto" w:fill="FFFFFF"/>
        </w:rPr>
        <w:t xml:space="preserve">Oferta wykonawcy stanowi część </w:t>
      </w:r>
      <w:r w:rsidRPr="009A14B0">
        <w:rPr>
          <w:rFonts w:asciiTheme="minorHAnsi" w:hAnsiTheme="minorHAnsi" w:cstheme="minorHAnsi"/>
          <w:shd w:val="clear" w:color="auto" w:fill="FFFFFF"/>
        </w:rPr>
        <w:t>składową</w:t>
      </w:r>
      <w:r w:rsidRPr="009A14B0">
        <w:rPr>
          <w:rFonts w:asciiTheme="minorHAnsi" w:hAnsiTheme="minorHAnsi" w:cstheme="minorHAnsi"/>
          <w:shd w:val="clear" w:color="auto" w:fill="FFFFFF"/>
        </w:rPr>
        <w:t xml:space="preserve"> umowy.</w:t>
      </w:r>
    </w:p>
    <w:p w14:paraId="142A518F" w14:textId="77777777" w:rsidR="009A14B0" w:rsidRDefault="00000000" w:rsidP="009A14B0">
      <w:pPr>
        <w:pStyle w:val="Akapitzlist"/>
        <w:numPr>
          <w:ilvl w:val="0"/>
          <w:numId w:val="29"/>
        </w:numPr>
        <w:spacing w:before="240" w:line="240" w:lineRule="auto"/>
        <w:ind w:left="284" w:hanging="284"/>
        <w:jc w:val="both"/>
        <w:rPr>
          <w:rFonts w:asciiTheme="minorHAnsi" w:hAnsiTheme="minorHAnsi" w:cstheme="minorHAnsi"/>
        </w:rPr>
      </w:pPr>
      <w:r w:rsidRPr="009A14B0">
        <w:rPr>
          <w:rFonts w:asciiTheme="minorHAnsi" w:hAnsiTheme="minorHAnsi" w:cstheme="minorHAnsi"/>
        </w:rPr>
        <w:t>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na wprowadzenie podwykonawcy przez Wykonawcę w ciągu 7 dni od dnia otrzymania                zgłoszenia. Termin płatności określony przez Wykonawcę dla podwykonawcy w umowie,  nie może być dłuższy niż 14 dni od zakończenia zleconej pracy.</w:t>
      </w:r>
    </w:p>
    <w:p w14:paraId="52A75645" w14:textId="77777777" w:rsidR="009A14B0" w:rsidRDefault="00000000" w:rsidP="009A14B0">
      <w:pPr>
        <w:pStyle w:val="Akapitzlist"/>
        <w:numPr>
          <w:ilvl w:val="0"/>
          <w:numId w:val="29"/>
        </w:numPr>
        <w:spacing w:before="240" w:line="240" w:lineRule="auto"/>
        <w:ind w:left="284" w:hanging="284"/>
        <w:jc w:val="both"/>
        <w:rPr>
          <w:rFonts w:asciiTheme="minorHAnsi" w:hAnsiTheme="minorHAnsi" w:cstheme="minorHAnsi"/>
        </w:rPr>
      </w:pPr>
      <w:r w:rsidRPr="009A14B0">
        <w:rPr>
          <w:rFonts w:asciiTheme="minorHAnsi" w:hAnsiTheme="minorHAnsi" w:cstheme="minorHAnsi"/>
        </w:rPr>
        <w:t>Szkody powstałe w skutek prac Wykonawca jest zobowiązany naprawić we własnym               zakresie.</w:t>
      </w:r>
    </w:p>
    <w:p w14:paraId="3A9C408B" w14:textId="77777777" w:rsidR="009A14B0" w:rsidRDefault="00000000" w:rsidP="009A14B0">
      <w:pPr>
        <w:pStyle w:val="Akapitzlist"/>
        <w:numPr>
          <w:ilvl w:val="0"/>
          <w:numId w:val="29"/>
        </w:numPr>
        <w:spacing w:before="240" w:line="240" w:lineRule="auto"/>
        <w:ind w:left="284" w:hanging="284"/>
        <w:jc w:val="both"/>
        <w:rPr>
          <w:rFonts w:asciiTheme="minorHAnsi" w:hAnsiTheme="minorHAnsi" w:cstheme="minorHAnsi"/>
        </w:rPr>
      </w:pPr>
      <w:r w:rsidRPr="009A14B0">
        <w:rPr>
          <w:rFonts w:asciiTheme="minorHAnsi" w:hAnsiTheme="minorHAnsi" w:cstheme="minorHAnsi"/>
        </w:rPr>
        <w:t>Zamawiający wymaga od Wykonawcy, aby pracownicy Wykonawcy poruszali się po terenie wykonywania prac ubrani w kamizelki odblaskowe.</w:t>
      </w:r>
    </w:p>
    <w:p w14:paraId="41AF664F" w14:textId="50535A3A" w:rsidR="009A14B0" w:rsidRPr="009A14B0" w:rsidRDefault="009A14B0" w:rsidP="009A14B0">
      <w:pPr>
        <w:pStyle w:val="Akapitzlist"/>
        <w:numPr>
          <w:ilvl w:val="0"/>
          <w:numId w:val="29"/>
        </w:numPr>
        <w:spacing w:before="240" w:line="240" w:lineRule="auto"/>
        <w:ind w:left="284" w:hanging="284"/>
        <w:jc w:val="both"/>
        <w:rPr>
          <w:rFonts w:asciiTheme="minorHAnsi" w:hAnsiTheme="minorHAnsi" w:cstheme="minorHAnsi"/>
        </w:rPr>
      </w:pPr>
      <w:r>
        <w:rPr>
          <w:rFonts w:asciiTheme="minorHAnsi" w:hAnsiTheme="minorHAnsi" w:cstheme="minorHAnsi"/>
          <w:color w:val="000000"/>
          <w:shd w:val="clear" w:color="auto" w:fill="FFFFFF"/>
        </w:rPr>
        <w:t>Wszystkie użyte przez Wykonawcę do realizacji przedmiotu zamówienia materiały, instalowane w pomieszczeniach urządzenia oraz rozwiązania technologiczne wymagają akceptacji Zamawiającego.</w:t>
      </w:r>
    </w:p>
    <w:p w14:paraId="3C6C5AFD" w14:textId="1C61A9A3" w:rsidR="009A14B0" w:rsidRPr="009A14B0" w:rsidRDefault="00000000" w:rsidP="009A14B0">
      <w:pPr>
        <w:pStyle w:val="Akapitzlist"/>
        <w:numPr>
          <w:ilvl w:val="0"/>
          <w:numId w:val="29"/>
        </w:numPr>
        <w:spacing w:before="240" w:line="240" w:lineRule="auto"/>
        <w:ind w:left="284" w:hanging="284"/>
        <w:jc w:val="both"/>
        <w:rPr>
          <w:rFonts w:asciiTheme="minorHAnsi" w:hAnsiTheme="minorHAnsi" w:cstheme="minorHAnsi"/>
        </w:rPr>
      </w:pPr>
      <w:r w:rsidRPr="009A14B0">
        <w:rPr>
          <w:rFonts w:asciiTheme="minorHAnsi" w:eastAsia="ArialMT;Arial" w:hAnsiTheme="minorHAnsi" w:cstheme="minorHAnsi"/>
          <w:b/>
          <w:bCs/>
          <w:color w:val="000000"/>
          <w:shd w:val="clear" w:color="auto" w:fill="FFFFFF"/>
          <w:lang w:eastAsia="ar-SA"/>
        </w:rPr>
        <w:t xml:space="preserve">Wykonawca oświadcza, iż przy realizacji przedmiotu zamówienia (od momentu podpisania niniejszej umowy) zatrudnia osoby pozbawione wolności w ilości ……………………………… % (co </w:t>
      </w:r>
      <w:r w:rsidRPr="009A14B0">
        <w:rPr>
          <w:rFonts w:asciiTheme="minorHAnsi" w:eastAsia="ArialMT;Arial" w:hAnsiTheme="minorHAnsi" w:cstheme="minorHAnsi"/>
          <w:b/>
          <w:bCs/>
          <w:color w:val="000000"/>
          <w:shd w:val="clear" w:color="auto" w:fill="FFFFFF"/>
          <w:lang w:eastAsia="ar-SA"/>
        </w:rPr>
        <w:lastRenderedPageBreak/>
        <w:t>najmniej 30%) osób biorących udział przy realizacji danego zamówienia (jednakże nie mniej niż 2 osoby pozbawione wolności).</w:t>
      </w:r>
      <w:r w:rsidRPr="009A14B0">
        <w:rPr>
          <w:rFonts w:asciiTheme="minorHAnsi" w:eastAsia="ArialMT;Arial" w:hAnsiTheme="minorHAnsi" w:cstheme="minorHAnsi"/>
          <w:color w:val="000000"/>
          <w:shd w:val="clear" w:color="auto" w:fill="FFFFFF"/>
          <w:lang w:eastAsia="ar-SA"/>
        </w:rPr>
        <w:t xml:space="preserve">(zapis obowiązujący przy podpisaniu umowy </w:t>
      </w:r>
      <w:r w:rsidR="009A14B0">
        <w:rPr>
          <w:rFonts w:asciiTheme="minorHAnsi" w:eastAsia="ArialMT;Arial" w:hAnsiTheme="minorHAnsi" w:cstheme="minorHAnsi"/>
          <w:color w:val="000000"/>
          <w:shd w:val="clear" w:color="auto" w:fill="FFFFFF"/>
          <w:lang w:eastAsia="ar-SA"/>
        </w:rPr>
        <w:t xml:space="preserve">                       </w:t>
      </w:r>
      <w:r w:rsidRPr="009A14B0">
        <w:rPr>
          <w:rFonts w:asciiTheme="minorHAnsi" w:eastAsia="ArialMT;Arial" w:hAnsiTheme="minorHAnsi" w:cstheme="minorHAnsi"/>
          <w:color w:val="000000"/>
          <w:shd w:val="clear" w:color="auto" w:fill="FFFFFF"/>
          <w:lang w:eastAsia="ar-SA"/>
        </w:rPr>
        <w:t>z przywięziennym zakładem pracy)</w:t>
      </w:r>
    </w:p>
    <w:p w14:paraId="008F1870" w14:textId="1F55DF83" w:rsidR="00395999" w:rsidRPr="009A14B0" w:rsidRDefault="00000000" w:rsidP="009A14B0">
      <w:pPr>
        <w:pStyle w:val="Akapitzlist"/>
        <w:numPr>
          <w:ilvl w:val="0"/>
          <w:numId w:val="29"/>
        </w:numPr>
        <w:spacing w:before="240" w:line="240" w:lineRule="auto"/>
        <w:ind w:left="284" w:hanging="284"/>
        <w:jc w:val="both"/>
        <w:rPr>
          <w:rFonts w:asciiTheme="minorHAnsi" w:hAnsiTheme="minorHAnsi" w:cstheme="minorHAnsi"/>
        </w:rPr>
      </w:pPr>
      <w:r w:rsidRPr="009A14B0">
        <w:rPr>
          <w:rFonts w:asciiTheme="minorHAnsi" w:eastAsia="ArialMT;Arial" w:hAnsiTheme="minorHAnsi" w:cstheme="minorHAnsi"/>
          <w:b/>
          <w:bCs/>
          <w:color w:val="000000"/>
          <w:shd w:val="clear" w:color="auto" w:fill="FFFFFF"/>
          <w:lang w:eastAsia="ar-SA"/>
        </w:rPr>
        <w:t>Wykonawca każdorazowo na żądanie Zamawiającego w okresie trwania umowy przedstawi raport odnośnie wskaźników zatrudnienia osadzonych, którego wzór stanowi załącznik nr 1 do umowy.</w:t>
      </w:r>
      <w:r w:rsidRPr="009A14B0">
        <w:rPr>
          <w:rFonts w:asciiTheme="minorHAnsi" w:eastAsia="ArialMT;Arial" w:hAnsiTheme="minorHAnsi" w:cstheme="minorHAnsi"/>
          <w:color w:val="000000"/>
          <w:shd w:val="clear" w:color="auto" w:fill="FFFFFF"/>
          <w:lang w:eastAsia="ar-SA"/>
        </w:rPr>
        <w:t>(zapis obowiązujący przy podpisaniu umowy z przywięziennym zakładem pracy)</w:t>
      </w:r>
    </w:p>
    <w:p w14:paraId="0CA92B1A" w14:textId="77777777" w:rsidR="00395999" w:rsidRDefault="00000000">
      <w:pPr>
        <w:spacing w:after="0" w:line="240" w:lineRule="auto"/>
        <w:jc w:val="center"/>
        <w:rPr>
          <w:rFonts w:cs="Calibri"/>
        </w:rPr>
      </w:pPr>
      <w:r>
        <w:rPr>
          <w:rFonts w:cs="Calibri"/>
          <w:b/>
        </w:rPr>
        <w:t>§ 2</w:t>
      </w:r>
    </w:p>
    <w:p w14:paraId="50E73094" w14:textId="6D67C61A" w:rsidR="00395999" w:rsidRDefault="00000000">
      <w:pPr>
        <w:pStyle w:val="NormalnyWeb"/>
        <w:numPr>
          <w:ilvl w:val="0"/>
          <w:numId w:val="2"/>
        </w:numPr>
        <w:spacing w:beforeAutospacing="0" w:after="0"/>
        <w:ind w:left="426" w:hanging="426"/>
        <w:jc w:val="both"/>
        <w:rPr>
          <w:rFonts w:ascii="Calibri" w:hAnsi="Calibri" w:cs="Calibri"/>
          <w:sz w:val="22"/>
          <w:szCs w:val="22"/>
        </w:rPr>
      </w:pPr>
      <w:r>
        <w:rPr>
          <w:rFonts w:ascii="Calibri" w:hAnsi="Calibri" w:cs="Calibri"/>
          <w:sz w:val="22"/>
          <w:szCs w:val="22"/>
        </w:rPr>
        <w:t xml:space="preserve">Wykonawca zobowiązuje się do zakończenia prac w terminie </w:t>
      </w:r>
      <w:r w:rsidR="00343961">
        <w:rPr>
          <w:rFonts w:ascii="Calibri" w:hAnsi="Calibri" w:cs="Calibri"/>
          <w:sz w:val="22"/>
          <w:szCs w:val="22"/>
        </w:rPr>
        <w:t>30</w:t>
      </w:r>
      <w:r>
        <w:rPr>
          <w:rFonts w:ascii="Calibri" w:hAnsi="Calibri" w:cs="Calibri"/>
          <w:sz w:val="22"/>
          <w:szCs w:val="22"/>
        </w:rPr>
        <w:t xml:space="preserve"> dni od dnia protokolarnego przekazania mu placu budowy, jednakże całość prac musi zostać wykonana maksymalnie do </w:t>
      </w:r>
      <w:r w:rsidR="00343961">
        <w:rPr>
          <w:rFonts w:ascii="Calibri" w:hAnsi="Calibri" w:cs="Calibri"/>
          <w:sz w:val="22"/>
          <w:szCs w:val="22"/>
        </w:rPr>
        <w:t>21</w:t>
      </w:r>
      <w:r>
        <w:rPr>
          <w:rFonts w:ascii="Calibri" w:hAnsi="Calibri" w:cs="Calibri"/>
          <w:sz w:val="22"/>
          <w:szCs w:val="22"/>
        </w:rPr>
        <w:t>.0</w:t>
      </w:r>
      <w:r w:rsidR="00343961">
        <w:rPr>
          <w:rFonts w:ascii="Calibri" w:hAnsi="Calibri" w:cs="Calibri"/>
          <w:sz w:val="22"/>
          <w:szCs w:val="22"/>
        </w:rPr>
        <w:t>7</w:t>
      </w:r>
      <w:r>
        <w:rPr>
          <w:rFonts w:ascii="Calibri" w:hAnsi="Calibri" w:cs="Calibri"/>
          <w:sz w:val="22"/>
          <w:szCs w:val="22"/>
        </w:rPr>
        <w:t>.2023 roku do czego Wykonawca się zobowiązuje.</w:t>
      </w:r>
    </w:p>
    <w:p w14:paraId="503F8295" w14:textId="77777777" w:rsidR="00395999" w:rsidRDefault="00000000">
      <w:pPr>
        <w:pStyle w:val="NormalnyWeb"/>
        <w:numPr>
          <w:ilvl w:val="0"/>
          <w:numId w:val="2"/>
        </w:numPr>
        <w:spacing w:beforeAutospacing="0" w:after="0"/>
        <w:ind w:left="426" w:hanging="426"/>
        <w:jc w:val="both"/>
        <w:rPr>
          <w:rFonts w:ascii="Calibri" w:hAnsi="Calibri" w:cs="Calibri"/>
          <w:sz w:val="22"/>
          <w:szCs w:val="22"/>
        </w:rPr>
      </w:pPr>
      <w:r>
        <w:rPr>
          <w:rFonts w:ascii="Calibri" w:hAnsi="Calibri" w:cs="Calibri"/>
          <w:sz w:val="22"/>
          <w:szCs w:val="22"/>
        </w:rPr>
        <w:t>Wykonawca zobowiązuje się do prowadzenia prac od poniedziałku do piątku,</w:t>
      </w:r>
      <w:r>
        <w:rPr>
          <w:rFonts w:ascii="Calibri" w:hAnsi="Calibri" w:cs="Calibri"/>
          <w:sz w:val="22"/>
          <w:szCs w:val="22"/>
        </w:rPr>
        <w:br/>
        <w:t>w dni robocze w godz. od 07:30 do 15:30. W wyjątkowych sytuacjach za zgodą                      Zamawiającego możliwe będzie prowadzenie prac w dniach i godzinach ustalonych                z Zamawiającym.</w:t>
      </w:r>
    </w:p>
    <w:p w14:paraId="2F816400" w14:textId="77777777" w:rsidR="00395999" w:rsidRDefault="00000000">
      <w:pPr>
        <w:spacing w:after="0" w:line="240" w:lineRule="auto"/>
        <w:jc w:val="center"/>
        <w:rPr>
          <w:rFonts w:cs="Calibri"/>
          <w:highlight w:val="white"/>
        </w:rPr>
      </w:pPr>
      <w:r>
        <w:rPr>
          <w:rFonts w:cs="Calibri"/>
          <w:b/>
          <w:shd w:val="clear" w:color="auto" w:fill="FFFFFF"/>
        </w:rPr>
        <w:t>§ 3</w:t>
      </w:r>
    </w:p>
    <w:p w14:paraId="11E60D9F"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 xml:space="preserve">Wykonawca zobowiązuje się do wykonania przedmiotu umowy zgodnie ze złożoną ofertą, sztuką budowlaną i wiedzą techniczną. </w:t>
      </w:r>
    </w:p>
    <w:p w14:paraId="41A55A63"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 xml:space="preserve">Wykonawca oświadcza, że materiały i produkty użyte przy wykonaniu niniejszej umowy będą materiałami i produktami dopuszczonymi do obrotu, są to </w:t>
      </w:r>
      <w:r>
        <w:rPr>
          <w:rFonts w:ascii="Calibri" w:hAnsi="Calibri" w:cs="Calibri"/>
          <w:b w:val="0"/>
          <w:sz w:val="22"/>
          <w:szCs w:val="22"/>
        </w:rPr>
        <w:t>materiały i produkty nowe,</w:t>
      </w:r>
      <w:r>
        <w:rPr>
          <w:rFonts w:ascii="Calibri" w:hAnsi="Calibri" w:cs="Calibri"/>
          <w:b w:val="0"/>
          <w:sz w:val="22"/>
          <w:szCs w:val="22"/>
        </w:rPr>
        <w:br/>
        <w:t>z bieżącej produkcji (rok produk</w:t>
      </w:r>
      <w:r>
        <w:rPr>
          <w:rFonts w:ascii="Calibri" w:hAnsi="Calibri" w:cs="Calibri"/>
          <w:b w:val="0"/>
          <w:sz w:val="22"/>
          <w:szCs w:val="22"/>
          <w:shd w:val="clear" w:color="auto" w:fill="FFFFFF"/>
        </w:rPr>
        <w:t xml:space="preserve">cji najstarszy 2022), bez </w:t>
      </w:r>
      <w:r>
        <w:rPr>
          <w:rFonts w:ascii="Calibri" w:hAnsi="Calibri" w:cs="Calibri"/>
          <w:b w:val="0"/>
          <w:sz w:val="22"/>
          <w:szCs w:val="22"/>
        </w:rPr>
        <w:t>śladów użytkowania.</w:t>
      </w:r>
    </w:p>
    <w:p w14:paraId="7F8968B2"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Wykonawca oświadcza, że posiada wiedzę, doświadczenie oraz odpowiednie zasoby                techniczne i osobowe umożliwiające prawidłową realizację niniejszej umowy.</w:t>
      </w:r>
    </w:p>
    <w:p w14:paraId="5582619C"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Odpowiedzialność za nienależyte zapewnienie bezpieczeństwa, ochrony zdrowia</w:t>
      </w:r>
      <w:r>
        <w:rPr>
          <w:rFonts w:ascii="Calibri" w:hAnsi="Calibri" w:cs="Calibri"/>
          <w:b w:val="0"/>
          <w:bCs w:val="0"/>
          <w:sz w:val="22"/>
          <w:szCs w:val="22"/>
        </w:rPr>
        <w:br/>
        <w:t>i bezpieczeństwa przeciwpożarowego w okresie wykonywania umowy ponosić będzie               Wykonawca.</w:t>
      </w:r>
    </w:p>
    <w:p w14:paraId="05E77BB6"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Wykonawca zobowiązany jest prowadzić prace w taki sposób, aby nie wystąpiły uszkodzenia obiektu i infrastruktury zlokalizowanej na terenie prowadzenia prac oraz obiektów</w:t>
      </w:r>
      <w:r>
        <w:rPr>
          <w:rFonts w:ascii="Calibri" w:hAnsi="Calibri" w:cs="Calibri"/>
          <w:b w:val="0"/>
          <w:bCs w:val="0"/>
          <w:sz w:val="22"/>
          <w:szCs w:val="22"/>
        </w:rPr>
        <w:br/>
        <w:t>i infrastruktury zlokalizowanej poza terenem prowadzenia prac; w przypadku wystąpienia uszkodzeń tych obiektów lub/i infrastruktury, Wykonawca zobowiązany jest do naprawy uszkodzeń lub odtworzenia tych obiektów lub/i infrastruktury.</w:t>
      </w:r>
    </w:p>
    <w:p w14:paraId="1C81A706"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 xml:space="preserve">Wykonawca ma obowiązek powiadomić Zamawiającego o ewentualnych trudnościach przed rozpoczęciem prac. </w:t>
      </w:r>
    </w:p>
    <w:p w14:paraId="34F1439C"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Wykonawca ponosi wszelkie koszty i opłaty, konieczne do wykonania przedmiotu                    zamówienia.</w:t>
      </w:r>
    </w:p>
    <w:p w14:paraId="26BB7484" w14:textId="77777777" w:rsidR="00395999" w:rsidRDefault="00000000">
      <w:pPr>
        <w:pStyle w:val="western"/>
        <w:numPr>
          <w:ilvl w:val="1"/>
          <w:numId w:val="3"/>
        </w:numPr>
        <w:spacing w:beforeAutospacing="0"/>
        <w:ind w:left="426" w:hanging="426"/>
        <w:jc w:val="both"/>
        <w:rPr>
          <w:rFonts w:ascii="Calibri" w:hAnsi="Calibri" w:cs="Calibri"/>
          <w:b w:val="0"/>
          <w:sz w:val="22"/>
          <w:szCs w:val="22"/>
        </w:rPr>
      </w:pPr>
      <w:r>
        <w:rPr>
          <w:rFonts w:ascii="Calibri" w:hAnsi="Calibri" w:cs="Calibri"/>
          <w:b w:val="0"/>
          <w:bCs w:val="0"/>
          <w:sz w:val="22"/>
          <w:szCs w:val="22"/>
        </w:rPr>
        <w:t xml:space="preserve">Wykonawca ponosi pełną odpowiedzialność wobec osób trzecich za powstanie wszelkich szkód powstałych w związku z wykonywaniem umowy. </w:t>
      </w:r>
    </w:p>
    <w:p w14:paraId="0071B251" w14:textId="77777777" w:rsidR="00395999" w:rsidRDefault="00000000">
      <w:pPr>
        <w:pStyle w:val="western"/>
        <w:numPr>
          <w:ilvl w:val="1"/>
          <w:numId w:val="3"/>
        </w:numPr>
        <w:spacing w:beforeAutospacing="0" w:after="200"/>
        <w:ind w:left="426" w:hanging="426"/>
        <w:jc w:val="both"/>
        <w:rPr>
          <w:rFonts w:ascii="Calibri" w:hAnsi="Calibri" w:cs="Calibri"/>
          <w:b w:val="0"/>
          <w:sz w:val="22"/>
          <w:szCs w:val="22"/>
        </w:rPr>
      </w:pPr>
      <w:r>
        <w:rPr>
          <w:rFonts w:ascii="Calibri" w:hAnsi="Calibri" w:cs="Calibri"/>
          <w:b w:val="0"/>
          <w:bCs w:val="0"/>
          <w:sz w:val="22"/>
          <w:szCs w:val="22"/>
        </w:rPr>
        <w:t xml:space="preserve">Wykonawca odpowiada za uporządkowanie terenu prowadzenia prac po ich zakończeniu. </w:t>
      </w:r>
    </w:p>
    <w:p w14:paraId="24D2700B" w14:textId="77777777" w:rsidR="00395999" w:rsidRDefault="00000000">
      <w:pPr>
        <w:spacing w:before="240" w:line="240" w:lineRule="auto"/>
        <w:jc w:val="center"/>
        <w:rPr>
          <w:rFonts w:cs="Calibri"/>
        </w:rPr>
      </w:pPr>
      <w:r>
        <w:rPr>
          <w:rFonts w:cs="Calibri"/>
          <w:b/>
        </w:rPr>
        <w:t>§ 4</w:t>
      </w:r>
    </w:p>
    <w:p w14:paraId="38212CB1" w14:textId="77777777" w:rsidR="00395999" w:rsidRDefault="00000000">
      <w:pPr>
        <w:pStyle w:val="NormalnyWeb"/>
        <w:numPr>
          <w:ilvl w:val="1"/>
          <w:numId w:val="4"/>
        </w:numPr>
        <w:spacing w:beforeAutospacing="0" w:after="0"/>
        <w:ind w:left="426" w:hanging="426"/>
        <w:jc w:val="both"/>
        <w:rPr>
          <w:rFonts w:ascii="Calibri" w:hAnsi="Calibri" w:cs="Calibri"/>
          <w:sz w:val="22"/>
          <w:szCs w:val="22"/>
        </w:rPr>
      </w:pPr>
      <w:r>
        <w:rPr>
          <w:rFonts w:ascii="Calibri" w:hAnsi="Calibri" w:cs="Calibri"/>
          <w:sz w:val="22"/>
          <w:szCs w:val="22"/>
        </w:rPr>
        <w:t xml:space="preserve">Ustala się ryczałtowe wynagrodzenie dla Wykonawcy za wykonanie przedmiotu zamówienia określonego w niniejszej umowie, w wysokości: </w:t>
      </w:r>
    </w:p>
    <w:p w14:paraId="6BBC4758" w14:textId="77777777" w:rsidR="00395999" w:rsidRDefault="00000000">
      <w:pPr>
        <w:pStyle w:val="NormalnyWeb"/>
        <w:spacing w:beforeAutospacing="0" w:after="0"/>
        <w:jc w:val="both"/>
        <w:rPr>
          <w:rFonts w:ascii="Calibri" w:hAnsi="Calibri" w:cs="Calibri"/>
          <w:sz w:val="22"/>
          <w:szCs w:val="22"/>
        </w:rPr>
      </w:pPr>
      <w:r>
        <w:rPr>
          <w:rFonts w:ascii="Calibri" w:hAnsi="Calibri" w:cs="Calibri"/>
          <w:sz w:val="22"/>
          <w:szCs w:val="22"/>
        </w:rPr>
        <w:t xml:space="preserve">        …………………………………………………………………………………………………………………………… </w:t>
      </w:r>
      <w:r>
        <w:rPr>
          <w:rFonts w:ascii="Calibri" w:hAnsi="Calibri" w:cs="Calibri"/>
          <w:b/>
          <w:bCs/>
          <w:sz w:val="22"/>
          <w:szCs w:val="22"/>
        </w:rPr>
        <w:t>zł netto</w:t>
      </w:r>
      <w:r>
        <w:rPr>
          <w:rFonts w:ascii="Calibri" w:hAnsi="Calibri" w:cs="Calibri"/>
          <w:sz w:val="22"/>
          <w:szCs w:val="22"/>
        </w:rPr>
        <w:t xml:space="preserve"> tj.</w:t>
      </w:r>
    </w:p>
    <w:p w14:paraId="3109F69A" w14:textId="77777777" w:rsidR="00395999" w:rsidRDefault="00000000">
      <w:pPr>
        <w:pStyle w:val="NormalnyWeb"/>
        <w:spacing w:beforeAutospacing="0" w:after="0"/>
        <w:ind w:left="426" w:hanging="426"/>
        <w:jc w:val="both"/>
        <w:rPr>
          <w:rFonts w:ascii="Calibri" w:hAnsi="Calibri" w:cs="Calibri"/>
          <w:sz w:val="22"/>
          <w:szCs w:val="22"/>
        </w:rPr>
      </w:pPr>
      <w:r>
        <w:rPr>
          <w:rFonts w:ascii="Calibri" w:hAnsi="Calibri" w:cs="Calibri"/>
          <w:sz w:val="22"/>
          <w:szCs w:val="22"/>
        </w:rPr>
        <w:t xml:space="preserve">   …………………………………………………………………………………………………………………………… </w:t>
      </w:r>
      <w:r>
        <w:rPr>
          <w:rFonts w:ascii="Calibri" w:hAnsi="Calibri" w:cs="Calibri"/>
          <w:b/>
          <w:bCs/>
          <w:sz w:val="22"/>
          <w:szCs w:val="22"/>
        </w:rPr>
        <w:t>zł brutto</w:t>
      </w:r>
      <w:r>
        <w:rPr>
          <w:rFonts w:ascii="Calibri" w:hAnsi="Calibri" w:cs="Calibri"/>
          <w:sz w:val="22"/>
          <w:szCs w:val="22"/>
        </w:rPr>
        <w:t xml:space="preserve"> (słownie: </w:t>
      </w:r>
      <w:r>
        <w:rPr>
          <w:rFonts w:ascii="Calibri" w:hAnsi="Calibri" w:cs="Calibri"/>
          <w:b/>
          <w:bCs/>
          <w:sz w:val="22"/>
          <w:szCs w:val="22"/>
        </w:rPr>
        <w:t>………………………………………………….. zł ……/100</w:t>
      </w:r>
      <w:r>
        <w:rPr>
          <w:rFonts w:ascii="Calibri" w:hAnsi="Calibri" w:cs="Calibri"/>
          <w:sz w:val="22"/>
          <w:szCs w:val="22"/>
        </w:rPr>
        <w:t xml:space="preserve">), stawka podatku VAT </w:t>
      </w:r>
      <w:r>
        <w:rPr>
          <w:rFonts w:ascii="Calibri" w:hAnsi="Calibri" w:cs="Calibri"/>
          <w:b/>
          <w:bCs/>
          <w:sz w:val="22"/>
          <w:szCs w:val="22"/>
        </w:rPr>
        <w:t>…………. %</w:t>
      </w:r>
      <w:r>
        <w:rPr>
          <w:rFonts w:ascii="Calibri" w:hAnsi="Calibri" w:cs="Calibri"/>
          <w:sz w:val="22"/>
          <w:szCs w:val="22"/>
        </w:rPr>
        <w:t>.</w:t>
      </w:r>
    </w:p>
    <w:p w14:paraId="664640B1" w14:textId="77777777" w:rsidR="00395999" w:rsidRDefault="00395999">
      <w:pPr>
        <w:pStyle w:val="NormalnyWeb"/>
        <w:spacing w:before="280" w:beforeAutospacing="0" w:after="0"/>
        <w:ind w:left="426" w:hanging="426"/>
        <w:jc w:val="both"/>
        <w:rPr>
          <w:rFonts w:ascii="Calibri" w:hAnsi="Calibri" w:cs="Calibri"/>
          <w:sz w:val="22"/>
          <w:szCs w:val="22"/>
        </w:rPr>
      </w:pPr>
    </w:p>
    <w:p w14:paraId="302CC2D5" w14:textId="77777777" w:rsidR="00395999" w:rsidRDefault="00000000">
      <w:pPr>
        <w:pStyle w:val="NormalnyWeb"/>
        <w:numPr>
          <w:ilvl w:val="1"/>
          <w:numId w:val="5"/>
        </w:numPr>
        <w:spacing w:before="280" w:beforeAutospacing="0" w:after="0"/>
        <w:ind w:left="426" w:hanging="426"/>
        <w:jc w:val="both"/>
        <w:rPr>
          <w:rFonts w:ascii="Calibri" w:hAnsi="Calibri" w:cs="Calibri"/>
          <w:sz w:val="22"/>
          <w:szCs w:val="22"/>
          <w:highlight w:val="white"/>
        </w:rPr>
      </w:pPr>
      <w:r>
        <w:rPr>
          <w:rFonts w:ascii="Calibri" w:hAnsi="Calibri" w:cs="Calibri"/>
          <w:sz w:val="22"/>
          <w:szCs w:val="22"/>
          <w:shd w:val="clear" w:color="auto" w:fill="FFFFFF"/>
        </w:rPr>
        <w:t>Wynagrodzenie przysługujące Wykonawcy płatne będzie ryczałtem po zakończeniu prac              w terminie 30 dni od daty, potwierdzenia podpisaniem przez Wykonawcę                                  i Zamawiającego protokołu odbioru końcowego oraz po dostarczeniu do siedziby                 Zamawiającego prawidłowo wystawionej faktury, na podany niżej rachunek bankowy:</w:t>
      </w:r>
    </w:p>
    <w:p w14:paraId="403B3ADF" w14:textId="77777777" w:rsidR="00395999" w:rsidRDefault="00000000">
      <w:pPr>
        <w:pStyle w:val="NormalnyWeb"/>
        <w:spacing w:before="280" w:beforeAutospacing="0" w:after="0"/>
        <w:ind w:left="426" w:hanging="426"/>
        <w:jc w:val="both"/>
        <w:rPr>
          <w:rFonts w:ascii="Calibri" w:hAnsi="Calibri" w:cs="Calibri"/>
          <w:sz w:val="22"/>
          <w:szCs w:val="22"/>
        </w:rPr>
      </w:pPr>
      <w:r>
        <w:rPr>
          <w:rFonts w:ascii="Calibri" w:hAnsi="Calibri" w:cs="Calibri"/>
          <w:sz w:val="22"/>
          <w:szCs w:val="22"/>
        </w:rPr>
        <w:lastRenderedPageBreak/>
        <w:t xml:space="preserve">         ……………………………………………………………………………………………………………………………………………</w:t>
      </w:r>
    </w:p>
    <w:p w14:paraId="3B4E6084" w14:textId="77777777" w:rsidR="00395999" w:rsidRDefault="00000000">
      <w:pPr>
        <w:pStyle w:val="NormalnyWeb"/>
        <w:numPr>
          <w:ilvl w:val="1"/>
          <w:numId w:val="6"/>
        </w:numPr>
        <w:spacing w:before="280" w:beforeAutospacing="0" w:after="0"/>
        <w:ind w:left="426" w:hanging="426"/>
        <w:jc w:val="both"/>
        <w:rPr>
          <w:rFonts w:ascii="Calibri" w:hAnsi="Calibri" w:cs="Calibri"/>
          <w:sz w:val="22"/>
          <w:szCs w:val="22"/>
        </w:rPr>
      </w:pPr>
      <w:r>
        <w:rPr>
          <w:rFonts w:ascii="Calibri" w:hAnsi="Calibri" w:cs="Calibri"/>
          <w:sz w:val="22"/>
          <w:szCs w:val="22"/>
        </w:rPr>
        <w:t>W przypadku stwierdzenia usterek w wykonanych pracach, wynagrodzenie będzie płatne    po ich usunięciu i sporządzeniu protokołu usunięcia usterek. Termin płatności rozpoczyna bieg z dniem sporządzenia protokołu potwierdzającego usunięcia wszystkich usterek.</w:t>
      </w:r>
    </w:p>
    <w:p w14:paraId="48D98A2F" w14:textId="77777777" w:rsidR="00395999" w:rsidRDefault="00000000">
      <w:pPr>
        <w:pStyle w:val="NormalnyWeb"/>
        <w:numPr>
          <w:ilvl w:val="1"/>
          <w:numId w:val="6"/>
        </w:numPr>
        <w:spacing w:beforeAutospacing="0" w:after="0"/>
        <w:ind w:left="426" w:hanging="426"/>
        <w:jc w:val="both"/>
        <w:rPr>
          <w:rFonts w:ascii="Calibri" w:hAnsi="Calibri" w:cs="Calibri"/>
          <w:sz w:val="22"/>
          <w:szCs w:val="22"/>
        </w:rPr>
      </w:pPr>
      <w:r>
        <w:rPr>
          <w:rFonts w:ascii="Calibri" w:hAnsi="Calibri" w:cs="Calibri"/>
          <w:sz w:val="22"/>
          <w:szCs w:val="22"/>
        </w:rPr>
        <w:t>Wynagrodzenie obejmuje pełen zakres prac objętych daną umową oraz wszelkie inne koszty związane z wykonaniem zamówienia.</w:t>
      </w:r>
    </w:p>
    <w:p w14:paraId="5C970BEF" w14:textId="77777777" w:rsidR="00395999" w:rsidRDefault="00000000">
      <w:pPr>
        <w:pStyle w:val="NormalnyWeb"/>
        <w:numPr>
          <w:ilvl w:val="1"/>
          <w:numId w:val="6"/>
        </w:numPr>
        <w:spacing w:beforeAutospacing="0" w:after="0"/>
        <w:ind w:left="426" w:hanging="426"/>
        <w:jc w:val="both"/>
        <w:rPr>
          <w:rFonts w:ascii="Calibri" w:hAnsi="Calibri" w:cs="Calibri"/>
          <w:sz w:val="22"/>
          <w:szCs w:val="22"/>
        </w:rPr>
      </w:pPr>
      <w:r>
        <w:rPr>
          <w:rFonts w:ascii="Calibri" w:hAnsi="Calibri" w:cs="Calibri"/>
          <w:sz w:val="22"/>
          <w:szCs w:val="22"/>
        </w:rPr>
        <w:t>Wynagrodzenie zostanie pomniejszone o wartość prac niewykonanych, niezależnie</w:t>
      </w:r>
      <w:r>
        <w:rPr>
          <w:rFonts w:ascii="Calibri" w:hAnsi="Calibri" w:cs="Calibri"/>
          <w:sz w:val="22"/>
          <w:szCs w:val="22"/>
        </w:rPr>
        <w:br/>
        <w:t xml:space="preserve">od przyczyny ich nie wykonania, przy zastosowaniu cen jednostkowych określonych przez Zamawiającego na podstawie aktualnego na dzień obliczenia wydawnictwa SEKOCENBUD. </w:t>
      </w:r>
    </w:p>
    <w:p w14:paraId="29B1A804" w14:textId="77777777" w:rsidR="00395999" w:rsidRDefault="00000000">
      <w:pPr>
        <w:pStyle w:val="NormalnyWeb"/>
        <w:numPr>
          <w:ilvl w:val="1"/>
          <w:numId w:val="6"/>
        </w:numPr>
        <w:spacing w:beforeAutospacing="0" w:after="0"/>
        <w:ind w:left="426" w:hanging="426"/>
        <w:jc w:val="both"/>
        <w:rPr>
          <w:rFonts w:ascii="Calibri" w:hAnsi="Calibri" w:cs="Calibri"/>
          <w:sz w:val="22"/>
          <w:szCs w:val="22"/>
        </w:rPr>
      </w:pPr>
      <w:r>
        <w:rPr>
          <w:rFonts w:ascii="Calibri" w:hAnsi="Calibri" w:cs="Calibri"/>
          <w:sz w:val="22"/>
          <w:szCs w:val="22"/>
        </w:rPr>
        <w:t>Wszystkie prace dodatkowe, w tym te niezbędne ze względu na bezpieczeństwo                      i konieczność zapobieżenia awarii lub katastrofie mogą być wykonane jedynie po uprzedniej akceptacji przez Zamawiającego.</w:t>
      </w:r>
    </w:p>
    <w:p w14:paraId="1F877347" w14:textId="49DCCAB5" w:rsidR="00395999" w:rsidRDefault="00000000">
      <w:pPr>
        <w:pStyle w:val="NormalnyWeb"/>
        <w:numPr>
          <w:ilvl w:val="1"/>
          <w:numId w:val="6"/>
        </w:numPr>
        <w:spacing w:beforeAutospacing="0" w:after="0"/>
        <w:ind w:left="426" w:hanging="426"/>
        <w:jc w:val="both"/>
        <w:rPr>
          <w:rFonts w:ascii="Calibri" w:hAnsi="Calibri" w:cs="Calibri"/>
          <w:sz w:val="22"/>
          <w:szCs w:val="22"/>
        </w:rPr>
      </w:pPr>
      <w:r>
        <w:rPr>
          <w:rFonts w:ascii="Calibri" w:hAnsi="Calibri" w:cs="Calibri"/>
          <w:sz w:val="22"/>
          <w:szCs w:val="22"/>
        </w:rPr>
        <w:t xml:space="preserve">W razie rezygnacji przez Zamawiającego z wykonania części prac objętych umową, </w:t>
      </w:r>
      <w:r w:rsidR="00343961">
        <w:rPr>
          <w:rFonts w:ascii="Calibri" w:hAnsi="Calibri" w:cs="Calibri"/>
          <w:sz w:val="22"/>
          <w:szCs w:val="22"/>
        </w:rPr>
        <w:t xml:space="preserve">             </w:t>
      </w:r>
      <w:r>
        <w:rPr>
          <w:rFonts w:ascii="Calibri" w:hAnsi="Calibri" w:cs="Calibri"/>
          <w:sz w:val="22"/>
          <w:szCs w:val="22"/>
        </w:rPr>
        <w:t xml:space="preserve">wynagrodzenie ryczałtowe Wykonawcy zostanie zmniejszone – ust. 5 stosuje się </w:t>
      </w:r>
      <w:r w:rsidR="00343961">
        <w:rPr>
          <w:rFonts w:ascii="Calibri" w:hAnsi="Calibri" w:cs="Calibri"/>
          <w:sz w:val="22"/>
          <w:szCs w:val="22"/>
        </w:rPr>
        <w:t xml:space="preserve">                    </w:t>
      </w:r>
      <w:r>
        <w:rPr>
          <w:rFonts w:ascii="Calibri" w:hAnsi="Calibri" w:cs="Calibri"/>
          <w:sz w:val="22"/>
          <w:szCs w:val="22"/>
        </w:rPr>
        <w:t>odpowiednio.</w:t>
      </w:r>
    </w:p>
    <w:p w14:paraId="05243C5A" w14:textId="77777777" w:rsidR="003D70A0" w:rsidRPr="00343961" w:rsidRDefault="00000000" w:rsidP="003D70A0">
      <w:pPr>
        <w:pStyle w:val="NormalnyWeb"/>
        <w:numPr>
          <w:ilvl w:val="1"/>
          <w:numId w:val="6"/>
        </w:numPr>
        <w:spacing w:beforeAutospacing="0" w:after="0"/>
        <w:ind w:left="426" w:hanging="426"/>
        <w:jc w:val="both"/>
        <w:rPr>
          <w:rFonts w:ascii="Calibri" w:hAnsi="Calibri" w:cs="Calibri"/>
          <w:sz w:val="22"/>
          <w:szCs w:val="22"/>
        </w:rPr>
      </w:pPr>
      <w:r>
        <w:rPr>
          <w:rFonts w:ascii="Calibri" w:hAnsi="Calibri" w:cs="Calibri"/>
          <w:sz w:val="22"/>
          <w:szCs w:val="22"/>
        </w:rPr>
        <w:t xml:space="preserve">W przypadku, gdy Wykonawca nie bierze udziału w odbiorze końcowym prac lub odbiorze </w:t>
      </w:r>
      <w:r>
        <w:rPr>
          <w:rFonts w:ascii="Calibri" w:hAnsi="Calibri" w:cs="Calibri"/>
          <w:sz w:val="22"/>
          <w:szCs w:val="22"/>
        </w:rPr>
        <w:br/>
      </w:r>
      <w:r w:rsidRPr="00343961">
        <w:rPr>
          <w:rFonts w:ascii="Calibri" w:hAnsi="Calibri" w:cs="Calibri"/>
          <w:sz w:val="22"/>
          <w:szCs w:val="22"/>
        </w:rPr>
        <w:t>z usunięcia usterek albo odmawia podpisania protokołów, o których mowa w ust. 2 i 3            Zamawiający może jednostronnie dokonać tych czynności, co jest wiążące dla Wykonawcy.</w:t>
      </w:r>
    </w:p>
    <w:p w14:paraId="2A54BB9D" w14:textId="706081AC" w:rsidR="003D70A0" w:rsidRPr="00343961" w:rsidRDefault="003D70A0" w:rsidP="003D70A0">
      <w:pPr>
        <w:pStyle w:val="NormalnyWeb"/>
        <w:numPr>
          <w:ilvl w:val="1"/>
          <w:numId w:val="6"/>
        </w:numPr>
        <w:spacing w:beforeAutospacing="0" w:after="0"/>
        <w:ind w:left="426" w:hanging="426"/>
        <w:jc w:val="both"/>
        <w:rPr>
          <w:rFonts w:ascii="Calibri" w:hAnsi="Calibri" w:cs="Calibri"/>
          <w:sz w:val="22"/>
          <w:szCs w:val="22"/>
        </w:rPr>
      </w:pPr>
      <w:r w:rsidRPr="00343961">
        <w:rPr>
          <w:rFonts w:asciiTheme="minorHAnsi" w:hAnsiTheme="minorHAnsi"/>
          <w:sz w:val="22"/>
          <w:szCs w:val="22"/>
        </w:rPr>
        <w:t>O zmianie rachunku bankowego Wykonawca zobowiązuje się niezwłocznie powiadomić</w:t>
      </w:r>
      <w:r w:rsidR="00343961">
        <w:rPr>
          <w:rFonts w:asciiTheme="minorHAnsi" w:hAnsiTheme="minorHAnsi"/>
          <w:sz w:val="22"/>
          <w:szCs w:val="22"/>
        </w:rPr>
        <w:t xml:space="preserve">             </w:t>
      </w:r>
      <w:r w:rsidRPr="00343961">
        <w:rPr>
          <w:rFonts w:asciiTheme="minorHAnsi" w:hAnsiTheme="minorHAnsi"/>
          <w:sz w:val="22"/>
          <w:szCs w:val="22"/>
        </w:rPr>
        <w:t xml:space="preserve"> w formie pisemnej Zamawiającego, podając aktualny rachunek bankowy. Zmiana numeru </w:t>
      </w:r>
      <w:r w:rsidR="00343961">
        <w:rPr>
          <w:rFonts w:asciiTheme="minorHAnsi" w:hAnsiTheme="minorHAnsi"/>
          <w:sz w:val="22"/>
          <w:szCs w:val="22"/>
        </w:rPr>
        <w:t xml:space="preserve">           </w:t>
      </w:r>
      <w:r w:rsidRPr="00343961">
        <w:rPr>
          <w:rFonts w:asciiTheme="minorHAnsi" w:hAnsiTheme="minorHAnsi"/>
          <w:sz w:val="22"/>
          <w:szCs w:val="22"/>
        </w:rPr>
        <w:t xml:space="preserve">rachunku wymaga formy pisemnej w postaci aneksu do umowy podpisanego przez </w:t>
      </w:r>
      <w:r w:rsidR="00343961">
        <w:rPr>
          <w:rFonts w:asciiTheme="minorHAnsi" w:hAnsiTheme="minorHAnsi"/>
          <w:sz w:val="22"/>
          <w:szCs w:val="22"/>
        </w:rPr>
        <w:t xml:space="preserve">               </w:t>
      </w:r>
      <w:r w:rsidRPr="00343961">
        <w:rPr>
          <w:rFonts w:asciiTheme="minorHAnsi" w:hAnsiTheme="minorHAnsi"/>
          <w:sz w:val="22"/>
          <w:szCs w:val="22"/>
        </w:rPr>
        <w:t>Wykonawcę i Zamawiającego.</w:t>
      </w:r>
    </w:p>
    <w:p w14:paraId="79C17775" w14:textId="77777777" w:rsidR="00395999" w:rsidRDefault="00000000">
      <w:pPr>
        <w:spacing w:after="0" w:line="240" w:lineRule="auto"/>
        <w:jc w:val="center"/>
        <w:rPr>
          <w:rFonts w:cs="Calibri"/>
        </w:rPr>
      </w:pPr>
      <w:r>
        <w:rPr>
          <w:rFonts w:cs="Calibri"/>
          <w:b/>
        </w:rPr>
        <w:t>§ 5</w:t>
      </w:r>
    </w:p>
    <w:p w14:paraId="0E10B65F" w14:textId="77777777" w:rsidR="00395999" w:rsidRDefault="00000000">
      <w:pPr>
        <w:pStyle w:val="NormalnyWeb"/>
        <w:numPr>
          <w:ilvl w:val="0"/>
          <w:numId w:val="7"/>
        </w:numPr>
        <w:tabs>
          <w:tab w:val="clear" w:pos="720"/>
        </w:tabs>
        <w:spacing w:beforeAutospacing="0" w:after="0"/>
        <w:ind w:left="426" w:hanging="426"/>
        <w:jc w:val="both"/>
        <w:rPr>
          <w:rFonts w:ascii="Calibri" w:hAnsi="Calibri" w:cs="Calibri"/>
          <w:sz w:val="22"/>
          <w:szCs w:val="22"/>
        </w:rPr>
      </w:pPr>
      <w:r>
        <w:rPr>
          <w:rFonts w:ascii="Calibri" w:hAnsi="Calibri" w:cs="Calibri"/>
          <w:sz w:val="22"/>
          <w:szCs w:val="22"/>
        </w:rPr>
        <w:t>Jeżeli w toku czynności odbioru przedmiotu zamówienia zostaną stwierdzone wady,</w:t>
      </w:r>
      <w:r>
        <w:rPr>
          <w:rFonts w:ascii="Calibri" w:hAnsi="Calibri" w:cs="Calibri"/>
          <w:sz w:val="22"/>
          <w:szCs w:val="22"/>
        </w:rPr>
        <w:br/>
        <w:t>to Zamawiającemu przysługują następujące uprawnienia:</w:t>
      </w:r>
    </w:p>
    <w:p w14:paraId="32311F86" w14:textId="77777777" w:rsidR="00395999" w:rsidRDefault="00000000">
      <w:pPr>
        <w:pStyle w:val="NormalnyWeb"/>
        <w:numPr>
          <w:ilvl w:val="0"/>
          <w:numId w:val="10"/>
        </w:numPr>
        <w:spacing w:beforeAutospacing="0" w:after="0"/>
        <w:ind w:left="851" w:hanging="425"/>
        <w:jc w:val="both"/>
        <w:rPr>
          <w:rFonts w:ascii="Calibri" w:hAnsi="Calibri" w:cs="Calibri"/>
          <w:sz w:val="22"/>
          <w:szCs w:val="22"/>
        </w:rPr>
      </w:pPr>
      <w:r>
        <w:rPr>
          <w:rFonts w:ascii="Calibri" w:hAnsi="Calibri" w:cs="Calibri"/>
          <w:sz w:val="22"/>
          <w:szCs w:val="22"/>
        </w:rPr>
        <w:t>jeżeli wady nadają się do usunięcia, Zamawiający może odmówić odbioru prac do czasu usunięcia wad przez Wykonawcę lub wg swojego uznania Zamawiający może dokonać odbioru prac z zastrzeżeniem usunięcia przez Wykonawcę stwierdzonych wad</w:t>
      </w:r>
      <w:r>
        <w:rPr>
          <w:rFonts w:ascii="Calibri" w:hAnsi="Calibri" w:cs="Calibri"/>
          <w:sz w:val="22"/>
          <w:szCs w:val="22"/>
        </w:rPr>
        <w:br/>
        <w:t xml:space="preserve">w wyznaczonym przez Zamawiającego terminie. </w:t>
      </w:r>
    </w:p>
    <w:p w14:paraId="21931652" w14:textId="77777777" w:rsidR="00395999" w:rsidRDefault="00000000">
      <w:pPr>
        <w:pStyle w:val="NormalnyWeb"/>
        <w:numPr>
          <w:ilvl w:val="0"/>
          <w:numId w:val="10"/>
        </w:numPr>
        <w:spacing w:beforeAutospacing="0" w:after="0"/>
        <w:ind w:left="851" w:hanging="425"/>
        <w:jc w:val="both"/>
        <w:rPr>
          <w:rFonts w:ascii="Calibri" w:hAnsi="Calibri" w:cs="Calibri"/>
          <w:sz w:val="22"/>
          <w:szCs w:val="22"/>
        </w:rPr>
      </w:pPr>
      <w:r>
        <w:rPr>
          <w:rFonts w:ascii="Calibri" w:hAnsi="Calibri" w:cs="Calibri"/>
          <w:sz w:val="22"/>
          <w:szCs w:val="22"/>
        </w:rPr>
        <w:t>jeżeli wady nie nadają się do usunięcia, to:</w:t>
      </w:r>
    </w:p>
    <w:p w14:paraId="22CC1BF0" w14:textId="77777777" w:rsidR="00395999" w:rsidRDefault="00000000">
      <w:pPr>
        <w:pStyle w:val="NormalnyWeb"/>
        <w:numPr>
          <w:ilvl w:val="0"/>
          <w:numId w:val="8"/>
        </w:numPr>
        <w:tabs>
          <w:tab w:val="clear" w:pos="720"/>
        </w:tabs>
        <w:spacing w:beforeAutospacing="0" w:after="0"/>
        <w:ind w:left="1276" w:hanging="426"/>
        <w:jc w:val="both"/>
        <w:rPr>
          <w:rFonts w:ascii="Calibri" w:hAnsi="Calibri" w:cs="Calibri"/>
          <w:sz w:val="22"/>
          <w:szCs w:val="22"/>
        </w:rPr>
      </w:pPr>
      <w:r>
        <w:rPr>
          <w:rFonts w:ascii="Calibri" w:hAnsi="Calibri" w:cs="Calibri"/>
          <w:sz w:val="22"/>
          <w:szCs w:val="22"/>
        </w:rPr>
        <w:t>jeżeli nie uniemożliwiają lub nie utrudniają one użytkowania przedmiotu umowy zgodnie z przeznaczeniem, Zamawiający może obniżyć odpowiednio                       wynagrodzenie, o wartość prac i materiałów źle wykonanych,</w:t>
      </w:r>
    </w:p>
    <w:p w14:paraId="0B5878FE" w14:textId="77777777" w:rsidR="00395999" w:rsidRDefault="00000000">
      <w:pPr>
        <w:pStyle w:val="NormalnyWeb"/>
        <w:numPr>
          <w:ilvl w:val="0"/>
          <w:numId w:val="8"/>
        </w:numPr>
        <w:tabs>
          <w:tab w:val="clear" w:pos="720"/>
        </w:tabs>
        <w:spacing w:beforeAutospacing="0" w:after="0"/>
        <w:ind w:left="1276" w:hanging="426"/>
        <w:jc w:val="both"/>
        <w:rPr>
          <w:rFonts w:ascii="Calibri" w:hAnsi="Calibri" w:cs="Calibri"/>
          <w:sz w:val="22"/>
          <w:szCs w:val="22"/>
        </w:rPr>
      </w:pPr>
      <w:r>
        <w:rPr>
          <w:rFonts w:ascii="Calibri" w:hAnsi="Calibri" w:cs="Calibri"/>
          <w:sz w:val="22"/>
          <w:szCs w:val="22"/>
        </w:rPr>
        <w:t>jeżeli wady uniemożliwiają lub utrudniają użytkowanie zgodnie z przeznaczeniem, Zamawiający może odstąpić od umowy i odmówić wypłaty wynagrodzenia               w całości.</w:t>
      </w:r>
    </w:p>
    <w:p w14:paraId="5C266198" w14:textId="5793B160" w:rsidR="00395999" w:rsidRDefault="00000000">
      <w:pPr>
        <w:pStyle w:val="NormalnyWeb"/>
        <w:numPr>
          <w:ilvl w:val="1"/>
          <w:numId w:val="9"/>
        </w:numPr>
        <w:spacing w:beforeAutospacing="0" w:after="0"/>
        <w:ind w:left="426" w:hanging="426"/>
        <w:jc w:val="both"/>
        <w:rPr>
          <w:rFonts w:ascii="Calibri" w:hAnsi="Calibri" w:cs="Calibri"/>
          <w:sz w:val="22"/>
          <w:szCs w:val="22"/>
        </w:rPr>
      </w:pPr>
      <w:r>
        <w:rPr>
          <w:rFonts w:ascii="Calibri" w:hAnsi="Calibri" w:cs="Calibri"/>
          <w:sz w:val="22"/>
          <w:szCs w:val="22"/>
        </w:rPr>
        <w:t xml:space="preserve">Koszt usuwania wad ponosi Wykonawca bez prawa do dodatkowego wynagrodzenia, </w:t>
      </w:r>
      <w:r w:rsidR="00343961">
        <w:rPr>
          <w:rFonts w:ascii="Calibri" w:hAnsi="Calibri" w:cs="Calibri"/>
          <w:sz w:val="22"/>
          <w:szCs w:val="22"/>
        </w:rPr>
        <w:t xml:space="preserve">                   </w:t>
      </w:r>
      <w:r>
        <w:rPr>
          <w:rFonts w:ascii="Calibri" w:hAnsi="Calibri" w:cs="Calibri"/>
          <w:sz w:val="22"/>
          <w:szCs w:val="22"/>
        </w:rPr>
        <w:t>a okres ich usuwania nie przedłuża umownego terminu zakończenia prac.</w:t>
      </w:r>
    </w:p>
    <w:p w14:paraId="477ADC56" w14:textId="77777777" w:rsidR="00395999" w:rsidRDefault="00000000">
      <w:pPr>
        <w:pStyle w:val="NormalnyWeb"/>
        <w:numPr>
          <w:ilvl w:val="1"/>
          <w:numId w:val="9"/>
        </w:numPr>
        <w:spacing w:beforeAutospacing="0" w:after="0"/>
        <w:ind w:left="426" w:hanging="426"/>
        <w:jc w:val="both"/>
        <w:rPr>
          <w:rFonts w:ascii="Calibri" w:hAnsi="Calibri" w:cs="Calibri"/>
          <w:sz w:val="22"/>
          <w:szCs w:val="22"/>
        </w:rPr>
      </w:pPr>
      <w:r>
        <w:rPr>
          <w:rFonts w:ascii="Calibri" w:hAnsi="Calibri" w:cs="Calibri"/>
          <w:sz w:val="22"/>
          <w:szCs w:val="22"/>
        </w:rPr>
        <w:t>W przypadku ujawnienia wad po dokonaniu odbioru Wykonawca – w ramach gwarancji lub rękojmi - zobowiązany jest do ich usunięcia w uzgodnionym przez strony terminie,                   a w braku porozumienia między stronami w tym zakresie nie później niż w terminie 3 dni</w:t>
      </w:r>
      <w:r>
        <w:rPr>
          <w:rFonts w:ascii="Calibri" w:hAnsi="Calibri" w:cs="Calibri"/>
          <w:sz w:val="22"/>
          <w:szCs w:val="22"/>
        </w:rPr>
        <w:br/>
        <w:t>od zawiadomienia o wadach. Serwis odbywa się w siedzibie Zamawiającego.</w:t>
      </w:r>
    </w:p>
    <w:p w14:paraId="4F639A18" w14:textId="77777777" w:rsidR="00395999" w:rsidRDefault="00000000">
      <w:pPr>
        <w:pStyle w:val="NormalnyWeb"/>
        <w:numPr>
          <w:ilvl w:val="1"/>
          <w:numId w:val="9"/>
        </w:numPr>
        <w:spacing w:beforeAutospacing="0" w:after="0"/>
        <w:ind w:left="426" w:hanging="426"/>
        <w:jc w:val="both"/>
        <w:rPr>
          <w:rFonts w:ascii="Calibri" w:hAnsi="Calibri" w:cs="Calibri"/>
          <w:sz w:val="22"/>
          <w:szCs w:val="22"/>
        </w:rPr>
      </w:pPr>
      <w:r>
        <w:rPr>
          <w:rFonts w:ascii="Calibri" w:hAnsi="Calibri" w:cs="Calibri"/>
          <w:sz w:val="22"/>
          <w:szCs w:val="22"/>
        </w:rPr>
        <w:t xml:space="preserve">Wykonawca udziela </w:t>
      </w:r>
      <w:r>
        <w:rPr>
          <w:rFonts w:ascii="Calibri" w:hAnsi="Calibri" w:cs="Calibri"/>
          <w:b/>
          <w:bCs/>
          <w:sz w:val="22"/>
          <w:szCs w:val="22"/>
        </w:rPr>
        <w:t>24</w:t>
      </w:r>
      <w:r>
        <w:rPr>
          <w:rFonts w:ascii="Calibri" w:hAnsi="Calibri" w:cs="Calibri"/>
          <w:sz w:val="22"/>
          <w:szCs w:val="22"/>
        </w:rPr>
        <w:t xml:space="preserve"> miesięcznej gwarancji na wykonane prace i zobowiązuje się usuwać wszystkie powstałe usterki w okresie obowiązywania gwarancji. W przypadku gdy,                    producent urządzeń udziela gwarancji na okres dłuższy aniżeli 24 miesiące – obowiązuje gwarancja producenta w danym zakresie. Dniem rozpoczęcia biegu gwarancji jest dzień     bezusterkowego odbioru końcowego prac lub w przypadku odbioru prac i wyznaczenia            Wykonawcy terminu do ich usunięcia, dzień ich usunięcia potwierdzony protokołem              usunięcia usterek.</w:t>
      </w:r>
    </w:p>
    <w:p w14:paraId="3B1B762B" w14:textId="77777777" w:rsidR="00395999" w:rsidRDefault="00000000">
      <w:pPr>
        <w:pStyle w:val="NormalnyWeb"/>
        <w:numPr>
          <w:ilvl w:val="1"/>
          <w:numId w:val="9"/>
        </w:numPr>
        <w:spacing w:beforeAutospacing="0" w:after="0"/>
        <w:ind w:left="426" w:hanging="426"/>
        <w:jc w:val="both"/>
        <w:rPr>
          <w:rFonts w:ascii="Calibri" w:hAnsi="Calibri" w:cs="Calibri"/>
          <w:sz w:val="22"/>
          <w:szCs w:val="22"/>
        </w:rPr>
      </w:pPr>
      <w:r>
        <w:rPr>
          <w:rFonts w:ascii="Calibri" w:hAnsi="Calibri" w:cs="Calibri"/>
          <w:sz w:val="22"/>
          <w:szCs w:val="22"/>
        </w:rPr>
        <w:t>Wykonawca nie może odmówić usunięcia wad bez względu na wysokość związanych z tym kosztów.</w:t>
      </w:r>
    </w:p>
    <w:p w14:paraId="2791153B" w14:textId="77777777" w:rsidR="00395999" w:rsidRDefault="00000000">
      <w:pPr>
        <w:pStyle w:val="NormalnyWeb"/>
        <w:numPr>
          <w:ilvl w:val="1"/>
          <w:numId w:val="9"/>
        </w:numPr>
        <w:spacing w:beforeAutospacing="0" w:after="0"/>
        <w:ind w:left="426" w:hanging="426"/>
        <w:jc w:val="both"/>
      </w:pPr>
      <w:r>
        <w:rPr>
          <w:rFonts w:ascii="Calibri" w:hAnsi="Calibri" w:cs="Calibri"/>
          <w:sz w:val="22"/>
          <w:szCs w:val="22"/>
        </w:rPr>
        <w:lastRenderedPageBreak/>
        <w:t>Zamawiającemu przysługują roszczenia z tytułu gwarancji po upływie terminu jej                    obowiązywania, jeżeli wady zostały zgłoszone w trakcie jej trwania.</w:t>
      </w:r>
    </w:p>
    <w:p w14:paraId="03E84876" w14:textId="77777777" w:rsidR="00395999" w:rsidRDefault="00000000">
      <w:pPr>
        <w:pStyle w:val="NormalnyWeb"/>
        <w:numPr>
          <w:ilvl w:val="1"/>
          <w:numId w:val="9"/>
        </w:numPr>
        <w:spacing w:beforeAutospacing="0" w:after="0"/>
        <w:ind w:left="426" w:hanging="426"/>
        <w:jc w:val="both"/>
      </w:pPr>
      <w:r>
        <w:rPr>
          <w:rFonts w:ascii="Calibri" w:hAnsi="Calibri" w:cs="Calibri"/>
          <w:sz w:val="22"/>
          <w:szCs w:val="22"/>
        </w:rPr>
        <w:t>Jeżeli Wykonawca nie usunie wad w wyznaczonym terminie, bądź nie podejmie czynności</w:t>
      </w:r>
      <w:r>
        <w:rPr>
          <w:rFonts w:ascii="Calibri" w:hAnsi="Calibri" w:cs="Calibri"/>
          <w:sz w:val="22"/>
          <w:szCs w:val="22"/>
        </w:rPr>
        <w:br/>
        <w:t>z ust. 3 Zamawiający może dokonać ich usunięcia na koszt i niebezpieczeństwo Wykonawcy (zastępcze usunięcie wad).</w:t>
      </w:r>
    </w:p>
    <w:p w14:paraId="01308A0C" w14:textId="77777777" w:rsidR="00395999" w:rsidRDefault="00000000">
      <w:pPr>
        <w:pStyle w:val="NormalnyWeb"/>
        <w:numPr>
          <w:ilvl w:val="1"/>
          <w:numId w:val="9"/>
        </w:numPr>
        <w:spacing w:beforeAutospacing="0" w:after="0"/>
        <w:ind w:left="426" w:hanging="426"/>
        <w:jc w:val="both"/>
        <w:rPr>
          <w:rFonts w:ascii="Calibri" w:hAnsi="Calibri" w:cs="Calibri"/>
          <w:sz w:val="22"/>
          <w:szCs w:val="22"/>
        </w:rPr>
      </w:pPr>
      <w:r>
        <w:rPr>
          <w:rFonts w:ascii="Calibri" w:hAnsi="Calibri" w:cs="Calibri"/>
          <w:sz w:val="22"/>
          <w:szCs w:val="22"/>
        </w:rPr>
        <w:t>Uprawnienia z tytułu gwarancji nie wyłączają uprawnień Zamawiającego z tytułu rękojmi.           § 5 ust. 3 i ust. 5-7 stosuje się odpowiednio.</w:t>
      </w:r>
    </w:p>
    <w:p w14:paraId="3E2CA429" w14:textId="77777777" w:rsidR="00395999" w:rsidRDefault="00000000">
      <w:pPr>
        <w:spacing w:after="0" w:line="240" w:lineRule="auto"/>
        <w:jc w:val="center"/>
        <w:rPr>
          <w:rFonts w:cs="Calibri"/>
        </w:rPr>
      </w:pPr>
      <w:r>
        <w:rPr>
          <w:rFonts w:cs="Calibri"/>
          <w:b/>
        </w:rPr>
        <w:t>§ 6</w:t>
      </w:r>
    </w:p>
    <w:p w14:paraId="51A27C68" w14:textId="77777777" w:rsidR="00395999" w:rsidRDefault="00000000">
      <w:pPr>
        <w:pStyle w:val="NormalnyWeb"/>
        <w:numPr>
          <w:ilvl w:val="0"/>
          <w:numId w:val="13"/>
        </w:numPr>
        <w:spacing w:beforeAutospacing="0" w:after="0"/>
        <w:ind w:left="426" w:hanging="426"/>
        <w:jc w:val="both"/>
        <w:rPr>
          <w:rFonts w:ascii="Calibri" w:hAnsi="Calibri" w:cs="Calibri"/>
          <w:sz w:val="22"/>
          <w:szCs w:val="22"/>
        </w:rPr>
      </w:pPr>
      <w:r>
        <w:rPr>
          <w:rFonts w:ascii="Calibri" w:hAnsi="Calibri" w:cs="Calibri"/>
          <w:sz w:val="22"/>
          <w:szCs w:val="22"/>
        </w:rPr>
        <w:t>Strony ustalają, że obowiązują kary umowne z następujących tytułów:</w:t>
      </w:r>
    </w:p>
    <w:p w14:paraId="618B79F8" w14:textId="77777777" w:rsidR="00395999" w:rsidRDefault="00000000">
      <w:pPr>
        <w:pStyle w:val="NormalnyWeb"/>
        <w:numPr>
          <w:ilvl w:val="0"/>
          <w:numId w:val="11"/>
        </w:numPr>
        <w:tabs>
          <w:tab w:val="clear" w:pos="720"/>
          <w:tab w:val="left" w:pos="993"/>
        </w:tabs>
        <w:spacing w:beforeAutospacing="0" w:after="0"/>
        <w:ind w:left="851" w:hanging="425"/>
        <w:jc w:val="both"/>
        <w:rPr>
          <w:rFonts w:ascii="Calibri" w:hAnsi="Calibri" w:cs="Calibri"/>
          <w:sz w:val="22"/>
          <w:szCs w:val="22"/>
        </w:rPr>
      </w:pPr>
      <w:r>
        <w:rPr>
          <w:rFonts w:ascii="Calibri" w:hAnsi="Calibri" w:cs="Calibri"/>
          <w:sz w:val="22"/>
          <w:szCs w:val="22"/>
        </w:rPr>
        <w:t>za opóźnienie w wykonaniu przedmiotu umowy – Wykonawca zapłaci karę w wysokości 150,00 zł (słownie: sto pięćdziesiąt złotych) za każdy rozpoczęty dzień opóźnienia,</w:t>
      </w:r>
    </w:p>
    <w:p w14:paraId="3ED31747" w14:textId="77777777" w:rsidR="00395999" w:rsidRDefault="00000000">
      <w:pPr>
        <w:pStyle w:val="NormalnyWeb"/>
        <w:numPr>
          <w:ilvl w:val="0"/>
          <w:numId w:val="11"/>
        </w:numPr>
        <w:tabs>
          <w:tab w:val="clear" w:pos="720"/>
          <w:tab w:val="left" w:pos="993"/>
        </w:tabs>
        <w:spacing w:beforeAutospacing="0" w:after="0"/>
        <w:ind w:left="851" w:hanging="425"/>
        <w:jc w:val="both"/>
        <w:rPr>
          <w:rFonts w:ascii="Calibri" w:hAnsi="Calibri" w:cs="Calibri"/>
          <w:sz w:val="22"/>
          <w:szCs w:val="22"/>
        </w:rPr>
      </w:pPr>
      <w:r>
        <w:rPr>
          <w:rFonts w:ascii="Calibri" w:hAnsi="Calibri" w:cs="Calibri"/>
          <w:sz w:val="22"/>
          <w:szCs w:val="22"/>
        </w:rPr>
        <w:t>za opóźnienie w usunięciu wad stwierdzonych w okresie gwarancji lub rękojmi                 Wykonawca zapłaci Zamawiającemu karę umowną w wysokości 100,00 zł (słownie: sto złotych) za każdy dzień opóźnienia liczony od upływu terminu wyznaczonego na ich                      usunięcie zgodnie z § 5 ust. 3,</w:t>
      </w:r>
    </w:p>
    <w:p w14:paraId="4330E61F" w14:textId="77777777" w:rsidR="00395999" w:rsidRDefault="00000000">
      <w:pPr>
        <w:pStyle w:val="NormalnyWeb"/>
        <w:numPr>
          <w:ilvl w:val="0"/>
          <w:numId w:val="11"/>
        </w:numPr>
        <w:tabs>
          <w:tab w:val="clear" w:pos="720"/>
          <w:tab w:val="left" w:pos="993"/>
        </w:tabs>
        <w:spacing w:beforeAutospacing="0" w:after="0"/>
        <w:ind w:left="851" w:hanging="425"/>
        <w:jc w:val="both"/>
        <w:rPr>
          <w:rFonts w:ascii="Calibri" w:hAnsi="Calibri" w:cs="Calibri"/>
          <w:sz w:val="22"/>
          <w:szCs w:val="22"/>
        </w:rPr>
      </w:pPr>
      <w:r>
        <w:rPr>
          <w:rFonts w:ascii="Calibri" w:hAnsi="Calibri" w:cs="Calibri"/>
          <w:sz w:val="22"/>
          <w:szCs w:val="22"/>
        </w:rPr>
        <w:t>w razie odstąpienia Wykonawcy od umowy lub jej nie wykonywania z przyczyn nie              leżących po stronie Zamawiającego lub w przypadku odstąpienia od umowy lub                   rozwiązania jej ze skutkiem natychmiastowym przez Zamawiającego z przyczyn leżących po stronie Wykonawcy – Wykonawca zapłaci karę umowną w wysokości 5% całości wynagrodzenia brutto określonego w § 4 ust. 1.</w:t>
      </w:r>
    </w:p>
    <w:p w14:paraId="45F8F93F" w14:textId="77777777" w:rsidR="00395999" w:rsidRDefault="00000000">
      <w:pPr>
        <w:pStyle w:val="NormalnyWeb"/>
        <w:numPr>
          <w:ilvl w:val="0"/>
          <w:numId w:val="12"/>
        </w:numPr>
        <w:tabs>
          <w:tab w:val="clear" w:pos="720"/>
        </w:tabs>
        <w:spacing w:beforeAutospacing="0" w:after="0"/>
        <w:ind w:left="426" w:hanging="426"/>
        <w:jc w:val="both"/>
        <w:rPr>
          <w:rFonts w:ascii="Calibri" w:hAnsi="Calibri" w:cs="Calibri"/>
          <w:sz w:val="22"/>
          <w:szCs w:val="22"/>
        </w:rPr>
      </w:pPr>
      <w:r>
        <w:rPr>
          <w:rFonts w:ascii="Calibri" w:hAnsi="Calibri" w:cs="Calibri"/>
          <w:sz w:val="22"/>
          <w:szCs w:val="22"/>
        </w:rPr>
        <w:t>Zastrzeżone kary umowne nie wyłączają możliwości dochodzenia przez Zamawiającego odszkodowania uzupełniającego na zasadach ogólnych jeśli wysokość szkody przenosić będzie wartość zastrzeżonej kary.</w:t>
      </w:r>
    </w:p>
    <w:p w14:paraId="19304FB0" w14:textId="77777777" w:rsidR="00343961" w:rsidRDefault="00000000" w:rsidP="00343961">
      <w:pPr>
        <w:pStyle w:val="NormalnyWeb"/>
        <w:numPr>
          <w:ilvl w:val="0"/>
          <w:numId w:val="12"/>
        </w:numPr>
        <w:tabs>
          <w:tab w:val="clear" w:pos="720"/>
        </w:tabs>
        <w:spacing w:beforeAutospacing="0" w:after="0"/>
        <w:ind w:left="426" w:hanging="426"/>
        <w:jc w:val="both"/>
        <w:rPr>
          <w:rFonts w:ascii="Calibri" w:hAnsi="Calibri" w:cs="Calibri"/>
          <w:sz w:val="22"/>
          <w:szCs w:val="22"/>
        </w:rPr>
      </w:pPr>
      <w:r>
        <w:rPr>
          <w:rFonts w:ascii="Calibri" w:hAnsi="Calibri" w:cs="Calibri"/>
          <w:sz w:val="22"/>
          <w:szCs w:val="22"/>
        </w:rPr>
        <w:t>Należne Zamawiającemu kary umowne mogą zostać potrącone z wynagrodzenia Wykonawcy, o którym mowa w § 4 ust. 1. Wykonawca oświadcza, iż wyraża zgodę na czynności wymienione w zdaniu pierwszym niniejszego ustępu.</w:t>
      </w:r>
    </w:p>
    <w:p w14:paraId="468E6B43" w14:textId="68347FD4" w:rsidR="00395999" w:rsidRPr="00343961" w:rsidRDefault="00000000" w:rsidP="00343961">
      <w:pPr>
        <w:pStyle w:val="NormalnyWeb"/>
        <w:numPr>
          <w:ilvl w:val="0"/>
          <w:numId w:val="12"/>
        </w:numPr>
        <w:tabs>
          <w:tab w:val="clear" w:pos="720"/>
        </w:tabs>
        <w:spacing w:beforeAutospacing="0" w:after="0"/>
        <w:ind w:left="426" w:hanging="426"/>
        <w:jc w:val="both"/>
        <w:rPr>
          <w:rFonts w:ascii="Calibri" w:hAnsi="Calibri" w:cs="Calibri"/>
          <w:sz w:val="22"/>
          <w:szCs w:val="22"/>
        </w:rPr>
      </w:pPr>
      <w:r w:rsidRPr="00343961">
        <w:rPr>
          <w:rFonts w:asciiTheme="minorHAnsi" w:eastAsia="Calibri" w:hAnsiTheme="minorHAnsi" w:cstheme="minorHAnsi"/>
          <w:b/>
          <w:bCs/>
          <w:sz w:val="22"/>
          <w:szCs w:val="22"/>
          <w:shd w:val="clear" w:color="auto" w:fill="FFFFFF"/>
        </w:rPr>
        <w:t xml:space="preserve">W przypadku nie osiągnięcia wskaźnika zatrudnienia osób pozbawionych wolności                        na poziomie co najmniej 30% ogółu osób zatrudnionych biorących udział przy realizacji danego </w:t>
      </w:r>
      <w:r w:rsidRPr="00343961">
        <w:rPr>
          <w:rFonts w:asciiTheme="minorHAnsi" w:eastAsia="Calibri" w:hAnsiTheme="minorHAnsi" w:cstheme="minorHAnsi"/>
          <w:b/>
          <w:bCs/>
          <w:color w:val="000000"/>
          <w:sz w:val="22"/>
          <w:szCs w:val="22"/>
          <w:shd w:val="clear" w:color="auto" w:fill="FFFFFF"/>
        </w:rPr>
        <w:t>przedmiotu zamówienia</w:t>
      </w:r>
      <w:r w:rsidRPr="00343961">
        <w:rPr>
          <w:rFonts w:asciiTheme="minorHAnsi" w:eastAsia="Calibri" w:hAnsiTheme="minorHAnsi" w:cstheme="minorHAnsi"/>
          <w:b/>
          <w:bCs/>
          <w:sz w:val="22"/>
          <w:szCs w:val="22"/>
          <w:shd w:val="clear" w:color="auto" w:fill="FFFFFF"/>
        </w:rPr>
        <w:t xml:space="preserve"> (jednakże nie mniej niż 2 osoby pozbawione wolności) Wykonawca zapłaci Zamawiającemu karę umowną </w:t>
      </w:r>
      <w:r w:rsidRPr="00343961">
        <w:rPr>
          <w:rFonts w:asciiTheme="minorHAnsi" w:hAnsiTheme="minorHAnsi" w:cstheme="minorHAnsi"/>
          <w:b/>
          <w:bCs/>
          <w:sz w:val="22"/>
          <w:szCs w:val="22"/>
          <w:shd w:val="clear" w:color="auto" w:fill="FFFFFF"/>
        </w:rPr>
        <w:t xml:space="preserve">w wysokości 1,5 krotności płacy </w:t>
      </w:r>
      <w:r w:rsidR="00343961">
        <w:rPr>
          <w:rFonts w:asciiTheme="minorHAnsi" w:hAnsiTheme="minorHAnsi" w:cstheme="minorHAnsi"/>
          <w:b/>
          <w:bCs/>
          <w:sz w:val="22"/>
          <w:szCs w:val="22"/>
          <w:shd w:val="clear" w:color="auto" w:fill="FFFFFF"/>
        </w:rPr>
        <w:t xml:space="preserve">       </w:t>
      </w:r>
      <w:r w:rsidRPr="00343961">
        <w:rPr>
          <w:rFonts w:asciiTheme="minorHAnsi" w:hAnsiTheme="minorHAnsi" w:cstheme="minorHAnsi"/>
          <w:b/>
          <w:bCs/>
          <w:sz w:val="22"/>
          <w:szCs w:val="22"/>
          <w:shd w:val="clear" w:color="auto" w:fill="FFFFFF"/>
        </w:rPr>
        <w:t xml:space="preserve">minimalnej obowiązującej w danym roku, wyliczoną zgodnie z ustawą z dnia 10.10.2002 r. </w:t>
      </w:r>
      <w:r w:rsidRPr="00343961">
        <w:rPr>
          <w:rFonts w:asciiTheme="minorHAnsi" w:hAnsiTheme="minorHAnsi" w:cstheme="minorHAnsi"/>
          <w:b/>
          <w:bCs/>
          <w:i/>
          <w:sz w:val="22"/>
          <w:szCs w:val="22"/>
          <w:shd w:val="clear" w:color="auto" w:fill="FFFFFF"/>
        </w:rPr>
        <w:t xml:space="preserve">o minimalnym wynagrodzeniu za pracę </w:t>
      </w:r>
      <w:r w:rsidRPr="00343961">
        <w:rPr>
          <w:rFonts w:asciiTheme="minorHAnsi" w:hAnsiTheme="minorHAnsi" w:cstheme="minorHAnsi"/>
          <w:b/>
          <w:bCs/>
          <w:sz w:val="22"/>
          <w:szCs w:val="22"/>
          <w:shd w:val="clear" w:color="auto" w:fill="FFFFFF"/>
        </w:rPr>
        <w:t xml:space="preserve">(Dz. U. z 2020 poz. 2207) za każdy raport odnośnie </w:t>
      </w:r>
      <w:r w:rsidRPr="00343961">
        <w:rPr>
          <w:rFonts w:asciiTheme="minorHAnsi" w:eastAsia="Calibri" w:hAnsiTheme="minorHAnsi" w:cstheme="minorHAnsi"/>
          <w:b/>
          <w:bCs/>
          <w:sz w:val="22"/>
          <w:szCs w:val="22"/>
          <w:shd w:val="clear" w:color="auto" w:fill="FFFFFF"/>
        </w:rPr>
        <w:t xml:space="preserve"> wskaźników zatrudnienia osób pozbawionych wolności przedłożony Zamawiającemu na </w:t>
      </w:r>
      <w:r w:rsidRPr="00343961">
        <w:rPr>
          <w:rFonts w:asciiTheme="minorHAnsi" w:hAnsiTheme="minorHAnsi" w:cstheme="minorHAnsi"/>
          <w:b/>
          <w:bCs/>
          <w:sz w:val="22"/>
          <w:szCs w:val="22"/>
          <w:shd w:val="clear" w:color="auto" w:fill="FFFFFF"/>
        </w:rPr>
        <w:t xml:space="preserve">wezwanie w trakcie obowiązywania umowy, w którym Wykonawca nie spełnił danego warunku (tj. co najmniej 30% zatrudnienia ogółu i co najmniej 2 osadzonych). </w:t>
      </w:r>
      <w:r w:rsidRPr="00343961">
        <w:rPr>
          <w:rFonts w:eastAsia="ArialMT;Arial" w:cs="Arial"/>
          <w:color w:val="000000"/>
          <w:sz w:val="16"/>
          <w:szCs w:val="16"/>
          <w:shd w:val="clear" w:color="auto" w:fill="FFFFFF"/>
          <w:lang w:eastAsia="ar-SA"/>
        </w:rPr>
        <w:t>(zapis obowiązujący przy podpisaniu umowy z przywięziennym zakładem pracy)</w:t>
      </w:r>
    </w:p>
    <w:p w14:paraId="60B5C760" w14:textId="77777777" w:rsidR="00395999" w:rsidRDefault="00000000">
      <w:pPr>
        <w:spacing w:after="0" w:line="240" w:lineRule="auto"/>
        <w:jc w:val="center"/>
        <w:rPr>
          <w:rFonts w:cs="Calibri"/>
        </w:rPr>
      </w:pPr>
      <w:r>
        <w:rPr>
          <w:rFonts w:cs="Calibri"/>
          <w:b/>
        </w:rPr>
        <w:t>§ 7</w:t>
      </w:r>
    </w:p>
    <w:p w14:paraId="38AE8624" w14:textId="77777777" w:rsidR="00395999" w:rsidRDefault="00000000">
      <w:pPr>
        <w:pStyle w:val="NormalnyWeb"/>
        <w:spacing w:beforeAutospacing="0" w:after="0"/>
        <w:jc w:val="both"/>
        <w:rPr>
          <w:rFonts w:ascii="Calibri" w:hAnsi="Calibri" w:cs="Calibri"/>
          <w:sz w:val="22"/>
          <w:szCs w:val="22"/>
        </w:rPr>
      </w:pPr>
      <w:r>
        <w:rPr>
          <w:rFonts w:ascii="Calibri" w:hAnsi="Calibri" w:cs="Calibri"/>
          <w:color w:val="000000"/>
          <w:sz w:val="22"/>
          <w:szCs w:val="22"/>
        </w:rPr>
        <w:t>Oprócz przypadków wymienionych w kodeksie cywilnym stronom przysługuje prawo                  odstąpienia od umowy w następujących sytuacjach:</w:t>
      </w:r>
    </w:p>
    <w:p w14:paraId="1A5CEBDF" w14:textId="77777777" w:rsidR="00395999" w:rsidRDefault="00000000">
      <w:pPr>
        <w:pStyle w:val="NormalnyWeb"/>
        <w:numPr>
          <w:ilvl w:val="1"/>
          <w:numId w:val="14"/>
        </w:numPr>
        <w:spacing w:beforeAutospacing="0" w:after="0"/>
        <w:ind w:left="426" w:hanging="426"/>
        <w:jc w:val="both"/>
        <w:rPr>
          <w:rFonts w:ascii="Calibri" w:hAnsi="Calibri" w:cs="Calibri"/>
          <w:sz w:val="22"/>
          <w:szCs w:val="22"/>
        </w:rPr>
      </w:pPr>
      <w:r>
        <w:rPr>
          <w:rFonts w:ascii="Calibri" w:hAnsi="Calibri" w:cs="Calibri"/>
          <w:b/>
          <w:bCs/>
          <w:color w:val="000000"/>
          <w:sz w:val="22"/>
          <w:szCs w:val="22"/>
        </w:rPr>
        <w:t xml:space="preserve">Zamawiającemu </w:t>
      </w:r>
      <w:r>
        <w:rPr>
          <w:rFonts w:ascii="Calibri" w:hAnsi="Calibri" w:cs="Calibri"/>
          <w:color w:val="000000"/>
          <w:sz w:val="22"/>
          <w:szCs w:val="22"/>
        </w:rPr>
        <w:t>przysługuje prawo odstąpienia w całości lub niewykonanej części</w:t>
      </w:r>
      <w:r>
        <w:rPr>
          <w:rFonts w:ascii="Calibri" w:hAnsi="Calibri" w:cs="Calibri"/>
          <w:color w:val="000000"/>
          <w:sz w:val="22"/>
          <w:szCs w:val="22"/>
        </w:rPr>
        <w:br/>
        <w:t>od umowy:</w:t>
      </w:r>
    </w:p>
    <w:p w14:paraId="79D186DA" w14:textId="77777777" w:rsidR="00395999" w:rsidRDefault="00000000">
      <w:pPr>
        <w:pStyle w:val="NormalnyWeb"/>
        <w:numPr>
          <w:ilvl w:val="2"/>
          <w:numId w:val="14"/>
        </w:numPr>
        <w:tabs>
          <w:tab w:val="left" w:pos="1985"/>
        </w:tabs>
        <w:spacing w:beforeAutospacing="0" w:after="0"/>
        <w:ind w:left="851" w:hanging="425"/>
        <w:jc w:val="both"/>
        <w:rPr>
          <w:rFonts w:ascii="Calibri" w:hAnsi="Calibri" w:cs="Calibri"/>
          <w:sz w:val="22"/>
          <w:szCs w:val="22"/>
        </w:rPr>
      </w:pPr>
      <w:r>
        <w:rPr>
          <w:rFonts w:ascii="Calibri" w:hAnsi="Calibri" w:cs="Calibri"/>
          <w:color w:val="000000"/>
          <w:sz w:val="22"/>
          <w:szCs w:val="22"/>
        </w:rPr>
        <w:t xml:space="preserve">gdy zostanie ogłoszona upadłość lub rozwiązanie firmy </w:t>
      </w:r>
      <w:r>
        <w:rPr>
          <w:rFonts w:ascii="Calibri" w:hAnsi="Calibri" w:cs="Calibri"/>
          <w:b/>
          <w:bCs/>
          <w:color w:val="000000"/>
          <w:sz w:val="22"/>
          <w:szCs w:val="22"/>
        </w:rPr>
        <w:t>Wykonawcy</w:t>
      </w:r>
      <w:r>
        <w:rPr>
          <w:rFonts w:ascii="Calibri" w:hAnsi="Calibri" w:cs="Calibri"/>
          <w:color w:val="000000"/>
          <w:sz w:val="22"/>
          <w:szCs w:val="22"/>
        </w:rPr>
        <w:t>,</w:t>
      </w:r>
    </w:p>
    <w:p w14:paraId="762F45EA" w14:textId="77777777" w:rsidR="00395999" w:rsidRDefault="00000000">
      <w:pPr>
        <w:pStyle w:val="NormalnyWeb"/>
        <w:numPr>
          <w:ilvl w:val="2"/>
          <w:numId w:val="14"/>
        </w:numPr>
        <w:tabs>
          <w:tab w:val="left" w:pos="1985"/>
        </w:tabs>
        <w:spacing w:beforeAutospacing="0" w:after="0"/>
        <w:ind w:left="851" w:hanging="425"/>
        <w:jc w:val="both"/>
      </w:pPr>
      <w:r>
        <w:rPr>
          <w:rFonts w:ascii="Calibri" w:hAnsi="Calibri" w:cs="Calibri"/>
          <w:color w:val="000000"/>
          <w:sz w:val="22"/>
          <w:szCs w:val="22"/>
        </w:rPr>
        <w:t xml:space="preserve">gdy zostanie wydany nakaz zajęcia majątku </w:t>
      </w:r>
      <w:r>
        <w:rPr>
          <w:rFonts w:ascii="Calibri" w:hAnsi="Calibri" w:cs="Calibri"/>
          <w:b/>
          <w:bCs/>
          <w:color w:val="000000"/>
          <w:sz w:val="22"/>
          <w:szCs w:val="22"/>
        </w:rPr>
        <w:t>Wykonawcy</w:t>
      </w:r>
      <w:r>
        <w:rPr>
          <w:rFonts w:ascii="Calibri" w:hAnsi="Calibri" w:cs="Calibri"/>
          <w:color w:val="000000"/>
          <w:sz w:val="22"/>
          <w:szCs w:val="22"/>
        </w:rPr>
        <w:t>,</w:t>
      </w:r>
    </w:p>
    <w:p w14:paraId="0E9A116E" w14:textId="77777777" w:rsidR="00395999" w:rsidRDefault="00000000">
      <w:pPr>
        <w:pStyle w:val="NormalnyWeb"/>
        <w:numPr>
          <w:ilvl w:val="2"/>
          <w:numId w:val="14"/>
        </w:numPr>
        <w:tabs>
          <w:tab w:val="left" w:pos="1985"/>
        </w:tabs>
        <w:spacing w:beforeAutospacing="0" w:after="0"/>
        <w:ind w:left="851" w:hanging="425"/>
        <w:jc w:val="both"/>
      </w:pPr>
      <w:r>
        <w:rPr>
          <w:rFonts w:ascii="Calibri" w:hAnsi="Calibri" w:cs="Calibri"/>
          <w:color w:val="000000"/>
          <w:sz w:val="22"/>
          <w:szCs w:val="22"/>
        </w:rPr>
        <w:t>gdy Wykonawca przerwie wykonywanie prac na okres dłuższy niż 7 dni</w:t>
      </w:r>
      <w:r>
        <w:rPr>
          <w:rFonts w:ascii="Calibri" w:hAnsi="Calibri" w:cs="Calibri"/>
          <w:color w:val="000000"/>
          <w:sz w:val="22"/>
          <w:szCs w:val="22"/>
        </w:rPr>
        <w:br/>
        <w:t>lub gdy daną robotę porzuci,</w:t>
      </w:r>
    </w:p>
    <w:p w14:paraId="479B6055" w14:textId="77777777" w:rsidR="00395999" w:rsidRDefault="00000000">
      <w:pPr>
        <w:pStyle w:val="NormalnyWeb"/>
        <w:numPr>
          <w:ilvl w:val="1"/>
          <w:numId w:val="14"/>
        </w:numPr>
        <w:spacing w:beforeAutospacing="0" w:after="0"/>
        <w:ind w:left="426" w:hanging="426"/>
        <w:jc w:val="both"/>
        <w:rPr>
          <w:rFonts w:ascii="Calibri" w:hAnsi="Calibri" w:cs="Calibri"/>
          <w:sz w:val="22"/>
          <w:szCs w:val="22"/>
        </w:rPr>
      </w:pPr>
      <w:r>
        <w:rPr>
          <w:rFonts w:ascii="Calibri" w:hAnsi="Calibri" w:cs="Calibri"/>
          <w:color w:val="000000"/>
          <w:sz w:val="22"/>
          <w:szCs w:val="22"/>
        </w:rPr>
        <w:t>Odstąpienie od umowy powinno nastąpić w formie pisemnej pod rygorem                          nieważności takiego oświadczenia i musi zawierać uzasadnienie.</w:t>
      </w:r>
    </w:p>
    <w:p w14:paraId="2ECB7FA3" w14:textId="77777777" w:rsidR="00395999" w:rsidRDefault="00000000">
      <w:pPr>
        <w:pStyle w:val="NormalnyWeb"/>
        <w:numPr>
          <w:ilvl w:val="1"/>
          <w:numId w:val="14"/>
        </w:numPr>
        <w:spacing w:beforeAutospacing="0" w:after="0"/>
        <w:ind w:left="426" w:hanging="426"/>
        <w:jc w:val="both"/>
        <w:rPr>
          <w:rFonts w:ascii="Calibri" w:hAnsi="Calibri" w:cs="Calibri"/>
          <w:sz w:val="22"/>
          <w:szCs w:val="22"/>
        </w:rPr>
      </w:pPr>
      <w:r>
        <w:rPr>
          <w:rFonts w:ascii="Calibri" w:hAnsi="Calibri" w:cs="Calibri"/>
          <w:sz w:val="22"/>
          <w:szCs w:val="22"/>
        </w:rPr>
        <w:t>W przypadku odstąpienia od umowy przez jedną ze stron Wykonawca zobowiązany jest do:</w:t>
      </w:r>
    </w:p>
    <w:p w14:paraId="4FEC5320" w14:textId="77777777" w:rsidR="00395999" w:rsidRDefault="00000000">
      <w:pPr>
        <w:pStyle w:val="NormalnyWeb"/>
        <w:numPr>
          <w:ilvl w:val="2"/>
          <w:numId w:val="14"/>
        </w:numPr>
        <w:spacing w:beforeAutospacing="0" w:after="0"/>
        <w:ind w:left="851" w:hanging="425"/>
        <w:jc w:val="both"/>
        <w:rPr>
          <w:rFonts w:ascii="Calibri" w:hAnsi="Calibri" w:cs="Calibri"/>
          <w:sz w:val="22"/>
          <w:szCs w:val="22"/>
        </w:rPr>
      </w:pPr>
      <w:r>
        <w:rPr>
          <w:rFonts w:ascii="Calibri" w:hAnsi="Calibri" w:cs="Calibri"/>
          <w:sz w:val="22"/>
          <w:szCs w:val="22"/>
        </w:rPr>
        <w:t>sporządzenia w terminie nie dłuższym niż 3 dni przy udziale Zamawiającego protokołu inwentaryzacji prac wykonanych do czasu odstąpienia od umowy,</w:t>
      </w:r>
    </w:p>
    <w:p w14:paraId="383DD455" w14:textId="77777777" w:rsidR="00395999" w:rsidRDefault="00000000">
      <w:pPr>
        <w:pStyle w:val="NormalnyWeb"/>
        <w:numPr>
          <w:ilvl w:val="2"/>
          <w:numId w:val="14"/>
        </w:numPr>
        <w:spacing w:beforeAutospacing="0" w:after="0"/>
        <w:ind w:left="851" w:hanging="425"/>
        <w:jc w:val="both"/>
        <w:rPr>
          <w:rFonts w:ascii="Calibri" w:hAnsi="Calibri" w:cs="Calibri"/>
          <w:sz w:val="22"/>
          <w:szCs w:val="22"/>
        </w:rPr>
      </w:pPr>
      <w:r>
        <w:rPr>
          <w:rFonts w:ascii="Calibri" w:hAnsi="Calibri" w:cs="Calibri"/>
          <w:sz w:val="22"/>
          <w:szCs w:val="22"/>
        </w:rPr>
        <w:t>zabezpieczenia w razie takiej konieczności przerwanych robót na swój koszt,</w:t>
      </w:r>
    </w:p>
    <w:p w14:paraId="37079553" w14:textId="77777777" w:rsidR="00395999" w:rsidRDefault="00000000">
      <w:pPr>
        <w:pStyle w:val="NormalnyWeb"/>
        <w:numPr>
          <w:ilvl w:val="2"/>
          <w:numId w:val="14"/>
        </w:numPr>
        <w:spacing w:beforeAutospacing="0" w:after="0"/>
        <w:ind w:left="851" w:hanging="425"/>
        <w:jc w:val="both"/>
        <w:rPr>
          <w:rFonts w:ascii="Calibri" w:hAnsi="Calibri" w:cs="Calibri"/>
          <w:sz w:val="22"/>
          <w:szCs w:val="22"/>
        </w:rPr>
      </w:pPr>
      <w:r>
        <w:rPr>
          <w:rFonts w:ascii="Calibri" w:hAnsi="Calibri" w:cs="Calibri"/>
          <w:sz w:val="22"/>
          <w:szCs w:val="22"/>
        </w:rPr>
        <w:t xml:space="preserve">w przypadku, gdy Wykonawca odmówi sporządzenia protokołu, o którym mowa w pkt. a), lub nie stawi się w wyznaczonym terminie celem jego sporządzenia, Zamawiający </w:t>
      </w:r>
      <w:r>
        <w:rPr>
          <w:rFonts w:ascii="Calibri" w:hAnsi="Calibri" w:cs="Calibri"/>
          <w:sz w:val="22"/>
          <w:szCs w:val="22"/>
        </w:rPr>
        <w:lastRenderedPageBreak/>
        <w:t xml:space="preserve">dokonuje samodzielnie inwentaryzacji prac i sporządza protokół inwentaryzacji prac, który jest dla Wykonawcy wiążący. </w:t>
      </w:r>
    </w:p>
    <w:p w14:paraId="38F85FD4" w14:textId="77777777" w:rsidR="00395999" w:rsidRDefault="00000000">
      <w:pPr>
        <w:spacing w:after="0" w:line="240" w:lineRule="auto"/>
        <w:jc w:val="center"/>
        <w:rPr>
          <w:rFonts w:cs="Calibri"/>
        </w:rPr>
      </w:pPr>
      <w:r>
        <w:rPr>
          <w:rFonts w:cs="Calibri"/>
          <w:b/>
        </w:rPr>
        <w:t>§ 8</w:t>
      </w:r>
    </w:p>
    <w:p w14:paraId="2B811737" w14:textId="77777777" w:rsidR="00395999" w:rsidRDefault="00000000">
      <w:pPr>
        <w:pStyle w:val="NormalnyWeb"/>
        <w:spacing w:beforeAutospacing="0" w:after="0"/>
        <w:jc w:val="both"/>
        <w:rPr>
          <w:rFonts w:ascii="Calibri" w:hAnsi="Calibri" w:cs="Calibri"/>
          <w:sz w:val="22"/>
          <w:szCs w:val="22"/>
        </w:rPr>
      </w:pPr>
      <w:r>
        <w:rPr>
          <w:rFonts w:ascii="Calibri" w:hAnsi="Calibri" w:cs="Calibri"/>
          <w:sz w:val="22"/>
          <w:szCs w:val="22"/>
        </w:rPr>
        <w:t>Strony oświadczają, że:</w:t>
      </w:r>
    </w:p>
    <w:p w14:paraId="12647299" w14:textId="77777777" w:rsidR="00395999" w:rsidRDefault="00000000">
      <w:pPr>
        <w:pStyle w:val="NormalnyWeb"/>
        <w:numPr>
          <w:ilvl w:val="0"/>
          <w:numId w:val="15"/>
        </w:numPr>
        <w:tabs>
          <w:tab w:val="clear" w:pos="720"/>
          <w:tab w:val="left" w:pos="1276"/>
        </w:tabs>
        <w:spacing w:beforeAutospacing="0" w:after="0"/>
        <w:ind w:left="426" w:hanging="425"/>
        <w:jc w:val="both"/>
        <w:rPr>
          <w:rFonts w:ascii="Calibri" w:hAnsi="Calibri" w:cs="Calibri"/>
          <w:sz w:val="22"/>
          <w:szCs w:val="22"/>
        </w:rPr>
      </w:pPr>
      <w:r>
        <w:rPr>
          <w:rFonts w:ascii="Calibri" w:hAnsi="Calibri" w:cs="Calibri"/>
          <w:sz w:val="22"/>
          <w:szCs w:val="22"/>
        </w:rPr>
        <w:t xml:space="preserve">osobami reprezentującymi Zamawiającego są: </w:t>
      </w:r>
      <w:r>
        <w:rPr>
          <w:rFonts w:ascii="Calibri" w:hAnsi="Calibri" w:cs="Calibri"/>
          <w:b/>
          <w:bCs/>
          <w:sz w:val="22"/>
          <w:szCs w:val="22"/>
        </w:rPr>
        <w:t>mł. chor. Jamróz Marcin, a w przypadku jego nieobecności, inna osoba wyznaczona przez Dyrektora Zakładu Karnego</w:t>
      </w:r>
      <w:r>
        <w:rPr>
          <w:rFonts w:ascii="Calibri" w:hAnsi="Calibri" w:cs="Calibri"/>
          <w:b/>
          <w:bCs/>
          <w:sz w:val="22"/>
          <w:szCs w:val="22"/>
        </w:rPr>
        <w:br/>
        <w:t xml:space="preserve">w </w:t>
      </w:r>
      <w:proofErr w:type="spellStart"/>
      <w:r>
        <w:rPr>
          <w:rFonts w:ascii="Calibri" w:hAnsi="Calibri" w:cs="Calibri"/>
          <w:b/>
          <w:bCs/>
          <w:sz w:val="22"/>
          <w:szCs w:val="22"/>
        </w:rPr>
        <w:t>Żytkowicach</w:t>
      </w:r>
      <w:proofErr w:type="spellEnd"/>
      <w:r>
        <w:rPr>
          <w:rFonts w:ascii="Calibri" w:hAnsi="Calibri" w:cs="Calibri"/>
          <w:b/>
          <w:bCs/>
          <w:sz w:val="22"/>
          <w:szCs w:val="22"/>
        </w:rPr>
        <w:t xml:space="preserve"> lub osoby działającej w jego imieniu.</w:t>
      </w:r>
    </w:p>
    <w:p w14:paraId="328D145A" w14:textId="77777777" w:rsidR="00395999" w:rsidRDefault="00000000">
      <w:pPr>
        <w:pStyle w:val="NormalnyWeb"/>
        <w:numPr>
          <w:ilvl w:val="0"/>
          <w:numId w:val="15"/>
        </w:numPr>
        <w:tabs>
          <w:tab w:val="clear" w:pos="720"/>
          <w:tab w:val="left" w:pos="1276"/>
        </w:tabs>
        <w:spacing w:before="52" w:beforeAutospacing="0" w:after="0"/>
        <w:ind w:left="426" w:hanging="425"/>
        <w:jc w:val="both"/>
        <w:rPr>
          <w:rFonts w:ascii="Calibri" w:hAnsi="Calibri" w:cs="Calibri"/>
          <w:sz w:val="22"/>
          <w:szCs w:val="22"/>
        </w:rPr>
      </w:pPr>
      <w:r>
        <w:rPr>
          <w:rFonts w:ascii="Calibri" w:hAnsi="Calibri" w:cs="Calibri"/>
          <w:sz w:val="22"/>
          <w:szCs w:val="22"/>
        </w:rPr>
        <w:t xml:space="preserve">przedstawicielem Wykonawcy przy realizacji przedmiotu zamówienia jest: </w:t>
      </w:r>
      <w:r>
        <w:rPr>
          <w:rFonts w:ascii="Calibri" w:hAnsi="Calibri" w:cs="Calibri"/>
          <w:b/>
          <w:bCs/>
          <w:sz w:val="22"/>
          <w:szCs w:val="22"/>
        </w:rPr>
        <w:t>………………………….………………………………………………………………………………………………….. .</w:t>
      </w:r>
    </w:p>
    <w:p w14:paraId="69528015" w14:textId="77777777" w:rsidR="00395999" w:rsidRDefault="00000000">
      <w:pPr>
        <w:spacing w:after="0" w:line="240" w:lineRule="auto"/>
        <w:jc w:val="center"/>
        <w:rPr>
          <w:rFonts w:cs="Calibri"/>
          <w:b/>
        </w:rPr>
      </w:pPr>
      <w:r>
        <w:rPr>
          <w:rFonts w:cs="Calibri"/>
          <w:b/>
        </w:rPr>
        <w:t>§ 9</w:t>
      </w:r>
    </w:p>
    <w:p w14:paraId="1D089919" w14:textId="77777777" w:rsidR="00395999" w:rsidRDefault="00000000">
      <w:pPr>
        <w:pStyle w:val="NormalnyWeb"/>
        <w:spacing w:beforeAutospacing="0" w:after="0"/>
        <w:jc w:val="both"/>
        <w:rPr>
          <w:rFonts w:ascii="Calibri" w:hAnsi="Calibri" w:cs="Calibri"/>
          <w:sz w:val="22"/>
          <w:szCs w:val="22"/>
        </w:rPr>
      </w:pPr>
      <w:r>
        <w:rPr>
          <w:rFonts w:ascii="Calibri" w:hAnsi="Calibri" w:cs="Calibri"/>
          <w:sz w:val="22"/>
          <w:szCs w:val="22"/>
        </w:rPr>
        <w:t>W razie zaistnienia istotnej zmiany okoliczności powodującej, że wykonanie niniejszej umowy nie leży w interesie publicznym, czego nie można było przewidzieć w momencie jej zawarcia,                  Zamawiający może odstąpić od umowy w terminie 10 dni od powzięcia wiadomości                       o powyższych okolicznościach. W tym przypadku Wykonawca może żądać wyłącznie                        wynagrodzenia należnego mu z tytułu wykonania części umowy.</w:t>
      </w:r>
    </w:p>
    <w:p w14:paraId="6DE60409" w14:textId="77777777" w:rsidR="00395999" w:rsidRDefault="00000000">
      <w:pPr>
        <w:spacing w:after="0" w:line="240" w:lineRule="auto"/>
        <w:jc w:val="center"/>
        <w:rPr>
          <w:rFonts w:cs="Calibri"/>
        </w:rPr>
      </w:pPr>
      <w:r>
        <w:rPr>
          <w:rFonts w:cs="Calibri"/>
          <w:b/>
        </w:rPr>
        <w:t>§ 10</w:t>
      </w:r>
    </w:p>
    <w:p w14:paraId="2C35B0B3" w14:textId="77777777" w:rsidR="00395999" w:rsidRDefault="00000000">
      <w:pPr>
        <w:pStyle w:val="NormalnyWeb"/>
        <w:spacing w:beforeAutospacing="0" w:after="0"/>
        <w:jc w:val="both"/>
        <w:rPr>
          <w:rFonts w:ascii="Calibri" w:hAnsi="Calibri" w:cs="Calibri"/>
          <w:sz w:val="22"/>
          <w:szCs w:val="22"/>
        </w:rPr>
      </w:pPr>
      <w:r>
        <w:rPr>
          <w:rFonts w:ascii="Calibri" w:hAnsi="Calibri" w:cs="Calibri"/>
          <w:sz w:val="22"/>
          <w:szCs w:val="22"/>
        </w:rPr>
        <w:t xml:space="preserve">Zamawiający przewiduje, że wprowadzenie zmian do umowy możliwe będzie w sytuacjach, </w:t>
      </w:r>
      <w:r>
        <w:rPr>
          <w:rFonts w:ascii="Calibri" w:hAnsi="Calibri" w:cs="Calibri"/>
          <w:sz w:val="22"/>
          <w:szCs w:val="22"/>
        </w:rPr>
        <w:br/>
        <w:t>gdy Zamawiający uzna, że zmiany te są niezbędne celem zapewnienia prawidłowego                  wykonania umowy przez strony, w szczególności w następujących przypadkach :</w:t>
      </w:r>
    </w:p>
    <w:p w14:paraId="22C89E5E" w14:textId="77777777" w:rsidR="00395999" w:rsidRDefault="00000000">
      <w:pPr>
        <w:pStyle w:val="NormalnyWeb"/>
        <w:numPr>
          <w:ilvl w:val="1"/>
          <w:numId w:val="16"/>
        </w:numPr>
        <w:tabs>
          <w:tab w:val="left" w:pos="1560"/>
        </w:tabs>
        <w:spacing w:beforeAutospacing="0" w:after="0"/>
        <w:ind w:left="426" w:hanging="425"/>
        <w:jc w:val="both"/>
        <w:rPr>
          <w:rFonts w:ascii="Calibri" w:hAnsi="Calibri" w:cs="Calibri"/>
          <w:sz w:val="22"/>
          <w:szCs w:val="22"/>
        </w:rPr>
      </w:pPr>
      <w:r>
        <w:rPr>
          <w:rFonts w:ascii="Calibri" w:hAnsi="Calibri" w:cs="Calibri"/>
          <w:sz w:val="22"/>
          <w:szCs w:val="22"/>
        </w:rPr>
        <w:t xml:space="preserve">omyłek pisarskich lub błędów rachunkowych, </w:t>
      </w:r>
    </w:p>
    <w:p w14:paraId="05703FBD" w14:textId="77777777" w:rsidR="00395999" w:rsidRDefault="00000000">
      <w:pPr>
        <w:pStyle w:val="NormalnyWeb"/>
        <w:numPr>
          <w:ilvl w:val="1"/>
          <w:numId w:val="16"/>
        </w:numPr>
        <w:tabs>
          <w:tab w:val="left" w:pos="1560"/>
        </w:tabs>
        <w:spacing w:beforeAutospacing="0" w:after="0"/>
        <w:ind w:left="426" w:hanging="425"/>
        <w:jc w:val="both"/>
        <w:rPr>
          <w:rFonts w:ascii="Calibri" w:hAnsi="Calibri" w:cs="Calibri"/>
          <w:sz w:val="22"/>
          <w:szCs w:val="22"/>
        </w:rPr>
      </w:pPr>
      <w:r>
        <w:rPr>
          <w:rFonts w:ascii="Calibri" w:hAnsi="Calibri" w:cs="Calibri"/>
          <w:sz w:val="22"/>
          <w:szCs w:val="22"/>
        </w:rPr>
        <w:t xml:space="preserve">mających na celu wyjaśnienie wątpliwości treści umowy, jeśli będzie ona budziła                    wątpliwości interpretacyjne między stronami, </w:t>
      </w:r>
    </w:p>
    <w:p w14:paraId="3E49E2FE" w14:textId="77777777" w:rsidR="00395999" w:rsidRDefault="00000000">
      <w:pPr>
        <w:pStyle w:val="NormalnyWeb"/>
        <w:numPr>
          <w:ilvl w:val="1"/>
          <w:numId w:val="16"/>
        </w:numPr>
        <w:tabs>
          <w:tab w:val="left" w:pos="1560"/>
        </w:tabs>
        <w:spacing w:beforeAutospacing="0" w:after="0"/>
        <w:ind w:left="426" w:hanging="425"/>
        <w:jc w:val="both"/>
        <w:rPr>
          <w:rFonts w:ascii="Calibri" w:hAnsi="Calibri" w:cs="Calibri"/>
          <w:sz w:val="22"/>
          <w:szCs w:val="22"/>
        </w:rPr>
      </w:pPr>
      <w:r>
        <w:rPr>
          <w:rFonts w:ascii="Calibri" w:hAnsi="Calibri" w:cs="Calibri"/>
          <w:sz w:val="22"/>
          <w:szCs w:val="22"/>
        </w:rPr>
        <w:t>konieczności zmiany sposobu wykonania lub zakresu zamówienia z przyczyn wcześniej nieprzewidzianych,</w:t>
      </w:r>
    </w:p>
    <w:p w14:paraId="3395FFFE" w14:textId="77777777" w:rsidR="00395999" w:rsidRDefault="00000000">
      <w:pPr>
        <w:pStyle w:val="NormalnyWeb"/>
        <w:numPr>
          <w:ilvl w:val="1"/>
          <w:numId w:val="16"/>
        </w:numPr>
        <w:tabs>
          <w:tab w:val="left" w:pos="1560"/>
        </w:tabs>
        <w:spacing w:beforeAutospacing="0" w:after="0"/>
        <w:ind w:left="426" w:hanging="425"/>
        <w:jc w:val="both"/>
        <w:rPr>
          <w:rFonts w:ascii="Calibri" w:hAnsi="Calibri" w:cs="Calibri"/>
          <w:sz w:val="22"/>
          <w:szCs w:val="22"/>
        </w:rPr>
      </w:pPr>
      <w:r>
        <w:rPr>
          <w:rFonts w:ascii="Calibri" w:hAnsi="Calibri" w:cs="Calibri"/>
          <w:sz w:val="22"/>
          <w:szCs w:val="22"/>
        </w:rPr>
        <w:t xml:space="preserve">konieczności zmiany terminu wykonania zamówienia z przyczyn niezawinionych przez Wykonawcę, </w:t>
      </w:r>
    </w:p>
    <w:p w14:paraId="1C8A8553" w14:textId="77777777" w:rsidR="00395999" w:rsidRDefault="00000000">
      <w:pPr>
        <w:pStyle w:val="NormalnyWeb"/>
        <w:numPr>
          <w:ilvl w:val="1"/>
          <w:numId w:val="16"/>
        </w:numPr>
        <w:tabs>
          <w:tab w:val="left" w:pos="1560"/>
        </w:tabs>
        <w:spacing w:beforeAutospacing="0" w:after="0"/>
        <w:ind w:left="426" w:hanging="425"/>
        <w:jc w:val="both"/>
        <w:rPr>
          <w:rFonts w:ascii="Calibri" w:hAnsi="Calibri" w:cs="Calibri"/>
          <w:sz w:val="22"/>
          <w:szCs w:val="22"/>
        </w:rPr>
      </w:pPr>
      <w:r>
        <w:rPr>
          <w:rFonts w:ascii="Calibri" w:hAnsi="Calibri" w:cs="Calibri"/>
          <w:sz w:val="22"/>
          <w:szCs w:val="22"/>
        </w:rPr>
        <w:t>jeżeli zmiany umowy, w tym zmiany sposobu płatności, wymagać będzie ochrona                 interesu Zamawiającego,</w:t>
      </w:r>
    </w:p>
    <w:p w14:paraId="092970A9" w14:textId="77777777" w:rsidR="00395999" w:rsidRDefault="00000000">
      <w:pPr>
        <w:pStyle w:val="NormalnyWeb"/>
        <w:numPr>
          <w:ilvl w:val="1"/>
          <w:numId w:val="16"/>
        </w:numPr>
        <w:tabs>
          <w:tab w:val="left" w:pos="1560"/>
        </w:tabs>
        <w:spacing w:beforeAutospacing="0" w:after="0"/>
        <w:ind w:left="426" w:hanging="425"/>
        <w:jc w:val="both"/>
        <w:rPr>
          <w:rFonts w:ascii="Calibri" w:hAnsi="Calibri" w:cs="Calibri"/>
          <w:sz w:val="22"/>
          <w:szCs w:val="22"/>
        </w:rPr>
      </w:pPr>
      <w:r>
        <w:rPr>
          <w:rFonts w:ascii="Calibri" w:hAnsi="Calibri" w:cs="Calibri"/>
          <w:sz w:val="22"/>
          <w:szCs w:val="22"/>
        </w:rPr>
        <w:t>innych zmian koniecznych dla Zamawiającego, w tym polegających na zamianie                 elementów zamówienia na elementy o lepszych lub/i odpowiedniejszych parametrach technicznych chociażby wiązało się to z koniecznością zmiany terminu lub sposobu             wykonania zamówienia.</w:t>
      </w:r>
    </w:p>
    <w:p w14:paraId="15D3BD04" w14:textId="77777777" w:rsidR="00395999" w:rsidRDefault="00000000">
      <w:pPr>
        <w:spacing w:after="0" w:line="240" w:lineRule="auto"/>
        <w:jc w:val="center"/>
        <w:rPr>
          <w:rFonts w:cs="Calibri"/>
        </w:rPr>
      </w:pPr>
      <w:r>
        <w:rPr>
          <w:rFonts w:cs="Calibri"/>
          <w:b/>
        </w:rPr>
        <w:t>§ 11</w:t>
      </w:r>
    </w:p>
    <w:p w14:paraId="77071013" w14:textId="77777777" w:rsidR="00395999" w:rsidRDefault="00000000">
      <w:pPr>
        <w:pStyle w:val="NormalnyWeb"/>
        <w:numPr>
          <w:ilvl w:val="0"/>
          <w:numId w:val="17"/>
        </w:numPr>
        <w:tabs>
          <w:tab w:val="clear" w:pos="720"/>
          <w:tab w:val="left" w:pos="993"/>
        </w:tabs>
        <w:spacing w:beforeAutospacing="0" w:after="0"/>
        <w:ind w:left="426" w:hanging="426"/>
        <w:jc w:val="both"/>
        <w:rPr>
          <w:rFonts w:ascii="Calibri" w:hAnsi="Calibri" w:cs="Calibri"/>
          <w:sz w:val="22"/>
          <w:szCs w:val="22"/>
        </w:rPr>
      </w:pPr>
      <w:r>
        <w:rPr>
          <w:rFonts w:ascii="Calibri" w:hAnsi="Calibri" w:cs="Calibri"/>
          <w:sz w:val="22"/>
          <w:szCs w:val="22"/>
        </w:rPr>
        <w:t>Wszelkie zmiany lub uzupełnienia umowy wymagają formy pisemnej pod rygorem                      nieważności.</w:t>
      </w:r>
    </w:p>
    <w:p w14:paraId="6500AFFF" w14:textId="77777777" w:rsidR="00395999" w:rsidRDefault="00000000">
      <w:pPr>
        <w:pStyle w:val="NormalnyWeb"/>
        <w:numPr>
          <w:ilvl w:val="0"/>
          <w:numId w:val="17"/>
        </w:numPr>
        <w:tabs>
          <w:tab w:val="clear" w:pos="720"/>
          <w:tab w:val="left" w:pos="993"/>
        </w:tabs>
        <w:spacing w:beforeAutospacing="0" w:after="0"/>
        <w:ind w:left="426" w:hanging="426"/>
        <w:jc w:val="both"/>
        <w:rPr>
          <w:rFonts w:ascii="Calibri" w:hAnsi="Calibri" w:cs="Calibri"/>
          <w:sz w:val="22"/>
          <w:szCs w:val="22"/>
        </w:rPr>
      </w:pPr>
      <w:r>
        <w:rPr>
          <w:rFonts w:ascii="Calibri" w:hAnsi="Calibri" w:cs="Calibri"/>
          <w:sz w:val="22"/>
          <w:szCs w:val="22"/>
        </w:rPr>
        <w:t xml:space="preserve">Korespondencja związana z umową kierowana będzie na adresy stron wskazane                            w nagłówku umowy; strona zobowiązana jest powiadomić drugą stronę o zmianie adresu pod rygorem uznania korespondencji skierowanej na dotychczasowy adres za skutecznie doręczoną. </w:t>
      </w:r>
    </w:p>
    <w:p w14:paraId="666CB6A8" w14:textId="77777777" w:rsidR="00395999" w:rsidRDefault="00000000">
      <w:pPr>
        <w:pStyle w:val="NormalnyWeb"/>
        <w:numPr>
          <w:ilvl w:val="0"/>
          <w:numId w:val="17"/>
        </w:numPr>
        <w:tabs>
          <w:tab w:val="clear" w:pos="720"/>
          <w:tab w:val="left" w:pos="993"/>
        </w:tabs>
        <w:spacing w:beforeAutospacing="0" w:after="0"/>
        <w:ind w:left="426" w:hanging="426"/>
        <w:jc w:val="both"/>
        <w:rPr>
          <w:rFonts w:ascii="Calibri" w:hAnsi="Calibri" w:cs="Calibri"/>
          <w:sz w:val="22"/>
          <w:szCs w:val="22"/>
        </w:rPr>
      </w:pPr>
      <w:r>
        <w:rPr>
          <w:rFonts w:ascii="Calibri" w:hAnsi="Calibri" w:cs="Calibri"/>
          <w:sz w:val="22"/>
          <w:szCs w:val="22"/>
        </w:rPr>
        <w:t>W sprawach nie uregulowanych w niniejszej umowie mają zastosowanie przepisy Kodeksu cywilnego oraz przepisy wykonawcze do niego.</w:t>
      </w:r>
    </w:p>
    <w:p w14:paraId="73A82FE2" w14:textId="77777777" w:rsidR="00395999" w:rsidRDefault="00000000">
      <w:pPr>
        <w:pStyle w:val="NormalnyWeb"/>
        <w:numPr>
          <w:ilvl w:val="0"/>
          <w:numId w:val="17"/>
        </w:numPr>
        <w:tabs>
          <w:tab w:val="clear" w:pos="720"/>
          <w:tab w:val="left" w:pos="993"/>
        </w:tabs>
        <w:spacing w:beforeAutospacing="0" w:after="0"/>
        <w:ind w:left="426" w:hanging="426"/>
        <w:jc w:val="both"/>
        <w:rPr>
          <w:rFonts w:ascii="Calibri" w:hAnsi="Calibri" w:cs="Calibri"/>
          <w:sz w:val="22"/>
          <w:szCs w:val="22"/>
        </w:rPr>
      </w:pPr>
      <w:r>
        <w:rPr>
          <w:rFonts w:ascii="Calibri" w:hAnsi="Calibri" w:cs="Calibri"/>
          <w:sz w:val="22"/>
          <w:szCs w:val="22"/>
        </w:rPr>
        <w:t>Ewentualne spory wynikające z niniejszej umowy rozstrzygać będzie sąd właściwy                     miejscowo dla siedziby Zamawiającego.</w:t>
      </w:r>
    </w:p>
    <w:p w14:paraId="1641DDAD" w14:textId="77777777" w:rsidR="00395999" w:rsidRDefault="00000000">
      <w:pPr>
        <w:pStyle w:val="NormalnyWeb"/>
        <w:numPr>
          <w:ilvl w:val="0"/>
          <w:numId w:val="17"/>
        </w:numPr>
        <w:tabs>
          <w:tab w:val="clear" w:pos="720"/>
          <w:tab w:val="left" w:pos="993"/>
        </w:tabs>
        <w:spacing w:beforeAutospacing="0" w:after="0"/>
        <w:ind w:left="426" w:hanging="426"/>
        <w:jc w:val="both"/>
        <w:rPr>
          <w:rFonts w:ascii="Calibri" w:hAnsi="Calibri" w:cs="Calibri"/>
          <w:sz w:val="22"/>
          <w:szCs w:val="22"/>
        </w:rPr>
      </w:pPr>
      <w:r>
        <w:rPr>
          <w:rFonts w:ascii="Calibri" w:hAnsi="Calibri" w:cs="Calibri"/>
          <w:sz w:val="22"/>
          <w:szCs w:val="22"/>
        </w:rPr>
        <w:t xml:space="preserve">Umowę niniejszą sporządzono w 2 jednobrzmiących egzemplarzach, po 1 egzemplarzu               dla każdej ze stron. </w:t>
      </w:r>
    </w:p>
    <w:p w14:paraId="77E1F0F7" w14:textId="77777777" w:rsidR="00395999" w:rsidRDefault="00395999">
      <w:pPr>
        <w:spacing w:after="0" w:line="240" w:lineRule="auto"/>
        <w:jc w:val="both"/>
        <w:rPr>
          <w:rFonts w:cs="Calibri"/>
          <w:i/>
        </w:rPr>
      </w:pPr>
    </w:p>
    <w:p w14:paraId="31E619A2" w14:textId="77777777" w:rsidR="00395999" w:rsidRDefault="00395999">
      <w:pPr>
        <w:spacing w:after="0" w:line="240" w:lineRule="auto"/>
        <w:jc w:val="both"/>
        <w:rPr>
          <w:rFonts w:cs="Calibri"/>
          <w:i/>
        </w:rPr>
      </w:pPr>
    </w:p>
    <w:p w14:paraId="637236E3" w14:textId="77777777" w:rsidR="00395999" w:rsidRDefault="00000000">
      <w:pPr>
        <w:spacing w:after="0" w:line="240" w:lineRule="auto"/>
        <w:jc w:val="both"/>
        <w:rPr>
          <w:rFonts w:cs="Calibri"/>
        </w:rPr>
      </w:pPr>
      <w:r>
        <w:rPr>
          <w:rFonts w:cs="Calibri"/>
        </w:rPr>
        <w:t xml:space="preserve">  ……………………….……………                                                                                ……………………….……………                                                                                                                                                                                                        </w:t>
      </w:r>
    </w:p>
    <w:p w14:paraId="2FB096E8" w14:textId="77777777" w:rsidR="00395999" w:rsidRDefault="00000000">
      <w:pPr>
        <w:spacing w:after="0" w:line="240" w:lineRule="auto"/>
        <w:jc w:val="both"/>
        <w:rPr>
          <w:rFonts w:cs="Calibri"/>
        </w:rPr>
      </w:pPr>
      <w:r>
        <w:rPr>
          <w:rFonts w:cs="Calibri"/>
        </w:rPr>
        <w:t xml:space="preserve">          (Zamawiający)                                                                                                     (Wykonawca)</w:t>
      </w:r>
      <w:r>
        <w:rPr>
          <w:rFonts w:cs="Calibri"/>
        </w:rPr>
        <w:tab/>
      </w:r>
    </w:p>
    <w:sectPr w:rsidR="00395999">
      <w:headerReference w:type="default" r:id="rId8"/>
      <w:footerReference w:type="default" r:id="rId9"/>
      <w:headerReference w:type="first" r:id="rId10"/>
      <w:pgSz w:w="11906" w:h="16838"/>
      <w:pgMar w:top="1021" w:right="1531" w:bottom="908" w:left="1701" w:header="964" w:footer="851"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6FC3" w14:textId="77777777" w:rsidR="00DC44F9" w:rsidRDefault="00DC44F9">
      <w:pPr>
        <w:spacing w:after="0" w:line="240" w:lineRule="auto"/>
      </w:pPr>
      <w:r>
        <w:separator/>
      </w:r>
    </w:p>
  </w:endnote>
  <w:endnote w:type="continuationSeparator" w:id="0">
    <w:p w14:paraId="7416D96E" w14:textId="77777777" w:rsidR="00DC44F9" w:rsidRDefault="00DC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ArialMT;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0C0A" w14:textId="77777777" w:rsidR="00395999" w:rsidRDefault="00000000">
    <w:pPr>
      <w:pStyle w:val="Stopka1"/>
      <w:jc w:val="center"/>
    </w:pPr>
    <w:r>
      <w:fldChar w:fldCharType="begin"/>
    </w:r>
    <w:r>
      <w:instrText>PAGE</w:instrText>
    </w:r>
    <w:r>
      <w:fldChar w:fldCharType="separate"/>
    </w:r>
    <w:r>
      <w:t>6</w:t>
    </w:r>
    <w:r>
      <w:fldChar w:fldCharType="end"/>
    </w:r>
  </w:p>
  <w:p w14:paraId="5A899494" w14:textId="77777777" w:rsidR="00395999" w:rsidRDefault="00395999">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AF9C" w14:textId="77777777" w:rsidR="00DC44F9" w:rsidRDefault="00DC44F9">
      <w:pPr>
        <w:spacing w:after="0" w:line="240" w:lineRule="auto"/>
      </w:pPr>
      <w:r>
        <w:separator/>
      </w:r>
    </w:p>
  </w:footnote>
  <w:footnote w:type="continuationSeparator" w:id="0">
    <w:p w14:paraId="3B5ED572" w14:textId="77777777" w:rsidR="00DC44F9" w:rsidRDefault="00DC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E3AE" w14:textId="77777777" w:rsidR="00395999" w:rsidRDefault="00395999">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395999" w14:paraId="10982DAA" w14:textId="77777777">
      <w:tc>
        <w:tcPr>
          <w:tcW w:w="3276" w:type="dxa"/>
          <w:shd w:val="clear" w:color="auto" w:fill="auto"/>
        </w:tcPr>
        <w:p w14:paraId="3E75C7E1" w14:textId="77777777" w:rsidR="00395999" w:rsidRDefault="00000000">
          <w:pPr>
            <w:pStyle w:val="Nagwek1"/>
            <w:widowControl w:val="0"/>
            <w:tabs>
              <w:tab w:val="clear" w:pos="4536"/>
              <w:tab w:val="clear" w:pos="9072"/>
              <w:tab w:val="left" w:pos="3900"/>
            </w:tabs>
          </w:pPr>
          <w:r>
            <w:rPr>
              <w:noProof/>
            </w:rPr>
            <w:drawing>
              <wp:inline distT="0" distB="0" distL="0" distR="0" wp14:anchorId="524A4C9D" wp14:editId="076A1228">
                <wp:extent cx="1333500" cy="504825"/>
                <wp:effectExtent l="0" t="0" r="0" b="0"/>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shd w:val="clear" w:color="auto" w:fill="auto"/>
          <w:vAlign w:val="center"/>
        </w:tcPr>
        <w:p w14:paraId="4781C619" w14:textId="77777777" w:rsidR="00395999" w:rsidRDefault="00000000">
          <w:pPr>
            <w:pStyle w:val="Nagwek1"/>
            <w:widowControl w:val="0"/>
            <w:tabs>
              <w:tab w:val="clear" w:pos="4536"/>
              <w:tab w:val="clear" w:pos="9072"/>
              <w:tab w:val="left" w:pos="3900"/>
            </w:tabs>
            <w:spacing w:line="240" w:lineRule="exact"/>
            <w:jc w:val="right"/>
            <w:rPr>
              <w:b/>
              <w:color w:val="262626"/>
              <w:sz w:val="19"/>
              <w:szCs w:val="19"/>
            </w:rPr>
          </w:pPr>
          <w:r>
            <w:rPr>
              <w:b/>
              <w:color w:val="262626"/>
              <w:sz w:val="19"/>
              <w:szCs w:val="19"/>
            </w:rPr>
            <w:t xml:space="preserve">Zakład Karny w </w:t>
          </w:r>
          <w:proofErr w:type="spellStart"/>
          <w:r>
            <w:rPr>
              <w:b/>
              <w:color w:val="262626"/>
              <w:sz w:val="19"/>
              <w:szCs w:val="19"/>
            </w:rPr>
            <w:t>Żytkowicach</w:t>
          </w:r>
          <w:proofErr w:type="spellEnd"/>
        </w:p>
        <w:p w14:paraId="5899923C" w14:textId="77777777" w:rsidR="00395999" w:rsidRDefault="00000000">
          <w:pPr>
            <w:pStyle w:val="Nagwek1"/>
            <w:widowControl w:val="0"/>
            <w:tabs>
              <w:tab w:val="clear" w:pos="4536"/>
              <w:tab w:val="clear" w:pos="9072"/>
              <w:tab w:val="left" w:pos="3900"/>
            </w:tabs>
            <w:jc w:val="right"/>
            <w:rPr>
              <w:color w:val="262626"/>
              <w:sz w:val="17"/>
              <w:szCs w:val="17"/>
            </w:rPr>
          </w:pPr>
          <w:r>
            <w:rPr>
              <w:color w:val="262626"/>
              <w:sz w:val="17"/>
              <w:szCs w:val="17"/>
            </w:rPr>
            <w:t>26-930 Garbatka Letnisko, Brzustów 62</w:t>
          </w:r>
        </w:p>
        <w:p w14:paraId="168BE9E2" w14:textId="77777777" w:rsidR="00395999" w:rsidRDefault="00000000">
          <w:pPr>
            <w:pStyle w:val="Nagwek1"/>
            <w:widowControl w:val="0"/>
            <w:tabs>
              <w:tab w:val="clear" w:pos="4536"/>
              <w:tab w:val="clear" w:pos="9072"/>
              <w:tab w:val="left" w:pos="3900"/>
            </w:tabs>
            <w:jc w:val="right"/>
          </w:pPr>
          <w:r>
            <w:rPr>
              <w:color w:val="262626"/>
              <w:sz w:val="17"/>
              <w:szCs w:val="17"/>
              <w:lang w:val="en-US"/>
            </w:rPr>
            <w:t>tel. 48 666 10 00, fax 48 61 46 030, email: zk_zytkowice@sw.gov.pl</w:t>
          </w:r>
        </w:p>
      </w:tc>
    </w:tr>
  </w:tbl>
  <w:p w14:paraId="391C8CD4" w14:textId="77777777" w:rsidR="00395999" w:rsidRDefault="00395999">
    <w:pPr>
      <w:pStyle w:val="Nagwek1"/>
      <w:tabs>
        <w:tab w:val="clear" w:pos="4536"/>
        <w:tab w:val="clear" w:pos="9072"/>
        <w:tab w:val="left" w:pos="39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9EA"/>
    <w:multiLevelType w:val="multilevel"/>
    <w:tmpl w:val="EB2ED4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C973A8D"/>
    <w:multiLevelType w:val="multilevel"/>
    <w:tmpl w:val="F8407AB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E7008C5"/>
    <w:multiLevelType w:val="multilevel"/>
    <w:tmpl w:val="47ECA22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E993576"/>
    <w:multiLevelType w:val="multilevel"/>
    <w:tmpl w:val="40009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F9E5213"/>
    <w:multiLevelType w:val="multilevel"/>
    <w:tmpl w:val="F4E8EF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006C6C"/>
    <w:multiLevelType w:val="multilevel"/>
    <w:tmpl w:val="96ACAB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6725701"/>
    <w:multiLevelType w:val="hybridMultilevel"/>
    <w:tmpl w:val="7A126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3114C"/>
    <w:multiLevelType w:val="multilevel"/>
    <w:tmpl w:val="97C0382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7375F3"/>
    <w:multiLevelType w:val="multilevel"/>
    <w:tmpl w:val="71D0D08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2AA7F0D"/>
    <w:multiLevelType w:val="multilevel"/>
    <w:tmpl w:val="C1C669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F03ECC"/>
    <w:multiLevelType w:val="multilevel"/>
    <w:tmpl w:val="A6A475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3917D72"/>
    <w:multiLevelType w:val="multilevel"/>
    <w:tmpl w:val="8952738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3B2B31F9"/>
    <w:multiLevelType w:val="hybridMultilevel"/>
    <w:tmpl w:val="BAF03370"/>
    <w:lvl w:ilvl="0" w:tplc="0FFC72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D5C18"/>
    <w:multiLevelType w:val="multilevel"/>
    <w:tmpl w:val="A26804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291F16"/>
    <w:multiLevelType w:val="multilevel"/>
    <w:tmpl w:val="8E04A034"/>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42877B82"/>
    <w:multiLevelType w:val="multilevel"/>
    <w:tmpl w:val="11EE3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5851AD"/>
    <w:multiLevelType w:val="multilevel"/>
    <w:tmpl w:val="1F9C0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44720AB"/>
    <w:multiLevelType w:val="multilevel"/>
    <w:tmpl w:val="47F28F32"/>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44553E8A"/>
    <w:multiLevelType w:val="multilevel"/>
    <w:tmpl w:val="0028418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50C733F9"/>
    <w:multiLevelType w:val="multilevel"/>
    <w:tmpl w:val="25A44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1F68B0"/>
    <w:multiLevelType w:val="multilevel"/>
    <w:tmpl w:val="D5408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A226B0"/>
    <w:multiLevelType w:val="multilevel"/>
    <w:tmpl w:val="DBA604A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694374A"/>
    <w:multiLevelType w:val="multilevel"/>
    <w:tmpl w:val="C492BB42"/>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D9E4B60"/>
    <w:multiLevelType w:val="multilevel"/>
    <w:tmpl w:val="CFA6D16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F933E3"/>
    <w:multiLevelType w:val="multilevel"/>
    <w:tmpl w:val="72B86DA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753D698D"/>
    <w:multiLevelType w:val="multilevel"/>
    <w:tmpl w:val="317CC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E7562D"/>
    <w:multiLevelType w:val="multilevel"/>
    <w:tmpl w:val="8C7E2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984BF4"/>
    <w:multiLevelType w:val="multilevel"/>
    <w:tmpl w:val="37DAF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CDA1B42"/>
    <w:multiLevelType w:val="multilevel"/>
    <w:tmpl w:val="B0344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5927446">
    <w:abstractNumId w:val="5"/>
  </w:num>
  <w:num w:numId="2" w16cid:durableId="557127508">
    <w:abstractNumId w:val="13"/>
  </w:num>
  <w:num w:numId="3" w16cid:durableId="503783713">
    <w:abstractNumId w:val="20"/>
  </w:num>
  <w:num w:numId="4" w16cid:durableId="522593263">
    <w:abstractNumId w:val="25"/>
  </w:num>
  <w:num w:numId="5" w16cid:durableId="1764842398">
    <w:abstractNumId w:val="7"/>
  </w:num>
  <w:num w:numId="6" w16cid:durableId="165175741">
    <w:abstractNumId w:val="23"/>
  </w:num>
  <w:num w:numId="7" w16cid:durableId="1060982393">
    <w:abstractNumId w:val="19"/>
  </w:num>
  <w:num w:numId="8" w16cid:durableId="34698683">
    <w:abstractNumId w:val="0"/>
  </w:num>
  <w:num w:numId="9" w16cid:durableId="926381301">
    <w:abstractNumId w:val="22"/>
  </w:num>
  <w:num w:numId="10" w16cid:durableId="576549127">
    <w:abstractNumId w:val="8"/>
  </w:num>
  <w:num w:numId="11" w16cid:durableId="1987658121">
    <w:abstractNumId w:val="26"/>
  </w:num>
  <w:num w:numId="12" w16cid:durableId="119230680">
    <w:abstractNumId w:val="4"/>
  </w:num>
  <w:num w:numId="13" w16cid:durableId="415979033">
    <w:abstractNumId w:val="10"/>
  </w:num>
  <w:num w:numId="14" w16cid:durableId="1189640845">
    <w:abstractNumId w:val="28"/>
  </w:num>
  <w:num w:numId="15" w16cid:durableId="1150561518">
    <w:abstractNumId w:val="2"/>
  </w:num>
  <w:num w:numId="16" w16cid:durableId="1395545346">
    <w:abstractNumId w:val="27"/>
  </w:num>
  <w:num w:numId="17" w16cid:durableId="255948228">
    <w:abstractNumId w:val="15"/>
  </w:num>
  <w:num w:numId="18" w16cid:durableId="1261372518">
    <w:abstractNumId w:val="16"/>
  </w:num>
  <w:num w:numId="19" w16cid:durableId="156969767">
    <w:abstractNumId w:val="3"/>
  </w:num>
  <w:num w:numId="20" w16cid:durableId="1631663135">
    <w:abstractNumId w:val="17"/>
  </w:num>
  <w:num w:numId="21" w16cid:durableId="924845410">
    <w:abstractNumId w:val="9"/>
  </w:num>
  <w:num w:numId="22" w16cid:durableId="1099642409">
    <w:abstractNumId w:val="18"/>
  </w:num>
  <w:num w:numId="23" w16cid:durableId="2033650612">
    <w:abstractNumId w:val="1"/>
  </w:num>
  <w:num w:numId="24" w16cid:durableId="673607284">
    <w:abstractNumId w:val="11"/>
  </w:num>
  <w:num w:numId="25" w16cid:durableId="724643693">
    <w:abstractNumId w:val="24"/>
  </w:num>
  <w:num w:numId="26" w16cid:durableId="470290916">
    <w:abstractNumId w:val="14"/>
  </w:num>
  <w:num w:numId="27" w16cid:durableId="18548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6264787">
    <w:abstractNumId w:val="6"/>
  </w:num>
  <w:num w:numId="29" w16cid:durableId="1417479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5999"/>
    <w:rsid w:val="00343961"/>
    <w:rsid w:val="00395999"/>
    <w:rsid w:val="003D70A0"/>
    <w:rsid w:val="009A14B0"/>
    <w:rsid w:val="00DC44F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F1B2"/>
  <w15:docId w15:val="{68F90F83-77F2-48FE-9CC6-65FB6023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3C197C"/>
    <w:rPr>
      <w:rFonts w:ascii="Tahoma" w:hAnsi="Tahoma" w:cs="Tahoma"/>
      <w:sz w:val="16"/>
      <w:szCs w:val="16"/>
    </w:rPr>
  </w:style>
  <w:style w:type="character" w:customStyle="1" w:styleId="NagwekZnak">
    <w:name w:val="Nagłówek Znak"/>
    <w:basedOn w:val="Domylnaczcionkaakapitu"/>
    <w:link w:val="Nagwek"/>
    <w:uiPriority w:val="99"/>
    <w:qFormat/>
    <w:rsid w:val="003C197C"/>
  </w:style>
  <w:style w:type="character" w:customStyle="1" w:styleId="StopkaZnak">
    <w:name w:val="Stopka Znak"/>
    <w:basedOn w:val="Domylnaczcionkaakapitu"/>
    <w:uiPriority w:val="99"/>
    <w:qFormat/>
    <w:rsid w:val="003C197C"/>
  </w:style>
  <w:style w:type="character" w:customStyle="1" w:styleId="TekstpodstawowyZnak">
    <w:name w:val="Tekst podstawowy Znak"/>
    <w:link w:val="Tekstpodstawowy"/>
    <w:semiHidden/>
    <w:qFormat/>
    <w:rsid w:val="00DE67B6"/>
    <w:rPr>
      <w:rFonts w:ascii="Times New Roman" w:eastAsia="Times New Roman" w:hAnsi="Times New Roman"/>
      <w:b/>
      <w:sz w:val="22"/>
      <w:szCs w:val="24"/>
    </w:rPr>
  </w:style>
  <w:style w:type="character" w:styleId="Odwoaniedokomentarza">
    <w:name w:val="annotation reference"/>
    <w:uiPriority w:val="99"/>
    <w:semiHidden/>
    <w:unhideWhenUsed/>
    <w:qFormat/>
    <w:rsid w:val="0040385E"/>
    <w:rPr>
      <w:sz w:val="16"/>
      <w:szCs w:val="16"/>
    </w:rPr>
  </w:style>
  <w:style w:type="character" w:customStyle="1" w:styleId="TekstkomentarzaZnak">
    <w:name w:val="Tekst komentarza Znak"/>
    <w:link w:val="Tekstkomentarza"/>
    <w:uiPriority w:val="99"/>
    <w:semiHidden/>
    <w:qFormat/>
    <w:rsid w:val="0040385E"/>
    <w:rPr>
      <w:lang w:eastAsia="en-US"/>
    </w:rPr>
  </w:style>
  <w:style w:type="character" w:customStyle="1" w:styleId="TematkomentarzaZnak">
    <w:name w:val="Temat komentarza Znak"/>
    <w:link w:val="Tematkomentarza"/>
    <w:uiPriority w:val="99"/>
    <w:semiHidden/>
    <w:qFormat/>
    <w:rsid w:val="0040385E"/>
    <w:rPr>
      <w:b/>
      <w:bCs/>
      <w:lang w:eastAsia="en-US"/>
    </w:rPr>
  </w:style>
  <w:style w:type="character" w:customStyle="1" w:styleId="czeinternetowe">
    <w:name w:val="Łącze internetowe"/>
    <w:uiPriority w:val="99"/>
    <w:unhideWhenUsed/>
    <w:rsid w:val="00E0274A"/>
    <w:rPr>
      <w:color w:val="0563C1"/>
      <w:u w:val="single"/>
    </w:rPr>
  </w:style>
  <w:style w:type="character" w:customStyle="1" w:styleId="Domylnaczcionkaakapitu1">
    <w:name w:val="Domyślna czcionka akapitu1"/>
    <w:qFormat/>
    <w:rsid w:val="00D561D0"/>
  </w:style>
  <w:style w:type="character" w:customStyle="1" w:styleId="Nagwek1Znak">
    <w:name w:val="Nagłówek 1 Znak"/>
    <w:basedOn w:val="Domylnaczcionkaakapitu"/>
    <w:link w:val="Nagwek11"/>
    <w:uiPriority w:val="9"/>
    <w:qFormat/>
    <w:rsid w:val="00F10C43"/>
    <w:rPr>
      <w:rFonts w:ascii="Times New Roman" w:eastAsia="Times New Roman" w:hAnsi="Times New Roman"/>
      <w:b/>
      <w:bCs/>
      <w:kern w:val="2"/>
      <w:sz w:val="48"/>
      <w:szCs w:val="48"/>
    </w:rPr>
  </w:style>
  <w:style w:type="character" w:customStyle="1" w:styleId="Wyrnienie">
    <w:name w:val="Wyróżnienie"/>
    <w:basedOn w:val="Domylnaczcionkaakapitu"/>
    <w:qFormat/>
    <w:rsid w:val="003630EB"/>
    <w:rPr>
      <w:i/>
      <w:iCs/>
    </w:rPr>
  </w:style>
  <w:style w:type="character" w:customStyle="1" w:styleId="Znakinumeracji">
    <w:name w:val="Znaki numeracji"/>
    <w:qFormat/>
    <w:rsid w:val="003630EB"/>
  </w:style>
  <w:style w:type="character" w:customStyle="1" w:styleId="StopkaZnak1">
    <w:name w:val="Stopka Znak1"/>
    <w:basedOn w:val="Domylnaczcionkaakapitu"/>
    <w:link w:val="Stopka1"/>
    <w:uiPriority w:val="99"/>
    <w:semiHidden/>
    <w:qFormat/>
    <w:rsid w:val="000C73F3"/>
    <w:rPr>
      <w:sz w:val="22"/>
      <w:szCs w:val="22"/>
      <w:lang w:eastAsia="en-US"/>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paragraph" w:styleId="Lista">
    <w:name w:val="List"/>
    <w:basedOn w:val="Tekstpodstawowy"/>
    <w:rsid w:val="003630EB"/>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rsid w:val="003630EB"/>
    <w:pPr>
      <w:suppressLineNumbers/>
    </w:pPr>
    <w:rPr>
      <w:rFonts w:cs="Mangal"/>
    </w:rPr>
  </w:style>
  <w:style w:type="paragraph" w:customStyle="1" w:styleId="Nagwek11">
    <w:name w:val="Nagłówek 11"/>
    <w:basedOn w:val="Normalny"/>
    <w:link w:val="Nagwek1Znak"/>
    <w:uiPriority w:val="9"/>
    <w:qFormat/>
    <w:rsid w:val="00F10C43"/>
    <w:pPr>
      <w:spacing w:beforeAutospacing="1" w:afterAutospacing="1" w:line="240" w:lineRule="auto"/>
      <w:outlineLvl w:val="0"/>
    </w:pPr>
    <w:rPr>
      <w:rFonts w:ascii="Times New Roman" w:eastAsia="Times New Roman" w:hAnsi="Times New Roman"/>
      <w:b/>
      <w:bCs/>
      <w:kern w:val="2"/>
      <w:sz w:val="48"/>
      <w:szCs w:val="48"/>
      <w:lang w:eastAsia="pl-PL"/>
    </w:rPr>
  </w:style>
  <w:style w:type="paragraph" w:customStyle="1" w:styleId="Gwkaistopka">
    <w:name w:val="Główka i stopka"/>
    <w:basedOn w:val="Normalny"/>
    <w:qFormat/>
    <w:rsid w:val="003630EB"/>
  </w:style>
  <w:style w:type="paragraph" w:customStyle="1" w:styleId="Legenda1">
    <w:name w:val="Legenda1"/>
    <w:basedOn w:val="Normalny"/>
    <w:qFormat/>
    <w:rsid w:val="003630EB"/>
    <w:pPr>
      <w:suppressLineNumbers/>
      <w:spacing w:before="120" w:after="120"/>
    </w:pPr>
    <w:rPr>
      <w:rFonts w:cs="Mangal"/>
      <w:i/>
      <w:iCs/>
      <w:sz w:val="24"/>
      <w:szCs w:val="24"/>
    </w:rPr>
  </w:style>
  <w:style w:type="paragraph" w:customStyle="1" w:styleId="Nagwek1">
    <w:name w:val="Nagłówek1"/>
    <w:basedOn w:val="Normalny"/>
    <w:next w:val="Tekstpodstawowy"/>
    <w:uiPriority w:val="99"/>
    <w:unhideWhenUsed/>
    <w:qFormat/>
    <w:rsid w:val="003C19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C197C"/>
    <w:pPr>
      <w:spacing w:after="0" w:line="240" w:lineRule="auto"/>
    </w:pPr>
    <w:rPr>
      <w:rFonts w:ascii="Tahoma" w:hAnsi="Tahoma"/>
      <w:sz w:val="16"/>
      <w:szCs w:val="16"/>
    </w:rPr>
  </w:style>
  <w:style w:type="paragraph" w:customStyle="1" w:styleId="Stopka1">
    <w:name w:val="Stopka1"/>
    <w:basedOn w:val="Normalny"/>
    <w:link w:val="StopkaZnak1"/>
    <w:uiPriority w:val="99"/>
    <w:semiHidden/>
    <w:unhideWhenUsed/>
    <w:qFormat/>
    <w:rsid w:val="000C73F3"/>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40385E"/>
    <w:rPr>
      <w:sz w:val="20"/>
      <w:szCs w:val="20"/>
    </w:rPr>
  </w:style>
  <w:style w:type="paragraph" w:styleId="Tematkomentarza">
    <w:name w:val="annotation subject"/>
    <w:basedOn w:val="Tekstkomentarza"/>
    <w:next w:val="Tekstkomentarza"/>
    <w:link w:val="TematkomentarzaZnak"/>
    <w:uiPriority w:val="99"/>
    <w:semiHidden/>
    <w:unhideWhenUsed/>
    <w:qFormat/>
    <w:rsid w:val="0040385E"/>
    <w:rPr>
      <w:b/>
      <w:bCs/>
    </w:rPr>
  </w:style>
  <w:style w:type="paragraph" w:styleId="Akapitzlist">
    <w:name w:val="List Paragraph"/>
    <w:basedOn w:val="Normalny"/>
    <w:link w:val="AkapitzlistZnak"/>
    <w:uiPriority w:val="34"/>
    <w:qFormat/>
    <w:rsid w:val="00D561D0"/>
    <w:pPr>
      <w:ind w:left="720"/>
      <w:contextualSpacing/>
    </w:pPr>
  </w:style>
  <w:style w:type="paragraph" w:customStyle="1" w:styleId="Normalny1">
    <w:name w:val="Normalny1"/>
    <w:qFormat/>
    <w:rsid w:val="00D561D0"/>
    <w:pPr>
      <w:widowControl w:val="0"/>
      <w:spacing w:line="100" w:lineRule="atLeast"/>
    </w:pPr>
    <w:rPr>
      <w:rFonts w:ascii="Times New Roman" w:eastAsia="SimSun" w:hAnsi="Times New Roman" w:cs="Mangal"/>
      <w:kern w:val="2"/>
      <w:sz w:val="24"/>
      <w:szCs w:val="24"/>
      <w:lang w:eastAsia="hi-IN" w:bidi="hi-IN"/>
    </w:rPr>
  </w:style>
  <w:style w:type="paragraph" w:customStyle="1" w:styleId="mainpub">
    <w:name w:val="mainpub"/>
    <w:basedOn w:val="Normalny"/>
    <w:qFormat/>
    <w:rsid w:val="00F10C43"/>
    <w:pPr>
      <w:spacing w:beforeAutospacing="1"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D620C1"/>
    <w:pPr>
      <w:suppressAutoHyphens w:val="0"/>
      <w:spacing w:beforeAutospacing="1" w:after="119"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5D15BC"/>
    <w:pPr>
      <w:suppressAutoHyphens w:val="0"/>
      <w:spacing w:beforeAutospacing="1" w:after="0" w:line="240" w:lineRule="auto"/>
      <w:jc w:val="right"/>
    </w:pPr>
    <w:rPr>
      <w:rFonts w:ascii="Times New Roman" w:eastAsia="Times New Roman" w:hAnsi="Times New Roman"/>
      <w:b/>
      <w:bCs/>
      <w:sz w:val="24"/>
      <w:szCs w:val="24"/>
      <w:lang w:eastAsia="pl-PL"/>
    </w:rPr>
  </w:style>
  <w:style w:type="paragraph" w:customStyle="1" w:styleId="Zawartotabeli">
    <w:name w:val="Zawartość tabeli"/>
    <w:basedOn w:val="Normalny"/>
    <w:qFormat/>
    <w:rsid w:val="00BF3825"/>
    <w:pPr>
      <w:widowControl w:val="0"/>
      <w:suppressLineNumbers/>
    </w:pPr>
  </w:style>
  <w:style w:type="paragraph" w:styleId="Stopka">
    <w:name w:val="footer"/>
    <w:basedOn w:val="Gwkaistopka"/>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3D70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8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3EA9-989D-4D7B-AC4C-25C4A260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2725</Words>
  <Characters>16351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14</cp:revision>
  <dcterms:created xsi:type="dcterms:W3CDTF">2022-05-03T19:57:00Z</dcterms:created>
  <dcterms:modified xsi:type="dcterms:W3CDTF">2023-05-17T04:27:00Z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