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7" w:rsidRDefault="00EC7107" w:rsidP="00EC7107">
      <w:pPr>
        <w:pStyle w:val="Standard"/>
        <w:jc w:val="right"/>
        <w:rPr>
          <w:rFonts w:ascii="Arial" w:hAnsi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E819608" wp14:editId="5C6582E0">
            <wp:simplePos x="0" y="0"/>
            <wp:positionH relativeFrom="column">
              <wp:posOffset>119380</wp:posOffset>
            </wp:positionH>
            <wp:positionV relativeFrom="paragraph">
              <wp:posOffset>-196850</wp:posOffset>
            </wp:positionV>
            <wp:extent cx="1865630" cy="73152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A7B">
        <w:rPr>
          <w:rFonts w:ascii="Arial" w:hAnsi="Arial"/>
          <w:bCs/>
          <w:sz w:val="20"/>
          <w:szCs w:val="20"/>
        </w:rPr>
        <w:t xml:space="preserve">Resko, </w:t>
      </w:r>
      <w:r w:rsidR="00355A7B" w:rsidRPr="002A2481">
        <w:rPr>
          <w:rFonts w:ascii="Arial" w:hAnsi="Arial"/>
          <w:bCs/>
          <w:sz w:val="20"/>
          <w:szCs w:val="20"/>
        </w:rPr>
        <w:t xml:space="preserve">dnia </w:t>
      </w:r>
      <w:r w:rsidR="00EB5393" w:rsidRPr="002A2481">
        <w:rPr>
          <w:rFonts w:ascii="Arial" w:hAnsi="Arial"/>
          <w:bCs/>
          <w:sz w:val="20"/>
          <w:szCs w:val="20"/>
        </w:rPr>
        <w:t>02</w:t>
      </w:r>
      <w:r w:rsidRPr="002A2481">
        <w:rPr>
          <w:rFonts w:ascii="Arial" w:hAnsi="Arial"/>
          <w:bCs/>
          <w:sz w:val="20"/>
          <w:szCs w:val="20"/>
        </w:rPr>
        <w:t>.</w:t>
      </w:r>
      <w:r w:rsidR="00EB5393" w:rsidRPr="002A2481">
        <w:rPr>
          <w:rFonts w:ascii="Arial" w:hAnsi="Arial"/>
          <w:bCs/>
          <w:sz w:val="20"/>
          <w:szCs w:val="20"/>
        </w:rPr>
        <w:t>0</w:t>
      </w:r>
      <w:r w:rsidR="009130BD">
        <w:rPr>
          <w:rFonts w:ascii="Arial" w:hAnsi="Arial"/>
          <w:bCs/>
          <w:sz w:val="20"/>
          <w:szCs w:val="20"/>
        </w:rPr>
        <w:t>8</w:t>
      </w:r>
      <w:r w:rsidR="00964D5F" w:rsidRPr="002A2481">
        <w:rPr>
          <w:rFonts w:ascii="Arial" w:hAnsi="Arial"/>
          <w:bCs/>
          <w:sz w:val="20"/>
          <w:szCs w:val="20"/>
        </w:rPr>
        <w:t>.202</w:t>
      </w:r>
      <w:r w:rsidR="009130BD">
        <w:rPr>
          <w:rFonts w:ascii="Arial" w:hAnsi="Arial"/>
          <w:bCs/>
          <w:sz w:val="20"/>
          <w:szCs w:val="20"/>
        </w:rPr>
        <w:t>4</w:t>
      </w:r>
      <w:r w:rsidR="00FE07ED" w:rsidRPr="002A2481">
        <w:rPr>
          <w:rFonts w:ascii="Arial" w:hAnsi="Arial"/>
          <w:bCs/>
          <w:sz w:val="20"/>
          <w:szCs w:val="20"/>
        </w:rPr>
        <w:t xml:space="preserve"> </w:t>
      </w:r>
      <w:r w:rsidRPr="002A2481">
        <w:rPr>
          <w:rFonts w:ascii="Arial" w:hAnsi="Arial"/>
          <w:bCs/>
          <w:sz w:val="20"/>
          <w:szCs w:val="20"/>
        </w:rPr>
        <w:t>r.</w:t>
      </w:r>
    </w:p>
    <w:p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</w:p>
    <w:p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</w:p>
    <w:p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...............................................................                                                 </w:t>
      </w:r>
    </w:p>
    <w:p w:rsidR="00EC7107" w:rsidRDefault="00EC7107" w:rsidP="00EC7107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pieczęć zamawiającego</w:t>
      </w:r>
    </w:p>
    <w:p w:rsidR="00EC7107" w:rsidRDefault="00880EBA" w:rsidP="00EC7107">
      <w:pPr>
        <w:pStyle w:val="Standard"/>
        <w:jc w:val="center"/>
        <w:rPr>
          <w:rFonts w:ascii="Arial" w:hAnsi="Arial"/>
          <w:sz w:val="28"/>
          <w:szCs w:val="28"/>
        </w:rPr>
      </w:pPr>
      <w:r w:rsidRPr="00D5261A">
        <w:rPr>
          <w:rFonts w:ascii="Arial" w:hAnsi="Arial"/>
          <w:sz w:val="28"/>
          <w:szCs w:val="28"/>
        </w:rPr>
        <w:t>ZAPYTANIE OFERTOWE Nr ZP.271.</w:t>
      </w:r>
      <w:r w:rsidR="004B20EC">
        <w:rPr>
          <w:rFonts w:ascii="Arial" w:hAnsi="Arial"/>
          <w:sz w:val="28"/>
          <w:szCs w:val="28"/>
        </w:rPr>
        <w:t>19</w:t>
      </w:r>
      <w:r w:rsidR="00714A01">
        <w:rPr>
          <w:rFonts w:ascii="Arial" w:hAnsi="Arial"/>
          <w:sz w:val="28"/>
          <w:szCs w:val="28"/>
        </w:rPr>
        <w:t>.24.</w:t>
      </w:r>
      <w:r w:rsidR="00EC7107" w:rsidRPr="00D5261A">
        <w:rPr>
          <w:rFonts w:ascii="Arial" w:hAnsi="Arial"/>
          <w:sz w:val="28"/>
          <w:szCs w:val="28"/>
        </w:rPr>
        <w:t>ZPOF</w:t>
      </w:r>
    </w:p>
    <w:p w:rsidR="00EC7107" w:rsidRDefault="00EC7107" w:rsidP="00EC7107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EC7107" w:rsidRPr="00EC725F" w:rsidRDefault="00EC7107" w:rsidP="00DC0A3C">
      <w:pPr>
        <w:pStyle w:val="Textbody"/>
        <w:spacing w:line="276" w:lineRule="auto"/>
        <w:rPr>
          <w:rFonts w:ascii="Arial" w:hAnsi="Arial" w:cs="Arial"/>
          <w:sz w:val="20"/>
          <w:szCs w:val="20"/>
        </w:rPr>
      </w:pPr>
      <w:r w:rsidRPr="00EC725F">
        <w:rPr>
          <w:rFonts w:ascii="Arial" w:hAnsi="Arial" w:cs="Arial"/>
          <w:sz w:val="20"/>
          <w:szCs w:val="20"/>
        </w:rPr>
        <w:t>W związku z realizacją zasady konkurencyjności, zwracam się z zapytaniem ofertowym o cenę. Zapytanie jest elementem rozpoznania rynku.</w:t>
      </w:r>
    </w:p>
    <w:p w:rsidR="00EC7107" w:rsidRPr="00EC725F" w:rsidRDefault="00EC7107" w:rsidP="00DC0A3C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EC725F">
        <w:rPr>
          <w:rFonts w:ascii="Arial" w:hAnsi="Arial" w:cs="Arial"/>
          <w:b/>
          <w:bCs/>
          <w:sz w:val="20"/>
          <w:szCs w:val="20"/>
          <w:u w:val="single"/>
        </w:rPr>
        <w:t>Zamawiający:</w:t>
      </w:r>
      <w:r w:rsidRPr="00EC725F">
        <w:rPr>
          <w:rFonts w:ascii="Arial" w:hAnsi="Arial" w:cs="Arial"/>
          <w:sz w:val="20"/>
          <w:szCs w:val="20"/>
        </w:rPr>
        <w:t xml:space="preserve"> Gmina Resko reprezentowana przez  Burmistrza Reska, p. Arkadiusza Czerwińskiego, ul. Rynek 1, 72-315 Resko, tel. 91 39 51 503,  fax. 91 39 51 205  </w:t>
      </w:r>
    </w:p>
    <w:p w:rsidR="00EC7107" w:rsidRPr="00EC725F" w:rsidRDefault="00EC7107" w:rsidP="00DC0A3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 w:rsidRPr="00EC725F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EC725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zamowienia@resko.pl</w:t>
        </w:r>
      </w:hyperlink>
    </w:p>
    <w:p w:rsidR="00355A7B" w:rsidRPr="00EC725F" w:rsidRDefault="00EC7107" w:rsidP="00DC0A3C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EC725F">
        <w:rPr>
          <w:rFonts w:ascii="Arial" w:hAnsi="Arial" w:cs="Arial"/>
          <w:b/>
          <w:bCs/>
          <w:sz w:val="20"/>
          <w:szCs w:val="20"/>
          <w:u w:val="single"/>
        </w:rPr>
        <w:t>Opis przedmiotu zamówienia:</w:t>
      </w:r>
    </w:p>
    <w:p w:rsidR="00EC725F" w:rsidRDefault="00F61549" w:rsidP="00F61549">
      <w:pPr>
        <w:pStyle w:val="Textbody"/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F61549">
        <w:rPr>
          <w:rFonts w:ascii="Arial" w:hAnsi="Arial" w:cs="Arial"/>
          <w:sz w:val="20"/>
          <w:szCs w:val="20"/>
        </w:rPr>
        <w:t xml:space="preserve">Opracowanie dokumentacji projektowej, w tym projektu zagospodarowania terenu, projektu </w:t>
      </w:r>
      <w:proofErr w:type="spellStart"/>
      <w:r w:rsidRPr="00F61549">
        <w:rPr>
          <w:rFonts w:ascii="Arial" w:hAnsi="Arial" w:cs="Arial"/>
          <w:sz w:val="20"/>
          <w:szCs w:val="20"/>
        </w:rPr>
        <w:t>architektoniczno</w:t>
      </w:r>
      <w:proofErr w:type="spellEnd"/>
      <w:r w:rsidRPr="00F61549">
        <w:rPr>
          <w:rFonts w:ascii="Arial" w:hAnsi="Arial" w:cs="Arial"/>
          <w:sz w:val="20"/>
          <w:szCs w:val="20"/>
        </w:rPr>
        <w:t xml:space="preserve"> – budowlanego oraz projektu technicznego</w:t>
      </w:r>
      <w:r w:rsidR="003C5051" w:rsidRPr="00F61549">
        <w:rPr>
          <w:rFonts w:ascii="Arial" w:hAnsi="Arial" w:cs="Arial"/>
          <w:sz w:val="20"/>
          <w:szCs w:val="20"/>
        </w:rPr>
        <w:t>:</w:t>
      </w:r>
    </w:p>
    <w:p w:rsidR="00D92CAB" w:rsidRPr="00D92CAB" w:rsidRDefault="00D92CAB" w:rsidP="00D92CAB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 w:rsidRPr="00D92CAB">
        <w:rPr>
          <w:rFonts w:ascii="Arial" w:hAnsi="Arial"/>
          <w:sz w:val="20"/>
          <w:szCs w:val="20"/>
        </w:rPr>
        <w:t>Drogi dla pieszych i rowerów wraz z infrastrukturą techniczną w miejscowości Resko w ciągu nieużytkowanego nasypu kolejowego</w:t>
      </w:r>
      <w:r w:rsidR="00F70EB4">
        <w:rPr>
          <w:rFonts w:ascii="Arial" w:hAnsi="Arial"/>
          <w:sz w:val="20"/>
          <w:szCs w:val="20"/>
        </w:rPr>
        <w:t>, pomiędzy ulicami Szpitalna - Dworcowa</w:t>
      </w:r>
      <w:r w:rsidRPr="00D92CAB">
        <w:rPr>
          <w:rFonts w:ascii="Arial" w:hAnsi="Arial"/>
          <w:sz w:val="20"/>
          <w:szCs w:val="20"/>
        </w:rPr>
        <w:t xml:space="preserve"> (orientacyjna długość 1250 m)</w:t>
      </w:r>
    </w:p>
    <w:p w:rsidR="00D92CAB" w:rsidRDefault="00D92CAB" w:rsidP="00D92CAB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 w:rsidRPr="00D92CAB">
        <w:rPr>
          <w:rFonts w:ascii="Arial" w:hAnsi="Arial"/>
          <w:sz w:val="20"/>
          <w:szCs w:val="20"/>
        </w:rPr>
        <w:t>Drogi dla pieszych i rowerów wraz z infrastrukturą techniczną w miejscowości Resko na terenie dz. nr 342</w:t>
      </w:r>
      <w:r w:rsidR="00983588">
        <w:rPr>
          <w:rFonts w:ascii="Arial" w:hAnsi="Arial"/>
          <w:sz w:val="20"/>
          <w:szCs w:val="20"/>
        </w:rPr>
        <w:t>, 340, 347/3</w:t>
      </w:r>
      <w:r w:rsidRPr="00D92CAB">
        <w:rPr>
          <w:rFonts w:ascii="Arial" w:hAnsi="Arial"/>
          <w:sz w:val="20"/>
          <w:szCs w:val="20"/>
        </w:rPr>
        <w:t xml:space="preserve"> (orientacyjna długość </w:t>
      </w:r>
      <w:r w:rsidR="00427B06">
        <w:rPr>
          <w:rFonts w:ascii="Arial" w:hAnsi="Arial"/>
          <w:sz w:val="20"/>
          <w:szCs w:val="20"/>
        </w:rPr>
        <w:t>15</w:t>
      </w:r>
      <w:r w:rsidRPr="00D92CAB">
        <w:rPr>
          <w:rFonts w:ascii="Arial" w:hAnsi="Arial"/>
          <w:sz w:val="20"/>
          <w:szCs w:val="20"/>
        </w:rPr>
        <w:t>0 m)</w:t>
      </w:r>
    </w:p>
    <w:p w:rsidR="00D92CAB" w:rsidRPr="00D92CAB" w:rsidRDefault="00D92CAB" w:rsidP="00D92CAB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 w:rsidRPr="00D92CAB">
        <w:rPr>
          <w:rFonts w:ascii="Arial" w:hAnsi="Arial"/>
          <w:sz w:val="20"/>
          <w:szCs w:val="20"/>
        </w:rPr>
        <w:t>Przebudowy oraz budowy drogi wraz z infrastrukturą techniczną w miejscowości Stara Dob</w:t>
      </w:r>
      <w:r w:rsidR="001F0638">
        <w:rPr>
          <w:rFonts w:ascii="Arial" w:hAnsi="Arial"/>
          <w:sz w:val="20"/>
          <w:szCs w:val="20"/>
        </w:rPr>
        <w:t>rzyca, na terenie dz. nr 127/3,</w:t>
      </w:r>
      <w:r w:rsidRPr="00D92CAB">
        <w:rPr>
          <w:rFonts w:ascii="Arial" w:hAnsi="Arial"/>
          <w:sz w:val="20"/>
          <w:szCs w:val="20"/>
        </w:rPr>
        <w:t xml:space="preserve"> 286/4</w:t>
      </w:r>
      <w:r w:rsidR="001F0638">
        <w:rPr>
          <w:rFonts w:ascii="Arial" w:hAnsi="Arial"/>
          <w:sz w:val="20"/>
          <w:szCs w:val="20"/>
        </w:rPr>
        <w:t>, 296/3, 160/5</w:t>
      </w:r>
      <w:r w:rsidRPr="00D92CAB">
        <w:rPr>
          <w:rFonts w:ascii="Arial" w:hAnsi="Arial"/>
          <w:sz w:val="20"/>
          <w:szCs w:val="20"/>
        </w:rPr>
        <w:t xml:space="preserve"> (orientacyjna długość 480 m)</w:t>
      </w:r>
    </w:p>
    <w:p w:rsidR="008850A7" w:rsidRDefault="008850A7" w:rsidP="00D92CAB">
      <w:pPr>
        <w:pStyle w:val="Standard"/>
        <w:tabs>
          <w:tab w:val="left" w:pos="284"/>
        </w:tabs>
        <w:spacing w:line="276" w:lineRule="auto"/>
        <w:ind w:left="6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Zakres planowanych do wykonania opracowań projektowych wskazany został na załączonych mapach:</w:t>
      </w:r>
    </w:p>
    <w:p w:rsidR="00266D1C" w:rsidRPr="00966C7C" w:rsidRDefault="00D92CAB" w:rsidP="00266D1C">
      <w:pPr>
        <w:pStyle w:val="Standard"/>
        <w:numPr>
          <w:ilvl w:val="0"/>
          <w:numId w:val="14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D92CAB">
        <w:rPr>
          <w:rFonts w:ascii="Arial" w:hAnsi="Arial"/>
          <w:sz w:val="20"/>
          <w:szCs w:val="20"/>
        </w:rPr>
        <w:t>Budowa drogi dla pieszych i rowerów wraz z infrastrukturą techniczną w miejscowości Resko w ciągu nieużytkowanego nasypu kolejowego</w:t>
      </w:r>
      <w:r w:rsidR="001E28C8" w:rsidRPr="00966C7C">
        <w:rPr>
          <w:rFonts w:ascii="Arial" w:hAnsi="Arial" w:cs="Arial"/>
          <w:bCs/>
          <w:sz w:val="20"/>
          <w:szCs w:val="20"/>
        </w:rPr>
        <w:t xml:space="preserve">, </w:t>
      </w:r>
      <w:r w:rsidR="00F70EB4">
        <w:rPr>
          <w:rFonts w:ascii="Arial" w:hAnsi="Arial"/>
          <w:sz w:val="20"/>
          <w:szCs w:val="20"/>
        </w:rPr>
        <w:t>pomiędzy ulicami Szpitalna - Dworcowa</w:t>
      </w:r>
      <w:r w:rsidR="00F70EB4" w:rsidRPr="00966C7C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E28C8" w:rsidRPr="00966C7C">
        <w:rPr>
          <w:rFonts w:ascii="Arial" w:hAnsi="Arial" w:cs="Arial"/>
          <w:b/>
          <w:bCs/>
          <w:i/>
          <w:sz w:val="20"/>
          <w:szCs w:val="20"/>
        </w:rPr>
        <w:t>Załącznik 3</w:t>
      </w:r>
    </w:p>
    <w:p w:rsidR="00266D1C" w:rsidRPr="00966C7C" w:rsidRDefault="00D92CAB" w:rsidP="00266D1C">
      <w:pPr>
        <w:pStyle w:val="Standard"/>
        <w:numPr>
          <w:ilvl w:val="0"/>
          <w:numId w:val="14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D92CAB">
        <w:rPr>
          <w:rFonts w:ascii="Arial" w:hAnsi="Arial"/>
          <w:sz w:val="20"/>
          <w:szCs w:val="20"/>
        </w:rPr>
        <w:t>Budowa drogi dla pieszych i rowerów wraz z infrastrukturą techniczną w miejscowości Resko na terenie dz. nr 342</w:t>
      </w:r>
      <w:r w:rsidR="001E28C8" w:rsidRPr="00966C7C">
        <w:rPr>
          <w:rFonts w:ascii="Arial" w:hAnsi="Arial" w:cs="Arial"/>
          <w:bCs/>
          <w:sz w:val="20"/>
          <w:szCs w:val="20"/>
        </w:rPr>
        <w:t>,</w:t>
      </w:r>
      <w:r w:rsidR="00983588">
        <w:rPr>
          <w:rFonts w:ascii="Arial" w:hAnsi="Arial" w:cs="Arial"/>
          <w:bCs/>
          <w:sz w:val="20"/>
          <w:szCs w:val="20"/>
        </w:rPr>
        <w:t xml:space="preserve"> </w:t>
      </w:r>
      <w:r w:rsidR="00983588">
        <w:rPr>
          <w:rFonts w:ascii="Arial" w:hAnsi="Arial"/>
          <w:sz w:val="20"/>
          <w:szCs w:val="20"/>
        </w:rPr>
        <w:t>340, 347/3</w:t>
      </w:r>
      <w:r w:rsidR="001E28C8" w:rsidRPr="00966C7C">
        <w:rPr>
          <w:rFonts w:ascii="Arial" w:hAnsi="Arial" w:cs="Arial"/>
          <w:bCs/>
          <w:sz w:val="20"/>
          <w:szCs w:val="20"/>
        </w:rPr>
        <w:t xml:space="preserve"> </w:t>
      </w:r>
      <w:r w:rsidR="001E28C8" w:rsidRPr="00966C7C">
        <w:rPr>
          <w:rFonts w:ascii="Arial" w:hAnsi="Arial" w:cs="Arial"/>
          <w:b/>
          <w:bCs/>
          <w:i/>
          <w:sz w:val="20"/>
          <w:szCs w:val="20"/>
        </w:rPr>
        <w:t>Załącznik 4</w:t>
      </w:r>
    </w:p>
    <w:p w:rsidR="00266D1C" w:rsidRPr="00F9198D" w:rsidRDefault="006C1D0E" w:rsidP="00266D1C">
      <w:pPr>
        <w:pStyle w:val="Standard"/>
        <w:numPr>
          <w:ilvl w:val="0"/>
          <w:numId w:val="14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6C1D0E">
        <w:rPr>
          <w:rFonts w:ascii="Arial" w:hAnsi="Arial"/>
          <w:sz w:val="20"/>
          <w:szCs w:val="20"/>
        </w:rPr>
        <w:t>Przebudowy oraz budowy drogi wraz z infrastrukturą techniczną w miejscowości Stara Dobrzyca, na terenie dz. nr 127/3, 286/4,</w:t>
      </w:r>
      <w:r w:rsidR="001F0638">
        <w:rPr>
          <w:rFonts w:ascii="Arial" w:hAnsi="Arial"/>
          <w:sz w:val="20"/>
          <w:szCs w:val="20"/>
        </w:rPr>
        <w:t xml:space="preserve"> 296/3,</w:t>
      </w:r>
      <w:r w:rsidRPr="006C1D0E">
        <w:rPr>
          <w:rFonts w:ascii="Arial" w:hAnsi="Arial"/>
          <w:sz w:val="20"/>
          <w:szCs w:val="20"/>
        </w:rPr>
        <w:t xml:space="preserve"> 160/5</w:t>
      </w:r>
      <w:r w:rsidR="001E28C8" w:rsidRPr="00966C7C">
        <w:rPr>
          <w:rFonts w:ascii="Arial" w:hAnsi="Arial" w:cs="Arial"/>
          <w:bCs/>
          <w:sz w:val="20"/>
          <w:szCs w:val="20"/>
        </w:rPr>
        <w:t xml:space="preserve"> </w:t>
      </w:r>
      <w:r w:rsidR="001E28C8" w:rsidRPr="00F9198D">
        <w:rPr>
          <w:rFonts w:ascii="Arial" w:hAnsi="Arial" w:cs="Arial"/>
          <w:b/>
          <w:bCs/>
          <w:i/>
          <w:sz w:val="20"/>
          <w:szCs w:val="20"/>
        </w:rPr>
        <w:t>Załącznik 5</w:t>
      </w:r>
    </w:p>
    <w:p w:rsidR="00F17702" w:rsidRPr="00F9198D" w:rsidRDefault="00F17702" w:rsidP="00F17702">
      <w:pPr>
        <w:pStyle w:val="Standard"/>
        <w:tabs>
          <w:tab w:val="left" w:pos="284"/>
        </w:tabs>
        <w:spacing w:line="276" w:lineRule="auto"/>
        <w:ind w:left="1728"/>
        <w:rPr>
          <w:rFonts w:ascii="Arial" w:hAnsi="Arial" w:cs="Arial"/>
          <w:bCs/>
          <w:sz w:val="20"/>
          <w:szCs w:val="20"/>
        </w:rPr>
      </w:pPr>
    </w:p>
    <w:p w:rsidR="00D5194C" w:rsidRPr="00F9198D" w:rsidRDefault="00EC725F" w:rsidP="00DC0A3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18"/>
        <w:rPr>
          <w:rFonts w:ascii="Arial" w:hAnsi="Arial" w:cs="Arial"/>
          <w:bCs/>
          <w:sz w:val="20"/>
          <w:szCs w:val="20"/>
        </w:rPr>
      </w:pPr>
      <w:r w:rsidRPr="00F9198D">
        <w:rPr>
          <w:rFonts w:ascii="Arial" w:hAnsi="Arial" w:cs="Arial"/>
          <w:bCs/>
          <w:sz w:val="20"/>
          <w:szCs w:val="20"/>
        </w:rPr>
        <w:t>Zadanie obejmuje uzyskanie</w:t>
      </w:r>
      <w:r w:rsidR="00F9198D" w:rsidRPr="00F9198D">
        <w:rPr>
          <w:rFonts w:ascii="Arial" w:hAnsi="Arial" w:cs="Arial"/>
          <w:bCs/>
          <w:sz w:val="20"/>
          <w:szCs w:val="20"/>
        </w:rPr>
        <w:t xml:space="preserve"> </w:t>
      </w:r>
      <w:r w:rsidR="00BA523A" w:rsidRPr="00F9198D">
        <w:rPr>
          <w:rFonts w:ascii="Arial" w:hAnsi="Arial" w:cs="Arial"/>
          <w:bCs/>
          <w:sz w:val="20"/>
          <w:szCs w:val="20"/>
        </w:rPr>
        <w:t>niezależnych</w:t>
      </w:r>
      <w:r w:rsidRPr="00F9198D">
        <w:rPr>
          <w:rFonts w:ascii="Arial" w:hAnsi="Arial" w:cs="Arial"/>
          <w:bCs/>
          <w:sz w:val="20"/>
          <w:szCs w:val="20"/>
        </w:rPr>
        <w:t xml:space="preserve"> pozwoleń na budowę</w:t>
      </w:r>
      <w:r w:rsidR="00DB4309" w:rsidRPr="00F9198D">
        <w:rPr>
          <w:rFonts w:ascii="Arial" w:hAnsi="Arial" w:cs="Arial"/>
          <w:bCs/>
          <w:sz w:val="20"/>
          <w:szCs w:val="20"/>
        </w:rPr>
        <w:t>/ zgłoszeń robót</w:t>
      </w:r>
      <w:r w:rsidRPr="00F9198D">
        <w:rPr>
          <w:rFonts w:ascii="Arial" w:hAnsi="Arial" w:cs="Arial"/>
          <w:bCs/>
          <w:sz w:val="20"/>
          <w:szCs w:val="20"/>
        </w:rPr>
        <w:t xml:space="preserve"> w zakresie </w:t>
      </w:r>
      <w:r w:rsidR="002B1796" w:rsidRPr="00F9198D">
        <w:rPr>
          <w:rFonts w:ascii="Arial" w:hAnsi="Arial" w:cs="Arial"/>
          <w:bCs/>
          <w:sz w:val="20"/>
          <w:szCs w:val="20"/>
        </w:rPr>
        <w:t>planowa</w:t>
      </w:r>
      <w:r w:rsidR="005C1ECE" w:rsidRPr="00F9198D">
        <w:rPr>
          <w:rFonts w:ascii="Arial" w:hAnsi="Arial" w:cs="Arial"/>
          <w:bCs/>
          <w:sz w:val="20"/>
          <w:szCs w:val="20"/>
        </w:rPr>
        <w:t>nych</w:t>
      </w:r>
      <w:r w:rsidR="002B1796" w:rsidRPr="00F9198D">
        <w:rPr>
          <w:rFonts w:ascii="Arial" w:hAnsi="Arial" w:cs="Arial"/>
          <w:bCs/>
          <w:sz w:val="20"/>
          <w:szCs w:val="20"/>
        </w:rPr>
        <w:t xml:space="preserve"> </w:t>
      </w:r>
      <w:r w:rsidR="00F9198D" w:rsidRPr="00F9198D">
        <w:rPr>
          <w:rFonts w:ascii="Arial" w:hAnsi="Arial" w:cs="Arial"/>
          <w:bCs/>
          <w:sz w:val="20"/>
          <w:szCs w:val="20"/>
        </w:rPr>
        <w:t>przebudów</w:t>
      </w:r>
      <w:r w:rsidR="002B1796" w:rsidRPr="00F9198D">
        <w:rPr>
          <w:rFonts w:ascii="Arial" w:hAnsi="Arial" w:cs="Arial"/>
          <w:bCs/>
          <w:sz w:val="20"/>
          <w:szCs w:val="20"/>
        </w:rPr>
        <w:t xml:space="preserve"> dróg</w:t>
      </w:r>
      <w:r w:rsidR="005C1ECE" w:rsidRPr="00F9198D">
        <w:rPr>
          <w:rFonts w:ascii="Arial" w:hAnsi="Arial" w:cs="Arial"/>
          <w:bCs/>
          <w:sz w:val="20"/>
          <w:szCs w:val="20"/>
        </w:rPr>
        <w:t xml:space="preserve"> </w:t>
      </w:r>
      <w:r w:rsidR="00D32344" w:rsidRPr="00F9198D">
        <w:rPr>
          <w:rFonts w:ascii="Arial" w:hAnsi="Arial" w:cs="Arial"/>
          <w:bCs/>
          <w:sz w:val="20"/>
          <w:szCs w:val="20"/>
        </w:rPr>
        <w:t>wraz z infrastruktura techniczną</w:t>
      </w:r>
      <w:r w:rsidR="00964D5F" w:rsidRPr="00F9198D">
        <w:rPr>
          <w:rFonts w:ascii="Arial" w:hAnsi="Arial" w:cs="Arial"/>
          <w:bCs/>
          <w:sz w:val="20"/>
          <w:szCs w:val="20"/>
        </w:rPr>
        <w:t>.</w:t>
      </w:r>
    </w:p>
    <w:p w:rsidR="00EC725F" w:rsidRPr="00EC725F" w:rsidRDefault="00EC725F" w:rsidP="00DC0A3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426"/>
        <w:rPr>
          <w:rFonts w:ascii="Arial" w:hAnsi="Arial" w:cs="Arial"/>
          <w:bCs/>
          <w:sz w:val="20"/>
          <w:szCs w:val="20"/>
        </w:rPr>
      </w:pPr>
      <w:r w:rsidRPr="00EC725F">
        <w:rPr>
          <w:rFonts w:ascii="Arial" w:hAnsi="Arial" w:cs="Arial"/>
          <w:bCs/>
          <w:sz w:val="20"/>
          <w:szCs w:val="20"/>
        </w:rPr>
        <w:t xml:space="preserve">Kategoria ruchu projektowanych dróg </w:t>
      </w:r>
      <w:r w:rsidR="006F566B">
        <w:rPr>
          <w:rFonts w:ascii="Arial" w:hAnsi="Arial" w:cs="Arial"/>
          <w:bCs/>
          <w:sz w:val="20"/>
          <w:szCs w:val="20"/>
        </w:rPr>
        <w:t>– w zależności od obciążenia ruchem</w:t>
      </w:r>
      <w:r w:rsidR="00036C44">
        <w:rPr>
          <w:rFonts w:ascii="Arial" w:hAnsi="Arial" w:cs="Arial"/>
          <w:bCs/>
          <w:sz w:val="20"/>
          <w:szCs w:val="20"/>
        </w:rPr>
        <w:t xml:space="preserve"> drogowym</w:t>
      </w:r>
      <w:r w:rsidR="008D6147">
        <w:rPr>
          <w:rFonts w:ascii="Arial" w:hAnsi="Arial" w:cs="Arial"/>
          <w:bCs/>
          <w:sz w:val="20"/>
          <w:szCs w:val="20"/>
        </w:rPr>
        <w:t>.</w:t>
      </w:r>
    </w:p>
    <w:p w:rsidR="00495A0B" w:rsidRPr="00EC725F" w:rsidRDefault="00495A0B" w:rsidP="00DC0A3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426"/>
        <w:rPr>
          <w:rFonts w:ascii="Arial" w:hAnsi="Arial" w:cs="Arial"/>
          <w:bCs/>
          <w:sz w:val="20"/>
          <w:szCs w:val="20"/>
        </w:rPr>
      </w:pPr>
      <w:r w:rsidRPr="00EC725F">
        <w:rPr>
          <w:rFonts w:ascii="Arial" w:hAnsi="Arial" w:cs="Arial"/>
          <w:bCs/>
          <w:sz w:val="20"/>
          <w:szCs w:val="20"/>
        </w:rPr>
        <w:t>Zakres zadania</w:t>
      </w:r>
      <w:r>
        <w:rPr>
          <w:rFonts w:ascii="Arial" w:hAnsi="Arial" w:cs="Arial"/>
          <w:bCs/>
          <w:sz w:val="20"/>
          <w:szCs w:val="20"/>
        </w:rPr>
        <w:t xml:space="preserve"> obejmuje miedzy innymi</w:t>
      </w:r>
      <w:r w:rsidRPr="00EC725F">
        <w:rPr>
          <w:rFonts w:ascii="Arial" w:hAnsi="Arial" w:cs="Arial"/>
          <w:bCs/>
          <w:sz w:val="20"/>
          <w:szCs w:val="20"/>
        </w:rPr>
        <w:t>:</w:t>
      </w:r>
    </w:p>
    <w:p w:rsidR="00495A0B" w:rsidRPr="008D573C" w:rsidRDefault="008D573C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573C">
        <w:rPr>
          <w:rFonts w:ascii="Arial" w:hAnsi="Arial" w:cs="Arial"/>
          <w:sz w:val="20"/>
          <w:szCs w:val="20"/>
        </w:rPr>
        <w:t>Uzyskanie decyzji o lokalizacji inwestycji celu publicznego dla planowanych opracowań projektowych, w przypadku wymaganym uzyskanie również decyzji środowiskowych</w:t>
      </w:r>
      <w:r w:rsidR="00D5194C" w:rsidRPr="008D573C">
        <w:rPr>
          <w:rFonts w:ascii="Arial" w:hAnsi="Arial" w:cs="Arial"/>
          <w:sz w:val="20"/>
          <w:szCs w:val="20"/>
        </w:rPr>
        <w:t>.</w:t>
      </w:r>
    </w:p>
    <w:p w:rsidR="008D573C" w:rsidRPr="008D573C" w:rsidRDefault="008D573C" w:rsidP="008D57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573C">
        <w:rPr>
          <w:rFonts w:ascii="Arial" w:hAnsi="Arial" w:cs="Arial"/>
          <w:sz w:val="20"/>
          <w:szCs w:val="20"/>
        </w:rPr>
        <w:t>Wykonanie map do celów projektowych dla wszystkich projektowanych odcinków dróg wraz z infrastrukturą techniczną oraz pozyskanie map zasadniczych dla realizacji zadania.</w:t>
      </w:r>
    </w:p>
    <w:p w:rsidR="00211193" w:rsidRPr="00EC725F" w:rsidRDefault="008D573C" w:rsidP="008D573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D573C">
        <w:rPr>
          <w:rFonts w:ascii="Arial" w:hAnsi="Arial" w:cs="Arial"/>
          <w:sz w:val="20"/>
          <w:szCs w:val="20"/>
        </w:rPr>
        <w:t>Zakres map swoim obszarem powinien obejmować teren wymagany dla realizacji projektów drogowych wraz z wymaganymi projektami branżowymi. Wykonawca w zakresie przygotowania map powinien wykonać szczegółowy pomiar rzędnych wysokościowych terenu oraz infrastruktury w celu właściwej realizacji zadania</w:t>
      </w:r>
      <w:r w:rsidR="00595774">
        <w:rPr>
          <w:rFonts w:ascii="Arial" w:hAnsi="Arial" w:cs="Arial"/>
          <w:sz w:val="20"/>
          <w:szCs w:val="20"/>
        </w:rPr>
        <w:t>.</w:t>
      </w:r>
    </w:p>
    <w:p w:rsidR="00495A0B" w:rsidRPr="008D573C" w:rsidRDefault="008D573C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573C">
        <w:rPr>
          <w:rFonts w:ascii="Arial" w:hAnsi="Arial" w:cs="Arial"/>
          <w:sz w:val="20"/>
          <w:szCs w:val="20"/>
        </w:rPr>
        <w:t>Wykonanie badań geologicznych we wszystkich lokalizacjach projektowanych przebudów dróg wraz z infrastrukturą techniczną. (Odwierty badawcze maksimum co 150 m)</w:t>
      </w:r>
    </w:p>
    <w:p w:rsidR="00495A0B" w:rsidRPr="008D573C" w:rsidRDefault="008D573C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573C">
        <w:rPr>
          <w:rFonts w:ascii="Arial" w:hAnsi="Arial" w:cs="Arial"/>
          <w:sz w:val="20"/>
          <w:szCs w:val="20"/>
        </w:rPr>
        <w:t>Usuniecie kolizji dróg oraz zagospodarowania terenu z istniejącymi sieciami uzbrojenia terenu</w:t>
      </w:r>
    </w:p>
    <w:p w:rsidR="00D6134C" w:rsidRDefault="008D573C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573C">
        <w:rPr>
          <w:rFonts w:ascii="Arial" w:hAnsi="Arial" w:cs="Arial"/>
          <w:sz w:val="20"/>
          <w:szCs w:val="20"/>
        </w:rPr>
        <w:t>Projekty drogowe przebudowy/budowy dróg wraz z infrastrukturą techniczną we wszystkich wskazanych lokalizacjach</w:t>
      </w:r>
      <w:r w:rsidR="00D6134C">
        <w:rPr>
          <w:rFonts w:ascii="Arial" w:hAnsi="Arial" w:cs="Arial"/>
          <w:sz w:val="20"/>
          <w:szCs w:val="20"/>
        </w:rPr>
        <w:t>.</w:t>
      </w:r>
    </w:p>
    <w:p w:rsidR="00495A0B" w:rsidRDefault="008D573C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573C">
        <w:rPr>
          <w:rFonts w:ascii="Arial" w:hAnsi="Arial" w:cs="Arial"/>
          <w:sz w:val="20"/>
          <w:szCs w:val="20"/>
        </w:rPr>
        <w:t xml:space="preserve">Projekty budowy oświetlenia drogowego </w:t>
      </w:r>
      <w:r w:rsidR="00557ABF">
        <w:rPr>
          <w:rFonts w:ascii="Arial" w:hAnsi="Arial" w:cs="Arial"/>
          <w:sz w:val="20"/>
          <w:szCs w:val="20"/>
        </w:rPr>
        <w:t>we wszystkich ws</w:t>
      </w:r>
      <w:r w:rsidR="00DB1BC5">
        <w:rPr>
          <w:rFonts w:ascii="Arial" w:hAnsi="Arial" w:cs="Arial"/>
          <w:sz w:val="20"/>
          <w:szCs w:val="20"/>
        </w:rPr>
        <w:t>kazanych lokalizacjach opracowań</w:t>
      </w:r>
      <w:r w:rsidR="00557ABF">
        <w:rPr>
          <w:rFonts w:ascii="Arial" w:hAnsi="Arial" w:cs="Arial"/>
          <w:sz w:val="20"/>
          <w:szCs w:val="20"/>
        </w:rPr>
        <w:t xml:space="preserve"> projektowych </w:t>
      </w:r>
      <w:r w:rsidRPr="008D573C">
        <w:rPr>
          <w:rFonts w:ascii="Arial" w:hAnsi="Arial" w:cs="Arial"/>
          <w:sz w:val="20"/>
          <w:szCs w:val="20"/>
        </w:rPr>
        <w:t xml:space="preserve">oraz przebudowy napowietrznej linii elektroenergetycznej na kablową w m. </w:t>
      </w:r>
      <w:r w:rsidR="00DB1BC5">
        <w:rPr>
          <w:rFonts w:ascii="Arial" w:hAnsi="Arial" w:cs="Arial"/>
          <w:sz w:val="20"/>
          <w:szCs w:val="20"/>
        </w:rPr>
        <w:t xml:space="preserve">Stara </w:t>
      </w:r>
      <w:r w:rsidRPr="008D573C">
        <w:rPr>
          <w:rFonts w:ascii="Arial" w:hAnsi="Arial" w:cs="Arial"/>
          <w:sz w:val="20"/>
          <w:szCs w:val="20"/>
        </w:rPr>
        <w:t>Dobrzyca w zakresie projektowanej przebudowy oraz budowy drogi</w:t>
      </w:r>
      <w:r>
        <w:rPr>
          <w:rFonts w:ascii="Arial" w:hAnsi="Arial" w:cs="Arial"/>
          <w:sz w:val="20"/>
          <w:szCs w:val="20"/>
        </w:rPr>
        <w:t xml:space="preserve">, </w:t>
      </w:r>
      <w:r w:rsidRPr="00E969B9">
        <w:rPr>
          <w:rFonts w:ascii="Arial" w:hAnsi="Arial" w:cs="Arial"/>
          <w:sz w:val="20"/>
          <w:szCs w:val="20"/>
        </w:rPr>
        <w:t>wraz z projektem przyłączy na działkach prywatnych w związku z przebudowywana linią napowietrzną na kablową</w:t>
      </w:r>
      <w:r>
        <w:rPr>
          <w:rFonts w:ascii="Arial" w:hAnsi="Arial" w:cs="Arial"/>
          <w:sz w:val="20"/>
          <w:szCs w:val="20"/>
        </w:rPr>
        <w:t>.</w:t>
      </w:r>
    </w:p>
    <w:p w:rsidR="00557ABF" w:rsidRDefault="00DB1BC5" w:rsidP="00557ABF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opracowań</w:t>
      </w:r>
      <w:r w:rsidR="00557ABF">
        <w:rPr>
          <w:rFonts w:ascii="Arial" w:hAnsi="Arial" w:cs="Arial"/>
          <w:sz w:val="20"/>
          <w:szCs w:val="20"/>
        </w:rPr>
        <w:t xml:space="preserve"> dróg dla pieszych i rowerów zaprojektować należy wzdłuż pro</w:t>
      </w:r>
      <w:r>
        <w:rPr>
          <w:rFonts w:ascii="Arial" w:hAnsi="Arial" w:cs="Arial"/>
          <w:sz w:val="20"/>
          <w:szCs w:val="20"/>
        </w:rPr>
        <w:t>jektowanej linii oświetlenia kanał</w:t>
      </w:r>
      <w:r w:rsidR="00557ABF">
        <w:rPr>
          <w:rFonts w:ascii="Arial" w:hAnsi="Arial" w:cs="Arial"/>
          <w:sz w:val="20"/>
          <w:szCs w:val="20"/>
        </w:rPr>
        <w:t xml:space="preserve"> technologiczny, kablowy dla potrzeb instalacji miejskiej sieci monitoringu.</w:t>
      </w:r>
    </w:p>
    <w:p w:rsidR="001F0638" w:rsidRDefault="001F0638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zakresie projektowanej przebudowy i budowy drogi w miejscowości Stara Dobrzyca uwzględnić należ</w:t>
      </w:r>
      <w:r w:rsidR="00AE68AA">
        <w:rPr>
          <w:rFonts w:ascii="Arial" w:hAnsi="Arial" w:cs="Arial"/>
          <w:sz w:val="20"/>
          <w:szCs w:val="20"/>
        </w:rPr>
        <w:t>y projekt jezdni,</w:t>
      </w:r>
      <w:r>
        <w:rPr>
          <w:rFonts w:ascii="Arial" w:hAnsi="Arial" w:cs="Arial"/>
          <w:sz w:val="20"/>
          <w:szCs w:val="20"/>
        </w:rPr>
        <w:t xml:space="preserve"> chodników i miejsc postojowych.</w:t>
      </w:r>
    </w:p>
    <w:p w:rsidR="00F17FD5" w:rsidRDefault="00F17FD5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projektu drogi dla pieszych i rowerów uwzględnić należy zjazdy oraz zejścia z nasypu kolejowego z projektowaną drogą do Parku Miejskiego w Resku na terenie działki 292/13 obręb Resko.</w:t>
      </w:r>
    </w:p>
    <w:p w:rsidR="008D573C" w:rsidRPr="008D573C" w:rsidRDefault="008D573C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573C">
        <w:rPr>
          <w:rFonts w:ascii="Arial" w:hAnsi="Arial" w:cs="Arial"/>
          <w:sz w:val="20"/>
          <w:szCs w:val="20"/>
        </w:rPr>
        <w:t>Wykonanie operatów wodnoprawnych wraz z uzyskaniem pozwolenia wodnoprawnego</w:t>
      </w:r>
    </w:p>
    <w:p w:rsidR="00791E1C" w:rsidRPr="008D573C" w:rsidRDefault="008D573C" w:rsidP="00DC0A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573C">
        <w:rPr>
          <w:rFonts w:ascii="Arial" w:hAnsi="Arial" w:cs="Arial"/>
          <w:sz w:val="20"/>
          <w:szCs w:val="20"/>
        </w:rPr>
        <w:t>W zakresie opracowywanych dokumentacji projektowych Wykonawca winien uzyskać wymagane warunki techniczne od gestorów sieci</w:t>
      </w:r>
    </w:p>
    <w:p w:rsidR="008D573C" w:rsidRDefault="008D573C" w:rsidP="008D57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D573C">
        <w:rPr>
          <w:rFonts w:ascii="Arial" w:hAnsi="Arial" w:cs="Arial"/>
          <w:sz w:val="20"/>
          <w:szCs w:val="20"/>
        </w:rPr>
        <w:t>Dokumentacje projektowe opracować w oparciu o ustalenia i uzgodnienia z Zamawiającym.</w:t>
      </w:r>
    </w:p>
    <w:p w:rsidR="00AB3DFD" w:rsidRPr="001F0638" w:rsidRDefault="00AB3DFD" w:rsidP="001F063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B3DFD">
        <w:rPr>
          <w:rFonts w:ascii="Arial" w:hAnsi="Arial" w:cs="Arial"/>
          <w:sz w:val="20"/>
          <w:szCs w:val="20"/>
        </w:rPr>
        <w:t>Przygotowania materiałów obejmujących dane wymagane do wycinki drzew i krzewów w celu uzyskania zgody na ich wycinkę.</w:t>
      </w:r>
    </w:p>
    <w:p w:rsidR="00AB3DFD" w:rsidRPr="00AB3DFD" w:rsidRDefault="00AB3DFD" w:rsidP="00AB3D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B3DFD">
        <w:rPr>
          <w:rFonts w:ascii="Arial" w:hAnsi="Arial" w:cs="Arial"/>
          <w:sz w:val="20"/>
          <w:szCs w:val="20"/>
        </w:rPr>
        <w:t>Uzyskanie wszystkich wymaganych decyzji i uzgodnień niezbędnych do uzyskania pozwolenia na budowę lub zgłoszenia robót.</w:t>
      </w:r>
    </w:p>
    <w:p w:rsidR="00AB3DFD" w:rsidRPr="00AB3DFD" w:rsidRDefault="00AB3DFD" w:rsidP="00AB3D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B3DFD">
        <w:rPr>
          <w:rFonts w:ascii="Arial" w:hAnsi="Arial" w:cs="Arial"/>
          <w:sz w:val="20"/>
          <w:szCs w:val="20"/>
        </w:rPr>
        <w:t xml:space="preserve">Opracowanie i zatwierdzenie projektów stałej organizacji ruchu </w:t>
      </w:r>
    </w:p>
    <w:p w:rsidR="00B16A89" w:rsidRDefault="00B16A89" w:rsidP="00DC0A3C">
      <w:pPr>
        <w:pStyle w:val="Akapitzlist"/>
        <w:rPr>
          <w:rFonts w:ascii="Arial" w:hAnsi="Arial" w:cs="Arial"/>
          <w:sz w:val="20"/>
          <w:szCs w:val="20"/>
        </w:rPr>
      </w:pPr>
    </w:p>
    <w:p w:rsidR="00C64EA1" w:rsidRPr="00C64EA1" w:rsidRDefault="00C64EA1" w:rsidP="00C64E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64EA1">
        <w:rPr>
          <w:rFonts w:ascii="Arial" w:hAnsi="Arial" w:cs="Arial"/>
          <w:sz w:val="20"/>
          <w:szCs w:val="20"/>
        </w:rPr>
        <w:t>W zakresie dokumentacji projektowych uwzględnić należy wszystkie koszty wymagane dla realizacji wskazanych w zapytaniu opracowań projektowych.</w:t>
      </w:r>
    </w:p>
    <w:p w:rsidR="00C64EA1" w:rsidRPr="00C64EA1" w:rsidRDefault="00C64EA1" w:rsidP="00C64E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64EA1">
        <w:rPr>
          <w:rFonts w:ascii="Arial" w:hAnsi="Arial" w:cs="Arial"/>
          <w:sz w:val="20"/>
          <w:szCs w:val="20"/>
        </w:rPr>
        <w:t>Dokumentacje projektowe wykonać należy zgodnie z ustawą Prawo Budowlane.</w:t>
      </w:r>
    </w:p>
    <w:p w:rsidR="000C4FF5" w:rsidRPr="00C64EA1" w:rsidRDefault="00C64EA1" w:rsidP="00C64EA1">
      <w:pPr>
        <w:pStyle w:val="Akapitzlist"/>
        <w:rPr>
          <w:rFonts w:ascii="Arial" w:hAnsi="Arial" w:cs="Arial"/>
          <w:sz w:val="20"/>
          <w:szCs w:val="20"/>
        </w:rPr>
      </w:pPr>
      <w:r w:rsidRPr="00C64EA1">
        <w:rPr>
          <w:rFonts w:ascii="Arial" w:hAnsi="Arial" w:cs="Arial"/>
          <w:sz w:val="20"/>
          <w:szCs w:val="20"/>
        </w:rPr>
        <w:t>Wszystkie rozwiązania projektowe należy uzgodnić z Zamawiającym</w:t>
      </w:r>
    </w:p>
    <w:p w:rsidR="00C64EA1" w:rsidRDefault="00C64EA1" w:rsidP="00DC0A3C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97E32" w:rsidRDefault="00FB0F97" w:rsidP="00DC0A3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Obszar </w:t>
      </w:r>
      <w:r w:rsidRPr="00966C7C">
        <w:rPr>
          <w:rFonts w:ascii="Arial" w:hAnsi="Arial" w:cs="Arial"/>
          <w:sz w:val="20"/>
          <w:szCs w:val="20"/>
        </w:rPr>
        <w:t>przebudowywanych</w:t>
      </w:r>
      <w:r w:rsidR="00E203A5" w:rsidRPr="00966C7C">
        <w:rPr>
          <w:rFonts w:ascii="Arial" w:hAnsi="Arial" w:cs="Arial"/>
          <w:sz w:val="20"/>
          <w:szCs w:val="20"/>
        </w:rPr>
        <w:t xml:space="preserve"> </w:t>
      </w:r>
      <w:r w:rsidRPr="00966C7C">
        <w:rPr>
          <w:rFonts w:ascii="Arial" w:hAnsi="Arial" w:cs="Arial"/>
          <w:sz w:val="20"/>
          <w:szCs w:val="20"/>
        </w:rPr>
        <w:t>dr</w:t>
      </w:r>
      <w:r w:rsidR="000B42B2" w:rsidRPr="00966C7C">
        <w:rPr>
          <w:rFonts w:ascii="Arial" w:hAnsi="Arial" w:cs="Arial"/>
          <w:sz w:val="20"/>
          <w:szCs w:val="20"/>
        </w:rPr>
        <w:t>ó</w:t>
      </w:r>
      <w:r w:rsidR="00E0686F" w:rsidRPr="00966C7C">
        <w:rPr>
          <w:rFonts w:ascii="Arial" w:hAnsi="Arial" w:cs="Arial"/>
          <w:sz w:val="20"/>
          <w:szCs w:val="20"/>
        </w:rPr>
        <w:t>g</w:t>
      </w:r>
      <w:r w:rsidR="00E203A5" w:rsidRPr="00966C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określny został na załącznik</w:t>
      </w:r>
      <w:r w:rsidR="0080643C">
        <w:rPr>
          <w:rFonts w:ascii="Arial" w:hAnsi="Arial" w:cs="Arial"/>
          <w:sz w:val="20"/>
          <w:szCs w:val="20"/>
        </w:rPr>
        <w:t>ach</w:t>
      </w:r>
      <w:r w:rsidR="00497E32">
        <w:rPr>
          <w:rFonts w:ascii="Arial" w:hAnsi="Arial" w:cs="Arial"/>
          <w:sz w:val="20"/>
          <w:szCs w:val="20"/>
        </w:rPr>
        <w:t xml:space="preserve"> graficzny</w:t>
      </w:r>
      <w:r w:rsidR="00E0686F">
        <w:rPr>
          <w:rFonts w:ascii="Arial" w:hAnsi="Arial" w:cs="Arial"/>
          <w:sz w:val="20"/>
          <w:szCs w:val="20"/>
        </w:rPr>
        <w:t>ch</w:t>
      </w:r>
      <w:r w:rsidR="00497E32">
        <w:rPr>
          <w:rFonts w:ascii="Arial" w:hAnsi="Arial" w:cs="Arial"/>
          <w:sz w:val="20"/>
          <w:szCs w:val="20"/>
        </w:rPr>
        <w:t>.</w:t>
      </w:r>
      <w:r w:rsidR="00BA09F5">
        <w:rPr>
          <w:rFonts w:ascii="Arial" w:hAnsi="Arial" w:cs="Arial"/>
          <w:sz w:val="20"/>
          <w:szCs w:val="20"/>
        </w:rPr>
        <w:t xml:space="preserve"> (załącznik 3 - załącznik 5</w:t>
      </w:r>
      <w:r w:rsidR="00D224FC">
        <w:rPr>
          <w:rFonts w:ascii="Arial" w:hAnsi="Arial" w:cs="Arial"/>
          <w:sz w:val="20"/>
          <w:szCs w:val="20"/>
        </w:rPr>
        <w:t>)</w:t>
      </w:r>
      <w:r w:rsidR="00736BED">
        <w:rPr>
          <w:rFonts w:ascii="Arial" w:hAnsi="Arial" w:cs="Arial"/>
          <w:sz w:val="20"/>
          <w:szCs w:val="20"/>
        </w:rPr>
        <w:t>.</w:t>
      </w:r>
    </w:p>
    <w:p w:rsidR="00FB0F97" w:rsidRDefault="00497E32" w:rsidP="00DC0A3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B0F97">
        <w:rPr>
          <w:rFonts w:ascii="Arial" w:hAnsi="Arial" w:cs="Arial"/>
          <w:sz w:val="20"/>
          <w:szCs w:val="20"/>
        </w:rPr>
        <w:t xml:space="preserve"> zakresie </w:t>
      </w:r>
      <w:r>
        <w:rPr>
          <w:rFonts w:ascii="Arial" w:hAnsi="Arial" w:cs="Arial"/>
          <w:sz w:val="20"/>
          <w:szCs w:val="20"/>
        </w:rPr>
        <w:t xml:space="preserve">dokumentacji projektowych </w:t>
      </w:r>
      <w:r w:rsidR="00FB0F97">
        <w:rPr>
          <w:rFonts w:ascii="Arial" w:hAnsi="Arial" w:cs="Arial"/>
          <w:sz w:val="20"/>
          <w:szCs w:val="20"/>
        </w:rPr>
        <w:t>uwzględnić</w:t>
      </w:r>
      <w:r w:rsidR="00CA793A">
        <w:rPr>
          <w:rFonts w:ascii="Arial" w:hAnsi="Arial" w:cs="Arial"/>
          <w:sz w:val="20"/>
          <w:szCs w:val="20"/>
        </w:rPr>
        <w:t xml:space="preserve"> należy</w:t>
      </w:r>
      <w:r w:rsidR="0080643C">
        <w:rPr>
          <w:rFonts w:ascii="Arial" w:hAnsi="Arial" w:cs="Arial"/>
          <w:sz w:val="20"/>
          <w:szCs w:val="20"/>
        </w:rPr>
        <w:t xml:space="preserve"> wszystkie</w:t>
      </w:r>
      <w:r w:rsidR="00FB0F97">
        <w:rPr>
          <w:rFonts w:ascii="Arial" w:hAnsi="Arial" w:cs="Arial"/>
          <w:sz w:val="20"/>
          <w:szCs w:val="20"/>
        </w:rPr>
        <w:t xml:space="preserve"> ko</w:t>
      </w:r>
      <w:r w:rsidR="0080643C">
        <w:rPr>
          <w:rFonts w:ascii="Arial" w:hAnsi="Arial" w:cs="Arial"/>
          <w:sz w:val="20"/>
          <w:szCs w:val="20"/>
        </w:rPr>
        <w:t>szty wymagane dla realizacji wskazanych w zapytaniu opracowań projektowych</w:t>
      </w:r>
      <w:r w:rsidR="00CA793A">
        <w:rPr>
          <w:rFonts w:ascii="Arial" w:hAnsi="Arial" w:cs="Arial"/>
          <w:sz w:val="20"/>
          <w:szCs w:val="20"/>
        </w:rPr>
        <w:t>.</w:t>
      </w:r>
    </w:p>
    <w:p w:rsidR="00E43155" w:rsidRDefault="00E43155" w:rsidP="00DC0A3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Dokumentacje projektowe wykonać należy zgodnie z ustawą Prawo Budowlane.</w:t>
      </w:r>
    </w:p>
    <w:p w:rsidR="00661BEE" w:rsidRDefault="00661BEE" w:rsidP="00DC0A3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rozwiązania projektowe należy uzgodnić z Zamawiającym.</w:t>
      </w:r>
    </w:p>
    <w:p w:rsidR="00FB0F97" w:rsidRPr="00EC725F" w:rsidRDefault="00FB0F97" w:rsidP="00DC0A3C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95A0B" w:rsidRPr="00EC725F" w:rsidRDefault="00495A0B" w:rsidP="00266D1C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EC725F">
        <w:rPr>
          <w:rFonts w:ascii="Arial" w:hAnsi="Arial" w:cs="Arial"/>
          <w:bCs/>
          <w:sz w:val="20"/>
          <w:szCs w:val="20"/>
        </w:rPr>
        <w:t xml:space="preserve">W ramach zamówienia opracować należy </w:t>
      </w:r>
      <w:r w:rsidR="00B962EA">
        <w:rPr>
          <w:rFonts w:ascii="Arial" w:hAnsi="Arial" w:cs="Arial"/>
          <w:bCs/>
          <w:sz w:val="20"/>
          <w:szCs w:val="20"/>
        </w:rPr>
        <w:t>trzy</w:t>
      </w:r>
      <w:r w:rsidRPr="00EC725F">
        <w:rPr>
          <w:rFonts w:ascii="Arial" w:hAnsi="Arial" w:cs="Arial"/>
          <w:bCs/>
          <w:sz w:val="20"/>
          <w:szCs w:val="20"/>
        </w:rPr>
        <w:t xml:space="preserve"> odrębn</w:t>
      </w:r>
      <w:r w:rsidR="00B962EA">
        <w:rPr>
          <w:rFonts w:ascii="Arial" w:hAnsi="Arial" w:cs="Arial"/>
          <w:bCs/>
          <w:sz w:val="20"/>
          <w:szCs w:val="20"/>
        </w:rPr>
        <w:t>e</w:t>
      </w:r>
      <w:r w:rsidRPr="00EC725F">
        <w:rPr>
          <w:rFonts w:ascii="Arial" w:hAnsi="Arial" w:cs="Arial"/>
          <w:bCs/>
          <w:sz w:val="20"/>
          <w:szCs w:val="20"/>
        </w:rPr>
        <w:t xml:space="preserve"> dokumentacj</w:t>
      </w:r>
      <w:r w:rsidR="00B962EA">
        <w:rPr>
          <w:rFonts w:ascii="Arial" w:hAnsi="Arial" w:cs="Arial"/>
          <w:bCs/>
          <w:sz w:val="20"/>
          <w:szCs w:val="20"/>
        </w:rPr>
        <w:t>e</w:t>
      </w:r>
      <w:r w:rsidRPr="00EC725F">
        <w:rPr>
          <w:rFonts w:ascii="Arial" w:hAnsi="Arial" w:cs="Arial"/>
          <w:bCs/>
          <w:sz w:val="20"/>
          <w:szCs w:val="20"/>
        </w:rPr>
        <w:t xml:space="preserve"> projektow</w:t>
      </w:r>
      <w:r w:rsidR="00B962EA">
        <w:rPr>
          <w:rFonts w:ascii="Arial" w:hAnsi="Arial" w:cs="Arial"/>
          <w:bCs/>
          <w:sz w:val="20"/>
          <w:szCs w:val="20"/>
        </w:rPr>
        <w:t>e</w:t>
      </w:r>
      <w:r w:rsidRPr="00EC725F">
        <w:rPr>
          <w:rFonts w:ascii="Arial" w:hAnsi="Arial" w:cs="Arial"/>
          <w:bCs/>
          <w:sz w:val="20"/>
          <w:szCs w:val="20"/>
        </w:rPr>
        <w:t xml:space="preserve"> wraz </w:t>
      </w:r>
      <w:r w:rsidR="0084762A">
        <w:rPr>
          <w:rFonts w:ascii="Arial" w:hAnsi="Arial" w:cs="Arial"/>
          <w:bCs/>
          <w:sz w:val="20"/>
          <w:szCs w:val="20"/>
        </w:rPr>
        <w:t>ze specyfikacjami technicznymi,</w:t>
      </w:r>
      <w:r w:rsidRPr="00EC725F">
        <w:rPr>
          <w:rFonts w:ascii="Arial" w:hAnsi="Arial" w:cs="Arial"/>
          <w:bCs/>
          <w:sz w:val="20"/>
          <w:szCs w:val="20"/>
        </w:rPr>
        <w:t xml:space="preserve"> kosztorysami</w:t>
      </w:r>
      <w:r w:rsidR="00600F84">
        <w:rPr>
          <w:rFonts w:ascii="Arial" w:hAnsi="Arial" w:cs="Arial"/>
          <w:bCs/>
          <w:sz w:val="20"/>
          <w:szCs w:val="20"/>
        </w:rPr>
        <w:t>,</w:t>
      </w:r>
      <w:r w:rsidR="0084762A">
        <w:rPr>
          <w:rFonts w:ascii="Arial" w:hAnsi="Arial" w:cs="Arial"/>
          <w:bCs/>
          <w:sz w:val="20"/>
          <w:szCs w:val="20"/>
        </w:rPr>
        <w:t xml:space="preserve"> przedmiarami robót</w:t>
      </w:r>
      <w:r w:rsidR="00600F84">
        <w:rPr>
          <w:rFonts w:ascii="Arial" w:hAnsi="Arial" w:cs="Arial"/>
          <w:bCs/>
          <w:sz w:val="20"/>
          <w:szCs w:val="20"/>
        </w:rPr>
        <w:t xml:space="preserve"> oraz </w:t>
      </w:r>
      <w:r w:rsidR="003E52C6">
        <w:rPr>
          <w:rFonts w:ascii="Arial" w:hAnsi="Arial" w:cs="Arial"/>
          <w:bCs/>
          <w:sz w:val="20"/>
          <w:szCs w:val="20"/>
        </w:rPr>
        <w:t xml:space="preserve">projektami stałej organizacji ruchu </w:t>
      </w:r>
      <w:r w:rsidRPr="00EC725F">
        <w:rPr>
          <w:rFonts w:ascii="Arial" w:hAnsi="Arial" w:cs="Arial"/>
          <w:bCs/>
          <w:sz w:val="20"/>
          <w:szCs w:val="20"/>
        </w:rPr>
        <w:t xml:space="preserve">odrębnie dla </w:t>
      </w:r>
      <w:r w:rsidR="002D443E">
        <w:rPr>
          <w:rFonts w:ascii="Arial" w:hAnsi="Arial" w:cs="Arial"/>
          <w:bCs/>
          <w:sz w:val="20"/>
          <w:szCs w:val="20"/>
        </w:rPr>
        <w:t>tematu</w:t>
      </w:r>
      <w:r w:rsidRPr="00EC725F">
        <w:rPr>
          <w:rFonts w:ascii="Arial" w:hAnsi="Arial" w:cs="Arial"/>
          <w:bCs/>
          <w:sz w:val="20"/>
          <w:szCs w:val="20"/>
        </w:rPr>
        <w:t>:</w:t>
      </w:r>
    </w:p>
    <w:p w:rsidR="00C64EA1" w:rsidRPr="00C64EA1" w:rsidRDefault="00C64EA1" w:rsidP="00C64EA1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 w:rsidRPr="00C64EA1">
        <w:rPr>
          <w:rFonts w:ascii="Arial" w:hAnsi="Arial"/>
          <w:sz w:val="20"/>
          <w:szCs w:val="20"/>
        </w:rPr>
        <w:t>Drogi dla pieszych i rowerów wraz z infrastrukturą techniczną w miejscowości Resko w ciągu nieużytkowanego nasypu kolejowego (orientacyjna długość 1250 m)</w:t>
      </w:r>
    </w:p>
    <w:p w:rsidR="00C64EA1" w:rsidRPr="00C64EA1" w:rsidRDefault="00C64EA1" w:rsidP="00C64EA1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 w:rsidRPr="00C64EA1">
        <w:rPr>
          <w:rFonts w:ascii="Arial" w:hAnsi="Arial"/>
          <w:sz w:val="20"/>
          <w:szCs w:val="20"/>
        </w:rPr>
        <w:t>Drogi dla pieszych i rowerów wraz z infrastrukturą techniczną w miejscowości Resko na terenie dz. nr 342</w:t>
      </w:r>
      <w:r w:rsidR="00983588">
        <w:rPr>
          <w:rFonts w:ascii="Arial" w:hAnsi="Arial"/>
          <w:sz w:val="20"/>
          <w:szCs w:val="20"/>
        </w:rPr>
        <w:t>, 340, 347/3</w:t>
      </w:r>
      <w:r w:rsidRPr="00C64EA1">
        <w:rPr>
          <w:rFonts w:ascii="Arial" w:hAnsi="Arial"/>
          <w:sz w:val="20"/>
          <w:szCs w:val="20"/>
        </w:rPr>
        <w:t xml:space="preserve"> (orientacyjna długość </w:t>
      </w:r>
      <w:r w:rsidR="00427B06">
        <w:rPr>
          <w:rFonts w:ascii="Arial" w:hAnsi="Arial"/>
          <w:sz w:val="20"/>
          <w:szCs w:val="20"/>
        </w:rPr>
        <w:t>15</w:t>
      </w:r>
      <w:r w:rsidRPr="00C64EA1">
        <w:rPr>
          <w:rFonts w:ascii="Arial" w:hAnsi="Arial"/>
          <w:sz w:val="20"/>
          <w:szCs w:val="20"/>
        </w:rPr>
        <w:t>0 m)</w:t>
      </w:r>
    </w:p>
    <w:p w:rsidR="00C64EA1" w:rsidRPr="00C64EA1" w:rsidRDefault="00C64EA1" w:rsidP="00C64EA1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 w:rsidRPr="00C64EA1">
        <w:rPr>
          <w:rFonts w:ascii="Arial" w:hAnsi="Arial"/>
          <w:sz w:val="20"/>
          <w:szCs w:val="20"/>
        </w:rPr>
        <w:t xml:space="preserve">Przebudowy oraz budowy drogi wraz z infrastrukturą techniczną w miejscowości Stara Dobrzyca, na terenie dz. nr 127/3, 286/4, </w:t>
      </w:r>
      <w:r w:rsidR="001F0638">
        <w:rPr>
          <w:rFonts w:ascii="Arial" w:hAnsi="Arial"/>
          <w:sz w:val="20"/>
          <w:szCs w:val="20"/>
        </w:rPr>
        <w:t xml:space="preserve">296/3, </w:t>
      </w:r>
      <w:r w:rsidRPr="00C64EA1">
        <w:rPr>
          <w:rFonts w:ascii="Arial" w:hAnsi="Arial"/>
          <w:sz w:val="20"/>
          <w:szCs w:val="20"/>
        </w:rPr>
        <w:t>160/5 (orientacyjna długość 480 m)</w:t>
      </w:r>
    </w:p>
    <w:p w:rsidR="00CC41EA" w:rsidRPr="00EC725F" w:rsidRDefault="00CC41EA" w:rsidP="00CC41EA">
      <w:pPr>
        <w:pStyle w:val="Standard"/>
        <w:tabs>
          <w:tab w:val="left" w:pos="284"/>
        </w:tabs>
        <w:spacing w:line="276" w:lineRule="auto"/>
        <w:ind w:left="1728"/>
        <w:rPr>
          <w:rFonts w:ascii="Arial" w:hAnsi="Arial" w:cs="Arial"/>
          <w:bCs/>
          <w:sz w:val="20"/>
          <w:szCs w:val="20"/>
        </w:rPr>
      </w:pPr>
    </w:p>
    <w:p w:rsidR="00C64EA1" w:rsidRPr="00C64EA1" w:rsidRDefault="00C64EA1" w:rsidP="00C64EA1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C64EA1">
        <w:rPr>
          <w:rFonts w:ascii="Arial" w:hAnsi="Arial" w:cs="Arial"/>
          <w:bCs/>
          <w:sz w:val="20"/>
          <w:szCs w:val="20"/>
        </w:rPr>
        <w:t>Dokumentację przygotować należy dla każdego tematu oddzielnie w 5 egzemplarzach projektu budowlanego oraz 3 egzemplarze projektu technicznego i 2 egzemplarze zatwierdzonego projektu stałej organizacji ruchu.</w:t>
      </w:r>
    </w:p>
    <w:p w:rsidR="00495A0B" w:rsidRPr="00DB1BC5" w:rsidRDefault="00C64EA1" w:rsidP="00C64EA1">
      <w:pPr>
        <w:pStyle w:val="Standard"/>
        <w:tabs>
          <w:tab w:val="left" w:pos="284"/>
        </w:tabs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C64EA1">
        <w:rPr>
          <w:rFonts w:ascii="Arial" w:hAnsi="Arial" w:cs="Arial"/>
          <w:bCs/>
          <w:sz w:val="20"/>
          <w:szCs w:val="20"/>
        </w:rPr>
        <w:t>Dokumentację dotyczącą badań geologicznych należy dostarczyć oddzielnie dla każdego z tematów. Dokumentację projektu budowlanego i wykonawczego wraz ze specyfikacjami technicznymi wykonania i odbioru robót oraz kosztorysami, projektami stałej organizacji ruchu oraz dokumentacją dotyczącą badań geologicznych załączyć na nośniku CD/</w:t>
      </w:r>
      <w:r w:rsidRPr="00DB1BC5">
        <w:rPr>
          <w:rFonts w:ascii="Arial" w:hAnsi="Arial" w:cs="Arial"/>
          <w:bCs/>
          <w:sz w:val="20"/>
          <w:szCs w:val="20"/>
        </w:rPr>
        <w:t>DVD</w:t>
      </w:r>
      <w:r w:rsidR="00DB1BC5">
        <w:rPr>
          <w:rFonts w:ascii="Arial" w:hAnsi="Arial" w:cs="Arial"/>
          <w:bCs/>
          <w:sz w:val="20"/>
          <w:szCs w:val="20"/>
        </w:rPr>
        <w:t>, w wersji edytowalnej i PDF.</w:t>
      </w:r>
    </w:p>
    <w:p w:rsidR="00495A0B" w:rsidRDefault="00495A0B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DB1BC5">
        <w:rPr>
          <w:rFonts w:ascii="Arial" w:hAnsi="Arial" w:cs="Arial"/>
          <w:bCs/>
          <w:sz w:val="20"/>
          <w:szCs w:val="20"/>
        </w:rPr>
        <w:t>Projekt</w:t>
      </w:r>
      <w:r w:rsidR="00AA28FB" w:rsidRPr="00DB1BC5">
        <w:rPr>
          <w:rFonts w:ascii="Arial" w:hAnsi="Arial" w:cs="Arial"/>
          <w:bCs/>
          <w:sz w:val="20"/>
          <w:szCs w:val="20"/>
        </w:rPr>
        <w:t>y</w:t>
      </w:r>
      <w:r w:rsidRPr="00DB1BC5">
        <w:rPr>
          <w:rFonts w:ascii="Arial" w:hAnsi="Arial" w:cs="Arial"/>
          <w:bCs/>
          <w:sz w:val="20"/>
          <w:szCs w:val="20"/>
        </w:rPr>
        <w:t xml:space="preserve"> należy uzgodnić z </w:t>
      </w:r>
      <w:r w:rsidR="00C72A8D" w:rsidRPr="00DB1BC5">
        <w:rPr>
          <w:rFonts w:ascii="Arial" w:hAnsi="Arial" w:cs="Arial"/>
          <w:bCs/>
          <w:sz w:val="20"/>
          <w:szCs w:val="20"/>
        </w:rPr>
        <w:t>Zamawiającym oraz</w:t>
      </w:r>
      <w:r w:rsidR="00F6208C" w:rsidRPr="00DB1BC5">
        <w:rPr>
          <w:rFonts w:ascii="Arial" w:hAnsi="Arial" w:cs="Arial"/>
          <w:bCs/>
          <w:sz w:val="20"/>
          <w:szCs w:val="20"/>
        </w:rPr>
        <w:t xml:space="preserve"> w</w:t>
      </w:r>
      <w:r w:rsidR="00F6208C">
        <w:rPr>
          <w:rFonts w:ascii="Arial" w:hAnsi="Arial" w:cs="Arial"/>
          <w:bCs/>
          <w:sz w:val="20"/>
          <w:szCs w:val="20"/>
        </w:rPr>
        <w:t xml:space="preserve"> wymaganym zakresie z</w:t>
      </w:r>
      <w:r w:rsidRPr="00EC725F">
        <w:rPr>
          <w:rFonts w:ascii="Arial" w:hAnsi="Arial" w:cs="Arial"/>
          <w:bCs/>
          <w:sz w:val="20"/>
          <w:szCs w:val="20"/>
        </w:rPr>
        <w:t xml:space="preserve"> właścicielami s</w:t>
      </w:r>
      <w:r w:rsidR="00AA28FB">
        <w:rPr>
          <w:rFonts w:ascii="Arial" w:hAnsi="Arial" w:cs="Arial"/>
          <w:bCs/>
          <w:sz w:val="20"/>
          <w:szCs w:val="20"/>
        </w:rPr>
        <w:t>ieci infrastruktury technicznej.</w:t>
      </w:r>
    </w:p>
    <w:p w:rsidR="00746C34" w:rsidRPr="00746C34" w:rsidRDefault="00746C34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46C34">
        <w:rPr>
          <w:rFonts w:ascii="Arial" w:hAnsi="Arial" w:cs="Arial"/>
          <w:bCs/>
          <w:sz w:val="20"/>
          <w:szCs w:val="20"/>
        </w:rPr>
        <w:t xml:space="preserve">Przedmiot zamówienia obejmuje również pełnienie nadzoru autorskiego </w:t>
      </w:r>
      <w:r w:rsidR="00B50D1B">
        <w:rPr>
          <w:rFonts w:ascii="Arial" w:hAnsi="Arial" w:cs="Arial"/>
          <w:bCs/>
          <w:sz w:val="20"/>
          <w:szCs w:val="20"/>
        </w:rPr>
        <w:t>przy realizacji</w:t>
      </w:r>
      <w:r w:rsidRPr="00746C34">
        <w:rPr>
          <w:rFonts w:ascii="Arial" w:hAnsi="Arial" w:cs="Arial"/>
          <w:bCs/>
          <w:sz w:val="20"/>
          <w:szCs w:val="20"/>
        </w:rPr>
        <w:t xml:space="preserve"> budowy. Wykonawca uwzględni koszt nadz</w:t>
      </w:r>
      <w:r w:rsidR="00B50D1B">
        <w:rPr>
          <w:rFonts w:ascii="Arial" w:hAnsi="Arial" w:cs="Arial"/>
          <w:bCs/>
          <w:sz w:val="20"/>
          <w:szCs w:val="20"/>
        </w:rPr>
        <w:t>oru autorskiego w cenie oferty.</w:t>
      </w:r>
    </w:p>
    <w:p w:rsidR="008460D1" w:rsidRPr="00763699" w:rsidRDefault="00982741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hanging="1008"/>
        <w:rPr>
          <w:rFonts w:ascii="Arial" w:hAnsi="Arial" w:cs="Arial"/>
          <w:bCs/>
          <w:sz w:val="20"/>
          <w:szCs w:val="20"/>
        </w:rPr>
      </w:pPr>
      <w:r w:rsidRPr="00763699">
        <w:rPr>
          <w:rFonts w:ascii="Arial" w:hAnsi="Arial" w:cs="Arial"/>
          <w:bCs/>
          <w:sz w:val="20"/>
          <w:szCs w:val="20"/>
        </w:rPr>
        <w:t xml:space="preserve">Wykonawca musi wykazać, że </w:t>
      </w:r>
      <w:r w:rsidR="008460D1" w:rsidRPr="00763699">
        <w:rPr>
          <w:rFonts w:ascii="Arial" w:hAnsi="Arial" w:cs="Arial"/>
          <w:bCs/>
          <w:sz w:val="20"/>
          <w:szCs w:val="20"/>
        </w:rPr>
        <w:t>dysponuje lub będzie dysponował</w:t>
      </w:r>
    </w:p>
    <w:p w:rsidR="00B5054A" w:rsidRPr="00B5054A" w:rsidRDefault="00B5054A" w:rsidP="00B5054A">
      <w:pPr>
        <w:pStyle w:val="Standard"/>
        <w:numPr>
          <w:ilvl w:val="1"/>
          <w:numId w:val="5"/>
        </w:numPr>
        <w:tabs>
          <w:tab w:val="left" w:pos="284"/>
        </w:tabs>
        <w:spacing w:line="276" w:lineRule="auto"/>
        <w:ind w:left="1134" w:right="-141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B5054A">
        <w:rPr>
          <w:rFonts w:ascii="Arial" w:hAnsi="Arial" w:cs="Arial"/>
          <w:bCs/>
          <w:sz w:val="20"/>
          <w:szCs w:val="20"/>
        </w:rPr>
        <w:t xml:space="preserve">co najmniej jednym projektantem posiadającym uprawnienia do projektowania w specjalności drogowej bez ograniczeń, </w:t>
      </w:r>
      <w:r w:rsidRPr="00B5054A">
        <w:rPr>
          <w:rFonts w:ascii="Arial" w:hAnsi="Arial" w:cs="Arial"/>
          <w:b/>
          <w:bCs/>
          <w:sz w:val="20"/>
          <w:szCs w:val="20"/>
        </w:rPr>
        <w:t xml:space="preserve">posiadającym w przeciągu ostatnich 5 lat doświadczenie zawodowe polegające na wykonaniu </w:t>
      </w:r>
      <w:r w:rsidRPr="00B5054A">
        <w:rPr>
          <w:rFonts w:ascii="Arial" w:hAnsi="Arial" w:cs="Arial"/>
          <w:bCs/>
          <w:sz w:val="20"/>
          <w:szCs w:val="20"/>
        </w:rPr>
        <w:t>co najmniej dwóch usług polegającej na zaprojektowaniu drogi o długości minimum 500 m wraz z infrastrukturą towarzyszącą w postaci sieci branży elektrycznej</w:t>
      </w:r>
    </w:p>
    <w:p w:rsidR="006D36CB" w:rsidRPr="00B5054A" w:rsidRDefault="00B5054A" w:rsidP="00B5054A">
      <w:pPr>
        <w:pStyle w:val="Standard"/>
        <w:numPr>
          <w:ilvl w:val="1"/>
          <w:numId w:val="5"/>
        </w:numPr>
        <w:tabs>
          <w:tab w:val="left" w:pos="284"/>
        </w:tabs>
        <w:spacing w:line="276" w:lineRule="auto"/>
        <w:ind w:left="1134" w:right="-141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B5054A">
        <w:rPr>
          <w:rFonts w:ascii="Arial" w:hAnsi="Arial" w:cs="Arial"/>
          <w:bCs/>
          <w:sz w:val="20"/>
          <w:szCs w:val="20"/>
        </w:rPr>
        <w:t xml:space="preserve">co najmniej jednym projektantem posiadającym uprawnienia do projektowania w specjalności </w:t>
      </w:r>
      <w:r w:rsidRPr="00B5054A">
        <w:rPr>
          <w:rFonts w:ascii="Arial" w:hAnsi="Arial" w:cs="Arial"/>
          <w:bCs/>
          <w:sz w:val="20"/>
          <w:szCs w:val="20"/>
        </w:rPr>
        <w:lastRenderedPageBreak/>
        <w:t>instalacyjnej w zakresie sieci i instalacji elektroenergetycznych bez ograniczeń</w:t>
      </w:r>
    </w:p>
    <w:p w:rsidR="00982741" w:rsidRDefault="005E7AC1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337010">
        <w:rPr>
          <w:rFonts w:ascii="Arial" w:hAnsi="Arial" w:cs="Arial"/>
          <w:bCs/>
          <w:sz w:val="20"/>
          <w:szCs w:val="20"/>
        </w:rPr>
        <w:t>Zamawiający ustala</w:t>
      </w:r>
      <w:r>
        <w:rPr>
          <w:rFonts w:ascii="Arial" w:hAnsi="Arial" w:cs="Arial"/>
          <w:bCs/>
          <w:sz w:val="20"/>
          <w:szCs w:val="20"/>
        </w:rPr>
        <w:t xml:space="preserve"> następujące terminy realizacji Zamówienia:</w:t>
      </w:r>
    </w:p>
    <w:p w:rsidR="00BD44BC" w:rsidRPr="00B5054A" w:rsidRDefault="00B5054A" w:rsidP="00B5054A">
      <w:pPr>
        <w:pStyle w:val="Standard"/>
        <w:numPr>
          <w:ilvl w:val="1"/>
          <w:numId w:val="5"/>
        </w:numPr>
        <w:tabs>
          <w:tab w:val="left" w:pos="284"/>
        </w:tabs>
        <w:spacing w:line="276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B5054A">
        <w:rPr>
          <w:rFonts w:ascii="Arial" w:hAnsi="Arial" w:cs="Arial"/>
          <w:bCs/>
          <w:sz w:val="20"/>
          <w:szCs w:val="20"/>
        </w:rPr>
        <w:t>opracowanie dokumentacji projektowej wraz z opracowaniami towarzyszącymi do 31.03.2025 r.</w:t>
      </w:r>
    </w:p>
    <w:p w:rsidR="006C552D" w:rsidRPr="006C552D" w:rsidRDefault="006C552D" w:rsidP="006C552D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C552D">
        <w:rPr>
          <w:rFonts w:ascii="Arial" w:hAnsi="Arial" w:cs="Arial"/>
          <w:bCs/>
          <w:sz w:val="20"/>
          <w:szCs w:val="20"/>
        </w:rPr>
        <w:t>Zamawiający nie przewiduje fakturowania częściowego</w:t>
      </w:r>
    </w:p>
    <w:p w:rsidR="006C552D" w:rsidRPr="006C552D" w:rsidRDefault="006C552D" w:rsidP="006C552D">
      <w:pPr>
        <w:pStyle w:val="Standard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C552D">
        <w:rPr>
          <w:rFonts w:ascii="Arial" w:hAnsi="Arial" w:cs="Arial"/>
          <w:bCs/>
          <w:sz w:val="20"/>
          <w:szCs w:val="20"/>
        </w:rPr>
        <w:t>Faktura końcowa za wykonanie usługi zostanie zrealizowana po wykonaniu całego przedmiotu zamówienia.</w:t>
      </w:r>
    </w:p>
    <w:p w:rsidR="00A953A6" w:rsidRPr="006C552D" w:rsidRDefault="006C552D" w:rsidP="006C552D">
      <w:pPr>
        <w:pStyle w:val="Standard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6C552D">
        <w:rPr>
          <w:rFonts w:ascii="Arial" w:hAnsi="Arial" w:cs="Arial"/>
          <w:b/>
          <w:bCs/>
          <w:sz w:val="20"/>
          <w:szCs w:val="20"/>
        </w:rPr>
        <w:t>Zamawiający dokona odbioru końcowego i płatności końcowej za zrealizowany przedmiot zamówienia nie wcześniej niż 01.01.2025</w:t>
      </w:r>
      <w:r w:rsidRPr="006C552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C552D">
        <w:rPr>
          <w:rFonts w:ascii="Arial" w:hAnsi="Arial" w:cs="Arial"/>
          <w:b/>
          <w:bCs/>
          <w:sz w:val="20"/>
          <w:szCs w:val="20"/>
        </w:rPr>
        <w:t>r. Płatność zostanie zrealizowana po uzyskaniu pozwolenia na budowę lub zgłoszenia robót dla każdego z projektów w zakresie zamówienia.</w:t>
      </w:r>
    </w:p>
    <w:p w:rsidR="00F444C1" w:rsidRDefault="00F444C1" w:rsidP="00DC0A3C">
      <w:pPr>
        <w:pStyle w:val="Standard"/>
        <w:tabs>
          <w:tab w:val="left" w:pos="284"/>
        </w:tabs>
        <w:spacing w:line="276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497905" w:rsidRDefault="00497905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EC725F">
        <w:rPr>
          <w:rFonts w:ascii="Arial" w:hAnsi="Arial" w:cs="Arial"/>
          <w:bCs/>
          <w:sz w:val="20"/>
          <w:szCs w:val="20"/>
        </w:rPr>
        <w:t xml:space="preserve">Wykonawca zapłaci Zamawiającemu karę umowną za </w:t>
      </w:r>
      <w:r w:rsidR="0088773C">
        <w:rPr>
          <w:rFonts w:ascii="Arial" w:hAnsi="Arial" w:cs="Arial"/>
          <w:bCs/>
          <w:sz w:val="20"/>
          <w:szCs w:val="20"/>
        </w:rPr>
        <w:t>zwłokę</w:t>
      </w:r>
      <w:r w:rsidRPr="00EC725F">
        <w:rPr>
          <w:rFonts w:ascii="Arial" w:hAnsi="Arial" w:cs="Arial"/>
          <w:bCs/>
          <w:sz w:val="20"/>
          <w:szCs w:val="20"/>
        </w:rPr>
        <w:t xml:space="preserve"> w realizacji przedmiotu umowy w wysokości 0,</w:t>
      </w:r>
      <w:r w:rsidR="00EC725F">
        <w:rPr>
          <w:rFonts w:ascii="Arial" w:hAnsi="Arial" w:cs="Arial"/>
          <w:bCs/>
          <w:sz w:val="20"/>
          <w:szCs w:val="20"/>
        </w:rPr>
        <w:t>5</w:t>
      </w:r>
      <w:r w:rsidRPr="00EC725F">
        <w:rPr>
          <w:rFonts w:ascii="Arial" w:hAnsi="Arial" w:cs="Arial"/>
          <w:bCs/>
          <w:sz w:val="20"/>
          <w:szCs w:val="20"/>
        </w:rPr>
        <w:t xml:space="preserve">% wynagrodzenia umownego brutto </w:t>
      </w:r>
      <w:r w:rsidRPr="00B970BE">
        <w:rPr>
          <w:rFonts w:ascii="Arial" w:hAnsi="Arial" w:cs="Arial"/>
          <w:bCs/>
          <w:sz w:val="20"/>
          <w:szCs w:val="20"/>
        </w:rPr>
        <w:t xml:space="preserve">za każdy dzień </w:t>
      </w:r>
      <w:r w:rsidR="0088773C">
        <w:rPr>
          <w:rFonts w:ascii="Arial" w:hAnsi="Arial" w:cs="Arial"/>
          <w:bCs/>
          <w:sz w:val="20"/>
          <w:szCs w:val="20"/>
        </w:rPr>
        <w:t xml:space="preserve">zwłoki </w:t>
      </w:r>
      <w:r w:rsidRPr="00B970BE">
        <w:rPr>
          <w:rFonts w:ascii="Arial" w:hAnsi="Arial" w:cs="Arial"/>
          <w:bCs/>
          <w:sz w:val="20"/>
          <w:szCs w:val="20"/>
        </w:rPr>
        <w:t>w stosunku d</w:t>
      </w:r>
      <w:r w:rsidR="00076CD1" w:rsidRPr="00B970BE">
        <w:rPr>
          <w:rFonts w:ascii="Arial" w:hAnsi="Arial" w:cs="Arial"/>
          <w:bCs/>
          <w:sz w:val="20"/>
          <w:szCs w:val="20"/>
        </w:rPr>
        <w:t>o termin</w:t>
      </w:r>
      <w:r w:rsidR="00160348" w:rsidRPr="00B970BE">
        <w:rPr>
          <w:rFonts w:ascii="Arial" w:hAnsi="Arial" w:cs="Arial"/>
          <w:bCs/>
          <w:sz w:val="20"/>
          <w:szCs w:val="20"/>
        </w:rPr>
        <w:t>u</w:t>
      </w:r>
      <w:r w:rsidR="00076CD1" w:rsidRPr="00B970BE">
        <w:rPr>
          <w:rFonts w:ascii="Arial" w:hAnsi="Arial" w:cs="Arial"/>
          <w:bCs/>
          <w:sz w:val="20"/>
          <w:szCs w:val="20"/>
        </w:rPr>
        <w:t>, o który</w:t>
      </w:r>
      <w:r w:rsidR="00160348" w:rsidRPr="00B970BE">
        <w:rPr>
          <w:rFonts w:ascii="Arial" w:hAnsi="Arial" w:cs="Arial"/>
          <w:bCs/>
          <w:sz w:val="20"/>
          <w:szCs w:val="20"/>
        </w:rPr>
        <w:t>m</w:t>
      </w:r>
      <w:r w:rsidR="00E23D3D" w:rsidRPr="00B970BE">
        <w:rPr>
          <w:rFonts w:ascii="Arial" w:hAnsi="Arial" w:cs="Arial"/>
          <w:bCs/>
          <w:sz w:val="20"/>
          <w:szCs w:val="20"/>
        </w:rPr>
        <w:t xml:space="preserve"> mowa w </w:t>
      </w:r>
      <w:r w:rsidR="002B139F" w:rsidRPr="00B970BE">
        <w:rPr>
          <w:rFonts w:ascii="Arial" w:hAnsi="Arial" w:cs="Arial"/>
          <w:bCs/>
          <w:sz w:val="20"/>
          <w:szCs w:val="20"/>
        </w:rPr>
        <w:t>pkt </w:t>
      </w:r>
      <w:r w:rsidR="00266D1C" w:rsidRPr="00B970BE">
        <w:rPr>
          <w:rFonts w:ascii="Arial" w:hAnsi="Arial" w:cs="Arial"/>
          <w:bCs/>
          <w:sz w:val="20"/>
          <w:szCs w:val="20"/>
        </w:rPr>
        <w:t>9a)</w:t>
      </w:r>
      <w:r w:rsidR="00A014AE" w:rsidRPr="00B970BE">
        <w:rPr>
          <w:rFonts w:ascii="Arial" w:hAnsi="Arial" w:cs="Arial"/>
          <w:bCs/>
          <w:sz w:val="20"/>
          <w:szCs w:val="20"/>
        </w:rPr>
        <w:t xml:space="preserve"> </w:t>
      </w:r>
      <w:r w:rsidRPr="00B970BE">
        <w:rPr>
          <w:rFonts w:ascii="Arial" w:hAnsi="Arial" w:cs="Arial"/>
          <w:bCs/>
          <w:sz w:val="20"/>
          <w:szCs w:val="20"/>
        </w:rPr>
        <w:t>.</w:t>
      </w:r>
      <w:r w:rsidR="00076CD1" w:rsidRPr="00B970BE">
        <w:rPr>
          <w:rFonts w:ascii="Arial" w:hAnsi="Arial" w:cs="Arial"/>
          <w:bCs/>
          <w:sz w:val="20"/>
          <w:szCs w:val="20"/>
        </w:rPr>
        <w:t xml:space="preserve"> </w:t>
      </w:r>
      <w:r w:rsidR="00076CD1">
        <w:rPr>
          <w:rFonts w:ascii="Arial" w:hAnsi="Arial" w:cs="Arial"/>
          <w:bCs/>
          <w:sz w:val="20"/>
          <w:szCs w:val="20"/>
        </w:rPr>
        <w:t>Kwota kary umownej zostanie potrącona z kwoty faktury.</w:t>
      </w:r>
    </w:p>
    <w:p w:rsidR="005A4B66" w:rsidRPr="00763699" w:rsidRDefault="005A4B66" w:rsidP="00266D1C">
      <w:pPr>
        <w:pStyle w:val="Standard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uzyska w imieniu Zamawiającego wymagane zgłoszenia/ pozwolenia na budowę dla zakresów opracowań projektowych wskazanych w</w:t>
      </w:r>
      <w:r w:rsidR="001E2808">
        <w:rPr>
          <w:rFonts w:ascii="Arial" w:hAnsi="Arial" w:cs="Arial"/>
          <w:bCs/>
          <w:sz w:val="20"/>
          <w:szCs w:val="20"/>
        </w:rPr>
        <w:t xml:space="preserve"> niniejszym</w:t>
      </w:r>
      <w:r>
        <w:rPr>
          <w:rFonts w:ascii="Arial" w:hAnsi="Arial" w:cs="Arial"/>
          <w:bCs/>
          <w:sz w:val="20"/>
          <w:szCs w:val="20"/>
        </w:rPr>
        <w:t xml:space="preserve"> zapytaniu</w:t>
      </w:r>
      <w:r w:rsidR="001E2808">
        <w:rPr>
          <w:rFonts w:ascii="Arial" w:hAnsi="Arial" w:cs="Arial"/>
          <w:bCs/>
          <w:sz w:val="20"/>
          <w:szCs w:val="20"/>
        </w:rPr>
        <w:t>.</w:t>
      </w:r>
    </w:p>
    <w:p w:rsidR="00484D3C" w:rsidRDefault="00484D3C" w:rsidP="00DC0A3C">
      <w:pPr>
        <w:pStyle w:val="Standard"/>
        <w:tabs>
          <w:tab w:val="left" w:pos="284"/>
        </w:tabs>
        <w:spacing w:line="276" w:lineRule="auto"/>
        <w:rPr>
          <w:rFonts w:ascii="Arial" w:hAnsi="Arial"/>
          <w:sz w:val="20"/>
          <w:szCs w:val="20"/>
        </w:rPr>
      </w:pPr>
    </w:p>
    <w:p w:rsidR="00746C34" w:rsidRPr="00CE4389" w:rsidRDefault="00746C34" w:rsidP="00DC0A3C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1515B7">
        <w:rPr>
          <w:rFonts w:ascii="Arial" w:hAnsi="Arial"/>
          <w:b/>
          <w:sz w:val="20"/>
          <w:szCs w:val="20"/>
          <w:u w:val="single"/>
        </w:rPr>
        <w:t>Kryterium oceny ofert:</w:t>
      </w:r>
      <w:r w:rsidRPr="001515B7">
        <w:rPr>
          <w:rFonts w:ascii="Arial" w:hAnsi="Arial"/>
          <w:b/>
          <w:sz w:val="20"/>
          <w:szCs w:val="20"/>
        </w:rPr>
        <w:t xml:space="preserve"> </w:t>
      </w:r>
      <w:r w:rsidRPr="001515B7">
        <w:rPr>
          <w:rFonts w:ascii="Arial" w:hAnsi="Arial"/>
          <w:sz w:val="20"/>
          <w:szCs w:val="20"/>
        </w:rPr>
        <w:t>cena 100%</w:t>
      </w:r>
      <w:r>
        <w:rPr>
          <w:rFonts w:ascii="Arial" w:hAnsi="Arial"/>
          <w:sz w:val="20"/>
          <w:szCs w:val="20"/>
        </w:rPr>
        <w:t xml:space="preserve">, </w:t>
      </w:r>
    </w:p>
    <w:p w:rsidR="00746C34" w:rsidRDefault="00746C34" w:rsidP="00DC0A3C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</w:rPr>
        <w:t>Zamawiający udzieli zamówienia Wykonawcy, który zaoferuje najniższą cenę za wykonanie przedmiotu zamówienia.</w:t>
      </w:r>
    </w:p>
    <w:p w:rsidR="00746C34" w:rsidRPr="001515B7" w:rsidRDefault="00746C34" w:rsidP="00DC0A3C">
      <w:pPr>
        <w:pStyle w:val="Standard"/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746C34" w:rsidRPr="001515B7" w:rsidRDefault="00746C34" w:rsidP="00DC0A3C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rPr>
          <w:rFonts w:ascii="Arial" w:hAnsi="Arial"/>
          <w:b/>
          <w:bCs/>
          <w:sz w:val="20"/>
          <w:szCs w:val="20"/>
          <w:u w:val="single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Sposób przygotowania oferty:</w:t>
      </w:r>
    </w:p>
    <w:p w:rsidR="00746C34" w:rsidRPr="00A2402A" w:rsidRDefault="00EB5393" w:rsidP="00DC0A3C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0B02E2">
        <w:rPr>
          <w:rFonts w:ascii="Arial" w:hAnsi="Arial"/>
          <w:bCs/>
          <w:sz w:val="20"/>
          <w:szCs w:val="20"/>
        </w:rPr>
        <w:t xml:space="preserve">Ofertę należy złożyć w formie </w:t>
      </w:r>
      <w:r w:rsidR="00BA464D">
        <w:rPr>
          <w:rFonts w:ascii="Arial" w:hAnsi="Arial"/>
          <w:bCs/>
          <w:sz w:val="20"/>
          <w:szCs w:val="20"/>
        </w:rPr>
        <w:t xml:space="preserve">elektronicznej </w:t>
      </w:r>
      <w:r w:rsidR="000B02E2" w:rsidRPr="000B02E2">
        <w:rPr>
          <w:rFonts w:ascii="Arial" w:hAnsi="Arial"/>
          <w:bCs/>
          <w:sz w:val="20"/>
          <w:szCs w:val="20"/>
        </w:rPr>
        <w:t>poprzez wypełnienie aktywnego formularza</w:t>
      </w:r>
      <w:r w:rsidRPr="000B02E2">
        <w:rPr>
          <w:rFonts w:ascii="Arial" w:hAnsi="Arial"/>
          <w:bCs/>
          <w:sz w:val="20"/>
          <w:szCs w:val="20"/>
        </w:rPr>
        <w:t xml:space="preserve"> </w:t>
      </w:r>
      <w:r w:rsidR="000B02E2" w:rsidRPr="000B02E2">
        <w:rPr>
          <w:rFonts w:ascii="Arial" w:hAnsi="Arial"/>
          <w:bCs/>
          <w:sz w:val="20"/>
          <w:szCs w:val="20"/>
        </w:rPr>
        <w:t xml:space="preserve">na stronie </w:t>
      </w:r>
      <w:hyperlink r:id="rId11" w:history="1">
        <w:r w:rsidR="00E7064F" w:rsidRPr="00E7064F">
          <w:rPr>
            <w:rStyle w:val="Hipercze"/>
            <w:rFonts w:ascii="Arial" w:hAnsi="Arial"/>
            <w:bCs/>
            <w:sz w:val="20"/>
            <w:szCs w:val="20"/>
          </w:rPr>
          <w:t>https://platformazakupowa.pl/transakcja/961560</w:t>
        </w:r>
      </w:hyperlink>
      <w:r w:rsidR="00E7064F">
        <w:rPr>
          <w:rFonts w:ascii="Arial" w:hAnsi="Arial"/>
          <w:bCs/>
          <w:sz w:val="20"/>
          <w:szCs w:val="20"/>
        </w:rPr>
        <w:t xml:space="preserve">  oraz załączyć uzupełniony i podpisany formularz ofertowy.</w:t>
      </w:r>
    </w:p>
    <w:p w:rsidR="00746C34" w:rsidRDefault="00746C34" w:rsidP="00DC0A3C">
      <w:pPr>
        <w:pStyle w:val="Standard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4C4A19">
        <w:rPr>
          <w:rFonts w:ascii="Arial" w:hAnsi="Arial"/>
          <w:b/>
          <w:sz w:val="20"/>
          <w:szCs w:val="20"/>
        </w:rPr>
        <w:t xml:space="preserve">Do oferty należy załączyć </w:t>
      </w:r>
      <w:r>
        <w:rPr>
          <w:rFonts w:ascii="Arial" w:hAnsi="Arial"/>
          <w:b/>
          <w:sz w:val="20"/>
          <w:szCs w:val="20"/>
        </w:rPr>
        <w:t xml:space="preserve">wykaz osób, które będą brały udział w realizacji zamówienia, wraz z informacją o ich kwalifikacjach i doświadczeniu zawodowym w przypadku projektanta branży drogowej </w:t>
      </w:r>
      <w:r w:rsidR="00A422C1">
        <w:rPr>
          <w:rFonts w:ascii="Arial" w:hAnsi="Arial"/>
          <w:b/>
          <w:sz w:val="20"/>
          <w:szCs w:val="20"/>
        </w:rPr>
        <w:t xml:space="preserve">oraz wskazać </w:t>
      </w:r>
      <w:r>
        <w:rPr>
          <w:rFonts w:ascii="Arial" w:hAnsi="Arial"/>
          <w:b/>
          <w:sz w:val="20"/>
          <w:szCs w:val="20"/>
        </w:rPr>
        <w:t>podstawy do dysponowania tymi osobami.</w:t>
      </w:r>
    </w:p>
    <w:p w:rsidR="00E7064F" w:rsidRDefault="00E7064F" w:rsidP="00DC0A3C">
      <w:pPr>
        <w:pStyle w:val="Standard"/>
        <w:spacing w:line="276" w:lineRule="auto"/>
        <w:jc w:val="both"/>
        <w:rPr>
          <w:rFonts w:ascii="Arial" w:hAnsi="Arial"/>
          <w:b/>
          <w:sz w:val="20"/>
          <w:szCs w:val="20"/>
        </w:rPr>
      </w:pPr>
    </w:p>
    <w:p w:rsidR="00E7064F" w:rsidRDefault="00E7064F" w:rsidP="00DC0A3C">
      <w:pPr>
        <w:pStyle w:val="Standard"/>
        <w:spacing w:line="276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Termin składania ofert: do 13.08.2024, godz. 10:00</w:t>
      </w:r>
    </w:p>
    <w:p w:rsidR="00E7064F" w:rsidRDefault="00E7064F" w:rsidP="00DC0A3C">
      <w:pPr>
        <w:pStyle w:val="Standard"/>
        <w:spacing w:line="276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Termin otwarcia ofert: 13.08.2024, godz. 10:05 </w:t>
      </w:r>
    </w:p>
    <w:p w:rsidR="00746C34" w:rsidRPr="00A2402A" w:rsidRDefault="00746C34" w:rsidP="00DC0A3C">
      <w:pPr>
        <w:pStyle w:val="Standard"/>
        <w:spacing w:line="276" w:lineRule="auto"/>
        <w:jc w:val="both"/>
        <w:rPr>
          <w:rFonts w:ascii="Arial" w:hAnsi="Arial"/>
          <w:b/>
          <w:sz w:val="20"/>
          <w:szCs w:val="20"/>
        </w:rPr>
      </w:pPr>
    </w:p>
    <w:p w:rsidR="00B12A5D" w:rsidRPr="00BA20C7" w:rsidRDefault="00B12A5D" w:rsidP="009C5EDC">
      <w:pPr>
        <w:widowControl/>
        <w:suppressAutoHyphens w:val="0"/>
        <w:autoSpaceDN/>
        <w:spacing w:after="200" w:line="276" w:lineRule="auto"/>
      </w:pPr>
      <w:bookmarkStart w:id="0" w:name="_GoBack"/>
      <w:bookmarkEnd w:id="0"/>
    </w:p>
    <w:sectPr w:rsidR="00B12A5D" w:rsidRPr="00BA20C7" w:rsidSect="009C5EDC">
      <w:footerReference w:type="default" r:id="rId12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8C" w:rsidRDefault="002D658C" w:rsidP="00D5261A">
      <w:r>
        <w:separator/>
      </w:r>
    </w:p>
  </w:endnote>
  <w:endnote w:type="continuationSeparator" w:id="0">
    <w:p w:rsidR="002D658C" w:rsidRDefault="002D658C" w:rsidP="00D5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938818"/>
      <w:docPartObj>
        <w:docPartGallery w:val="Page Numbers (Bottom of Page)"/>
        <w:docPartUnique/>
      </w:docPartObj>
    </w:sdtPr>
    <w:sdtEndPr/>
    <w:sdtContent>
      <w:p w:rsidR="00D5261A" w:rsidRDefault="00D526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64F">
          <w:rPr>
            <w:noProof/>
          </w:rPr>
          <w:t>3</w:t>
        </w:r>
        <w:r>
          <w:fldChar w:fldCharType="end"/>
        </w:r>
      </w:p>
    </w:sdtContent>
  </w:sdt>
  <w:p w:rsidR="00D5261A" w:rsidRDefault="00D526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8C" w:rsidRDefault="002D658C" w:rsidP="00D5261A">
      <w:r>
        <w:separator/>
      </w:r>
    </w:p>
  </w:footnote>
  <w:footnote w:type="continuationSeparator" w:id="0">
    <w:p w:rsidR="002D658C" w:rsidRDefault="002D658C" w:rsidP="00D5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6FE"/>
    <w:multiLevelType w:val="hybridMultilevel"/>
    <w:tmpl w:val="B9489956"/>
    <w:lvl w:ilvl="0" w:tplc="3A3A3E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B0BEF"/>
    <w:multiLevelType w:val="hybridMultilevel"/>
    <w:tmpl w:val="5AE22456"/>
    <w:lvl w:ilvl="0" w:tplc="0415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0FD332E4"/>
    <w:multiLevelType w:val="hybridMultilevel"/>
    <w:tmpl w:val="1B26C458"/>
    <w:lvl w:ilvl="0" w:tplc="CCF6A616">
      <w:start w:val="1"/>
      <w:numFmt w:val="lowerLetter"/>
      <w:lvlText w:val="%1)"/>
      <w:lvlJc w:val="left"/>
      <w:pPr>
        <w:ind w:left="17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A7B0C"/>
    <w:multiLevelType w:val="hybridMultilevel"/>
    <w:tmpl w:val="8BC80284"/>
    <w:lvl w:ilvl="0" w:tplc="A25C4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BF6453"/>
    <w:multiLevelType w:val="hybridMultilevel"/>
    <w:tmpl w:val="4FEC8BF4"/>
    <w:lvl w:ilvl="0" w:tplc="BD4CA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37803"/>
    <w:multiLevelType w:val="hybridMultilevel"/>
    <w:tmpl w:val="C92AD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77EF6"/>
    <w:multiLevelType w:val="hybridMultilevel"/>
    <w:tmpl w:val="83748502"/>
    <w:lvl w:ilvl="0" w:tplc="A25C4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87824"/>
    <w:multiLevelType w:val="hybridMultilevel"/>
    <w:tmpl w:val="80D02D88"/>
    <w:lvl w:ilvl="0" w:tplc="BD4CA570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3C7C1EC3"/>
    <w:multiLevelType w:val="hybridMultilevel"/>
    <w:tmpl w:val="D1544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1119E"/>
    <w:multiLevelType w:val="hybridMultilevel"/>
    <w:tmpl w:val="32682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B5F5D"/>
    <w:multiLevelType w:val="multilevel"/>
    <w:tmpl w:val="6026E6F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>
    <w:nsid w:val="44A35F89"/>
    <w:multiLevelType w:val="hybridMultilevel"/>
    <w:tmpl w:val="CA409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24237"/>
    <w:multiLevelType w:val="hybridMultilevel"/>
    <w:tmpl w:val="C1044F6C"/>
    <w:lvl w:ilvl="0" w:tplc="BD4CA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E4FCD"/>
    <w:multiLevelType w:val="multilevel"/>
    <w:tmpl w:val="6026E6FE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>
    <w:nsid w:val="63A87248"/>
    <w:multiLevelType w:val="hybridMultilevel"/>
    <w:tmpl w:val="EAEAA10C"/>
    <w:lvl w:ilvl="0" w:tplc="3A3A3E0C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695A60F6"/>
    <w:multiLevelType w:val="hybridMultilevel"/>
    <w:tmpl w:val="20826FDE"/>
    <w:lvl w:ilvl="0" w:tplc="3A3A3E0C">
      <w:start w:val="1"/>
      <w:numFmt w:val="bullet"/>
      <w:lvlText w:val=""/>
      <w:lvlJc w:val="left"/>
      <w:pPr>
        <w:ind w:left="1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6">
    <w:nsid w:val="6DC33340"/>
    <w:multiLevelType w:val="hybridMultilevel"/>
    <w:tmpl w:val="45F8A84A"/>
    <w:lvl w:ilvl="0" w:tplc="BD4CA570">
      <w:start w:val="1"/>
      <w:numFmt w:val="bullet"/>
      <w:lvlText w:val=""/>
      <w:lvlJc w:val="left"/>
      <w:pPr>
        <w:ind w:left="1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14"/>
  </w:num>
  <w:num w:numId="12">
    <w:abstractNumId w:val="0"/>
  </w:num>
  <w:num w:numId="13">
    <w:abstractNumId w:val="10"/>
  </w:num>
  <w:num w:numId="14">
    <w:abstractNumId w:val="15"/>
  </w:num>
  <w:num w:numId="15">
    <w:abstractNumId w:val="2"/>
  </w:num>
  <w:num w:numId="16">
    <w:abstractNumId w:val="16"/>
  </w:num>
  <w:num w:numId="17">
    <w:abstractNumId w:val="12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07"/>
    <w:rsid w:val="000014C5"/>
    <w:rsid w:val="000048B8"/>
    <w:rsid w:val="00006F7E"/>
    <w:rsid w:val="000103C0"/>
    <w:rsid w:val="00011B03"/>
    <w:rsid w:val="000145C0"/>
    <w:rsid w:val="0001716E"/>
    <w:rsid w:val="00027A77"/>
    <w:rsid w:val="00034186"/>
    <w:rsid w:val="00036C44"/>
    <w:rsid w:val="000423F4"/>
    <w:rsid w:val="00050F6E"/>
    <w:rsid w:val="000522E2"/>
    <w:rsid w:val="0005293F"/>
    <w:rsid w:val="000556B1"/>
    <w:rsid w:val="000607C4"/>
    <w:rsid w:val="00067362"/>
    <w:rsid w:val="00074224"/>
    <w:rsid w:val="00076CD1"/>
    <w:rsid w:val="00077A55"/>
    <w:rsid w:val="000856DB"/>
    <w:rsid w:val="000865FE"/>
    <w:rsid w:val="000873CA"/>
    <w:rsid w:val="00090E04"/>
    <w:rsid w:val="000941F8"/>
    <w:rsid w:val="000A30F0"/>
    <w:rsid w:val="000B02E2"/>
    <w:rsid w:val="000B27C3"/>
    <w:rsid w:val="000B2EC5"/>
    <w:rsid w:val="000B2ED2"/>
    <w:rsid w:val="000B3532"/>
    <w:rsid w:val="000B42B2"/>
    <w:rsid w:val="000C4FF5"/>
    <w:rsid w:val="000D16E5"/>
    <w:rsid w:val="000E28F4"/>
    <w:rsid w:val="000E3271"/>
    <w:rsid w:val="000F1AF9"/>
    <w:rsid w:val="000F4EB7"/>
    <w:rsid w:val="001105E1"/>
    <w:rsid w:val="0011277A"/>
    <w:rsid w:val="00134153"/>
    <w:rsid w:val="00134EFB"/>
    <w:rsid w:val="00142A29"/>
    <w:rsid w:val="00142E2E"/>
    <w:rsid w:val="001515B7"/>
    <w:rsid w:val="00153FB0"/>
    <w:rsid w:val="001549B3"/>
    <w:rsid w:val="00160348"/>
    <w:rsid w:val="00160D1C"/>
    <w:rsid w:val="00161BA5"/>
    <w:rsid w:val="0016449F"/>
    <w:rsid w:val="0017602D"/>
    <w:rsid w:val="00177A7B"/>
    <w:rsid w:val="00184C8D"/>
    <w:rsid w:val="001B041D"/>
    <w:rsid w:val="001B1525"/>
    <w:rsid w:val="001B7EF4"/>
    <w:rsid w:val="001E1EA6"/>
    <w:rsid w:val="001E222E"/>
    <w:rsid w:val="001E2808"/>
    <w:rsid w:val="001E28C8"/>
    <w:rsid w:val="001E57C6"/>
    <w:rsid w:val="001E74D5"/>
    <w:rsid w:val="001F0638"/>
    <w:rsid w:val="001F70D7"/>
    <w:rsid w:val="00204481"/>
    <w:rsid w:val="00210BD0"/>
    <w:rsid w:val="00211193"/>
    <w:rsid w:val="0021781D"/>
    <w:rsid w:val="002213B5"/>
    <w:rsid w:val="00224460"/>
    <w:rsid w:val="00226CAE"/>
    <w:rsid w:val="002413BB"/>
    <w:rsid w:val="00242A52"/>
    <w:rsid w:val="00266D1C"/>
    <w:rsid w:val="00266FA8"/>
    <w:rsid w:val="0026708D"/>
    <w:rsid w:val="0027201D"/>
    <w:rsid w:val="00275673"/>
    <w:rsid w:val="00282C47"/>
    <w:rsid w:val="00283E08"/>
    <w:rsid w:val="002853C5"/>
    <w:rsid w:val="00286663"/>
    <w:rsid w:val="00292677"/>
    <w:rsid w:val="002A1388"/>
    <w:rsid w:val="002A143A"/>
    <w:rsid w:val="002A2481"/>
    <w:rsid w:val="002A5501"/>
    <w:rsid w:val="002B0DF0"/>
    <w:rsid w:val="002B12FC"/>
    <w:rsid w:val="002B139F"/>
    <w:rsid w:val="002B1796"/>
    <w:rsid w:val="002C15D7"/>
    <w:rsid w:val="002C3007"/>
    <w:rsid w:val="002C6994"/>
    <w:rsid w:val="002D33E5"/>
    <w:rsid w:val="002D443E"/>
    <w:rsid w:val="002D658C"/>
    <w:rsid w:val="002E0104"/>
    <w:rsid w:val="002E27B5"/>
    <w:rsid w:val="002E56E0"/>
    <w:rsid w:val="002E5E14"/>
    <w:rsid w:val="002F0FC1"/>
    <w:rsid w:val="002F256B"/>
    <w:rsid w:val="002F27FE"/>
    <w:rsid w:val="00302404"/>
    <w:rsid w:val="00303BAD"/>
    <w:rsid w:val="00312F8B"/>
    <w:rsid w:val="003158A9"/>
    <w:rsid w:val="00315C38"/>
    <w:rsid w:val="00336296"/>
    <w:rsid w:val="00337010"/>
    <w:rsid w:val="00355A7B"/>
    <w:rsid w:val="003A3F34"/>
    <w:rsid w:val="003C5051"/>
    <w:rsid w:val="003C7993"/>
    <w:rsid w:val="003D56C4"/>
    <w:rsid w:val="003E3416"/>
    <w:rsid w:val="003E3AB5"/>
    <w:rsid w:val="003E52C6"/>
    <w:rsid w:val="003F637C"/>
    <w:rsid w:val="003F7B22"/>
    <w:rsid w:val="00400C5D"/>
    <w:rsid w:val="00401966"/>
    <w:rsid w:val="00401B72"/>
    <w:rsid w:val="0040233C"/>
    <w:rsid w:val="004217B5"/>
    <w:rsid w:val="00422ECA"/>
    <w:rsid w:val="00425793"/>
    <w:rsid w:val="00427B06"/>
    <w:rsid w:val="00433275"/>
    <w:rsid w:val="004422B0"/>
    <w:rsid w:val="00444437"/>
    <w:rsid w:val="00445DF9"/>
    <w:rsid w:val="004471EB"/>
    <w:rsid w:val="0045203C"/>
    <w:rsid w:val="00455E5D"/>
    <w:rsid w:val="004629F5"/>
    <w:rsid w:val="0047098E"/>
    <w:rsid w:val="00473A72"/>
    <w:rsid w:val="00477200"/>
    <w:rsid w:val="00484D3C"/>
    <w:rsid w:val="0049056A"/>
    <w:rsid w:val="00495A0B"/>
    <w:rsid w:val="00497905"/>
    <w:rsid w:val="00497E32"/>
    <w:rsid w:val="004B158F"/>
    <w:rsid w:val="004B20EC"/>
    <w:rsid w:val="004B2ECC"/>
    <w:rsid w:val="004B7927"/>
    <w:rsid w:val="004C0424"/>
    <w:rsid w:val="004C2280"/>
    <w:rsid w:val="004C4A19"/>
    <w:rsid w:val="004C5693"/>
    <w:rsid w:val="004C6E43"/>
    <w:rsid w:val="004D0107"/>
    <w:rsid w:val="004D0D36"/>
    <w:rsid w:val="004D1ABC"/>
    <w:rsid w:val="004D2B1D"/>
    <w:rsid w:val="004D2C84"/>
    <w:rsid w:val="004D46A3"/>
    <w:rsid w:val="004D491E"/>
    <w:rsid w:val="004E7AED"/>
    <w:rsid w:val="004F014D"/>
    <w:rsid w:val="004F0D57"/>
    <w:rsid w:val="004F2787"/>
    <w:rsid w:val="004F3F63"/>
    <w:rsid w:val="00500525"/>
    <w:rsid w:val="00505A1E"/>
    <w:rsid w:val="005171EB"/>
    <w:rsid w:val="00517341"/>
    <w:rsid w:val="00520282"/>
    <w:rsid w:val="00520F6B"/>
    <w:rsid w:val="00526A88"/>
    <w:rsid w:val="00531060"/>
    <w:rsid w:val="00536E68"/>
    <w:rsid w:val="0055227F"/>
    <w:rsid w:val="00555136"/>
    <w:rsid w:val="00557865"/>
    <w:rsid w:val="00557ABF"/>
    <w:rsid w:val="0057140B"/>
    <w:rsid w:val="00587755"/>
    <w:rsid w:val="00595774"/>
    <w:rsid w:val="0059664F"/>
    <w:rsid w:val="00597BF3"/>
    <w:rsid w:val="00597FCF"/>
    <w:rsid w:val="005A4B66"/>
    <w:rsid w:val="005A6496"/>
    <w:rsid w:val="005B4BBC"/>
    <w:rsid w:val="005C1ECE"/>
    <w:rsid w:val="005C31FC"/>
    <w:rsid w:val="005C7E8D"/>
    <w:rsid w:val="005D0A1B"/>
    <w:rsid w:val="005D54AD"/>
    <w:rsid w:val="005E74FC"/>
    <w:rsid w:val="005E7AC1"/>
    <w:rsid w:val="005F0BAA"/>
    <w:rsid w:val="005F12EB"/>
    <w:rsid w:val="005F57EA"/>
    <w:rsid w:val="005F6B92"/>
    <w:rsid w:val="005F7FFC"/>
    <w:rsid w:val="00600F84"/>
    <w:rsid w:val="0060168F"/>
    <w:rsid w:val="006033B9"/>
    <w:rsid w:val="00603425"/>
    <w:rsid w:val="00606A08"/>
    <w:rsid w:val="0061272B"/>
    <w:rsid w:val="0061674D"/>
    <w:rsid w:val="00626C35"/>
    <w:rsid w:val="00630557"/>
    <w:rsid w:val="00633988"/>
    <w:rsid w:val="00642633"/>
    <w:rsid w:val="00646116"/>
    <w:rsid w:val="0065139F"/>
    <w:rsid w:val="0065304C"/>
    <w:rsid w:val="006550E4"/>
    <w:rsid w:val="006567CD"/>
    <w:rsid w:val="00661BEE"/>
    <w:rsid w:val="00671A9A"/>
    <w:rsid w:val="0068617E"/>
    <w:rsid w:val="006A30AA"/>
    <w:rsid w:val="006B4991"/>
    <w:rsid w:val="006B5586"/>
    <w:rsid w:val="006C1D0E"/>
    <w:rsid w:val="006C23CA"/>
    <w:rsid w:val="006C552D"/>
    <w:rsid w:val="006D0600"/>
    <w:rsid w:val="006D36CB"/>
    <w:rsid w:val="006D438F"/>
    <w:rsid w:val="006F51AC"/>
    <w:rsid w:val="006F566B"/>
    <w:rsid w:val="006F6589"/>
    <w:rsid w:val="007003BE"/>
    <w:rsid w:val="00714A01"/>
    <w:rsid w:val="00714DD1"/>
    <w:rsid w:val="00722521"/>
    <w:rsid w:val="007259E4"/>
    <w:rsid w:val="00731389"/>
    <w:rsid w:val="00732A95"/>
    <w:rsid w:val="00736BED"/>
    <w:rsid w:val="007415FB"/>
    <w:rsid w:val="00743003"/>
    <w:rsid w:val="00745AE6"/>
    <w:rsid w:val="00746BA2"/>
    <w:rsid w:val="00746C34"/>
    <w:rsid w:val="00754EAE"/>
    <w:rsid w:val="00757104"/>
    <w:rsid w:val="0076287C"/>
    <w:rsid w:val="00763699"/>
    <w:rsid w:val="00764E1F"/>
    <w:rsid w:val="007707D6"/>
    <w:rsid w:val="0077332B"/>
    <w:rsid w:val="00785724"/>
    <w:rsid w:val="00786E8F"/>
    <w:rsid w:val="007909B1"/>
    <w:rsid w:val="00791E1C"/>
    <w:rsid w:val="0079624A"/>
    <w:rsid w:val="0079684D"/>
    <w:rsid w:val="00797161"/>
    <w:rsid w:val="007A069E"/>
    <w:rsid w:val="007A08F5"/>
    <w:rsid w:val="007A4B1A"/>
    <w:rsid w:val="007A4BAA"/>
    <w:rsid w:val="007B0BD2"/>
    <w:rsid w:val="007B0C6A"/>
    <w:rsid w:val="007B3F01"/>
    <w:rsid w:val="007B6ADC"/>
    <w:rsid w:val="007D2A31"/>
    <w:rsid w:val="007E3388"/>
    <w:rsid w:val="007E4BA2"/>
    <w:rsid w:val="0080643C"/>
    <w:rsid w:val="0081214B"/>
    <w:rsid w:val="00814A00"/>
    <w:rsid w:val="00814CD2"/>
    <w:rsid w:val="00816289"/>
    <w:rsid w:val="008166E4"/>
    <w:rsid w:val="00831F36"/>
    <w:rsid w:val="008332FA"/>
    <w:rsid w:val="008368A1"/>
    <w:rsid w:val="00840DD5"/>
    <w:rsid w:val="00844AE0"/>
    <w:rsid w:val="008460D1"/>
    <w:rsid w:val="0084762A"/>
    <w:rsid w:val="00847899"/>
    <w:rsid w:val="00851508"/>
    <w:rsid w:val="008575FE"/>
    <w:rsid w:val="00861B9E"/>
    <w:rsid w:val="00870790"/>
    <w:rsid w:val="0087744C"/>
    <w:rsid w:val="00880EBA"/>
    <w:rsid w:val="008850A7"/>
    <w:rsid w:val="00886F1E"/>
    <w:rsid w:val="0088773C"/>
    <w:rsid w:val="00891B4A"/>
    <w:rsid w:val="008A3F63"/>
    <w:rsid w:val="008A7C47"/>
    <w:rsid w:val="008B1FB1"/>
    <w:rsid w:val="008B323E"/>
    <w:rsid w:val="008B550A"/>
    <w:rsid w:val="008D4B00"/>
    <w:rsid w:val="008D573C"/>
    <w:rsid w:val="008D59B3"/>
    <w:rsid w:val="008D6147"/>
    <w:rsid w:val="008E6EC0"/>
    <w:rsid w:val="00900CA7"/>
    <w:rsid w:val="0090288E"/>
    <w:rsid w:val="00903FDF"/>
    <w:rsid w:val="009130BD"/>
    <w:rsid w:val="009132E5"/>
    <w:rsid w:val="00916EF2"/>
    <w:rsid w:val="0092162D"/>
    <w:rsid w:val="00925F4C"/>
    <w:rsid w:val="00931A68"/>
    <w:rsid w:val="009357D4"/>
    <w:rsid w:val="00956ABF"/>
    <w:rsid w:val="00964D5F"/>
    <w:rsid w:val="00966C7C"/>
    <w:rsid w:val="00970E38"/>
    <w:rsid w:val="00972135"/>
    <w:rsid w:val="00982741"/>
    <w:rsid w:val="00983588"/>
    <w:rsid w:val="009909C4"/>
    <w:rsid w:val="00995909"/>
    <w:rsid w:val="0099697F"/>
    <w:rsid w:val="009979A1"/>
    <w:rsid w:val="009A4AE3"/>
    <w:rsid w:val="009B34F3"/>
    <w:rsid w:val="009B440E"/>
    <w:rsid w:val="009C5EDC"/>
    <w:rsid w:val="009C7E32"/>
    <w:rsid w:val="009D3047"/>
    <w:rsid w:val="009D4105"/>
    <w:rsid w:val="009F3607"/>
    <w:rsid w:val="009F4A2C"/>
    <w:rsid w:val="009F4C6C"/>
    <w:rsid w:val="00A00BA2"/>
    <w:rsid w:val="00A014AE"/>
    <w:rsid w:val="00A04C0A"/>
    <w:rsid w:val="00A061A5"/>
    <w:rsid w:val="00A162EF"/>
    <w:rsid w:val="00A2402A"/>
    <w:rsid w:val="00A24C03"/>
    <w:rsid w:val="00A25695"/>
    <w:rsid w:val="00A31A4F"/>
    <w:rsid w:val="00A37A0B"/>
    <w:rsid w:val="00A37B24"/>
    <w:rsid w:val="00A422C1"/>
    <w:rsid w:val="00A45653"/>
    <w:rsid w:val="00A52277"/>
    <w:rsid w:val="00A66959"/>
    <w:rsid w:val="00A776F3"/>
    <w:rsid w:val="00A9091B"/>
    <w:rsid w:val="00A92FC7"/>
    <w:rsid w:val="00A953A6"/>
    <w:rsid w:val="00AA28FB"/>
    <w:rsid w:val="00AA3884"/>
    <w:rsid w:val="00AA3A2D"/>
    <w:rsid w:val="00AB3DFD"/>
    <w:rsid w:val="00AB47A7"/>
    <w:rsid w:val="00AB6E52"/>
    <w:rsid w:val="00AB6F67"/>
    <w:rsid w:val="00AC041A"/>
    <w:rsid w:val="00AC1B97"/>
    <w:rsid w:val="00AD3814"/>
    <w:rsid w:val="00AE017A"/>
    <w:rsid w:val="00AE68AA"/>
    <w:rsid w:val="00AE6B4D"/>
    <w:rsid w:val="00AF7548"/>
    <w:rsid w:val="00B05D6A"/>
    <w:rsid w:val="00B12A5D"/>
    <w:rsid w:val="00B16A89"/>
    <w:rsid w:val="00B2577A"/>
    <w:rsid w:val="00B25A49"/>
    <w:rsid w:val="00B3158F"/>
    <w:rsid w:val="00B35F57"/>
    <w:rsid w:val="00B40F23"/>
    <w:rsid w:val="00B46703"/>
    <w:rsid w:val="00B5054A"/>
    <w:rsid w:val="00B50D1B"/>
    <w:rsid w:val="00B67698"/>
    <w:rsid w:val="00B71311"/>
    <w:rsid w:val="00B7275C"/>
    <w:rsid w:val="00B76432"/>
    <w:rsid w:val="00B94C87"/>
    <w:rsid w:val="00B962EA"/>
    <w:rsid w:val="00B970BE"/>
    <w:rsid w:val="00B97D4B"/>
    <w:rsid w:val="00BA09F5"/>
    <w:rsid w:val="00BA20C7"/>
    <w:rsid w:val="00BA35A1"/>
    <w:rsid w:val="00BA464D"/>
    <w:rsid w:val="00BA47D7"/>
    <w:rsid w:val="00BA523A"/>
    <w:rsid w:val="00BB0D33"/>
    <w:rsid w:val="00BB55B8"/>
    <w:rsid w:val="00BB6FEF"/>
    <w:rsid w:val="00BB777D"/>
    <w:rsid w:val="00BD1200"/>
    <w:rsid w:val="00BD3AA0"/>
    <w:rsid w:val="00BD44BC"/>
    <w:rsid w:val="00BE4CBF"/>
    <w:rsid w:val="00BF2829"/>
    <w:rsid w:val="00C01204"/>
    <w:rsid w:val="00C01B98"/>
    <w:rsid w:val="00C14567"/>
    <w:rsid w:val="00C219B5"/>
    <w:rsid w:val="00C239AB"/>
    <w:rsid w:val="00C27F85"/>
    <w:rsid w:val="00C318D5"/>
    <w:rsid w:val="00C43C75"/>
    <w:rsid w:val="00C551CB"/>
    <w:rsid w:val="00C56F05"/>
    <w:rsid w:val="00C64EA1"/>
    <w:rsid w:val="00C72A8D"/>
    <w:rsid w:val="00C73496"/>
    <w:rsid w:val="00C753C4"/>
    <w:rsid w:val="00C83042"/>
    <w:rsid w:val="00CA03A7"/>
    <w:rsid w:val="00CA2830"/>
    <w:rsid w:val="00CA483A"/>
    <w:rsid w:val="00CA793A"/>
    <w:rsid w:val="00CB6B4A"/>
    <w:rsid w:val="00CC41EA"/>
    <w:rsid w:val="00CD1D0C"/>
    <w:rsid w:val="00CD28DB"/>
    <w:rsid w:val="00CD2B76"/>
    <w:rsid w:val="00CD4417"/>
    <w:rsid w:val="00CD66E7"/>
    <w:rsid w:val="00CE1791"/>
    <w:rsid w:val="00CE567E"/>
    <w:rsid w:val="00CF11DE"/>
    <w:rsid w:val="00CF1891"/>
    <w:rsid w:val="00CF3950"/>
    <w:rsid w:val="00D126CC"/>
    <w:rsid w:val="00D135AA"/>
    <w:rsid w:val="00D1767C"/>
    <w:rsid w:val="00D21CB7"/>
    <w:rsid w:val="00D224FC"/>
    <w:rsid w:val="00D307C3"/>
    <w:rsid w:val="00D32344"/>
    <w:rsid w:val="00D342CD"/>
    <w:rsid w:val="00D5194C"/>
    <w:rsid w:val="00D5261A"/>
    <w:rsid w:val="00D530A9"/>
    <w:rsid w:val="00D568ED"/>
    <w:rsid w:val="00D57FC9"/>
    <w:rsid w:val="00D6134C"/>
    <w:rsid w:val="00D64BEE"/>
    <w:rsid w:val="00D77E33"/>
    <w:rsid w:val="00D81519"/>
    <w:rsid w:val="00D84CBD"/>
    <w:rsid w:val="00D864A4"/>
    <w:rsid w:val="00D87997"/>
    <w:rsid w:val="00D92AD7"/>
    <w:rsid w:val="00D92CAB"/>
    <w:rsid w:val="00D96EDF"/>
    <w:rsid w:val="00D96FCC"/>
    <w:rsid w:val="00DB1BC5"/>
    <w:rsid w:val="00DB3EEC"/>
    <w:rsid w:val="00DB4309"/>
    <w:rsid w:val="00DC0707"/>
    <w:rsid w:val="00DC0A3C"/>
    <w:rsid w:val="00DC5F31"/>
    <w:rsid w:val="00DD4490"/>
    <w:rsid w:val="00DE2E34"/>
    <w:rsid w:val="00DE4493"/>
    <w:rsid w:val="00DF0639"/>
    <w:rsid w:val="00DF55BC"/>
    <w:rsid w:val="00E0686F"/>
    <w:rsid w:val="00E203A5"/>
    <w:rsid w:val="00E23D3D"/>
    <w:rsid w:val="00E26F6D"/>
    <w:rsid w:val="00E43155"/>
    <w:rsid w:val="00E571B8"/>
    <w:rsid w:val="00E7064F"/>
    <w:rsid w:val="00E709E7"/>
    <w:rsid w:val="00E77B63"/>
    <w:rsid w:val="00E86AFD"/>
    <w:rsid w:val="00E969B9"/>
    <w:rsid w:val="00E97E4E"/>
    <w:rsid w:val="00EA347A"/>
    <w:rsid w:val="00EB4224"/>
    <w:rsid w:val="00EB5393"/>
    <w:rsid w:val="00EC045D"/>
    <w:rsid w:val="00EC483C"/>
    <w:rsid w:val="00EC6F55"/>
    <w:rsid w:val="00EC7107"/>
    <w:rsid w:val="00EC725F"/>
    <w:rsid w:val="00ED116D"/>
    <w:rsid w:val="00ED4508"/>
    <w:rsid w:val="00EE43C0"/>
    <w:rsid w:val="00EE7CFF"/>
    <w:rsid w:val="00F01077"/>
    <w:rsid w:val="00F17702"/>
    <w:rsid w:val="00F17FD5"/>
    <w:rsid w:val="00F24DDD"/>
    <w:rsid w:val="00F3337B"/>
    <w:rsid w:val="00F43A7D"/>
    <w:rsid w:val="00F444C1"/>
    <w:rsid w:val="00F4569C"/>
    <w:rsid w:val="00F45C39"/>
    <w:rsid w:val="00F4719F"/>
    <w:rsid w:val="00F50A7E"/>
    <w:rsid w:val="00F53EB7"/>
    <w:rsid w:val="00F576B0"/>
    <w:rsid w:val="00F61549"/>
    <w:rsid w:val="00F6208C"/>
    <w:rsid w:val="00F70EB4"/>
    <w:rsid w:val="00F750E9"/>
    <w:rsid w:val="00F80058"/>
    <w:rsid w:val="00F838D4"/>
    <w:rsid w:val="00F87D8D"/>
    <w:rsid w:val="00F9198D"/>
    <w:rsid w:val="00FB0F97"/>
    <w:rsid w:val="00FB6CA9"/>
    <w:rsid w:val="00FC681A"/>
    <w:rsid w:val="00FC6CE5"/>
    <w:rsid w:val="00FC7836"/>
    <w:rsid w:val="00FC7FBA"/>
    <w:rsid w:val="00FE07ED"/>
    <w:rsid w:val="00FF338C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CD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2A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A5D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C725F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526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61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61A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CD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2A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A5D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C725F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526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61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61A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96156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mowienia@resko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3736-FFB4-424B-AABD-2A16226F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komp</cp:lastModifiedBy>
  <cp:revision>4</cp:revision>
  <cp:lastPrinted>2016-03-16T08:17:00Z</cp:lastPrinted>
  <dcterms:created xsi:type="dcterms:W3CDTF">2024-08-02T11:19:00Z</dcterms:created>
  <dcterms:modified xsi:type="dcterms:W3CDTF">2024-08-02T11:27:00Z</dcterms:modified>
</cp:coreProperties>
</file>