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rsidR="00105BB9" w:rsidRPr="00980374" w:rsidRDefault="00105BB9" w:rsidP="00980374">
      <w:pPr>
        <w:pStyle w:val="Tekstpodstawowy"/>
        <w:ind w:left="119"/>
        <w:jc w:val="center"/>
        <w:rPr>
          <w:rFonts w:ascii="Arial" w:hAnsi="Arial" w:cs="Arial"/>
          <w:b/>
          <w:sz w:val="20"/>
        </w:rPr>
      </w:pPr>
    </w:p>
    <w:p w:rsidR="00105BB9" w:rsidRPr="00980374" w:rsidRDefault="00105BB9">
      <w:pPr>
        <w:pStyle w:val="Tekstpodstawowy"/>
        <w:spacing w:before="7"/>
        <w:ind w:left="0"/>
        <w:rPr>
          <w:rFonts w:ascii="Arial" w:hAnsi="Arial" w:cs="Arial"/>
          <w:sz w:val="9"/>
        </w:rPr>
      </w:pPr>
    </w:p>
    <w:p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7B309A">
        <w:rPr>
          <w:rFonts w:ascii="Arial" w:hAnsi="Arial" w:cs="Arial"/>
          <w:b/>
        </w:rPr>
        <w:t>3</w:t>
      </w:r>
      <w:r w:rsidRPr="00980374">
        <w:rPr>
          <w:rFonts w:ascii="Arial" w:hAnsi="Arial" w:cs="Arial"/>
          <w:b/>
        </w:rPr>
        <w:t>.2023</w:t>
      </w:r>
    </w:p>
    <w:p w:rsidR="00105BB9" w:rsidRPr="00980374" w:rsidRDefault="00105BB9">
      <w:pPr>
        <w:pStyle w:val="Tekstpodstawowy"/>
        <w:ind w:left="0"/>
        <w:rPr>
          <w:rFonts w:ascii="Arial" w:hAnsi="Arial" w:cs="Arial"/>
        </w:rPr>
      </w:pPr>
    </w:p>
    <w:p w:rsidR="00105BB9" w:rsidRPr="00980374" w:rsidRDefault="00105BB9">
      <w:pPr>
        <w:pStyle w:val="Tekstpodstawowy"/>
        <w:ind w:left="0"/>
        <w:rPr>
          <w:rFonts w:ascii="Arial" w:hAnsi="Arial" w:cs="Arial"/>
        </w:rPr>
      </w:pPr>
    </w:p>
    <w:p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rsidR="00105BB9" w:rsidRPr="00980374" w:rsidRDefault="00105BB9">
      <w:pPr>
        <w:pStyle w:val="Tekstpodstawowy"/>
        <w:spacing w:before="7"/>
        <w:ind w:left="0"/>
        <w:rPr>
          <w:rFonts w:ascii="Arial" w:hAnsi="Arial" w:cs="Arial"/>
          <w:b/>
          <w:sz w:val="8"/>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Pr="00980374" w:rsidRDefault="00105BB9">
      <w:pPr>
        <w:pStyle w:val="Tekstpodstawowy"/>
        <w:ind w:left="0"/>
        <w:rPr>
          <w:rFonts w:ascii="Arial" w:hAnsi="Arial" w:cs="Arial"/>
          <w:b/>
          <w:sz w:val="20"/>
        </w:rPr>
      </w:pPr>
    </w:p>
    <w:p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rsidR="00980374" w:rsidRPr="007B309A" w:rsidRDefault="00980374">
      <w:pPr>
        <w:spacing w:before="51"/>
        <w:ind w:left="227"/>
        <w:rPr>
          <w:rFonts w:ascii="Arial" w:hAnsi="Arial" w:cs="Arial"/>
          <w:b/>
          <w:sz w:val="32"/>
          <w:szCs w:val="32"/>
        </w:rPr>
      </w:pPr>
    </w:p>
    <w:p w:rsidR="00980374" w:rsidRPr="007B309A" w:rsidRDefault="007B309A" w:rsidP="007B309A">
      <w:pPr>
        <w:pStyle w:val="Tekstpodstawowy3"/>
      </w:pPr>
      <w:r w:rsidRPr="007B309A">
        <w:t>URZĄDZENIE PLACU WIEJSKIEGO</w:t>
      </w:r>
      <w:r>
        <w:t xml:space="preserve"> PRZY ŚWIETLICY WIEJSKIEJ W M. ŻDANÓWEK.</w:t>
      </w:r>
    </w:p>
    <w:p w:rsidR="00105BB9" w:rsidRPr="00980374" w:rsidRDefault="00105BB9">
      <w:pPr>
        <w:pStyle w:val="Tekstpodstawowy"/>
        <w:ind w:left="0"/>
        <w:rPr>
          <w:rFonts w:ascii="Arial" w:hAnsi="Arial" w:cs="Arial"/>
          <w:b/>
          <w:sz w:val="28"/>
        </w:rPr>
      </w:pPr>
    </w:p>
    <w:p w:rsidR="00105BB9" w:rsidRPr="00980374" w:rsidRDefault="00105BB9">
      <w:pPr>
        <w:pStyle w:val="Tekstpodstawowy"/>
        <w:ind w:left="0"/>
        <w:rPr>
          <w:rFonts w:ascii="Arial" w:hAnsi="Arial" w:cs="Arial"/>
          <w:b/>
          <w:sz w:val="23"/>
        </w:rPr>
      </w:pPr>
    </w:p>
    <w:p w:rsidR="00105BB9" w:rsidRDefault="00980374">
      <w:pPr>
        <w:pStyle w:val="Nagwek11"/>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rsidR="00980374" w:rsidRPr="00980374" w:rsidRDefault="00980374">
      <w:pPr>
        <w:pStyle w:val="Nagwek11"/>
        <w:rPr>
          <w:rFonts w:ascii="Arial" w:hAnsi="Arial" w:cs="Arial"/>
        </w:rPr>
      </w:pPr>
    </w:p>
    <w:p w:rsidR="00980374" w:rsidRDefault="00980374" w:rsidP="00C63BDE">
      <w:pPr>
        <w:tabs>
          <w:tab w:val="left" w:pos="1505"/>
        </w:tabs>
        <w:ind w:left="1440" w:hanging="1213"/>
        <w:jc w:val="both"/>
        <w:rPr>
          <w:rFonts w:ascii="Arial" w:eastAsia="Times New Roman" w:hAnsi="Arial" w:cs="Arial"/>
          <w:b/>
          <w:lang w:eastAsia="pl-PL"/>
        </w:rPr>
      </w:pPr>
      <w:r w:rsidRPr="00980374">
        <w:rPr>
          <w:rFonts w:ascii="Arial" w:hAnsi="Arial" w:cs="Arial"/>
          <w:b/>
          <w:spacing w:val="-2"/>
        </w:rPr>
        <w:t>45</w:t>
      </w:r>
      <w:r>
        <w:rPr>
          <w:rFonts w:ascii="Arial" w:hAnsi="Arial" w:cs="Arial"/>
          <w:b/>
          <w:spacing w:val="-2"/>
        </w:rPr>
        <w:t>23</w:t>
      </w:r>
      <w:r w:rsidR="00C63BDE">
        <w:rPr>
          <w:rFonts w:ascii="Arial" w:hAnsi="Arial" w:cs="Arial"/>
          <w:b/>
          <w:spacing w:val="-2"/>
        </w:rPr>
        <w:t>00</w:t>
      </w:r>
      <w:r>
        <w:rPr>
          <w:rFonts w:ascii="Arial" w:hAnsi="Arial" w:cs="Arial"/>
          <w:b/>
          <w:spacing w:val="-2"/>
        </w:rPr>
        <w:t>00-8</w:t>
      </w:r>
      <w:r w:rsidRPr="00980374">
        <w:rPr>
          <w:rFonts w:ascii="Arial" w:hAnsi="Arial" w:cs="Arial"/>
          <w:b/>
        </w:rPr>
        <w:tab/>
      </w:r>
      <w:r w:rsidR="00EA601E" w:rsidRPr="00C63BDE">
        <w:rPr>
          <w:rFonts w:ascii="Arial" w:hAnsi="Arial" w:cs="Arial"/>
          <w:b/>
        </w:rPr>
        <w:t>Roboty</w:t>
      </w:r>
      <w:r w:rsidR="00C63BDE" w:rsidRPr="00C63BDE">
        <w:rPr>
          <w:rFonts w:ascii="Arial" w:eastAsia="Times New Roman" w:hAnsi="Arial" w:cs="Arial"/>
          <w:b/>
          <w:lang w:eastAsia="pl-PL"/>
        </w:rPr>
        <w:t xml:space="preserve"> budowlane w zakresie budowy rurociągów, linii komunikacyjnych                       </w:t>
      </w:r>
      <w:r w:rsidR="00C63BDE">
        <w:rPr>
          <w:rFonts w:ascii="Arial" w:eastAsia="Times New Roman" w:hAnsi="Arial" w:cs="Arial"/>
          <w:b/>
          <w:lang w:eastAsia="pl-PL"/>
        </w:rPr>
        <w:t xml:space="preserve">         </w:t>
      </w:r>
      <w:r w:rsidR="00C63BDE" w:rsidRPr="00C63BDE">
        <w:rPr>
          <w:rFonts w:ascii="Arial" w:eastAsia="Times New Roman" w:hAnsi="Arial" w:cs="Arial"/>
          <w:b/>
          <w:lang w:eastAsia="pl-PL"/>
        </w:rPr>
        <w:t>i elektroenergetycznych, autostrad, dróg, lotnisk i kolei; wyrównywanie terenu</w:t>
      </w:r>
    </w:p>
    <w:p w:rsidR="007B309A" w:rsidRPr="007B309A" w:rsidRDefault="007B309A" w:rsidP="00C63BDE">
      <w:pPr>
        <w:tabs>
          <w:tab w:val="left" w:pos="1505"/>
        </w:tabs>
        <w:ind w:left="1440" w:hanging="1213"/>
        <w:jc w:val="both"/>
        <w:rPr>
          <w:rFonts w:ascii="Arial" w:hAnsi="Arial" w:cs="Arial"/>
          <w:b/>
          <w:bCs/>
          <w:spacing w:val="-2"/>
        </w:rPr>
      </w:pPr>
      <w:r>
        <w:rPr>
          <w:rFonts w:ascii="Arial" w:hAnsi="Arial" w:cs="Arial"/>
          <w:b/>
          <w:spacing w:val="-2"/>
        </w:rPr>
        <w:t xml:space="preserve">45233300-2 </w:t>
      </w:r>
      <w:r w:rsidRPr="007B309A">
        <w:rPr>
          <w:rFonts w:ascii="Arial" w:hAnsi="Arial" w:cs="Arial"/>
          <w:b/>
          <w:bCs/>
        </w:rPr>
        <w:t>Fundamentowanie autostrad, dróg, ulic i ścieżek ruchu pieszego</w:t>
      </w:r>
    </w:p>
    <w:p w:rsidR="00105BB9" w:rsidRPr="00C63BDE" w:rsidRDefault="00105BB9" w:rsidP="00C63BDE">
      <w:pPr>
        <w:pStyle w:val="Tekstpodstawowy"/>
        <w:tabs>
          <w:tab w:val="left" w:pos="1505"/>
        </w:tabs>
        <w:spacing w:line="267" w:lineRule="exact"/>
        <w:rPr>
          <w:rFonts w:ascii="Arial" w:hAnsi="Arial" w:cs="Arial"/>
          <w:b/>
          <w:spacing w:val="-2"/>
        </w:rPr>
      </w:pPr>
    </w:p>
    <w:p w:rsidR="00980374" w:rsidRPr="00C63BDE" w:rsidRDefault="00980374" w:rsidP="00C63BDE">
      <w:pPr>
        <w:pStyle w:val="Tekstpodstawowy"/>
        <w:tabs>
          <w:tab w:val="left" w:pos="1505"/>
        </w:tabs>
        <w:spacing w:line="267" w:lineRule="exact"/>
        <w:rPr>
          <w:rFonts w:ascii="Arial" w:hAnsi="Arial" w:cs="Arial"/>
          <w:b/>
          <w:spacing w:val="-2"/>
        </w:rPr>
      </w:pPr>
    </w:p>
    <w:p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w:t>
      </w:r>
      <w:r w:rsidRPr="00963EFB">
        <w:rPr>
          <w:rFonts w:ascii="Arial" w:hAnsi="Arial" w:cs="Arial"/>
          <w:b/>
          <w:u w:val="single"/>
        </w:rPr>
        <w:t>01/P</w:t>
      </w:r>
      <w:r w:rsidRPr="00963EFB">
        <w:rPr>
          <w:rFonts w:ascii="Arial" w:eastAsia="Times New Roman" w:hAnsi="Arial" w:cs="Arial"/>
          <w:b/>
          <w:u w:val="single"/>
          <w:lang w:eastAsia="pl-PL"/>
        </w:rPr>
        <w:t xml:space="preserve"> pozycja nr 1.1.</w:t>
      </w:r>
      <w:r w:rsidR="00C63BDE" w:rsidRPr="00963EFB">
        <w:rPr>
          <w:rFonts w:ascii="Arial" w:eastAsia="Times New Roman" w:hAnsi="Arial" w:cs="Arial"/>
          <w:b/>
          <w:u w:val="single"/>
          <w:lang w:eastAsia="pl-PL"/>
        </w:rPr>
        <w:t>1</w:t>
      </w:r>
      <w:r w:rsidR="007B309A">
        <w:rPr>
          <w:rFonts w:ascii="Arial" w:eastAsia="Times New Roman" w:hAnsi="Arial" w:cs="Arial"/>
          <w:b/>
          <w:u w:val="single"/>
          <w:lang w:eastAsia="pl-PL"/>
        </w:rPr>
        <w:t>3</w:t>
      </w:r>
    </w:p>
    <w:p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rsidR="00EA601E" w:rsidRPr="00EA601E" w:rsidRDefault="00EA601E" w:rsidP="00EA601E">
      <w:pPr>
        <w:pStyle w:val="Tekstpodstawowy"/>
        <w:ind w:right="39"/>
        <w:jc w:val="center"/>
        <w:rPr>
          <w:rFonts w:ascii="Arial" w:hAnsi="Arial" w:cs="Arial"/>
          <w:b/>
          <w:u w:val="single"/>
        </w:rPr>
      </w:pPr>
    </w:p>
    <w:p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rsidR="00EA601E" w:rsidRDefault="00EA601E" w:rsidP="00EA601E">
      <w:pPr>
        <w:pStyle w:val="Tekstpodstawowy"/>
        <w:rPr>
          <w:rFonts w:ascii="Arial" w:hAnsi="Arial" w:cs="Arial"/>
        </w:rPr>
      </w:pPr>
    </w:p>
    <w:p w:rsidR="00346CA4" w:rsidRDefault="00346CA4" w:rsidP="00EA601E">
      <w:pPr>
        <w:pStyle w:val="Tekstpodstawowy"/>
        <w:rPr>
          <w:rFonts w:ascii="Arial" w:hAnsi="Arial" w:cs="Arial"/>
        </w:rPr>
      </w:pPr>
    </w:p>
    <w:p w:rsidR="00B66833" w:rsidRDefault="00B66833" w:rsidP="00EA601E">
      <w:pPr>
        <w:pStyle w:val="Tekstpodstawowy"/>
        <w:rPr>
          <w:rFonts w:ascii="Arial" w:hAnsi="Arial" w:cs="Arial"/>
        </w:rPr>
      </w:pPr>
    </w:p>
    <w:p w:rsidR="00B92269" w:rsidRDefault="00B92269" w:rsidP="007C0ECE">
      <w:pPr>
        <w:pStyle w:val="Tekstpodstawowy"/>
        <w:ind w:left="0"/>
        <w:rPr>
          <w:rFonts w:ascii="Arial" w:hAnsi="Arial" w:cs="Arial"/>
        </w:rPr>
      </w:pPr>
    </w:p>
    <w:p w:rsidR="007C0ECE" w:rsidRPr="00EA601E" w:rsidRDefault="007C0ECE" w:rsidP="007C0ECE">
      <w:pPr>
        <w:pStyle w:val="Tekstpodstawowy"/>
        <w:rPr>
          <w:rFonts w:ascii="Arial" w:hAnsi="Arial" w:cs="Arial"/>
        </w:rPr>
      </w:pPr>
      <w:r>
        <w:rPr>
          <w:rFonts w:ascii="Arial" w:hAnsi="Arial" w:cs="Arial"/>
        </w:rPr>
        <w:t>Monika Wiśniewska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A601E">
        <w:rPr>
          <w:rFonts w:ascii="Arial" w:hAnsi="Arial" w:cs="Arial"/>
        </w:rPr>
        <w:t xml:space="preserve"> Ryszard Gliwiński                </w:t>
      </w:r>
    </w:p>
    <w:p w:rsidR="00B92269" w:rsidRDefault="007C0ECE" w:rsidP="007C0ECE">
      <w:pPr>
        <w:pStyle w:val="Tekstpodstawowy"/>
        <w:rPr>
          <w:rFonts w:ascii="Arial" w:hAnsi="Arial" w:cs="Arial"/>
        </w:rPr>
      </w:pPr>
      <w:r>
        <w:rPr>
          <w:rFonts w:ascii="Arial" w:hAnsi="Arial" w:cs="Arial"/>
        </w:rPr>
        <w:t>pod</w:t>
      </w:r>
      <w:r w:rsidRPr="00EA601E">
        <w:rPr>
          <w:rFonts w:ascii="Arial" w:hAnsi="Arial" w:cs="Arial"/>
        </w:rPr>
        <w:t>insp. ds. zamówień publicznych                                                     Wójt Gminy Zamość</w:t>
      </w:r>
    </w:p>
    <w:p w:rsidR="00EA601E" w:rsidRPr="00EA601E" w:rsidRDefault="00EA601E" w:rsidP="00EA601E">
      <w:pPr>
        <w:pStyle w:val="Tekstpodstawowy"/>
      </w:pPr>
      <w:r w:rsidRPr="00EA601E">
        <w:rPr>
          <w:rFonts w:ascii="Arial" w:hAnsi="Arial" w:cs="Arial"/>
        </w:rPr>
        <w:t xml:space="preserve">..........................................                                                              ............................................                                                                                    </w:t>
      </w:r>
    </w:p>
    <w:p w:rsidR="00EA601E" w:rsidRPr="00EA601E" w:rsidRDefault="009C7605" w:rsidP="009C7605">
      <w:pPr>
        <w:pStyle w:val="Tekstpodstawowy"/>
        <w:ind w:right="567"/>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 xml:space="preserve">                               Zatwierdzam</w:t>
      </w:r>
    </w:p>
    <w:p w:rsidR="00EA601E" w:rsidRDefault="00EA601E" w:rsidP="00EA601E">
      <w:pPr>
        <w:pStyle w:val="Tekstpodstawowy"/>
        <w:ind w:right="567"/>
        <w:jc w:val="center"/>
        <w:rPr>
          <w:rFonts w:ascii="Arial" w:hAnsi="Arial" w:cs="Arial"/>
        </w:rPr>
      </w:pPr>
    </w:p>
    <w:p w:rsidR="007606DC" w:rsidRPr="00EA601E" w:rsidRDefault="007606DC" w:rsidP="00EA601E">
      <w:pPr>
        <w:pStyle w:val="Tekstpodstawowy"/>
        <w:ind w:right="567"/>
        <w:jc w:val="center"/>
        <w:rPr>
          <w:rFonts w:ascii="Arial" w:hAnsi="Arial" w:cs="Arial"/>
        </w:rPr>
      </w:pPr>
    </w:p>
    <w:p w:rsidR="00EA601E" w:rsidRPr="00EA601E" w:rsidRDefault="00EA601E" w:rsidP="00EA601E">
      <w:pPr>
        <w:pStyle w:val="Tekstpodstawowy"/>
        <w:ind w:right="567"/>
        <w:jc w:val="center"/>
      </w:pPr>
      <w:r w:rsidRPr="00EA601E">
        <w:rPr>
          <w:rFonts w:ascii="Arial" w:hAnsi="Arial" w:cs="Arial"/>
        </w:rPr>
        <w:t xml:space="preserve">Zamość, </w:t>
      </w:r>
      <w:r w:rsidR="002E7649">
        <w:rPr>
          <w:rFonts w:ascii="Arial" w:hAnsi="Arial" w:cs="Arial"/>
        </w:rPr>
        <w:t>2</w:t>
      </w:r>
      <w:r w:rsidR="00FE12D9">
        <w:rPr>
          <w:rFonts w:ascii="Arial" w:hAnsi="Arial" w:cs="Arial"/>
        </w:rPr>
        <w:t>8</w:t>
      </w:r>
      <w:r w:rsidR="002E7649">
        <w:rPr>
          <w:rFonts w:ascii="Arial" w:hAnsi="Arial" w:cs="Arial"/>
        </w:rPr>
        <w:t>-02</w:t>
      </w:r>
      <w:r>
        <w:rPr>
          <w:rFonts w:ascii="Arial" w:hAnsi="Arial" w:cs="Arial"/>
        </w:rPr>
        <w:t>-2023</w:t>
      </w:r>
      <w:r w:rsidRPr="00EA601E">
        <w:rPr>
          <w:rFonts w:ascii="Arial" w:hAnsi="Arial" w:cs="Arial"/>
        </w:rPr>
        <w:t xml:space="preserve"> r.</w:t>
      </w:r>
    </w:p>
    <w:p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rsidR="00105BB9" w:rsidRPr="000B5A85" w:rsidRDefault="00000000">
      <w:pPr>
        <w:pStyle w:val="Akapitzlist"/>
        <w:numPr>
          <w:ilvl w:val="0"/>
          <w:numId w:val="35"/>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rsidR="00105BB9" w:rsidRPr="000B5A85" w:rsidRDefault="00000000">
      <w:pPr>
        <w:pStyle w:val="Akapitzlist"/>
        <w:numPr>
          <w:ilvl w:val="0"/>
          <w:numId w:val="35"/>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rsidR="00105BB9" w:rsidRPr="000B5A85" w:rsidRDefault="00000000">
      <w:pPr>
        <w:pStyle w:val="Akapitzlist"/>
        <w:numPr>
          <w:ilvl w:val="0"/>
          <w:numId w:val="35"/>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rsidR="00105BB9" w:rsidRPr="000B5A85" w:rsidRDefault="00000000">
      <w:pPr>
        <w:pStyle w:val="Akapitzlist"/>
        <w:numPr>
          <w:ilvl w:val="0"/>
          <w:numId w:val="35"/>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rsidR="00105BB9" w:rsidRPr="000B5A85" w:rsidRDefault="00000000">
      <w:pPr>
        <w:pStyle w:val="Akapitzlist"/>
        <w:numPr>
          <w:ilvl w:val="0"/>
          <w:numId w:val="35"/>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rsidR="00105BB9" w:rsidRPr="000B5A85" w:rsidRDefault="00000000">
      <w:pPr>
        <w:pStyle w:val="Akapitzlist"/>
        <w:numPr>
          <w:ilvl w:val="0"/>
          <w:numId w:val="35"/>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rsidR="00105BB9" w:rsidRPr="000B5A85" w:rsidRDefault="00000000">
      <w:pPr>
        <w:pStyle w:val="Akapitzlist"/>
        <w:numPr>
          <w:ilvl w:val="0"/>
          <w:numId w:val="35"/>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rsidR="00105BB9" w:rsidRPr="000B5A85" w:rsidRDefault="00000000">
      <w:pPr>
        <w:pStyle w:val="Akapitzlist"/>
        <w:numPr>
          <w:ilvl w:val="0"/>
          <w:numId w:val="35"/>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rsidR="00105BB9" w:rsidRPr="000B5A85" w:rsidRDefault="00000000">
      <w:pPr>
        <w:pStyle w:val="Akapitzlist"/>
        <w:numPr>
          <w:ilvl w:val="0"/>
          <w:numId w:val="35"/>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rsidR="00105BB9" w:rsidRPr="000B5A85" w:rsidRDefault="00000000">
      <w:pPr>
        <w:pStyle w:val="Akapitzlist"/>
        <w:numPr>
          <w:ilvl w:val="0"/>
          <w:numId w:val="35"/>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rsidR="00105BB9" w:rsidRPr="000B5A85" w:rsidRDefault="00000000">
      <w:pPr>
        <w:pStyle w:val="Akapitzlist"/>
        <w:numPr>
          <w:ilvl w:val="0"/>
          <w:numId w:val="35"/>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rsidR="00105BB9" w:rsidRPr="000B5A85" w:rsidRDefault="00000000">
      <w:pPr>
        <w:pStyle w:val="Akapitzlist"/>
        <w:numPr>
          <w:ilvl w:val="0"/>
          <w:numId w:val="35"/>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rsidR="00105BB9" w:rsidRPr="000B5A85" w:rsidRDefault="00000000">
      <w:pPr>
        <w:pStyle w:val="Akapitzlist"/>
        <w:numPr>
          <w:ilvl w:val="0"/>
          <w:numId w:val="35"/>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default" r:id="rId12"/>
          <w:footerReference w:type="first" r:id="rId13"/>
          <w:pgSz w:w="11910" w:h="16840"/>
          <w:pgMar w:top="683" w:right="1020" w:bottom="860" w:left="1020" w:header="284" w:footer="222" w:gutter="0"/>
          <w:pgNumType w:fmt="numberInDash" w:start="1"/>
          <w:cols w:space="708"/>
          <w:docGrid w:linePitch="299"/>
        </w:sectPr>
      </w:pPr>
    </w:p>
    <w:p w:rsidR="00105BB9" w:rsidRPr="00980374" w:rsidRDefault="00E0739B">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extent cx="6122035" cy="200025"/>
                <wp:effectExtent l="9525" t="9525" r="12065" b="9525"/>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3"/>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rsidR="00D242C3" w:rsidRPr="00D40EA1" w:rsidRDefault="00D242C3">
                      <w:pPr>
                        <w:numPr>
                          <w:ilvl w:val="0"/>
                          <w:numId w:val="33"/>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rsidR="00105BB9" w:rsidRPr="00980374" w:rsidRDefault="00980374">
      <w:pPr>
        <w:pStyle w:val="Akapitzlist"/>
        <w:numPr>
          <w:ilvl w:val="0"/>
          <w:numId w:val="34"/>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rsidR="00105BB9" w:rsidRPr="00980374" w:rsidRDefault="00980374">
      <w:pPr>
        <w:pStyle w:val="Akapitzlist"/>
        <w:numPr>
          <w:ilvl w:val="0"/>
          <w:numId w:val="34"/>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rsidR="00105BB9" w:rsidRPr="00980374" w:rsidRDefault="00FD0ED7">
      <w:pPr>
        <w:pStyle w:val="Akapitzlist"/>
        <w:numPr>
          <w:ilvl w:val="0"/>
          <w:numId w:val="34"/>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rsidR="00105BB9" w:rsidRDefault="00980374">
      <w:pPr>
        <w:pStyle w:val="Akapitzlist"/>
        <w:numPr>
          <w:ilvl w:val="0"/>
          <w:numId w:val="34"/>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rsidR="00105BB9" w:rsidRPr="00855DE4" w:rsidRDefault="00980374">
      <w:pPr>
        <w:pStyle w:val="Akapitzlist"/>
        <w:numPr>
          <w:ilvl w:val="0"/>
          <w:numId w:val="34"/>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rsidR="00105BB9" w:rsidRPr="00980374" w:rsidRDefault="00980374">
      <w:pPr>
        <w:pStyle w:val="Akapitzlist"/>
        <w:numPr>
          <w:ilvl w:val="0"/>
          <w:numId w:val="34"/>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E0739B">
        <w:rPr>
          <w:rFonts w:ascii="Arial" w:hAnsi="Arial" w:cs="Arial"/>
          <w:noProof/>
        </w:rPr>
        <mc:AlternateContent>
          <mc:Choice Requires="wps">
            <w:drawing>
              <wp:anchor distT="0" distB="0" distL="0" distR="0" simplePos="0" relativeHeight="487589376" behindDoc="1" locked="0" layoutInCell="1" allowOverlap="1">
                <wp:simplePos x="0" y="0"/>
                <wp:positionH relativeFrom="page">
                  <wp:posOffset>720725</wp:posOffset>
                </wp:positionH>
                <wp:positionV relativeFrom="paragraph">
                  <wp:posOffset>154305</wp:posOffset>
                </wp:positionV>
                <wp:extent cx="6122035" cy="201295"/>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2"/>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rsidR="00D242C3" w:rsidRPr="00D40EA1" w:rsidRDefault="00D242C3">
                      <w:pPr>
                        <w:numPr>
                          <w:ilvl w:val="0"/>
                          <w:numId w:val="32"/>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rsidR="00105BB9" w:rsidRPr="00980374" w:rsidRDefault="00980374">
      <w:pPr>
        <w:pStyle w:val="Akapitzlist"/>
        <w:numPr>
          <w:ilvl w:val="0"/>
          <w:numId w:val="31"/>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p>
    <w:p w:rsidR="00994640" w:rsidRPr="00994640" w:rsidRDefault="00980374">
      <w:pPr>
        <w:pStyle w:val="Akapitzlist"/>
        <w:numPr>
          <w:ilvl w:val="0"/>
          <w:numId w:val="31"/>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rsidR="00105BB9" w:rsidRPr="00994640" w:rsidRDefault="00994640">
      <w:pPr>
        <w:pStyle w:val="Akapitzlist"/>
        <w:numPr>
          <w:ilvl w:val="0"/>
          <w:numId w:val="31"/>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8679D4">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rsidR="00105BB9" w:rsidRPr="00980374" w:rsidRDefault="00E0739B"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simplePos x="0" y="0"/>
                <wp:positionH relativeFrom="page">
                  <wp:posOffset>720725</wp:posOffset>
                </wp:positionH>
                <wp:positionV relativeFrom="paragraph">
                  <wp:posOffset>176530</wp:posOffset>
                </wp:positionV>
                <wp:extent cx="6122035" cy="200025"/>
                <wp:effectExtent l="0" t="0" r="0" b="0"/>
                <wp:wrapTopAndBottom/>
                <wp:docPr id="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D40EA1" w:rsidRDefault="00D242C3">
                            <w:pPr>
                              <w:numPr>
                                <w:ilvl w:val="0"/>
                                <w:numId w:val="30"/>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rsidR="00D242C3" w:rsidRPr="00D40EA1" w:rsidRDefault="00D242C3">
                      <w:pPr>
                        <w:numPr>
                          <w:ilvl w:val="0"/>
                          <w:numId w:val="30"/>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rsidR="00105BB9" w:rsidRPr="00980374" w:rsidRDefault="00980374">
      <w:pPr>
        <w:pStyle w:val="Akapitzlist"/>
        <w:numPr>
          <w:ilvl w:val="0"/>
          <w:numId w:val="29"/>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1E7372">
        <w:rPr>
          <w:rFonts w:ascii="Arial" w:hAnsi="Arial" w:cs="Arial"/>
          <w:b/>
        </w:rPr>
        <w:t>3</w:t>
      </w:r>
      <w:r w:rsidRPr="00980374">
        <w:rPr>
          <w:rFonts w:ascii="Arial" w:hAnsi="Arial" w:cs="Arial"/>
          <w:b/>
        </w:rPr>
        <w:t xml:space="preserve">.2023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 xml:space="preserve">publicznych (Dz.U. z 2022 r. poz. 1710 z późn. zm.), zwaną dalej ustawą lub </w:t>
      </w:r>
      <w:proofErr w:type="spellStart"/>
      <w:r w:rsidRPr="00980374">
        <w:rPr>
          <w:rFonts w:ascii="Arial" w:hAnsi="Arial" w:cs="Arial"/>
        </w:rPr>
        <w:t>Pzp</w:t>
      </w:r>
      <w:proofErr w:type="spellEnd"/>
      <w:r w:rsidRPr="00980374">
        <w:rPr>
          <w:rFonts w:ascii="Arial" w:hAnsi="Arial" w:cs="Arial"/>
        </w:rPr>
        <w:t>.</w:t>
      </w:r>
    </w:p>
    <w:p w:rsidR="00105BB9" w:rsidRPr="00FD0ED7" w:rsidRDefault="00980374">
      <w:pPr>
        <w:pStyle w:val="Akapitzlist"/>
        <w:numPr>
          <w:ilvl w:val="0"/>
          <w:numId w:val="29"/>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C63BDE">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rsidR="00105BB9" w:rsidRPr="00980374" w:rsidRDefault="00980374">
      <w:pPr>
        <w:pStyle w:val="Akapitzlist"/>
        <w:numPr>
          <w:ilvl w:val="0"/>
          <w:numId w:val="29"/>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rsidR="00105BB9" w:rsidRPr="00980374" w:rsidRDefault="00980374">
      <w:pPr>
        <w:pStyle w:val="Akapitzlist"/>
        <w:numPr>
          <w:ilvl w:val="1"/>
          <w:numId w:val="29"/>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rsidR="00105BB9" w:rsidRPr="00980374" w:rsidRDefault="00980374">
      <w:pPr>
        <w:pStyle w:val="Akapitzlist"/>
        <w:numPr>
          <w:ilvl w:val="1"/>
          <w:numId w:val="29"/>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rsidR="00105BB9" w:rsidRPr="00980374" w:rsidRDefault="00000000" w:rsidP="00FD0ED7">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rsidR="00105BB9" w:rsidRPr="00980374" w:rsidRDefault="00980374">
      <w:pPr>
        <w:pStyle w:val="Akapitzlist"/>
        <w:numPr>
          <w:ilvl w:val="0"/>
          <w:numId w:val="29"/>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rsidR="00105BB9" w:rsidRPr="00FD0ED7" w:rsidRDefault="00980374">
      <w:pPr>
        <w:pStyle w:val="Akapitzlist"/>
        <w:numPr>
          <w:ilvl w:val="0"/>
          <w:numId w:val="29"/>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rsidR="00105BB9" w:rsidRPr="00980374" w:rsidRDefault="00980374">
      <w:pPr>
        <w:pStyle w:val="Akapitzlist"/>
        <w:numPr>
          <w:ilvl w:val="1"/>
          <w:numId w:val="29"/>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rsidR="00105BB9" w:rsidRPr="00980374" w:rsidRDefault="00980374">
      <w:pPr>
        <w:pStyle w:val="Akapitzlist"/>
        <w:numPr>
          <w:ilvl w:val="1"/>
          <w:numId w:val="29"/>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rsidR="00105BB9" w:rsidRPr="00980374" w:rsidRDefault="00980374">
      <w:pPr>
        <w:pStyle w:val="Akapitzlist"/>
        <w:numPr>
          <w:ilvl w:val="1"/>
          <w:numId w:val="29"/>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simplePos x="0" y="0"/>
                <wp:positionH relativeFrom="page">
                  <wp:posOffset>723900</wp:posOffset>
                </wp:positionH>
                <wp:positionV relativeFrom="paragraph">
                  <wp:posOffset>178435</wp:posOffset>
                </wp:positionV>
                <wp:extent cx="6122035" cy="312420"/>
                <wp:effectExtent l="0" t="0" r="12065" b="11430"/>
                <wp:wrapTopAndBottom/>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12420"/>
                        </a:xfrm>
                        <a:prstGeom prst="rect">
                          <a:avLst/>
                        </a:prstGeom>
                        <a:solidFill>
                          <a:srgbClr val="F1F1F1"/>
                        </a:solidFill>
                        <a:ln w="6096">
                          <a:solidFill>
                            <a:srgbClr val="000000"/>
                          </a:solidFill>
                          <a:miter lim="800000"/>
                          <a:headEnd/>
                          <a:tailEnd/>
                        </a:ln>
                      </wps:spPr>
                      <wps:txbx>
                        <w:txbxContent>
                          <w:p w:rsidR="00D242C3" w:rsidRPr="00D40EA1" w:rsidRDefault="007910A4">
                            <w:pPr>
                              <w:numPr>
                                <w:ilvl w:val="0"/>
                                <w:numId w:val="28"/>
                              </w:numPr>
                              <w:tabs>
                                <w:tab w:val="left" w:pos="392"/>
                              </w:tabs>
                              <w:spacing w:before="18"/>
                              <w:rPr>
                                <w:rFonts w:ascii="Arial" w:hAnsi="Arial" w:cs="Arial"/>
                                <w:b/>
                                <w:color w:val="000000"/>
                              </w:rPr>
                            </w:pPr>
                            <w:bookmarkStart w:id="8" w:name="_bookmark5"/>
                            <w:bookmarkEnd w:id="8"/>
                            <w:r>
                              <w:rPr>
                                <w:rFonts w:ascii="Arial" w:hAnsi="Arial" w:cs="Arial"/>
                                <w:b/>
                                <w:color w:val="000000"/>
                              </w:rPr>
                              <w:t xml:space="preserve"> </w:t>
                            </w:r>
                            <w:r w:rsidR="00D242C3" w:rsidRPr="00D40EA1">
                              <w:rPr>
                                <w:rFonts w:ascii="Arial" w:hAnsi="Arial" w:cs="Arial"/>
                                <w:b/>
                                <w:color w:val="000000"/>
                              </w:rPr>
                              <w:t>MOŻLIWOŚĆ</w:t>
                            </w:r>
                            <w:r w:rsidR="00D242C3" w:rsidRPr="00D40EA1">
                              <w:rPr>
                                <w:rFonts w:ascii="Arial" w:hAnsi="Arial" w:cs="Arial"/>
                                <w:b/>
                                <w:color w:val="000000"/>
                                <w:spacing w:val="-11"/>
                              </w:rPr>
                              <w:t xml:space="preserve"> </w:t>
                            </w:r>
                            <w:r w:rsidR="00D242C3" w:rsidRPr="00D40EA1">
                              <w:rPr>
                                <w:rFonts w:ascii="Arial" w:hAnsi="Arial" w:cs="Arial"/>
                                <w:b/>
                                <w:color w:val="000000"/>
                              </w:rPr>
                              <w:t>WYBORU</w:t>
                            </w:r>
                            <w:r w:rsidR="00D242C3" w:rsidRPr="00D40EA1">
                              <w:rPr>
                                <w:rFonts w:ascii="Arial" w:hAnsi="Arial" w:cs="Arial"/>
                                <w:b/>
                                <w:color w:val="000000"/>
                                <w:spacing w:val="-9"/>
                              </w:rPr>
                              <w:t xml:space="preserve"> </w:t>
                            </w:r>
                            <w:r w:rsidR="00D242C3" w:rsidRPr="00D40EA1">
                              <w:rPr>
                                <w:rFonts w:ascii="Arial" w:hAnsi="Arial" w:cs="Arial"/>
                                <w:b/>
                                <w:color w:val="000000"/>
                              </w:rPr>
                              <w:t>NAJKORZYSTNIEJSZEJ</w:t>
                            </w:r>
                            <w:r w:rsidR="00D242C3" w:rsidRPr="00D40EA1">
                              <w:rPr>
                                <w:rFonts w:ascii="Arial" w:hAnsi="Arial" w:cs="Arial"/>
                                <w:b/>
                                <w:color w:val="000000"/>
                                <w:spacing w:val="-9"/>
                              </w:rPr>
                              <w:t xml:space="preserve"> </w:t>
                            </w:r>
                            <w:r w:rsidR="00D242C3" w:rsidRPr="00D40EA1">
                              <w:rPr>
                                <w:rFonts w:ascii="Arial" w:hAnsi="Arial" w:cs="Arial"/>
                                <w:b/>
                                <w:color w:val="000000"/>
                              </w:rPr>
                              <w:t>OFERTY</w:t>
                            </w:r>
                            <w:r w:rsidR="00D242C3" w:rsidRPr="00D40EA1">
                              <w:rPr>
                                <w:rFonts w:ascii="Arial" w:hAnsi="Arial" w:cs="Arial"/>
                                <w:b/>
                                <w:color w:val="000000"/>
                                <w:spacing w:val="-10"/>
                              </w:rPr>
                              <w:t xml:space="preserve"> </w:t>
                            </w:r>
                            <w:r w:rsidR="00D242C3" w:rsidRPr="00D40EA1">
                              <w:rPr>
                                <w:rFonts w:ascii="Arial" w:hAnsi="Arial" w:cs="Arial"/>
                                <w:b/>
                                <w:color w:val="000000"/>
                              </w:rPr>
                              <w:t>PO</w:t>
                            </w:r>
                            <w:r w:rsidR="00D242C3" w:rsidRPr="00D40EA1">
                              <w:rPr>
                                <w:rFonts w:ascii="Arial" w:hAnsi="Arial" w:cs="Arial"/>
                                <w:b/>
                                <w:color w:val="000000"/>
                                <w:spacing w:val="-8"/>
                              </w:rPr>
                              <w:t xml:space="preserve"> </w:t>
                            </w:r>
                            <w:r w:rsidR="00D242C3" w:rsidRPr="00D40EA1">
                              <w:rPr>
                                <w:rFonts w:ascii="Arial" w:hAnsi="Arial" w:cs="Arial"/>
                                <w:b/>
                                <w:color w:val="000000"/>
                              </w:rPr>
                              <w:t>PRZEPROWADZENIU</w:t>
                            </w:r>
                            <w:r w:rsidR="00D242C3" w:rsidRPr="00D40EA1">
                              <w:rPr>
                                <w:rFonts w:ascii="Arial" w:hAnsi="Arial" w:cs="Arial"/>
                                <w:b/>
                                <w:color w:val="000000"/>
                                <w:spacing w:val="-9"/>
                              </w:rPr>
                              <w:t xml:space="preserve"> </w:t>
                            </w:r>
                            <w:r w:rsidR="00D242C3"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9" type="#_x0000_t202" style="position:absolute;left:0;text-align:left;margin-left:57pt;margin-top:14.05pt;width:482.05pt;height:24.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" fillcolor="#f1f1f1" strokeweight=".48pt">
                <v:textbox inset="0,0,0,0">
                  <w:txbxContent>
                    <w:p w:rsidR="00D242C3" w:rsidRPr="00D40EA1" w:rsidRDefault="007910A4">
                      <w:pPr>
                        <w:numPr>
                          <w:ilvl w:val="0"/>
                          <w:numId w:val="28"/>
                        </w:numPr>
                        <w:tabs>
                          <w:tab w:val="left" w:pos="392"/>
                        </w:tabs>
                        <w:spacing w:before="18"/>
                        <w:rPr>
                          <w:rFonts w:ascii="Arial" w:hAnsi="Arial" w:cs="Arial"/>
                          <w:b/>
                          <w:color w:val="000000"/>
                        </w:rPr>
                      </w:pPr>
                      <w:bookmarkStart w:id="9" w:name="_bookmark5"/>
                      <w:bookmarkEnd w:id="9"/>
                      <w:r>
                        <w:rPr>
                          <w:rFonts w:ascii="Arial" w:hAnsi="Arial" w:cs="Arial"/>
                          <w:b/>
                          <w:color w:val="000000"/>
                        </w:rPr>
                        <w:t xml:space="preserve"> </w:t>
                      </w:r>
                      <w:r w:rsidR="00D242C3" w:rsidRPr="00D40EA1">
                        <w:rPr>
                          <w:rFonts w:ascii="Arial" w:hAnsi="Arial" w:cs="Arial"/>
                          <w:b/>
                          <w:color w:val="000000"/>
                        </w:rPr>
                        <w:t>MOŻLIWOŚĆ</w:t>
                      </w:r>
                      <w:r w:rsidR="00D242C3" w:rsidRPr="00D40EA1">
                        <w:rPr>
                          <w:rFonts w:ascii="Arial" w:hAnsi="Arial" w:cs="Arial"/>
                          <w:b/>
                          <w:color w:val="000000"/>
                          <w:spacing w:val="-11"/>
                        </w:rPr>
                        <w:t xml:space="preserve"> </w:t>
                      </w:r>
                      <w:r w:rsidR="00D242C3" w:rsidRPr="00D40EA1">
                        <w:rPr>
                          <w:rFonts w:ascii="Arial" w:hAnsi="Arial" w:cs="Arial"/>
                          <w:b/>
                          <w:color w:val="000000"/>
                        </w:rPr>
                        <w:t>WYBORU</w:t>
                      </w:r>
                      <w:r w:rsidR="00D242C3" w:rsidRPr="00D40EA1">
                        <w:rPr>
                          <w:rFonts w:ascii="Arial" w:hAnsi="Arial" w:cs="Arial"/>
                          <w:b/>
                          <w:color w:val="000000"/>
                          <w:spacing w:val="-9"/>
                        </w:rPr>
                        <w:t xml:space="preserve"> </w:t>
                      </w:r>
                      <w:r w:rsidR="00D242C3" w:rsidRPr="00D40EA1">
                        <w:rPr>
                          <w:rFonts w:ascii="Arial" w:hAnsi="Arial" w:cs="Arial"/>
                          <w:b/>
                          <w:color w:val="000000"/>
                        </w:rPr>
                        <w:t>NAJKORZYSTNIEJSZEJ</w:t>
                      </w:r>
                      <w:r w:rsidR="00D242C3" w:rsidRPr="00D40EA1">
                        <w:rPr>
                          <w:rFonts w:ascii="Arial" w:hAnsi="Arial" w:cs="Arial"/>
                          <w:b/>
                          <w:color w:val="000000"/>
                          <w:spacing w:val="-9"/>
                        </w:rPr>
                        <w:t xml:space="preserve"> </w:t>
                      </w:r>
                      <w:r w:rsidR="00D242C3" w:rsidRPr="00D40EA1">
                        <w:rPr>
                          <w:rFonts w:ascii="Arial" w:hAnsi="Arial" w:cs="Arial"/>
                          <w:b/>
                          <w:color w:val="000000"/>
                        </w:rPr>
                        <w:t>OFERTY</w:t>
                      </w:r>
                      <w:r w:rsidR="00D242C3" w:rsidRPr="00D40EA1">
                        <w:rPr>
                          <w:rFonts w:ascii="Arial" w:hAnsi="Arial" w:cs="Arial"/>
                          <w:b/>
                          <w:color w:val="000000"/>
                          <w:spacing w:val="-10"/>
                        </w:rPr>
                        <w:t xml:space="preserve"> </w:t>
                      </w:r>
                      <w:r w:rsidR="00D242C3" w:rsidRPr="00D40EA1">
                        <w:rPr>
                          <w:rFonts w:ascii="Arial" w:hAnsi="Arial" w:cs="Arial"/>
                          <w:b/>
                          <w:color w:val="000000"/>
                        </w:rPr>
                        <w:t>PO</w:t>
                      </w:r>
                      <w:r w:rsidR="00D242C3" w:rsidRPr="00D40EA1">
                        <w:rPr>
                          <w:rFonts w:ascii="Arial" w:hAnsi="Arial" w:cs="Arial"/>
                          <w:b/>
                          <w:color w:val="000000"/>
                          <w:spacing w:val="-8"/>
                        </w:rPr>
                        <w:t xml:space="preserve"> </w:t>
                      </w:r>
                      <w:r w:rsidR="00D242C3" w:rsidRPr="00D40EA1">
                        <w:rPr>
                          <w:rFonts w:ascii="Arial" w:hAnsi="Arial" w:cs="Arial"/>
                          <w:b/>
                          <w:color w:val="000000"/>
                        </w:rPr>
                        <w:t>PRZEPROWADZENIU</w:t>
                      </w:r>
                      <w:r w:rsidR="00D242C3" w:rsidRPr="00D40EA1">
                        <w:rPr>
                          <w:rFonts w:ascii="Arial" w:hAnsi="Arial" w:cs="Arial"/>
                          <w:b/>
                          <w:color w:val="000000"/>
                          <w:spacing w:val="-9"/>
                        </w:rPr>
                        <w:t xml:space="preserve"> </w:t>
                      </w:r>
                      <w:r w:rsidR="00D242C3" w:rsidRPr="00D40EA1">
                        <w:rPr>
                          <w:rFonts w:ascii="Arial" w:hAnsi="Arial" w:cs="Arial"/>
                          <w:b/>
                          <w:color w:val="000000"/>
                          <w:spacing w:val="-2"/>
                        </w:rPr>
                        <w:t>NEGOCJACJI</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Default="00D242C3">
                            <w:pPr>
                              <w:spacing w:before="18"/>
                              <w:ind w:left="108"/>
                              <w:rPr>
                                <w:rFonts w:ascii="Arial" w:hAnsi="Arial" w:cs="Arial"/>
                                <w:b/>
                                <w:color w:val="000000"/>
                                <w:spacing w:val="-2"/>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p w:rsidR="007910A4" w:rsidRDefault="007910A4">
                            <w:pPr>
                              <w:spacing w:before="18"/>
                              <w:ind w:left="108"/>
                              <w:rPr>
                                <w:rFonts w:ascii="Arial" w:hAnsi="Arial" w:cs="Arial"/>
                                <w:b/>
                                <w:color w:val="000000"/>
                                <w:spacing w:val="-2"/>
                              </w:rPr>
                            </w:pPr>
                          </w:p>
                          <w:p w:rsidR="007910A4" w:rsidRPr="00D40EA1" w:rsidRDefault="007910A4">
                            <w:pPr>
                              <w:spacing w:before="18"/>
                              <w:ind w:left="108"/>
                              <w:rPr>
                                <w:rFonts w:ascii="Arial" w:hAnsi="Arial" w:cs="Arial"/>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rsidR="00D242C3" w:rsidRDefault="00D242C3">
                      <w:pPr>
                        <w:spacing w:before="18"/>
                        <w:ind w:left="108"/>
                        <w:rPr>
                          <w:rFonts w:ascii="Arial" w:hAnsi="Arial" w:cs="Arial"/>
                          <w:b/>
                          <w:color w:val="000000"/>
                          <w:spacing w:val="-2"/>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p w:rsidR="007910A4" w:rsidRDefault="007910A4">
                      <w:pPr>
                        <w:spacing w:before="18"/>
                        <w:ind w:left="108"/>
                        <w:rPr>
                          <w:rFonts w:ascii="Arial" w:hAnsi="Arial" w:cs="Arial"/>
                          <w:b/>
                          <w:color w:val="000000"/>
                          <w:spacing w:val="-2"/>
                        </w:rPr>
                      </w:pPr>
                    </w:p>
                    <w:p w:rsidR="007910A4" w:rsidRPr="00D40EA1" w:rsidRDefault="007910A4">
                      <w:pPr>
                        <w:spacing w:before="18"/>
                        <w:ind w:left="108"/>
                        <w:rPr>
                          <w:rFonts w:ascii="Arial" w:hAnsi="Arial" w:cs="Arial"/>
                          <w:b/>
                          <w:color w:val="000000"/>
                        </w:rPr>
                      </w:pPr>
                    </w:p>
                  </w:txbxContent>
                </v:textbox>
                <w10:wrap type="topAndBottom" anchorx="page"/>
              </v:shape>
            </w:pict>
          </mc:Fallback>
        </mc:AlternateContent>
      </w:r>
    </w:p>
    <w:p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rsidR="001E7372" w:rsidRPr="001E7372" w:rsidRDefault="00980374" w:rsidP="001E7372">
      <w:pPr>
        <w:spacing w:before="113"/>
        <w:contextualSpacing/>
        <w:jc w:val="both"/>
        <w:rPr>
          <w:rFonts w:ascii="Arial" w:hAnsi="Arial" w:cs="Arial"/>
        </w:rPr>
      </w:pPr>
      <w:r w:rsidRPr="001E7372">
        <w:rPr>
          <w:rFonts w:ascii="Arial" w:hAnsi="Arial" w:cs="Arial"/>
          <w:b/>
          <w:bCs/>
        </w:rPr>
        <w:t>Przedmiotem</w:t>
      </w:r>
      <w:r w:rsidRPr="001E7372">
        <w:rPr>
          <w:rFonts w:ascii="Arial" w:hAnsi="Arial" w:cs="Arial"/>
          <w:b/>
          <w:bCs/>
          <w:spacing w:val="-2"/>
        </w:rPr>
        <w:t xml:space="preserve"> </w:t>
      </w:r>
      <w:r w:rsidRPr="001E7372">
        <w:rPr>
          <w:rFonts w:ascii="Arial" w:hAnsi="Arial" w:cs="Arial"/>
          <w:b/>
          <w:bCs/>
        </w:rPr>
        <w:t>zamówienia</w:t>
      </w:r>
      <w:r w:rsidRPr="001E7372">
        <w:rPr>
          <w:rFonts w:ascii="Arial" w:hAnsi="Arial" w:cs="Arial"/>
          <w:b/>
          <w:bCs/>
          <w:spacing w:val="-3"/>
        </w:rPr>
        <w:t xml:space="preserve"> </w:t>
      </w:r>
      <w:r w:rsidR="001E7372" w:rsidRPr="001E7372">
        <w:rPr>
          <w:rFonts w:ascii="Arial" w:hAnsi="Arial" w:cs="Arial"/>
          <w:b/>
          <w:color w:val="000000"/>
          <w:lang w:eastAsia="pl-PL"/>
        </w:rPr>
        <w:t>są roboty budowlane w zakresie urządzenia placu wiejskiego przy świetlicy wiejskiej w miejscowości Żdanówek</w:t>
      </w:r>
      <w:r w:rsidR="001E7372">
        <w:rPr>
          <w:rFonts w:ascii="Arial" w:hAnsi="Arial" w:cs="Arial"/>
          <w:b/>
          <w:color w:val="000000"/>
          <w:lang w:eastAsia="pl-PL"/>
        </w:rPr>
        <w:t>.</w:t>
      </w:r>
    </w:p>
    <w:p w:rsidR="00963EFB" w:rsidRDefault="001E7372" w:rsidP="001E7372">
      <w:pPr>
        <w:pStyle w:val="Standard"/>
        <w:snapToGrid w:val="0"/>
        <w:jc w:val="both"/>
        <w:rPr>
          <w:rFonts w:ascii="Arial" w:hAnsi="Arial" w:cs="Arial"/>
          <w:color w:val="000000"/>
          <w:sz w:val="22"/>
          <w:szCs w:val="22"/>
          <w:lang w:eastAsia="pl-PL"/>
        </w:rPr>
      </w:pPr>
      <w:r w:rsidRPr="001E7372">
        <w:rPr>
          <w:rFonts w:ascii="Arial" w:hAnsi="Arial" w:cs="Arial"/>
          <w:b/>
          <w:bCs/>
          <w:color w:val="000000"/>
          <w:sz w:val="22"/>
          <w:szCs w:val="22"/>
          <w:u w:val="single"/>
          <w:lang w:eastAsia="pl-PL"/>
        </w:rPr>
        <w:t>Miejsce realizacji inwestycji:</w:t>
      </w:r>
      <w:r w:rsidRPr="001E7372">
        <w:rPr>
          <w:rFonts w:ascii="Arial" w:hAnsi="Arial" w:cs="Arial"/>
          <w:b/>
          <w:bCs/>
          <w:color w:val="000000"/>
          <w:sz w:val="22"/>
          <w:szCs w:val="22"/>
          <w:lang w:eastAsia="pl-PL"/>
        </w:rPr>
        <w:t xml:space="preserve"> </w:t>
      </w:r>
      <w:r w:rsidRPr="001E7372">
        <w:rPr>
          <w:rFonts w:ascii="Arial" w:hAnsi="Arial" w:cs="Arial"/>
          <w:color w:val="000000"/>
          <w:sz w:val="22"/>
          <w:szCs w:val="22"/>
          <w:lang w:eastAsia="pl-PL"/>
        </w:rPr>
        <w:t>działka nr 253,</w:t>
      </w:r>
      <w:r w:rsidRPr="001E7372">
        <w:rPr>
          <w:rFonts w:ascii="Arial" w:hAnsi="Arial" w:cs="Arial"/>
          <w:b/>
          <w:bCs/>
          <w:color w:val="000000"/>
          <w:sz w:val="22"/>
          <w:szCs w:val="22"/>
          <w:lang w:eastAsia="pl-PL"/>
        </w:rPr>
        <w:t xml:space="preserve"> </w:t>
      </w:r>
      <w:r w:rsidRPr="001E7372">
        <w:rPr>
          <w:rFonts w:ascii="Arial" w:hAnsi="Arial" w:cs="Arial"/>
          <w:color w:val="000000"/>
          <w:sz w:val="22"/>
          <w:szCs w:val="22"/>
          <w:lang w:eastAsia="pl-PL"/>
        </w:rPr>
        <w:t>miejscowość Żdanówek, obręb 0034 Żdanówek, Gmina Zamość</w:t>
      </w:r>
    </w:p>
    <w:p w:rsidR="001E7372" w:rsidRDefault="001E7372" w:rsidP="001E7372">
      <w:pPr>
        <w:pStyle w:val="Standard"/>
        <w:snapToGrid w:val="0"/>
        <w:jc w:val="both"/>
        <w:rPr>
          <w:rFonts w:ascii="Arial" w:hAnsi="Arial" w:cs="Arial"/>
          <w:color w:val="000000"/>
          <w:sz w:val="22"/>
          <w:szCs w:val="22"/>
          <w:lang w:eastAsia="pl-PL"/>
        </w:rPr>
      </w:pPr>
    </w:p>
    <w:p w:rsidR="001E7372" w:rsidRPr="001E7372" w:rsidRDefault="001E7372" w:rsidP="001E7372">
      <w:pPr>
        <w:pStyle w:val="Standard"/>
        <w:snapToGrid w:val="0"/>
        <w:jc w:val="both"/>
        <w:rPr>
          <w:rFonts w:ascii="Arial" w:hAnsi="Arial" w:cs="Arial"/>
          <w:b/>
          <w:bCs/>
          <w:sz w:val="22"/>
          <w:szCs w:val="22"/>
        </w:rPr>
      </w:pPr>
    </w:p>
    <w:p w:rsidR="0046554D" w:rsidRPr="009417CF" w:rsidRDefault="0046554D" w:rsidP="0046554D">
      <w:pPr>
        <w:pStyle w:val="Standard"/>
        <w:snapToGrid w:val="0"/>
        <w:ind w:left="227"/>
        <w:jc w:val="both"/>
        <w:rPr>
          <w:rFonts w:ascii="Arial" w:eastAsia="Times New Roman" w:hAnsi="Arial" w:cs="Arial"/>
          <w:color w:val="FF0000"/>
          <w:sz w:val="20"/>
          <w:szCs w:val="20"/>
        </w:rPr>
      </w:pPr>
    </w:p>
    <w:p w:rsidR="00105BB9" w:rsidRPr="00C265EE" w:rsidRDefault="00980374">
      <w:pPr>
        <w:pStyle w:val="Akapitzlist"/>
        <w:numPr>
          <w:ilvl w:val="0"/>
          <w:numId w:val="37"/>
        </w:numPr>
        <w:tabs>
          <w:tab w:val="left" w:pos="447"/>
        </w:tabs>
        <w:spacing w:before="4"/>
        <w:ind w:right="-53"/>
        <w:jc w:val="both"/>
        <w:rPr>
          <w:rFonts w:ascii="Arial" w:hAnsi="Arial" w:cs="Arial"/>
        </w:rPr>
      </w:pPr>
      <w:bookmarkStart w:id="12" w:name="_Hlk128481119"/>
      <w:r w:rsidRPr="00C265EE">
        <w:rPr>
          <w:rFonts w:ascii="Arial" w:hAnsi="Arial" w:cs="Arial"/>
          <w:u w:val="single"/>
        </w:rPr>
        <w:lastRenderedPageBreak/>
        <w:t>Na</w:t>
      </w:r>
      <w:r w:rsidRPr="00C265EE">
        <w:rPr>
          <w:rFonts w:ascii="Arial" w:hAnsi="Arial" w:cs="Arial"/>
          <w:spacing w:val="-3"/>
          <w:u w:val="single"/>
        </w:rPr>
        <w:t xml:space="preserve"> </w:t>
      </w:r>
      <w:r w:rsidRPr="00C265EE">
        <w:rPr>
          <w:rFonts w:ascii="Arial" w:hAnsi="Arial" w:cs="Arial"/>
          <w:u w:val="single"/>
        </w:rPr>
        <w:t>zakres</w:t>
      </w:r>
      <w:r w:rsidRPr="00C265EE">
        <w:rPr>
          <w:rFonts w:ascii="Arial" w:hAnsi="Arial" w:cs="Arial"/>
          <w:spacing w:val="-4"/>
          <w:u w:val="single"/>
        </w:rPr>
        <w:t xml:space="preserve"> </w:t>
      </w:r>
      <w:r w:rsidRPr="00C265EE">
        <w:rPr>
          <w:rFonts w:ascii="Arial" w:hAnsi="Arial" w:cs="Arial"/>
          <w:u w:val="single"/>
        </w:rPr>
        <w:t>tych</w:t>
      </w:r>
      <w:r w:rsidRPr="00C265EE">
        <w:rPr>
          <w:rFonts w:ascii="Arial" w:hAnsi="Arial" w:cs="Arial"/>
          <w:spacing w:val="-2"/>
          <w:u w:val="single"/>
        </w:rPr>
        <w:t xml:space="preserve"> </w:t>
      </w:r>
      <w:r w:rsidRPr="00C265EE">
        <w:rPr>
          <w:rFonts w:ascii="Arial" w:hAnsi="Arial" w:cs="Arial"/>
          <w:u w:val="single"/>
        </w:rPr>
        <w:t>robót</w:t>
      </w:r>
      <w:r w:rsidRPr="00C265EE">
        <w:rPr>
          <w:rFonts w:ascii="Arial" w:hAnsi="Arial" w:cs="Arial"/>
          <w:spacing w:val="-2"/>
          <w:u w:val="single"/>
        </w:rPr>
        <w:t xml:space="preserve"> </w:t>
      </w:r>
      <w:r w:rsidRPr="00C265EE">
        <w:rPr>
          <w:rFonts w:ascii="Arial" w:hAnsi="Arial" w:cs="Arial"/>
          <w:u w:val="single"/>
        </w:rPr>
        <w:t>składa</w:t>
      </w:r>
      <w:r w:rsidRPr="00C265EE">
        <w:rPr>
          <w:rFonts w:ascii="Arial" w:hAnsi="Arial" w:cs="Arial"/>
          <w:spacing w:val="-2"/>
          <w:u w:val="single"/>
        </w:rPr>
        <w:t xml:space="preserve"> </w:t>
      </w:r>
      <w:r w:rsidRPr="00C265EE">
        <w:rPr>
          <w:rFonts w:ascii="Arial" w:hAnsi="Arial" w:cs="Arial"/>
          <w:u w:val="single"/>
        </w:rPr>
        <w:t>się</w:t>
      </w:r>
      <w:r w:rsidRPr="00C265EE">
        <w:rPr>
          <w:rFonts w:ascii="Arial" w:hAnsi="Arial" w:cs="Arial"/>
          <w:spacing w:val="-4"/>
          <w:u w:val="single"/>
        </w:rPr>
        <w:t xml:space="preserve"> </w:t>
      </w:r>
      <w:r w:rsidRPr="00C265EE">
        <w:rPr>
          <w:rFonts w:ascii="Arial" w:hAnsi="Arial" w:cs="Arial"/>
          <w:u w:val="single"/>
        </w:rPr>
        <w:t>w</w:t>
      </w:r>
      <w:r w:rsidRPr="00C265EE">
        <w:rPr>
          <w:rFonts w:ascii="Arial" w:hAnsi="Arial" w:cs="Arial"/>
          <w:spacing w:val="-1"/>
          <w:u w:val="single"/>
        </w:rPr>
        <w:t xml:space="preserve"> </w:t>
      </w:r>
      <w:r w:rsidRPr="00C265EE">
        <w:rPr>
          <w:rFonts w:ascii="Arial" w:hAnsi="Arial" w:cs="Arial"/>
          <w:spacing w:val="-2"/>
          <w:u w:val="single"/>
        </w:rPr>
        <w:t>szczególności:</w:t>
      </w:r>
    </w:p>
    <w:p w:rsidR="001E7372" w:rsidRPr="00C265EE" w:rsidRDefault="001E7372">
      <w:pPr>
        <w:pStyle w:val="Akapitzlist2"/>
        <w:numPr>
          <w:ilvl w:val="0"/>
          <w:numId w:val="51"/>
        </w:numPr>
        <w:spacing w:after="0"/>
        <w:jc w:val="both"/>
        <w:rPr>
          <w:rFonts w:ascii="Arial" w:hAnsi="Arial" w:cs="Arial"/>
          <w:sz w:val="22"/>
          <w:szCs w:val="22"/>
        </w:rPr>
      </w:pPr>
      <w:r w:rsidRPr="00C265EE">
        <w:rPr>
          <w:rFonts w:ascii="Arial" w:hAnsi="Arial" w:cs="Arial"/>
          <w:sz w:val="22"/>
          <w:szCs w:val="22"/>
        </w:rPr>
        <w:t xml:space="preserve">Wykonanie </w:t>
      </w:r>
      <w:r w:rsidRPr="00C265EE">
        <w:rPr>
          <w:rFonts w:ascii="Arial" w:hAnsi="Arial" w:cs="Arial"/>
          <w:i/>
          <w:iCs/>
          <w:sz w:val="22"/>
          <w:szCs w:val="22"/>
          <w:u w:val="single"/>
        </w:rPr>
        <w:t>dwóch odcinków chodnika</w:t>
      </w:r>
      <w:r w:rsidRPr="00C265EE">
        <w:rPr>
          <w:rFonts w:ascii="Arial" w:hAnsi="Arial" w:cs="Arial"/>
          <w:sz w:val="22"/>
          <w:szCs w:val="22"/>
        </w:rPr>
        <w:t xml:space="preserve"> (jeden odcinek stanowiący dojście od świetlicy do istniejącego chodnika, drugi odcinek łączący altanę z istniejącym chodnikiem) oraz wybrukowanie miejsca na stojak dla rowerów i plac pod grilla:</w:t>
      </w:r>
    </w:p>
    <w:p w:rsidR="001E7372" w:rsidRPr="00C265EE" w:rsidRDefault="001E7372">
      <w:pPr>
        <w:pStyle w:val="Akapitzlist2"/>
        <w:numPr>
          <w:ilvl w:val="0"/>
          <w:numId w:val="52"/>
        </w:numPr>
        <w:tabs>
          <w:tab w:val="left" w:pos="285"/>
        </w:tabs>
        <w:rPr>
          <w:rFonts w:ascii="Arial" w:hAnsi="Arial" w:cs="Arial"/>
          <w:sz w:val="22"/>
          <w:szCs w:val="22"/>
        </w:rPr>
      </w:pPr>
      <w:r w:rsidRPr="00C265EE">
        <w:rPr>
          <w:rFonts w:ascii="Arial" w:hAnsi="Arial" w:cs="Arial"/>
          <w:sz w:val="22"/>
          <w:szCs w:val="22"/>
        </w:rPr>
        <w:t>nawierzchnia chodnika z kostki wibroprasowanej szarej typu HOLLAND,</w:t>
      </w:r>
    </w:p>
    <w:p w:rsidR="001E7372" w:rsidRPr="00C265EE" w:rsidRDefault="001E7372">
      <w:pPr>
        <w:pStyle w:val="Akapitzlist2"/>
        <w:numPr>
          <w:ilvl w:val="0"/>
          <w:numId w:val="52"/>
        </w:numPr>
        <w:tabs>
          <w:tab w:val="left" w:pos="285"/>
        </w:tabs>
        <w:rPr>
          <w:rFonts w:ascii="Arial" w:hAnsi="Arial" w:cs="Arial"/>
          <w:sz w:val="22"/>
          <w:szCs w:val="22"/>
        </w:rPr>
      </w:pPr>
      <w:r w:rsidRPr="00C265EE">
        <w:rPr>
          <w:rFonts w:ascii="Arial" w:hAnsi="Arial" w:cs="Arial"/>
          <w:sz w:val="22"/>
          <w:szCs w:val="22"/>
        </w:rPr>
        <w:t>Wymiary kostki 10 x 20 cm, grubości 6 cm,</w:t>
      </w:r>
    </w:p>
    <w:p w:rsidR="001E7372" w:rsidRPr="00C265EE" w:rsidRDefault="001E7372">
      <w:pPr>
        <w:pStyle w:val="Akapitzlist2"/>
        <w:numPr>
          <w:ilvl w:val="0"/>
          <w:numId w:val="52"/>
        </w:numPr>
        <w:tabs>
          <w:tab w:val="left" w:pos="285"/>
        </w:tabs>
        <w:rPr>
          <w:rFonts w:ascii="Arial" w:hAnsi="Arial" w:cs="Arial"/>
          <w:sz w:val="22"/>
          <w:szCs w:val="22"/>
        </w:rPr>
      </w:pPr>
      <w:r w:rsidRPr="00C265EE">
        <w:rPr>
          <w:rFonts w:ascii="Arial" w:hAnsi="Arial" w:cs="Arial"/>
          <w:sz w:val="22"/>
          <w:szCs w:val="22"/>
        </w:rPr>
        <w:t>Kostka ułożona na podsypce piaskowej grub. 15 cm (po zagęszczeniu),</w:t>
      </w:r>
    </w:p>
    <w:p w:rsidR="001E7372" w:rsidRPr="00C265EE" w:rsidRDefault="001E7372">
      <w:pPr>
        <w:pStyle w:val="Akapitzlist2"/>
        <w:numPr>
          <w:ilvl w:val="0"/>
          <w:numId w:val="52"/>
        </w:numPr>
        <w:tabs>
          <w:tab w:val="left" w:pos="285"/>
        </w:tabs>
        <w:rPr>
          <w:rFonts w:ascii="Arial" w:hAnsi="Arial" w:cs="Arial"/>
          <w:sz w:val="22"/>
          <w:szCs w:val="22"/>
        </w:rPr>
      </w:pPr>
      <w:r w:rsidRPr="00C265EE">
        <w:rPr>
          <w:rFonts w:ascii="Arial" w:hAnsi="Arial" w:cs="Arial"/>
          <w:sz w:val="22"/>
          <w:szCs w:val="22"/>
        </w:rPr>
        <w:t>Nawierzchnia ograniczona krawężnikami betonowymi 6 x 20 cm na ławie piaskowej,</w:t>
      </w:r>
    </w:p>
    <w:p w:rsidR="001E7372" w:rsidRPr="00C265EE" w:rsidRDefault="001E7372">
      <w:pPr>
        <w:pStyle w:val="Akapitzlist2"/>
        <w:numPr>
          <w:ilvl w:val="0"/>
          <w:numId w:val="52"/>
        </w:numPr>
        <w:tabs>
          <w:tab w:val="left" w:pos="285"/>
        </w:tabs>
        <w:rPr>
          <w:rFonts w:ascii="Arial" w:hAnsi="Arial" w:cs="Arial"/>
          <w:sz w:val="22"/>
          <w:szCs w:val="22"/>
        </w:rPr>
      </w:pPr>
      <w:r w:rsidRPr="00C265EE">
        <w:rPr>
          <w:rFonts w:ascii="Arial" w:hAnsi="Arial" w:cs="Arial"/>
          <w:sz w:val="22"/>
          <w:szCs w:val="22"/>
        </w:rPr>
        <w:t>Układ kostki 2x2 naprzemiennie.</w:t>
      </w:r>
    </w:p>
    <w:p w:rsidR="001E7372" w:rsidRPr="00C265EE" w:rsidRDefault="001E7372" w:rsidP="001E7372">
      <w:pPr>
        <w:pStyle w:val="Akapitzlist2"/>
        <w:ind w:left="113"/>
        <w:rPr>
          <w:rFonts w:ascii="Arial" w:hAnsi="Arial" w:cs="Arial"/>
          <w:sz w:val="22"/>
          <w:szCs w:val="22"/>
        </w:rPr>
      </w:pPr>
      <w:r w:rsidRPr="00C265EE">
        <w:rPr>
          <w:rFonts w:ascii="Arial" w:hAnsi="Arial" w:cs="Arial"/>
          <w:sz w:val="22"/>
          <w:szCs w:val="22"/>
        </w:rPr>
        <w:t>2. Zakup wraz z dostawą i montażem obiektów małej architektury:</w:t>
      </w:r>
    </w:p>
    <w:p w:rsidR="001E7372" w:rsidRPr="00C265EE" w:rsidRDefault="001E7372">
      <w:pPr>
        <w:pStyle w:val="Akapitzlist2"/>
        <w:numPr>
          <w:ilvl w:val="0"/>
          <w:numId w:val="53"/>
        </w:numPr>
        <w:tabs>
          <w:tab w:val="left" w:pos="285"/>
        </w:tabs>
        <w:rPr>
          <w:rFonts w:ascii="Arial" w:hAnsi="Arial" w:cs="Arial"/>
          <w:sz w:val="22"/>
          <w:szCs w:val="22"/>
        </w:rPr>
      </w:pPr>
      <w:r w:rsidRPr="00C265EE">
        <w:rPr>
          <w:rFonts w:ascii="Arial" w:hAnsi="Arial" w:cs="Arial"/>
          <w:sz w:val="22"/>
          <w:szCs w:val="22"/>
        </w:rPr>
        <w:t xml:space="preserve">ławka </w:t>
      </w:r>
      <w:r w:rsidRPr="00C265EE">
        <w:rPr>
          <w:rFonts w:ascii="Arial" w:hAnsi="Arial" w:cs="Arial"/>
          <w:color w:val="auto"/>
          <w:sz w:val="22"/>
          <w:szCs w:val="22"/>
        </w:rPr>
        <w:t xml:space="preserve">parkowa, drewniana z oparciem, </w:t>
      </w:r>
      <w:r w:rsidRPr="00C265EE">
        <w:rPr>
          <w:rFonts w:ascii="Arial" w:hAnsi="Arial" w:cs="Arial"/>
          <w:sz w:val="22"/>
          <w:szCs w:val="22"/>
        </w:rPr>
        <w:t xml:space="preserve">na konstrukcji żeliwnej w ilości 3 szt. o wymiarach: </w:t>
      </w:r>
    </w:p>
    <w:p w:rsidR="001E7372" w:rsidRPr="00C265EE" w:rsidRDefault="001E7372" w:rsidP="001E7372">
      <w:pPr>
        <w:pStyle w:val="Akapitzlist2"/>
        <w:tabs>
          <w:tab w:val="left" w:pos="285"/>
        </w:tabs>
        <w:ind w:left="360"/>
        <w:rPr>
          <w:rFonts w:ascii="Arial" w:hAnsi="Arial" w:cs="Arial"/>
          <w:sz w:val="22"/>
          <w:szCs w:val="22"/>
        </w:rPr>
      </w:pPr>
      <w:r w:rsidRPr="00C265EE">
        <w:rPr>
          <w:rFonts w:ascii="Arial" w:hAnsi="Arial" w:cs="Arial"/>
          <w:sz w:val="22"/>
          <w:szCs w:val="22"/>
        </w:rPr>
        <w:tab/>
        <w:t xml:space="preserve">     - długość 180cm, głębokość 35 cm, wysokość: 71 cm,</w:t>
      </w:r>
    </w:p>
    <w:p w:rsidR="001E7372" w:rsidRPr="00C265EE" w:rsidRDefault="001E7372" w:rsidP="001E7372">
      <w:pPr>
        <w:pStyle w:val="Akapitzlist2"/>
        <w:tabs>
          <w:tab w:val="left" w:pos="285"/>
        </w:tabs>
        <w:ind w:left="360"/>
        <w:rPr>
          <w:rFonts w:ascii="Arial" w:hAnsi="Arial" w:cs="Arial"/>
          <w:sz w:val="22"/>
          <w:szCs w:val="22"/>
        </w:rPr>
      </w:pPr>
      <w:r w:rsidRPr="00C265EE">
        <w:rPr>
          <w:rFonts w:ascii="Arial" w:hAnsi="Arial" w:cs="Arial"/>
          <w:sz w:val="22"/>
          <w:szCs w:val="22"/>
        </w:rPr>
        <w:tab/>
        <w:t xml:space="preserve">     - kolor żeliwa: czarny, deski: 180 x 10 x 4 cm;</w:t>
      </w:r>
    </w:p>
    <w:p w:rsidR="001E7372" w:rsidRPr="00C265EE" w:rsidRDefault="001E7372" w:rsidP="00F41FED">
      <w:pPr>
        <w:pStyle w:val="Akapitzlist2"/>
        <w:numPr>
          <w:ilvl w:val="0"/>
          <w:numId w:val="53"/>
        </w:numPr>
        <w:tabs>
          <w:tab w:val="left" w:pos="285"/>
        </w:tabs>
        <w:jc w:val="both"/>
        <w:rPr>
          <w:rFonts w:ascii="Arial" w:hAnsi="Arial" w:cs="Arial"/>
          <w:sz w:val="22"/>
          <w:szCs w:val="22"/>
        </w:rPr>
      </w:pPr>
      <w:r w:rsidRPr="00C265EE">
        <w:rPr>
          <w:rFonts w:ascii="Arial" w:hAnsi="Arial" w:cs="Arial"/>
          <w:sz w:val="22"/>
          <w:szCs w:val="22"/>
        </w:rPr>
        <w:t>kosz na śmieci stalowo-drewniany przeznaczony do montażu w gruncie poprzez wbetonowanie</w:t>
      </w:r>
      <w:r w:rsidR="00F41FED" w:rsidRPr="00C265EE">
        <w:rPr>
          <w:rFonts w:ascii="Arial" w:hAnsi="Arial" w:cs="Arial"/>
          <w:sz w:val="22"/>
          <w:szCs w:val="22"/>
        </w:rPr>
        <w:t xml:space="preserve"> </w:t>
      </w:r>
      <w:r w:rsidRPr="00C265EE">
        <w:rPr>
          <w:rFonts w:ascii="Arial" w:hAnsi="Arial" w:cs="Arial"/>
          <w:sz w:val="22"/>
          <w:szCs w:val="22"/>
        </w:rPr>
        <w:t xml:space="preserve">45 cm słupka w podłoże - ilość 2 szt., </w:t>
      </w:r>
      <w:r w:rsidR="00B66833" w:rsidRPr="00C265EE">
        <w:rPr>
          <w:rFonts w:ascii="Arial" w:hAnsi="Arial" w:cs="Arial"/>
          <w:sz w:val="22"/>
          <w:szCs w:val="22"/>
        </w:rPr>
        <w:t xml:space="preserve"> </w:t>
      </w:r>
      <w:r w:rsidRPr="00C265EE">
        <w:rPr>
          <w:rFonts w:ascii="Arial" w:hAnsi="Arial" w:cs="Arial"/>
          <w:sz w:val="22"/>
          <w:szCs w:val="22"/>
        </w:rPr>
        <w:t>o wymiarach zewnętrznych: 38 x 38 x 85 cm (± 5 cm)</w:t>
      </w:r>
      <w:r w:rsidR="00B66833" w:rsidRPr="00C265EE">
        <w:rPr>
          <w:rFonts w:ascii="Arial" w:hAnsi="Arial" w:cs="Arial"/>
          <w:sz w:val="22"/>
          <w:szCs w:val="22"/>
        </w:rPr>
        <w:t xml:space="preserve">, </w:t>
      </w:r>
      <w:r w:rsidRPr="00C265EE">
        <w:rPr>
          <w:rFonts w:ascii="Arial" w:hAnsi="Arial" w:cs="Arial"/>
          <w:sz w:val="22"/>
          <w:szCs w:val="22"/>
        </w:rPr>
        <w:t>średnica wkładu: 28 cm, pojemność 35L;</w:t>
      </w:r>
    </w:p>
    <w:p w:rsidR="000F233D" w:rsidRPr="000B74C6" w:rsidRDefault="001E7372" w:rsidP="000B74C6">
      <w:pPr>
        <w:pStyle w:val="Akapitzlist2"/>
        <w:numPr>
          <w:ilvl w:val="0"/>
          <w:numId w:val="53"/>
        </w:numPr>
        <w:tabs>
          <w:tab w:val="left" w:pos="285"/>
        </w:tabs>
        <w:jc w:val="both"/>
        <w:rPr>
          <w:rFonts w:ascii="Arial" w:hAnsi="Arial" w:cs="Arial"/>
          <w:sz w:val="22"/>
          <w:szCs w:val="22"/>
        </w:rPr>
      </w:pPr>
      <w:r w:rsidRPr="00C265EE">
        <w:rPr>
          <w:rFonts w:ascii="Arial" w:hAnsi="Arial" w:cs="Arial"/>
          <w:sz w:val="22"/>
          <w:szCs w:val="22"/>
        </w:rPr>
        <w:t>stojak na rowery pięciostanowiskowy w ilości 1 szt. o konstrukcji wykonanej z profilu 50x30x2 mm oraz pręta Ø 16 mm wraz z fundamentem z betonu B30.</w:t>
      </w:r>
      <w:bookmarkEnd w:id="12"/>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sz w:val="22"/>
          <w:szCs w:val="22"/>
        </w:rPr>
        <w:t xml:space="preserve">Przedmiot zamówienia należy wykonać zgodnie z obowiązującymi przepisami prawa, </w:t>
      </w:r>
      <w:r w:rsidR="00963EFB">
        <w:rPr>
          <w:rFonts w:ascii="Arial" w:hAnsi="Arial" w:cs="Arial"/>
          <w:sz w:val="22"/>
          <w:szCs w:val="22"/>
        </w:rPr>
        <w:t xml:space="preserve">                                           </w:t>
      </w:r>
      <w:r w:rsidRPr="00E6549E">
        <w:rPr>
          <w:rFonts w:ascii="Arial" w:hAnsi="Arial" w:cs="Arial"/>
          <w:sz w:val="22"/>
          <w:szCs w:val="22"/>
        </w:rPr>
        <w:t xml:space="preserve">w szczególności ustawy z dnia 7 lipca 1994 r. Prawo </w:t>
      </w:r>
      <w:r w:rsidRPr="006B0628">
        <w:rPr>
          <w:rFonts w:ascii="Arial" w:hAnsi="Arial" w:cs="Arial"/>
          <w:color w:val="auto"/>
          <w:sz w:val="22"/>
          <w:szCs w:val="22"/>
        </w:rPr>
        <w:t>Budowlane (Dz. U. z 2021 r. poz. 2351 z późn. zm.)</w:t>
      </w:r>
      <w:r w:rsidRPr="00E6549E">
        <w:rPr>
          <w:rFonts w:ascii="Arial" w:hAnsi="Arial" w:cs="Arial"/>
          <w:sz w:val="22"/>
          <w:szCs w:val="22"/>
        </w:rPr>
        <w:t xml:space="preserve"> wraz z przepisami wykonawczymi, normami, instrukcjami producentów stosowanych  urządzeń i materiałów, zasadami wiedzy technicznej i sztuki budowlanej.</w:t>
      </w:r>
    </w:p>
    <w:p w:rsidR="000F233D" w:rsidRPr="005F672A" w:rsidRDefault="000F233D" w:rsidP="000F233D">
      <w:pPr>
        <w:pStyle w:val="pkt"/>
        <w:spacing w:before="0" w:after="0"/>
        <w:ind w:left="142" w:firstLine="0"/>
        <w:rPr>
          <w:rFonts w:ascii="Arial" w:hAnsi="Arial" w:cs="Arial"/>
          <w:sz w:val="22"/>
          <w:szCs w:val="22"/>
        </w:rPr>
      </w:pPr>
      <w:r w:rsidRPr="00E6549E">
        <w:rPr>
          <w:rFonts w:ascii="Arial" w:hAnsi="Arial" w:cs="Arial"/>
          <w:kern w:val="2"/>
          <w:sz w:val="22"/>
          <w:szCs w:val="22"/>
          <w:lang w:eastAsia="pl-PL"/>
        </w:rPr>
        <w:t xml:space="preserve">Materiały dostarczone i użyte przez Wykonawcę powinny odpowiadać, co do jakości wymogom wyrobów dopuszczonych do obrotu i stosowania w budownictwie, określonym w art. 10 ustawy z dnia 7 lipca 1994 r. Prawo budowlane </w:t>
      </w:r>
      <w:r w:rsidRPr="006B0628">
        <w:rPr>
          <w:rFonts w:ascii="Arial" w:hAnsi="Arial" w:cs="Arial"/>
          <w:color w:val="auto"/>
          <w:kern w:val="2"/>
          <w:sz w:val="22"/>
          <w:szCs w:val="22"/>
          <w:lang w:eastAsia="pl-PL"/>
        </w:rPr>
        <w:t>(Dz. U. z 2021 r. poz. 2351 z późn. zm.).</w:t>
      </w:r>
      <w:r w:rsidRPr="00E6549E">
        <w:rPr>
          <w:rFonts w:ascii="Arial" w:hAnsi="Arial" w:cs="Arial"/>
          <w:kern w:val="2"/>
          <w:sz w:val="22"/>
          <w:szCs w:val="22"/>
          <w:lang w:eastAsia="pl-PL"/>
        </w:rPr>
        <w:t xml:space="preserve"> </w:t>
      </w:r>
    </w:p>
    <w:p w:rsidR="000F233D" w:rsidRDefault="000F233D" w:rsidP="000F233D">
      <w:pPr>
        <w:pStyle w:val="Akapitzlist"/>
        <w:widowControl/>
        <w:ind w:left="142"/>
        <w:jc w:val="both"/>
        <w:rPr>
          <w:rFonts w:ascii="Arial" w:hAnsi="Arial" w:cs="Arial"/>
        </w:rPr>
      </w:pPr>
      <w:r w:rsidRPr="00E6549E">
        <w:rPr>
          <w:rFonts w:ascii="Arial" w:hAnsi="Arial" w:cs="Arial"/>
        </w:rPr>
        <w:t>Wykonanie przedmiotu zamówienia musi być również zgodne z wszystkimi aktami prawnymi właściwymi dla przedmiotu zamówienia, z przepisami techniczno-budowlanymi, obowiązującymi normami i wytycznymi.</w:t>
      </w:r>
    </w:p>
    <w:p w:rsidR="00176DB7" w:rsidRDefault="00176DB7" w:rsidP="000F233D">
      <w:pPr>
        <w:pStyle w:val="Akapitzlist"/>
        <w:widowControl/>
        <w:ind w:left="142"/>
        <w:jc w:val="both"/>
        <w:rPr>
          <w:rFonts w:ascii="Arial" w:hAnsi="Arial" w:cs="Arial"/>
        </w:rPr>
      </w:pPr>
    </w:p>
    <w:p w:rsidR="000F233D" w:rsidRPr="00E6549E" w:rsidRDefault="000F233D" w:rsidP="000F233D">
      <w:pPr>
        <w:pStyle w:val="Standard"/>
        <w:autoSpaceDE w:val="0"/>
        <w:spacing w:before="0"/>
        <w:ind w:left="142"/>
        <w:jc w:val="both"/>
        <w:rPr>
          <w:rFonts w:ascii="Arial" w:eastAsia="Times New Roman" w:hAnsi="Arial" w:cs="Arial"/>
          <w:sz w:val="22"/>
          <w:szCs w:val="22"/>
        </w:rPr>
      </w:pPr>
      <w:r w:rsidRPr="00E6549E">
        <w:rPr>
          <w:rFonts w:ascii="Arial" w:eastAsia="Times New Roman" w:hAnsi="Arial" w:cs="Arial"/>
          <w:sz w:val="22"/>
          <w:szCs w:val="22"/>
        </w:rPr>
        <w:t xml:space="preserve">Wykonawca w trakcie realizacji zamówienia ma obowiązek uwzględnienia wszystkich uwarunkowań istniejącej infrastruktury. </w:t>
      </w:r>
    </w:p>
    <w:p w:rsidR="000F233D" w:rsidRPr="00E6549E" w:rsidRDefault="000F233D" w:rsidP="000F233D">
      <w:pPr>
        <w:pStyle w:val="pkt"/>
        <w:spacing w:before="0" w:after="0"/>
        <w:ind w:left="142" w:firstLine="0"/>
        <w:rPr>
          <w:rFonts w:ascii="Arial" w:hAnsi="Arial" w:cs="Arial"/>
          <w:sz w:val="22"/>
          <w:szCs w:val="22"/>
        </w:rPr>
      </w:pPr>
      <w:r w:rsidRPr="00E6549E">
        <w:rPr>
          <w:rFonts w:ascii="Arial" w:hAnsi="Arial" w:cs="Arial"/>
          <w:b/>
          <w:bCs/>
          <w:sz w:val="22"/>
          <w:szCs w:val="22"/>
        </w:rPr>
        <w:t>Szczegółowy rodzaj robót budowlanych oraz zakres prac został określony w dokumentacji dołączonej do postępowania, w skład której wchodzą m.in.:</w:t>
      </w:r>
    </w:p>
    <w:p w:rsidR="002B6DE4" w:rsidRDefault="000F233D" w:rsidP="002B6DE4">
      <w:pPr>
        <w:pStyle w:val="pkt"/>
        <w:numPr>
          <w:ilvl w:val="0"/>
          <w:numId w:val="54"/>
        </w:numPr>
        <w:spacing w:before="0" w:after="0"/>
        <w:rPr>
          <w:rFonts w:ascii="Arial" w:hAnsi="Arial" w:cs="Arial"/>
          <w:sz w:val="22"/>
          <w:szCs w:val="22"/>
        </w:rPr>
      </w:pPr>
      <w:r>
        <w:rPr>
          <w:rFonts w:ascii="Arial" w:hAnsi="Arial" w:cs="Arial"/>
          <w:b/>
          <w:bCs/>
          <w:kern w:val="2"/>
          <w:sz w:val="22"/>
          <w:szCs w:val="22"/>
          <w:lang w:eastAsia="pl-PL"/>
        </w:rPr>
        <w:t>p</w:t>
      </w:r>
      <w:r w:rsidRPr="00E6549E">
        <w:rPr>
          <w:rFonts w:ascii="Arial" w:hAnsi="Arial" w:cs="Arial"/>
          <w:b/>
          <w:bCs/>
          <w:kern w:val="2"/>
          <w:sz w:val="22"/>
          <w:szCs w:val="22"/>
          <w:lang w:eastAsia="pl-PL"/>
        </w:rPr>
        <w:t>rojekt</w:t>
      </w:r>
      <w:r w:rsidRPr="00E6549E">
        <w:rPr>
          <w:rFonts w:ascii="Arial" w:hAnsi="Arial" w:cs="Arial"/>
          <w:b/>
          <w:bCs/>
          <w:color w:val="auto"/>
          <w:kern w:val="2"/>
          <w:sz w:val="22"/>
          <w:szCs w:val="22"/>
          <w:lang w:eastAsia="pl-PL"/>
        </w:rPr>
        <w:t xml:space="preserve"> budowlan</w:t>
      </w:r>
      <w:r>
        <w:rPr>
          <w:rFonts w:ascii="Arial" w:hAnsi="Arial" w:cs="Arial"/>
          <w:b/>
          <w:bCs/>
          <w:color w:val="auto"/>
          <w:kern w:val="2"/>
          <w:sz w:val="22"/>
          <w:szCs w:val="22"/>
          <w:lang w:eastAsia="pl-PL"/>
        </w:rPr>
        <w:t>y</w:t>
      </w:r>
    </w:p>
    <w:p w:rsidR="002B6DE4" w:rsidRDefault="000F233D" w:rsidP="002B6DE4">
      <w:pPr>
        <w:pStyle w:val="pkt"/>
        <w:numPr>
          <w:ilvl w:val="0"/>
          <w:numId w:val="54"/>
        </w:numPr>
        <w:spacing w:before="0" w:after="0"/>
        <w:rPr>
          <w:rFonts w:ascii="Arial" w:hAnsi="Arial" w:cs="Arial"/>
          <w:sz w:val="22"/>
          <w:szCs w:val="22"/>
        </w:rPr>
      </w:pPr>
      <w:r w:rsidRPr="002B6DE4">
        <w:rPr>
          <w:rFonts w:ascii="Arial" w:hAnsi="Arial" w:cs="Arial"/>
          <w:b/>
          <w:bCs/>
          <w:sz w:val="22"/>
          <w:szCs w:val="22"/>
        </w:rPr>
        <w:t>specyfikacja techniczna wykonania i odbioru robót budowlanych,</w:t>
      </w:r>
    </w:p>
    <w:p w:rsidR="000F233D" w:rsidRPr="002B6DE4" w:rsidRDefault="000F233D" w:rsidP="002B6DE4">
      <w:pPr>
        <w:pStyle w:val="pkt"/>
        <w:numPr>
          <w:ilvl w:val="0"/>
          <w:numId w:val="54"/>
        </w:numPr>
        <w:spacing w:before="0" w:after="0"/>
        <w:rPr>
          <w:rFonts w:ascii="Arial" w:hAnsi="Arial" w:cs="Arial"/>
          <w:sz w:val="22"/>
          <w:szCs w:val="22"/>
        </w:rPr>
      </w:pPr>
      <w:r w:rsidRPr="002B6DE4">
        <w:rPr>
          <w:rFonts w:ascii="Arial" w:hAnsi="Arial" w:cs="Arial"/>
          <w:b/>
          <w:bCs/>
          <w:sz w:val="22"/>
          <w:szCs w:val="22"/>
        </w:rPr>
        <w:t>przedmiary</w:t>
      </w:r>
      <w:r w:rsidRPr="002B6DE4">
        <w:rPr>
          <w:rFonts w:ascii="Arial" w:hAnsi="Arial" w:cs="Arial"/>
          <w:b/>
          <w:bCs/>
        </w:rPr>
        <w:t xml:space="preserve"> </w:t>
      </w:r>
      <w:r w:rsidRPr="002B6DE4">
        <w:rPr>
          <w:rFonts w:ascii="Arial" w:hAnsi="Arial" w:cs="Arial"/>
          <w:b/>
          <w:bCs/>
          <w:sz w:val="22"/>
          <w:szCs w:val="22"/>
        </w:rPr>
        <w:t>robót.</w:t>
      </w:r>
    </w:p>
    <w:p w:rsidR="000F233D" w:rsidRDefault="000F233D" w:rsidP="000F233D">
      <w:pPr>
        <w:pStyle w:val="pkt"/>
        <w:spacing w:before="0" w:after="0"/>
        <w:jc w:val="left"/>
        <w:rPr>
          <w:rFonts w:ascii="Arial" w:hAnsi="Arial" w:cs="Arial"/>
          <w:b/>
          <w:bCs/>
          <w:sz w:val="22"/>
          <w:szCs w:val="22"/>
        </w:rPr>
      </w:pPr>
    </w:p>
    <w:p w:rsidR="00942344" w:rsidRPr="00492B7F" w:rsidRDefault="00942344" w:rsidP="00942344">
      <w:pPr>
        <w:pStyle w:val="Standard"/>
        <w:jc w:val="center"/>
        <w:rPr>
          <w:rFonts w:ascii="Arial" w:hAnsi="Arial" w:cs="Arial"/>
          <w:b/>
          <w:bCs/>
          <w:sz w:val="22"/>
          <w:szCs w:val="22"/>
          <w:u w:val="single"/>
        </w:rPr>
      </w:pPr>
      <w:r w:rsidRPr="00492B7F">
        <w:rPr>
          <w:rFonts w:ascii="Arial" w:hAnsi="Arial" w:cs="Arial"/>
          <w:b/>
          <w:bCs/>
          <w:sz w:val="22"/>
          <w:szCs w:val="22"/>
          <w:u w:val="single"/>
        </w:rPr>
        <w:t xml:space="preserve">Zamówienie będzie rozliczane </w:t>
      </w:r>
      <w:r>
        <w:rPr>
          <w:rFonts w:ascii="Arial" w:hAnsi="Arial" w:cs="Arial"/>
          <w:b/>
          <w:bCs/>
          <w:sz w:val="22"/>
          <w:szCs w:val="22"/>
          <w:u w:val="single"/>
        </w:rPr>
        <w:t>RYCZAŁTOWO.</w:t>
      </w:r>
    </w:p>
    <w:p w:rsidR="00942344" w:rsidRPr="00346CA4" w:rsidRDefault="00942344" w:rsidP="000F233D">
      <w:pPr>
        <w:pStyle w:val="pkt"/>
        <w:spacing w:before="0" w:after="0"/>
        <w:jc w:val="left"/>
        <w:rPr>
          <w:rFonts w:ascii="Arial" w:hAnsi="Arial" w:cs="Arial"/>
          <w:b/>
          <w:bCs/>
          <w:sz w:val="22"/>
          <w:szCs w:val="22"/>
        </w:rPr>
      </w:pPr>
    </w:p>
    <w:p w:rsidR="000F233D" w:rsidRPr="00F41FED" w:rsidRDefault="000F233D" w:rsidP="00F41FE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sz w:val="22"/>
          <w:szCs w:val="22"/>
        </w:rPr>
      </w:pPr>
      <w:r w:rsidRPr="00F41FED">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 NR 2.</w:t>
      </w:r>
    </w:p>
    <w:p w:rsidR="000F233D" w:rsidRPr="00F41FED" w:rsidRDefault="000F233D" w:rsidP="00F41FED">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sz w:val="22"/>
          <w:szCs w:val="22"/>
        </w:rPr>
      </w:pPr>
      <w:r w:rsidRPr="00F41FED">
        <w:rPr>
          <w:rFonts w:ascii="Arial" w:eastAsia="Tahoma" w:hAnsi="Arial" w:cs="Arial"/>
          <w:b/>
          <w:i/>
          <w:sz w:val="22"/>
          <w:szCs w:val="22"/>
        </w:rPr>
        <w:t>Brak kosztorysu ofertowego skutkować będzie odrzuceniem oferty.</w:t>
      </w:r>
    </w:p>
    <w:p w:rsidR="000F233D" w:rsidRDefault="000F233D" w:rsidP="000F233D">
      <w:pPr>
        <w:jc w:val="both"/>
        <w:rPr>
          <w:rFonts w:ascii="Arial" w:hAnsi="Arial" w:cs="Arial"/>
          <w:b/>
          <w:bCs/>
          <w:i/>
          <w:iCs/>
          <w:color w:val="548DD4"/>
        </w:rPr>
      </w:pPr>
    </w:p>
    <w:p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17176C">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rsidR="000F233D" w:rsidRDefault="000F233D" w:rsidP="00942344">
      <w:pPr>
        <w:tabs>
          <w:tab w:val="left" w:pos="6313"/>
        </w:tabs>
        <w:jc w:val="both"/>
        <w:rPr>
          <w:rFonts w:ascii="Arial" w:hAnsi="Arial" w:cs="Arial"/>
        </w:rPr>
      </w:pPr>
      <w:r w:rsidRPr="00346CA4">
        <w:rPr>
          <w:rFonts w:ascii="Arial" w:hAnsi="Arial" w:cs="Arial"/>
          <w:b/>
          <w:bCs/>
          <w:iCs/>
          <w:color w:val="548DD4"/>
          <w:kern w:val="2"/>
        </w:rPr>
        <w:t xml:space="preserve">Zamawiającemu przysługują pełne uprawnienia z tytułu rękojmi za wady fizyczne wynikające </w:t>
      </w:r>
      <w:r w:rsidR="0017176C">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17176C">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rsidR="0079791B" w:rsidRPr="00D40EA1" w:rsidRDefault="00D40EA1">
      <w:pPr>
        <w:pStyle w:val="NormalnyWeb"/>
        <w:numPr>
          <w:ilvl w:val="0"/>
          <w:numId w:val="37"/>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lastRenderedPageBreak/>
        <w:t>OBOWIĄZKI  WYKONAWCY:</w:t>
      </w:r>
    </w:p>
    <w:p w:rsidR="0079791B" w:rsidRDefault="0079791B" w:rsidP="00346CA4">
      <w:pPr>
        <w:pStyle w:val="pkt"/>
        <w:spacing w:before="0" w:after="0"/>
        <w:ind w:left="136" w:firstLine="0"/>
        <w:rPr>
          <w:rFonts w:ascii="Arial" w:hAnsi="Arial" w:cs="Arial"/>
          <w:color w:val="auto"/>
          <w:sz w:val="22"/>
          <w:szCs w:val="22"/>
          <w:u w:val="single"/>
        </w:rPr>
      </w:pPr>
      <w:bookmarkStart w:id="13"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rsidR="00F43F75" w:rsidRPr="0079791B" w:rsidRDefault="00F43F75" w:rsidP="00346CA4">
      <w:pPr>
        <w:pStyle w:val="pkt"/>
        <w:spacing w:before="0" w:after="0"/>
        <w:ind w:left="136" w:firstLine="0"/>
        <w:rPr>
          <w:rFonts w:ascii="Arial" w:hAnsi="Arial" w:cs="Arial"/>
          <w:color w:val="auto"/>
          <w:sz w:val="22"/>
          <w:szCs w:val="22"/>
          <w:u w:val="single"/>
        </w:rPr>
      </w:pPr>
    </w:p>
    <w:p w:rsidR="00176DB7" w:rsidRPr="009F2DD4" w:rsidRDefault="00176DB7">
      <w:pPr>
        <w:pStyle w:val="Akapitzlist"/>
        <w:widowControl/>
        <w:numPr>
          <w:ilvl w:val="0"/>
          <w:numId w:val="48"/>
        </w:numPr>
        <w:autoSpaceDE/>
        <w:autoSpaceDN/>
        <w:contextualSpacing/>
        <w:jc w:val="both"/>
        <w:rPr>
          <w:rFonts w:ascii="Arial" w:hAnsi="Arial" w:cs="Arial"/>
        </w:rPr>
      </w:pPr>
      <w:bookmarkStart w:id="14" w:name="_Hlk121315030"/>
      <w:bookmarkEnd w:id="13"/>
      <w:r w:rsidRPr="009F2DD4">
        <w:rPr>
          <w:rFonts w:ascii="Arial" w:hAnsi="Arial" w:cs="Arial"/>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rsidR="00176DB7" w:rsidRPr="009F2DD4" w:rsidRDefault="00176DB7">
      <w:pPr>
        <w:pStyle w:val="pkt"/>
        <w:numPr>
          <w:ilvl w:val="0"/>
          <w:numId w:val="48"/>
        </w:numPr>
        <w:spacing w:before="0" w:after="57"/>
        <w:rPr>
          <w:rFonts w:ascii="Arial" w:hAnsi="Arial" w:cs="Arial"/>
          <w:sz w:val="22"/>
          <w:szCs w:val="22"/>
        </w:rPr>
      </w:pPr>
      <w:r w:rsidRPr="009F2DD4">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rsidR="00AD424C" w:rsidRPr="00152379" w:rsidRDefault="00176DB7" w:rsidP="00152379">
      <w:pPr>
        <w:pStyle w:val="pkt"/>
        <w:numPr>
          <w:ilvl w:val="0"/>
          <w:numId w:val="48"/>
        </w:numPr>
        <w:spacing w:before="0" w:after="57"/>
        <w:rPr>
          <w:rFonts w:ascii="Arial" w:hAnsi="Arial" w:cs="Arial"/>
          <w:sz w:val="22"/>
          <w:szCs w:val="22"/>
        </w:rPr>
      </w:pPr>
      <w:r w:rsidRPr="009F2DD4">
        <w:rPr>
          <w:rFonts w:ascii="Arial" w:hAnsi="Arial" w:cs="Arial"/>
          <w:sz w:val="22"/>
          <w:szCs w:val="22"/>
        </w:rPr>
        <w:t>Przed przekazaniem placu budowy dostarczenie Zamawiającemu uzupełnionego oświadczenia kierownika budowy o rozpoczęciu budowy wraz z załącznikami,</w:t>
      </w:r>
    </w:p>
    <w:p w:rsidR="00176DB7" w:rsidRPr="000A2BFB" w:rsidRDefault="00176DB7">
      <w:pPr>
        <w:pStyle w:val="pkt"/>
        <w:numPr>
          <w:ilvl w:val="0"/>
          <w:numId w:val="48"/>
        </w:numPr>
        <w:rPr>
          <w:rFonts w:ascii="Arial" w:hAnsi="Arial" w:cs="Arial"/>
          <w:sz w:val="22"/>
          <w:szCs w:val="22"/>
        </w:rPr>
      </w:pPr>
      <w:r w:rsidRPr="009F2DD4">
        <w:rPr>
          <w:rFonts w:ascii="Arial" w:hAnsi="Arial" w:cs="Arial"/>
          <w:sz w:val="22"/>
          <w:szCs w:val="22"/>
        </w:rPr>
        <w:t xml:space="preserve">Przejęcie od Zamawiającego i odpowiednie zabezpieczenie terenu budowy oraz jego właściwe oznakowanie wraz ze znajdującymi się na nim obiektami, urządzeniami technicznymi i stałymi punktami osnowy geodezyjnej oraz podlegającymi ochronie elementami środowiska </w:t>
      </w:r>
      <w:r w:rsidRPr="000A2BFB">
        <w:rPr>
          <w:rFonts w:ascii="Arial" w:hAnsi="Arial" w:cs="Arial"/>
          <w:sz w:val="22"/>
          <w:szCs w:val="22"/>
        </w:rPr>
        <w:t>przyrodniczego i kulturowego,</w:t>
      </w:r>
    </w:p>
    <w:p w:rsidR="00152379" w:rsidRPr="000A2BFB" w:rsidRDefault="00152379" w:rsidP="00152379">
      <w:pPr>
        <w:numPr>
          <w:ilvl w:val="0"/>
          <w:numId w:val="48"/>
        </w:numPr>
        <w:suppressAutoHyphens/>
        <w:autoSpaceDN/>
        <w:jc w:val="both"/>
        <w:textAlignment w:val="baseline"/>
        <w:rPr>
          <w:rFonts w:ascii="Arial" w:hAnsi="Arial" w:cs="Arial"/>
        </w:rPr>
      </w:pPr>
      <w:r w:rsidRPr="000A2BFB">
        <w:rPr>
          <w:rFonts w:ascii="Arial" w:hAnsi="Arial" w:cs="Arial"/>
          <w:color w:val="000000"/>
          <w:lang w:eastAsia="pl-PL"/>
        </w:rPr>
        <w:t>Naprawa uszkodzonych sieci uzbrojenia podziemnego i nadziemnego oraz budowli znajdujących się w bezpośrednim sąsiedztwie placu budowy, za które odpowiedzialność ponosi Wykonawca,</w:t>
      </w:r>
    </w:p>
    <w:p w:rsidR="00152379" w:rsidRPr="000A2BFB" w:rsidRDefault="00152379" w:rsidP="00152379">
      <w:pPr>
        <w:numPr>
          <w:ilvl w:val="0"/>
          <w:numId w:val="48"/>
        </w:numPr>
        <w:suppressAutoHyphens/>
        <w:autoSpaceDN/>
        <w:jc w:val="both"/>
        <w:textAlignment w:val="baseline"/>
        <w:rPr>
          <w:rFonts w:ascii="Arial" w:hAnsi="Arial" w:cs="Arial"/>
        </w:rPr>
      </w:pPr>
      <w:r w:rsidRPr="000A2BFB">
        <w:rPr>
          <w:rFonts w:ascii="Arial" w:hAnsi="Arial" w:cs="Arial"/>
          <w:color w:val="000000"/>
          <w:lang w:eastAsia="pl-PL"/>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rsidR="001D0295" w:rsidRPr="000A2BFB" w:rsidRDefault="00152379" w:rsidP="00152379">
      <w:pPr>
        <w:numPr>
          <w:ilvl w:val="0"/>
          <w:numId w:val="48"/>
        </w:numPr>
        <w:suppressAutoHyphens/>
        <w:autoSpaceDN/>
        <w:jc w:val="both"/>
        <w:textAlignment w:val="baseline"/>
        <w:rPr>
          <w:rFonts w:ascii="Arial" w:hAnsi="Arial" w:cs="Arial"/>
        </w:rPr>
      </w:pPr>
      <w:r w:rsidRPr="000A2BFB">
        <w:rPr>
          <w:rFonts w:ascii="Arial" w:eastAsia="Times New Roman" w:hAnsi="Arial" w:cs="Arial"/>
          <w:color w:val="000000"/>
          <w:lang w:eastAsia="pl-PL"/>
        </w:rPr>
        <w:t xml:space="preserve">Zabezpieczenie we własnym zakresie energii elektrycznej, jak również wody oraz poniesienie kosztów z tym związanych, </w:t>
      </w:r>
    </w:p>
    <w:p w:rsidR="00152379" w:rsidRPr="000A2BFB" w:rsidRDefault="00152379" w:rsidP="00152379">
      <w:pPr>
        <w:numPr>
          <w:ilvl w:val="0"/>
          <w:numId w:val="48"/>
        </w:numPr>
        <w:suppressAutoHyphens/>
        <w:autoSpaceDN/>
        <w:jc w:val="both"/>
        <w:textAlignment w:val="baseline"/>
        <w:rPr>
          <w:rFonts w:ascii="Arial" w:hAnsi="Arial" w:cs="Arial"/>
        </w:rPr>
      </w:pPr>
      <w:r w:rsidRPr="000A2BFB">
        <w:rPr>
          <w:rFonts w:ascii="Arial" w:eastAsia="Times New Roman" w:hAnsi="Arial" w:cs="Arial"/>
        </w:rPr>
        <w:t>zapewnienie i zabezpieczenie dojścia do budynku świetlicy wiejskiej w okresie prowadzenia robót.</w:t>
      </w:r>
    </w:p>
    <w:p w:rsidR="00152379" w:rsidRPr="000A2BFB" w:rsidRDefault="00152379" w:rsidP="00152379">
      <w:pPr>
        <w:numPr>
          <w:ilvl w:val="0"/>
          <w:numId w:val="48"/>
        </w:numPr>
        <w:suppressAutoHyphens/>
        <w:autoSpaceDN/>
        <w:jc w:val="both"/>
        <w:textAlignment w:val="baseline"/>
        <w:rPr>
          <w:rFonts w:ascii="Arial" w:hAnsi="Arial" w:cs="Arial"/>
        </w:rPr>
      </w:pPr>
      <w:r w:rsidRPr="000A2BFB">
        <w:rPr>
          <w:rFonts w:ascii="Arial" w:hAnsi="Arial" w:cs="Arial"/>
          <w:color w:val="000000"/>
          <w:lang w:eastAsia="pl-PL"/>
        </w:rPr>
        <w:t>Posiadanie w odniesieniu do użytych materiałów i urządzeń, dokumentów potwierdzających pozwolenie na zastosowanie/ wbudowanie (np. Atesty, certyfikaty, deklaracje własności użytkowych, deklaracje techniczne producenta, świadectwa jakości),</w:t>
      </w:r>
    </w:p>
    <w:p w:rsidR="00152379" w:rsidRPr="000A2BFB" w:rsidRDefault="00152379" w:rsidP="00152379">
      <w:pPr>
        <w:numPr>
          <w:ilvl w:val="0"/>
          <w:numId w:val="48"/>
        </w:numPr>
        <w:suppressAutoHyphens/>
        <w:autoSpaceDN/>
        <w:jc w:val="both"/>
        <w:textAlignment w:val="baseline"/>
        <w:rPr>
          <w:rFonts w:ascii="Arial" w:hAnsi="Arial" w:cs="Arial"/>
        </w:rPr>
      </w:pPr>
      <w:r w:rsidRPr="000A2BFB">
        <w:rPr>
          <w:rFonts w:ascii="Arial" w:hAnsi="Arial" w:cs="Arial"/>
          <w:color w:val="000000"/>
          <w:lang w:eastAsia="pl-PL"/>
        </w:rPr>
        <w:t>Prowadzenie dokumentacji budowy,</w:t>
      </w:r>
    </w:p>
    <w:p w:rsidR="00152379" w:rsidRPr="000A2BFB" w:rsidRDefault="00152379" w:rsidP="00152379">
      <w:pPr>
        <w:numPr>
          <w:ilvl w:val="0"/>
          <w:numId w:val="48"/>
        </w:numPr>
        <w:suppressAutoHyphens/>
        <w:autoSpaceDN/>
        <w:jc w:val="both"/>
        <w:textAlignment w:val="baseline"/>
        <w:rPr>
          <w:rFonts w:ascii="Arial" w:hAnsi="Arial" w:cs="Arial"/>
        </w:rPr>
      </w:pPr>
      <w:r w:rsidRPr="000A2BFB">
        <w:rPr>
          <w:rFonts w:ascii="Arial" w:hAnsi="Arial" w:cs="Arial"/>
          <w:color w:val="000000"/>
          <w:lang w:eastAsia="pl-PL"/>
        </w:rPr>
        <w:t>Niezwłoczne powiadamianie Zamawiającego o:</w:t>
      </w:r>
    </w:p>
    <w:p w:rsidR="00152379" w:rsidRPr="000A2BFB" w:rsidRDefault="00152379" w:rsidP="00152379">
      <w:pPr>
        <w:ind w:left="360" w:firstLine="360"/>
        <w:jc w:val="both"/>
        <w:rPr>
          <w:rFonts w:ascii="Arial" w:hAnsi="Arial" w:cs="Arial"/>
        </w:rPr>
      </w:pPr>
      <w:r w:rsidRPr="000A2BFB">
        <w:rPr>
          <w:rFonts w:ascii="Arial" w:hAnsi="Arial" w:cs="Arial"/>
          <w:color w:val="000000"/>
          <w:lang w:eastAsia="pl-PL"/>
        </w:rPr>
        <w:t>* wykrytych wadach dokumentacji projektowej,</w:t>
      </w:r>
    </w:p>
    <w:p w:rsidR="00152379" w:rsidRPr="000A2BFB" w:rsidRDefault="00152379" w:rsidP="00152379">
      <w:pPr>
        <w:pStyle w:val="Tekstpodstawowywcity"/>
        <w:rPr>
          <w:sz w:val="22"/>
          <w:szCs w:val="22"/>
        </w:rPr>
      </w:pPr>
      <w:r w:rsidRPr="000A2BFB">
        <w:rPr>
          <w:sz w:val="22"/>
          <w:szCs w:val="22"/>
        </w:rPr>
        <w:t>* wszelkich okolicznościach ujawnionych w toku robót, które  mogą mieć wpływ na terminową i zgodną z dokumentacją projektową oraz wiedzą techniczną, realizację przedmiotu zamówienia,</w:t>
      </w:r>
    </w:p>
    <w:p w:rsidR="00152379" w:rsidRPr="000A2BFB" w:rsidRDefault="00152379" w:rsidP="00152379">
      <w:pPr>
        <w:pStyle w:val="Tekstpodstawowywcity"/>
        <w:numPr>
          <w:ilvl w:val="0"/>
          <w:numId w:val="48"/>
        </w:numPr>
        <w:rPr>
          <w:sz w:val="22"/>
          <w:szCs w:val="22"/>
        </w:rPr>
      </w:pPr>
      <w:r w:rsidRPr="000A2BFB">
        <w:rPr>
          <w:sz w:val="22"/>
          <w:szCs w:val="22"/>
        </w:rPr>
        <w:t>Zabezpieczenie terenu robót przed dostępem osób niepowołanych,</w:t>
      </w:r>
    </w:p>
    <w:p w:rsidR="00152379" w:rsidRPr="000A2BFB" w:rsidRDefault="00152379" w:rsidP="00152379">
      <w:pPr>
        <w:pStyle w:val="Tekstpodstawowywcity"/>
        <w:numPr>
          <w:ilvl w:val="0"/>
          <w:numId w:val="48"/>
        </w:numPr>
        <w:rPr>
          <w:sz w:val="22"/>
          <w:szCs w:val="22"/>
        </w:rPr>
      </w:pPr>
      <w:r w:rsidRPr="000A2BFB">
        <w:rPr>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rsidR="00152379" w:rsidRPr="000A2BFB" w:rsidRDefault="00152379" w:rsidP="00152379">
      <w:pPr>
        <w:pStyle w:val="Tekstpodstawowywcity"/>
        <w:numPr>
          <w:ilvl w:val="0"/>
          <w:numId w:val="48"/>
        </w:numPr>
        <w:rPr>
          <w:sz w:val="22"/>
          <w:szCs w:val="22"/>
        </w:rPr>
      </w:pPr>
      <w:r w:rsidRPr="000A2BFB">
        <w:rPr>
          <w:sz w:val="22"/>
          <w:szCs w:val="22"/>
        </w:rPr>
        <w:t>Wykonanie czynności objętych zakresem umowy zgodnie z wymaganiami przepisów dotyczących ochrony środowiska, BHP, ppoż., w sposób nieuciążliwy dla ludzi i środowiska oraz zapewniający bezpieczeństwo osób oraz mienia,</w:t>
      </w:r>
    </w:p>
    <w:p w:rsidR="00152379" w:rsidRPr="000A2BFB" w:rsidRDefault="00152379" w:rsidP="00152379">
      <w:pPr>
        <w:pStyle w:val="Tekstpodstawowywcity"/>
        <w:numPr>
          <w:ilvl w:val="0"/>
          <w:numId w:val="48"/>
        </w:numPr>
        <w:rPr>
          <w:sz w:val="22"/>
          <w:szCs w:val="22"/>
        </w:rPr>
      </w:pPr>
      <w:r w:rsidRPr="000A2BFB">
        <w:rPr>
          <w:sz w:val="22"/>
          <w:szCs w:val="22"/>
        </w:rPr>
        <w:t>Pokrycie kosztów związanych z urządzeniem i organizacją zaplecza dla potrzeb budowy oraz zabezpieczenie dla pracowników lub innych osób, przy pomocy, których Wykonawca będzie realizował przedmiot umowy odpowiednich warunków bhp i sanitarno-higienicznych,</w:t>
      </w:r>
    </w:p>
    <w:p w:rsidR="001D0295" w:rsidRPr="000A2BFB" w:rsidRDefault="00152379" w:rsidP="00152379">
      <w:pPr>
        <w:pStyle w:val="Tekstpodstawowywcity"/>
        <w:numPr>
          <w:ilvl w:val="0"/>
          <w:numId w:val="48"/>
        </w:numPr>
        <w:rPr>
          <w:sz w:val="22"/>
          <w:szCs w:val="22"/>
        </w:rPr>
      </w:pPr>
      <w:r w:rsidRPr="000A2BFB">
        <w:rPr>
          <w:sz w:val="22"/>
          <w:szCs w:val="22"/>
        </w:rPr>
        <w:t xml:space="preserve">Bieżące informowanie Zamawiającego o konieczności wykonania dodatkowych robót nieobjętych dokumentacją projektową                            </w:t>
      </w:r>
    </w:p>
    <w:p w:rsidR="001D0295" w:rsidRPr="000A2BFB" w:rsidRDefault="00152379" w:rsidP="00152379">
      <w:pPr>
        <w:pStyle w:val="Tekstpodstawowywcity"/>
        <w:numPr>
          <w:ilvl w:val="0"/>
          <w:numId w:val="48"/>
        </w:numPr>
        <w:rPr>
          <w:sz w:val="22"/>
          <w:szCs w:val="22"/>
        </w:rPr>
      </w:pPr>
      <w:r w:rsidRPr="000A2BFB">
        <w:rPr>
          <w:sz w:val="22"/>
          <w:szCs w:val="22"/>
        </w:rPr>
        <w:t>Usuwanie usterek i wad stwierdzonych w czasie realizacji robót oraz ujawnionych w okresie rękojmi i gwarancji,</w:t>
      </w:r>
    </w:p>
    <w:p w:rsidR="001D0295" w:rsidRPr="000A2BFB" w:rsidRDefault="00152379" w:rsidP="00152379">
      <w:pPr>
        <w:pStyle w:val="Tekstpodstawowywcity"/>
        <w:numPr>
          <w:ilvl w:val="0"/>
          <w:numId w:val="48"/>
        </w:numPr>
        <w:rPr>
          <w:sz w:val="22"/>
          <w:szCs w:val="22"/>
        </w:rPr>
      </w:pPr>
      <w:r w:rsidRPr="000A2BFB">
        <w:rPr>
          <w:sz w:val="22"/>
          <w:szCs w:val="22"/>
        </w:rPr>
        <w:t>Utrzymanie ładu i porządku na terenie budowy, a po zakończeniu robót pozostawienie terenu czystego i nadającego się do użytkowania, doprowadzenie terenu robót oraz jego sąsiedztwa do ich stanu pierwotnego,</w:t>
      </w:r>
    </w:p>
    <w:p w:rsidR="001D0295" w:rsidRPr="000A2BFB" w:rsidRDefault="00152379" w:rsidP="00152379">
      <w:pPr>
        <w:pStyle w:val="Tekstpodstawowywcity"/>
        <w:numPr>
          <w:ilvl w:val="0"/>
          <w:numId w:val="48"/>
        </w:numPr>
        <w:rPr>
          <w:sz w:val="22"/>
          <w:szCs w:val="22"/>
        </w:rPr>
      </w:pPr>
      <w:r w:rsidRPr="000A2BFB">
        <w:rPr>
          <w:sz w:val="22"/>
          <w:szCs w:val="22"/>
        </w:rPr>
        <w:t xml:space="preserve">Utrzymanie czystości dróg (po których będzie odbywał się ruch pojazdów budowy i transportujących materiały) oraz posesji/działek w miejscach, na których będą prowadzone </w:t>
      </w:r>
      <w:r w:rsidRPr="000A2BFB">
        <w:rPr>
          <w:sz w:val="22"/>
          <w:szCs w:val="22"/>
        </w:rPr>
        <w:lastRenderedPageBreak/>
        <w:t>roboty budowlane,</w:t>
      </w:r>
    </w:p>
    <w:p w:rsidR="001D0295" w:rsidRPr="000A2BFB" w:rsidRDefault="00152379" w:rsidP="00152379">
      <w:pPr>
        <w:pStyle w:val="Tekstpodstawowywcity"/>
        <w:numPr>
          <w:ilvl w:val="0"/>
          <w:numId w:val="48"/>
        </w:numPr>
        <w:rPr>
          <w:sz w:val="22"/>
          <w:szCs w:val="22"/>
        </w:rPr>
      </w:pPr>
      <w:r w:rsidRPr="000A2BFB">
        <w:rPr>
          <w:sz w:val="22"/>
          <w:szCs w:val="22"/>
        </w:rPr>
        <w:t>Prowadzenie systematycznych prac porządkowych w czasie realizacji robót oraz uporządkowanie placu budowy każdego dnia po zakończeniu robót,</w:t>
      </w:r>
    </w:p>
    <w:p w:rsidR="001D0295" w:rsidRPr="000A2BFB" w:rsidRDefault="00152379" w:rsidP="00152379">
      <w:pPr>
        <w:pStyle w:val="Tekstpodstawowywcity"/>
        <w:numPr>
          <w:ilvl w:val="0"/>
          <w:numId w:val="48"/>
        </w:numPr>
        <w:rPr>
          <w:sz w:val="22"/>
          <w:szCs w:val="22"/>
        </w:rPr>
      </w:pPr>
      <w:r w:rsidRPr="000A2BFB">
        <w:rPr>
          <w:sz w:val="22"/>
          <w:szCs w:val="22"/>
        </w:rPr>
        <w:t>Usunięcie zgodnie z obowiązującymi przepisami wszelkich odpadów powstałych podczas realizacji inwestycji,</w:t>
      </w:r>
    </w:p>
    <w:p w:rsidR="001D0295" w:rsidRPr="000A2BFB" w:rsidRDefault="00152379" w:rsidP="00152379">
      <w:pPr>
        <w:pStyle w:val="Tekstpodstawowywcity"/>
        <w:numPr>
          <w:ilvl w:val="0"/>
          <w:numId w:val="48"/>
        </w:numPr>
        <w:rPr>
          <w:sz w:val="22"/>
          <w:szCs w:val="22"/>
        </w:rPr>
      </w:pPr>
      <w:r w:rsidRPr="000A2BFB">
        <w:rPr>
          <w:sz w:val="22"/>
          <w:szCs w:val="22"/>
        </w:rPr>
        <w:t>Przedkładanie Zamawiającemu projektów umów o podwykonawstwo, których przedmiotem są roboty budowlane, a także projekty ich zmian oraz poświadczonej za zgodność z oryginałem kopii zawartych umów o podwykonawstwo, których przedmiotem są roboty budowlane, dostawy lub usługi oraz ich zmiany,</w:t>
      </w:r>
    </w:p>
    <w:p w:rsidR="001D0295" w:rsidRPr="000A2BFB" w:rsidRDefault="00152379" w:rsidP="00152379">
      <w:pPr>
        <w:pStyle w:val="Tekstpodstawowywcity"/>
        <w:numPr>
          <w:ilvl w:val="0"/>
          <w:numId w:val="48"/>
        </w:numPr>
        <w:rPr>
          <w:sz w:val="22"/>
          <w:szCs w:val="22"/>
        </w:rPr>
      </w:pPr>
      <w:r w:rsidRPr="000A2BFB">
        <w:rPr>
          <w:sz w:val="22"/>
          <w:szCs w:val="22"/>
        </w:rPr>
        <w:t>Wykonawca jest zobowiązany do podjęcia wszelkich czynności w celu terminowego i prawidłowego zakończenia zadania inwestycyjnego wraz z niezbędnymi dokumentami, odbiorami i próbami wymaganymi przez polskie Prawo Budowlane,</w:t>
      </w:r>
    </w:p>
    <w:p w:rsidR="005A5F59" w:rsidRPr="000A2BFB" w:rsidRDefault="00152379" w:rsidP="00152379">
      <w:pPr>
        <w:pStyle w:val="Tekstpodstawowywcity"/>
        <w:numPr>
          <w:ilvl w:val="0"/>
          <w:numId w:val="48"/>
        </w:numPr>
        <w:rPr>
          <w:sz w:val="22"/>
          <w:szCs w:val="22"/>
        </w:rPr>
      </w:pPr>
      <w:r w:rsidRPr="000A2BFB">
        <w:rPr>
          <w:sz w:val="22"/>
          <w:szCs w:val="22"/>
        </w:rPr>
        <w:t xml:space="preserve">Przygotowanie dokumentów do odbioru końcowego oraz dopełnienie obowiązków związanych </w:t>
      </w:r>
      <w:r w:rsidR="001D0295" w:rsidRPr="000A2BFB">
        <w:rPr>
          <w:sz w:val="22"/>
          <w:szCs w:val="22"/>
        </w:rPr>
        <w:t xml:space="preserve">                                   </w:t>
      </w:r>
      <w:r w:rsidRPr="000A2BFB">
        <w:rPr>
          <w:sz w:val="22"/>
          <w:szCs w:val="22"/>
        </w:rPr>
        <w:t xml:space="preserve">z odbiorem końcowym wykonanych robót budowlanych, </w:t>
      </w:r>
    </w:p>
    <w:p w:rsidR="001D0295" w:rsidRPr="000A2BFB" w:rsidRDefault="00152379" w:rsidP="00152379">
      <w:pPr>
        <w:pStyle w:val="Tekstpodstawowywcity"/>
        <w:numPr>
          <w:ilvl w:val="0"/>
          <w:numId w:val="48"/>
        </w:numPr>
        <w:rPr>
          <w:sz w:val="22"/>
          <w:szCs w:val="22"/>
        </w:rPr>
      </w:pPr>
      <w:r w:rsidRPr="000A2BFB">
        <w:rPr>
          <w:sz w:val="22"/>
          <w:szCs w:val="22"/>
        </w:rPr>
        <w:t>Wykonywanie dodatkowych badań materiałów lub robót budzących wątpliwości Inspektora Nadzoru</w:t>
      </w:r>
      <w:r w:rsidR="005A5F59" w:rsidRPr="000A2BFB">
        <w:rPr>
          <w:sz w:val="22"/>
          <w:szCs w:val="22"/>
        </w:rPr>
        <w:t xml:space="preserve">  </w:t>
      </w:r>
      <w:r w:rsidRPr="000A2BFB">
        <w:rPr>
          <w:sz w:val="22"/>
          <w:szCs w:val="22"/>
        </w:rPr>
        <w:t>i Zamawiającego co do ich jakości,</w:t>
      </w:r>
    </w:p>
    <w:p w:rsidR="001D0295" w:rsidRPr="000A2BFB" w:rsidRDefault="005A5F59" w:rsidP="00152379">
      <w:pPr>
        <w:pStyle w:val="Tekstpodstawowywcity"/>
        <w:numPr>
          <w:ilvl w:val="0"/>
          <w:numId w:val="48"/>
        </w:numPr>
        <w:rPr>
          <w:sz w:val="22"/>
          <w:szCs w:val="22"/>
        </w:rPr>
      </w:pPr>
      <w:r w:rsidRPr="000A2BFB">
        <w:rPr>
          <w:sz w:val="22"/>
          <w:szCs w:val="22"/>
        </w:rPr>
        <w:t xml:space="preserve">Zapewnienie obsługi </w:t>
      </w:r>
      <w:r w:rsidR="00152379" w:rsidRPr="000A2BFB">
        <w:rPr>
          <w:sz w:val="22"/>
          <w:szCs w:val="22"/>
        </w:rPr>
        <w:t>geodezyj</w:t>
      </w:r>
      <w:r w:rsidRPr="000A2BFB">
        <w:rPr>
          <w:sz w:val="22"/>
          <w:szCs w:val="22"/>
        </w:rPr>
        <w:t xml:space="preserve">nej, </w:t>
      </w:r>
      <w:r w:rsidR="00152379" w:rsidRPr="000A2BFB">
        <w:rPr>
          <w:sz w:val="22"/>
          <w:szCs w:val="22"/>
        </w:rPr>
        <w:t>wykona</w:t>
      </w:r>
      <w:r w:rsidRPr="000A2BFB">
        <w:rPr>
          <w:sz w:val="22"/>
          <w:szCs w:val="22"/>
        </w:rPr>
        <w:t xml:space="preserve">nie </w:t>
      </w:r>
      <w:r w:rsidR="00152379" w:rsidRPr="000A2BFB">
        <w:rPr>
          <w:sz w:val="22"/>
          <w:szCs w:val="22"/>
        </w:rPr>
        <w:t xml:space="preserve">inwentaryzacji powykonawczej (3 egz.) oraz </w:t>
      </w:r>
      <w:r w:rsidR="00152379" w:rsidRPr="000A2BFB">
        <w:rPr>
          <w:kern w:val="3"/>
          <w:sz w:val="22"/>
          <w:szCs w:val="22"/>
        </w:rPr>
        <w:t>kosztorysu powykonawczego – 1 egz. K</w:t>
      </w:r>
      <w:r w:rsidR="00152379" w:rsidRPr="000A2BFB">
        <w:rPr>
          <w:sz w:val="22"/>
          <w:szCs w:val="22"/>
        </w:rPr>
        <w:t>oszt powinien być wliczony</w:t>
      </w:r>
      <w:r w:rsidR="001D0295" w:rsidRPr="000A2BFB">
        <w:rPr>
          <w:sz w:val="22"/>
          <w:szCs w:val="22"/>
        </w:rPr>
        <w:t xml:space="preserve"> </w:t>
      </w:r>
      <w:r w:rsidR="00152379" w:rsidRPr="000A2BFB">
        <w:rPr>
          <w:sz w:val="22"/>
          <w:szCs w:val="22"/>
        </w:rPr>
        <w:t>w ogólną wartość zamówienia i nie podlega odrębnej zapłacie,</w:t>
      </w:r>
    </w:p>
    <w:p w:rsidR="00152379" w:rsidRPr="000A2BFB" w:rsidRDefault="00152379" w:rsidP="00152379">
      <w:pPr>
        <w:pStyle w:val="Tekstpodstawowywcity"/>
        <w:numPr>
          <w:ilvl w:val="0"/>
          <w:numId w:val="48"/>
        </w:numPr>
        <w:rPr>
          <w:sz w:val="22"/>
          <w:szCs w:val="22"/>
        </w:rPr>
      </w:pPr>
      <w:r w:rsidRPr="000A2BFB">
        <w:rPr>
          <w:sz w:val="22"/>
          <w:szCs w:val="22"/>
        </w:rPr>
        <w:t>Uwzględnianie wytycznych Zamawiającego oraz Inspektora Nadzoru,</w:t>
      </w:r>
    </w:p>
    <w:bookmarkEnd w:id="14"/>
    <w:p w:rsidR="009859ED" w:rsidRDefault="009859ED"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rsidR="009859ED" w:rsidRPr="009859ED" w:rsidRDefault="009859ED">
      <w:pPr>
        <w:pStyle w:val="NormalnyWeb"/>
        <w:numPr>
          <w:ilvl w:val="0"/>
          <w:numId w:val="37"/>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rsidR="009859ED" w:rsidRPr="00E6549E" w:rsidRDefault="009859ED">
      <w:pPr>
        <w:numPr>
          <w:ilvl w:val="0"/>
          <w:numId w:val="47"/>
        </w:numPr>
        <w:suppressAutoHyphens/>
        <w:autoSpaceDE/>
        <w:jc w:val="both"/>
        <w:textAlignment w:val="baseline"/>
        <w:rPr>
          <w:rFonts w:ascii="Arial" w:hAnsi="Arial" w:cs="Arial"/>
          <w:kern w:val="3"/>
          <w:lang w:eastAsia="pl-PL"/>
        </w:rPr>
      </w:pPr>
      <w:bookmarkStart w:id="15" w:name="_Hlk121304010"/>
      <w:r w:rsidRPr="00E6549E">
        <w:rPr>
          <w:rFonts w:ascii="Arial" w:hAnsi="Arial" w:cs="Arial"/>
          <w:kern w:val="3"/>
          <w:lang w:eastAsia="pl-PL"/>
        </w:rPr>
        <w:t>Oświadczenie kierownika budowy o zakończeniu robót i wykonaniu ich zgodnie z dokumentacją projektową i przepisami prawa</w:t>
      </w:r>
      <w:r w:rsidR="00020614">
        <w:rPr>
          <w:rFonts w:ascii="Arial" w:hAnsi="Arial" w:cs="Arial"/>
          <w:kern w:val="3"/>
          <w:lang w:eastAsia="pl-PL"/>
        </w:rPr>
        <w:t>,</w:t>
      </w:r>
    </w:p>
    <w:p w:rsidR="009859ED" w:rsidRPr="00E6549E" w:rsidRDefault="009859ED">
      <w:pPr>
        <w:pStyle w:val="Standard"/>
        <w:numPr>
          <w:ilvl w:val="0"/>
          <w:numId w:val="47"/>
        </w:numPr>
        <w:autoSpaceDN w:val="0"/>
        <w:spacing w:before="0"/>
        <w:contextualSpacing w:val="0"/>
        <w:jc w:val="both"/>
        <w:rPr>
          <w:rFonts w:ascii="Arial" w:hAnsi="Arial" w:cs="Arial"/>
          <w:sz w:val="22"/>
          <w:szCs w:val="22"/>
        </w:rPr>
      </w:pPr>
      <w:r w:rsidRPr="00E6549E">
        <w:rPr>
          <w:rFonts w:ascii="Arial" w:hAnsi="Arial" w:cs="Arial"/>
          <w:sz w:val="22"/>
          <w:szCs w:val="22"/>
        </w:rPr>
        <w:t xml:space="preserve">Deklaracje właściwości użytkowych, certyfikaty zgodności wbudowanych materiałów </w:t>
      </w:r>
      <w:r w:rsidR="00176DB7">
        <w:rPr>
          <w:rFonts w:ascii="Arial" w:hAnsi="Arial" w:cs="Arial"/>
          <w:sz w:val="22"/>
          <w:szCs w:val="22"/>
        </w:rPr>
        <w:t xml:space="preserve">                                </w:t>
      </w:r>
      <w:r w:rsidRPr="00E6549E">
        <w:rPr>
          <w:rFonts w:ascii="Arial" w:hAnsi="Arial" w:cs="Arial"/>
          <w:sz w:val="22"/>
          <w:szCs w:val="22"/>
        </w:rPr>
        <w:t>i urządzeń, aprobaty techniczne, karty techniczne, świadectwa jakości itd.</w:t>
      </w:r>
      <w:r w:rsidR="00020614">
        <w:rPr>
          <w:rFonts w:ascii="Arial" w:hAnsi="Arial" w:cs="Arial"/>
          <w:sz w:val="22"/>
          <w:szCs w:val="22"/>
        </w:rPr>
        <w:t>,</w:t>
      </w:r>
    </w:p>
    <w:p w:rsidR="009859ED" w:rsidRPr="00E6549E" w:rsidRDefault="009859ED">
      <w:pPr>
        <w:pStyle w:val="Standard"/>
        <w:numPr>
          <w:ilvl w:val="0"/>
          <w:numId w:val="47"/>
        </w:numPr>
        <w:autoSpaceDN w:val="0"/>
        <w:spacing w:before="0"/>
        <w:contextualSpacing w:val="0"/>
        <w:jc w:val="both"/>
        <w:rPr>
          <w:rFonts w:ascii="Arial" w:hAnsi="Arial" w:cs="Arial"/>
          <w:sz w:val="22"/>
          <w:szCs w:val="22"/>
        </w:rPr>
      </w:pPr>
      <w:r w:rsidRPr="00E6549E">
        <w:rPr>
          <w:rFonts w:ascii="Arial" w:hAnsi="Arial" w:cs="Arial"/>
          <w:sz w:val="22"/>
          <w:szCs w:val="22"/>
        </w:rPr>
        <w:t>Inwentaryzacja powykonawcza wraz z informacją o zgodności usytuowania obiekt</w:t>
      </w:r>
      <w:r w:rsidR="00020614">
        <w:rPr>
          <w:rFonts w:ascii="Arial" w:hAnsi="Arial" w:cs="Arial"/>
          <w:sz w:val="22"/>
          <w:szCs w:val="22"/>
        </w:rPr>
        <w:t>ów</w:t>
      </w:r>
      <w:r w:rsidRPr="00E6549E">
        <w:rPr>
          <w:rFonts w:ascii="Arial" w:hAnsi="Arial" w:cs="Arial"/>
          <w:sz w:val="22"/>
          <w:szCs w:val="22"/>
        </w:rPr>
        <w:t xml:space="preserve"> budowlan</w:t>
      </w:r>
      <w:r w:rsidR="00020614">
        <w:rPr>
          <w:rFonts w:ascii="Arial" w:hAnsi="Arial" w:cs="Arial"/>
          <w:sz w:val="22"/>
          <w:szCs w:val="22"/>
        </w:rPr>
        <w:t>ych</w:t>
      </w:r>
      <w:r w:rsidRPr="00E6549E">
        <w:rPr>
          <w:rFonts w:ascii="Arial" w:hAnsi="Arial" w:cs="Arial"/>
          <w:sz w:val="22"/>
          <w:szCs w:val="22"/>
        </w:rPr>
        <w:t xml:space="preserve"> z projektem zagospodarowania działki lub terenu lub odstępstwach do tego projektu</w:t>
      </w:r>
      <w:r w:rsidR="00E72EDB">
        <w:rPr>
          <w:rFonts w:ascii="Arial" w:hAnsi="Arial" w:cs="Arial"/>
          <w:sz w:val="22"/>
          <w:szCs w:val="22"/>
        </w:rPr>
        <w:t>,</w:t>
      </w:r>
      <w:r w:rsidRPr="00E6549E">
        <w:rPr>
          <w:rFonts w:ascii="Arial" w:hAnsi="Arial" w:cs="Arial"/>
          <w:sz w:val="22"/>
          <w:szCs w:val="22"/>
        </w:rPr>
        <w:t xml:space="preserve"> sporządzon</w:t>
      </w:r>
      <w:r w:rsidR="00E72EDB">
        <w:rPr>
          <w:rFonts w:ascii="Arial" w:hAnsi="Arial" w:cs="Arial"/>
          <w:sz w:val="22"/>
          <w:szCs w:val="22"/>
        </w:rPr>
        <w:t>a</w:t>
      </w:r>
      <w:r w:rsidRPr="00E6549E">
        <w:rPr>
          <w:rFonts w:ascii="Arial" w:hAnsi="Arial" w:cs="Arial"/>
          <w:sz w:val="22"/>
          <w:szCs w:val="22"/>
        </w:rPr>
        <w:t xml:space="preserve"> przez osobę posiadającą odpowiednie uprawnienia zawodowe </w:t>
      </w:r>
      <w:r w:rsidR="00176DB7">
        <w:rPr>
          <w:rFonts w:ascii="Arial" w:hAnsi="Arial" w:cs="Arial"/>
          <w:sz w:val="22"/>
          <w:szCs w:val="22"/>
        </w:rPr>
        <w:t xml:space="preserve">                             </w:t>
      </w:r>
      <w:r w:rsidRPr="00E6549E">
        <w:rPr>
          <w:rFonts w:ascii="Arial" w:hAnsi="Arial" w:cs="Arial"/>
          <w:sz w:val="22"/>
          <w:szCs w:val="22"/>
        </w:rPr>
        <w:t xml:space="preserve">w dziedzinie geodezji i kartografii – </w:t>
      </w:r>
      <w:r w:rsidR="002C5A7C">
        <w:rPr>
          <w:rFonts w:ascii="Arial" w:hAnsi="Arial" w:cs="Arial"/>
          <w:sz w:val="22"/>
          <w:szCs w:val="22"/>
        </w:rPr>
        <w:t>3</w:t>
      </w:r>
      <w:r w:rsidRPr="00E6549E">
        <w:rPr>
          <w:rFonts w:ascii="Arial" w:hAnsi="Arial" w:cs="Arial"/>
          <w:sz w:val="22"/>
          <w:szCs w:val="22"/>
        </w:rPr>
        <w:t xml:space="preserve"> egz.</w:t>
      </w:r>
      <w:r w:rsidR="00020614">
        <w:rPr>
          <w:rFonts w:ascii="Arial" w:hAnsi="Arial" w:cs="Arial"/>
          <w:sz w:val="22"/>
          <w:szCs w:val="22"/>
        </w:rPr>
        <w:t>,</w:t>
      </w:r>
    </w:p>
    <w:p w:rsidR="009859ED" w:rsidRPr="00020614" w:rsidRDefault="009859ED">
      <w:pPr>
        <w:pStyle w:val="NormalnyWeb"/>
        <w:numPr>
          <w:ilvl w:val="0"/>
          <w:numId w:val="47"/>
        </w:numPr>
        <w:tabs>
          <w:tab w:val="left" w:pos="284"/>
        </w:tabs>
        <w:suppressAutoHyphens/>
        <w:spacing w:before="0" w:beforeAutospacing="0" w:after="0" w:afterAutospacing="0"/>
        <w:jc w:val="both"/>
        <w:textAlignment w:val="baseline"/>
        <w:rPr>
          <w:rFonts w:ascii="Arial" w:hAnsi="Arial" w:cs="Arial"/>
          <w:sz w:val="22"/>
          <w:szCs w:val="22"/>
        </w:rPr>
      </w:pPr>
      <w:r w:rsidRPr="00E6549E">
        <w:rPr>
          <w:rFonts w:ascii="Arial" w:hAnsi="Arial" w:cs="Arial"/>
          <w:kern w:val="3"/>
          <w:sz w:val="22"/>
          <w:szCs w:val="22"/>
        </w:rPr>
        <w:t>Kosztorys powykonawczy</w:t>
      </w:r>
      <w:bookmarkEnd w:id="15"/>
      <w:r w:rsidR="00176DB7">
        <w:rPr>
          <w:rFonts w:ascii="Arial" w:hAnsi="Arial" w:cs="Arial"/>
          <w:kern w:val="3"/>
          <w:sz w:val="22"/>
          <w:szCs w:val="22"/>
        </w:rPr>
        <w:t xml:space="preserve"> – </w:t>
      </w:r>
      <w:r w:rsidR="002C5A7C">
        <w:rPr>
          <w:rFonts w:ascii="Arial" w:hAnsi="Arial" w:cs="Arial"/>
          <w:kern w:val="3"/>
          <w:sz w:val="22"/>
          <w:szCs w:val="22"/>
        </w:rPr>
        <w:t>1</w:t>
      </w:r>
      <w:r w:rsidR="00176DB7">
        <w:rPr>
          <w:rFonts w:ascii="Arial" w:hAnsi="Arial" w:cs="Arial"/>
          <w:kern w:val="3"/>
          <w:sz w:val="22"/>
          <w:szCs w:val="22"/>
        </w:rPr>
        <w:t xml:space="preserve"> egz.</w:t>
      </w:r>
      <w:r w:rsidR="00020614">
        <w:rPr>
          <w:rFonts w:ascii="Arial" w:hAnsi="Arial" w:cs="Arial"/>
          <w:kern w:val="3"/>
          <w:sz w:val="22"/>
          <w:szCs w:val="22"/>
        </w:rPr>
        <w:t>,</w:t>
      </w:r>
    </w:p>
    <w:p w:rsidR="00020614" w:rsidRPr="005D295D" w:rsidRDefault="00020614">
      <w:pPr>
        <w:pStyle w:val="NormalnyWeb"/>
        <w:numPr>
          <w:ilvl w:val="0"/>
          <w:numId w:val="47"/>
        </w:numPr>
        <w:tabs>
          <w:tab w:val="left" w:pos="284"/>
        </w:tabs>
        <w:suppressAutoHyphens/>
        <w:spacing w:before="0" w:beforeAutospacing="0" w:after="0" w:afterAutospacing="0"/>
        <w:jc w:val="both"/>
        <w:textAlignment w:val="baseline"/>
        <w:rPr>
          <w:rFonts w:ascii="Arial" w:hAnsi="Arial" w:cs="Arial"/>
          <w:sz w:val="22"/>
          <w:szCs w:val="22"/>
        </w:rPr>
      </w:pPr>
      <w:r>
        <w:rPr>
          <w:rFonts w:ascii="Arial" w:hAnsi="Arial" w:cs="Arial"/>
          <w:kern w:val="3"/>
          <w:sz w:val="22"/>
          <w:szCs w:val="22"/>
        </w:rPr>
        <w:t xml:space="preserve">Kserokopia dokumentacji projektowej </w:t>
      </w:r>
      <w:r w:rsidRPr="001C08D1">
        <w:rPr>
          <w:rFonts w:ascii="Arial" w:hAnsi="Arial" w:cs="Arial"/>
          <w:color w:val="000000"/>
          <w:sz w:val="22"/>
          <w:szCs w:val="22"/>
        </w:rPr>
        <w:t>z rysunkami wraz z naniesionymi zmianami oraz dodatkowa, jeśli została sporządzona w trakcie realizacji umowy, opieczętowane przez kierownika budowy (jeśli dotyczy).</w:t>
      </w:r>
    </w:p>
    <w:p w:rsidR="00105BB9" w:rsidRPr="004E40F3" w:rsidRDefault="00980374">
      <w:pPr>
        <w:pStyle w:val="NormalnyWeb"/>
        <w:numPr>
          <w:ilvl w:val="0"/>
          <w:numId w:val="37"/>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rsidR="00105BB9" w:rsidRPr="004E40F3" w:rsidRDefault="00980374">
      <w:pPr>
        <w:pStyle w:val="Akapitzlist"/>
        <w:numPr>
          <w:ilvl w:val="0"/>
          <w:numId w:val="37"/>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r w:rsidR="00980374" w:rsidRPr="004E40F3">
        <w:rPr>
          <w:rFonts w:ascii="Arial" w:hAnsi="Arial" w:cs="Arial"/>
          <w:b/>
          <w:spacing w:val="-4"/>
        </w:rPr>
        <w:t>SWZ.</w:t>
      </w:r>
    </w:p>
    <w:p w:rsidR="009859ED" w:rsidRPr="009859ED" w:rsidRDefault="00980374">
      <w:pPr>
        <w:pStyle w:val="Akapitzlist"/>
        <w:numPr>
          <w:ilvl w:val="0"/>
          <w:numId w:val="37"/>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rsidR="00595A26"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Zamawiający</w:t>
      </w:r>
      <w:r w:rsidR="00A255F2">
        <w:rPr>
          <w:rFonts w:ascii="Arial" w:eastAsia="Cambria" w:hAnsi="Arial" w:cs="Arial"/>
        </w:rPr>
        <w:t xml:space="preserve"> </w:t>
      </w:r>
      <w:r w:rsidRPr="00595A26">
        <w:rPr>
          <w:rFonts w:ascii="Arial" w:eastAsia="Cambria" w:hAnsi="Arial" w:cs="Arial"/>
          <w:b/>
          <w:u w:val="single"/>
        </w:rPr>
        <w:t>nie</w:t>
      </w:r>
      <w:r w:rsidR="00D97744">
        <w:rPr>
          <w:rFonts w:ascii="Arial" w:eastAsia="Cambria" w:hAnsi="Arial" w:cs="Arial"/>
          <w:b/>
          <w:u w:val="single"/>
        </w:rPr>
        <w:t xml:space="preserve"> </w:t>
      </w:r>
      <w:r w:rsidRPr="00595A26">
        <w:rPr>
          <w:rFonts w:ascii="Arial" w:eastAsia="Cambria" w:hAnsi="Arial" w:cs="Arial"/>
          <w:b/>
          <w:u w:val="single"/>
        </w:rPr>
        <w:t>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rsidR="009859ED" w:rsidRPr="009859ED" w:rsidRDefault="00595A26">
      <w:pPr>
        <w:pStyle w:val="Akapitzlist"/>
        <w:numPr>
          <w:ilvl w:val="0"/>
          <w:numId w:val="37"/>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rsidR="009859ED" w:rsidRP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rsidR="009859ED"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realizacja inwestycji zgodnie z dokumentacją projektową i STWiORB. </w:t>
      </w:r>
      <w:r w:rsidRPr="009859ED">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2021 r. poz. 2351 z późn. zm.)</w:t>
      </w:r>
      <w:r w:rsidRPr="009859ED">
        <w:rPr>
          <w:rFonts w:ascii="Arial" w:hAnsi="Arial" w:cs="Arial"/>
        </w:rPr>
        <w:t>.</w:t>
      </w:r>
    </w:p>
    <w:p w:rsidR="009859ED" w:rsidRPr="00D97744" w:rsidRDefault="009859ED">
      <w:pPr>
        <w:pStyle w:val="Akapitzlist"/>
        <w:numPr>
          <w:ilvl w:val="0"/>
          <w:numId w:val="37"/>
        </w:numPr>
        <w:tabs>
          <w:tab w:val="left" w:pos="284"/>
          <w:tab w:val="left" w:pos="398"/>
        </w:tabs>
        <w:spacing w:line="267" w:lineRule="exact"/>
        <w:ind w:left="0" w:firstLine="0"/>
        <w:jc w:val="both"/>
        <w:rPr>
          <w:rFonts w:ascii="Arial" w:hAnsi="Arial" w:cs="Arial"/>
        </w:rPr>
      </w:pPr>
      <w:r w:rsidRPr="009859ED">
        <w:rPr>
          <w:rFonts w:ascii="Arial" w:hAnsi="Arial" w:cs="Arial"/>
        </w:rPr>
        <w:t>Opis uwzględniający wymagania dotyczący dostępności dla osób niepełnosprawnych, art.100 pkt.</w:t>
      </w:r>
      <w:r w:rsidR="00595A26">
        <w:rPr>
          <w:rFonts w:ascii="Arial" w:hAnsi="Arial" w:cs="Arial"/>
        </w:rPr>
        <w:t xml:space="preserve"> </w:t>
      </w:r>
      <w:r w:rsidRPr="009859ED">
        <w:rPr>
          <w:rFonts w:ascii="Arial" w:hAnsi="Arial" w:cs="Arial"/>
        </w:rPr>
        <w:t xml:space="preserve">1 i 2 ustawy </w:t>
      </w:r>
      <w:proofErr w:type="spellStart"/>
      <w:r w:rsidRPr="009859ED">
        <w:rPr>
          <w:rFonts w:ascii="Arial" w:hAnsi="Arial" w:cs="Arial"/>
        </w:rPr>
        <w:t>Pzp</w:t>
      </w:r>
      <w:proofErr w:type="spellEnd"/>
      <w:r w:rsidRPr="009859ED">
        <w:rPr>
          <w:rFonts w:ascii="Arial" w:hAnsi="Arial" w:cs="Arial"/>
        </w:rPr>
        <w:t xml:space="preserve"> – </w:t>
      </w:r>
      <w:r w:rsidRPr="009859ED">
        <w:rPr>
          <w:rFonts w:ascii="Arial" w:hAnsi="Arial" w:cs="Arial"/>
          <w:color w:val="000000"/>
        </w:rPr>
        <w:t>zgodnie z obowiązującymi normami.</w:t>
      </w:r>
    </w:p>
    <w:p w:rsidR="008063AF" w:rsidRPr="004E40F3" w:rsidRDefault="008063AF">
      <w:pPr>
        <w:pStyle w:val="Akapitzlist"/>
        <w:numPr>
          <w:ilvl w:val="0"/>
          <w:numId w:val="37"/>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rsidR="008063AF" w:rsidRDefault="008063AF" w:rsidP="008063AF">
      <w:pPr>
        <w:pStyle w:val="Akapitzlist"/>
        <w:tabs>
          <w:tab w:val="left" w:pos="347"/>
          <w:tab w:val="left" w:pos="1505"/>
        </w:tabs>
        <w:ind w:left="347"/>
        <w:jc w:val="both"/>
        <w:rPr>
          <w:rFonts w:ascii="Arial" w:eastAsia="Times New Roman" w:hAnsi="Arial" w:cs="Arial"/>
          <w:b/>
          <w:lang w:eastAsia="pl-PL"/>
        </w:rPr>
      </w:pPr>
      <w:r w:rsidRPr="008063AF">
        <w:rPr>
          <w:rFonts w:ascii="Arial" w:hAnsi="Arial" w:cs="Arial"/>
          <w:i/>
          <w:spacing w:val="-2"/>
          <w:u w:val="single"/>
        </w:rPr>
        <w:t>główny</w:t>
      </w:r>
      <w:r w:rsidRPr="008063AF">
        <w:rPr>
          <w:rFonts w:ascii="Arial" w:hAnsi="Arial" w:cs="Arial"/>
          <w:spacing w:val="-2"/>
          <w:u w:val="single"/>
        </w:rPr>
        <w:t>:</w:t>
      </w:r>
      <w:r w:rsidRPr="008063AF">
        <w:rPr>
          <w:rFonts w:ascii="Arial" w:hAnsi="Arial" w:cs="Arial"/>
          <w:spacing w:val="-2"/>
        </w:rPr>
        <w:t xml:space="preserve"> </w:t>
      </w:r>
      <w:r w:rsidRPr="008063AF">
        <w:rPr>
          <w:rFonts w:ascii="Arial" w:hAnsi="Arial" w:cs="Arial"/>
          <w:b/>
          <w:spacing w:val="-2"/>
          <w:u w:val="single"/>
        </w:rPr>
        <w:t>45230000-8</w:t>
      </w:r>
      <w:r w:rsidRPr="008063AF">
        <w:rPr>
          <w:rFonts w:ascii="Arial" w:hAnsi="Arial" w:cs="Arial"/>
          <w:b/>
        </w:rPr>
        <w:t xml:space="preserve"> Roboty</w:t>
      </w:r>
      <w:r w:rsidRPr="008063AF">
        <w:rPr>
          <w:rFonts w:ascii="Arial" w:eastAsia="Times New Roman" w:hAnsi="Arial" w:cs="Arial"/>
          <w:b/>
          <w:lang w:eastAsia="pl-PL"/>
        </w:rPr>
        <w:t xml:space="preserve"> budowlane w zakresie budowy rurociągów, linii</w:t>
      </w:r>
      <w:r>
        <w:rPr>
          <w:rFonts w:ascii="Arial" w:eastAsia="Times New Roman" w:hAnsi="Arial" w:cs="Arial"/>
          <w:b/>
          <w:lang w:eastAsia="pl-PL"/>
        </w:rPr>
        <w:t xml:space="preserve"> </w:t>
      </w:r>
      <w:r w:rsidRPr="008063AF">
        <w:rPr>
          <w:rFonts w:ascii="Arial" w:eastAsia="Times New Roman" w:hAnsi="Arial" w:cs="Arial"/>
          <w:b/>
          <w:lang w:eastAsia="pl-PL"/>
        </w:rPr>
        <w:t xml:space="preserve">komunikacyjnych i elektroenergetycznych, autostrad, dróg, lotnisk i kolei; wyrównywanie </w:t>
      </w:r>
      <w:r w:rsidRPr="008063AF">
        <w:rPr>
          <w:rFonts w:ascii="Arial" w:eastAsia="Times New Roman" w:hAnsi="Arial" w:cs="Arial"/>
          <w:b/>
          <w:lang w:eastAsia="pl-PL"/>
        </w:rPr>
        <w:lastRenderedPageBreak/>
        <w:t>terenu</w:t>
      </w:r>
      <w:r>
        <w:rPr>
          <w:rFonts w:ascii="Arial" w:eastAsia="Times New Roman" w:hAnsi="Arial" w:cs="Arial"/>
          <w:b/>
          <w:lang w:eastAsia="pl-PL"/>
        </w:rPr>
        <w:t>.</w:t>
      </w:r>
    </w:p>
    <w:p w:rsidR="00E844AB" w:rsidRPr="00A825DC" w:rsidRDefault="00A255F2" w:rsidP="00A825DC">
      <w:pPr>
        <w:pStyle w:val="Akapitzlist"/>
        <w:tabs>
          <w:tab w:val="left" w:pos="347"/>
          <w:tab w:val="left" w:pos="1505"/>
        </w:tabs>
        <w:ind w:left="347"/>
        <w:jc w:val="both"/>
        <w:rPr>
          <w:rFonts w:ascii="Arial" w:hAnsi="Arial" w:cs="Arial"/>
          <w:i/>
          <w:spacing w:val="-2"/>
          <w:u w:val="single"/>
        </w:rPr>
      </w:pPr>
      <w:r>
        <w:rPr>
          <w:rFonts w:ascii="Arial" w:hAnsi="Arial" w:cs="Arial"/>
          <w:i/>
          <w:spacing w:val="-2"/>
          <w:u w:val="single"/>
        </w:rPr>
        <w:t>d</w:t>
      </w:r>
      <w:r w:rsidR="002C5197">
        <w:rPr>
          <w:rFonts w:ascii="Arial" w:hAnsi="Arial" w:cs="Arial"/>
          <w:i/>
          <w:spacing w:val="-2"/>
          <w:u w:val="single"/>
        </w:rPr>
        <w:t>odatkowy:</w:t>
      </w:r>
      <w:r w:rsidR="00A825DC">
        <w:rPr>
          <w:rFonts w:ascii="Arial" w:hAnsi="Arial" w:cs="Arial"/>
          <w:iCs/>
          <w:spacing w:val="-2"/>
        </w:rPr>
        <w:t xml:space="preserve">  </w:t>
      </w:r>
      <w:r w:rsidR="003C48EA" w:rsidRPr="00A825DC">
        <w:rPr>
          <w:rFonts w:ascii="Arial" w:hAnsi="Arial" w:cs="Arial"/>
          <w:b/>
          <w:bCs/>
          <w:i/>
          <w:spacing w:val="-2"/>
          <w:u w:val="single"/>
        </w:rPr>
        <w:t>45233300-2</w:t>
      </w:r>
      <w:r w:rsidR="00A825DC" w:rsidRPr="00A825DC">
        <w:rPr>
          <w:rFonts w:ascii="Arial" w:hAnsi="Arial" w:cs="Arial"/>
          <w:i/>
          <w:spacing w:val="-2"/>
        </w:rPr>
        <w:t xml:space="preserve">  </w:t>
      </w:r>
      <w:r w:rsidRPr="00A825DC">
        <w:rPr>
          <w:rFonts w:ascii="Arial" w:hAnsi="Arial" w:cs="Arial"/>
          <w:b/>
          <w:bCs/>
        </w:rPr>
        <w:t>Fundamentowanie autostrad, dróg, ulic i ścieżek ruchu pieszego</w:t>
      </w:r>
    </w:p>
    <w:p w:rsidR="008B7382" w:rsidRPr="008063AF" w:rsidRDefault="008B7382" w:rsidP="008063AF">
      <w:pPr>
        <w:pStyle w:val="Akapitzlist"/>
        <w:tabs>
          <w:tab w:val="left" w:pos="347"/>
          <w:tab w:val="left" w:pos="1505"/>
        </w:tabs>
        <w:ind w:left="347"/>
        <w:jc w:val="both"/>
        <w:rPr>
          <w:rFonts w:ascii="Arial" w:hAnsi="Arial" w:cs="Arial"/>
          <w:b/>
          <w:spacing w:val="-2"/>
        </w:rPr>
      </w:pPr>
    </w:p>
    <w:p w:rsidR="00105BB9" w:rsidRPr="008063AF" w:rsidRDefault="008063AF">
      <w:pPr>
        <w:pStyle w:val="Akapitzlist"/>
        <w:numPr>
          <w:ilvl w:val="0"/>
          <w:numId w:val="37"/>
        </w:numPr>
        <w:tabs>
          <w:tab w:val="left" w:pos="284"/>
          <w:tab w:val="left" w:pos="447"/>
        </w:tabs>
        <w:ind w:left="0" w:firstLine="0"/>
        <w:jc w:val="both"/>
        <w:rPr>
          <w:rFonts w:ascii="Arial" w:hAnsi="Arial" w:cs="Arial"/>
        </w:rPr>
      </w:pPr>
      <w:r w:rsidRPr="008063AF">
        <w:rPr>
          <w:rFonts w:ascii="Arial" w:hAnsi="Arial" w:cs="Arial"/>
        </w:rPr>
        <w:t xml:space="preserve"> </w:t>
      </w:r>
      <w:r w:rsidR="00980374" w:rsidRPr="008063AF">
        <w:rPr>
          <w:rFonts w:ascii="Arial" w:hAnsi="Arial" w:cs="Arial"/>
        </w:rPr>
        <w:t>Wymagania</w:t>
      </w:r>
      <w:r w:rsidR="00980374" w:rsidRPr="008063AF">
        <w:rPr>
          <w:rFonts w:ascii="Arial" w:hAnsi="Arial" w:cs="Arial"/>
          <w:spacing w:val="-9"/>
        </w:rPr>
        <w:t xml:space="preserve"> </w:t>
      </w:r>
      <w:r w:rsidR="00980374" w:rsidRPr="008063AF">
        <w:rPr>
          <w:rFonts w:ascii="Arial" w:hAnsi="Arial" w:cs="Arial"/>
        </w:rPr>
        <w:t>dotyczące</w:t>
      </w:r>
      <w:r w:rsidR="00980374" w:rsidRPr="008063AF">
        <w:rPr>
          <w:rFonts w:ascii="Arial" w:hAnsi="Arial" w:cs="Arial"/>
          <w:spacing w:val="-5"/>
        </w:rPr>
        <w:t xml:space="preserve"> </w:t>
      </w:r>
      <w:r w:rsidR="00980374" w:rsidRPr="008063AF">
        <w:rPr>
          <w:rFonts w:ascii="Arial" w:hAnsi="Arial" w:cs="Arial"/>
          <w:spacing w:val="-2"/>
        </w:rPr>
        <w:t>zatrudnienia:</w:t>
      </w:r>
    </w:p>
    <w:p w:rsidR="00105BB9" w:rsidRPr="004E40F3" w:rsidRDefault="00980374">
      <w:pPr>
        <w:pStyle w:val="Akapitzlist"/>
        <w:numPr>
          <w:ilvl w:val="0"/>
          <w:numId w:val="27"/>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00EB70E7">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rsidR="00105BB9" w:rsidRPr="004E40F3" w:rsidRDefault="00980374">
      <w:pPr>
        <w:pStyle w:val="Nagwek11"/>
        <w:numPr>
          <w:ilvl w:val="0"/>
          <w:numId w:val="27"/>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rsidR="00EB70E7" w:rsidRDefault="00980374">
      <w:pPr>
        <w:pStyle w:val="Akapitzlist"/>
        <w:numPr>
          <w:ilvl w:val="0"/>
          <w:numId w:val="37"/>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w:t>
      </w:r>
    </w:p>
    <w:p w:rsidR="004E40F3" w:rsidRDefault="00EB70E7" w:rsidP="00EB70E7">
      <w:pPr>
        <w:pStyle w:val="Akapitzlist"/>
        <w:tabs>
          <w:tab w:val="left" w:pos="447"/>
        </w:tabs>
        <w:ind w:left="0" w:right="-53"/>
        <w:jc w:val="both"/>
        <w:rPr>
          <w:rFonts w:ascii="Arial" w:hAnsi="Arial" w:cs="Arial"/>
        </w:rPr>
      </w:pPr>
      <w:r>
        <w:rPr>
          <w:rFonts w:ascii="Arial" w:hAnsi="Arial" w:cs="Arial"/>
        </w:rPr>
        <w:tab/>
      </w:r>
      <w:r w:rsidR="00980374" w:rsidRPr="00980374">
        <w:rPr>
          <w:rFonts w:ascii="Arial" w:hAnsi="Arial" w:cs="Arial"/>
        </w:rPr>
        <w:t xml:space="preserve">zamówienia na części: </w:t>
      </w:r>
    </w:p>
    <w:p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rsidR="00D36144" w:rsidRDefault="00D36144" w:rsidP="00D36144">
      <w:pPr>
        <w:pStyle w:val="Akapitzlist"/>
        <w:tabs>
          <w:tab w:val="left" w:pos="447"/>
        </w:tabs>
        <w:ind w:left="447" w:right="-53"/>
        <w:jc w:val="both"/>
        <w:rPr>
          <w:rFonts w:ascii="Arial" w:hAnsi="Arial" w:cs="Arial"/>
          <w:i/>
        </w:rPr>
      </w:pPr>
    </w:p>
    <w:p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D36144" w:rsidRPr="004E40F3" w:rsidRDefault="00D36144" w:rsidP="00D36144">
      <w:pPr>
        <w:pStyle w:val="Akapitzlist"/>
        <w:tabs>
          <w:tab w:val="left" w:pos="447"/>
        </w:tabs>
        <w:ind w:left="447" w:right="-53"/>
        <w:jc w:val="both"/>
        <w:rPr>
          <w:rFonts w:ascii="Arial" w:hAnsi="Arial" w:cs="Arial"/>
          <w:i/>
        </w:rPr>
      </w:pPr>
    </w:p>
    <w:p w:rsidR="00105BB9" w:rsidRPr="00980374" w:rsidRDefault="00980374">
      <w:pPr>
        <w:pStyle w:val="Akapitzlist"/>
        <w:numPr>
          <w:ilvl w:val="0"/>
          <w:numId w:val="37"/>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rsidR="00105BB9" w:rsidRDefault="00980374">
      <w:pPr>
        <w:pStyle w:val="Nagwek11"/>
        <w:numPr>
          <w:ilvl w:val="0"/>
          <w:numId w:val="37"/>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rsidR="00105BB9" w:rsidRPr="00980374" w:rsidRDefault="00E0739B"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simplePos x="0" y="0"/>
                <wp:positionH relativeFrom="page">
                  <wp:posOffset>720725</wp:posOffset>
                </wp:positionH>
                <wp:positionV relativeFrom="paragraph">
                  <wp:posOffset>175260</wp:posOffset>
                </wp:positionV>
                <wp:extent cx="6122035" cy="201295"/>
                <wp:effectExtent l="0" t="0" r="0" b="0"/>
                <wp:wrapTopAndBottom/>
                <wp:docPr id="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Default="00D242C3" w:rsidP="008B52E9">
                            <w:pPr>
                              <w:spacing w:before="18"/>
                              <w:ind w:left="108"/>
                              <w:jc w:val="both"/>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rsidR="00D242C3" w:rsidRDefault="00D242C3" w:rsidP="008B52E9">
                      <w:pPr>
                        <w:spacing w:before="18"/>
                        <w:ind w:left="108"/>
                        <w:jc w:val="both"/>
                        <w:rPr>
                          <w:b/>
                          <w:color w:val="000000"/>
                        </w:rPr>
                      </w:pPr>
                      <w:bookmarkStart w:id="17" w:name="_bookmark7"/>
                      <w:bookmarkEnd w:id="17"/>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rsidR="00105BB9" w:rsidRDefault="00980374" w:rsidP="00FD0ED7">
      <w:pPr>
        <w:spacing w:before="4"/>
        <w:ind w:left="227"/>
        <w:jc w:val="both"/>
        <w:rPr>
          <w:rFonts w:ascii="Arial" w:hAnsi="Arial" w:cs="Arial"/>
          <w:b/>
          <w:spacing w:val="-2"/>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8B52E9">
        <w:rPr>
          <w:rFonts w:ascii="Arial" w:hAnsi="Arial" w:cs="Arial"/>
          <w:b/>
        </w:rPr>
        <w:t>4</w:t>
      </w:r>
      <w:r w:rsidR="00A71C14">
        <w:rPr>
          <w:rFonts w:ascii="Arial" w:hAnsi="Arial" w:cs="Arial"/>
          <w:b/>
        </w:rPr>
        <w:t xml:space="preserve"> miesięcy </w:t>
      </w:r>
      <w:r w:rsidRPr="00980374">
        <w:rPr>
          <w:rFonts w:ascii="Arial" w:hAnsi="Arial" w:cs="Arial"/>
          <w:b/>
        </w:rPr>
        <w:t>od</w:t>
      </w:r>
      <w:r w:rsidRPr="00980374">
        <w:rPr>
          <w:rFonts w:ascii="Arial" w:hAnsi="Arial" w:cs="Arial"/>
          <w:b/>
          <w:spacing w:val="-4"/>
        </w:rPr>
        <w:t xml:space="preserve"> </w:t>
      </w:r>
      <w:r w:rsidRPr="00980374">
        <w:rPr>
          <w:rFonts w:ascii="Arial" w:hAnsi="Arial" w:cs="Arial"/>
          <w:b/>
        </w:rPr>
        <w:t>dnia</w:t>
      </w:r>
      <w:r w:rsidRPr="00980374">
        <w:rPr>
          <w:rFonts w:ascii="Arial" w:hAnsi="Arial" w:cs="Arial"/>
          <w:b/>
          <w:spacing w:val="-2"/>
        </w:rPr>
        <w:t xml:space="preserve"> </w:t>
      </w:r>
      <w:r w:rsidRPr="00980374">
        <w:rPr>
          <w:rFonts w:ascii="Arial" w:hAnsi="Arial" w:cs="Arial"/>
          <w:b/>
        </w:rPr>
        <w:t>zawarcia</w:t>
      </w:r>
      <w:r w:rsidRPr="00980374">
        <w:rPr>
          <w:rFonts w:ascii="Arial" w:hAnsi="Arial" w:cs="Arial"/>
          <w:b/>
          <w:spacing w:val="-2"/>
        </w:rPr>
        <w:t xml:space="preserve"> umowy.</w:t>
      </w:r>
    </w:p>
    <w:p w:rsidR="00F54871" w:rsidRPr="00980374" w:rsidRDefault="00F54871" w:rsidP="00FD0ED7">
      <w:pPr>
        <w:spacing w:before="4"/>
        <w:ind w:left="227"/>
        <w:jc w:val="both"/>
        <w:rPr>
          <w:rFonts w:ascii="Arial" w:hAnsi="Arial" w:cs="Arial"/>
          <w:b/>
        </w:rPr>
      </w:pPr>
      <w:r>
        <w:rPr>
          <w:rFonts w:ascii="Arial" w:hAnsi="Arial" w:cs="Arial"/>
          <w:b/>
          <w:spacing w:val="-2"/>
        </w:rPr>
        <w:t>Płatność jednorazowa po zakończeniu zadania.</w:t>
      </w:r>
    </w:p>
    <w:p w:rsidR="00105BB9" w:rsidRPr="00980374" w:rsidRDefault="00E0739B"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simplePos x="0" y="0"/>
                <wp:positionH relativeFrom="page">
                  <wp:posOffset>720725</wp:posOffset>
                </wp:positionH>
                <wp:positionV relativeFrom="paragraph">
                  <wp:posOffset>174625</wp:posOffset>
                </wp:positionV>
                <wp:extent cx="6122035" cy="361315"/>
                <wp:effectExtent l="0" t="0" r="0" b="0"/>
                <wp:wrapTopAndBottom/>
                <wp:docPr id="3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rsidR="00D242C3" w:rsidRPr="007E38E6" w:rsidRDefault="00D242C3" w:rsidP="008B52E9">
                            <w:pPr>
                              <w:ind w:left="391" w:hanging="284"/>
                              <w:jc w:val="both"/>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rsidR="00D242C3" w:rsidRPr="007E38E6" w:rsidRDefault="00D242C3" w:rsidP="008B52E9">
                      <w:pPr>
                        <w:ind w:left="391" w:hanging="284"/>
                        <w:jc w:val="both"/>
                        <w:rPr>
                          <w:rFonts w:ascii="Arial" w:hAnsi="Arial" w:cs="Arial"/>
                          <w:b/>
                          <w:color w:val="000000"/>
                        </w:rPr>
                      </w:pPr>
                      <w:bookmarkStart w:id="19" w:name="_bookmark8"/>
                      <w:bookmarkEnd w:id="1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rsidR="00105BB9" w:rsidRPr="00980374" w:rsidRDefault="00980374">
      <w:pPr>
        <w:pStyle w:val="Akapitzlist"/>
        <w:numPr>
          <w:ilvl w:val="0"/>
          <w:numId w:val="26"/>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rsidR="008203F7" w:rsidRDefault="00980374">
      <w:pPr>
        <w:pStyle w:val="Akapitzlist"/>
        <w:numPr>
          <w:ilvl w:val="0"/>
          <w:numId w:val="26"/>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8B52E9">
        <w:rPr>
          <w:rFonts w:ascii="Arial" w:hAnsi="Arial" w:cs="Arial"/>
        </w:rPr>
        <w:t xml:space="preserve">                </w:t>
      </w:r>
      <w:r w:rsidRPr="00980374">
        <w:rPr>
          <w:rFonts w:ascii="Arial" w:hAnsi="Arial" w:cs="Arial"/>
        </w:rPr>
        <w:t>i SWZ.</w:t>
      </w:r>
    </w:p>
    <w:p w:rsidR="00105BB9" w:rsidRPr="008203F7" w:rsidRDefault="00980374">
      <w:pPr>
        <w:pStyle w:val="Akapitzlist"/>
        <w:numPr>
          <w:ilvl w:val="0"/>
          <w:numId w:val="26"/>
        </w:numPr>
        <w:tabs>
          <w:tab w:val="left" w:pos="447"/>
        </w:tabs>
        <w:spacing w:before="1"/>
        <w:ind w:left="227" w:right="-53" w:firstLine="0"/>
        <w:jc w:val="both"/>
        <w:rPr>
          <w:rFonts w:ascii="Arial" w:hAnsi="Arial" w:cs="Arial"/>
        </w:rPr>
      </w:pPr>
      <w:r w:rsidRPr="008203F7">
        <w:rPr>
          <w:rFonts w:ascii="Arial" w:hAnsi="Arial" w:cs="Arial"/>
        </w:rPr>
        <w:t>Zamawiający,</w:t>
      </w:r>
      <w:r w:rsidRPr="008203F7">
        <w:rPr>
          <w:rFonts w:ascii="Arial" w:hAnsi="Arial" w:cs="Arial"/>
          <w:spacing w:val="-6"/>
        </w:rPr>
        <w:t xml:space="preserve"> </w:t>
      </w:r>
      <w:r w:rsidRPr="008203F7">
        <w:rPr>
          <w:rFonts w:ascii="Arial" w:hAnsi="Arial" w:cs="Arial"/>
        </w:rPr>
        <w:t>zgodnie</w:t>
      </w:r>
      <w:r w:rsidRPr="008203F7">
        <w:rPr>
          <w:rFonts w:ascii="Arial" w:hAnsi="Arial" w:cs="Arial"/>
          <w:spacing w:val="-3"/>
        </w:rPr>
        <w:t xml:space="preserve"> </w:t>
      </w:r>
      <w:r w:rsidRPr="008203F7">
        <w:rPr>
          <w:rFonts w:ascii="Arial" w:hAnsi="Arial" w:cs="Arial"/>
        </w:rPr>
        <w:t>z</w:t>
      </w:r>
      <w:r w:rsidRPr="008203F7">
        <w:rPr>
          <w:rFonts w:ascii="Arial" w:hAnsi="Arial" w:cs="Arial"/>
          <w:spacing w:val="-6"/>
        </w:rPr>
        <w:t xml:space="preserve"> </w:t>
      </w:r>
      <w:r w:rsidRPr="008203F7">
        <w:rPr>
          <w:rFonts w:ascii="Arial" w:hAnsi="Arial" w:cs="Arial"/>
        </w:rPr>
        <w:t>art.</w:t>
      </w:r>
      <w:r w:rsidRPr="008203F7">
        <w:rPr>
          <w:rFonts w:ascii="Arial" w:hAnsi="Arial" w:cs="Arial"/>
          <w:spacing w:val="-4"/>
        </w:rPr>
        <w:t xml:space="preserve"> </w:t>
      </w:r>
      <w:r w:rsidRPr="008203F7">
        <w:rPr>
          <w:rFonts w:ascii="Arial" w:hAnsi="Arial" w:cs="Arial"/>
        </w:rPr>
        <w:t>445</w:t>
      </w:r>
      <w:r w:rsidRPr="008203F7">
        <w:rPr>
          <w:rFonts w:ascii="Arial" w:hAnsi="Arial" w:cs="Arial"/>
          <w:spacing w:val="-3"/>
        </w:rPr>
        <w:t xml:space="preserve"> </w:t>
      </w:r>
      <w:r w:rsidRPr="008203F7">
        <w:rPr>
          <w:rFonts w:ascii="Arial" w:hAnsi="Arial" w:cs="Arial"/>
        </w:rPr>
        <w:t>ust.</w:t>
      </w:r>
      <w:r w:rsidRPr="008203F7">
        <w:rPr>
          <w:rFonts w:ascii="Arial" w:hAnsi="Arial" w:cs="Arial"/>
          <w:spacing w:val="-3"/>
        </w:rPr>
        <w:t xml:space="preserve"> </w:t>
      </w:r>
      <w:r w:rsidRPr="008203F7">
        <w:rPr>
          <w:rFonts w:ascii="Arial" w:hAnsi="Arial" w:cs="Arial"/>
        </w:rPr>
        <w:t>1</w:t>
      </w:r>
      <w:r w:rsidRPr="008203F7">
        <w:rPr>
          <w:rFonts w:ascii="Arial" w:hAnsi="Arial" w:cs="Arial"/>
          <w:spacing w:val="-4"/>
        </w:rPr>
        <w:t xml:space="preserve"> </w:t>
      </w:r>
      <w:r w:rsidRPr="008203F7">
        <w:rPr>
          <w:rFonts w:ascii="Arial" w:hAnsi="Arial" w:cs="Arial"/>
        </w:rPr>
        <w:t>ustawy</w:t>
      </w:r>
      <w:r w:rsidRPr="008203F7">
        <w:rPr>
          <w:rFonts w:ascii="Arial" w:hAnsi="Arial" w:cs="Arial"/>
          <w:spacing w:val="-6"/>
        </w:rPr>
        <w:t xml:space="preserve"> </w:t>
      </w:r>
      <w:proofErr w:type="spellStart"/>
      <w:r w:rsidRPr="008203F7">
        <w:rPr>
          <w:rFonts w:ascii="Arial" w:hAnsi="Arial" w:cs="Arial"/>
        </w:rPr>
        <w:t>Pzp</w:t>
      </w:r>
      <w:proofErr w:type="spellEnd"/>
      <w:r w:rsidRPr="008203F7">
        <w:rPr>
          <w:rFonts w:ascii="Arial" w:hAnsi="Arial" w:cs="Arial"/>
        </w:rPr>
        <w:t>,</w:t>
      </w:r>
      <w:r w:rsidRPr="008203F7">
        <w:rPr>
          <w:rFonts w:ascii="Arial" w:hAnsi="Arial" w:cs="Arial"/>
          <w:spacing w:val="-5"/>
        </w:rPr>
        <w:t xml:space="preserve"> </w:t>
      </w:r>
      <w:r w:rsidRPr="008203F7">
        <w:rPr>
          <w:rFonts w:ascii="Arial" w:hAnsi="Arial" w:cs="Arial"/>
        </w:rPr>
        <w:t>przewiduje</w:t>
      </w:r>
      <w:r w:rsidRPr="008203F7">
        <w:rPr>
          <w:rFonts w:ascii="Arial" w:hAnsi="Arial" w:cs="Arial"/>
          <w:spacing w:val="-5"/>
        </w:rPr>
        <w:t xml:space="preserve"> </w:t>
      </w:r>
      <w:r w:rsidRPr="008203F7">
        <w:rPr>
          <w:rFonts w:ascii="Arial" w:hAnsi="Arial" w:cs="Arial"/>
        </w:rPr>
        <w:t>możliwość</w:t>
      </w:r>
      <w:r w:rsidRPr="008203F7">
        <w:rPr>
          <w:rFonts w:ascii="Arial" w:hAnsi="Arial" w:cs="Arial"/>
          <w:spacing w:val="-3"/>
        </w:rPr>
        <w:t xml:space="preserve"> </w:t>
      </w:r>
      <w:r w:rsidRPr="008203F7">
        <w:rPr>
          <w:rFonts w:ascii="Arial" w:hAnsi="Arial" w:cs="Arial"/>
        </w:rPr>
        <w:t>dokonania</w:t>
      </w:r>
      <w:r w:rsidRPr="008203F7">
        <w:rPr>
          <w:rFonts w:ascii="Arial" w:hAnsi="Arial" w:cs="Arial"/>
          <w:spacing w:val="-3"/>
        </w:rPr>
        <w:t xml:space="preserve"> </w:t>
      </w:r>
      <w:r w:rsidRPr="008203F7">
        <w:rPr>
          <w:rFonts w:ascii="Arial" w:hAnsi="Arial" w:cs="Arial"/>
          <w:spacing w:val="-2"/>
        </w:rPr>
        <w:t>zmian</w:t>
      </w:r>
      <w:r w:rsidR="00D36144" w:rsidRPr="008203F7">
        <w:rPr>
          <w:rFonts w:ascii="Arial" w:hAnsi="Arial" w:cs="Arial"/>
          <w:spacing w:val="-2"/>
        </w:rPr>
        <w:t xml:space="preserve"> </w:t>
      </w:r>
      <w:r w:rsidRPr="008203F7">
        <w:rPr>
          <w:rFonts w:ascii="Arial" w:hAnsi="Arial" w:cs="Arial"/>
        </w:rPr>
        <w:t>postanowień</w:t>
      </w:r>
      <w:r w:rsidRPr="008203F7">
        <w:rPr>
          <w:rFonts w:ascii="Arial" w:hAnsi="Arial" w:cs="Arial"/>
          <w:spacing w:val="-2"/>
        </w:rPr>
        <w:t xml:space="preserve"> </w:t>
      </w:r>
      <w:r w:rsidRPr="008203F7">
        <w:rPr>
          <w:rFonts w:ascii="Arial" w:hAnsi="Arial" w:cs="Arial"/>
        </w:rPr>
        <w:t>zawartej</w:t>
      </w:r>
      <w:r w:rsidRPr="008203F7">
        <w:rPr>
          <w:rFonts w:ascii="Arial" w:hAnsi="Arial" w:cs="Arial"/>
          <w:spacing w:val="-1"/>
        </w:rPr>
        <w:t xml:space="preserve"> </w:t>
      </w:r>
      <w:r w:rsidRPr="008203F7">
        <w:rPr>
          <w:rFonts w:ascii="Arial" w:hAnsi="Arial" w:cs="Arial"/>
        </w:rPr>
        <w:t>umowy</w:t>
      </w:r>
      <w:r w:rsidRPr="008203F7">
        <w:rPr>
          <w:rFonts w:ascii="Arial" w:hAnsi="Arial" w:cs="Arial"/>
          <w:spacing w:val="-3"/>
        </w:rPr>
        <w:t xml:space="preserve"> </w:t>
      </w:r>
      <w:r w:rsidRPr="008203F7">
        <w:rPr>
          <w:rFonts w:ascii="Arial" w:hAnsi="Arial" w:cs="Arial"/>
        </w:rPr>
        <w:t>w</w:t>
      </w:r>
      <w:r w:rsidRPr="008203F7">
        <w:rPr>
          <w:rFonts w:ascii="Arial" w:hAnsi="Arial" w:cs="Arial"/>
          <w:spacing w:val="-1"/>
        </w:rPr>
        <w:t xml:space="preserve"> </w:t>
      </w:r>
      <w:r w:rsidRPr="008203F7">
        <w:rPr>
          <w:rFonts w:ascii="Arial" w:hAnsi="Arial" w:cs="Arial"/>
        </w:rPr>
        <w:t>sprawie</w:t>
      </w:r>
      <w:r w:rsidRPr="008203F7">
        <w:rPr>
          <w:rFonts w:ascii="Arial" w:hAnsi="Arial" w:cs="Arial"/>
          <w:spacing w:val="-1"/>
        </w:rPr>
        <w:t xml:space="preserve"> </w:t>
      </w:r>
      <w:r w:rsidRPr="008203F7">
        <w:rPr>
          <w:rFonts w:ascii="Arial" w:hAnsi="Arial" w:cs="Arial"/>
        </w:rPr>
        <w:t>zamówienia</w:t>
      </w:r>
      <w:r w:rsidRPr="008203F7">
        <w:rPr>
          <w:rFonts w:ascii="Arial" w:hAnsi="Arial" w:cs="Arial"/>
          <w:spacing w:val="-5"/>
        </w:rPr>
        <w:t xml:space="preserve"> </w:t>
      </w:r>
      <w:r w:rsidRPr="008203F7">
        <w:rPr>
          <w:rFonts w:ascii="Arial" w:hAnsi="Arial" w:cs="Arial"/>
        </w:rPr>
        <w:t>publicznego,</w:t>
      </w:r>
      <w:r w:rsidRPr="008203F7">
        <w:rPr>
          <w:rFonts w:ascii="Arial" w:hAnsi="Arial" w:cs="Arial"/>
          <w:spacing w:val="-2"/>
        </w:rPr>
        <w:t xml:space="preserve"> </w:t>
      </w:r>
      <w:r w:rsidRPr="008203F7">
        <w:rPr>
          <w:rFonts w:ascii="Arial" w:hAnsi="Arial" w:cs="Arial"/>
        </w:rPr>
        <w:t>w</w:t>
      </w:r>
      <w:r w:rsidRPr="008203F7">
        <w:rPr>
          <w:rFonts w:ascii="Arial" w:hAnsi="Arial" w:cs="Arial"/>
          <w:spacing w:val="-1"/>
        </w:rPr>
        <w:t xml:space="preserve"> </w:t>
      </w:r>
      <w:r w:rsidRPr="008203F7">
        <w:rPr>
          <w:rFonts w:ascii="Arial" w:hAnsi="Arial" w:cs="Arial"/>
        </w:rPr>
        <w:t>sposób</w:t>
      </w:r>
      <w:r w:rsidRPr="008203F7">
        <w:rPr>
          <w:rFonts w:ascii="Arial" w:hAnsi="Arial" w:cs="Arial"/>
          <w:spacing w:val="-3"/>
        </w:rPr>
        <w:t xml:space="preserve"> </w:t>
      </w:r>
      <w:r w:rsidRPr="008203F7">
        <w:rPr>
          <w:rFonts w:ascii="Arial" w:hAnsi="Arial" w:cs="Arial"/>
        </w:rPr>
        <w:t>i</w:t>
      </w:r>
      <w:r w:rsidRPr="008203F7">
        <w:rPr>
          <w:rFonts w:ascii="Arial" w:hAnsi="Arial" w:cs="Arial"/>
          <w:spacing w:val="-2"/>
        </w:rPr>
        <w:t xml:space="preserve"> </w:t>
      </w:r>
      <w:r w:rsidRPr="008203F7">
        <w:rPr>
          <w:rFonts w:ascii="Arial" w:hAnsi="Arial" w:cs="Arial"/>
        </w:rPr>
        <w:t>na</w:t>
      </w:r>
      <w:r w:rsidRPr="008203F7">
        <w:rPr>
          <w:rFonts w:ascii="Arial" w:hAnsi="Arial" w:cs="Arial"/>
          <w:spacing w:val="-5"/>
        </w:rPr>
        <w:t xml:space="preserve"> </w:t>
      </w:r>
      <w:r w:rsidRPr="008203F7">
        <w:rPr>
          <w:rFonts w:ascii="Arial" w:hAnsi="Arial" w:cs="Arial"/>
        </w:rPr>
        <w:t>warunkach</w:t>
      </w:r>
      <w:r w:rsidRPr="008203F7">
        <w:rPr>
          <w:rFonts w:ascii="Arial" w:hAnsi="Arial" w:cs="Arial"/>
          <w:spacing w:val="-4"/>
        </w:rPr>
        <w:t xml:space="preserve"> </w:t>
      </w:r>
      <w:r w:rsidRPr="008203F7">
        <w:rPr>
          <w:rFonts w:ascii="Arial" w:hAnsi="Arial" w:cs="Arial"/>
        </w:rPr>
        <w:t>określonych w projekcie umowy.</w:t>
      </w:r>
    </w:p>
    <w:p w:rsidR="00D36144" w:rsidRPr="00D36144" w:rsidRDefault="00D36144" w:rsidP="00D36144">
      <w:pPr>
        <w:pStyle w:val="Akapitzlist"/>
        <w:tabs>
          <w:tab w:val="left" w:pos="284"/>
        </w:tabs>
        <w:ind w:left="284" w:right="-53"/>
        <w:jc w:val="both"/>
        <w:rPr>
          <w:rFonts w:ascii="Arial" w:hAnsi="Arial" w:cs="Arial"/>
        </w:rPr>
      </w:pPr>
    </w:p>
    <w:p w:rsidR="00105BB9" w:rsidRPr="00980374" w:rsidRDefault="00E0739B"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extent cx="6122035" cy="554990"/>
                <wp:effectExtent l="9525" t="9525" r="12065" b="6985"/>
                <wp:docPr id="3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rsidR="00D242C3" w:rsidRPr="007E38E6" w:rsidRDefault="00D242C3" w:rsidP="008B52E9">
                            <w:pPr>
                              <w:spacing w:before="18"/>
                              <w:ind w:left="108"/>
                              <w:jc w:val="both"/>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763002">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8B52E9">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rsidR="00D242C3" w:rsidRPr="007E38E6" w:rsidRDefault="00D242C3" w:rsidP="008B52E9">
                      <w:pPr>
                        <w:spacing w:before="18"/>
                        <w:ind w:left="108"/>
                        <w:jc w:val="both"/>
                        <w:rPr>
                          <w:rFonts w:ascii="Arial" w:hAnsi="Arial" w:cs="Arial"/>
                          <w:b/>
                          <w:color w:val="000000"/>
                        </w:rPr>
                      </w:pPr>
                      <w:bookmarkStart w:id="21" w:name="_bookmark9"/>
                      <w:bookmarkEnd w:id="2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763002">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8B52E9">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rsidR="0004672F" w:rsidRPr="00980374" w:rsidRDefault="0004672F" w:rsidP="00D36144">
      <w:pPr>
        <w:pStyle w:val="Tekstpodstawowy"/>
        <w:ind w:right="-28"/>
        <w:jc w:val="both"/>
        <w:rPr>
          <w:rFonts w:ascii="Arial" w:hAnsi="Arial" w:cs="Arial"/>
        </w:rPr>
      </w:pPr>
    </w:p>
    <w:p w:rsidR="0004672F" w:rsidRPr="0004672F" w:rsidRDefault="0004672F">
      <w:pPr>
        <w:pStyle w:val="Akapitzlist"/>
        <w:numPr>
          <w:ilvl w:val="0"/>
          <w:numId w:val="49"/>
        </w:numPr>
        <w:tabs>
          <w:tab w:val="left" w:pos="447"/>
          <w:tab w:val="left" w:pos="512"/>
        </w:tabs>
        <w:spacing w:line="228" w:lineRule="exact"/>
        <w:ind w:left="227" w:right="-28" w:firstLine="0"/>
        <w:jc w:val="both"/>
        <w:rPr>
          <w:rFonts w:ascii="Arial" w:hAnsi="Arial" w:cs="Arial"/>
        </w:rPr>
      </w:pPr>
      <w:r w:rsidRPr="0004672F">
        <w:rPr>
          <w:rFonts w:ascii="Arial" w:hAnsi="Arial" w:cs="Arial"/>
        </w:rPr>
        <w:t>Postępowanie</w:t>
      </w:r>
      <w:r w:rsidRPr="0004672F">
        <w:rPr>
          <w:rFonts w:ascii="Arial" w:hAnsi="Arial" w:cs="Arial"/>
          <w:spacing w:val="-8"/>
        </w:rPr>
        <w:t xml:space="preserve"> </w:t>
      </w:r>
      <w:r w:rsidRPr="0004672F">
        <w:rPr>
          <w:rFonts w:ascii="Arial" w:hAnsi="Arial" w:cs="Arial"/>
        </w:rPr>
        <w:t>prowadzone</w:t>
      </w:r>
      <w:r w:rsidRPr="0004672F">
        <w:rPr>
          <w:rFonts w:ascii="Arial" w:hAnsi="Arial" w:cs="Arial"/>
          <w:spacing w:val="-5"/>
        </w:rPr>
        <w:t xml:space="preserve"> </w:t>
      </w:r>
      <w:r w:rsidRPr="0004672F">
        <w:rPr>
          <w:rFonts w:ascii="Arial" w:hAnsi="Arial" w:cs="Arial"/>
        </w:rPr>
        <w:t>jest</w:t>
      </w:r>
      <w:r w:rsidRPr="0004672F">
        <w:rPr>
          <w:rFonts w:ascii="Arial" w:hAnsi="Arial" w:cs="Arial"/>
          <w:spacing w:val="-5"/>
        </w:rPr>
        <w:t xml:space="preserve"> </w:t>
      </w:r>
      <w:r w:rsidRPr="0004672F">
        <w:rPr>
          <w:rFonts w:ascii="Arial" w:hAnsi="Arial" w:cs="Arial"/>
        </w:rPr>
        <w:t>w</w:t>
      </w:r>
      <w:r w:rsidRPr="0004672F">
        <w:rPr>
          <w:rFonts w:ascii="Arial" w:hAnsi="Arial" w:cs="Arial"/>
          <w:spacing w:val="-2"/>
        </w:rPr>
        <w:t xml:space="preserve"> </w:t>
      </w:r>
      <w:r w:rsidRPr="0004672F">
        <w:rPr>
          <w:rFonts w:ascii="Arial" w:hAnsi="Arial" w:cs="Arial"/>
        </w:rPr>
        <w:t>języku</w:t>
      </w:r>
      <w:r w:rsidRPr="0004672F">
        <w:rPr>
          <w:rFonts w:ascii="Arial" w:hAnsi="Arial" w:cs="Arial"/>
          <w:spacing w:val="-4"/>
        </w:rPr>
        <w:t xml:space="preserve"> </w:t>
      </w:r>
      <w:r w:rsidRPr="0004672F">
        <w:rPr>
          <w:rFonts w:ascii="Arial" w:hAnsi="Arial" w:cs="Arial"/>
        </w:rPr>
        <w:t>polskim</w:t>
      </w:r>
      <w:r w:rsidRPr="0004672F">
        <w:rPr>
          <w:rFonts w:ascii="Arial" w:hAnsi="Arial" w:cs="Arial"/>
          <w:spacing w:val="-4"/>
        </w:rPr>
        <w:t xml:space="preserve"> </w:t>
      </w:r>
      <w:r w:rsidRPr="0004672F">
        <w:rPr>
          <w:rFonts w:ascii="Arial" w:hAnsi="Arial" w:cs="Arial"/>
        </w:rPr>
        <w:t>w</w:t>
      </w:r>
      <w:r w:rsidRPr="0004672F">
        <w:rPr>
          <w:rFonts w:ascii="Arial" w:hAnsi="Arial" w:cs="Arial"/>
          <w:spacing w:val="-2"/>
        </w:rPr>
        <w:t xml:space="preserve"> </w:t>
      </w:r>
      <w:r w:rsidRPr="0004672F">
        <w:rPr>
          <w:rFonts w:ascii="Arial" w:hAnsi="Arial" w:cs="Arial"/>
        </w:rPr>
        <w:t>formie</w:t>
      </w:r>
      <w:r w:rsidRPr="0004672F">
        <w:rPr>
          <w:rFonts w:ascii="Arial" w:hAnsi="Arial" w:cs="Arial"/>
          <w:spacing w:val="-5"/>
        </w:rPr>
        <w:t xml:space="preserve"> </w:t>
      </w:r>
      <w:r w:rsidRPr="0004672F">
        <w:rPr>
          <w:rFonts w:ascii="Arial" w:hAnsi="Arial" w:cs="Arial"/>
        </w:rPr>
        <w:t>elektronicznej</w:t>
      </w:r>
      <w:r w:rsidRPr="0004672F">
        <w:rPr>
          <w:rFonts w:ascii="Arial" w:hAnsi="Arial" w:cs="Arial"/>
          <w:spacing w:val="-3"/>
        </w:rPr>
        <w:t xml:space="preserve"> </w:t>
      </w:r>
      <w:r w:rsidRPr="0004672F">
        <w:rPr>
          <w:rFonts w:ascii="Arial" w:hAnsi="Arial" w:cs="Arial"/>
        </w:rPr>
        <w:t>za</w:t>
      </w:r>
      <w:r w:rsidRPr="0004672F">
        <w:rPr>
          <w:rFonts w:ascii="Arial" w:hAnsi="Arial" w:cs="Arial"/>
          <w:spacing w:val="-3"/>
        </w:rPr>
        <w:t xml:space="preserve"> </w:t>
      </w:r>
      <w:r w:rsidRPr="0004672F">
        <w:rPr>
          <w:rFonts w:ascii="Arial" w:hAnsi="Arial" w:cs="Arial"/>
          <w:spacing w:val="-2"/>
        </w:rPr>
        <w:t xml:space="preserve">pośrednictwem </w:t>
      </w:r>
      <w:r w:rsidRPr="0004672F">
        <w:rPr>
          <w:rFonts w:ascii="Arial" w:hAnsi="Arial" w:cs="Arial"/>
        </w:rPr>
        <w:t>Platformy</w:t>
      </w:r>
      <w:r w:rsidRPr="0004672F">
        <w:rPr>
          <w:rFonts w:ascii="Arial" w:hAnsi="Arial" w:cs="Arial"/>
          <w:spacing w:val="-6"/>
        </w:rPr>
        <w:t xml:space="preserve"> </w:t>
      </w:r>
      <w:r w:rsidRPr="0004672F">
        <w:rPr>
          <w:rFonts w:ascii="Arial" w:hAnsi="Arial" w:cs="Arial"/>
        </w:rPr>
        <w:t>zakupowej</w:t>
      </w:r>
      <w:r w:rsidRPr="0004672F">
        <w:rPr>
          <w:rFonts w:ascii="Arial" w:hAnsi="Arial" w:cs="Arial"/>
          <w:spacing w:val="-2"/>
        </w:rPr>
        <w:t xml:space="preserve"> </w:t>
      </w:r>
      <w:r w:rsidRPr="0004672F">
        <w:rPr>
          <w:rFonts w:ascii="Arial" w:hAnsi="Arial" w:cs="Arial"/>
        </w:rPr>
        <w:t>pod</w:t>
      </w:r>
      <w:r w:rsidRPr="0004672F">
        <w:rPr>
          <w:rFonts w:ascii="Arial" w:hAnsi="Arial" w:cs="Arial"/>
          <w:spacing w:val="-7"/>
        </w:rPr>
        <w:t xml:space="preserve"> </w:t>
      </w:r>
      <w:r w:rsidRPr="0004672F">
        <w:rPr>
          <w:rFonts w:ascii="Arial" w:hAnsi="Arial" w:cs="Arial"/>
        </w:rPr>
        <w:t>adresem:</w:t>
      </w:r>
      <w:r w:rsidRPr="0004672F">
        <w:rPr>
          <w:rFonts w:ascii="Arial" w:hAnsi="Arial" w:cs="Arial"/>
          <w:spacing w:val="-2"/>
        </w:rPr>
        <w:t xml:space="preserve"> </w:t>
      </w:r>
      <w:hyperlink r:id="rId21" w:history="1">
        <w:r w:rsidRPr="0004672F">
          <w:rPr>
            <w:rStyle w:val="Hipercze"/>
            <w:rFonts w:ascii="Arial" w:hAnsi="Arial" w:cs="Arial"/>
            <w:b/>
            <w:spacing w:val="-2"/>
            <w:u w:color="0000FF"/>
          </w:rPr>
          <w:t>https://platformazakupowa.pl/pn/gminazamosc</w:t>
        </w:r>
      </w:hyperlink>
      <w:r>
        <w:t xml:space="preserve"> </w:t>
      </w:r>
      <w:r w:rsidRPr="0004672F">
        <w:rPr>
          <w:rFonts w:ascii="Arial" w:hAnsi="Arial" w:cs="Arial"/>
          <w:i/>
        </w:rPr>
        <w:t>(tu</w:t>
      </w:r>
      <w:r w:rsidRPr="0004672F">
        <w:rPr>
          <w:rFonts w:ascii="Arial" w:hAnsi="Arial" w:cs="Arial"/>
          <w:i/>
          <w:spacing w:val="-7"/>
        </w:rPr>
        <w:t xml:space="preserve"> </w:t>
      </w:r>
      <w:r w:rsidRPr="0004672F">
        <w:rPr>
          <w:rFonts w:ascii="Arial" w:hAnsi="Arial" w:cs="Arial"/>
          <w:i/>
        </w:rPr>
        <w:t>też</w:t>
      </w:r>
      <w:r w:rsidRPr="0004672F">
        <w:rPr>
          <w:rFonts w:ascii="Arial" w:hAnsi="Arial" w:cs="Arial"/>
          <w:i/>
          <w:spacing w:val="-4"/>
        </w:rPr>
        <w:t xml:space="preserve"> </w:t>
      </w:r>
      <w:r w:rsidRPr="0004672F">
        <w:rPr>
          <w:rFonts w:ascii="Arial" w:hAnsi="Arial" w:cs="Arial"/>
          <w:i/>
        </w:rPr>
        <w:t>jest</w:t>
      </w:r>
      <w:r w:rsidRPr="0004672F">
        <w:rPr>
          <w:rFonts w:ascii="Arial" w:hAnsi="Arial" w:cs="Arial"/>
          <w:i/>
          <w:spacing w:val="-3"/>
        </w:rPr>
        <w:t xml:space="preserve"> </w:t>
      </w:r>
      <w:r w:rsidRPr="0004672F">
        <w:rPr>
          <w:rFonts w:ascii="Arial" w:hAnsi="Arial" w:cs="Arial"/>
          <w:i/>
        </w:rPr>
        <w:t>ogólnodostępna</w:t>
      </w:r>
      <w:r w:rsidRPr="0004672F">
        <w:rPr>
          <w:rFonts w:ascii="Arial" w:hAnsi="Arial" w:cs="Arial"/>
          <w:i/>
          <w:spacing w:val="-5"/>
        </w:rPr>
        <w:t xml:space="preserve"> </w:t>
      </w:r>
      <w:r w:rsidRPr="0004672F">
        <w:rPr>
          <w:rFonts w:ascii="Arial" w:hAnsi="Arial" w:cs="Arial"/>
          <w:i/>
        </w:rPr>
        <w:t>tj.</w:t>
      </w:r>
      <w:r w:rsidRPr="0004672F">
        <w:rPr>
          <w:rFonts w:ascii="Arial" w:hAnsi="Arial" w:cs="Arial"/>
          <w:i/>
          <w:spacing w:val="-4"/>
        </w:rPr>
        <w:t xml:space="preserve"> </w:t>
      </w:r>
      <w:r w:rsidRPr="0004672F">
        <w:rPr>
          <w:rFonts w:ascii="Arial" w:hAnsi="Arial" w:cs="Arial"/>
          <w:i/>
        </w:rPr>
        <w:t>niewymagająca</w:t>
      </w:r>
      <w:r w:rsidRPr="0004672F">
        <w:rPr>
          <w:rFonts w:ascii="Arial" w:hAnsi="Arial" w:cs="Arial"/>
          <w:i/>
          <w:spacing w:val="-6"/>
        </w:rPr>
        <w:t xml:space="preserve"> </w:t>
      </w:r>
      <w:r w:rsidRPr="0004672F">
        <w:rPr>
          <w:rFonts w:ascii="Arial" w:hAnsi="Arial" w:cs="Arial"/>
          <w:i/>
        </w:rPr>
        <w:t>rejestracji</w:t>
      </w:r>
      <w:r w:rsidRPr="0004672F">
        <w:rPr>
          <w:rFonts w:ascii="Arial" w:hAnsi="Arial" w:cs="Arial"/>
          <w:i/>
          <w:spacing w:val="-5"/>
        </w:rPr>
        <w:t xml:space="preserve"> </w:t>
      </w:r>
      <w:r w:rsidRPr="0004672F">
        <w:rPr>
          <w:rFonts w:ascii="Arial" w:hAnsi="Arial" w:cs="Arial"/>
          <w:i/>
        </w:rPr>
        <w:t>lista</w:t>
      </w:r>
      <w:r w:rsidRPr="0004672F">
        <w:rPr>
          <w:rFonts w:ascii="Arial" w:hAnsi="Arial" w:cs="Arial"/>
          <w:i/>
          <w:spacing w:val="-4"/>
        </w:rPr>
        <w:t xml:space="preserve"> </w:t>
      </w:r>
      <w:r w:rsidRPr="0004672F">
        <w:rPr>
          <w:rFonts w:ascii="Arial" w:hAnsi="Arial" w:cs="Arial"/>
          <w:i/>
          <w:spacing w:val="-2"/>
        </w:rPr>
        <w:t>postępowań)</w:t>
      </w:r>
      <w:r w:rsidRPr="0004672F">
        <w:rPr>
          <w:rFonts w:ascii="Arial" w:hAnsi="Arial" w:cs="Arial"/>
          <w:spacing w:val="-2"/>
        </w:rPr>
        <w:t>.</w:t>
      </w:r>
    </w:p>
    <w:p w:rsidR="0004672F" w:rsidRPr="0004672F" w:rsidRDefault="0004672F">
      <w:pPr>
        <w:pStyle w:val="Akapitzlist"/>
        <w:numPr>
          <w:ilvl w:val="0"/>
          <w:numId w:val="49"/>
        </w:numPr>
        <w:tabs>
          <w:tab w:val="left" w:pos="447"/>
          <w:tab w:val="left" w:pos="512"/>
        </w:tabs>
        <w:spacing w:line="228" w:lineRule="exact"/>
        <w:ind w:left="227" w:right="-28" w:firstLine="0"/>
        <w:jc w:val="both"/>
        <w:rPr>
          <w:rFonts w:ascii="Arial" w:hAnsi="Arial" w:cs="Arial"/>
        </w:rPr>
      </w:pPr>
      <w:r w:rsidRPr="0004672F">
        <w:rPr>
          <w:rFonts w:ascii="Arial" w:hAnsi="Arial" w:cs="Arial"/>
        </w:rPr>
        <w:t>W</w:t>
      </w:r>
      <w:r w:rsidRPr="0004672F">
        <w:rPr>
          <w:rFonts w:ascii="Arial" w:hAnsi="Arial" w:cs="Arial"/>
          <w:spacing w:val="-4"/>
        </w:rPr>
        <w:t xml:space="preserve"> </w:t>
      </w:r>
      <w:r w:rsidRPr="0004672F">
        <w:rPr>
          <w:rFonts w:ascii="Arial" w:hAnsi="Arial" w:cs="Arial"/>
        </w:rPr>
        <w:t>celu</w:t>
      </w:r>
      <w:r w:rsidRPr="0004672F">
        <w:rPr>
          <w:rFonts w:ascii="Arial" w:hAnsi="Arial" w:cs="Arial"/>
          <w:spacing w:val="-6"/>
        </w:rPr>
        <w:t xml:space="preserve"> </w:t>
      </w:r>
      <w:r w:rsidRPr="0004672F">
        <w:rPr>
          <w:rFonts w:ascii="Arial" w:hAnsi="Arial" w:cs="Arial"/>
        </w:rPr>
        <w:t>skrócenia</w:t>
      </w:r>
      <w:r w:rsidRPr="0004672F">
        <w:rPr>
          <w:rFonts w:ascii="Arial" w:hAnsi="Arial" w:cs="Arial"/>
          <w:spacing w:val="-6"/>
        </w:rPr>
        <w:t xml:space="preserve"> </w:t>
      </w:r>
      <w:r w:rsidRPr="0004672F">
        <w:rPr>
          <w:rFonts w:ascii="Arial" w:hAnsi="Arial" w:cs="Arial"/>
        </w:rPr>
        <w:t>czasu</w:t>
      </w:r>
      <w:r w:rsidRPr="0004672F">
        <w:rPr>
          <w:rFonts w:ascii="Arial" w:hAnsi="Arial" w:cs="Arial"/>
          <w:spacing w:val="-3"/>
        </w:rPr>
        <w:t xml:space="preserve"> </w:t>
      </w:r>
      <w:r w:rsidRPr="0004672F">
        <w:rPr>
          <w:rFonts w:ascii="Arial" w:hAnsi="Arial" w:cs="Arial"/>
        </w:rPr>
        <w:t>udzielenia</w:t>
      </w:r>
      <w:r w:rsidRPr="0004672F">
        <w:rPr>
          <w:rFonts w:ascii="Arial" w:hAnsi="Arial" w:cs="Arial"/>
          <w:spacing w:val="-6"/>
        </w:rPr>
        <w:t xml:space="preserve"> </w:t>
      </w:r>
      <w:r w:rsidRPr="0004672F">
        <w:rPr>
          <w:rFonts w:ascii="Arial" w:hAnsi="Arial" w:cs="Arial"/>
        </w:rPr>
        <w:t>odpowiedzi</w:t>
      </w:r>
      <w:r w:rsidRPr="0004672F">
        <w:rPr>
          <w:rFonts w:ascii="Arial" w:hAnsi="Arial" w:cs="Arial"/>
          <w:spacing w:val="-3"/>
        </w:rPr>
        <w:t xml:space="preserve"> </w:t>
      </w:r>
      <w:r w:rsidRPr="0004672F">
        <w:rPr>
          <w:rFonts w:ascii="Arial" w:hAnsi="Arial" w:cs="Arial"/>
        </w:rPr>
        <w:t>na</w:t>
      </w:r>
      <w:r w:rsidRPr="0004672F">
        <w:rPr>
          <w:rFonts w:ascii="Arial" w:hAnsi="Arial" w:cs="Arial"/>
          <w:spacing w:val="-4"/>
        </w:rPr>
        <w:t xml:space="preserve"> </w:t>
      </w:r>
      <w:r w:rsidRPr="0004672F">
        <w:rPr>
          <w:rFonts w:ascii="Arial" w:hAnsi="Arial" w:cs="Arial"/>
        </w:rPr>
        <w:t>pytania</w:t>
      </w:r>
      <w:r w:rsidRPr="0004672F">
        <w:rPr>
          <w:rFonts w:ascii="Arial" w:hAnsi="Arial" w:cs="Arial"/>
          <w:spacing w:val="-4"/>
        </w:rPr>
        <w:t xml:space="preserve"> </w:t>
      </w:r>
      <w:r w:rsidRPr="0004672F">
        <w:rPr>
          <w:rFonts w:ascii="Arial" w:hAnsi="Arial" w:cs="Arial"/>
        </w:rPr>
        <w:t>komunikacja</w:t>
      </w:r>
      <w:r w:rsidRPr="0004672F">
        <w:rPr>
          <w:rFonts w:ascii="Arial" w:hAnsi="Arial" w:cs="Arial"/>
          <w:spacing w:val="-6"/>
        </w:rPr>
        <w:t xml:space="preserve"> </w:t>
      </w:r>
      <w:r w:rsidRPr="0004672F">
        <w:rPr>
          <w:rFonts w:ascii="Arial" w:hAnsi="Arial" w:cs="Arial"/>
        </w:rPr>
        <w:t>między</w:t>
      </w:r>
      <w:r w:rsidRPr="0004672F">
        <w:rPr>
          <w:rFonts w:ascii="Arial" w:hAnsi="Arial" w:cs="Arial"/>
          <w:spacing w:val="-2"/>
        </w:rPr>
        <w:t xml:space="preserve"> </w:t>
      </w:r>
      <w:r w:rsidRPr="0004672F">
        <w:rPr>
          <w:rFonts w:ascii="Arial" w:hAnsi="Arial" w:cs="Arial"/>
        </w:rPr>
        <w:t>Zamawiającym</w:t>
      </w:r>
      <w:r w:rsidRPr="0004672F">
        <w:rPr>
          <w:rFonts w:ascii="Arial" w:hAnsi="Arial" w:cs="Arial"/>
          <w:spacing w:val="-2"/>
        </w:rPr>
        <w:t xml:space="preserve">                  </w:t>
      </w:r>
      <w:r w:rsidRPr="0004672F">
        <w:rPr>
          <w:rFonts w:ascii="Arial" w:hAnsi="Arial" w:cs="Arial"/>
          <w:spacing w:val="-10"/>
        </w:rPr>
        <w:t xml:space="preserve">a </w:t>
      </w:r>
      <w:r w:rsidRPr="0004672F">
        <w:rPr>
          <w:rFonts w:ascii="Arial" w:hAnsi="Arial" w:cs="Arial"/>
        </w:rPr>
        <w:t>Wykonawcami</w:t>
      </w:r>
      <w:r w:rsidRPr="0004672F">
        <w:rPr>
          <w:rFonts w:ascii="Arial" w:hAnsi="Arial" w:cs="Arial"/>
          <w:spacing w:val="-5"/>
        </w:rPr>
        <w:t xml:space="preserve"> </w:t>
      </w:r>
      <w:r w:rsidRPr="0004672F">
        <w:rPr>
          <w:rFonts w:ascii="Arial" w:hAnsi="Arial" w:cs="Arial"/>
        </w:rPr>
        <w:t xml:space="preserve">w </w:t>
      </w:r>
      <w:r w:rsidRPr="0004672F">
        <w:rPr>
          <w:rFonts w:ascii="Arial" w:hAnsi="Arial" w:cs="Arial"/>
          <w:spacing w:val="-2"/>
        </w:rPr>
        <w:t>zakresie:</w:t>
      </w:r>
    </w:p>
    <w:p w:rsidR="0004672F" w:rsidRDefault="0004672F">
      <w:pPr>
        <w:pStyle w:val="Akapitzlist"/>
        <w:numPr>
          <w:ilvl w:val="0"/>
          <w:numId w:val="50"/>
        </w:numPr>
        <w:tabs>
          <w:tab w:val="left" w:pos="742"/>
        </w:tabs>
        <w:ind w:right="-28"/>
        <w:jc w:val="both"/>
        <w:rPr>
          <w:rFonts w:ascii="Arial" w:hAnsi="Arial" w:cs="Arial"/>
        </w:rPr>
      </w:pPr>
      <w:r w:rsidRPr="00587A13">
        <w:rPr>
          <w:rFonts w:ascii="Arial" w:hAnsi="Arial" w:cs="Arial"/>
        </w:rPr>
        <w:lastRenderedPageBreak/>
        <w:t>przesyłania</w:t>
      </w:r>
      <w:r w:rsidRPr="00587A13">
        <w:rPr>
          <w:rFonts w:ascii="Arial" w:hAnsi="Arial" w:cs="Arial"/>
          <w:spacing w:val="-9"/>
        </w:rPr>
        <w:t xml:space="preserve"> </w:t>
      </w:r>
      <w:r w:rsidRPr="00587A13">
        <w:rPr>
          <w:rFonts w:ascii="Arial" w:hAnsi="Arial" w:cs="Arial"/>
        </w:rPr>
        <w:t>odpowiedzi</w:t>
      </w:r>
      <w:r w:rsidRPr="00587A13">
        <w:rPr>
          <w:rFonts w:ascii="Arial" w:hAnsi="Arial" w:cs="Arial"/>
          <w:spacing w:val="-6"/>
        </w:rPr>
        <w:t xml:space="preserve"> </w:t>
      </w:r>
      <w:r w:rsidRPr="00587A13">
        <w:rPr>
          <w:rFonts w:ascii="Arial" w:hAnsi="Arial" w:cs="Arial"/>
        </w:rPr>
        <w:t>na</w:t>
      </w:r>
      <w:r w:rsidRPr="00587A13">
        <w:rPr>
          <w:rFonts w:ascii="Arial" w:hAnsi="Arial" w:cs="Arial"/>
          <w:spacing w:val="-4"/>
        </w:rPr>
        <w:t xml:space="preserve"> </w:t>
      </w:r>
      <w:r w:rsidRPr="00587A13">
        <w:rPr>
          <w:rFonts w:ascii="Arial" w:hAnsi="Arial" w:cs="Arial"/>
        </w:rPr>
        <w:t>wezwanie</w:t>
      </w:r>
      <w:r w:rsidRPr="00587A13">
        <w:rPr>
          <w:rFonts w:ascii="Arial" w:hAnsi="Arial" w:cs="Arial"/>
          <w:spacing w:val="-4"/>
        </w:rPr>
        <w:t xml:space="preserve"> </w:t>
      </w:r>
      <w:r w:rsidRPr="00587A13">
        <w:rPr>
          <w:rFonts w:ascii="Arial" w:hAnsi="Arial" w:cs="Arial"/>
        </w:rPr>
        <w:t>Zamawiającego</w:t>
      </w:r>
      <w:r w:rsidRPr="00587A13">
        <w:rPr>
          <w:rFonts w:ascii="Arial" w:hAnsi="Arial" w:cs="Arial"/>
          <w:spacing w:val="-4"/>
        </w:rPr>
        <w:t xml:space="preserve"> </w:t>
      </w:r>
      <w:r w:rsidRPr="00587A13">
        <w:rPr>
          <w:rFonts w:ascii="Arial" w:hAnsi="Arial" w:cs="Arial"/>
        </w:rPr>
        <w:t>do</w:t>
      </w:r>
      <w:r w:rsidRPr="00587A13">
        <w:rPr>
          <w:rFonts w:ascii="Arial" w:hAnsi="Arial" w:cs="Arial"/>
          <w:spacing w:val="-6"/>
        </w:rPr>
        <w:t xml:space="preserve"> </w:t>
      </w:r>
      <w:r w:rsidRPr="00587A13">
        <w:rPr>
          <w:rFonts w:ascii="Arial" w:hAnsi="Arial" w:cs="Arial"/>
        </w:rPr>
        <w:t>złożenia</w:t>
      </w:r>
      <w:r w:rsidRPr="00587A13">
        <w:rPr>
          <w:rFonts w:ascii="Arial" w:hAnsi="Arial" w:cs="Arial"/>
          <w:spacing w:val="-7"/>
        </w:rPr>
        <w:t xml:space="preserve"> </w:t>
      </w:r>
      <w:r w:rsidRPr="00587A13">
        <w:rPr>
          <w:rFonts w:ascii="Arial" w:hAnsi="Arial" w:cs="Arial"/>
        </w:rPr>
        <w:t>podmiotowych</w:t>
      </w:r>
      <w:r w:rsidRPr="00587A13">
        <w:rPr>
          <w:rFonts w:ascii="Arial" w:hAnsi="Arial" w:cs="Arial"/>
          <w:spacing w:val="-4"/>
        </w:rPr>
        <w:t xml:space="preserve"> </w:t>
      </w:r>
      <w:r w:rsidRPr="00587A13">
        <w:rPr>
          <w:rFonts w:ascii="Arial" w:hAnsi="Arial" w:cs="Arial"/>
          <w:spacing w:val="-2"/>
        </w:rPr>
        <w:t>środków dowodowych</w:t>
      </w:r>
      <w:r>
        <w:rPr>
          <w:rFonts w:ascii="Arial" w:hAnsi="Arial" w:cs="Arial"/>
          <w:spacing w:val="-2"/>
        </w:rPr>
        <w:t>;</w:t>
      </w:r>
    </w:p>
    <w:p w:rsidR="0004672F" w:rsidRPr="00980374" w:rsidRDefault="0004672F">
      <w:pPr>
        <w:pStyle w:val="Akapitzlist"/>
        <w:numPr>
          <w:ilvl w:val="0"/>
          <w:numId w:val="50"/>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rsidR="0004672F" w:rsidRPr="00980374" w:rsidRDefault="0004672F">
      <w:pPr>
        <w:pStyle w:val="Akapitzlist"/>
        <w:numPr>
          <w:ilvl w:val="0"/>
          <w:numId w:val="50"/>
        </w:numPr>
        <w:tabs>
          <w:tab w:val="left" w:pos="742"/>
        </w:tabs>
        <w:spacing w:before="1"/>
        <w:ind w:right="-28"/>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rsidR="0004672F" w:rsidRDefault="0004672F">
      <w:pPr>
        <w:pStyle w:val="Akapitzlist"/>
        <w:numPr>
          <w:ilvl w:val="0"/>
          <w:numId w:val="50"/>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rsidR="0004672F" w:rsidRPr="00587A13" w:rsidRDefault="0004672F">
      <w:pPr>
        <w:pStyle w:val="Akapitzlist"/>
        <w:numPr>
          <w:ilvl w:val="0"/>
          <w:numId w:val="50"/>
        </w:numPr>
        <w:tabs>
          <w:tab w:val="left" w:pos="742"/>
        </w:tabs>
        <w:ind w:right="-28"/>
        <w:jc w:val="both"/>
        <w:rPr>
          <w:rFonts w:ascii="Arial" w:hAnsi="Arial" w:cs="Arial"/>
        </w:rPr>
      </w:pPr>
      <w:r w:rsidRPr="00587A13">
        <w:rPr>
          <w:rFonts w:ascii="Arial" w:hAnsi="Arial" w:cs="Arial"/>
        </w:rPr>
        <w:t>przesłania</w:t>
      </w:r>
      <w:r w:rsidRPr="00587A13">
        <w:rPr>
          <w:rFonts w:ascii="Arial" w:hAnsi="Arial" w:cs="Arial"/>
          <w:spacing w:val="-4"/>
        </w:rPr>
        <w:t xml:space="preserve"> </w:t>
      </w:r>
      <w:r w:rsidRPr="00587A13">
        <w:rPr>
          <w:rFonts w:ascii="Arial" w:hAnsi="Arial" w:cs="Arial"/>
        </w:rPr>
        <w:t>odpowiedzi</w:t>
      </w:r>
      <w:r w:rsidRPr="00587A13">
        <w:rPr>
          <w:rFonts w:ascii="Arial" w:hAnsi="Arial" w:cs="Arial"/>
          <w:spacing w:val="-4"/>
        </w:rPr>
        <w:t xml:space="preserve"> </w:t>
      </w:r>
      <w:r w:rsidRPr="00587A13">
        <w:rPr>
          <w:rFonts w:ascii="Arial" w:hAnsi="Arial" w:cs="Arial"/>
        </w:rPr>
        <w:t>na</w:t>
      </w:r>
      <w:r w:rsidRPr="00587A13">
        <w:rPr>
          <w:rFonts w:ascii="Arial" w:hAnsi="Arial" w:cs="Arial"/>
          <w:spacing w:val="-5"/>
        </w:rPr>
        <w:t xml:space="preserve"> </w:t>
      </w:r>
      <w:r w:rsidRPr="00587A13">
        <w:rPr>
          <w:rFonts w:ascii="Arial" w:hAnsi="Arial" w:cs="Arial"/>
        </w:rPr>
        <w:t>inne</w:t>
      </w:r>
      <w:r w:rsidRPr="00587A13">
        <w:rPr>
          <w:rFonts w:ascii="Arial" w:hAnsi="Arial" w:cs="Arial"/>
          <w:spacing w:val="-3"/>
        </w:rPr>
        <w:t xml:space="preserve"> </w:t>
      </w:r>
      <w:r w:rsidRPr="00587A13">
        <w:rPr>
          <w:rFonts w:ascii="Arial" w:hAnsi="Arial" w:cs="Arial"/>
        </w:rPr>
        <w:t>wezwania</w:t>
      </w:r>
      <w:r w:rsidRPr="00587A13">
        <w:rPr>
          <w:rFonts w:ascii="Arial" w:hAnsi="Arial" w:cs="Arial"/>
          <w:spacing w:val="-4"/>
        </w:rPr>
        <w:t xml:space="preserve"> </w:t>
      </w:r>
      <w:r w:rsidRPr="00587A13">
        <w:rPr>
          <w:rFonts w:ascii="Arial" w:hAnsi="Arial" w:cs="Arial"/>
        </w:rPr>
        <w:t>Zamawiającego</w:t>
      </w:r>
      <w:r w:rsidRPr="00587A13">
        <w:rPr>
          <w:rFonts w:ascii="Arial" w:hAnsi="Arial" w:cs="Arial"/>
          <w:spacing w:val="-5"/>
        </w:rPr>
        <w:t xml:space="preserve"> </w:t>
      </w:r>
      <w:r w:rsidRPr="00587A13">
        <w:rPr>
          <w:rFonts w:ascii="Arial" w:hAnsi="Arial" w:cs="Arial"/>
        </w:rPr>
        <w:t>wynikające</w:t>
      </w:r>
      <w:r w:rsidRPr="00587A13">
        <w:rPr>
          <w:rFonts w:ascii="Arial" w:hAnsi="Arial" w:cs="Arial"/>
          <w:spacing w:val="-6"/>
        </w:rPr>
        <w:t xml:space="preserve"> </w:t>
      </w:r>
      <w:r w:rsidRPr="00587A13">
        <w:rPr>
          <w:rFonts w:ascii="Arial" w:hAnsi="Arial" w:cs="Arial"/>
        </w:rPr>
        <w:t>z</w:t>
      </w:r>
      <w:r w:rsidRPr="00587A13">
        <w:rPr>
          <w:rFonts w:ascii="Arial" w:hAnsi="Arial" w:cs="Arial"/>
          <w:spacing w:val="-4"/>
        </w:rPr>
        <w:t xml:space="preserve"> </w:t>
      </w:r>
      <w:r w:rsidRPr="00587A13">
        <w:rPr>
          <w:rFonts w:ascii="Arial" w:hAnsi="Arial" w:cs="Arial"/>
        </w:rPr>
        <w:t>ustawy</w:t>
      </w:r>
      <w:r w:rsidRPr="00587A13">
        <w:rPr>
          <w:rFonts w:ascii="Arial" w:hAnsi="Arial" w:cs="Arial"/>
          <w:spacing w:val="-4"/>
        </w:rPr>
        <w:t xml:space="preserve"> </w:t>
      </w:r>
      <w:r w:rsidRPr="00587A13">
        <w:rPr>
          <w:rFonts w:ascii="Arial" w:hAnsi="Arial" w:cs="Arial"/>
        </w:rPr>
        <w:t>-</w:t>
      </w:r>
      <w:r w:rsidRPr="00587A13">
        <w:rPr>
          <w:rFonts w:ascii="Arial" w:hAnsi="Arial" w:cs="Arial"/>
          <w:spacing w:val="-3"/>
        </w:rPr>
        <w:t xml:space="preserve"> </w:t>
      </w:r>
      <w:proofErr w:type="spellStart"/>
      <w:r w:rsidRPr="00587A13">
        <w:rPr>
          <w:rFonts w:ascii="Arial" w:hAnsi="Arial" w:cs="Arial"/>
          <w:spacing w:val="-4"/>
        </w:rPr>
        <w:t>Pzp</w:t>
      </w:r>
      <w:proofErr w:type="spellEnd"/>
      <w:r w:rsidRPr="00587A13">
        <w:rPr>
          <w:rFonts w:ascii="Arial" w:hAnsi="Arial" w:cs="Arial"/>
          <w:spacing w:val="-4"/>
        </w:rPr>
        <w:t>;</w:t>
      </w:r>
    </w:p>
    <w:p w:rsidR="0004672F" w:rsidRPr="00587A13" w:rsidRDefault="0004672F">
      <w:pPr>
        <w:pStyle w:val="Akapitzlist"/>
        <w:numPr>
          <w:ilvl w:val="0"/>
          <w:numId w:val="50"/>
        </w:numPr>
        <w:tabs>
          <w:tab w:val="left" w:pos="742"/>
        </w:tabs>
        <w:ind w:right="-28"/>
        <w:jc w:val="both"/>
        <w:rPr>
          <w:rFonts w:ascii="Arial" w:hAnsi="Arial" w:cs="Arial"/>
        </w:rPr>
      </w:pPr>
      <w:r w:rsidRPr="00587A13">
        <w:rPr>
          <w:rFonts w:ascii="Arial" w:hAnsi="Arial" w:cs="Arial"/>
        </w:rPr>
        <w:t>przesyłania</w:t>
      </w:r>
      <w:r w:rsidRPr="00587A13">
        <w:rPr>
          <w:rFonts w:ascii="Arial" w:hAnsi="Arial" w:cs="Arial"/>
          <w:spacing w:val="-7"/>
        </w:rPr>
        <w:t xml:space="preserve"> </w:t>
      </w:r>
      <w:r w:rsidRPr="00587A13">
        <w:rPr>
          <w:rFonts w:ascii="Arial" w:hAnsi="Arial" w:cs="Arial"/>
        </w:rPr>
        <w:t>wniosków,</w:t>
      </w:r>
      <w:r w:rsidRPr="00587A13">
        <w:rPr>
          <w:rFonts w:ascii="Arial" w:hAnsi="Arial" w:cs="Arial"/>
          <w:spacing w:val="-5"/>
        </w:rPr>
        <w:t xml:space="preserve"> </w:t>
      </w:r>
      <w:r w:rsidRPr="00587A13">
        <w:rPr>
          <w:rFonts w:ascii="Arial" w:hAnsi="Arial" w:cs="Arial"/>
        </w:rPr>
        <w:t>informacji,</w:t>
      </w:r>
      <w:r w:rsidRPr="00587A13">
        <w:rPr>
          <w:rFonts w:ascii="Arial" w:hAnsi="Arial" w:cs="Arial"/>
          <w:spacing w:val="-7"/>
        </w:rPr>
        <w:t xml:space="preserve"> </w:t>
      </w:r>
      <w:r w:rsidRPr="00587A13">
        <w:rPr>
          <w:rFonts w:ascii="Arial" w:hAnsi="Arial" w:cs="Arial"/>
        </w:rPr>
        <w:t>oświadczeń</w:t>
      </w:r>
      <w:r w:rsidRPr="00587A13">
        <w:rPr>
          <w:rFonts w:ascii="Arial" w:hAnsi="Arial" w:cs="Arial"/>
          <w:spacing w:val="-6"/>
        </w:rPr>
        <w:t xml:space="preserve"> </w:t>
      </w:r>
      <w:r w:rsidRPr="00587A13">
        <w:rPr>
          <w:rFonts w:ascii="Arial" w:hAnsi="Arial" w:cs="Arial"/>
          <w:spacing w:val="-2"/>
        </w:rPr>
        <w:t>Wykonawcy;</w:t>
      </w:r>
    </w:p>
    <w:p w:rsidR="0004672F" w:rsidRPr="00980374" w:rsidRDefault="0004672F">
      <w:pPr>
        <w:pStyle w:val="Akapitzlist"/>
        <w:numPr>
          <w:ilvl w:val="0"/>
          <w:numId w:val="50"/>
        </w:numPr>
        <w:tabs>
          <w:tab w:val="left" w:pos="743"/>
        </w:tabs>
        <w:ind w:right="-28"/>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rsidR="0004672F" w:rsidRPr="00980374" w:rsidRDefault="0004672F" w:rsidP="0004672F">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rsidR="0004672F" w:rsidRPr="0004672F" w:rsidRDefault="0004672F" w:rsidP="0004672F">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rsidR="00105BB9" w:rsidRPr="00980374" w:rsidRDefault="00980374">
      <w:pPr>
        <w:pStyle w:val="Akapitzlist"/>
        <w:numPr>
          <w:ilvl w:val="0"/>
          <w:numId w:val="49"/>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rsidR="00105BB9" w:rsidRPr="00980374" w:rsidRDefault="00980374">
      <w:pPr>
        <w:pStyle w:val="Akapitzlist"/>
        <w:numPr>
          <w:ilvl w:val="0"/>
          <w:numId w:val="49"/>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rsidR="00105BB9" w:rsidRPr="00067F4C" w:rsidRDefault="00980374">
      <w:pPr>
        <w:pStyle w:val="Akapitzlist"/>
        <w:numPr>
          <w:ilvl w:val="0"/>
          <w:numId w:val="49"/>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rsidR="00105BB9" w:rsidRPr="00067F4C" w:rsidRDefault="00980374">
      <w:pPr>
        <w:pStyle w:val="Akapitzlist"/>
        <w:numPr>
          <w:ilvl w:val="0"/>
          <w:numId w:val="25"/>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rsidR="00105BB9" w:rsidRPr="00980374" w:rsidRDefault="00980374">
      <w:pPr>
        <w:pStyle w:val="Akapitzlist"/>
        <w:numPr>
          <w:ilvl w:val="0"/>
          <w:numId w:val="25"/>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rsidR="00105BB9" w:rsidRPr="00980374" w:rsidRDefault="00980374">
      <w:pPr>
        <w:pStyle w:val="Akapitzlist"/>
        <w:numPr>
          <w:ilvl w:val="0"/>
          <w:numId w:val="25"/>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rsidR="00105BB9" w:rsidRPr="00980374" w:rsidRDefault="00980374">
      <w:pPr>
        <w:pStyle w:val="Akapitzlist"/>
        <w:numPr>
          <w:ilvl w:val="0"/>
          <w:numId w:val="25"/>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rsidR="00105BB9" w:rsidRPr="00980374" w:rsidRDefault="00980374">
      <w:pPr>
        <w:pStyle w:val="Akapitzlist"/>
        <w:numPr>
          <w:ilvl w:val="0"/>
          <w:numId w:val="25"/>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rsidR="00105BB9" w:rsidRPr="00980374" w:rsidRDefault="00980374">
      <w:pPr>
        <w:pStyle w:val="Akapitzlist"/>
        <w:numPr>
          <w:ilvl w:val="0"/>
          <w:numId w:val="25"/>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rsidR="00105BB9" w:rsidRPr="00980374" w:rsidRDefault="00980374">
      <w:pPr>
        <w:pStyle w:val="Akapitzlist"/>
        <w:numPr>
          <w:ilvl w:val="0"/>
          <w:numId w:val="25"/>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rsidR="00105BB9" w:rsidRPr="00980374" w:rsidRDefault="00980374">
      <w:pPr>
        <w:pStyle w:val="Akapitzlist"/>
        <w:numPr>
          <w:ilvl w:val="0"/>
          <w:numId w:val="49"/>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rsidR="00105BB9" w:rsidRPr="00980374" w:rsidRDefault="00980374">
      <w:pPr>
        <w:pStyle w:val="Akapitzlist"/>
        <w:numPr>
          <w:ilvl w:val="1"/>
          <w:numId w:val="49"/>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rsidR="00105BB9" w:rsidRPr="001863E7" w:rsidRDefault="00980374">
      <w:pPr>
        <w:pStyle w:val="Akapitzlist"/>
        <w:numPr>
          <w:ilvl w:val="1"/>
          <w:numId w:val="49"/>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rsidR="00994640" w:rsidRPr="00994640" w:rsidRDefault="00980374">
      <w:pPr>
        <w:pStyle w:val="Akapitzlist"/>
        <w:numPr>
          <w:ilvl w:val="0"/>
          <w:numId w:val="49"/>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04672F">
        <w:rPr>
          <w:rFonts w:ascii="Arial" w:hAnsi="Arial" w:cs="Arial"/>
          <w:b/>
        </w:rPr>
        <w:t xml:space="preserve">                        </w:t>
      </w:r>
      <w:r w:rsidRPr="00994640">
        <w:rPr>
          <w:rFonts w:ascii="Arial" w:hAnsi="Arial" w:cs="Arial"/>
          <w:b/>
        </w:rPr>
        <w:t>z</w:t>
      </w:r>
      <w:r w:rsidR="0004672F">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rsidR="00105BB9" w:rsidRPr="00994640" w:rsidRDefault="00980374">
      <w:pPr>
        <w:pStyle w:val="Akapitzlist"/>
        <w:numPr>
          <w:ilvl w:val="0"/>
          <w:numId w:val="49"/>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04672F">
        <w:rPr>
          <w:rFonts w:ascii="Arial" w:hAnsi="Arial" w:cs="Arial"/>
          <w:spacing w:val="-3"/>
        </w:rPr>
        <w:t xml:space="preserve">                                      </w:t>
      </w:r>
      <w:r w:rsidRPr="00994640">
        <w:rPr>
          <w:rFonts w:ascii="Arial" w:hAnsi="Arial" w:cs="Arial"/>
        </w:rPr>
        <w:lastRenderedPageBreak/>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rsidR="00105BB9" w:rsidRPr="00067F4C" w:rsidRDefault="00980374">
      <w:pPr>
        <w:pStyle w:val="Akapitzlist"/>
        <w:numPr>
          <w:ilvl w:val="0"/>
          <w:numId w:val="49"/>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04672F">
        <w:rPr>
          <w:rFonts w:ascii="Arial" w:hAnsi="Arial" w:cs="Arial"/>
          <w:b/>
        </w:rPr>
        <w:t xml:space="preserve">                                </w:t>
      </w:r>
      <w:r w:rsidRPr="00067F4C">
        <w:rPr>
          <w:rFonts w:ascii="Arial" w:hAnsi="Arial" w:cs="Arial"/>
        </w:rPr>
        <w:t>z</w:t>
      </w:r>
      <w:r w:rsidR="0004672F">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rsidR="0004672F" w:rsidRPr="0004672F" w:rsidRDefault="00980374">
      <w:pPr>
        <w:pStyle w:val="Akapitzlist"/>
        <w:numPr>
          <w:ilvl w:val="0"/>
          <w:numId w:val="49"/>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04672F">
        <w:rPr>
          <w:rFonts w:ascii="Arial" w:hAnsi="Arial" w:cs="Arial"/>
          <w:spacing w:val="-3"/>
        </w:rPr>
        <w:t xml:space="preserve">                             </w:t>
      </w:r>
    </w:p>
    <w:p w:rsidR="00105BB9" w:rsidRPr="00D3156C" w:rsidRDefault="00D3156C" w:rsidP="00D3156C">
      <w:pPr>
        <w:tabs>
          <w:tab w:val="left" w:pos="558"/>
        </w:tabs>
        <w:ind w:left="227" w:right="-53"/>
        <w:jc w:val="both"/>
        <w:rPr>
          <w:rFonts w:ascii="Arial" w:hAnsi="Arial" w:cs="Arial"/>
        </w:rPr>
      </w:pPr>
      <w:r>
        <w:rPr>
          <w:rFonts w:ascii="Arial" w:hAnsi="Arial" w:cs="Arial"/>
        </w:rPr>
        <w:tab/>
      </w:r>
      <w:r w:rsidR="00980374" w:rsidRPr="00D3156C">
        <w:rPr>
          <w:rFonts w:ascii="Arial" w:hAnsi="Arial" w:cs="Arial"/>
        </w:rPr>
        <w:t>z formatów: .zip, .7Z.</w:t>
      </w:r>
    </w:p>
    <w:p w:rsidR="00105BB9" w:rsidRPr="00067F4C" w:rsidRDefault="00980374">
      <w:pPr>
        <w:pStyle w:val="Akapitzlist"/>
        <w:numPr>
          <w:ilvl w:val="0"/>
          <w:numId w:val="49"/>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rsidR="00105BB9" w:rsidRPr="00067F4C" w:rsidRDefault="00980374">
      <w:pPr>
        <w:pStyle w:val="Akapitzlist"/>
        <w:numPr>
          <w:ilvl w:val="0"/>
          <w:numId w:val="49"/>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rsidR="00105BB9" w:rsidRPr="00980374" w:rsidRDefault="00980374">
      <w:pPr>
        <w:pStyle w:val="Akapitzlist"/>
        <w:numPr>
          <w:ilvl w:val="0"/>
          <w:numId w:val="49"/>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rsidR="00105BB9" w:rsidRPr="00067F4C" w:rsidRDefault="00980374">
      <w:pPr>
        <w:pStyle w:val="Akapitzlist"/>
        <w:numPr>
          <w:ilvl w:val="0"/>
          <w:numId w:val="49"/>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rsidR="00105BB9" w:rsidRPr="00980374" w:rsidRDefault="00980374">
      <w:pPr>
        <w:pStyle w:val="Akapitzlist"/>
        <w:numPr>
          <w:ilvl w:val="0"/>
          <w:numId w:val="49"/>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04672F">
        <w:rPr>
          <w:rFonts w:ascii="Arial" w:hAnsi="Arial" w:cs="Arial"/>
        </w:rPr>
        <w:t xml:space="preserve">                                 </w:t>
      </w:r>
      <w:r w:rsidRPr="00980374">
        <w:rPr>
          <w:rFonts w:ascii="Arial" w:hAnsi="Arial" w:cs="Arial"/>
        </w:rPr>
        <w:t>i kwalifikowanym może doprowadzić do problemów w weryfikacji plików.</w:t>
      </w:r>
    </w:p>
    <w:p w:rsidR="00105BB9" w:rsidRPr="00980374" w:rsidRDefault="00980374">
      <w:pPr>
        <w:pStyle w:val="Akapitzlist"/>
        <w:numPr>
          <w:ilvl w:val="0"/>
          <w:numId w:val="49"/>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rsidR="00105BB9" w:rsidRPr="00980374" w:rsidRDefault="00980374">
      <w:pPr>
        <w:pStyle w:val="Akapitzlist"/>
        <w:numPr>
          <w:ilvl w:val="0"/>
          <w:numId w:val="49"/>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rsidR="00105BB9" w:rsidRPr="00980374" w:rsidRDefault="00980374">
      <w:pPr>
        <w:pStyle w:val="Akapitzlist"/>
        <w:numPr>
          <w:ilvl w:val="0"/>
          <w:numId w:val="49"/>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rsidR="00105BB9" w:rsidRPr="00980374" w:rsidRDefault="00980374">
      <w:pPr>
        <w:pStyle w:val="Akapitzlist"/>
        <w:numPr>
          <w:ilvl w:val="0"/>
          <w:numId w:val="49"/>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rsidR="00105BB9" w:rsidRPr="00067F4C" w:rsidRDefault="00980374">
      <w:pPr>
        <w:pStyle w:val="Akapitzlist"/>
        <w:numPr>
          <w:ilvl w:val="0"/>
          <w:numId w:val="49"/>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04672F">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rsidR="00105BB9" w:rsidRPr="00980374" w:rsidRDefault="00980374">
      <w:pPr>
        <w:pStyle w:val="Akapitzlist"/>
        <w:numPr>
          <w:ilvl w:val="0"/>
          <w:numId w:val="49"/>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rsidR="00105BB9" w:rsidRPr="00067F4C" w:rsidRDefault="00980374">
      <w:pPr>
        <w:pStyle w:val="Akapitzlist"/>
        <w:numPr>
          <w:ilvl w:val="0"/>
          <w:numId w:val="49"/>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rsidR="00105BB9" w:rsidRPr="00067F4C" w:rsidRDefault="00980374">
      <w:pPr>
        <w:pStyle w:val="Nagwek11"/>
        <w:numPr>
          <w:ilvl w:val="0"/>
          <w:numId w:val="49"/>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rsidR="00105BB9" w:rsidRPr="00980374" w:rsidRDefault="00980374">
      <w:pPr>
        <w:pStyle w:val="Akapitzlist"/>
        <w:numPr>
          <w:ilvl w:val="0"/>
          <w:numId w:val="49"/>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pPr>
        <w:pStyle w:val="Akapitzlist"/>
        <w:numPr>
          <w:ilvl w:val="1"/>
          <w:numId w:val="49"/>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rsidR="00105BB9" w:rsidRPr="00980374" w:rsidRDefault="00980374">
      <w:pPr>
        <w:pStyle w:val="Akapitzlist"/>
        <w:numPr>
          <w:ilvl w:val="1"/>
          <w:numId w:val="49"/>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lastRenderedPageBreak/>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rsidR="00105BB9" w:rsidRPr="00067F4C" w:rsidRDefault="00980374">
      <w:pPr>
        <w:pStyle w:val="Akapitzlist"/>
        <w:numPr>
          <w:ilvl w:val="1"/>
          <w:numId w:val="49"/>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rsidR="00105BB9" w:rsidRPr="00067F4C" w:rsidRDefault="00980374">
      <w:pPr>
        <w:pStyle w:val="Akapitzlist"/>
        <w:numPr>
          <w:ilvl w:val="1"/>
          <w:numId w:val="49"/>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rsidR="00105BB9" w:rsidRPr="00980374" w:rsidRDefault="00E0739B"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simplePos x="0" y="0"/>
                <wp:positionH relativeFrom="page">
                  <wp:posOffset>720725</wp:posOffset>
                </wp:positionH>
                <wp:positionV relativeFrom="paragraph">
                  <wp:posOffset>174625</wp:posOffset>
                </wp:positionV>
                <wp:extent cx="6122035" cy="666115"/>
                <wp:effectExtent l="0" t="0" r="0" b="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rsidR="00D242C3" w:rsidRPr="007E38E6" w:rsidRDefault="00D242C3" w:rsidP="0004672F">
                            <w:pPr>
                              <w:spacing w:before="18"/>
                              <w:ind w:left="391" w:hanging="284"/>
                              <w:jc w:val="both"/>
                              <w:rPr>
                                <w:rFonts w:ascii="Arial" w:hAnsi="Arial" w:cs="Arial"/>
                                <w:b/>
                                <w:color w:val="000000"/>
                              </w:rPr>
                            </w:pPr>
                            <w:bookmarkStart w:id="22" w:name="_bookmark10"/>
                            <w:bookmarkEnd w:id="22"/>
                            <w:r w:rsidRPr="007E38E6">
                              <w:rPr>
                                <w:rFonts w:ascii="Arial" w:hAnsi="Arial" w:cs="Arial"/>
                                <w:b/>
                                <w:color w:val="000000"/>
                              </w:rPr>
                              <w:t>IX.</w:t>
                            </w:r>
                            <w:r w:rsidR="0004672F">
                              <w:rPr>
                                <w:rFonts w:ascii="Arial" w:hAnsi="Arial" w:cs="Arial"/>
                                <w:b/>
                                <w:color w:val="000000"/>
                              </w:rPr>
                              <w:t xml:space="preserve"> </w:t>
                            </w:r>
                            <w:r w:rsidRPr="007E38E6">
                              <w:rPr>
                                <w:rFonts w:ascii="Arial" w:hAnsi="Arial" w:cs="Arial"/>
                                <w:b/>
                                <w:color w:val="000000"/>
                              </w:rPr>
                              <w:t xml:space="preserve">INFORMACJA O SPOSOBIE KOMUNIKOWANIA SIĘ ZAMAWIAJĄCEGO </w:t>
                            </w:r>
                            <w:r w:rsidR="0004672F">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rsidR="00D242C3" w:rsidRPr="007E38E6" w:rsidRDefault="00D242C3" w:rsidP="0004672F">
                      <w:pPr>
                        <w:spacing w:before="18"/>
                        <w:ind w:left="391" w:hanging="284"/>
                        <w:jc w:val="both"/>
                        <w:rPr>
                          <w:rFonts w:ascii="Arial" w:hAnsi="Arial" w:cs="Arial"/>
                          <w:b/>
                          <w:color w:val="000000"/>
                        </w:rPr>
                      </w:pPr>
                      <w:bookmarkStart w:id="23" w:name="_bookmark10"/>
                      <w:bookmarkEnd w:id="23"/>
                      <w:r w:rsidRPr="007E38E6">
                        <w:rPr>
                          <w:rFonts w:ascii="Arial" w:hAnsi="Arial" w:cs="Arial"/>
                          <w:b/>
                          <w:color w:val="000000"/>
                        </w:rPr>
                        <w:t>IX.</w:t>
                      </w:r>
                      <w:r w:rsidR="0004672F">
                        <w:rPr>
                          <w:rFonts w:ascii="Arial" w:hAnsi="Arial" w:cs="Arial"/>
                          <w:b/>
                          <w:color w:val="000000"/>
                        </w:rPr>
                        <w:t xml:space="preserve"> </w:t>
                      </w:r>
                      <w:r w:rsidRPr="007E38E6">
                        <w:rPr>
                          <w:rFonts w:ascii="Arial" w:hAnsi="Arial" w:cs="Arial"/>
                          <w:b/>
                          <w:color w:val="000000"/>
                        </w:rPr>
                        <w:t xml:space="preserve">INFORMACJA O SPOSOBIE KOMUNIKOWANIA SIĘ ZAMAWIAJĄCEGO </w:t>
                      </w:r>
                      <w:r w:rsidR="0004672F">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rsidR="00D242C3" w:rsidRPr="007E38E6" w:rsidRDefault="00D242C3">
                      <w:pPr>
                        <w:spacing w:before="18"/>
                        <w:ind w:left="108"/>
                        <w:rPr>
                          <w:rFonts w:ascii="Arial" w:hAnsi="Arial" w:cs="Arial"/>
                          <w:b/>
                          <w:color w:val="000000"/>
                        </w:rPr>
                      </w:pPr>
                      <w:bookmarkStart w:id="25" w:name="_bookmark11"/>
                      <w:bookmarkEnd w:id="25"/>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rsidR="00105BB9" w:rsidRPr="00980374" w:rsidRDefault="00EA63D4">
      <w:pPr>
        <w:pStyle w:val="Akapitzlist"/>
        <w:numPr>
          <w:ilvl w:val="0"/>
          <w:numId w:val="24"/>
        </w:numPr>
        <w:tabs>
          <w:tab w:val="left" w:pos="512"/>
        </w:tabs>
        <w:ind w:hanging="285"/>
        <w:jc w:val="both"/>
        <w:rPr>
          <w:rFonts w:ascii="Arial" w:hAnsi="Arial" w:cs="Arial"/>
        </w:rPr>
      </w:pPr>
      <w:r>
        <w:rPr>
          <w:rFonts w:ascii="Arial" w:hAnsi="Arial" w:cs="Arial"/>
          <w:b/>
        </w:rPr>
        <w:t>Katarzyna Turczyn</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23</w:t>
      </w:r>
      <w:r w:rsidR="00980374" w:rsidRPr="00980374">
        <w:rPr>
          <w:rFonts w:ascii="Arial" w:hAnsi="Arial" w:cs="Arial"/>
          <w:b/>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rsidR="00105BB9" w:rsidRPr="00067F4C" w:rsidRDefault="005D295D">
      <w:pPr>
        <w:pStyle w:val="Akapitzlist"/>
        <w:numPr>
          <w:ilvl w:val="0"/>
          <w:numId w:val="24"/>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27" w:name="_bookmark12"/>
                      <w:bookmarkEnd w:id="27"/>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rsidR="00105BB9" w:rsidRPr="00980374" w:rsidRDefault="00980374">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F27738">
        <w:rPr>
          <w:rFonts w:ascii="Arial" w:hAnsi="Arial" w:cs="Arial"/>
          <w:spacing w:val="-5"/>
        </w:rPr>
        <w:t xml:space="preserve">                               </w:t>
      </w:r>
      <w:r w:rsidR="00435446" w:rsidRPr="00435446">
        <w:rPr>
          <w:rFonts w:ascii="Arial" w:hAnsi="Arial" w:cs="Arial"/>
          <w:b/>
          <w:bCs/>
          <w:spacing w:val="-5"/>
          <w:u w:val="single"/>
        </w:rPr>
        <w:t>13</w:t>
      </w:r>
      <w:r w:rsidR="00F27738" w:rsidRPr="00435446">
        <w:rPr>
          <w:rFonts w:ascii="Arial" w:hAnsi="Arial" w:cs="Arial"/>
          <w:b/>
          <w:bCs/>
          <w:color w:val="000000" w:themeColor="text1"/>
          <w:u w:val="single"/>
        </w:rPr>
        <w:t>-</w:t>
      </w:r>
      <w:r w:rsidR="00751399" w:rsidRPr="00435446">
        <w:rPr>
          <w:rFonts w:ascii="Arial" w:hAnsi="Arial" w:cs="Arial"/>
          <w:b/>
          <w:bCs/>
          <w:color w:val="000000" w:themeColor="text1"/>
          <w:u w:val="single"/>
        </w:rPr>
        <w:t>04</w:t>
      </w:r>
      <w:r w:rsidR="00F27738">
        <w:rPr>
          <w:rFonts w:ascii="Arial" w:hAnsi="Arial" w:cs="Arial"/>
          <w:b/>
          <w:color w:val="000000" w:themeColor="text1"/>
          <w:u w:val="single"/>
        </w:rPr>
        <w:t>-</w:t>
      </w:r>
      <w:r w:rsidRPr="00751399">
        <w:rPr>
          <w:rFonts w:ascii="Arial" w:hAnsi="Arial" w:cs="Arial"/>
          <w:b/>
          <w:color w:val="000000" w:themeColor="text1"/>
          <w:u w:val="single"/>
        </w:rPr>
        <w:t>2023</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rsidR="00105BB9" w:rsidRPr="00067F4C" w:rsidRDefault="00980374">
      <w:pPr>
        <w:pStyle w:val="Akapitzlist"/>
        <w:numPr>
          <w:ilvl w:val="0"/>
          <w:numId w:val="23"/>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rsidR="00105BB9" w:rsidRPr="00980374" w:rsidRDefault="00980374">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rsidR="00D242C3" w:rsidRPr="007E38E6" w:rsidRDefault="00D242C3">
                      <w:pPr>
                        <w:spacing w:before="18"/>
                        <w:ind w:left="108"/>
                        <w:rPr>
                          <w:rFonts w:ascii="Arial" w:hAnsi="Arial" w:cs="Arial"/>
                          <w:b/>
                          <w:color w:val="000000"/>
                        </w:rPr>
                      </w:pPr>
                      <w:bookmarkStart w:id="29" w:name="_bookmark13"/>
                      <w:bookmarkEnd w:id="29"/>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rsidR="00105BB9" w:rsidRPr="00980374" w:rsidRDefault="00980374">
      <w:pPr>
        <w:pStyle w:val="Akapitzlist"/>
        <w:numPr>
          <w:ilvl w:val="0"/>
          <w:numId w:val="22"/>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rsidR="00105BB9" w:rsidRPr="00980374" w:rsidRDefault="00980374">
      <w:pPr>
        <w:pStyle w:val="Akapitzlist"/>
        <w:numPr>
          <w:ilvl w:val="1"/>
          <w:numId w:val="22"/>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rsidR="00105BB9" w:rsidRPr="00980374" w:rsidRDefault="00980374">
      <w:pPr>
        <w:pStyle w:val="Akapitzlist"/>
        <w:numPr>
          <w:ilvl w:val="1"/>
          <w:numId w:val="22"/>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rsidR="00105BB9" w:rsidRPr="00994640" w:rsidRDefault="00980374">
      <w:pPr>
        <w:pStyle w:val="Akapitzlist"/>
        <w:numPr>
          <w:ilvl w:val="1"/>
          <w:numId w:val="22"/>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rsidR="00105BB9" w:rsidRPr="00980374" w:rsidRDefault="00980374">
      <w:pPr>
        <w:pStyle w:val="Akapitzlist"/>
        <w:numPr>
          <w:ilvl w:val="1"/>
          <w:numId w:val="22"/>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rsidR="00105BB9" w:rsidRPr="00980374" w:rsidRDefault="00980374">
      <w:pPr>
        <w:pStyle w:val="Akapitzlist"/>
        <w:numPr>
          <w:ilvl w:val="0"/>
          <w:numId w:val="22"/>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rsidR="00105BB9" w:rsidRPr="00980374" w:rsidRDefault="00980374">
      <w:pPr>
        <w:pStyle w:val="Akapitzlist"/>
        <w:numPr>
          <w:ilvl w:val="1"/>
          <w:numId w:val="22"/>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rsidR="00105BB9" w:rsidRPr="00980374" w:rsidRDefault="00980374">
      <w:pPr>
        <w:pStyle w:val="Akapitzlist"/>
        <w:numPr>
          <w:ilvl w:val="1"/>
          <w:numId w:val="22"/>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FD2ED5">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rsidR="00105BB9" w:rsidRPr="00980374" w:rsidRDefault="00980374">
      <w:pPr>
        <w:pStyle w:val="Akapitzlist"/>
        <w:numPr>
          <w:ilvl w:val="1"/>
          <w:numId w:val="22"/>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rsidR="00105BB9" w:rsidRPr="001863E7" w:rsidRDefault="00980374">
      <w:pPr>
        <w:pStyle w:val="Akapitzlist"/>
        <w:numPr>
          <w:ilvl w:val="1"/>
          <w:numId w:val="22"/>
        </w:numPr>
        <w:ind w:right="-53"/>
        <w:jc w:val="both"/>
        <w:rPr>
          <w:rFonts w:ascii="Arial" w:hAnsi="Arial" w:cs="Arial"/>
          <w:spacing w:val="-2"/>
        </w:rPr>
      </w:pPr>
      <w:r w:rsidRPr="001863E7">
        <w:rPr>
          <w:rFonts w:ascii="Arial" w:hAnsi="Arial" w:cs="Arial"/>
          <w:b/>
        </w:rPr>
        <w:lastRenderedPageBreak/>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SWZ</w:t>
      </w:r>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rsidR="00105BB9" w:rsidRPr="00980374" w:rsidRDefault="00980374">
      <w:pPr>
        <w:pStyle w:val="Akapitzlist"/>
        <w:numPr>
          <w:ilvl w:val="1"/>
          <w:numId w:val="22"/>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rsidR="00105BB9" w:rsidRPr="001863E7" w:rsidRDefault="00980374">
      <w:pPr>
        <w:pStyle w:val="Nagwek11"/>
        <w:numPr>
          <w:ilvl w:val="1"/>
          <w:numId w:val="22"/>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FD2ED5">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rsidR="00105BB9" w:rsidRPr="00980374" w:rsidRDefault="00980374">
      <w:pPr>
        <w:pStyle w:val="Akapitzlist"/>
        <w:numPr>
          <w:ilvl w:val="1"/>
          <w:numId w:val="22"/>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rsidR="00105BB9" w:rsidRPr="001863E7" w:rsidRDefault="00980374">
      <w:pPr>
        <w:pStyle w:val="Akapitzlist"/>
        <w:numPr>
          <w:ilvl w:val="0"/>
          <w:numId w:val="22"/>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rsidR="00105BB9" w:rsidRPr="00980374" w:rsidRDefault="00980374">
      <w:pPr>
        <w:pStyle w:val="Nagwek11"/>
        <w:numPr>
          <w:ilvl w:val="0"/>
          <w:numId w:val="22"/>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rsidR="00105BB9" w:rsidRPr="001863E7" w:rsidRDefault="00980374">
      <w:pPr>
        <w:pStyle w:val="Akapitzlist"/>
        <w:numPr>
          <w:ilvl w:val="0"/>
          <w:numId w:val="22"/>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rsidR="00105BB9" w:rsidRPr="00980374" w:rsidRDefault="00980374">
      <w:pPr>
        <w:pStyle w:val="Akapitzlist"/>
        <w:numPr>
          <w:ilvl w:val="0"/>
          <w:numId w:val="22"/>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rsidR="00117A28" w:rsidRPr="00117A28" w:rsidRDefault="00980374">
      <w:pPr>
        <w:pStyle w:val="Akapitzlist"/>
        <w:numPr>
          <w:ilvl w:val="0"/>
          <w:numId w:val="22"/>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rsidR="00105BB9" w:rsidRPr="00117A28" w:rsidRDefault="00980374">
      <w:pPr>
        <w:pStyle w:val="Akapitzlist"/>
        <w:numPr>
          <w:ilvl w:val="0"/>
          <w:numId w:val="22"/>
        </w:numPr>
        <w:tabs>
          <w:tab w:val="left" w:pos="447"/>
        </w:tabs>
        <w:ind w:right="-53" w:hanging="220"/>
        <w:jc w:val="both"/>
        <w:rPr>
          <w:rFonts w:ascii="Arial" w:hAnsi="Arial" w:cs="Arial"/>
        </w:rPr>
      </w:pPr>
      <w:r w:rsidRPr="00117A28">
        <w:rPr>
          <w:rFonts w:ascii="Arial" w:hAnsi="Arial" w:cs="Arial"/>
        </w:rPr>
        <w:t>Zgodnie</w:t>
      </w:r>
      <w:r w:rsidRPr="00117A28">
        <w:rPr>
          <w:rFonts w:ascii="Arial" w:hAnsi="Arial" w:cs="Arial"/>
          <w:spacing w:val="-8"/>
        </w:rPr>
        <w:t xml:space="preserve"> </w:t>
      </w:r>
      <w:r w:rsidRPr="00117A28">
        <w:rPr>
          <w:rFonts w:ascii="Arial" w:hAnsi="Arial" w:cs="Arial"/>
        </w:rPr>
        <w:t>z</w:t>
      </w:r>
      <w:r w:rsidRPr="00117A28">
        <w:rPr>
          <w:rFonts w:ascii="Arial" w:hAnsi="Arial" w:cs="Arial"/>
          <w:spacing w:val="-4"/>
        </w:rPr>
        <w:t xml:space="preserve"> </w:t>
      </w:r>
      <w:r w:rsidRPr="00117A28">
        <w:rPr>
          <w:rFonts w:ascii="Arial" w:hAnsi="Arial" w:cs="Arial"/>
        </w:rPr>
        <w:t>art.</w:t>
      </w:r>
      <w:r w:rsidRPr="00117A28">
        <w:rPr>
          <w:rFonts w:ascii="Arial" w:hAnsi="Arial" w:cs="Arial"/>
          <w:spacing w:val="-6"/>
        </w:rPr>
        <w:t xml:space="preserve"> </w:t>
      </w:r>
      <w:r w:rsidRPr="00117A28">
        <w:rPr>
          <w:rFonts w:ascii="Arial" w:hAnsi="Arial" w:cs="Arial"/>
        </w:rPr>
        <w:t>18</w:t>
      </w:r>
      <w:r w:rsidRPr="00117A28">
        <w:rPr>
          <w:rFonts w:ascii="Arial" w:hAnsi="Arial" w:cs="Arial"/>
          <w:spacing w:val="-5"/>
        </w:rPr>
        <w:t xml:space="preserve"> </w:t>
      </w:r>
      <w:r w:rsidRPr="00117A28">
        <w:rPr>
          <w:rFonts w:ascii="Arial" w:hAnsi="Arial" w:cs="Arial"/>
        </w:rPr>
        <w:t>ust.</w:t>
      </w:r>
      <w:r w:rsidRPr="00117A28">
        <w:rPr>
          <w:rFonts w:ascii="Arial" w:hAnsi="Arial" w:cs="Arial"/>
          <w:spacing w:val="-3"/>
        </w:rPr>
        <w:t xml:space="preserve"> </w:t>
      </w:r>
      <w:r w:rsidRPr="00117A28">
        <w:rPr>
          <w:rFonts w:ascii="Arial" w:hAnsi="Arial" w:cs="Arial"/>
        </w:rPr>
        <w:t>3</w:t>
      </w:r>
      <w:r w:rsidRPr="00117A28">
        <w:rPr>
          <w:rFonts w:ascii="Arial" w:hAnsi="Arial" w:cs="Arial"/>
          <w:spacing w:val="40"/>
        </w:rPr>
        <w:t xml:space="preserve"> </w:t>
      </w:r>
      <w:proofErr w:type="spellStart"/>
      <w:r w:rsidRPr="00117A28">
        <w:rPr>
          <w:rFonts w:ascii="Arial" w:hAnsi="Arial" w:cs="Arial"/>
        </w:rPr>
        <w:t>Pzp</w:t>
      </w:r>
      <w:proofErr w:type="spellEnd"/>
      <w:r w:rsidRPr="00117A28">
        <w:rPr>
          <w:rFonts w:ascii="Arial" w:hAnsi="Arial" w:cs="Arial"/>
        </w:rPr>
        <w:t>,</w:t>
      </w:r>
      <w:r w:rsidRPr="00117A28">
        <w:rPr>
          <w:rFonts w:ascii="Arial" w:hAnsi="Arial" w:cs="Arial"/>
          <w:spacing w:val="-3"/>
        </w:rPr>
        <w:t xml:space="preserve"> </w:t>
      </w:r>
      <w:r w:rsidRPr="00117A28">
        <w:rPr>
          <w:rFonts w:ascii="Arial" w:hAnsi="Arial" w:cs="Arial"/>
        </w:rPr>
        <w:t>nie</w:t>
      </w:r>
      <w:r w:rsidRPr="00117A28">
        <w:rPr>
          <w:rFonts w:ascii="Arial" w:hAnsi="Arial" w:cs="Arial"/>
          <w:spacing w:val="-4"/>
        </w:rPr>
        <w:t xml:space="preserve"> </w:t>
      </w:r>
      <w:r w:rsidRPr="00117A28">
        <w:rPr>
          <w:rFonts w:ascii="Arial" w:hAnsi="Arial" w:cs="Arial"/>
        </w:rPr>
        <w:t>ujawnia</w:t>
      </w:r>
      <w:r w:rsidRPr="00117A28">
        <w:rPr>
          <w:rFonts w:ascii="Arial" w:hAnsi="Arial" w:cs="Arial"/>
          <w:spacing w:val="-3"/>
        </w:rPr>
        <w:t xml:space="preserve"> </w:t>
      </w:r>
      <w:r w:rsidRPr="00117A28">
        <w:rPr>
          <w:rFonts w:ascii="Arial" w:hAnsi="Arial" w:cs="Arial"/>
        </w:rPr>
        <w:t>się</w:t>
      </w:r>
      <w:r w:rsidRPr="00117A28">
        <w:rPr>
          <w:rFonts w:ascii="Arial" w:hAnsi="Arial" w:cs="Arial"/>
          <w:spacing w:val="-2"/>
        </w:rPr>
        <w:t xml:space="preserve"> </w:t>
      </w:r>
      <w:r w:rsidRPr="00117A28">
        <w:rPr>
          <w:rFonts w:ascii="Arial" w:hAnsi="Arial" w:cs="Arial"/>
        </w:rPr>
        <w:t>informacji</w:t>
      </w:r>
      <w:r w:rsidRPr="00117A28">
        <w:rPr>
          <w:rFonts w:ascii="Arial" w:hAnsi="Arial" w:cs="Arial"/>
          <w:spacing w:val="-3"/>
        </w:rPr>
        <w:t xml:space="preserve"> </w:t>
      </w:r>
      <w:r w:rsidRPr="00117A28">
        <w:rPr>
          <w:rFonts w:ascii="Arial" w:hAnsi="Arial" w:cs="Arial"/>
        </w:rPr>
        <w:t>stanowiących</w:t>
      </w:r>
      <w:r w:rsidRPr="00117A28">
        <w:rPr>
          <w:rFonts w:ascii="Arial" w:hAnsi="Arial" w:cs="Arial"/>
          <w:spacing w:val="-1"/>
        </w:rPr>
        <w:t xml:space="preserve"> </w:t>
      </w:r>
      <w:r w:rsidRPr="00117A28">
        <w:rPr>
          <w:rFonts w:ascii="Arial" w:hAnsi="Arial" w:cs="Arial"/>
          <w:b/>
        </w:rPr>
        <w:t>tajemnicę</w:t>
      </w:r>
      <w:r w:rsidRPr="00117A28">
        <w:rPr>
          <w:rFonts w:ascii="Arial" w:hAnsi="Arial" w:cs="Arial"/>
          <w:b/>
          <w:spacing w:val="-6"/>
        </w:rPr>
        <w:t xml:space="preserve"> </w:t>
      </w:r>
      <w:r w:rsidRPr="00117A28">
        <w:rPr>
          <w:rFonts w:ascii="Arial" w:hAnsi="Arial" w:cs="Arial"/>
          <w:b/>
          <w:spacing w:val="-2"/>
        </w:rPr>
        <w:t>przedsiębiorstwa</w:t>
      </w:r>
      <w:r w:rsidRPr="00117A28">
        <w:rPr>
          <w:rFonts w:ascii="Arial" w:hAnsi="Arial" w:cs="Arial"/>
          <w:spacing w:val="-2"/>
        </w:rPr>
        <w:t>,</w:t>
      </w:r>
      <w:r w:rsidR="001863E7" w:rsidRPr="00117A28">
        <w:rPr>
          <w:rFonts w:ascii="Arial" w:hAnsi="Arial" w:cs="Arial"/>
          <w:spacing w:val="-2"/>
        </w:rPr>
        <w:t xml:space="preserve"> </w:t>
      </w:r>
      <w:r w:rsidRPr="00117A28">
        <w:rPr>
          <w:rFonts w:ascii="Arial" w:hAnsi="Arial" w:cs="Arial"/>
        </w:rPr>
        <w:t>w</w:t>
      </w:r>
      <w:r w:rsidRPr="00117A28">
        <w:rPr>
          <w:rFonts w:ascii="Arial" w:hAnsi="Arial" w:cs="Arial"/>
          <w:spacing w:val="-1"/>
        </w:rPr>
        <w:t xml:space="preserve"> </w:t>
      </w:r>
      <w:r w:rsidRPr="00117A28">
        <w:rPr>
          <w:rFonts w:ascii="Arial" w:hAnsi="Arial" w:cs="Arial"/>
        </w:rPr>
        <w:t>rozumieniu</w:t>
      </w:r>
      <w:r w:rsidRPr="00117A28">
        <w:rPr>
          <w:rFonts w:ascii="Arial" w:hAnsi="Arial" w:cs="Arial"/>
          <w:spacing w:val="-3"/>
        </w:rPr>
        <w:t xml:space="preserve"> </w:t>
      </w:r>
      <w:r w:rsidRPr="00117A28">
        <w:rPr>
          <w:rFonts w:ascii="Arial" w:hAnsi="Arial" w:cs="Arial"/>
        </w:rPr>
        <w:t>przepisów</w:t>
      </w:r>
      <w:r w:rsidRPr="00117A28">
        <w:rPr>
          <w:rFonts w:ascii="Arial" w:hAnsi="Arial" w:cs="Arial"/>
          <w:spacing w:val="-4"/>
        </w:rPr>
        <w:t xml:space="preserve"> </w:t>
      </w:r>
      <w:r w:rsidRPr="00117A28">
        <w:rPr>
          <w:rFonts w:ascii="Arial" w:hAnsi="Arial" w:cs="Arial"/>
        </w:rPr>
        <w:t>o</w:t>
      </w:r>
      <w:r w:rsidRPr="00117A28">
        <w:rPr>
          <w:rFonts w:ascii="Arial" w:hAnsi="Arial" w:cs="Arial"/>
          <w:spacing w:val="-3"/>
        </w:rPr>
        <w:t xml:space="preserve"> </w:t>
      </w:r>
      <w:r w:rsidRPr="00117A28">
        <w:rPr>
          <w:rFonts w:ascii="Arial" w:hAnsi="Arial" w:cs="Arial"/>
        </w:rPr>
        <w:t>zwalczaniu</w:t>
      </w:r>
      <w:r w:rsidRPr="00117A28">
        <w:rPr>
          <w:rFonts w:ascii="Arial" w:hAnsi="Arial" w:cs="Arial"/>
          <w:spacing w:val="-3"/>
        </w:rPr>
        <w:t xml:space="preserve"> </w:t>
      </w:r>
      <w:r w:rsidRPr="00117A28">
        <w:rPr>
          <w:rFonts w:ascii="Arial" w:hAnsi="Arial" w:cs="Arial"/>
        </w:rPr>
        <w:t>nieuczciwej</w:t>
      </w:r>
      <w:r w:rsidRPr="00117A28">
        <w:rPr>
          <w:rFonts w:ascii="Arial" w:hAnsi="Arial" w:cs="Arial"/>
          <w:spacing w:val="-5"/>
        </w:rPr>
        <w:t xml:space="preserve"> </w:t>
      </w:r>
      <w:r w:rsidRPr="00117A28">
        <w:rPr>
          <w:rFonts w:ascii="Arial" w:hAnsi="Arial" w:cs="Arial"/>
        </w:rPr>
        <w:t>konkurencji.</w:t>
      </w:r>
      <w:r w:rsidRPr="00117A28">
        <w:rPr>
          <w:rFonts w:ascii="Arial" w:hAnsi="Arial" w:cs="Arial"/>
          <w:spacing w:val="-2"/>
        </w:rPr>
        <w:t xml:space="preserve"> </w:t>
      </w:r>
      <w:r w:rsidRPr="00117A28">
        <w:rPr>
          <w:rFonts w:ascii="Arial" w:hAnsi="Arial" w:cs="Arial"/>
        </w:rPr>
        <w:t>Jeżeli</w:t>
      </w:r>
      <w:r w:rsidRPr="00117A28">
        <w:rPr>
          <w:rFonts w:ascii="Arial" w:hAnsi="Arial" w:cs="Arial"/>
          <w:spacing w:val="-5"/>
        </w:rPr>
        <w:t xml:space="preserve"> </w:t>
      </w:r>
      <w:r w:rsidRPr="00117A28">
        <w:rPr>
          <w:rFonts w:ascii="Arial" w:hAnsi="Arial" w:cs="Arial"/>
        </w:rPr>
        <w:t>Wykonawca,</w:t>
      </w:r>
      <w:r w:rsidRPr="00117A28">
        <w:rPr>
          <w:rFonts w:ascii="Arial" w:hAnsi="Arial" w:cs="Arial"/>
          <w:spacing w:val="-2"/>
        </w:rPr>
        <w:t xml:space="preserve"> </w:t>
      </w:r>
      <w:r w:rsidRPr="00117A28">
        <w:rPr>
          <w:rFonts w:ascii="Arial" w:hAnsi="Arial" w:cs="Arial"/>
        </w:rPr>
        <w:t>nie</w:t>
      </w:r>
      <w:r w:rsidRPr="00117A28">
        <w:rPr>
          <w:rFonts w:ascii="Arial" w:hAnsi="Arial" w:cs="Arial"/>
          <w:spacing w:val="-2"/>
        </w:rPr>
        <w:t xml:space="preserve"> </w:t>
      </w:r>
      <w:r w:rsidRPr="00117A28">
        <w:rPr>
          <w:rFonts w:ascii="Arial" w:hAnsi="Arial" w:cs="Arial"/>
        </w:rPr>
        <w:t>później</w:t>
      </w:r>
      <w:r w:rsidRPr="00117A28">
        <w:rPr>
          <w:rFonts w:ascii="Arial" w:hAnsi="Arial" w:cs="Arial"/>
          <w:spacing w:val="-4"/>
        </w:rPr>
        <w:t xml:space="preserve"> </w:t>
      </w:r>
      <w:r w:rsidRPr="00117A28">
        <w:rPr>
          <w:rFonts w:ascii="Arial" w:hAnsi="Arial" w:cs="Arial"/>
        </w:rPr>
        <w:t>niż w terminie składania ofert, w sposób niebudzący wątpliwości zastrzegł, że nie mogą być one udostępniane</w:t>
      </w:r>
      <w:r w:rsidRPr="00117A28">
        <w:rPr>
          <w:rFonts w:ascii="Arial" w:hAnsi="Arial" w:cs="Arial"/>
          <w:spacing w:val="-4"/>
        </w:rPr>
        <w:t xml:space="preserve"> </w:t>
      </w:r>
      <w:r w:rsidRPr="00117A28">
        <w:rPr>
          <w:rFonts w:ascii="Arial" w:hAnsi="Arial" w:cs="Arial"/>
        </w:rPr>
        <w:t>oraz</w:t>
      </w:r>
      <w:r w:rsidRPr="00117A28">
        <w:rPr>
          <w:rFonts w:ascii="Arial" w:hAnsi="Arial" w:cs="Arial"/>
          <w:spacing w:val="-6"/>
        </w:rPr>
        <w:t xml:space="preserve"> </w:t>
      </w:r>
      <w:r w:rsidRPr="00117A28">
        <w:rPr>
          <w:rFonts w:ascii="Arial" w:hAnsi="Arial" w:cs="Arial"/>
        </w:rPr>
        <w:t>wykazał,</w:t>
      </w:r>
      <w:r w:rsidRPr="00117A28">
        <w:rPr>
          <w:rFonts w:ascii="Arial" w:hAnsi="Arial" w:cs="Arial"/>
          <w:spacing w:val="-2"/>
        </w:rPr>
        <w:t xml:space="preserve"> </w:t>
      </w:r>
      <w:r w:rsidRPr="00117A28">
        <w:rPr>
          <w:rFonts w:ascii="Arial" w:hAnsi="Arial" w:cs="Arial"/>
        </w:rPr>
        <w:t>załączając</w:t>
      </w:r>
      <w:r w:rsidRPr="00117A28">
        <w:rPr>
          <w:rFonts w:ascii="Arial" w:hAnsi="Arial" w:cs="Arial"/>
          <w:spacing w:val="-4"/>
        </w:rPr>
        <w:t xml:space="preserve"> </w:t>
      </w:r>
      <w:r w:rsidRPr="00117A28">
        <w:rPr>
          <w:rFonts w:ascii="Arial" w:hAnsi="Arial" w:cs="Arial"/>
        </w:rPr>
        <w:t>stosowne</w:t>
      </w:r>
      <w:r w:rsidRPr="00117A28">
        <w:rPr>
          <w:rFonts w:ascii="Arial" w:hAnsi="Arial" w:cs="Arial"/>
          <w:spacing w:val="-4"/>
        </w:rPr>
        <w:t xml:space="preserve"> </w:t>
      </w:r>
      <w:r w:rsidRPr="00117A28">
        <w:rPr>
          <w:rFonts w:ascii="Arial" w:hAnsi="Arial" w:cs="Arial"/>
        </w:rPr>
        <w:t>wyjaśnienia,</w:t>
      </w:r>
      <w:r w:rsidRPr="00117A28">
        <w:rPr>
          <w:rFonts w:ascii="Arial" w:hAnsi="Arial" w:cs="Arial"/>
          <w:spacing w:val="-2"/>
        </w:rPr>
        <w:t xml:space="preserve"> </w:t>
      </w:r>
      <w:r w:rsidRPr="00117A28">
        <w:rPr>
          <w:rFonts w:ascii="Arial" w:hAnsi="Arial" w:cs="Arial"/>
        </w:rPr>
        <w:t>iż</w:t>
      </w:r>
      <w:r w:rsidRPr="00117A28">
        <w:rPr>
          <w:rFonts w:ascii="Arial" w:hAnsi="Arial" w:cs="Arial"/>
          <w:spacing w:val="-4"/>
        </w:rPr>
        <w:t xml:space="preserve"> </w:t>
      </w:r>
      <w:r w:rsidRPr="00117A28">
        <w:rPr>
          <w:rFonts w:ascii="Arial" w:hAnsi="Arial" w:cs="Arial"/>
        </w:rPr>
        <w:t>zastrzeżone</w:t>
      </w:r>
      <w:r w:rsidRPr="00117A28">
        <w:rPr>
          <w:rFonts w:ascii="Arial" w:hAnsi="Arial" w:cs="Arial"/>
          <w:spacing w:val="-1"/>
        </w:rPr>
        <w:t xml:space="preserve"> </w:t>
      </w:r>
      <w:r w:rsidRPr="00117A28">
        <w:rPr>
          <w:rFonts w:ascii="Arial" w:hAnsi="Arial" w:cs="Arial"/>
        </w:rPr>
        <w:t>informacje</w:t>
      </w:r>
      <w:r w:rsidRPr="00117A28">
        <w:rPr>
          <w:rFonts w:ascii="Arial" w:hAnsi="Arial" w:cs="Arial"/>
          <w:spacing w:val="-1"/>
        </w:rPr>
        <w:t xml:space="preserve"> </w:t>
      </w:r>
      <w:r w:rsidRPr="00117A28">
        <w:rPr>
          <w:rFonts w:ascii="Arial" w:hAnsi="Arial" w:cs="Arial"/>
        </w:rPr>
        <w:t>stanowią</w:t>
      </w:r>
      <w:r w:rsidR="001863E7" w:rsidRPr="00117A28">
        <w:rPr>
          <w:rFonts w:ascii="Arial" w:hAnsi="Arial" w:cs="Arial"/>
        </w:rPr>
        <w:t xml:space="preserve"> </w:t>
      </w:r>
      <w:r w:rsidRPr="00117A28">
        <w:rPr>
          <w:rFonts w:ascii="Arial" w:hAnsi="Arial" w:cs="Arial"/>
        </w:rPr>
        <w:t>tajemnicę</w:t>
      </w:r>
      <w:r w:rsidRPr="00117A28">
        <w:rPr>
          <w:rFonts w:ascii="Arial" w:hAnsi="Arial" w:cs="Arial"/>
          <w:spacing w:val="-2"/>
        </w:rPr>
        <w:t xml:space="preserve"> </w:t>
      </w:r>
      <w:r w:rsidRPr="00117A28">
        <w:rPr>
          <w:rFonts w:ascii="Arial" w:hAnsi="Arial" w:cs="Arial"/>
        </w:rPr>
        <w:t>przedsiębiorstwa.</w:t>
      </w:r>
      <w:r w:rsidRPr="00117A28">
        <w:rPr>
          <w:rFonts w:ascii="Arial" w:hAnsi="Arial" w:cs="Arial"/>
          <w:spacing w:val="-2"/>
        </w:rPr>
        <w:t xml:space="preserve"> </w:t>
      </w:r>
      <w:r w:rsidRPr="00117A28">
        <w:rPr>
          <w:rFonts w:ascii="Arial" w:hAnsi="Arial" w:cs="Arial"/>
        </w:rPr>
        <w:t>Na</w:t>
      </w:r>
      <w:r w:rsidRPr="00117A28">
        <w:rPr>
          <w:rFonts w:ascii="Arial" w:hAnsi="Arial" w:cs="Arial"/>
          <w:spacing w:val="-2"/>
        </w:rPr>
        <w:t xml:space="preserve"> </w:t>
      </w:r>
      <w:r w:rsidRPr="00117A28">
        <w:rPr>
          <w:rFonts w:ascii="Arial" w:hAnsi="Arial" w:cs="Arial"/>
        </w:rPr>
        <w:t>Platformie</w:t>
      </w:r>
      <w:r w:rsidRPr="00117A28">
        <w:rPr>
          <w:rFonts w:ascii="Arial" w:hAnsi="Arial" w:cs="Arial"/>
          <w:spacing w:val="-5"/>
        </w:rPr>
        <w:t xml:space="preserve"> </w:t>
      </w:r>
      <w:r w:rsidRPr="00117A28">
        <w:rPr>
          <w:rFonts w:ascii="Arial" w:hAnsi="Arial" w:cs="Arial"/>
        </w:rPr>
        <w:t>zakupowej</w:t>
      </w:r>
      <w:r w:rsidRPr="00117A28">
        <w:rPr>
          <w:rFonts w:ascii="Arial" w:hAnsi="Arial" w:cs="Arial"/>
          <w:spacing w:val="-4"/>
        </w:rPr>
        <w:t xml:space="preserve"> </w:t>
      </w:r>
      <w:r w:rsidRPr="00117A28">
        <w:rPr>
          <w:rFonts w:ascii="Arial" w:hAnsi="Arial" w:cs="Arial"/>
        </w:rPr>
        <w:t>w</w:t>
      </w:r>
      <w:r w:rsidRPr="00117A28">
        <w:rPr>
          <w:rFonts w:ascii="Arial" w:hAnsi="Arial" w:cs="Arial"/>
          <w:spacing w:val="-1"/>
        </w:rPr>
        <w:t xml:space="preserve"> </w:t>
      </w:r>
      <w:r w:rsidRPr="00117A28">
        <w:rPr>
          <w:rFonts w:ascii="Arial" w:hAnsi="Arial" w:cs="Arial"/>
        </w:rPr>
        <w:t>formularzu</w:t>
      </w:r>
      <w:r w:rsidRPr="00117A28">
        <w:rPr>
          <w:rFonts w:ascii="Arial" w:hAnsi="Arial" w:cs="Arial"/>
          <w:spacing w:val="-3"/>
        </w:rPr>
        <w:t xml:space="preserve"> </w:t>
      </w:r>
      <w:r w:rsidRPr="00117A28">
        <w:rPr>
          <w:rFonts w:ascii="Arial" w:hAnsi="Arial" w:cs="Arial"/>
        </w:rPr>
        <w:t>składania</w:t>
      </w:r>
      <w:r w:rsidRPr="00117A28">
        <w:rPr>
          <w:rFonts w:ascii="Arial" w:hAnsi="Arial" w:cs="Arial"/>
          <w:spacing w:val="-5"/>
        </w:rPr>
        <w:t xml:space="preserve"> </w:t>
      </w:r>
      <w:r w:rsidRPr="00117A28">
        <w:rPr>
          <w:rFonts w:ascii="Arial" w:hAnsi="Arial" w:cs="Arial"/>
        </w:rPr>
        <w:t>oferty znajduje</w:t>
      </w:r>
      <w:r w:rsidRPr="00117A28">
        <w:rPr>
          <w:rFonts w:ascii="Arial" w:hAnsi="Arial" w:cs="Arial"/>
          <w:spacing w:val="-4"/>
        </w:rPr>
        <w:t xml:space="preserve"> </w:t>
      </w:r>
      <w:r w:rsidRPr="00117A28">
        <w:rPr>
          <w:rFonts w:ascii="Arial" w:hAnsi="Arial" w:cs="Arial"/>
        </w:rPr>
        <w:t>się</w:t>
      </w:r>
      <w:r w:rsidRPr="00117A28">
        <w:rPr>
          <w:rFonts w:ascii="Arial" w:hAnsi="Arial" w:cs="Arial"/>
          <w:spacing w:val="-4"/>
        </w:rPr>
        <w:t xml:space="preserve"> </w:t>
      </w:r>
      <w:r w:rsidRPr="00117A28">
        <w:rPr>
          <w:rFonts w:ascii="Arial" w:hAnsi="Arial" w:cs="Arial"/>
        </w:rPr>
        <w:t xml:space="preserve">miejsce wyznaczone do dołączenia części oferty stanowiącej tajemnicę przedsiębiorstwa, jako odrębny plik podpisany jak wyżej. </w:t>
      </w:r>
      <w:r w:rsidRPr="00117A28">
        <w:rPr>
          <w:rFonts w:ascii="Arial" w:hAnsi="Arial" w:cs="Arial"/>
          <w:i/>
        </w:rPr>
        <w:t>UWAGA: za nie dochowanie warunku w zakresie formy przekazywania informacji stanowiącej tajemnicę przedsiębiorstwa - określonej w §</w:t>
      </w:r>
      <w:r w:rsidRPr="00117A28">
        <w:rPr>
          <w:rFonts w:ascii="Arial" w:hAnsi="Arial" w:cs="Arial"/>
          <w:i/>
          <w:spacing w:val="40"/>
        </w:rPr>
        <w:t xml:space="preserve"> </w:t>
      </w:r>
      <w:r w:rsidRPr="00117A28">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17A28">
        <w:rPr>
          <w:rFonts w:ascii="Arial" w:hAnsi="Arial" w:cs="Arial"/>
          <w:i/>
          <w:u w:val="single"/>
        </w:rPr>
        <w:t>odpowiada Wykonawca</w:t>
      </w:r>
      <w:r w:rsidRPr="00117A28">
        <w:rPr>
          <w:rFonts w:ascii="Arial" w:hAnsi="Arial" w:cs="Arial"/>
          <w:i/>
        </w:rPr>
        <w:t>.</w:t>
      </w:r>
    </w:p>
    <w:p w:rsidR="00105BB9" w:rsidRPr="00980374" w:rsidRDefault="00980374">
      <w:pPr>
        <w:pStyle w:val="Akapitzlist"/>
        <w:numPr>
          <w:ilvl w:val="0"/>
          <w:numId w:val="22"/>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7">
        <w:r w:rsidRPr="00980374">
          <w:rPr>
            <w:rFonts w:ascii="Arial" w:hAnsi="Arial" w:cs="Arial"/>
            <w:color w:val="1154CC"/>
            <w:spacing w:val="-2"/>
            <w:u w:val="single" w:color="1154CC"/>
          </w:rPr>
          <w:t>instrukcje</w:t>
        </w:r>
      </w:hyperlink>
    </w:p>
    <w:p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rsidR="00105BB9" w:rsidRPr="00980374" w:rsidRDefault="00980374">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SWZ dopuszczono inaczej. W przypadku załączenia dokumentów sporządzonych w innym języku </w:t>
      </w:r>
      <w:r w:rsidRPr="00980374">
        <w:rPr>
          <w:rFonts w:ascii="Arial" w:hAnsi="Arial" w:cs="Arial"/>
        </w:rPr>
        <w:lastRenderedPageBreak/>
        <w:t>niż dopuszczony, Wykonawca zobowiązany jest załączyć tłumaczenie na język polski.</w:t>
      </w:r>
    </w:p>
    <w:p w:rsidR="00105BB9" w:rsidRPr="00980374" w:rsidRDefault="00980374">
      <w:pPr>
        <w:pStyle w:val="Akapitzlist"/>
        <w:numPr>
          <w:ilvl w:val="0"/>
          <w:numId w:val="21"/>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rsidR="00105BB9" w:rsidRPr="00980374" w:rsidRDefault="00980374">
      <w:pPr>
        <w:pStyle w:val="Akapitzlist"/>
        <w:numPr>
          <w:ilvl w:val="0"/>
          <w:numId w:val="21"/>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rsidR="00105BB9" w:rsidRPr="009F2964" w:rsidRDefault="00980374">
      <w:pPr>
        <w:pStyle w:val="Akapitzlist"/>
        <w:numPr>
          <w:ilvl w:val="0"/>
          <w:numId w:val="21"/>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rsidR="00105BB9" w:rsidRPr="00980374" w:rsidRDefault="00980374">
      <w:pPr>
        <w:pStyle w:val="Akapitzlist"/>
        <w:numPr>
          <w:ilvl w:val="0"/>
          <w:numId w:val="21"/>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rsidR="00105BB9" w:rsidRPr="00980374" w:rsidRDefault="00980374">
      <w:pPr>
        <w:pStyle w:val="Nagwek11"/>
        <w:numPr>
          <w:ilvl w:val="0"/>
          <w:numId w:val="21"/>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rsidR="00105BB9" w:rsidRPr="00980374" w:rsidRDefault="00980374">
      <w:pPr>
        <w:pStyle w:val="Akapitzlist"/>
        <w:numPr>
          <w:ilvl w:val="1"/>
          <w:numId w:val="21"/>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rsidR="00105BB9" w:rsidRPr="009F2964" w:rsidRDefault="00980374">
      <w:pPr>
        <w:pStyle w:val="Akapitzlist"/>
        <w:numPr>
          <w:ilvl w:val="2"/>
          <w:numId w:val="21"/>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rsidR="00105BB9" w:rsidRPr="00980374" w:rsidRDefault="00980374">
      <w:pPr>
        <w:pStyle w:val="Akapitzlist"/>
        <w:numPr>
          <w:ilvl w:val="2"/>
          <w:numId w:val="21"/>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rsidR="00105BB9" w:rsidRPr="009F2964" w:rsidRDefault="00980374">
      <w:pPr>
        <w:pStyle w:val="Akapitzlist"/>
        <w:numPr>
          <w:ilvl w:val="1"/>
          <w:numId w:val="21"/>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rsidR="00105BB9" w:rsidRPr="00980374" w:rsidRDefault="00980374">
      <w:pPr>
        <w:pStyle w:val="Akapitzlist"/>
        <w:numPr>
          <w:ilvl w:val="0"/>
          <w:numId w:val="21"/>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rsidR="00105BB9" w:rsidRPr="00980374" w:rsidRDefault="00980374">
      <w:pPr>
        <w:pStyle w:val="Akapitzlist"/>
        <w:numPr>
          <w:ilvl w:val="0"/>
          <w:numId w:val="21"/>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rsidR="00105BB9" w:rsidRPr="009F2964" w:rsidRDefault="00980374">
      <w:pPr>
        <w:pStyle w:val="Nagwek11"/>
        <w:numPr>
          <w:ilvl w:val="0"/>
          <w:numId w:val="21"/>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rsidR="00105BB9" w:rsidRPr="00980374" w:rsidRDefault="00980374">
      <w:pPr>
        <w:pStyle w:val="Akapitzlist"/>
        <w:numPr>
          <w:ilvl w:val="1"/>
          <w:numId w:val="21"/>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rsidR="00105BB9" w:rsidRPr="00980374" w:rsidRDefault="00980374">
      <w:pPr>
        <w:pStyle w:val="Akapitzlist"/>
        <w:numPr>
          <w:ilvl w:val="1"/>
          <w:numId w:val="21"/>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rsidR="00105BB9" w:rsidRPr="00980374" w:rsidRDefault="00980374">
      <w:pPr>
        <w:pStyle w:val="Akapitzlist"/>
        <w:numPr>
          <w:ilvl w:val="2"/>
          <w:numId w:val="21"/>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rsidR="00105BB9" w:rsidRPr="00980374" w:rsidRDefault="00980374">
      <w:pPr>
        <w:pStyle w:val="Akapitzlist"/>
        <w:numPr>
          <w:ilvl w:val="2"/>
          <w:numId w:val="21"/>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rsidR="00105BB9" w:rsidRPr="00980374" w:rsidRDefault="00980374">
      <w:pPr>
        <w:pStyle w:val="Akapitzlist"/>
        <w:numPr>
          <w:ilvl w:val="2"/>
          <w:numId w:val="21"/>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rsidR="00105BB9" w:rsidRPr="00980374" w:rsidRDefault="00980374">
      <w:pPr>
        <w:pStyle w:val="Akapitzlist"/>
        <w:numPr>
          <w:ilvl w:val="2"/>
          <w:numId w:val="21"/>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rsidR="00105BB9" w:rsidRPr="00980374" w:rsidRDefault="00980374">
      <w:pPr>
        <w:pStyle w:val="Akapitzlist"/>
        <w:numPr>
          <w:ilvl w:val="2"/>
          <w:numId w:val="21"/>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rsidR="00105BB9" w:rsidRPr="009F2964" w:rsidRDefault="00980374">
      <w:pPr>
        <w:pStyle w:val="Akapitzlist"/>
        <w:numPr>
          <w:ilvl w:val="2"/>
          <w:numId w:val="21"/>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rsidR="00105BB9" w:rsidRPr="00980374" w:rsidRDefault="00980374">
      <w:pPr>
        <w:pStyle w:val="Akapitzlist"/>
        <w:numPr>
          <w:ilvl w:val="1"/>
          <w:numId w:val="21"/>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rsidR="00105BB9" w:rsidRPr="00980374" w:rsidRDefault="00980374">
      <w:pPr>
        <w:pStyle w:val="Akapitzlist"/>
        <w:numPr>
          <w:ilvl w:val="1"/>
          <w:numId w:val="21"/>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00C80375">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rsidR="00105BB9" w:rsidRPr="009F2964" w:rsidRDefault="00980374">
      <w:pPr>
        <w:pStyle w:val="Akapitzlist"/>
        <w:numPr>
          <w:ilvl w:val="1"/>
          <w:numId w:val="21"/>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rsidR="00105BB9" w:rsidRPr="00980374" w:rsidRDefault="00980374">
      <w:pPr>
        <w:pStyle w:val="Nagwek11"/>
        <w:numPr>
          <w:ilvl w:val="2"/>
          <w:numId w:val="21"/>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rsidR="00105BB9" w:rsidRPr="00980374" w:rsidRDefault="00980374">
      <w:pPr>
        <w:pStyle w:val="Akapitzlist"/>
        <w:numPr>
          <w:ilvl w:val="2"/>
          <w:numId w:val="21"/>
        </w:numPr>
        <w:tabs>
          <w:tab w:val="left" w:pos="1170"/>
        </w:tabs>
        <w:ind w:left="1169" w:right="-53" w:hanging="234"/>
        <w:jc w:val="both"/>
        <w:rPr>
          <w:rFonts w:ascii="Arial" w:hAnsi="Arial" w:cs="Arial"/>
          <w:b/>
        </w:rPr>
      </w:pPr>
      <w:r w:rsidRPr="00980374">
        <w:rPr>
          <w:rFonts w:ascii="Arial" w:hAnsi="Arial" w:cs="Arial"/>
        </w:rPr>
        <w:lastRenderedPageBreak/>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823511">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rsidR="00105BB9" w:rsidRPr="009F2964" w:rsidRDefault="00980374">
      <w:pPr>
        <w:pStyle w:val="Akapitzlist"/>
        <w:numPr>
          <w:ilvl w:val="2"/>
          <w:numId w:val="21"/>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rsidR="00105BB9" w:rsidRPr="009F2964" w:rsidRDefault="00980374">
      <w:pPr>
        <w:pStyle w:val="Akapitzlist"/>
        <w:numPr>
          <w:ilvl w:val="1"/>
          <w:numId w:val="21"/>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rsidR="00105BB9" w:rsidRPr="00980374" w:rsidRDefault="00980374">
      <w:pPr>
        <w:pStyle w:val="Akapitzlist"/>
        <w:numPr>
          <w:ilvl w:val="2"/>
          <w:numId w:val="21"/>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rsidR="00105BB9" w:rsidRPr="00980374" w:rsidRDefault="00980374">
      <w:pPr>
        <w:pStyle w:val="Akapitzlist"/>
        <w:numPr>
          <w:ilvl w:val="2"/>
          <w:numId w:val="21"/>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rsidR="00105BB9" w:rsidRPr="00980374" w:rsidRDefault="00980374">
      <w:pPr>
        <w:pStyle w:val="Akapitzlist"/>
        <w:numPr>
          <w:ilvl w:val="2"/>
          <w:numId w:val="21"/>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rsidR="00105BB9" w:rsidRPr="00980374" w:rsidRDefault="00980374">
      <w:pPr>
        <w:pStyle w:val="Akapitzlist"/>
        <w:numPr>
          <w:ilvl w:val="2"/>
          <w:numId w:val="21"/>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rsidR="00105BB9" w:rsidRPr="009F2964" w:rsidRDefault="00980374">
      <w:pPr>
        <w:pStyle w:val="Akapitzlist"/>
        <w:numPr>
          <w:ilvl w:val="2"/>
          <w:numId w:val="21"/>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rsidR="00105BB9" w:rsidRPr="009F2964" w:rsidRDefault="00980374">
      <w:pPr>
        <w:pStyle w:val="Akapitzlist"/>
        <w:numPr>
          <w:ilvl w:val="1"/>
          <w:numId w:val="21"/>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rsidR="00105BB9" w:rsidRPr="00980374" w:rsidRDefault="00980374">
      <w:pPr>
        <w:pStyle w:val="Akapitzlist"/>
        <w:numPr>
          <w:ilvl w:val="0"/>
          <w:numId w:val="20"/>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rsidR="00105BB9" w:rsidRPr="00980374" w:rsidRDefault="00980374">
      <w:pPr>
        <w:pStyle w:val="Nagwek21"/>
        <w:numPr>
          <w:ilvl w:val="0"/>
          <w:numId w:val="20"/>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rsidR="00105BB9" w:rsidRPr="009F2964" w:rsidRDefault="00980374">
      <w:pPr>
        <w:pStyle w:val="Akapitzlist"/>
        <w:numPr>
          <w:ilvl w:val="0"/>
          <w:numId w:val="20"/>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rsidR="00105BB9" w:rsidRPr="00980374" w:rsidRDefault="00980374">
      <w:pPr>
        <w:pStyle w:val="Akapitzlist"/>
        <w:numPr>
          <w:ilvl w:val="0"/>
          <w:numId w:val="21"/>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rsidR="00105BB9" w:rsidRPr="00980374" w:rsidRDefault="00980374">
      <w:pPr>
        <w:pStyle w:val="Akapitzlist"/>
        <w:numPr>
          <w:ilvl w:val="1"/>
          <w:numId w:val="21"/>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rsidR="00105BB9" w:rsidRPr="009F2964" w:rsidRDefault="00980374">
      <w:pPr>
        <w:pStyle w:val="Akapitzlist"/>
        <w:numPr>
          <w:ilvl w:val="1"/>
          <w:numId w:val="21"/>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rsidR="00105BB9" w:rsidRPr="00980374" w:rsidRDefault="00E0739B"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1" w:name="_bookmark14"/>
                      <w:bookmarkEnd w:id="31"/>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rsidR="00105BB9" w:rsidRPr="00EF69E8" w:rsidRDefault="00980374">
      <w:pPr>
        <w:pStyle w:val="Akapitzlist"/>
        <w:numPr>
          <w:ilvl w:val="0"/>
          <w:numId w:val="19"/>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823511">
        <w:rPr>
          <w:rFonts w:ascii="Arial" w:hAnsi="Arial" w:cs="Arial"/>
          <w:b/>
          <w:color w:val="000000" w:themeColor="text1"/>
          <w:u w:val="single"/>
        </w:rPr>
        <w:t>1</w:t>
      </w:r>
      <w:r w:rsidR="00EA63D4">
        <w:rPr>
          <w:rFonts w:ascii="Arial" w:hAnsi="Arial" w:cs="Arial"/>
          <w:b/>
          <w:color w:val="000000" w:themeColor="text1"/>
          <w:u w:val="single"/>
        </w:rPr>
        <w:t>5</w:t>
      </w:r>
      <w:r w:rsidR="00751399" w:rsidRPr="00EF69E8">
        <w:rPr>
          <w:rFonts w:ascii="Arial" w:hAnsi="Arial" w:cs="Arial"/>
          <w:b/>
          <w:color w:val="000000" w:themeColor="text1"/>
          <w:u w:val="single"/>
        </w:rPr>
        <w:t>-03-</w:t>
      </w:r>
      <w:r w:rsidRPr="00EF69E8">
        <w:rPr>
          <w:rFonts w:ascii="Arial" w:hAnsi="Arial" w:cs="Arial"/>
          <w:b/>
          <w:color w:val="000000" w:themeColor="text1"/>
          <w:u w:val="single"/>
        </w:rPr>
        <w:t xml:space="preserve">2023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10</w:t>
      </w:r>
      <w:r w:rsidRPr="00EF69E8">
        <w:rPr>
          <w:rFonts w:ascii="Arial" w:hAnsi="Arial" w:cs="Arial"/>
          <w:b/>
          <w:color w:val="000000" w:themeColor="text1"/>
          <w:u w:val="single"/>
        </w:rPr>
        <w:t>:00</w:t>
      </w:r>
      <w:r w:rsidRPr="00EF69E8">
        <w:rPr>
          <w:rFonts w:ascii="Arial" w:hAnsi="Arial" w:cs="Arial"/>
          <w:color w:val="000000" w:themeColor="text1"/>
          <w:u w:val="single"/>
        </w:rPr>
        <w:t>.</w:t>
      </w:r>
    </w:p>
    <w:p w:rsidR="00105BB9" w:rsidRPr="00980374" w:rsidRDefault="00980374">
      <w:pPr>
        <w:pStyle w:val="Akapitzlist"/>
        <w:numPr>
          <w:ilvl w:val="0"/>
          <w:numId w:val="19"/>
        </w:numPr>
        <w:tabs>
          <w:tab w:val="left" w:pos="447"/>
        </w:tabs>
        <w:ind w:right="-53" w:hanging="220"/>
        <w:jc w:val="both"/>
        <w:rPr>
          <w:rFonts w:ascii="Arial" w:hAnsi="Arial" w:cs="Arial"/>
        </w:rPr>
      </w:pPr>
      <w:r w:rsidRPr="00980374">
        <w:rPr>
          <w:rFonts w:ascii="Arial" w:hAnsi="Arial" w:cs="Arial"/>
        </w:rPr>
        <w:lastRenderedPageBreak/>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rsidR="00105BB9" w:rsidRPr="00980374" w:rsidRDefault="00980374">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rsidR="00105BB9" w:rsidRPr="00980374" w:rsidRDefault="00980374">
      <w:pPr>
        <w:pStyle w:val="Akapitzlist"/>
        <w:numPr>
          <w:ilvl w:val="0"/>
          <w:numId w:val="19"/>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rsidR="00105BB9" w:rsidRPr="00EF69E8" w:rsidRDefault="00980374">
      <w:pPr>
        <w:pStyle w:val="Akapitzlist"/>
        <w:numPr>
          <w:ilvl w:val="0"/>
          <w:numId w:val="19"/>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rsidR="00105BB9" w:rsidRPr="00980374" w:rsidRDefault="00980374">
      <w:pPr>
        <w:pStyle w:val="Akapitzlist"/>
        <w:numPr>
          <w:ilvl w:val="0"/>
          <w:numId w:val="19"/>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rsidR="00105BB9" w:rsidRPr="00980374" w:rsidRDefault="00E0739B"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3" w:name="_bookmark15"/>
                      <w:bookmarkEnd w:id="33"/>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rsidR="00105BB9" w:rsidRPr="00980374" w:rsidRDefault="00980374">
      <w:pPr>
        <w:pStyle w:val="Akapitzlist"/>
        <w:numPr>
          <w:ilvl w:val="0"/>
          <w:numId w:val="18"/>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823511">
        <w:rPr>
          <w:rFonts w:ascii="Arial" w:hAnsi="Arial" w:cs="Arial"/>
          <w:b/>
          <w:color w:val="000000" w:themeColor="text1"/>
          <w:u w:val="single"/>
        </w:rPr>
        <w:t>1</w:t>
      </w:r>
      <w:r w:rsidR="00EA63D4">
        <w:rPr>
          <w:rFonts w:ascii="Arial" w:hAnsi="Arial" w:cs="Arial"/>
          <w:b/>
          <w:color w:val="000000" w:themeColor="text1"/>
          <w:u w:val="single"/>
        </w:rPr>
        <w:t>5</w:t>
      </w:r>
      <w:r w:rsidR="00751399">
        <w:rPr>
          <w:rFonts w:ascii="Arial" w:hAnsi="Arial" w:cs="Arial"/>
          <w:b/>
          <w:color w:val="000000" w:themeColor="text1"/>
          <w:u w:val="single"/>
        </w:rPr>
        <w:t>-03-</w:t>
      </w:r>
      <w:r w:rsidRPr="00751399">
        <w:rPr>
          <w:rFonts w:ascii="Arial" w:hAnsi="Arial" w:cs="Arial"/>
          <w:b/>
          <w:color w:val="000000" w:themeColor="text1"/>
          <w:u w:val="single"/>
        </w:rPr>
        <w:t xml:space="preserve">2023 r. od godz. </w:t>
      </w:r>
      <w:r w:rsidR="009F2964" w:rsidRPr="00751399">
        <w:rPr>
          <w:rFonts w:ascii="Arial" w:hAnsi="Arial" w:cs="Arial"/>
          <w:b/>
          <w:color w:val="000000" w:themeColor="text1"/>
          <w:u w:val="single"/>
        </w:rPr>
        <w:t>10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05BB9" w:rsidRPr="009F2964" w:rsidRDefault="00980374">
      <w:pPr>
        <w:pStyle w:val="Akapitzlist"/>
        <w:numPr>
          <w:ilvl w:val="0"/>
          <w:numId w:val="18"/>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rsidR="00105BB9" w:rsidRPr="00980374" w:rsidRDefault="00980374">
      <w:pPr>
        <w:pStyle w:val="Akapitzlist"/>
        <w:numPr>
          <w:ilvl w:val="0"/>
          <w:numId w:val="18"/>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rsidR="00105BB9" w:rsidRPr="009F2964" w:rsidRDefault="00980374">
      <w:pPr>
        <w:pStyle w:val="Akapitzlist"/>
        <w:numPr>
          <w:ilvl w:val="1"/>
          <w:numId w:val="18"/>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rsidR="00105BB9" w:rsidRPr="00980374" w:rsidRDefault="00980374">
      <w:pPr>
        <w:pStyle w:val="Akapitzlist"/>
        <w:numPr>
          <w:ilvl w:val="1"/>
          <w:numId w:val="18"/>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rsidR="00105BB9" w:rsidRDefault="00980374">
      <w:pPr>
        <w:pStyle w:val="Akapitzlist"/>
        <w:numPr>
          <w:ilvl w:val="0"/>
          <w:numId w:val="18"/>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rsidR="00117A28" w:rsidRPr="00980374" w:rsidRDefault="00117A28" w:rsidP="00117A28">
      <w:pPr>
        <w:pStyle w:val="Akapitzlist"/>
        <w:tabs>
          <w:tab w:val="left" w:pos="447"/>
        </w:tabs>
        <w:ind w:right="-53"/>
        <w:jc w:val="both"/>
        <w:rPr>
          <w:rFonts w:ascii="Arial" w:hAnsi="Arial" w:cs="Arial"/>
        </w:rPr>
      </w:pP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2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89154E" w:rsidRDefault="00D242C3">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rsidR="00D242C3" w:rsidRPr="0089154E" w:rsidRDefault="00D242C3">
                      <w:pPr>
                        <w:spacing w:before="18"/>
                        <w:ind w:left="108"/>
                        <w:rPr>
                          <w:rFonts w:ascii="Arial" w:hAnsi="Arial" w:cs="Arial"/>
                          <w:b/>
                          <w:color w:val="000000"/>
                        </w:rPr>
                      </w:pPr>
                      <w:bookmarkStart w:id="35" w:name="_bookmark16"/>
                      <w:bookmarkEnd w:id="35"/>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rsidR="00105BB9" w:rsidRPr="00980374" w:rsidRDefault="00980374">
      <w:pPr>
        <w:pStyle w:val="Nagwek11"/>
        <w:numPr>
          <w:ilvl w:val="0"/>
          <w:numId w:val="17"/>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rsidR="00105BB9" w:rsidRDefault="00980374">
      <w:pPr>
        <w:pStyle w:val="Akapitzlist"/>
        <w:numPr>
          <w:ilvl w:val="1"/>
          <w:numId w:val="17"/>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6C6ECD">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1.5) jeżeli zamawiający może stwierdzić, na podstawie wiarygodnych przesłanek, że wykonawca zawarł z innymi wykonawcami porozumienie mające na celu zakłócenie konkurencji, </w:t>
      </w:r>
      <w:r w:rsidR="006C6ECD">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05BB9" w:rsidRPr="00980374" w:rsidRDefault="00980374">
      <w:pPr>
        <w:pStyle w:val="Akapitzlist"/>
        <w:numPr>
          <w:ilvl w:val="1"/>
          <w:numId w:val="17"/>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rsidR="00105BB9" w:rsidRPr="004B2206"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rsidR="00105BB9" w:rsidRPr="004B2206" w:rsidRDefault="00980374">
      <w:pPr>
        <w:pStyle w:val="Akapitzlist"/>
        <w:numPr>
          <w:ilvl w:val="2"/>
          <w:numId w:val="17"/>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rsidR="00105BB9" w:rsidRPr="004B2206" w:rsidRDefault="00980374">
      <w:pPr>
        <w:pStyle w:val="Akapitzlist"/>
        <w:numPr>
          <w:ilvl w:val="2"/>
          <w:numId w:val="17"/>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rsidR="00105BB9" w:rsidRPr="00980374" w:rsidRDefault="00980374">
      <w:pPr>
        <w:pStyle w:val="Akapitzlist"/>
        <w:numPr>
          <w:ilvl w:val="2"/>
          <w:numId w:val="17"/>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rsidR="00105BB9" w:rsidRPr="00980374" w:rsidRDefault="00980374">
      <w:pPr>
        <w:pStyle w:val="Akapitzlist"/>
        <w:numPr>
          <w:ilvl w:val="3"/>
          <w:numId w:val="17"/>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rsidR="00105BB9" w:rsidRPr="00980374" w:rsidRDefault="00980374">
      <w:pPr>
        <w:pStyle w:val="Akapitzlist"/>
        <w:numPr>
          <w:ilvl w:val="3"/>
          <w:numId w:val="17"/>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rsidR="00105BB9" w:rsidRPr="00980374" w:rsidRDefault="00980374">
      <w:pPr>
        <w:pStyle w:val="Akapitzlist"/>
        <w:numPr>
          <w:ilvl w:val="3"/>
          <w:numId w:val="17"/>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rsidR="00105BB9" w:rsidRPr="00980374" w:rsidRDefault="00980374">
      <w:pPr>
        <w:pStyle w:val="Akapitzlist"/>
        <w:numPr>
          <w:ilvl w:val="3"/>
          <w:numId w:val="17"/>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rsidR="00105BB9" w:rsidRPr="004B2206" w:rsidRDefault="00980374">
      <w:pPr>
        <w:pStyle w:val="Akapitzlist"/>
        <w:numPr>
          <w:ilvl w:val="3"/>
          <w:numId w:val="17"/>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rsidR="00105BB9" w:rsidRDefault="00980374">
      <w:pPr>
        <w:pStyle w:val="Akapitzlist"/>
        <w:numPr>
          <w:ilvl w:val="1"/>
          <w:numId w:val="17"/>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rsidR="00855DE4" w:rsidRPr="00855DE4" w:rsidRDefault="00855DE4" w:rsidP="00A82F28">
      <w:pPr>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A82F28">
        <w:rPr>
          <w:rFonts w:ascii="Arial" w:hAnsi="Arial" w:cs="Arial"/>
          <w:b/>
          <w:color w:val="000000"/>
          <w:u w:val="single"/>
        </w:rPr>
        <w:t xml:space="preserve">                             </w:t>
      </w:r>
      <w:r w:rsidRPr="00855DE4">
        <w:rPr>
          <w:rFonts w:ascii="Arial" w:hAnsi="Arial" w:cs="Arial"/>
          <w:b/>
          <w:color w:val="000000"/>
          <w:u w:val="single"/>
        </w:rPr>
        <w:t>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lastRenderedPageBreak/>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rsidR="00105BB9" w:rsidRPr="004B2206" w:rsidRDefault="00980374">
      <w:pPr>
        <w:pStyle w:val="Akapitzlist"/>
        <w:numPr>
          <w:ilvl w:val="0"/>
          <w:numId w:val="16"/>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rsidR="00105BB9" w:rsidRPr="004B2206" w:rsidRDefault="00980374">
      <w:pPr>
        <w:pStyle w:val="Akapitzlist"/>
        <w:numPr>
          <w:ilvl w:val="0"/>
          <w:numId w:val="16"/>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rsidR="00105BB9" w:rsidRPr="004B2206" w:rsidRDefault="00980374">
      <w:pPr>
        <w:pStyle w:val="Akapitzlist"/>
        <w:numPr>
          <w:ilvl w:val="0"/>
          <w:numId w:val="16"/>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rsidR="00105BB9" w:rsidRPr="004B2206" w:rsidRDefault="00980374">
      <w:pPr>
        <w:pStyle w:val="Nagwek11"/>
        <w:numPr>
          <w:ilvl w:val="0"/>
          <w:numId w:val="15"/>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rsidR="00105BB9" w:rsidRPr="004B2206" w:rsidRDefault="00980374">
      <w:pPr>
        <w:pStyle w:val="Akapitzlist"/>
        <w:numPr>
          <w:ilvl w:val="1"/>
          <w:numId w:val="15"/>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rsidR="00105BB9" w:rsidRPr="004B2206" w:rsidRDefault="00980374">
      <w:pPr>
        <w:pStyle w:val="Akapitzlist"/>
        <w:numPr>
          <w:ilvl w:val="1"/>
          <w:numId w:val="15"/>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simplePos x="0" y="0"/>
                <wp:positionH relativeFrom="page">
                  <wp:posOffset>720725</wp:posOffset>
                </wp:positionH>
                <wp:positionV relativeFrom="paragraph">
                  <wp:posOffset>175895</wp:posOffset>
                </wp:positionV>
                <wp:extent cx="6122035" cy="200025"/>
                <wp:effectExtent l="0" t="0" r="0" b="0"/>
                <wp:wrapTopAndBottom/>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rsidR="00D242C3" w:rsidRPr="0089154E" w:rsidRDefault="00D242C3">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rsidR="00D242C3" w:rsidRPr="0089154E" w:rsidRDefault="00D242C3">
                      <w:pPr>
                        <w:spacing w:before="18"/>
                        <w:ind w:left="108"/>
                        <w:rPr>
                          <w:rFonts w:ascii="Arial" w:hAnsi="Arial" w:cs="Arial"/>
                          <w:b/>
                          <w:color w:val="000000"/>
                        </w:rPr>
                      </w:pPr>
                      <w:bookmarkStart w:id="37" w:name="_bookmark17"/>
                      <w:bookmarkEnd w:id="37"/>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rsidR="00105BB9" w:rsidRPr="00980374" w:rsidRDefault="00980374">
      <w:pPr>
        <w:pStyle w:val="Akapitzlist"/>
        <w:numPr>
          <w:ilvl w:val="0"/>
          <w:numId w:val="14"/>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rsidR="00105BB9" w:rsidRPr="00980374" w:rsidRDefault="00980374">
      <w:pPr>
        <w:pStyle w:val="Akapitzlist"/>
        <w:numPr>
          <w:ilvl w:val="1"/>
          <w:numId w:val="14"/>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rsidR="00105BB9" w:rsidRPr="00980374" w:rsidRDefault="00980374">
      <w:pPr>
        <w:pStyle w:val="Akapitzlist"/>
        <w:numPr>
          <w:ilvl w:val="1"/>
          <w:numId w:val="14"/>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A82F28">
        <w:rPr>
          <w:rFonts w:ascii="Arial" w:hAnsi="Arial" w:cs="Arial"/>
        </w:rPr>
        <w:t xml:space="preserve">                                       </w:t>
      </w:r>
      <w:r w:rsidRPr="00980374">
        <w:rPr>
          <w:rFonts w:ascii="Arial" w:hAnsi="Arial" w:cs="Arial"/>
        </w:rPr>
        <w:t>o zamówieniu.</w:t>
      </w:r>
    </w:p>
    <w:p w:rsidR="00105BB9" w:rsidRPr="00980374" w:rsidRDefault="00980374">
      <w:pPr>
        <w:pStyle w:val="Akapitzlist"/>
        <w:numPr>
          <w:ilvl w:val="0"/>
          <w:numId w:val="14"/>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rsidR="00105BB9" w:rsidRPr="00980374" w:rsidRDefault="00980374">
      <w:pPr>
        <w:pStyle w:val="Nagwek11"/>
        <w:numPr>
          <w:ilvl w:val="1"/>
          <w:numId w:val="14"/>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rsidR="00105BB9" w:rsidRPr="00980374" w:rsidRDefault="00980374">
      <w:pPr>
        <w:pStyle w:val="Akapitzlist"/>
        <w:numPr>
          <w:ilvl w:val="2"/>
          <w:numId w:val="14"/>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pPr>
        <w:pStyle w:val="Nagwek11"/>
        <w:numPr>
          <w:ilvl w:val="1"/>
          <w:numId w:val="14"/>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A82F28">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rsidR="00105BB9" w:rsidRPr="00980374" w:rsidRDefault="00980374">
      <w:pPr>
        <w:pStyle w:val="Akapitzlist"/>
        <w:numPr>
          <w:ilvl w:val="2"/>
          <w:numId w:val="14"/>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105BB9" w:rsidRPr="00980374" w:rsidRDefault="00980374">
      <w:pPr>
        <w:pStyle w:val="Nagwek11"/>
        <w:numPr>
          <w:ilvl w:val="1"/>
          <w:numId w:val="14"/>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rsidR="00195210" w:rsidRPr="00516953" w:rsidRDefault="00516953" w:rsidP="00516953">
      <w:pPr>
        <w:pStyle w:val="Teksttreci"/>
        <w:tabs>
          <w:tab w:val="left" w:pos="9356"/>
        </w:tabs>
        <w:spacing w:after="0" w:line="240" w:lineRule="auto"/>
        <w:ind w:left="587" w:right="-28" w:firstLine="0"/>
        <w:jc w:val="both"/>
        <w:rPr>
          <w:rFonts w:ascii="Arial" w:hAnsi="Arial" w:cs="Arial"/>
          <w:b/>
          <w:sz w:val="22"/>
          <w:szCs w:val="22"/>
          <w:lang w:val="pl-PL"/>
        </w:rPr>
      </w:pPr>
      <w:r w:rsidRPr="00516953">
        <w:rPr>
          <w:rFonts w:ascii="Arial" w:hAnsi="Arial" w:cs="Arial"/>
          <w:bCs/>
          <w:sz w:val="22"/>
          <w:szCs w:val="22"/>
          <w:lang w:val="pl-PL"/>
        </w:rPr>
        <w:t xml:space="preserve"> -</w:t>
      </w:r>
      <w:r>
        <w:rPr>
          <w:rFonts w:ascii="Arial" w:hAnsi="Arial" w:cs="Arial"/>
          <w:b/>
          <w:sz w:val="22"/>
          <w:szCs w:val="22"/>
          <w:lang w:val="pl-PL"/>
        </w:rPr>
        <w:t xml:space="preserve"> </w:t>
      </w:r>
      <w:r w:rsidRPr="00516953">
        <w:rPr>
          <w:rFonts w:ascii="Arial" w:hAnsi="Arial" w:cs="Arial"/>
          <w:bCs/>
          <w:sz w:val="22"/>
          <w:szCs w:val="22"/>
          <w:lang w:val="pl-PL"/>
        </w:rPr>
        <w:t xml:space="preserve">Wykonawca spełni warunek jeśli posiada odpowiednie </w:t>
      </w:r>
      <w:r w:rsidRPr="00B77663">
        <w:rPr>
          <w:rFonts w:ascii="Arial" w:hAnsi="Arial" w:cs="Arial"/>
          <w:bCs/>
          <w:sz w:val="22"/>
          <w:szCs w:val="22"/>
          <w:u w:val="single"/>
          <w:lang w:val="pl-PL"/>
        </w:rPr>
        <w:t>ubezpieczenie odpowiedzialności cywilnej</w:t>
      </w:r>
      <w:r w:rsidRPr="00516953">
        <w:rPr>
          <w:rFonts w:ascii="Arial" w:hAnsi="Arial" w:cs="Arial"/>
          <w:bCs/>
          <w:sz w:val="22"/>
          <w:szCs w:val="22"/>
          <w:lang w:val="pl-PL"/>
        </w:rPr>
        <w:t xml:space="preserve">  na sumę ubezpieczenia nie mniejszą niż wartość wynagrodzenia umownego brutto</w:t>
      </w:r>
      <w:r w:rsidRPr="00516953">
        <w:rPr>
          <w:rFonts w:ascii="Arial" w:hAnsi="Arial" w:cs="Arial"/>
          <w:b/>
          <w:sz w:val="22"/>
          <w:szCs w:val="22"/>
          <w:lang w:val="pl-PL"/>
        </w:rPr>
        <w:t>.</w:t>
      </w:r>
    </w:p>
    <w:p w:rsidR="00105BB9" w:rsidRPr="00980374" w:rsidRDefault="00980374">
      <w:pPr>
        <w:pStyle w:val="Nagwek11"/>
        <w:numPr>
          <w:ilvl w:val="1"/>
          <w:numId w:val="14"/>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rsidR="003C22B7" w:rsidRPr="003C22B7" w:rsidRDefault="00980374">
      <w:pPr>
        <w:pStyle w:val="Akapitzlist"/>
        <w:numPr>
          <w:ilvl w:val="0"/>
          <w:numId w:val="13"/>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003C22B7">
        <w:rPr>
          <w:rFonts w:ascii="Arial" w:hAnsi="Arial" w:cs="Arial"/>
          <w:b/>
        </w:rPr>
        <w:t xml:space="preserve"> tj.</w:t>
      </w:r>
    </w:p>
    <w:p w:rsidR="003C22B7" w:rsidRPr="003C22B7" w:rsidRDefault="003C22B7" w:rsidP="003C22B7">
      <w:pPr>
        <w:pStyle w:val="Akapitzlist"/>
        <w:tabs>
          <w:tab w:val="left" w:pos="1018"/>
          <w:tab w:val="left" w:pos="9356"/>
        </w:tabs>
        <w:ind w:left="1018" w:right="-28"/>
        <w:jc w:val="both"/>
        <w:rPr>
          <w:rFonts w:ascii="Arial" w:hAnsi="Arial" w:cs="Arial"/>
          <w:b/>
        </w:rPr>
      </w:pPr>
      <w:r>
        <w:rPr>
          <w:rFonts w:ascii="Arial" w:hAnsi="Arial" w:cs="Arial"/>
          <w:b/>
          <w:i/>
        </w:rPr>
        <w:t xml:space="preserve">- </w:t>
      </w: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rsidR="003C22B7" w:rsidRDefault="003C22B7" w:rsidP="003C22B7">
      <w:pPr>
        <w:pStyle w:val="Nagwek11"/>
        <w:numPr>
          <w:ilvl w:val="0"/>
          <w:numId w:val="13"/>
        </w:numPr>
        <w:tabs>
          <w:tab w:val="left" w:pos="1028"/>
          <w:tab w:val="left" w:pos="9356"/>
        </w:tabs>
        <w:ind w:right="-28"/>
        <w:jc w:val="both"/>
        <w:rPr>
          <w:rFonts w:ascii="Arial" w:hAnsi="Arial" w:cs="Arial"/>
        </w:rPr>
      </w:pPr>
      <w:r>
        <w:rPr>
          <w:rFonts w:ascii="Arial" w:hAnsi="Arial" w:cs="Arial"/>
        </w:rPr>
        <w:t>dysponowanie</w:t>
      </w:r>
      <w:r>
        <w:rPr>
          <w:rFonts w:ascii="Arial" w:hAnsi="Arial" w:cs="Arial"/>
          <w:spacing w:val="-11"/>
        </w:rPr>
        <w:t xml:space="preserve"> </w:t>
      </w:r>
      <w:r>
        <w:rPr>
          <w:rFonts w:ascii="Arial" w:hAnsi="Arial" w:cs="Arial"/>
        </w:rPr>
        <w:t>osobami,</w:t>
      </w:r>
      <w:r>
        <w:rPr>
          <w:rFonts w:ascii="Arial" w:hAnsi="Arial" w:cs="Arial"/>
          <w:spacing w:val="-7"/>
        </w:rPr>
        <w:t xml:space="preserve"> </w:t>
      </w:r>
      <w:r>
        <w:rPr>
          <w:rFonts w:ascii="Arial" w:hAnsi="Arial" w:cs="Arial"/>
        </w:rPr>
        <w:t>skierowanymi</w:t>
      </w:r>
      <w:r>
        <w:rPr>
          <w:rFonts w:ascii="Arial" w:hAnsi="Arial" w:cs="Arial"/>
          <w:spacing w:val="-8"/>
        </w:rPr>
        <w:t xml:space="preserve"> </w:t>
      </w:r>
      <w:r>
        <w:rPr>
          <w:rFonts w:ascii="Arial" w:hAnsi="Arial" w:cs="Arial"/>
        </w:rPr>
        <w:t>przez</w:t>
      </w:r>
      <w:r>
        <w:rPr>
          <w:rFonts w:ascii="Arial" w:hAnsi="Arial" w:cs="Arial"/>
          <w:spacing w:val="-8"/>
        </w:rPr>
        <w:t xml:space="preserve"> </w:t>
      </w:r>
      <w:r>
        <w:rPr>
          <w:rFonts w:ascii="Arial" w:hAnsi="Arial" w:cs="Arial"/>
        </w:rPr>
        <w:t>Wykonawcę</w:t>
      </w:r>
      <w:r>
        <w:rPr>
          <w:rFonts w:ascii="Arial" w:hAnsi="Arial" w:cs="Arial"/>
          <w:spacing w:val="-6"/>
        </w:rPr>
        <w:t xml:space="preserve"> </w:t>
      </w:r>
      <w:r>
        <w:rPr>
          <w:rFonts w:ascii="Arial" w:hAnsi="Arial" w:cs="Arial"/>
        </w:rPr>
        <w:t>do</w:t>
      </w:r>
      <w:r>
        <w:rPr>
          <w:rFonts w:ascii="Arial" w:hAnsi="Arial" w:cs="Arial"/>
          <w:spacing w:val="-9"/>
        </w:rPr>
        <w:t xml:space="preserve"> </w:t>
      </w:r>
      <w:r>
        <w:rPr>
          <w:rFonts w:ascii="Arial" w:hAnsi="Arial" w:cs="Arial"/>
        </w:rPr>
        <w:t>realizacji</w:t>
      </w:r>
      <w:r>
        <w:rPr>
          <w:rFonts w:ascii="Arial" w:hAnsi="Arial" w:cs="Arial"/>
          <w:spacing w:val="-7"/>
        </w:rPr>
        <w:t xml:space="preserve"> </w:t>
      </w:r>
      <w:r>
        <w:rPr>
          <w:rFonts w:ascii="Arial" w:hAnsi="Arial" w:cs="Arial"/>
          <w:spacing w:val="-2"/>
        </w:rPr>
        <w:t>zamówienia</w:t>
      </w:r>
    </w:p>
    <w:p w:rsidR="00105BB9" w:rsidRPr="003C22B7" w:rsidRDefault="003C22B7" w:rsidP="003C22B7">
      <w:pPr>
        <w:tabs>
          <w:tab w:val="left" w:pos="9356"/>
        </w:tabs>
        <w:spacing w:before="1"/>
        <w:ind w:left="794" w:right="-28"/>
        <w:jc w:val="both"/>
        <w:rPr>
          <w:rFonts w:ascii="Arial" w:hAnsi="Arial" w:cs="Arial"/>
          <w:b/>
        </w:rPr>
      </w:pPr>
      <w:r>
        <w:rPr>
          <w:rFonts w:ascii="Arial" w:hAnsi="Arial" w:cs="Arial"/>
          <w:b/>
        </w:rPr>
        <w:t>publicznego</w:t>
      </w:r>
      <w:r>
        <w:rPr>
          <w:rFonts w:ascii="Arial" w:hAnsi="Arial" w:cs="Arial"/>
          <w:b/>
          <w:i/>
        </w:rPr>
        <w:t>,</w:t>
      </w:r>
      <w:r>
        <w:rPr>
          <w:rFonts w:ascii="Arial" w:hAnsi="Arial" w:cs="Arial"/>
          <w:b/>
          <w:i/>
          <w:spacing w:val="-7"/>
        </w:rPr>
        <w:t xml:space="preserve"> </w:t>
      </w:r>
      <w:r>
        <w:rPr>
          <w:rFonts w:ascii="Arial" w:hAnsi="Arial" w:cs="Arial"/>
          <w:b/>
          <w:spacing w:val="-4"/>
        </w:rPr>
        <w:t>tj.:</w:t>
      </w:r>
      <w:r w:rsidRPr="003C22B7">
        <w:rPr>
          <w:rFonts w:ascii="Arial" w:hAnsi="Arial" w:cs="Arial"/>
          <w:b/>
          <w:i/>
        </w:rPr>
        <w:t xml:space="preserve"> </w:t>
      </w:r>
    </w:p>
    <w:p w:rsidR="00105BB9" w:rsidRPr="00980374" w:rsidRDefault="00980374">
      <w:pPr>
        <w:pStyle w:val="Akapitzlist"/>
        <w:numPr>
          <w:ilvl w:val="0"/>
          <w:numId w:val="12"/>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rsidR="00D40EA1" w:rsidRDefault="00980374" w:rsidP="00D40EA1">
      <w:pPr>
        <w:pStyle w:val="Akapitzlist"/>
        <w:tabs>
          <w:tab w:val="left" w:pos="975"/>
          <w:tab w:val="left" w:pos="9356"/>
        </w:tabs>
        <w:ind w:left="794" w:right="-28"/>
        <w:jc w:val="both"/>
        <w:rPr>
          <w:rFonts w:ascii="Arial" w:hAnsi="Arial" w:cs="Arial"/>
          <w:b/>
        </w:rPr>
      </w:pPr>
      <w:r w:rsidRPr="00980374">
        <w:rPr>
          <w:rFonts w:ascii="Arial" w:hAnsi="Arial" w:cs="Arial"/>
        </w:rPr>
        <w:t xml:space="preserve">zatrudniał min. </w:t>
      </w:r>
      <w:r w:rsidRPr="00980374">
        <w:rPr>
          <w:rFonts w:ascii="Arial" w:hAnsi="Arial" w:cs="Arial"/>
          <w:b/>
        </w:rPr>
        <w:t>1 osobę</w:t>
      </w:r>
      <w:r w:rsidR="00F46235">
        <w:rPr>
          <w:rFonts w:ascii="Arial" w:hAnsi="Arial" w:cs="Arial"/>
          <w:b/>
        </w:rPr>
        <w:t xml:space="preserve"> -</w:t>
      </w:r>
      <w:r w:rsidR="00195210">
        <w:rPr>
          <w:rFonts w:ascii="Arial" w:hAnsi="Arial" w:cs="Arial"/>
          <w:b/>
        </w:rPr>
        <w:t xml:space="preserve"> </w:t>
      </w:r>
      <w:r w:rsidR="00195210" w:rsidRPr="00D40EA1">
        <w:rPr>
          <w:rFonts w:ascii="Arial" w:hAnsi="Arial" w:cs="Arial"/>
          <w:b/>
          <w:u w:val="single"/>
        </w:rPr>
        <w:t>kierownika budowy</w:t>
      </w:r>
      <w:r w:rsidR="00195210">
        <w:rPr>
          <w:rFonts w:ascii="Arial" w:hAnsi="Arial" w:cs="Arial"/>
          <w:b/>
        </w:rPr>
        <w:t xml:space="preserve"> -</w:t>
      </w:r>
      <w:r w:rsidRPr="00980374">
        <w:rPr>
          <w:rFonts w:ascii="Arial" w:hAnsi="Arial" w:cs="Arial"/>
          <w:b/>
        </w:rPr>
        <w:t xml:space="preserve"> posiadając</w:t>
      </w:r>
      <w:r w:rsidR="00D40EA1">
        <w:rPr>
          <w:rFonts w:ascii="Arial" w:hAnsi="Arial" w:cs="Arial"/>
          <w:b/>
        </w:rPr>
        <w:t>ego</w:t>
      </w:r>
      <w:r w:rsidRPr="00980374">
        <w:rPr>
          <w:rFonts w:ascii="Arial" w:hAnsi="Arial" w:cs="Arial"/>
          <w:b/>
        </w:rPr>
        <w:t xml:space="preserve"> </w:t>
      </w:r>
      <w:r w:rsidRPr="00237DAA">
        <w:rPr>
          <w:rFonts w:ascii="Arial" w:hAnsi="Arial" w:cs="Arial"/>
          <w:b/>
          <w:u w:val="single"/>
        </w:rPr>
        <w:t>uprawnienia</w:t>
      </w:r>
      <w:r w:rsidR="008E12BC" w:rsidRPr="00237DAA">
        <w:rPr>
          <w:rFonts w:ascii="Arial" w:hAnsi="Arial" w:cs="Arial"/>
          <w:b/>
          <w:u w:val="single"/>
        </w:rPr>
        <w:t xml:space="preserve"> </w:t>
      </w:r>
      <w:r w:rsidR="00F46235" w:rsidRPr="00237DAA">
        <w:rPr>
          <w:rFonts w:ascii="Arial" w:hAnsi="Arial" w:cs="Arial"/>
          <w:b/>
          <w:u w:val="single"/>
        </w:rPr>
        <w:t xml:space="preserve">budowlane </w:t>
      </w:r>
      <w:r w:rsidRPr="00237DAA">
        <w:rPr>
          <w:rFonts w:ascii="Arial" w:hAnsi="Arial" w:cs="Arial"/>
          <w:u w:val="single"/>
        </w:rPr>
        <w:t xml:space="preserve">do </w:t>
      </w:r>
      <w:r w:rsidRPr="00237DAA">
        <w:rPr>
          <w:rFonts w:ascii="Arial" w:hAnsi="Arial" w:cs="Arial"/>
          <w:b/>
          <w:u w:val="single"/>
        </w:rPr>
        <w:t>kierowania</w:t>
      </w:r>
      <w:r w:rsidRPr="00237DAA">
        <w:rPr>
          <w:rFonts w:ascii="Arial" w:hAnsi="Arial" w:cs="Arial"/>
          <w:b/>
          <w:spacing w:val="-4"/>
          <w:u w:val="single"/>
        </w:rPr>
        <w:t xml:space="preserve"> </w:t>
      </w:r>
      <w:r w:rsidRPr="00237DAA">
        <w:rPr>
          <w:rFonts w:ascii="Arial" w:hAnsi="Arial" w:cs="Arial"/>
          <w:b/>
          <w:u w:val="single"/>
        </w:rPr>
        <w:t>robotami</w:t>
      </w:r>
      <w:r w:rsidRPr="00237DAA">
        <w:rPr>
          <w:rFonts w:ascii="Arial" w:hAnsi="Arial" w:cs="Arial"/>
          <w:b/>
          <w:spacing w:val="-2"/>
          <w:u w:val="single"/>
        </w:rPr>
        <w:t xml:space="preserve"> </w:t>
      </w:r>
      <w:r w:rsidRPr="00237DAA">
        <w:rPr>
          <w:rFonts w:ascii="Arial" w:hAnsi="Arial" w:cs="Arial"/>
          <w:b/>
          <w:u w:val="single"/>
        </w:rPr>
        <w:t>budowlanymi</w:t>
      </w:r>
      <w:r w:rsidR="008E12BC" w:rsidRPr="00237DAA">
        <w:rPr>
          <w:rFonts w:ascii="Arial" w:hAnsi="Arial" w:cs="Arial"/>
          <w:b/>
          <w:u w:val="single"/>
        </w:rPr>
        <w:t xml:space="preserve"> w specjalności konstrukcyjno – budowlanej.</w:t>
      </w:r>
    </w:p>
    <w:p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rsidR="00105BB9" w:rsidRPr="00980374" w:rsidRDefault="00980374">
      <w:pPr>
        <w:pStyle w:val="Akapitzlist"/>
        <w:numPr>
          <w:ilvl w:val="0"/>
          <w:numId w:val="11"/>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rsidR="00105BB9" w:rsidRPr="00980374" w:rsidRDefault="00980374">
      <w:pPr>
        <w:pStyle w:val="Akapitzlist"/>
        <w:numPr>
          <w:ilvl w:val="0"/>
          <w:numId w:val="11"/>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rsidR="00105BB9" w:rsidRPr="00D40EA1" w:rsidRDefault="00980374">
      <w:pPr>
        <w:pStyle w:val="Akapitzlist"/>
        <w:numPr>
          <w:ilvl w:val="0"/>
          <w:numId w:val="11"/>
        </w:numPr>
        <w:tabs>
          <w:tab w:val="left" w:pos="730"/>
        </w:tabs>
        <w:spacing w:before="1"/>
        <w:ind w:right="-28" w:firstLine="0"/>
        <w:jc w:val="both"/>
        <w:rPr>
          <w:rFonts w:ascii="Arial" w:hAnsi="Arial" w:cs="Arial"/>
          <w:i/>
        </w:rPr>
      </w:pPr>
      <w:r w:rsidRPr="00D40EA1">
        <w:rPr>
          <w:rFonts w:ascii="Arial" w:hAnsi="Arial" w:cs="Arial"/>
          <w:i/>
        </w:rPr>
        <w:lastRenderedPageBreak/>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237DAA">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237DAA">
        <w:rPr>
          <w:rFonts w:ascii="Arial" w:hAnsi="Arial" w:cs="Arial"/>
          <w:i/>
        </w:rPr>
        <w:t xml:space="preserve">                    </w:t>
      </w:r>
      <w:r w:rsidRPr="00D40EA1">
        <w:rPr>
          <w:rFonts w:ascii="Arial" w:hAnsi="Arial" w:cs="Arial"/>
          <w:i/>
        </w:rPr>
        <w:t xml:space="preserve">z realizacją przedmiotowego zamówienia wytworzonych zarówno przez Wykonawcę, jak </w:t>
      </w:r>
      <w:r w:rsidR="00237DAA">
        <w:rPr>
          <w:rFonts w:ascii="Arial" w:hAnsi="Arial" w:cs="Arial"/>
          <w:i/>
        </w:rPr>
        <w:t xml:space="preserve">                                        </w:t>
      </w:r>
      <w:r w:rsidRPr="00D40EA1">
        <w:rPr>
          <w:rFonts w:ascii="Arial" w:hAnsi="Arial" w:cs="Arial"/>
          <w:i/>
        </w:rPr>
        <w:t>i dostarczonych przez Zamawiającego.</w:t>
      </w:r>
    </w:p>
    <w:p w:rsidR="00105BB9" w:rsidRPr="00980374" w:rsidRDefault="00980374">
      <w:pPr>
        <w:pStyle w:val="Akapitzlist"/>
        <w:numPr>
          <w:ilvl w:val="0"/>
          <w:numId w:val="11"/>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rsidR="00105BB9" w:rsidRPr="00980374" w:rsidRDefault="00980374">
      <w:pPr>
        <w:pStyle w:val="Akapitzlist"/>
        <w:numPr>
          <w:ilvl w:val="0"/>
          <w:numId w:val="14"/>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rsidR="00105BB9" w:rsidRPr="00980374" w:rsidRDefault="00980374">
      <w:pPr>
        <w:pStyle w:val="Akapitzlist"/>
        <w:numPr>
          <w:ilvl w:val="1"/>
          <w:numId w:val="14"/>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rsidR="00105BB9" w:rsidRPr="00980374" w:rsidRDefault="00980374">
      <w:pPr>
        <w:pStyle w:val="Akapitzlist"/>
        <w:numPr>
          <w:ilvl w:val="1"/>
          <w:numId w:val="14"/>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rsidR="00105BB9" w:rsidRPr="00980374" w:rsidRDefault="00980374">
      <w:pPr>
        <w:pStyle w:val="Akapitzlist"/>
        <w:numPr>
          <w:ilvl w:val="1"/>
          <w:numId w:val="14"/>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8E12BC">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rsidR="00105BB9" w:rsidRPr="00980374" w:rsidRDefault="00980374">
      <w:pPr>
        <w:pStyle w:val="Akapitzlist"/>
        <w:numPr>
          <w:ilvl w:val="0"/>
          <w:numId w:val="14"/>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rsidR="00105BB9" w:rsidRPr="00980374" w:rsidRDefault="00980374">
      <w:pPr>
        <w:pStyle w:val="Akapitzlist"/>
        <w:numPr>
          <w:ilvl w:val="0"/>
          <w:numId w:val="14"/>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rsidR="00105BB9" w:rsidRPr="00980374" w:rsidRDefault="00980374">
      <w:pPr>
        <w:pStyle w:val="Akapitzlist"/>
        <w:numPr>
          <w:ilvl w:val="1"/>
          <w:numId w:val="14"/>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rsidR="00105BB9" w:rsidRPr="00980374" w:rsidRDefault="00980374">
      <w:pPr>
        <w:pStyle w:val="Akapitzlist"/>
        <w:numPr>
          <w:ilvl w:val="1"/>
          <w:numId w:val="14"/>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rsidR="00105BB9" w:rsidRPr="00980374" w:rsidRDefault="00980374">
      <w:pPr>
        <w:pStyle w:val="Akapitzlist"/>
        <w:numPr>
          <w:ilvl w:val="1"/>
          <w:numId w:val="14"/>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rsidR="00105BB9" w:rsidRPr="00D40EA1" w:rsidRDefault="00980374">
      <w:pPr>
        <w:pStyle w:val="Akapitzlist"/>
        <w:numPr>
          <w:ilvl w:val="0"/>
          <w:numId w:val="14"/>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simplePos x="0" y="0"/>
                <wp:positionH relativeFrom="page">
                  <wp:posOffset>720725</wp:posOffset>
                </wp:positionH>
                <wp:positionV relativeFrom="paragraph">
                  <wp:posOffset>176530</wp:posOffset>
                </wp:positionV>
                <wp:extent cx="6122035" cy="201295"/>
                <wp:effectExtent l="0" t="0" r="0" b="0"/>
                <wp:wrapTopAndBottom/>
                <wp:docPr id="2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39" w:name="_bookmark18"/>
                      <w:bookmarkEnd w:id="3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rsidR="00855DE4" w:rsidRDefault="00855DE4" w:rsidP="00FD0ED7">
      <w:pPr>
        <w:pStyle w:val="Tekstpodstawowy"/>
        <w:spacing w:before="11"/>
        <w:ind w:left="0"/>
        <w:jc w:val="both"/>
        <w:rPr>
          <w:rFonts w:ascii="Arial" w:hAnsi="Arial" w:cs="Arial"/>
          <w:sz w:val="20"/>
        </w:rPr>
      </w:pPr>
    </w:p>
    <w:p w:rsidR="00105BB9" w:rsidRPr="00980374" w:rsidRDefault="00E0739B"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simplePos x="0" y="0"/>
                <wp:positionH relativeFrom="page">
                  <wp:posOffset>720725</wp:posOffset>
                </wp:positionH>
                <wp:positionV relativeFrom="paragraph">
                  <wp:posOffset>180340</wp:posOffset>
                </wp:positionV>
                <wp:extent cx="6122035" cy="201295"/>
                <wp:effectExtent l="0" t="0" r="0" b="0"/>
                <wp:wrapTopAndBottom/>
                <wp:docPr id="2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E38E6" w:rsidRDefault="00D242C3">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rsidR="00D242C3" w:rsidRPr="007E38E6" w:rsidRDefault="00D242C3">
                      <w:pPr>
                        <w:spacing w:before="18"/>
                        <w:ind w:left="108"/>
                        <w:rPr>
                          <w:rFonts w:ascii="Arial" w:hAnsi="Arial" w:cs="Arial"/>
                          <w:b/>
                          <w:color w:val="000000"/>
                        </w:rPr>
                      </w:pPr>
                      <w:bookmarkStart w:id="41" w:name="_bookmark19"/>
                      <w:bookmarkEnd w:id="4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rsidR="00751644" w:rsidRPr="00751644" w:rsidRDefault="00980374">
      <w:pPr>
        <w:pStyle w:val="Akapitzlist"/>
        <w:numPr>
          <w:ilvl w:val="0"/>
          <w:numId w:val="10"/>
        </w:numPr>
        <w:tabs>
          <w:tab w:val="left" w:pos="452"/>
        </w:tabs>
        <w:spacing w:before="1" w:line="267" w:lineRule="exact"/>
        <w:ind w:left="227" w:right="-53" w:firstLine="0"/>
        <w:jc w:val="both"/>
        <w:rPr>
          <w:rFonts w:ascii="Arial" w:hAnsi="Arial" w:cs="Arial"/>
        </w:rPr>
      </w:pPr>
      <w:r w:rsidRPr="00751644">
        <w:rPr>
          <w:rFonts w:ascii="Arial" w:hAnsi="Arial" w:cs="Arial"/>
          <w:u w:val="single"/>
        </w:rPr>
        <w:t xml:space="preserve">Wykonawca składa wraz z ofertą oświadczenia, o których mowa w art. 125 ust. 1, ust. 4 i 5 </w:t>
      </w:r>
      <w:proofErr w:type="spellStart"/>
      <w:r w:rsidRPr="00751644">
        <w:rPr>
          <w:rFonts w:ascii="Arial" w:hAnsi="Arial" w:cs="Arial"/>
          <w:u w:val="single"/>
        </w:rPr>
        <w:t>Pzp</w:t>
      </w:r>
      <w:proofErr w:type="spellEnd"/>
      <w:r w:rsidRPr="00751644">
        <w:rPr>
          <w:rFonts w:ascii="Arial" w:hAnsi="Arial" w:cs="Arial"/>
          <w:u w:val="single"/>
        </w:rPr>
        <w:t xml:space="preserve"> oraz w</w:t>
      </w:r>
      <w:r w:rsidRPr="00751644">
        <w:rPr>
          <w:rFonts w:ascii="Arial" w:hAnsi="Arial" w:cs="Arial"/>
        </w:rPr>
        <w:t xml:space="preserve"> </w:t>
      </w:r>
      <w:r w:rsidRPr="00751644">
        <w:rPr>
          <w:rFonts w:ascii="Arial" w:hAnsi="Arial" w:cs="Arial"/>
          <w:u w:val="single"/>
        </w:rPr>
        <w:t>związku z art. 7 ust. 1 ustawy o szczególnych rozwiązaniach w zakresie przeciwdziałania wspieraniu</w:t>
      </w:r>
      <w:r w:rsidRPr="00751644">
        <w:rPr>
          <w:rFonts w:ascii="Arial" w:hAnsi="Arial" w:cs="Arial"/>
          <w:spacing w:val="40"/>
        </w:rPr>
        <w:t xml:space="preserve"> </w:t>
      </w:r>
      <w:r w:rsidRPr="00751644">
        <w:rPr>
          <w:rFonts w:ascii="Arial" w:hAnsi="Arial" w:cs="Arial"/>
          <w:u w:val="single"/>
        </w:rPr>
        <w:t>agresji na Ukrainę oraz służących ochronie bezpieczeństwa narodowego.</w:t>
      </w:r>
      <w:r w:rsidR="00751644">
        <w:rPr>
          <w:rFonts w:ascii="Arial" w:hAnsi="Arial" w:cs="Arial"/>
          <w:u w:val="single"/>
        </w:rPr>
        <w:t xml:space="preserve"> </w:t>
      </w:r>
    </w:p>
    <w:p w:rsidR="00105BB9" w:rsidRPr="00751644" w:rsidRDefault="00751644">
      <w:pPr>
        <w:pStyle w:val="Akapitzlist"/>
        <w:numPr>
          <w:ilvl w:val="0"/>
          <w:numId w:val="10"/>
        </w:numPr>
        <w:tabs>
          <w:tab w:val="left" w:pos="452"/>
        </w:tabs>
        <w:spacing w:before="1" w:line="267" w:lineRule="exact"/>
        <w:ind w:left="227" w:right="-53" w:firstLine="0"/>
        <w:jc w:val="both"/>
        <w:rPr>
          <w:rFonts w:ascii="Arial" w:hAnsi="Arial" w:cs="Arial"/>
        </w:rPr>
      </w:pPr>
      <w:r w:rsidRPr="00751644">
        <w:rPr>
          <w:rFonts w:ascii="Arial" w:hAnsi="Arial" w:cs="Arial"/>
        </w:rPr>
        <w:t>W</w:t>
      </w:r>
      <w:r w:rsidR="00980374" w:rsidRPr="00751644">
        <w:rPr>
          <w:rFonts w:ascii="Arial" w:hAnsi="Arial" w:cs="Arial"/>
        </w:rPr>
        <w:t>ykonawca,</w:t>
      </w:r>
      <w:r w:rsidR="00980374" w:rsidRPr="00751644">
        <w:rPr>
          <w:rFonts w:ascii="Arial" w:hAnsi="Arial" w:cs="Arial"/>
          <w:spacing w:val="-8"/>
        </w:rPr>
        <w:t xml:space="preserve"> </w:t>
      </w:r>
      <w:r w:rsidR="00980374" w:rsidRPr="00751644">
        <w:rPr>
          <w:rFonts w:ascii="Arial" w:hAnsi="Arial" w:cs="Arial"/>
        </w:rPr>
        <w:t>którego</w:t>
      </w:r>
      <w:r w:rsidR="00980374" w:rsidRPr="00751644">
        <w:rPr>
          <w:rFonts w:ascii="Arial" w:hAnsi="Arial" w:cs="Arial"/>
          <w:spacing w:val="-5"/>
        </w:rPr>
        <w:t xml:space="preserve"> </w:t>
      </w:r>
      <w:r w:rsidR="00980374" w:rsidRPr="00751644">
        <w:rPr>
          <w:rFonts w:ascii="Arial" w:hAnsi="Arial" w:cs="Arial"/>
        </w:rPr>
        <w:t>oferta</w:t>
      </w:r>
      <w:r w:rsidR="00980374" w:rsidRPr="00751644">
        <w:rPr>
          <w:rFonts w:ascii="Arial" w:hAnsi="Arial" w:cs="Arial"/>
          <w:spacing w:val="-4"/>
        </w:rPr>
        <w:t xml:space="preserve"> </w:t>
      </w:r>
      <w:r w:rsidR="00980374" w:rsidRPr="00751644">
        <w:rPr>
          <w:rFonts w:ascii="Arial" w:hAnsi="Arial" w:cs="Arial"/>
        </w:rPr>
        <w:t>zostanie</w:t>
      </w:r>
      <w:r w:rsidR="00980374" w:rsidRPr="00751644">
        <w:rPr>
          <w:rFonts w:ascii="Arial" w:hAnsi="Arial" w:cs="Arial"/>
          <w:spacing w:val="-3"/>
        </w:rPr>
        <w:t xml:space="preserve"> </w:t>
      </w:r>
      <w:r w:rsidR="00980374" w:rsidRPr="00751644">
        <w:rPr>
          <w:rFonts w:ascii="Arial" w:hAnsi="Arial" w:cs="Arial"/>
        </w:rPr>
        <w:t>najwyżej</w:t>
      </w:r>
      <w:r w:rsidR="00980374" w:rsidRPr="00751644">
        <w:rPr>
          <w:rFonts w:ascii="Arial" w:hAnsi="Arial" w:cs="Arial"/>
          <w:spacing w:val="-6"/>
        </w:rPr>
        <w:t xml:space="preserve"> </w:t>
      </w:r>
      <w:r w:rsidR="00980374" w:rsidRPr="00751644">
        <w:rPr>
          <w:rFonts w:ascii="Arial" w:hAnsi="Arial" w:cs="Arial"/>
        </w:rPr>
        <w:t>oceniona,</w:t>
      </w:r>
      <w:r w:rsidR="00980374" w:rsidRPr="00751644">
        <w:rPr>
          <w:rFonts w:ascii="Arial" w:hAnsi="Arial" w:cs="Arial"/>
          <w:spacing w:val="-3"/>
        </w:rPr>
        <w:t xml:space="preserve"> </w:t>
      </w:r>
      <w:r w:rsidR="00980374" w:rsidRPr="00751644">
        <w:rPr>
          <w:rFonts w:ascii="Arial" w:hAnsi="Arial" w:cs="Arial"/>
        </w:rPr>
        <w:t>na</w:t>
      </w:r>
      <w:r w:rsidR="00980374" w:rsidRPr="00751644">
        <w:rPr>
          <w:rFonts w:ascii="Arial" w:hAnsi="Arial" w:cs="Arial"/>
          <w:spacing w:val="-7"/>
        </w:rPr>
        <w:t xml:space="preserve"> </w:t>
      </w:r>
      <w:r w:rsidR="00980374" w:rsidRPr="00751644">
        <w:rPr>
          <w:rFonts w:ascii="Arial" w:hAnsi="Arial" w:cs="Arial"/>
        </w:rPr>
        <w:t>wezwanie</w:t>
      </w:r>
      <w:r w:rsidR="00980374" w:rsidRPr="00751644">
        <w:rPr>
          <w:rFonts w:ascii="Arial" w:hAnsi="Arial" w:cs="Arial"/>
          <w:spacing w:val="-3"/>
        </w:rPr>
        <w:t xml:space="preserve"> </w:t>
      </w:r>
      <w:r w:rsidR="00980374" w:rsidRPr="00751644">
        <w:rPr>
          <w:rFonts w:ascii="Arial" w:hAnsi="Arial" w:cs="Arial"/>
        </w:rPr>
        <w:t>Zamawiającego</w:t>
      </w:r>
      <w:r w:rsidR="00980374" w:rsidRPr="00751644">
        <w:rPr>
          <w:rFonts w:ascii="Arial" w:hAnsi="Arial" w:cs="Arial"/>
          <w:spacing w:val="-6"/>
        </w:rPr>
        <w:t xml:space="preserve"> </w:t>
      </w:r>
      <w:r>
        <w:rPr>
          <w:rFonts w:ascii="Arial" w:hAnsi="Arial" w:cs="Arial"/>
          <w:spacing w:val="-6"/>
        </w:rPr>
        <w:t xml:space="preserve">                                    </w:t>
      </w:r>
      <w:r w:rsidR="00980374" w:rsidRPr="00751644">
        <w:rPr>
          <w:rFonts w:ascii="Arial" w:hAnsi="Arial" w:cs="Arial"/>
        </w:rPr>
        <w:t>w</w:t>
      </w:r>
      <w:r w:rsidR="00980374" w:rsidRPr="00751644">
        <w:rPr>
          <w:rFonts w:ascii="Arial" w:hAnsi="Arial" w:cs="Arial"/>
          <w:spacing w:val="-4"/>
        </w:rPr>
        <w:t xml:space="preserve"> </w:t>
      </w:r>
      <w:r w:rsidR="00980374" w:rsidRPr="00751644">
        <w:rPr>
          <w:rFonts w:ascii="Arial" w:hAnsi="Arial" w:cs="Arial"/>
          <w:spacing w:val="-2"/>
        </w:rPr>
        <w:t>wyznaczonym</w:t>
      </w:r>
      <w:r w:rsidR="007E38E6" w:rsidRPr="00751644">
        <w:rPr>
          <w:rFonts w:ascii="Arial" w:hAnsi="Arial" w:cs="Arial"/>
          <w:spacing w:val="-2"/>
        </w:rPr>
        <w:t xml:space="preserve"> </w:t>
      </w:r>
      <w:r w:rsidR="00980374" w:rsidRPr="00751644">
        <w:rPr>
          <w:rFonts w:ascii="Arial" w:hAnsi="Arial" w:cs="Arial"/>
          <w:b/>
        </w:rPr>
        <w:t>nie</w:t>
      </w:r>
      <w:r w:rsidR="00980374" w:rsidRPr="00751644">
        <w:rPr>
          <w:rFonts w:ascii="Arial" w:hAnsi="Arial" w:cs="Arial"/>
          <w:b/>
          <w:spacing w:val="-7"/>
        </w:rPr>
        <w:t xml:space="preserve"> </w:t>
      </w:r>
      <w:r w:rsidR="00980374" w:rsidRPr="00751644">
        <w:rPr>
          <w:rFonts w:ascii="Arial" w:hAnsi="Arial" w:cs="Arial"/>
          <w:b/>
        </w:rPr>
        <w:t>krótszym</w:t>
      </w:r>
      <w:r w:rsidR="00980374" w:rsidRPr="00751644">
        <w:rPr>
          <w:rFonts w:ascii="Arial" w:hAnsi="Arial" w:cs="Arial"/>
          <w:b/>
          <w:spacing w:val="-4"/>
        </w:rPr>
        <w:t xml:space="preserve"> </w:t>
      </w:r>
      <w:r w:rsidR="00980374" w:rsidRPr="00751644">
        <w:rPr>
          <w:rFonts w:ascii="Arial" w:hAnsi="Arial" w:cs="Arial"/>
          <w:b/>
        </w:rPr>
        <w:t>niż</w:t>
      </w:r>
      <w:r w:rsidR="00980374" w:rsidRPr="00751644">
        <w:rPr>
          <w:rFonts w:ascii="Arial" w:hAnsi="Arial" w:cs="Arial"/>
          <w:b/>
          <w:spacing w:val="-5"/>
        </w:rPr>
        <w:t xml:space="preserve"> </w:t>
      </w:r>
      <w:r w:rsidR="00980374" w:rsidRPr="00751644">
        <w:rPr>
          <w:rFonts w:ascii="Arial" w:hAnsi="Arial" w:cs="Arial"/>
          <w:b/>
        </w:rPr>
        <w:t>5</w:t>
      </w:r>
      <w:r w:rsidR="00980374" w:rsidRPr="00751644">
        <w:rPr>
          <w:rFonts w:ascii="Arial" w:hAnsi="Arial" w:cs="Arial"/>
          <w:b/>
          <w:spacing w:val="-4"/>
        </w:rPr>
        <w:t xml:space="preserve"> </w:t>
      </w:r>
      <w:r w:rsidR="00980374" w:rsidRPr="00751644">
        <w:rPr>
          <w:rFonts w:ascii="Arial" w:hAnsi="Arial" w:cs="Arial"/>
          <w:b/>
        </w:rPr>
        <w:t>dni</w:t>
      </w:r>
      <w:r w:rsidR="00980374" w:rsidRPr="00751644">
        <w:rPr>
          <w:rFonts w:ascii="Arial" w:hAnsi="Arial" w:cs="Arial"/>
          <w:b/>
          <w:spacing w:val="-3"/>
        </w:rPr>
        <w:t xml:space="preserve"> </w:t>
      </w:r>
      <w:r w:rsidR="00980374" w:rsidRPr="00751644">
        <w:rPr>
          <w:rFonts w:ascii="Arial" w:hAnsi="Arial" w:cs="Arial"/>
        </w:rPr>
        <w:t>terminie</w:t>
      </w:r>
      <w:r w:rsidR="00980374" w:rsidRPr="00751644">
        <w:rPr>
          <w:rFonts w:ascii="Arial" w:hAnsi="Arial" w:cs="Arial"/>
          <w:spacing w:val="-3"/>
        </w:rPr>
        <w:t xml:space="preserve"> </w:t>
      </w:r>
      <w:r w:rsidR="00980374" w:rsidRPr="00751644">
        <w:rPr>
          <w:rFonts w:ascii="Arial" w:hAnsi="Arial" w:cs="Arial"/>
        </w:rPr>
        <w:t>składa</w:t>
      </w:r>
      <w:r w:rsidR="00980374" w:rsidRPr="00751644">
        <w:rPr>
          <w:rFonts w:ascii="Arial" w:hAnsi="Arial" w:cs="Arial"/>
          <w:spacing w:val="-3"/>
        </w:rPr>
        <w:t xml:space="preserve"> </w:t>
      </w:r>
      <w:r w:rsidR="00980374" w:rsidRPr="00751644">
        <w:rPr>
          <w:rFonts w:ascii="Arial" w:hAnsi="Arial" w:cs="Arial"/>
          <w:u w:val="single"/>
        </w:rPr>
        <w:t>aktualne</w:t>
      </w:r>
      <w:r w:rsidR="00980374" w:rsidRPr="00751644">
        <w:rPr>
          <w:rFonts w:ascii="Arial" w:hAnsi="Arial" w:cs="Arial"/>
          <w:spacing w:val="-3"/>
          <w:u w:val="single"/>
        </w:rPr>
        <w:t xml:space="preserve"> </w:t>
      </w:r>
      <w:r w:rsidR="00980374" w:rsidRPr="00751644">
        <w:rPr>
          <w:rFonts w:ascii="Arial" w:hAnsi="Arial" w:cs="Arial"/>
          <w:u w:val="single"/>
        </w:rPr>
        <w:t>na</w:t>
      </w:r>
      <w:r w:rsidR="00980374" w:rsidRPr="00751644">
        <w:rPr>
          <w:rFonts w:ascii="Arial" w:hAnsi="Arial" w:cs="Arial"/>
          <w:spacing w:val="-6"/>
          <w:u w:val="single"/>
        </w:rPr>
        <w:t xml:space="preserve"> </w:t>
      </w:r>
      <w:r w:rsidR="00980374" w:rsidRPr="00751644">
        <w:rPr>
          <w:rFonts w:ascii="Arial" w:hAnsi="Arial" w:cs="Arial"/>
          <w:u w:val="single"/>
        </w:rPr>
        <w:t>dzień</w:t>
      </w:r>
      <w:r w:rsidR="00980374" w:rsidRPr="00751644">
        <w:rPr>
          <w:rFonts w:ascii="Arial" w:hAnsi="Arial" w:cs="Arial"/>
          <w:spacing w:val="-5"/>
          <w:u w:val="single"/>
        </w:rPr>
        <w:t xml:space="preserve"> </w:t>
      </w:r>
      <w:r w:rsidR="00980374" w:rsidRPr="00751644">
        <w:rPr>
          <w:rFonts w:ascii="Arial" w:hAnsi="Arial" w:cs="Arial"/>
          <w:u w:val="single"/>
        </w:rPr>
        <w:t>składania</w:t>
      </w:r>
      <w:r w:rsidR="00980374" w:rsidRPr="00751644">
        <w:rPr>
          <w:rFonts w:ascii="Arial" w:hAnsi="Arial" w:cs="Arial"/>
          <w:spacing w:val="-3"/>
        </w:rPr>
        <w:t xml:space="preserve"> </w:t>
      </w:r>
      <w:r w:rsidR="00980374" w:rsidRPr="00751644">
        <w:rPr>
          <w:rFonts w:ascii="Arial" w:hAnsi="Arial" w:cs="Arial"/>
        </w:rPr>
        <w:t>następujące</w:t>
      </w:r>
      <w:r w:rsidR="00980374" w:rsidRPr="00751644">
        <w:rPr>
          <w:rFonts w:ascii="Arial" w:hAnsi="Arial" w:cs="Arial"/>
          <w:spacing w:val="-8"/>
        </w:rPr>
        <w:t xml:space="preserve"> </w:t>
      </w:r>
      <w:r w:rsidR="00980374" w:rsidRPr="00751644">
        <w:rPr>
          <w:rFonts w:ascii="Arial" w:hAnsi="Arial" w:cs="Arial"/>
        </w:rPr>
        <w:lastRenderedPageBreak/>
        <w:t>oświadczenia</w:t>
      </w:r>
      <w:r w:rsidR="00980374" w:rsidRPr="00751644">
        <w:rPr>
          <w:rFonts w:ascii="Arial" w:hAnsi="Arial" w:cs="Arial"/>
          <w:spacing w:val="-3"/>
        </w:rPr>
        <w:t xml:space="preserve"> </w:t>
      </w:r>
      <w:r w:rsidR="00980374" w:rsidRPr="00751644">
        <w:rPr>
          <w:rFonts w:ascii="Arial" w:hAnsi="Arial" w:cs="Arial"/>
          <w:spacing w:val="-10"/>
        </w:rPr>
        <w:t>i</w:t>
      </w:r>
      <w:r w:rsidR="007E38E6" w:rsidRPr="00751644">
        <w:rPr>
          <w:rFonts w:ascii="Arial" w:hAnsi="Arial" w:cs="Arial"/>
          <w:spacing w:val="-10"/>
        </w:rPr>
        <w:t xml:space="preserve"> </w:t>
      </w:r>
      <w:r w:rsidR="00980374" w:rsidRPr="00751644">
        <w:rPr>
          <w:rFonts w:ascii="Arial" w:hAnsi="Arial" w:cs="Arial"/>
        </w:rPr>
        <w:t>dokumenty</w:t>
      </w:r>
      <w:r w:rsidR="00980374" w:rsidRPr="00751644">
        <w:rPr>
          <w:rFonts w:ascii="Arial" w:hAnsi="Arial" w:cs="Arial"/>
          <w:spacing w:val="-5"/>
        </w:rPr>
        <w:t xml:space="preserve"> </w:t>
      </w:r>
      <w:r w:rsidR="00980374" w:rsidRPr="00751644">
        <w:rPr>
          <w:rFonts w:ascii="Arial" w:hAnsi="Arial" w:cs="Arial"/>
        </w:rPr>
        <w:t>potwierdzające</w:t>
      </w:r>
      <w:r w:rsidR="00980374" w:rsidRPr="00751644">
        <w:rPr>
          <w:rFonts w:ascii="Arial" w:hAnsi="Arial" w:cs="Arial"/>
          <w:spacing w:val="-5"/>
        </w:rPr>
        <w:t xml:space="preserve"> </w:t>
      </w:r>
      <w:r w:rsidR="00980374" w:rsidRPr="00751644">
        <w:rPr>
          <w:rFonts w:ascii="Arial" w:hAnsi="Arial" w:cs="Arial"/>
        </w:rPr>
        <w:t>okoliczności,</w:t>
      </w:r>
      <w:r w:rsidR="00980374" w:rsidRPr="00751644">
        <w:rPr>
          <w:rFonts w:ascii="Arial" w:hAnsi="Arial" w:cs="Arial"/>
          <w:spacing w:val="-5"/>
        </w:rPr>
        <w:t xml:space="preserve"> </w:t>
      </w:r>
      <w:r w:rsidR="00980374" w:rsidRPr="00751644">
        <w:rPr>
          <w:rFonts w:ascii="Arial" w:hAnsi="Arial" w:cs="Arial"/>
        </w:rPr>
        <w:t>o</w:t>
      </w:r>
      <w:r w:rsidR="00980374" w:rsidRPr="00751644">
        <w:rPr>
          <w:rFonts w:ascii="Arial" w:hAnsi="Arial" w:cs="Arial"/>
          <w:spacing w:val="-2"/>
        </w:rPr>
        <w:t xml:space="preserve"> </w:t>
      </w:r>
      <w:r w:rsidR="00980374" w:rsidRPr="00751644">
        <w:rPr>
          <w:rFonts w:ascii="Arial" w:hAnsi="Arial" w:cs="Arial"/>
        </w:rPr>
        <w:t>których</w:t>
      </w:r>
      <w:r w:rsidR="00980374" w:rsidRPr="00751644">
        <w:rPr>
          <w:rFonts w:ascii="Arial" w:hAnsi="Arial" w:cs="Arial"/>
          <w:spacing w:val="-5"/>
        </w:rPr>
        <w:t xml:space="preserve"> </w:t>
      </w:r>
      <w:r w:rsidR="00980374" w:rsidRPr="00751644">
        <w:rPr>
          <w:rFonts w:ascii="Arial" w:hAnsi="Arial" w:cs="Arial"/>
        </w:rPr>
        <w:t>mowa</w:t>
      </w:r>
      <w:r w:rsidR="00980374" w:rsidRPr="00751644">
        <w:rPr>
          <w:rFonts w:ascii="Arial" w:hAnsi="Arial" w:cs="Arial"/>
          <w:spacing w:val="-3"/>
        </w:rPr>
        <w:t xml:space="preserve"> </w:t>
      </w:r>
      <w:r w:rsidR="00980374" w:rsidRPr="00751644">
        <w:rPr>
          <w:rFonts w:ascii="Arial" w:hAnsi="Arial" w:cs="Arial"/>
        </w:rPr>
        <w:t>w</w:t>
      </w:r>
      <w:r w:rsidR="00980374" w:rsidRPr="00751644">
        <w:rPr>
          <w:rFonts w:ascii="Arial" w:hAnsi="Arial" w:cs="Arial"/>
          <w:spacing w:val="-5"/>
        </w:rPr>
        <w:t xml:space="preserve"> </w:t>
      </w:r>
      <w:r w:rsidR="00980374" w:rsidRPr="00751644">
        <w:rPr>
          <w:rFonts w:ascii="Arial" w:hAnsi="Arial" w:cs="Arial"/>
        </w:rPr>
        <w:t>art.</w:t>
      </w:r>
      <w:r w:rsidR="00980374" w:rsidRPr="00751644">
        <w:rPr>
          <w:rFonts w:ascii="Arial" w:hAnsi="Arial" w:cs="Arial"/>
          <w:spacing w:val="-5"/>
        </w:rPr>
        <w:t xml:space="preserve"> </w:t>
      </w:r>
      <w:r w:rsidR="00980374" w:rsidRPr="00751644">
        <w:rPr>
          <w:rFonts w:ascii="Arial" w:hAnsi="Arial" w:cs="Arial"/>
        </w:rPr>
        <w:t>273</w:t>
      </w:r>
      <w:r w:rsidR="00980374" w:rsidRPr="00751644">
        <w:rPr>
          <w:rFonts w:ascii="Arial" w:hAnsi="Arial" w:cs="Arial"/>
          <w:spacing w:val="-4"/>
        </w:rPr>
        <w:t xml:space="preserve"> </w:t>
      </w:r>
      <w:proofErr w:type="spellStart"/>
      <w:r w:rsidR="00980374" w:rsidRPr="00751644">
        <w:rPr>
          <w:rFonts w:ascii="Arial" w:hAnsi="Arial" w:cs="Arial"/>
          <w:spacing w:val="-4"/>
        </w:rPr>
        <w:t>Pzp</w:t>
      </w:r>
      <w:proofErr w:type="spellEnd"/>
      <w:r w:rsidR="00980374" w:rsidRPr="00751644">
        <w:rPr>
          <w:rFonts w:ascii="Arial" w:hAnsi="Arial" w:cs="Arial"/>
          <w:spacing w:val="-4"/>
        </w:rPr>
        <w:t>:</w:t>
      </w:r>
    </w:p>
    <w:p w:rsidR="00105BB9" w:rsidRPr="00980374" w:rsidRDefault="00980374">
      <w:pPr>
        <w:pStyle w:val="Akapitzlist"/>
        <w:numPr>
          <w:ilvl w:val="1"/>
          <w:numId w:val="10"/>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rsidR="00105BB9" w:rsidRPr="00980374" w:rsidRDefault="00980374">
      <w:pPr>
        <w:pStyle w:val="Akapitzlist"/>
        <w:numPr>
          <w:ilvl w:val="2"/>
          <w:numId w:val="10"/>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751644">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237DAA">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rsidR="00105BB9" w:rsidRPr="00980374" w:rsidRDefault="00980374">
      <w:pPr>
        <w:pStyle w:val="Akapitzlist"/>
        <w:numPr>
          <w:ilvl w:val="2"/>
          <w:numId w:val="10"/>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237DAA">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rsidR="00105BB9" w:rsidRPr="007C5533" w:rsidRDefault="00980374">
      <w:pPr>
        <w:pStyle w:val="Akapitzlist"/>
        <w:numPr>
          <w:ilvl w:val="1"/>
          <w:numId w:val="10"/>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rsidR="00164E9E" w:rsidRPr="00164E9E" w:rsidRDefault="00980374">
      <w:pPr>
        <w:pStyle w:val="Akapitzlist"/>
        <w:numPr>
          <w:ilvl w:val="2"/>
          <w:numId w:val="10"/>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rsidR="00771618" w:rsidRPr="00771618" w:rsidRDefault="00980374" w:rsidP="00771618">
      <w:pPr>
        <w:pStyle w:val="Akapitzlist"/>
        <w:numPr>
          <w:ilvl w:val="2"/>
          <w:numId w:val="10"/>
        </w:numPr>
        <w:tabs>
          <w:tab w:val="left" w:pos="862"/>
        </w:tabs>
        <w:ind w:left="861" w:right="-53"/>
        <w:jc w:val="both"/>
        <w:rPr>
          <w:rFonts w:ascii="Arial" w:hAnsi="Arial" w:cs="Arial"/>
        </w:rPr>
      </w:pPr>
      <w:r w:rsidRPr="00164E9E">
        <w:rPr>
          <w:rFonts w:ascii="Arial" w:hAnsi="Arial" w:cs="Arial"/>
        </w:rPr>
        <w:t>Uprawnienia</w:t>
      </w:r>
      <w:r w:rsidRPr="00164E9E">
        <w:rPr>
          <w:rFonts w:ascii="Arial" w:hAnsi="Arial" w:cs="Arial"/>
          <w:spacing w:val="-7"/>
        </w:rPr>
        <w:t xml:space="preserve"> </w:t>
      </w:r>
      <w:r w:rsidRPr="00164E9E">
        <w:rPr>
          <w:rFonts w:ascii="Arial" w:hAnsi="Arial" w:cs="Arial"/>
        </w:rPr>
        <w:t>do</w:t>
      </w:r>
      <w:r w:rsidRPr="00164E9E">
        <w:rPr>
          <w:rFonts w:ascii="Arial" w:hAnsi="Arial" w:cs="Arial"/>
          <w:spacing w:val="-4"/>
        </w:rPr>
        <w:t xml:space="preserve"> </w:t>
      </w:r>
      <w:r w:rsidRPr="00164E9E">
        <w:rPr>
          <w:rFonts w:ascii="Arial" w:hAnsi="Arial" w:cs="Arial"/>
        </w:rPr>
        <w:t>prowadzenia</w:t>
      </w:r>
      <w:r w:rsidRPr="00164E9E">
        <w:rPr>
          <w:rFonts w:ascii="Arial" w:hAnsi="Arial" w:cs="Arial"/>
          <w:spacing w:val="-5"/>
        </w:rPr>
        <w:t xml:space="preserve"> </w:t>
      </w:r>
      <w:r w:rsidRPr="00164E9E">
        <w:rPr>
          <w:rFonts w:ascii="Arial" w:hAnsi="Arial" w:cs="Arial"/>
        </w:rPr>
        <w:t>określonej</w:t>
      </w:r>
      <w:r w:rsidRPr="00164E9E">
        <w:rPr>
          <w:rFonts w:ascii="Arial" w:hAnsi="Arial" w:cs="Arial"/>
          <w:spacing w:val="-4"/>
        </w:rPr>
        <w:t xml:space="preserve"> </w:t>
      </w:r>
      <w:r w:rsidRPr="00164E9E">
        <w:rPr>
          <w:rFonts w:ascii="Arial" w:hAnsi="Arial" w:cs="Arial"/>
        </w:rPr>
        <w:t>działalności</w:t>
      </w:r>
      <w:r w:rsidRPr="00164E9E">
        <w:rPr>
          <w:rFonts w:ascii="Arial" w:hAnsi="Arial" w:cs="Arial"/>
          <w:spacing w:val="-4"/>
        </w:rPr>
        <w:t xml:space="preserve"> </w:t>
      </w:r>
      <w:r w:rsidRPr="00164E9E">
        <w:rPr>
          <w:rFonts w:ascii="Arial" w:hAnsi="Arial" w:cs="Arial"/>
        </w:rPr>
        <w:t>gospodarczej</w:t>
      </w:r>
      <w:r w:rsidRPr="00164E9E">
        <w:rPr>
          <w:rFonts w:ascii="Arial" w:hAnsi="Arial" w:cs="Arial"/>
          <w:spacing w:val="-4"/>
        </w:rPr>
        <w:t xml:space="preserve"> </w:t>
      </w:r>
      <w:r w:rsidRPr="00164E9E">
        <w:rPr>
          <w:rFonts w:ascii="Arial" w:hAnsi="Arial" w:cs="Arial"/>
        </w:rPr>
        <w:t>lub</w:t>
      </w:r>
      <w:r w:rsidRPr="00164E9E">
        <w:rPr>
          <w:rFonts w:ascii="Arial" w:hAnsi="Arial" w:cs="Arial"/>
          <w:spacing w:val="-6"/>
        </w:rPr>
        <w:t xml:space="preserve"> </w:t>
      </w:r>
      <w:r w:rsidRPr="00164E9E">
        <w:rPr>
          <w:rFonts w:ascii="Arial" w:hAnsi="Arial" w:cs="Arial"/>
        </w:rPr>
        <w:t>zawodowej,</w:t>
      </w:r>
      <w:r w:rsidRPr="00164E9E">
        <w:rPr>
          <w:rFonts w:ascii="Arial" w:hAnsi="Arial" w:cs="Arial"/>
          <w:spacing w:val="-6"/>
        </w:rPr>
        <w:t xml:space="preserve"> </w:t>
      </w:r>
      <w:r w:rsidRPr="00164E9E">
        <w:rPr>
          <w:rFonts w:ascii="Arial" w:hAnsi="Arial" w:cs="Arial"/>
        </w:rPr>
        <w:t>o</w:t>
      </w:r>
      <w:r w:rsidRPr="00164E9E">
        <w:rPr>
          <w:rFonts w:ascii="Arial" w:hAnsi="Arial" w:cs="Arial"/>
          <w:spacing w:val="-4"/>
        </w:rPr>
        <w:t xml:space="preserve"> </w:t>
      </w:r>
      <w:r w:rsidRPr="00164E9E">
        <w:rPr>
          <w:rFonts w:ascii="Arial" w:hAnsi="Arial" w:cs="Arial"/>
        </w:rPr>
        <w:t>ile</w:t>
      </w:r>
      <w:r w:rsidRPr="00164E9E">
        <w:rPr>
          <w:rFonts w:ascii="Arial" w:hAnsi="Arial" w:cs="Arial"/>
          <w:spacing w:val="-2"/>
        </w:rPr>
        <w:t xml:space="preserve"> </w:t>
      </w:r>
      <w:r w:rsidRPr="00164E9E">
        <w:rPr>
          <w:rFonts w:ascii="Arial" w:hAnsi="Arial" w:cs="Arial"/>
        </w:rPr>
        <w:t>wynika</w:t>
      </w:r>
      <w:r w:rsidRPr="00164E9E">
        <w:rPr>
          <w:rFonts w:ascii="Arial" w:hAnsi="Arial" w:cs="Arial"/>
          <w:spacing w:val="-6"/>
        </w:rPr>
        <w:t xml:space="preserve"> </w:t>
      </w:r>
      <w:r w:rsidRPr="00164E9E">
        <w:rPr>
          <w:rFonts w:ascii="Arial" w:hAnsi="Arial" w:cs="Arial"/>
          <w:spacing w:val="-5"/>
        </w:rPr>
        <w:t>to</w:t>
      </w:r>
      <w:r w:rsidR="00164E9E" w:rsidRPr="00164E9E">
        <w:rPr>
          <w:rFonts w:ascii="Arial" w:hAnsi="Arial" w:cs="Arial"/>
          <w:spacing w:val="-5"/>
        </w:rPr>
        <w:t xml:space="preserve"> </w:t>
      </w:r>
      <w:r w:rsidRPr="00771618">
        <w:rPr>
          <w:rFonts w:ascii="Arial" w:hAnsi="Arial" w:cs="Arial"/>
        </w:rPr>
        <w:t>z</w:t>
      </w:r>
      <w:r w:rsidRPr="00771618">
        <w:rPr>
          <w:rFonts w:ascii="Arial" w:hAnsi="Arial" w:cs="Arial"/>
          <w:spacing w:val="-5"/>
        </w:rPr>
        <w:t xml:space="preserve"> </w:t>
      </w:r>
      <w:r w:rsidRPr="00771618">
        <w:rPr>
          <w:rFonts w:ascii="Arial" w:hAnsi="Arial" w:cs="Arial"/>
        </w:rPr>
        <w:t>odrębnych</w:t>
      </w:r>
      <w:r w:rsidRPr="00771618">
        <w:rPr>
          <w:rFonts w:ascii="Arial" w:hAnsi="Arial" w:cs="Arial"/>
          <w:spacing w:val="-6"/>
        </w:rPr>
        <w:t xml:space="preserve"> </w:t>
      </w:r>
      <w:r w:rsidRPr="00771618">
        <w:rPr>
          <w:rFonts w:ascii="Arial" w:hAnsi="Arial" w:cs="Arial"/>
        </w:rPr>
        <w:t>przepisów:</w:t>
      </w:r>
      <w:r w:rsidRPr="00771618">
        <w:rPr>
          <w:rFonts w:ascii="Arial" w:hAnsi="Arial" w:cs="Arial"/>
          <w:spacing w:val="-5"/>
        </w:rPr>
        <w:t xml:space="preserve"> </w:t>
      </w:r>
      <w:r w:rsidRPr="00771618">
        <w:rPr>
          <w:rFonts w:ascii="Arial" w:hAnsi="Arial" w:cs="Arial"/>
          <w:b/>
        </w:rPr>
        <w:t>NIE</w:t>
      </w:r>
      <w:r w:rsidRPr="00771618">
        <w:rPr>
          <w:rFonts w:ascii="Arial" w:hAnsi="Arial" w:cs="Arial"/>
          <w:b/>
          <w:spacing w:val="-3"/>
        </w:rPr>
        <w:t xml:space="preserve"> </w:t>
      </w:r>
      <w:r w:rsidRPr="00771618">
        <w:rPr>
          <w:rFonts w:ascii="Arial" w:hAnsi="Arial" w:cs="Arial"/>
          <w:b/>
          <w:spacing w:val="-2"/>
        </w:rPr>
        <w:t>DOTYCZY</w:t>
      </w:r>
      <w:r w:rsidRPr="00771618">
        <w:rPr>
          <w:rFonts w:ascii="Arial" w:hAnsi="Arial" w:cs="Arial"/>
          <w:spacing w:val="-2"/>
        </w:rPr>
        <w:t>;</w:t>
      </w:r>
    </w:p>
    <w:p w:rsidR="00164E9E" w:rsidRPr="00771618" w:rsidRDefault="00980374" w:rsidP="00771618">
      <w:pPr>
        <w:pStyle w:val="Akapitzlist"/>
        <w:numPr>
          <w:ilvl w:val="2"/>
          <w:numId w:val="10"/>
        </w:numPr>
        <w:tabs>
          <w:tab w:val="left" w:pos="862"/>
        </w:tabs>
        <w:ind w:left="861" w:right="-53"/>
        <w:jc w:val="both"/>
        <w:rPr>
          <w:rFonts w:ascii="Arial" w:hAnsi="Arial" w:cs="Arial"/>
        </w:rPr>
      </w:pPr>
      <w:r w:rsidRPr="00771618">
        <w:rPr>
          <w:rFonts w:ascii="Arial" w:hAnsi="Arial" w:cs="Arial"/>
        </w:rPr>
        <w:t>Sytuacja</w:t>
      </w:r>
      <w:r w:rsidRPr="00771618">
        <w:rPr>
          <w:rFonts w:ascii="Arial" w:hAnsi="Arial" w:cs="Arial"/>
          <w:spacing w:val="-8"/>
        </w:rPr>
        <w:t xml:space="preserve"> </w:t>
      </w:r>
      <w:r w:rsidRPr="00771618">
        <w:rPr>
          <w:rFonts w:ascii="Arial" w:hAnsi="Arial" w:cs="Arial"/>
        </w:rPr>
        <w:t>ekonomiczna</w:t>
      </w:r>
      <w:r w:rsidRPr="00771618">
        <w:rPr>
          <w:rFonts w:ascii="Arial" w:hAnsi="Arial" w:cs="Arial"/>
          <w:spacing w:val="-3"/>
        </w:rPr>
        <w:t xml:space="preserve"> </w:t>
      </w:r>
      <w:r w:rsidRPr="00771618">
        <w:rPr>
          <w:rFonts w:ascii="Arial" w:hAnsi="Arial" w:cs="Arial"/>
        </w:rPr>
        <w:t>lub</w:t>
      </w:r>
      <w:r w:rsidRPr="00771618">
        <w:rPr>
          <w:rFonts w:ascii="Arial" w:hAnsi="Arial" w:cs="Arial"/>
          <w:spacing w:val="-5"/>
        </w:rPr>
        <w:t xml:space="preserve"> </w:t>
      </w:r>
      <w:r w:rsidRPr="00771618">
        <w:rPr>
          <w:rFonts w:ascii="Arial" w:hAnsi="Arial" w:cs="Arial"/>
        </w:rPr>
        <w:t>finansowa:</w:t>
      </w:r>
      <w:r w:rsidR="00771618" w:rsidRPr="00771618">
        <w:rPr>
          <w:rFonts w:ascii="Arial" w:hAnsi="Arial" w:cs="Arial"/>
          <w:spacing w:val="-5"/>
        </w:rPr>
        <w:t xml:space="preserve"> </w:t>
      </w:r>
      <w:r w:rsidR="003C22B7" w:rsidRPr="00771618">
        <w:rPr>
          <w:rFonts w:ascii="Arial" w:hAnsi="Arial" w:cs="Arial"/>
          <w:u w:val="single"/>
        </w:rPr>
        <w:t>dokumenty potwierdzające, że wykonawca jest ubezpieczony od odpowiedzialności cywilnej</w:t>
      </w:r>
      <w:r w:rsidR="003C22B7" w:rsidRPr="00771618">
        <w:rPr>
          <w:rFonts w:ascii="Arial" w:hAnsi="Arial" w:cs="Arial"/>
        </w:rPr>
        <w:t xml:space="preserve"> w zakresie prowadzonej działalności związanej z przedmiotem zamówienia ze wskazaniem sumy</w:t>
      </w:r>
      <w:r w:rsidR="00771618" w:rsidRPr="00771618">
        <w:rPr>
          <w:rFonts w:ascii="Arial" w:hAnsi="Arial" w:cs="Arial"/>
          <w:bCs/>
        </w:rPr>
        <w:t xml:space="preserve"> ubezpieczenia nie mniejszej niż wartość wynagrodzenia umownego brutto</w:t>
      </w:r>
      <w:r w:rsidR="00771618" w:rsidRPr="00771618">
        <w:rPr>
          <w:rFonts w:ascii="Arial" w:hAnsi="Arial" w:cs="Arial"/>
          <w:b/>
        </w:rPr>
        <w:t>.</w:t>
      </w:r>
    </w:p>
    <w:p w:rsidR="00105BB9" w:rsidRPr="00164E9E" w:rsidRDefault="00980374">
      <w:pPr>
        <w:pStyle w:val="Akapitzlist"/>
        <w:numPr>
          <w:ilvl w:val="2"/>
          <w:numId w:val="10"/>
        </w:numPr>
        <w:tabs>
          <w:tab w:val="left" w:pos="862"/>
        </w:tabs>
        <w:ind w:left="861" w:right="-53"/>
        <w:jc w:val="both"/>
        <w:rPr>
          <w:rFonts w:ascii="Arial" w:hAnsi="Arial" w:cs="Arial"/>
        </w:rPr>
      </w:pPr>
      <w:r w:rsidRPr="00164E9E">
        <w:rPr>
          <w:rFonts w:ascii="Arial" w:hAnsi="Arial" w:cs="Arial"/>
          <w:u w:val="single"/>
        </w:rPr>
        <w:t>Zdolność</w:t>
      </w:r>
      <w:r w:rsidRPr="00164E9E">
        <w:rPr>
          <w:rFonts w:ascii="Arial" w:hAnsi="Arial" w:cs="Arial"/>
          <w:spacing w:val="-4"/>
          <w:u w:val="single"/>
        </w:rPr>
        <w:t xml:space="preserve"> </w:t>
      </w:r>
      <w:r w:rsidRPr="00164E9E">
        <w:rPr>
          <w:rFonts w:ascii="Arial" w:hAnsi="Arial" w:cs="Arial"/>
          <w:u w:val="single"/>
        </w:rPr>
        <w:t>techniczna</w:t>
      </w:r>
      <w:r w:rsidRPr="00164E9E">
        <w:rPr>
          <w:rFonts w:ascii="Arial" w:hAnsi="Arial" w:cs="Arial"/>
          <w:spacing w:val="-3"/>
          <w:u w:val="single"/>
        </w:rPr>
        <w:t xml:space="preserve"> </w:t>
      </w:r>
      <w:r w:rsidRPr="00164E9E">
        <w:rPr>
          <w:rFonts w:ascii="Arial" w:hAnsi="Arial" w:cs="Arial"/>
          <w:u w:val="single"/>
        </w:rPr>
        <w:t>lub</w:t>
      </w:r>
      <w:r w:rsidRPr="00164E9E">
        <w:rPr>
          <w:rFonts w:ascii="Arial" w:hAnsi="Arial" w:cs="Arial"/>
          <w:spacing w:val="-6"/>
          <w:u w:val="single"/>
        </w:rPr>
        <w:t xml:space="preserve"> </w:t>
      </w:r>
      <w:r w:rsidRPr="00164E9E">
        <w:rPr>
          <w:rFonts w:ascii="Arial" w:hAnsi="Arial" w:cs="Arial"/>
          <w:spacing w:val="-2"/>
          <w:u w:val="single"/>
        </w:rPr>
        <w:t>zawodowa</w:t>
      </w:r>
      <w:r w:rsidRPr="00164E9E">
        <w:rPr>
          <w:rFonts w:ascii="Arial" w:hAnsi="Arial" w:cs="Arial"/>
          <w:spacing w:val="-2"/>
        </w:rPr>
        <w:t>:</w:t>
      </w:r>
    </w:p>
    <w:p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0E58E6">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 do SWZ.</w:t>
      </w:r>
    </w:p>
    <w:p w:rsidR="00105BB9" w:rsidRPr="00980374" w:rsidRDefault="00980374">
      <w:pPr>
        <w:pStyle w:val="Akapitzlist"/>
        <w:numPr>
          <w:ilvl w:val="0"/>
          <w:numId w:val="10"/>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t>
      </w:r>
      <w:r w:rsidR="000E58E6">
        <w:rPr>
          <w:rFonts w:ascii="Arial" w:hAnsi="Arial" w:cs="Arial"/>
        </w:rPr>
        <w:t xml:space="preserve">                      </w:t>
      </w:r>
      <w:r w:rsidRPr="00980374">
        <w:rPr>
          <w:rFonts w:ascii="Arial" w:hAnsi="Arial" w:cs="Arial"/>
        </w:rPr>
        <w:t xml:space="preserve">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SWZ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rsidR="00105BB9" w:rsidRPr="00980374" w:rsidRDefault="00980374">
      <w:pPr>
        <w:pStyle w:val="Nagwek11"/>
        <w:numPr>
          <w:ilvl w:val="0"/>
          <w:numId w:val="10"/>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rsidR="00105BB9" w:rsidRPr="00E50F59" w:rsidRDefault="00980374">
      <w:pPr>
        <w:pStyle w:val="Akapitzlist"/>
        <w:numPr>
          <w:ilvl w:val="0"/>
          <w:numId w:val="10"/>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rsidR="00105BB9" w:rsidRPr="00980374" w:rsidRDefault="00980374">
      <w:pPr>
        <w:pStyle w:val="Nagwek11"/>
        <w:numPr>
          <w:ilvl w:val="0"/>
          <w:numId w:val="10"/>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rsidR="00105BB9" w:rsidRPr="00980374" w:rsidRDefault="00980374">
      <w:pPr>
        <w:pStyle w:val="Akapitzlist"/>
        <w:numPr>
          <w:ilvl w:val="0"/>
          <w:numId w:val="10"/>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rsidR="00105BB9" w:rsidRPr="00790BB8" w:rsidRDefault="00980374">
      <w:pPr>
        <w:pStyle w:val="Akapitzlist"/>
        <w:numPr>
          <w:ilvl w:val="1"/>
          <w:numId w:val="10"/>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rsidR="00105BB9" w:rsidRPr="00790BB8" w:rsidRDefault="00980374">
      <w:pPr>
        <w:pStyle w:val="Akapitzlist"/>
        <w:numPr>
          <w:ilvl w:val="1"/>
          <w:numId w:val="10"/>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 xml:space="preserve">dokumentów, o których mowa w pkt 1 zastępuje się go dokumentem zawierającym odpowiednio </w:t>
      </w:r>
      <w:r w:rsidRPr="00790BB8">
        <w:rPr>
          <w:rFonts w:ascii="Arial" w:hAnsi="Arial" w:cs="Arial"/>
        </w:rPr>
        <w:lastRenderedPageBreak/>
        <w:t>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rsidR="00105BB9" w:rsidRPr="00980374" w:rsidRDefault="00980374">
      <w:pPr>
        <w:pStyle w:val="Akapitzlist"/>
        <w:numPr>
          <w:ilvl w:val="1"/>
          <w:numId w:val="10"/>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rsidR="00105BB9" w:rsidRPr="00790BB8" w:rsidRDefault="00980374">
      <w:pPr>
        <w:pStyle w:val="Akapitzlist"/>
        <w:numPr>
          <w:ilvl w:val="1"/>
          <w:numId w:val="10"/>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rsidR="00105BB9" w:rsidRPr="00980374" w:rsidRDefault="00980374">
      <w:pPr>
        <w:pStyle w:val="Akapitzlist"/>
        <w:numPr>
          <w:ilvl w:val="1"/>
          <w:numId w:val="10"/>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rsidR="00105BB9" w:rsidRPr="00790BB8" w:rsidRDefault="00980374">
      <w:pPr>
        <w:pStyle w:val="Akapitzlist"/>
        <w:numPr>
          <w:ilvl w:val="1"/>
          <w:numId w:val="10"/>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rsidR="00105BB9" w:rsidRPr="00980374" w:rsidRDefault="00980374">
      <w:pPr>
        <w:pStyle w:val="Akapitzlist"/>
        <w:numPr>
          <w:ilvl w:val="0"/>
          <w:numId w:val="10"/>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rsidR="00105BB9" w:rsidRPr="00980374" w:rsidRDefault="00980374">
      <w:pPr>
        <w:pStyle w:val="Akapitzlist"/>
        <w:numPr>
          <w:ilvl w:val="1"/>
          <w:numId w:val="10"/>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rsidR="00B6386A" w:rsidRPr="00B6386A" w:rsidRDefault="00B6386A">
      <w:pPr>
        <w:pStyle w:val="Akapitzlist"/>
        <w:numPr>
          <w:ilvl w:val="2"/>
          <w:numId w:val="10"/>
        </w:numPr>
        <w:tabs>
          <w:tab w:val="left" w:pos="1170"/>
        </w:tabs>
        <w:ind w:left="1169" w:right="-53" w:hanging="234"/>
        <w:jc w:val="both"/>
        <w:rPr>
          <w:rFonts w:ascii="Arial" w:hAnsi="Arial" w:cs="Arial"/>
        </w:rPr>
      </w:pPr>
      <w:r w:rsidRPr="00B6386A">
        <w:rPr>
          <w:rFonts w:ascii="Arial" w:hAnsi="Arial" w:cs="Arial"/>
        </w:rPr>
        <w:t>oferta</w:t>
      </w:r>
      <w:r w:rsidRPr="00B6386A">
        <w:rPr>
          <w:rFonts w:ascii="Arial" w:hAnsi="Arial" w:cs="Arial"/>
          <w:spacing w:val="-8"/>
        </w:rPr>
        <w:t xml:space="preserve"> </w:t>
      </w:r>
      <w:r w:rsidRPr="00B6386A">
        <w:rPr>
          <w:rFonts w:ascii="Arial" w:hAnsi="Arial" w:cs="Arial"/>
        </w:rPr>
        <w:t>Wykonawcy</w:t>
      </w:r>
      <w:r w:rsidRPr="00B6386A">
        <w:rPr>
          <w:rFonts w:ascii="Arial" w:hAnsi="Arial" w:cs="Arial"/>
          <w:spacing w:val="-6"/>
        </w:rPr>
        <w:t xml:space="preserve"> </w:t>
      </w:r>
      <w:r w:rsidRPr="00B6386A">
        <w:rPr>
          <w:rFonts w:ascii="Arial" w:hAnsi="Arial" w:cs="Arial"/>
        </w:rPr>
        <w:t>podlegają</w:t>
      </w:r>
      <w:r w:rsidRPr="00B6386A">
        <w:rPr>
          <w:rFonts w:ascii="Arial" w:hAnsi="Arial" w:cs="Arial"/>
          <w:spacing w:val="-5"/>
        </w:rPr>
        <w:t xml:space="preserve"> </w:t>
      </w:r>
      <w:r w:rsidRPr="00B6386A">
        <w:rPr>
          <w:rFonts w:ascii="Arial" w:hAnsi="Arial" w:cs="Arial"/>
        </w:rPr>
        <w:t>odrzuceniu</w:t>
      </w:r>
      <w:r w:rsidRPr="00B6386A">
        <w:rPr>
          <w:rFonts w:ascii="Arial" w:hAnsi="Arial" w:cs="Arial"/>
          <w:spacing w:val="-5"/>
        </w:rPr>
        <w:t xml:space="preserve"> </w:t>
      </w:r>
      <w:r w:rsidRPr="00B6386A">
        <w:rPr>
          <w:rFonts w:ascii="Arial" w:hAnsi="Arial" w:cs="Arial"/>
        </w:rPr>
        <w:t>bez</w:t>
      </w:r>
      <w:r w:rsidRPr="00B6386A">
        <w:rPr>
          <w:rFonts w:ascii="Arial" w:hAnsi="Arial" w:cs="Arial"/>
          <w:spacing w:val="-4"/>
        </w:rPr>
        <w:t xml:space="preserve"> </w:t>
      </w:r>
      <w:r w:rsidRPr="00B6386A">
        <w:rPr>
          <w:rFonts w:ascii="Arial" w:hAnsi="Arial" w:cs="Arial"/>
        </w:rPr>
        <w:t>względu</w:t>
      </w:r>
      <w:r w:rsidRPr="00B6386A">
        <w:rPr>
          <w:rFonts w:ascii="Arial" w:hAnsi="Arial" w:cs="Arial"/>
          <w:spacing w:val="-5"/>
        </w:rPr>
        <w:t xml:space="preserve"> </w:t>
      </w:r>
      <w:r w:rsidRPr="00B6386A">
        <w:rPr>
          <w:rFonts w:ascii="Arial" w:hAnsi="Arial" w:cs="Arial"/>
        </w:rPr>
        <w:t>na</w:t>
      </w:r>
      <w:r w:rsidRPr="00B6386A">
        <w:rPr>
          <w:rFonts w:ascii="Arial" w:hAnsi="Arial" w:cs="Arial"/>
          <w:spacing w:val="-4"/>
        </w:rPr>
        <w:t xml:space="preserve"> </w:t>
      </w:r>
      <w:r w:rsidRPr="00B6386A">
        <w:rPr>
          <w:rFonts w:ascii="Arial" w:hAnsi="Arial" w:cs="Arial"/>
        </w:rPr>
        <w:t>ich</w:t>
      </w:r>
      <w:r w:rsidRPr="00B6386A">
        <w:rPr>
          <w:rFonts w:ascii="Arial" w:hAnsi="Arial" w:cs="Arial"/>
          <w:spacing w:val="-5"/>
        </w:rPr>
        <w:t xml:space="preserve"> </w:t>
      </w:r>
      <w:r w:rsidRPr="00B6386A">
        <w:rPr>
          <w:rFonts w:ascii="Arial" w:hAnsi="Arial" w:cs="Arial"/>
        </w:rPr>
        <w:t>złożenie,</w:t>
      </w:r>
      <w:r w:rsidRPr="00B6386A">
        <w:rPr>
          <w:rFonts w:ascii="Arial" w:hAnsi="Arial" w:cs="Arial"/>
          <w:spacing w:val="-3"/>
        </w:rPr>
        <w:t xml:space="preserve"> </w:t>
      </w:r>
      <w:r w:rsidRPr="00B6386A">
        <w:rPr>
          <w:rFonts w:ascii="Arial" w:hAnsi="Arial" w:cs="Arial"/>
        </w:rPr>
        <w:t>uzupełnienie</w:t>
      </w:r>
      <w:r w:rsidRPr="00B6386A">
        <w:rPr>
          <w:rFonts w:ascii="Arial" w:hAnsi="Arial" w:cs="Arial"/>
          <w:spacing w:val="-4"/>
        </w:rPr>
        <w:t xml:space="preserve"> </w:t>
      </w:r>
      <w:r w:rsidRPr="00B6386A">
        <w:rPr>
          <w:rFonts w:ascii="Arial" w:hAnsi="Arial" w:cs="Arial"/>
          <w:spacing w:val="-5"/>
        </w:rPr>
        <w:t xml:space="preserve">lub </w:t>
      </w:r>
      <w:r w:rsidRPr="00B6386A">
        <w:rPr>
          <w:rFonts w:ascii="Arial" w:hAnsi="Arial" w:cs="Arial"/>
        </w:rPr>
        <w:t>poprawienie</w:t>
      </w:r>
      <w:r w:rsidRPr="00B6386A">
        <w:rPr>
          <w:rFonts w:ascii="Arial" w:hAnsi="Arial" w:cs="Arial"/>
          <w:spacing w:val="-4"/>
        </w:rPr>
        <w:t xml:space="preserve"> </w:t>
      </w:r>
      <w:r w:rsidRPr="00B6386A">
        <w:rPr>
          <w:rFonts w:ascii="Arial" w:hAnsi="Arial" w:cs="Arial"/>
          <w:spacing w:val="-5"/>
        </w:rPr>
        <w:t>lub</w:t>
      </w:r>
    </w:p>
    <w:p w:rsidR="00105BB9" w:rsidRPr="00B6386A" w:rsidRDefault="00980374">
      <w:pPr>
        <w:pStyle w:val="Akapitzlist"/>
        <w:numPr>
          <w:ilvl w:val="2"/>
          <w:numId w:val="10"/>
        </w:numPr>
        <w:tabs>
          <w:tab w:val="left" w:pos="1170"/>
        </w:tabs>
        <w:ind w:left="1169" w:right="-53" w:hanging="234"/>
        <w:jc w:val="both"/>
        <w:rPr>
          <w:rFonts w:ascii="Arial" w:hAnsi="Arial" w:cs="Arial"/>
        </w:rPr>
      </w:pPr>
      <w:r w:rsidRPr="00B6386A">
        <w:rPr>
          <w:rFonts w:ascii="Arial" w:hAnsi="Arial" w:cs="Arial"/>
        </w:rPr>
        <w:t>zachodzą</w:t>
      </w:r>
      <w:r w:rsidRPr="00B6386A">
        <w:rPr>
          <w:rFonts w:ascii="Arial" w:hAnsi="Arial" w:cs="Arial"/>
          <w:spacing w:val="-6"/>
        </w:rPr>
        <w:t xml:space="preserve"> </w:t>
      </w:r>
      <w:r w:rsidRPr="00B6386A">
        <w:rPr>
          <w:rFonts w:ascii="Arial" w:hAnsi="Arial" w:cs="Arial"/>
        </w:rPr>
        <w:t>przesłanki</w:t>
      </w:r>
      <w:r w:rsidRPr="00B6386A">
        <w:rPr>
          <w:rFonts w:ascii="Arial" w:hAnsi="Arial" w:cs="Arial"/>
          <w:spacing w:val="-6"/>
        </w:rPr>
        <w:t xml:space="preserve"> </w:t>
      </w:r>
      <w:r w:rsidRPr="00B6386A">
        <w:rPr>
          <w:rFonts w:ascii="Arial" w:hAnsi="Arial" w:cs="Arial"/>
        </w:rPr>
        <w:t>unieważnienia</w:t>
      </w:r>
      <w:r w:rsidRPr="00B6386A">
        <w:rPr>
          <w:rFonts w:ascii="Arial" w:hAnsi="Arial" w:cs="Arial"/>
          <w:spacing w:val="-6"/>
        </w:rPr>
        <w:t xml:space="preserve"> </w:t>
      </w:r>
      <w:r w:rsidRPr="00B6386A">
        <w:rPr>
          <w:rFonts w:ascii="Arial" w:hAnsi="Arial" w:cs="Arial"/>
          <w:spacing w:val="-2"/>
        </w:rPr>
        <w:t>postępowania;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rsidR="00105BB9" w:rsidRPr="00980374" w:rsidRDefault="00980374">
      <w:pPr>
        <w:pStyle w:val="Nagwek11"/>
        <w:numPr>
          <w:ilvl w:val="1"/>
          <w:numId w:val="10"/>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rsidR="00105BB9" w:rsidRPr="00980374" w:rsidRDefault="00980374">
      <w:pPr>
        <w:pStyle w:val="Akapitzlist"/>
        <w:numPr>
          <w:ilvl w:val="0"/>
          <w:numId w:val="10"/>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rsidR="00105BB9" w:rsidRPr="00790BB8" w:rsidRDefault="00980374">
      <w:pPr>
        <w:pStyle w:val="Akapitzlist"/>
        <w:numPr>
          <w:ilvl w:val="1"/>
          <w:numId w:val="10"/>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rsidR="00105BB9" w:rsidRPr="00980374" w:rsidRDefault="00980374">
      <w:pPr>
        <w:pStyle w:val="Akapitzlist"/>
        <w:numPr>
          <w:ilvl w:val="1"/>
          <w:numId w:val="10"/>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rsidR="00105BB9" w:rsidRPr="00980374" w:rsidRDefault="00E0739B" w:rsidP="00790BB8">
      <w:pPr>
        <w:pStyle w:val="Tekstpodstawowy"/>
        <w:spacing w:before="3"/>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9104" behindDoc="1" locked="0" layoutInCell="1" allowOverlap="1">
                <wp:simplePos x="0" y="0"/>
                <wp:positionH relativeFrom="page">
                  <wp:posOffset>720725</wp:posOffset>
                </wp:positionH>
                <wp:positionV relativeFrom="paragraph">
                  <wp:posOffset>175895</wp:posOffset>
                </wp:positionV>
                <wp:extent cx="6122035" cy="201295"/>
                <wp:effectExtent l="0" t="0" r="0" b="0"/>
                <wp:wrapTopAndBottom/>
                <wp:docPr id="2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rsidR="00D242C3" w:rsidRPr="00790BB8" w:rsidRDefault="00D242C3">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rsidR="00D242C3" w:rsidRPr="00790BB8" w:rsidRDefault="00D242C3">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3" w:name="_bookmark20"/>
                      <w:bookmarkEnd w:id="4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rsidR="00105BB9" w:rsidRPr="00A051B9" w:rsidRDefault="00980374">
      <w:pPr>
        <w:pStyle w:val="Akapitzlist"/>
        <w:numPr>
          <w:ilvl w:val="0"/>
          <w:numId w:val="8"/>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rsidR="00A051B9" w:rsidRPr="00A051B9" w:rsidRDefault="00980374">
      <w:pPr>
        <w:pStyle w:val="Tekstpodstawowy"/>
        <w:numPr>
          <w:ilvl w:val="0"/>
          <w:numId w:val="8"/>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0E58E6">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rsidR="00790BB8" w:rsidRPr="00A051B9" w:rsidRDefault="00790BB8">
      <w:pPr>
        <w:pStyle w:val="Tekstpodstawowy"/>
        <w:numPr>
          <w:ilvl w:val="0"/>
          <w:numId w:val="8"/>
        </w:numPr>
        <w:spacing w:before="1" w:line="267" w:lineRule="exact"/>
        <w:ind w:right="268"/>
        <w:jc w:val="both"/>
        <w:rPr>
          <w:rFonts w:ascii="Arial" w:hAnsi="Arial" w:cs="Arial"/>
        </w:rPr>
      </w:pPr>
      <w:r w:rsidRPr="00A051B9">
        <w:rPr>
          <w:rFonts w:ascii="Arial" w:hAnsi="Arial" w:cs="Arial"/>
          <w:bCs/>
        </w:rPr>
        <w:t>Cenę należy obliczyć:</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podając cenę netto</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wskazując zastosowaną stawkę podatku VAT</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 xml:space="preserve">obliczając wysokość podatku VAT  </w:t>
      </w:r>
    </w:p>
    <w:p w:rsidR="00790BB8" w:rsidRPr="00A051B9" w:rsidRDefault="00790BB8">
      <w:pPr>
        <w:pStyle w:val="Akapitzlist"/>
        <w:numPr>
          <w:ilvl w:val="0"/>
          <w:numId w:val="38"/>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0E58E6">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rsidR="00105BB9" w:rsidRPr="00A051B9" w:rsidRDefault="00980374">
      <w:pPr>
        <w:pStyle w:val="Akapitzlist"/>
        <w:numPr>
          <w:ilvl w:val="0"/>
          <w:numId w:val="8"/>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w:t>
      </w:r>
      <w:r w:rsidR="000E58E6">
        <w:rPr>
          <w:rFonts w:ascii="Arial" w:hAnsi="Arial" w:cs="Arial"/>
        </w:rPr>
        <w:t xml:space="preserve"> </w:t>
      </w:r>
      <w:r w:rsidRPr="00A051B9">
        <w:rPr>
          <w:rFonts w:ascii="Arial" w:hAnsi="Arial" w:cs="Arial"/>
        </w:rPr>
        <w:t>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446E0C">
        <w:rPr>
          <w:rFonts w:ascii="Arial" w:hAnsi="Arial" w:cs="Arial"/>
          <w:spacing w:val="-3"/>
        </w:rPr>
        <w:t xml:space="preserve">                             </w:t>
      </w:r>
      <w:r w:rsidRPr="00A051B9">
        <w:rPr>
          <w:rFonts w:ascii="Arial" w:hAnsi="Arial" w:cs="Arial"/>
        </w:rPr>
        <w:t>u Zamawiającego obowiązku podatkowego;</w:t>
      </w:r>
    </w:p>
    <w:p w:rsidR="00105BB9" w:rsidRPr="00A051B9" w:rsidRDefault="00980374">
      <w:pPr>
        <w:pStyle w:val="Akapitzlist"/>
        <w:numPr>
          <w:ilvl w:val="1"/>
          <w:numId w:val="8"/>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rsidR="00105BB9" w:rsidRPr="00A051B9" w:rsidRDefault="00980374">
      <w:pPr>
        <w:pStyle w:val="Akapitzlist"/>
        <w:numPr>
          <w:ilvl w:val="1"/>
          <w:numId w:val="8"/>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rsidR="00105BB9" w:rsidRPr="00A051B9" w:rsidRDefault="00164E9E">
      <w:pPr>
        <w:pStyle w:val="Akapitzlist"/>
        <w:numPr>
          <w:ilvl w:val="0"/>
          <w:numId w:val="8"/>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rsidR="00A051B9" w:rsidRPr="00A051B9"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rsidR="00A051B9" w:rsidRPr="00A051B9"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hAnsi="Arial" w:cs="Arial"/>
        </w:rPr>
        <w:t>Ostateczne rozliczenie za wykonany przedmiot zamówienia nastąpi w oparciu o kosztorys powykonawczy za faktycznie wykonane roboty budowlane.</w:t>
      </w:r>
    </w:p>
    <w:p w:rsidR="00105BB9" w:rsidRPr="00980374" w:rsidRDefault="00E0739B"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175895</wp:posOffset>
                </wp:positionV>
                <wp:extent cx="6031865" cy="361315"/>
                <wp:effectExtent l="0" t="0" r="0" b="0"/>
                <wp:wrapTopAndBottom/>
                <wp:docPr id="2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rsidR="00D242C3" w:rsidRPr="00A051B9" w:rsidRDefault="00D242C3">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rsidR="00D242C3" w:rsidRPr="00A051B9" w:rsidRDefault="00D242C3">
                      <w:pPr>
                        <w:tabs>
                          <w:tab w:val="left" w:pos="674"/>
                        </w:tabs>
                        <w:spacing w:before="18"/>
                        <w:ind w:left="108"/>
                        <w:rPr>
                          <w:rFonts w:ascii="Arial" w:hAnsi="Arial" w:cs="Arial"/>
                          <w:b/>
                          <w:color w:val="000000"/>
                        </w:rPr>
                      </w:pPr>
                      <w:bookmarkStart w:id="45" w:name="_bookmark21"/>
                      <w:bookmarkEnd w:id="45"/>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rsidR="00105BB9" w:rsidRPr="00980374" w:rsidRDefault="00980374">
      <w:pPr>
        <w:pStyle w:val="Akapitzlist"/>
        <w:numPr>
          <w:ilvl w:val="0"/>
          <w:numId w:val="7"/>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rsidTr="00A051B9">
        <w:trPr>
          <w:trHeight w:val="537"/>
        </w:trPr>
        <w:tc>
          <w:tcPr>
            <w:tcW w:w="567" w:type="dxa"/>
            <w:shd w:val="clear" w:color="auto" w:fill="E4E4E4"/>
          </w:tcPr>
          <w:p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rsidTr="00A051B9">
        <w:trPr>
          <w:trHeight w:val="268"/>
        </w:trPr>
        <w:tc>
          <w:tcPr>
            <w:tcW w:w="567" w:type="dxa"/>
          </w:tcPr>
          <w:p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rsidR="00751399" w:rsidRDefault="00751399" w:rsidP="00751399">
      <w:pPr>
        <w:pStyle w:val="Akapitzlist"/>
        <w:tabs>
          <w:tab w:val="left" w:pos="447"/>
        </w:tabs>
        <w:ind w:right="-53"/>
        <w:jc w:val="both"/>
        <w:rPr>
          <w:rFonts w:ascii="Arial" w:hAnsi="Arial" w:cs="Arial"/>
        </w:rPr>
      </w:pPr>
    </w:p>
    <w:p w:rsidR="00105BB9" w:rsidRPr="00A051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 xml:space="preserve">kryteriów. </w:t>
      </w:r>
      <w:r w:rsidRPr="00A051B9">
        <w:rPr>
          <w:rFonts w:ascii="Arial" w:hAnsi="Arial" w:cs="Arial"/>
        </w:rPr>
        <w:lastRenderedPageBreak/>
        <w:t>Zamawiający zastosuje w ocenie zaokrąglenie wyników do dwóch miejsc po przecinku.</w:t>
      </w:r>
    </w:p>
    <w:p w:rsidR="00105BB9" w:rsidRPr="00A051B9" w:rsidRDefault="00980374">
      <w:pPr>
        <w:pStyle w:val="Akapitzlist"/>
        <w:numPr>
          <w:ilvl w:val="0"/>
          <w:numId w:val="7"/>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rsidR="00105BB9" w:rsidRPr="00A051B9" w:rsidRDefault="00980374">
      <w:pPr>
        <w:pStyle w:val="Akapitzlist"/>
        <w:numPr>
          <w:ilvl w:val="1"/>
          <w:numId w:val="7"/>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00164E9E">
        <w:rPr>
          <w:rFonts w:ascii="Arial" w:hAnsi="Arial" w:cs="Arial"/>
        </w:rPr>
        <w:t xml:space="preserve"> -</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00164E9E">
        <w:rPr>
          <w:rFonts w:ascii="Arial" w:hAnsi="Arial" w:cs="Arial"/>
          <w:spacing w:val="-2"/>
        </w:rPr>
        <w:t xml:space="preserve"> -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rsidR="00105BB9" w:rsidRPr="00A051B9" w:rsidRDefault="00105BB9" w:rsidP="00A051B9">
      <w:pPr>
        <w:pStyle w:val="Tekstpodstawowy"/>
        <w:ind w:left="0" w:right="-53"/>
        <w:jc w:val="both"/>
        <w:rPr>
          <w:rFonts w:ascii="Arial" w:hAnsi="Arial" w:cs="Arial"/>
        </w:rPr>
      </w:pPr>
    </w:p>
    <w:p w:rsidR="00105BB9" w:rsidRPr="00A051B9" w:rsidRDefault="00980374">
      <w:pPr>
        <w:pStyle w:val="Akapitzlist"/>
        <w:numPr>
          <w:ilvl w:val="1"/>
          <w:numId w:val="7"/>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rsidTr="00D6660B">
        <w:trPr>
          <w:trHeight w:val="537"/>
        </w:trPr>
        <w:tc>
          <w:tcPr>
            <w:tcW w:w="7427" w:type="dxa"/>
            <w:vAlign w:val="center"/>
          </w:tcPr>
          <w:p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rsidTr="00D6660B">
        <w:trPr>
          <w:trHeight w:val="268"/>
        </w:trPr>
        <w:tc>
          <w:tcPr>
            <w:tcW w:w="7427" w:type="dxa"/>
          </w:tcPr>
          <w:p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rsidTr="00D6660B">
        <w:trPr>
          <w:trHeight w:val="268"/>
        </w:trPr>
        <w:tc>
          <w:tcPr>
            <w:tcW w:w="7427" w:type="dxa"/>
          </w:tcPr>
          <w:p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rsidR="00417E45" w:rsidRDefault="00417E45" w:rsidP="00A051B9">
      <w:pPr>
        <w:ind w:left="588" w:right="-53"/>
        <w:jc w:val="both"/>
        <w:rPr>
          <w:rFonts w:ascii="Arial" w:hAnsi="Arial" w:cs="Arial"/>
          <w:i/>
          <w:spacing w:val="-2"/>
        </w:rPr>
      </w:pPr>
    </w:p>
    <w:p w:rsidR="00105BB9" w:rsidRPr="00A051B9" w:rsidRDefault="00980374" w:rsidP="00A051B9">
      <w:pPr>
        <w:ind w:left="588" w:right="-53"/>
        <w:jc w:val="both"/>
        <w:rPr>
          <w:rFonts w:ascii="Arial" w:hAnsi="Arial" w:cs="Arial"/>
          <w:i/>
        </w:rPr>
      </w:pPr>
      <w:r w:rsidRPr="00A051B9">
        <w:rPr>
          <w:rFonts w:ascii="Arial" w:hAnsi="Arial" w:cs="Arial"/>
          <w:i/>
          <w:spacing w:val="-2"/>
        </w:rPr>
        <w:t>UWAGA:</w:t>
      </w:r>
    </w:p>
    <w:p w:rsidR="00105BB9" w:rsidRPr="00A051B9" w:rsidRDefault="00980374">
      <w:pPr>
        <w:pStyle w:val="Akapitzlist"/>
        <w:numPr>
          <w:ilvl w:val="2"/>
          <w:numId w:val="7"/>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rsidR="00105BB9" w:rsidRPr="00A051B9" w:rsidRDefault="00980374">
      <w:pPr>
        <w:pStyle w:val="Akapitzlist"/>
        <w:numPr>
          <w:ilvl w:val="2"/>
          <w:numId w:val="7"/>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rsidR="00105BB9" w:rsidRPr="00A051B9" w:rsidRDefault="00980374">
      <w:pPr>
        <w:pStyle w:val="Akapitzlist"/>
        <w:numPr>
          <w:ilvl w:val="0"/>
          <w:numId w:val="7"/>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rsidR="00105BB9" w:rsidRPr="00A051B9" w:rsidRDefault="00980374">
      <w:pPr>
        <w:pStyle w:val="Akapitzlist"/>
        <w:numPr>
          <w:ilvl w:val="0"/>
          <w:numId w:val="7"/>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rsidR="00105BB9" w:rsidRPr="00A051B9" w:rsidRDefault="00980374">
      <w:pPr>
        <w:pStyle w:val="Akapitzlist"/>
        <w:numPr>
          <w:ilvl w:val="1"/>
          <w:numId w:val="7"/>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rsidR="00105BB9" w:rsidRPr="00A051B9" w:rsidRDefault="00980374">
      <w:pPr>
        <w:pStyle w:val="Akapitzlist"/>
        <w:numPr>
          <w:ilvl w:val="1"/>
          <w:numId w:val="7"/>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rsidR="00105BB9" w:rsidRPr="00A051B9" w:rsidRDefault="00980374">
      <w:pPr>
        <w:pStyle w:val="Akapitzlist"/>
        <w:numPr>
          <w:ilvl w:val="1"/>
          <w:numId w:val="7"/>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rsidR="00105BB9" w:rsidRPr="00A051B9" w:rsidRDefault="00980374">
      <w:pPr>
        <w:pStyle w:val="Akapitzlist"/>
        <w:numPr>
          <w:ilvl w:val="1"/>
          <w:numId w:val="7"/>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rsidR="00105BB9" w:rsidRPr="00A051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 xml:space="preserve">cenę. Wykonawcy, składając oferty dodatkowe, nie mogą zaoferować cen wyższych niż zaoferowane </w:t>
      </w:r>
      <w:r w:rsidR="00CD5BCF">
        <w:rPr>
          <w:rFonts w:ascii="Arial" w:hAnsi="Arial" w:cs="Arial"/>
        </w:rPr>
        <w:t xml:space="preserve">                       </w:t>
      </w:r>
      <w:r w:rsidRPr="00A051B9">
        <w:rPr>
          <w:rFonts w:ascii="Arial" w:hAnsi="Arial" w:cs="Arial"/>
        </w:rPr>
        <w:t>w uprzednio złożonych przez nich ofertach – pod rygorem odrzucenia takiej oferty.</w:t>
      </w:r>
    </w:p>
    <w:p w:rsidR="00105BB9" w:rsidRPr="00D6660B" w:rsidRDefault="00980374">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rsidR="00105BB9" w:rsidRPr="00D6660B" w:rsidRDefault="00980374">
      <w:pPr>
        <w:pStyle w:val="Akapitzlist"/>
        <w:numPr>
          <w:ilvl w:val="0"/>
          <w:numId w:val="7"/>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rsidR="00105BB9" w:rsidRDefault="00980374">
      <w:pPr>
        <w:pStyle w:val="Akapitzlist"/>
        <w:numPr>
          <w:ilvl w:val="0"/>
          <w:numId w:val="7"/>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 xml:space="preserve">się o wyrażenie takiej zgody do kolejnego Wykonawcy, którego oferta została najwyżej oceniona, </w:t>
      </w:r>
      <w:r w:rsidRPr="00A051B9">
        <w:rPr>
          <w:rFonts w:ascii="Arial" w:hAnsi="Arial" w:cs="Arial"/>
        </w:rPr>
        <w:lastRenderedPageBreak/>
        <w:t>chyba że zachodzą przesłanki do unieważnienia postępowania.</w:t>
      </w:r>
    </w:p>
    <w:p w:rsidR="00105BB9" w:rsidRPr="00A051B9" w:rsidRDefault="00E0739B"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174625</wp:posOffset>
                </wp:positionV>
                <wp:extent cx="6031865" cy="549275"/>
                <wp:effectExtent l="0" t="0" r="0" b="0"/>
                <wp:wrapTopAndBottom/>
                <wp:docPr id="2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rsidR="00D242C3" w:rsidRPr="00D6660B" w:rsidRDefault="00D242C3" w:rsidP="00A408E8">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rsidR="00D242C3" w:rsidRPr="00D6660B" w:rsidRDefault="00D242C3" w:rsidP="00A408E8">
                      <w:pPr>
                        <w:tabs>
                          <w:tab w:val="left" w:pos="674"/>
                        </w:tabs>
                        <w:spacing w:before="18" w:line="242" w:lineRule="auto"/>
                        <w:ind w:left="674" w:right="212" w:hanging="567"/>
                        <w:jc w:val="both"/>
                        <w:rPr>
                          <w:rFonts w:ascii="Arial" w:hAnsi="Arial" w:cs="Arial"/>
                          <w:b/>
                          <w:color w:val="000000"/>
                        </w:rPr>
                      </w:pPr>
                      <w:bookmarkStart w:id="47" w:name="_bookmark22"/>
                      <w:bookmarkEnd w:id="47"/>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rsidR="00105BB9" w:rsidRPr="00D6660B" w:rsidRDefault="00980374">
      <w:pPr>
        <w:pStyle w:val="Akapitzlist"/>
        <w:numPr>
          <w:ilvl w:val="0"/>
          <w:numId w:val="6"/>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rsidR="00105BB9" w:rsidRPr="00D6660B" w:rsidRDefault="00980374">
      <w:pPr>
        <w:pStyle w:val="Akapitzlist"/>
        <w:numPr>
          <w:ilvl w:val="0"/>
          <w:numId w:val="6"/>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rsidR="00105BB9" w:rsidRPr="00D6660B" w:rsidRDefault="00980374">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rsidR="00105BB9" w:rsidRPr="00D6660B" w:rsidRDefault="00980374">
      <w:pPr>
        <w:pStyle w:val="Akapitzlist"/>
        <w:numPr>
          <w:ilvl w:val="0"/>
          <w:numId w:val="6"/>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rsidR="00D6660B" w:rsidRPr="00A6337F" w:rsidRDefault="00D6660B">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u w:val="single"/>
        </w:rPr>
      </w:pPr>
      <w:r w:rsidRPr="00A6337F">
        <w:rPr>
          <w:rFonts w:ascii="Arial" w:eastAsia="Times" w:hAnsi="Arial" w:cs="Arial"/>
          <w:u w:val="single"/>
        </w:rPr>
        <w:t>Przed podpisaniem umowy Wykonawca zobowi</w:t>
      </w:r>
      <w:r w:rsidRPr="00A6337F">
        <w:rPr>
          <w:rFonts w:ascii="Arial" w:hAnsi="Arial" w:cs="Arial"/>
          <w:u w:val="single"/>
        </w:rPr>
        <w:t>ą</w:t>
      </w:r>
      <w:r w:rsidRPr="00A6337F">
        <w:rPr>
          <w:rFonts w:ascii="Arial" w:eastAsia="Times" w:hAnsi="Arial" w:cs="Arial"/>
          <w:u w:val="single"/>
        </w:rPr>
        <w:t>zany jest do dostarczenia zamawiaj</w:t>
      </w:r>
      <w:r w:rsidRPr="00A6337F">
        <w:rPr>
          <w:rFonts w:ascii="Arial" w:hAnsi="Arial" w:cs="Arial"/>
          <w:u w:val="single"/>
        </w:rPr>
        <w:t>ą</w:t>
      </w:r>
      <w:r w:rsidRPr="00A6337F">
        <w:rPr>
          <w:rFonts w:ascii="Arial" w:eastAsia="Times" w:hAnsi="Arial" w:cs="Arial"/>
          <w:u w:val="single"/>
        </w:rPr>
        <w:t xml:space="preserve">cemu kopii uprawnień budowlanych wraz z zaświadczeniem o przynależności do Polskiej Izby Inżynierów Budownictwa osoby, która będzie pełniła obowiązki kierownika budowy. </w:t>
      </w:r>
    </w:p>
    <w:p w:rsidR="00105BB9" w:rsidRPr="00D6660B" w:rsidRDefault="00980374">
      <w:pPr>
        <w:pStyle w:val="Akapitzlist"/>
        <w:numPr>
          <w:ilvl w:val="0"/>
          <w:numId w:val="6"/>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 xml:space="preserve">dokumenty potwierdzające ich umocowanie do podpisania umowy, o ile umocowanie to nie będzie wynikać </w:t>
      </w:r>
      <w:r w:rsidR="00681EB3">
        <w:rPr>
          <w:rFonts w:ascii="Arial" w:hAnsi="Arial" w:cs="Arial"/>
        </w:rPr>
        <w:t xml:space="preserve">                        </w:t>
      </w:r>
      <w:r w:rsidRPr="00D6660B">
        <w:rPr>
          <w:rFonts w:ascii="Arial" w:hAnsi="Arial" w:cs="Arial"/>
        </w:rPr>
        <w:t>z dokumentów dołączonych do oferty lub ogólnie dostępnych rejestrów.</w:t>
      </w:r>
    </w:p>
    <w:p w:rsidR="00751399" w:rsidRPr="00D6660B" w:rsidRDefault="00751399" w:rsidP="00751399">
      <w:pPr>
        <w:pStyle w:val="Akapitzlist"/>
        <w:tabs>
          <w:tab w:val="left" w:pos="447"/>
        </w:tabs>
        <w:ind w:right="-53"/>
        <w:jc w:val="both"/>
        <w:rPr>
          <w:rFonts w:ascii="Arial" w:hAnsi="Arial" w:cs="Arial"/>
        </w:rPr>
      </w:pPr>
    </w:p>
    <w:p w:rsidR="00105BB9" w:rsidRPr="00D6660B" w:rsidRDefault="00E0739B"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175260</wp:posOffset>
                </wp:positionV>
                <wp:extent cx="6031865" cy="201295"/>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rsidR="00D242C3" w:rsidRPr="006A3E2F" w:rsidRDefault="00D242C3">
                      <w:pPr>
                        <w:spacing w:before="18"/>
                        <w:ind w:left="108"/>
                        <w:rPr>
                          <w:rFonts w:ascii="Arial" w:hAnsi="Arial" w:cs="Arial"/>
                          <w:b/>
                          <w:color w:val="000000"/>
                        </w:rPr>
                      </w:pPr>
                      <w:bookmarkStart w:id="49" w:name="_bookmark23"/>
                      <w:bookmarkEnd w:id="49"/>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rsidR="00105BB9" w:rsidRPr="00D6660B" w:rsidRDefault="00E0739B"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simplePos x="0" y="0"/>
                <wp:positionH relativeFrom="page">
                  <wp:posOffset>810895</wp:posOffset>
                </wp:positionH>
                <wp:positionV relativeFrom="paragraph">
                  <wp:posOffset>174625</wp:posOffset>
                </wp:positionV>
                <wp:extent cx="6031865" cy="1014095"/>
                <wp:effectExtent l="0" t="0" r="0" b="0"/>
                <wp:wrapTopAndBottom/>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rsidR="00D242C3" w:rsidRPr="006A3E2F" w:rsidRDefault="00D242C3" w:rsidP="006A3E2F">
                            <w:pPr>
                              <w:spacing w:before="18"/>
                              <w:ind w:left="108"/>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rsidR="00D242C3" w:rsidRPr="006A3E2F" w:rsidRDefault="00D242C3" w:rsidP="006A3E2F">
                      <w:pPr>
                        <w:spacing w:before="18"/>
                        <w:ind w:left="108"/>
                        <w:rPr>
                          <w:rFonts w:ascii="Arial" w:hAnsi="Arial" w:cs="Arial"/>
                          <w:b/>
                          <w:color w:val="000000"/>
                        </w:rPr>
                      </w:pPr>
                      <w:bookmarkStart w:id="51" w:name="_bookmark24"/>
                      <w:bookmarkEnd w:id="51"/>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rsidR="00105BB9" w:rsidRPr="00D6660B" w:rsidRDefault="00E0739B"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simplePos x="0" y="0"/>
                <wp:positionH relativeFrom="page">
                  <wp:posOffset>810895</wp:posOffset>
                </wp:positionH>
                <wp:positionV relativeFrom="paragraph">
                  <wp:posOffset>174625</wp:posOffset>
                </wp:positionV>
                <wp:extent cx="6031865" cy="544830"/>
                <wp:effectExtent l="0" t="0" r="0" b="0"/>
                <wp:wrapTopAndBottom/>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line="242" w:lineRule="auto"/>
                              <w:ind w:left="108"/>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rsidR="00D242C3" w:rsidRPr="006A3E2F" w:rsidRDefault="00D242C3">
                      <w:pPr>
                        <w:spacing w:before="18" w:line="242" w:lineRule="auto"/>
                        <w:ind w:left="108"/>
                        <w:rPr>
                          <w:rFonts w:ascii="Arial" w:hAnsi="Arial" w:cs="Arial"/>
                          <w:b/>
                          <w:color w:val="000000"/>
                        </w:rPr>
                      </w:pPr>
                      <w:bookmarkStart w:id="53" w:name="_bookmark25"/>
                      <w:bookmarkEnd w:id="53"/>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rsidR="00105BB9" w:rsidRPr="00D6660B" w:rsidRDefault="00E0739B"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A3E2F" w:rsidRDefault="00D242C3" w:rsidP="00164E9E">
                            <w:pPr>
                              <w:spacing w:before="18"/>
                              <w:ind w:left="108"/>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164E9E">
                              <w:rPr>
                                <w:rFonts w:ascii="Arial" w:hAnsi="Arial" w:cs="Arial"/>
                                <w:b/>
                                <w:color w:val="000000"/>
                                <w:spacing w:val="-5"/>
                              </w:rPr>
                              <w:t xml:space="preserve"> </w:t>
                            </w:r>
                            <w:r w:rsidRPr="006A3E2F">
                              <w:rPr>
                                <w:rFonts w:ascii="Arial" w:hAnsi="Arial" w:cs="Arial"/>
                                <w:b/>
                                <w:color w:val="000000"/>
                                <w:spacing w:val="-10"/>
                              </w:rPr>
                              <w:t>W</w:t>
                            </w:r>
                            <w:r w:rsidR="00164E9E">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rsidR="00D242C3" w:rsidRPr="006A3E2F" w:rsidRDefault="00D242C3" w:rsidP="00164E9E">
                      <w:pPr>
                        <w:spacing w:before="18"/>
                        <w:ind w:left="108"/>
                        <w:rPr>
                          <w:rFonts w:ascii="Arial" w:hAnsi="Arial" w:cs="Arial"/>
                          <w:b/>
                          <w:color w:val="000000"/>
                        </w:rPr>
                      </w:pPr>
                      <w:bookmarkStart w:id="55" w:name="_bookmark26"/>
                      <w:bookmarkEnd w:id="5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164E9E">
                        <w:rPr>
                          <w:rFonts w:ascii="Arial" w:hAnsi="Arial" w:cs="Arial"/>
                          <w:b/>
                          <w:color w:val="000000"/>
                          <w:spacing w:val="-5"/>
                        </w:rPr>
                        <w:t xml:space="preserve"> </w:t>
                      </w:r>
                      <w:r w:rsidRPr="006A3E2F">
                        <w:rPr>
                          <w:rFonts w:ascii="Arial" w:hAnsi="Arial" w:cs="Arial"/>
                          <w:b/>
                          <w:color w:val="000000"/>
                          <w:spacing w:val="-10"/>
                        </w:rPr>
                        <w:t>W</w:t>
                      </w:r>
                      <w:r w:rsidR="00164E9E">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rsidR="00105BB9" w:rsidRPr="006A3E2F" w:rsidRDefault="00980374">
      <w:pPr>
        <w:pStyle w:val="Akapitzlist"/>
        <w:numPr>
          <w:ilvl w:val="0"/>
          <w:numId w:val="5"/>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 xml:space="preserve">Wymagania nie obowiązują w przypadku, gdy ww. czynności zostaną powierzone osobom </w:t>
      </w:r>
      <w:r w:rsidRPr="00D6660B">
        <w:rPr>
          <w:rFonts w:ascii="Arial" w:hAnsi="Arial" w:cs="Arial"/>
          <w:i/>
        </w:rPr>
        <w:lastRenderedPageBreak/>
        <w:t>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rsidR="00105BB9" w:rsidRPr="00D6660B" w:rsidRDefault="00980374">
      <w:pPr>
        <w:pStyle w:val="Akapitzlist"/>
        <w:numPr>
          <w:ilvl w:val="0"/>
          <w:numId w:val="5"/>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rsidR="006A3E2F" w:rsidRPr="00026F5B" w:rsidRDefault="006A3E2F">
      <w:pPr>
        <w:widowControl/>
        <w:numPr>
          <w:ilvl w:val="0"/>
          <w:numId w:val="39"/>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rsidR="006A3E2F" w:rsidRDefault="006A3E2F">
      <w:pPr>
        <w:widowControl/>
        <w:numPr>
          <w:ilvl w:val="0"/>
          <w:numId w:val="39"/>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rsidR="006A3E2F" w:rsidRPr="006A3E2F" w:rsidRDefault="006A3E2F">
      <w:pPr>
        <w:widowControl/>
        <w:numPr>
          <w:ilvl w:val="0"/>
          <w:numId w:val="39"/>
        </w:numPr>
        <w:autoSpaceDE/>
        <w:autoSpaceDN/>
        <w:contextualSpacing/>
        <w:jc w:val="both"/>
        <w:rPr>
          <w:rFonts w:ascii="Arial" w:hAnsi="Arial" w:cs="Arial"/>
        </w:rPr>
      </w:pPr>
      <w:r w:rsidRPr="006A3E2F">
        <w:rPr>
          <w:rFonts w:ascii="Arial" w:hAnsi="Arial" w:cs="Arial"/>
        </w:rPr>
        <w:t>przeprowadzania kontroli na miejscu wykonywania świadczenia.</w:t>
      </w:r>
    </w:p>
    <w:p w:rsidR="00105BB9" w:rsidRPr="006A3E2F" w:rsidRDefault="00980374">
      <w:pPr>
        <w:pStyle w:val="Akapitzlist"/>
        <w:numPr>
          <w:ilvl w:val="0"/>
          <w:numId w:val="5"/>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rsidR="006A3E2F" w:rsidRPr="00D6660B" w:rsidRDefault="006A3E2F" w:rsidP="006A3E2F">
      <w:pPr>
        <w:pStyle w:val="Akapitzlist"/>
        <w:tabs>
          <w:tab w:val="left" w:pos="447"/>
        </w:tabs>
        <w:ind w:left="446" w:right="-53"/>
        <w:jc w:val="both"/>
        <w:rPr>
          <w:rFonts w:ascii="Arial" w:hAnsi="Arial" w:cs="Arial"/>
        </w:rPr>
      </w:pPr>
    </w:p>
    <w:p w:rsidR="00105BB9" w:rsidRPr="00980374" w:rsidRDefault="00E0739B"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extent cx="6031865" cy="373380"/>
                <wp:effectExtent l="9525" t="9525" r="6985" b="7620"/>
                <wp:docPr id="1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A3E2F" w:rsidRDefault="00D242C3">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rsidR="00D242C3" w:rsidRPr="006A3E2F" w:rsidRDefault="00D242C3">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rsidR="00D242C3" w:rsidRPr="006A3E2F" w:rsidRDefault="00D242C3">
                      <w:pPr>
                        <w:spacing w:before="18"/>
                        <w:ind w:left="108"/>
                        <w:rPr>
                          <w:rFonts w:ascii="Arial" w:hAnsi="Arial" w:cs="Arial"/>
                          <w:b/>
                          <w:color w:val="000000"/>
                        </w:rPr>
                      </w:pPr>
                      <w:bookmarkStart w:id="57" w:name="_bookmark27"/>
                      <w:bookmarkEnd w:id="57"/>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rsidR="00D242C3" w:rsidRPr="006A3E2F" w:rsidRDefault="00D242C3">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rsidR="00855DE4" w:rsidRPr="001E2C05" w:rsidRDefault="00980374" w:rsidP="001E2C05">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simplePos x="0" y="0"/>
                <wp:positionH relativeFrom="page">
                  <wp:posOffset>810895</wp:posOffset>
                </wp:positionH>
                <wp:positionV relativeFrom="paragraph">
                  <wp:posOffset>174625</wp:posOffset>
                </wp:positionV>
                <wp:extent cx="6031865" cy="494665"/>
                <wp:effectExtent l="0" t="0" r="0" b="0"/>
                <wp:wrapTopAndBottom/>
                <wp:docPr id="1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rsidR="00D242C3" w:rsidRPr="006A3E2F" w:rsidRDefault="00D242C3">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rsidR="00D242C3" w:rsidRPr="006A3E2F" w:rsidRDefault="00D242C3">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rsidR="00105BB9" w:rsidRPr="00980374" w:rsidRDefault="00980374" w:rsidP="009E23C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6A3E2F" w:rsidRPr="006A3E2F" w:rsidRDefault="00E0739B"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simplePos x="0" y="0"/>
                <wp:positionH relativeFrom="page">
                  <wp:posOffset>810895</wp:posOffset>
                </wp:positionH>
                <wp:positionV relativeFrom="paragraph">
                  <wp:posOffset>176530</wp:posOffset>
                </wp:positionV>
                <wp:extent cx="6031865" cy="201295"/>
                <wp:effectExtent l="0" t="0" r="0" b="0"/>
                <wp:wrapTopAndBottom/>
                <wp:docPr id="1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Default="00D242C3">
                            <w:pPr>
                              <w:spacing w:before="18"/>
                              <w:ind w:left="108"/>
                              <w:rPr>
                                <w:rFonts w:ascii="Arial" w:hAnsi="Arial" w:cs="Arial"/>
                                <w:b/>
                                <w:color w:val="000000"/>
                                <w:spacing w:val="-2"/>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p w:rsidR="00A408E8" w:rsidRPr="006A3E2F" w:rsidRDefault="00A408E8">
                            <w:pPr>
                              <w:spacing w:before="18"/>
                              <w:ind w:left="108"/>
                              <w:rPr>
                                <w:rFonts w:ascii="Arial" w:hAnsi="Arial" w:cs="Arial"/>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rsidR="00D242C3" w:rsidRDefault="00D242C3">
                      <w:pPr>
                        <w:spacing w:before="18"/>
                        <w:ind w:left="108"/>
                        <w:rPr>
                          <w:rFonts w:ascii="Arial" w:hAnsi="Arial" w:cs="Arial"/>
                          <w:b/>
                          <w:color w:val="000000"/>
                          <w:spacing w:val="-2"/>
                        </w:rPr>
                      </w:pPr>
                      <w:bookmarkStart w:id="59" w:name="_bookmark29"/>
                      <w:bookmarkEnd w:id="5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p w:rsidR="00A408E8" w:rsidRPr="006A3E2F" w:rsidRDefault="00A408E8">
                      <w:pPr>
                        <w:spacing w:before="18"/>
                        <w:ind w:left="108"/>
                        <w:rPr>
                          <w:rFonts w:ascii="Arial" w:hAnsi="Arial" w:cs="Arial"/>
                          <w:b/>
                          <w:color w:val="000000"/>
                        </w:rPr>
                      </w:pPr>
                    </w:p>
                  </w:txbxContent>
                </v:textbox>
                <w10:wrap type="topAndBottom" anchorx="page"/>
              </v:shape>
            </w:pict>
          </mc:Fallback>
        </mc:AlternateContent>
      </w:r>
      <w:r w:rsidR="001E2C05">
        <w:rPr>
          <w:rFonts w:ascii="Arial" w:hAnsi="Arial" w:cs="Arial"/>
          <w:bCs/>
          <w:sz w:val="24"/>
          <w:szCs w:val="24"/>
          <w:lang w:eastAsia="pl-PL"/>
        </w:rPr>
        <w:t xml:space="preserve">           </w:t>
      </w:r>
    </w:p>
    <w:p w:rsidR="001E2C05" w:rsidRDefault="001E2C05" w:rsidP="001E2C05">
      <w:pPr>
        <w:pStyle w:val="Tekstpodstawowy"/>
        <w:spacing w:before="4"/>
        <w:ind w:left="0"/>
        <w:jc w:val="both"/>
        <w:rPr>
          <w:rFonts w:ascii="Arial" w:hAnsi="Arial" w:cs="Arial"/>
          <w:bCs/>
        </w:rPr>
      </w:pPr>
    </w:p>
    <w:p w:rsidR="001E2C05" w:rsidRDefault="001E2C05" w:rsidP="001E2C05">
      <w:pPr>
        <w:pStyle w:val="Tekstpodstawowy"/>
        <w:spacing w:before="4"/>
        <w:ind w:left="0"/>
        <w:jc w:val="both"/>
        <w:rPr>
          <w:rFonts w:ascii="Arial" w:hAnsi="Arial" w:cs="Arial"/>
          <w:bCs/>
        </w:rPr>
      </w:pPr>
    </w:p>
    <w:p w:rsidR="00A408E8" w:rsidRPr="00140FE3" w:rsidRDefault="00E0739B" w:rsidP="00FD0ED7">
      <w:pPr>
        <w:pStyle w:val="Tekstpodstawowy"/>
        <w:spacing w:before="1"/>
        <w:ind w:left="0"/>
        <w:jc w:val="both"/>
        <w:rPr>
          <w:rFonts w:ascii="Arial" w:hAnsi="Arial" w:cs="Arial"/>
        </w:rPr>
      </w:pPr>
      <w:r>
        <w:rPr>
          <w:rFonts w:ascii="Arial" w:hAnsi="Arial" w:cs="Arial"/>
          <w:noProof/>
        </w:rPr>
        <mc:AlternateContent>
          <mc:Choice Requires="wps">
            <w:drawing>
              <wp:anchor distT="0" distB="0" distL="0" distR="0" simplePos="0" relativeHeight="487604224"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1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693AC2">
                      <w:pPr>
                        <w:spacing w:before="18"/>
                        <w:ind w:left="108"/>
                        <w:rPr>
                          <w:rFonts w:ascii="Arial" w:hAnsi="Arial" w:cs="Arial"/>
                          <w:b/>
                          <w:color w:val="000000"/>
                        </w:rPr>
                      </w:pPr>
                      <w:bookmarkStart w:id="61" w:name="_bookmark30"/>
                      <w:bookmarkEnd w:id="6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r w:rsidR="00A408E8">
        <w:rPr>
          <w:rFonts w:ascii="Arial" w:hAnsi="Arial" w:cs="Arial"/>
          <w:sz w:val="20"/>
        </w:rPr>
        <w:t xml:space="preserve">     </w:t>
      </w:r>
      <w:r w:rsidR="00A408E8" w:rsidRPr="00140FE3">
        <w:rPr>
          <w:rFonts w:ascii="Arial" w:hAnsi="Arial" w:cs="Arial"/>
        </w:rPr>
        <w:t xml:space="preserve"> </w:t>
      </w:r>
      <w:r w:rsidR="009E23CB" w:rsidRPr="00140FE3">
        <w:rPr>
          <w:rFonts w:ascii="Arial" w:hAnsi="Arial" w:cs="Arial"/>
        </w:rPr>
        <w:t>Zamawiający nie wymaga wniesienia wadium.</w:t>
      </w:r>
    </w:p>
    <w:p w:rsidR="009E23CB" w:rsidRPr="00980374" w:rsidRDefault="009E23CB" w:rsidP="00FD0ED7">
      <w:pPr>
        <w:pStyle w:val="Tekstpodstawowy"/>
        <w:spacing w:before="1"/>
        <w:ind w:left="0"/>
        <w:jc w:val="both"/>
        <w:rPr>
          <w:rFonts w:ascii="Arial" w:hAnsi="Arial" w:cs="Arial"/>
          <w:sz w:val="20"/>
        </w:rPr>
      </w:pP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rsidR="00105BB9" w:rsidRPr="00980374" w:rsidRDefault="00E0739B"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simplePos x="0" y="0"/>
                <wp:positionH relativeFrom="page">
                  <wp:posOffset>810895</wp:posOffset>
                </wp:positionH>
                <wp:positionV relativeFrom="paragraph">
                  <wp:posOffset>174625</wp:posOffset>
                </wp:positionV>
                <wp:extent cx="6031865" cy="542925"/>
                <wp:effectExtent l="0" t="0" r="0" b="0"/>
                <wp:wrapTopAndBottom/>
                <wp:docPr id="1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rsidR="00D242C3" w:rsidRPr="00693AC2" w:rsidRDefault="00D242C3">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rsidR="00D242C3" w:rsidRPr="00693AC2" w:rsidRDefault="00D242C3">
                      <w:pPr>
                        <w:spacing w:before="19"/>
                        <w:ind w:left="108" w:right="212"/>
                        <w:rPr>
                          <w:rFonts w:ascii="Arial" w:hAnsi="Arial" w:cs="Arial"/>
                          <w:b/>
                          <w:color w:val="000000"/>
                        </w:rPr>
                      </w:pPr>
                      <w:bookmarkStart w:id="63" w:name="_bookmark31"/>
                      <w:bookmarkEnd w:id="6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rsidR="00105BB9" w:rsidRPr="00980374" w:rsidRDefault="00980374">
      <w:pPr>
        <w:pStyle w:val="Akapitzlist"/>
        <w:numPr>
          <w:ilvl w:val="0"/>
          <w:numId w:val="4"/>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rsidR="00105BB9" w:rsidRPr="00980374" w:rsidRDefault="00980374">
      <w:pPr>
        <w:pStyle w:val="Akapitzlist"/>
        <w:numPr>
          <w:ilvl w:val="0"/>
          <w:numId w:val="4"/>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simplePos x="0" y="0"/>
                <wp:positionH relativeFrom="page">
                  <wp:posOffset>810895</wp:posOffset>
                </wp:positionH>
                <wp:positionV relativeFrom="paragraph">
                  <wp:posOffset>174625</wp:posOffset>
                </wp:positionV>
                <wp:extent cx="6031865" cy="373380"/>
                <wp:effectExtent l="0" t="0" r="26035" b="26670"/>
                <wp:wrapTopAndBottom/>
                <wp:docPr id="1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A408E8">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A408E8">
                      <w:pPr>
                        <w:spacing w:before="18"/>
                        <w:ind w:left="108"/>
                        <w:jc w:val="both"/>
                        <w:rPr>
                          <w:rFonts w:ascii="Arial" w:hAnsi="Arial" w:cs="Arial"/>
                          <w:b/>
                          <w:color w:val="000000"/>
                        </w:rPr>
                      </w:pPr>
                      <w:bookmarkStart w:id="65" w:name="_bookmark32"/>
                      <w:bookmarkEnd w:id="65"/>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rsidR="00105BB9" w:rsidRPr="00980374" w:rsidRDefault="00E0739B"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simplePos x="0" y="0"/>
                <wp:positionH relativeFrom="page">
                  <wp:posOffset>810895</wp:posOffset>
                </wp:positionH>
                <wp:positionV relativeFrom="paragraph">
                  <wp:posOffset>174625</wp:posOffset>
                </wp:positionV>
                <wp:extent cx="6031865" cy="201295"/>
                <wp:effectExtent l="0" t="0" r="0" b="0"/>
                <wp:wrapTopAndBottom/>
                <wp:docPr id="1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693AC2" w:rsidRDefault="00D242C3">
                            <w:pPr>
                              <w:pStyle w:val="Akapitzlist"/>
                              <w:numPr>
                                <w:ilvl w:val="0"/>
                                <w:numId w:val="41"/>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rsidR="00D242C3" w:rsidRPr="00693AC2" w:rsidRDefault="00D242C3">
                      <w:pPr>
                        <w:pStyle w:val="Akapitzlist"/>
                        <w:numPr>
                          <w:ilvl w:val="0"/>
                          <w:numId w:val="41"/>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rsidR="00105BB9" w:rsidRPr="00980374" w:rsidRDefault="00E0739B"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rsidP="007C5533">
                      <w:pPr>
                        <w:spacing w:before="18"/>
                        <w:ind w:left="108"/>
                        <w:rPr>
                          <w:rFonts w:ascii="Arial" w:hAnsi="Arial" w:cs="Arial"/>
                          <w:b/>
                          <w:color w:val="000000"/>
                        </w:rPr>
                      </w:pPr>
                      <w:bookmarkStart w:id="67" w:name="_bookmark34"/>
                      <w:bookmarkEnd w:id="67"/>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rsidR="00CD5BCF" w:rsidRPr="00693AC2" w:rsidRDefault="00CD5BCF" w:rsidP="00CD5BCF">
      <w:pPr>
        <w:pStyle w:val="Akapitzlist"/>
        <w:numPr>
          <w:ilvl w:val="0"/>
          <w:numId w:val="57"/>
        </w:numPr>
        <w:tabs>
          <w:tab w:val="left" w:pos="447"/>
        </w:tabs>
        <w:spacing w:before="4"/>
        <w:ind w:right="-53" w:hanging="220"/>
        <w:jc w:val="both"/>
        <w:rPr>
          <w:rFonts w:ascii="Arial" w:hAnsi="Arial" w:cs="Arial"/>
        </w:rPr>
      </w:pPr>
      <w:r w:rsidRPr="00693AC2">
        <w:rPr>
          <w:rFonts w:ascii="Arial" w:hAnsi="Arial" w:cs="Arial"/>
        </w:rPr>
        <w:lastRenderedPageBreak/>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Pr="00693AC2">
        <w:rPr>
          <w:rFonts w:ascii="Arial" w:hAnsi="Arial" w:cs="Arial"/>
          <w:spacing w:val="-1"/>
        </w:rPr>
        <w:t xml:space="preserve"> </w:t>
      </w:r>
      <w:r w:rsidRPr="00693AC2">
        <w:rPr>
          <w:rFonts w:ascii="Arial" w:hAnsi="Arial" w:cs="Arial"/>
          <w:b/>
        </w:rPr>
        <w:t>nie</w:t>
      </w:r>
      <w:r w:rsidRPr="00693AC2">
        <w:rPr>
          <w:rFonts w:ascii="Arial" w:hAnsi="Arial" w:cs="Arial"/>
          <w:b/>
          <w:spacing w:val="-6"/>
        </w:rPr>
        <w:t xml:space="preserve"> </w:t>
      </w:r>
      <w:r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obowiązku</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 xml:space="preserve">Wykonawcę </w:t>
      </w:r>
      <w:r w:rsidRPr="00693AC2">
        <w:rPr>
          <w:rFonts w:ascii="Arial" w:hAnsi="Arial" w:cs="Arial"/>
        </w:rPr>
        <w:t>kluczowych</w:t>
      </w:r>
      <w:r w:rsidRPr="00693AC2">
        <w:rPr>
          <w:rFonts w:ascii="Arial" w:hAnsi="Arial" w:cs="Arial"/>
          <w:spacing w:val="-5"/>
        </w:rPr>
        <w:t xml:space="preserve"> </w:t>
      </w:r>
      <w:r w:rsidRPr="00693AC2">
        <w:rPr>
          <w:rFonts w:ascii="Arial" w:hAnsi="Arial" w:cs="Arial"/>
        </w:rPr>
        <w:t>części</w:t>
      </w:r>
      <w:r w:rsidRPr="00693AC2">
        <w:rPr>
          <w:rFonts w:ascii="Arial" w:hAnsi="Arial" w:cs="Arial"/>
          <w:spacing w:val="-2"/>
        </w:rPr>
        <w:t xml:space="preserve">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sidRPr="00693AC2">
        <w:rPr>
          <w:rFonts w:ascii="Arial" w:hAnsi="Arial" w:cs="Arial"/>
          <w:spacing w:val="-4"/>
        </w:rPr>
        <w:t>.</w:t>
      </w:r>
    </w:p>
    <w:p w:rsidR="00CD5BCF" w:rsidRPr="00980374" w:rsidRDefault="00CD5BCF" w:rsidP="00CD5BCF">
      <w:pPr>
        <w:pStyle w:val="Akapitzlist"/>
        <w:numPr>
          <w:ilvl w:val="0"/>
          <w:numId w:val="57"/>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rsidR="00CD5BCF" w:rsidRPr="00980374" w:rsidRDefault="00CD5BCF" w:rsidP="00CD5BCF">
      <w:pPr>
        <w:pStyle w:val="Akapitzlist"/>
        <w:numPr>
          <w:ilvl w:val="0"/>
          <w:numId w:val="57"/>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rsidR="00140FE3" w:rsidRPr="0042243E" w:rsidRDefault="00140FE3" w:rsidP="0042243E">
      <w:pPr>
        <w:tabs>
          <w:tab w:val="left" w:pos="447"/>
        </w:tabs>
        <w:spacing w:before="4"/>
        <w:ind w:right="-53"/>
        <w:jc w:val="both"/>
        <w:rPr>
          <w:rFonts w:ascii="Arial" w:hAnsi="Arial" w:cs="Arial"/>
          <w:sz w:val="19"/>
        </w:rPr>
      </w:pPr>
    </w:p>
    <w:p w:rsidR="00105BB9" w:rsidRPr="00980374" w:rsidRDefault="00E0739B"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simplePos x="0" y="0"/>
                <wp:positionH relativeFrom="page">
                  <wp:posOffset>810895</wp:posOffset>
                </wp:positionH>
                <wp:positionV relativeFrom="paragraph">
                  <wp:posOffset>172720</wp:posOffset>
                </wp:positionV>
                <wp:extent cx="6031865" cy="373380"/>
                <wp:effectExtent l="0" t="0" r="0" b="0"/>
                <wp:wrapTopAndBottom/>
                <wp:docPr id="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rsidP="00014267">
                            <w:pPr>
                              <w:spacing w:before="18" w:line="242" w:lineRule="auto"/>
                              <w:ind w:left="108"/>
                              <w:jc w:val="both"/>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rsidR="00D242C3" w:rsidRPr="00693AC2" w:rsidRDefault="00D242C3" w:rsidP="00014267">
                      <w:pPr>
                        <w:spacing w:before="18" w:line="242" w:lineRule="auto"/>
                        <w:ind w:left="108"/>
                        <w:jc w:val="both"/>
                        <w:rPr>
                          <w:rFonts w:ascii="Arial" w:hAnsi="Arial" w:cs="Arial"/>
                          <w:b/>
                          <w:color w:val="000000"/>
                        </w:rPr>
                      </w:pPr>
                      <w:bookmarkStart w:id="69" w:name="_bookmark35"/>
                      <w:bookmarkEnd w:id="6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rsidR="00105BB9" w:rsidRPr="00980374" w:rsidRDefault="00E0739B"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simplePos x="0" y="0"/>
                <wp:positionH relativeFrom="page">
                  <wp:posOffset>810895</wp:posOffset>
                </wp:positionH>
                <wp:positionV relativeFrom="paragraph">
                  <wp:posOffset>174625</wp:posOffset>
                </wp:positionV>
                <wp:extent cx="6031865" cy="373380"/>
                <wp:effectExtent l="0" t="0" r="0" b="0"/>
                <wp:wrapTopAndBottom/>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rsidR="00D242C3" w:rsidRPr="00693AC2" w:rsidRDefault="00D242C3">
                            <w:pPr>
                              <w:pStyle w:val="Akapitzlist"/>
                              <w:numPr>
                                <w:ilvl w:val="0"/>
                                <w:numId w:val="42"/>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rsidR="00D242C3" w:rsidRPr="00693AC2" w:rsidRDefault="00D242C3">
                      <w:pPr>
                        <w:pStyle w:val="Akapitzlist"/>
                        <w:numPr>
                          <w:ilvl w:val="0"/>
                          <w:numId w:val="42"/>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rsidR="00105BB9" w:rsidRPr="00980374" w:rsidRDefault="0042243E" w:rsidP="00FD0ED7">
      <w:pPr>
        <w:pStyle w:val="Tekstpodstawowy"/>
        <w:spacing w:before="4"/>
        <w:jc w:val="both"/>
        <w:rPr>
          <w:rFonts w:ascii="Arial" w:hAnsi="Arial" w:cs="Arial"/>
        </w:rPr>
      </w:pPr>
      <w:r>
        <w:rPr>
          <w:rFonts w:ascii="Arial" w:hAnsi="Arial" w:cs="Arial"/>
        </w:rPr>
        <w:t xml:space="preserve"> </w:t>
      </w:r>
      <w:r w:rsidR="00980374" w:rsidRPr="00980374">
        <w:rPr>
          <w:rFonts w:ascii="Arial" w:hAnsi="Arial" w:cs="Arial"/>
        </w:rPr>
        <w:t>Zamawiający</w:t>
      </w:r>
      <w:r w:rsidR="00980374" w:rsidRPr="00980374">
        <w:rPr>
          <w:rFonts w:ascii="Arial" w:hAnsi="Arial" w:cs="Arial"/>
          <w:spacing w:val="-10"/>
        </w:rPr>
        <w:t xml:space="preserve"> </w:t>
      </w:r>
      <w:r w:rsidR="00980374" w:rsidRPr="00980374">
        <w:rPr>
          <w:rFonts w:ascii="Arial" w:hAnsi="Arial" w:cs="Arial"/>
        </w:rPr>
        <w:t>nie</w:t>
      </w:r>
      <w:r w:rsidR="00980374" w:rsidRPr="00980374">
        <w:rPr>
          <w:rFonts w:ascii="Arial" w:hAnsi="Arial" w:cs="Arial"/>
          <w:spacing w:val="-6"/>
        </w:rPr>
        <w:t xml:space="preserve"> </w:t>
      </w:r>
      <w:r w:rsidR="00980374" w:rsidRPr="00980374">
        <w:rPr>
          <w:rFonts w:ascii="Arial" w:hAnsi="Arial" w:cs="Arial"/>
        </w:rPr>
        <w:t>przewiduje</w:t>
      </w:r>
      <w:r w:rsidR="00980374" w:rsidRPr="00980374">
        <w:rPr>
          <w:rFonts w:ascii="Arial" w:hAnsi="Arial" w:cs="Arial"/>
          <w:spacing w:val="-5"/>
        </w:rPr>
        <w:t xml:space="preserve"> </w:t>
      </w:r>
      <w:r w:rsidR="00980374" w:rsidRPr="00980374">
        <w:rPr>
          <w:rFonts w:ascii="Arial" w:hAnsi="Arial" w:cs="Arial"/>
        </w:rPr>
        <w:t>przeprowadzenia</w:t>
      </w:r>
      <w:r w:rsidR="00980374" w:rsidRPr="00980374">
        <w:rPr>
          <w:rFonts w:ascii="Arial" w:hAnsi="Arial" w:cs="Arial"/>
          <w:spacing w:val="-6"/>
        </w:rPr>
        <w:t xml:space="preserve"> </w:t>
      </w:r>
      <w:r w:rsidR="00980374" w:rsidRPr="00980374">
        <w:rPr>
          <w:rFonts w:ascii="Arial" w:hAnsi="Arial" w:cs="Arial"/>
        </w:rPr>
        <w:t>aukcji</w:t>
      </w:r>
      <w:r w:rsidR="00980374" w:rsidRPr="00980374">
        <w:rPr>
          <w:rFonts w:ascii="Arial" w:hAnsi="Arial" w:cs="Arial"/>
          <w:spacing w:val="-5"/>
        </w:rPr>
        <w:t xml:space="preserve"> </w:t>
      </w:r>
      <w:r w:rsidR="00980374" w:rsidRPr="00980374">
        <w:rPr>
          <w:rFonts w:ascii="Arial" w:hAnsi="Arial" w:cs="Arial"/>
          <w:spacing w:val="-2"/>
        </w:rPr>
        <w:t>elektronicznej.</w:t>
      </w:r>
    </w:p>
    <w:p w:rsidR="00105BB9" w:rsidRPr="00980374" w:rsidRDefault="00E0739B"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simplePos x="0" y="0"/>
                <wp:positionH relativeFrom="page">
                  <wp:posOffset>810895</wp:posOffset>
                </wp:positionH>
                <wp:positionV relativeFrom="paragraph">
                  <wp:posOffset>172720</wp:posOffset>
                </wp:positionV>
                <wp:extent cx="6031865" cy="544195"/>
                <wp:effectExtent l="0" t="0" r="0" b="0"/>
                <wp:wrapTopAndBottom/>
                <wp:docPr id="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rsidR="00D242C3" w:rsidRPr="00693AC2" w:rsidRDefault="00D242C3" w:rsidP="00014267">
                            <w:pPr>
                              <w:spacing w:before="18"/>
                              <w:ind w:left="108"/>
                              <w:jc w:val="both"/>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rsidR="00D242C3" w:rsidRPr="00693AC2" w:rsidRDefault="00D242C3" w:rsidP="00014267">
                      <w:pPr>
                        <w:spacing w:before="18"/>
                        <w:ind w:left="108"/>
                        <w:jc w:val="both"/>
                        <w:rPr>
                          <w:rFonts w:ascii="Arial" w:hAnsi="Arial" w:cs="Arial"/>
                          <w:b/>
                          <w:color w:val="000000"/>
                        </w:rPr>
                      </w:pPr>
                      <w:bookmarkStart w:id="71" w:name="_bookmark37"/>
                      <w:bookmarkEnd w:id="71"/>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rsidR="00105BB9" w:rsidRPr="00980374" w:rsidRDefault="0042243E" w:rsidP="00693AC2">
      <w:pPr>
        <w:pStyle w:val="Tekstpodstawowy"/>
        <w:spacing w:before="4"/>
        <w:jc w:val="both"/>
        <w:rPr>
          <w:rFonts w:ascii="Arial" w:hAnsi="Arial" w:cs="Arial"/>
        </w:rPr>
      </w:pPr>
      <w:r>
        <w:rPr>
          <w:rFonts w:ascii="Arial" w:hAnsi="Arial" w:cs="Arial"/>
        </w:rPr>
        <w:t xml:space="preserve"> </w:t>
      </w:r>
      <w:r w:rsidR="00980374" w:rsidRPr="00980374">
        <w:rPr>
          <w:rFonts w:ascii="Arial" w:hAnsi="Arial" w:cs="Arial"/>
        </w:rPr>
        <w:t>Zamawiający</w:t>
      </w:r>
      <w:r w:rsidR="00980374" w:rsidRPr="00980374">
        <w:rPr>
          <w:rFonts w:ascii="Arial" w:hAnsi="Arial" w:cs="Arial"/>
          <w:spacing w:val="-6"/>
        </w:rPr>
        <w:t xml:space="preserve"> </w:t>
      </w:r>
      <w:r w:rsidR="00980374" w:rsidRPr="00980374">
        <w:rPr>
          <w:rFonts w:ascii="Arial" w:hAnsi="Arial" w:cs="Arial"/>
        </w:rPr>
        <w:t>nie</w:t>
      </w:r>
      <w:r w:rsidR="00980374" w:rsidRPr="00980374">
        <w:rPr>
          <w:rFonts w:ascii="Arial" w:hAnsi="Arial" w:cs="Arial"/>
          <w:spacing w:val="-5"/>
        </w:rPr>
        <w:t xml:space="preserve"> </w:t>
      </w:r>
      <w:r w:rsidR="00980374" w:rsidRPr="00980374">
        <w:rPr>
          <w:rFonts w:ascii="Arial" w:hAnsi="Arial" w:cs="Arial"/>
        </w:rPr>
        <w:t>ustala</w:t>
      </w:r>
      <w:r w:rsidR="00980374" w:rsidRPr="00980374">
        <w:rPr>
          <w:rFonts w:ascii="Arial" w:hAnsi="Arial" w:cs="Arial"/>
          <w:spacing w:val="-5"/>
        </w:rPr>
        <w:t xml:space="preserve"> </w:t>
      </w:r>
      <w:r w:rsidR="00980374" w:rsidRPr="00980374">
        <w:rPr>
          <w:rFonts w:ascii="Arial" w:hAnsi="Arial" w:cs="Arial"/>
        </w:rPr>
        <w:t>i</w:t>
      </w:r>
      <w:r w:rsidR="00980374" w:rsidRPr="00980374">
        <w:rPr>
          <w:rFonts w:ascii="Arial" w:hAnsi="Arial" w:cs="Arial"/>
          <w:spacing w:val="-4"/>
        </w:rPr>
        <w:t xml:space="preserve"> </w:t>
      </w:r>
      <w:r w:rsidR="00980374" w:rsidRPr="00980374">
        <w:rPr>
          <w:rFonts w:ascii="Arial" w:hAnsi="Arial" w:cs="Arial"/>
        </w:rPr>
        <w:t>nie</w:t>
      </w:r>
      <w:r w:rsidR="00980374" w:rsidRPr="00980374">
        <w:rPr>
          <w:rFonts w:ascii="Arial" w:hAnsi="Arial" w:cs="Arial"/>
          <w:spacing w:val="-3"/>
        </w:rPr>
        <w:t xml:space="preserve"> </w:t>
      </w:r>
      <w:r w:rsidR="00980374" w:rsidRPr="00980374">
        <w:rPr>
          <w:rFonts w:ascii="Arial" w:hAnsi="Arial" w:cs="Arial"/>
        </w:rPr>
        <w:t>dopuszcza</w:t>
      </w:r>
      <w:r w:rsidR="00980374" w:rsidRPr="00980374">
        <w:rPr>
          <w:rFonts w:ascii="Arial" w:hAnsi="Arial" w:cs="Arial"/>
          <w:spacing w:val="-7"/>
        </w:rPr>
        <w:t xml:space="preserve"> </w:t>
      </w:r>
      <w:r w:rsidR="00980374" w:rsidRPr="00980374">
        <w:rPr>
          <w:rFonts w:ascii="Arial" w:hAnsi="Arial" w:cs="Arial"/>
        </w:rPr>
        <w:t>możliwości</w:t>
      </w:r>
      <w:r w:rsidR="00980374" w:rsidRPr="00980374">
        <w:rPr>
          <w:rFonts w:ascii="Arial" w:hAnsi="Arial" w:cs="Arial"/>
          <w:spacing w:val="-5"/>
        </w:rPr>
        <w:t xml:space="preserve"> </w:t>
      </w:r>
      <w:r w:rsidR="00980374" w:rsidRPr="00980374">
        <w:rPr>
          <w:rFonts w:ascii="Arial" w:hAnsi="Arial" w:cs="Arial"/>
        </w:rPr>
        <w:t>przedstawienie</w:t>
      </w:r>
      <w:r w:rsidR="00980374" w:rsidRPr="00980374">
        <w:rPr>
          <w:rFonts w:ascii="Arial" w:hAnsi="Arial" w:cs="Arial"/>
          <w:spacing w:val="-3"/>
        </w:rPr>
        <w:t xml:space="preserve"> </w:t>
      </w:r>
      <w:r w:rsidR="00980374" w:rsidRPr="00980374">
        <w:rPr>
          <w:rFonts w:ascii="Arial" w:hAnsi="Arial" w:cs="Arial"/>
        </w:rPr>
        <w:t>informacji</w:t>
      </w:r>
      <w:r w:rsidR="00980374" w:rsidRPr="00980374">
        <w:rPr>
          <w:rFonts w:ascii="Arial" w:hAnsi="Arial" w:cs="Arial"/>
          <w:spacing w:val="-4"/>
        </w:rPr>
        <w:t xml:space="preserve"> </w:t>
      </w:r>
      <w:r w:rsidR="00980374" w:rsidRPr="00980374">
        <w:rPr>
          <w:rFonts w:ascii="Arial" w:hAnsi="Arial" w:cs="Arial"/>
        </w:rPr>
        <w:t>zawartych</w:t>
      </w:r>
      <w:r w:rsidR="00980374" w:rsidRPr="00980374">
        <w:rPr>
          <w:rFonts w:ascii="Arial" w:hAnsi="Arial" w:cs="Arial"/>
          <w:spacing w:val="-7"/>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ofercie</w:t>
      </w:r>
      <w:r w:rsidR="00980374" w:rsidRPr="00980374">
        <w:rPr>
          <w:rFonts w:ascii="Arial" w:hAnsi="Arial" w:cs="Arial"/>
          <w:spacing w:val="-3"/>
        </w:rPr>
        <w:t xml:space="preserve"> </w:t>
      </w:r>
      <w:r w:rsidR="001E2C05">
        <w:rPr>
          <w:rFonts w:ascii="Arial" w:hAnsi="Arial" w:cs="Arial"/>
          <w:spacing w:val="-3"/>
        </w:rPr>
        <w:t xml:space="preserve">                   </w:t>
      </w:r>
      <w:r w:rsidR="00980374" w:rsidRPr="00980374">
        <w:rPr>
          <w:rFonts w:ascii="Arial" w:hAnsi="Arial" w:cs="Arial"/>
          <w:spacing w:val="-10"/>
        </w:rPr>
        <w:t>w</w:t>
      </w:r>
      <w:r w:rsidR="00693AC2">
        <w:rPr>
          <w:rFonts w:ascii="Arial" w:hAnsi="Arial" w:cs="Arial"/>
          <w:spacing w:val="-10"/>
        </w:rPr>
        <w:t xml:space="preserve"> </w:t>
      </w:r>
      <w:r w:rsidR="00980374" w:rsidRPr="00980374">
        <w:rPr>
          <w:rFonts w:ascii="Arial" w:hAnsi="Arial" w:cs="Arial"/>
        </w:rPr>
        <w:t>postaci</w:t>
      </w:r>
      <w:r w:rsidR="00980374" w:rsidRPr="00980374">
        <w:rPr>
          <w:rFonts w:ascii="Arial" w:hAnsi="Arial" w:cs="Arial"/>
          <w:spacing w:val="-9"/>
        </w:rPr>
        <w:t xml:space="preserve"> </w:t>
      </w:r>
      <w:r w:rsidR="00980374" w:rsidRPr="00980374">
        <w:rPr>
          <w:rFonts w:ascii="Arial" w:hAnsi="Arial" w:cs="Arial"/>
        </w:rPr>
        <w:t>katalogu</w:t>
      </w:r>
      <w:r w:rsidR="00980374" w:rsidRPr="00980374">
        <w:rPr>
          <w:rFonts w:ascii="Arial" w:hAnsi="Arial" w:cs="Arial"/>
          <w:spacing w:val="-6"/>
        </w:rPr>
        <w:t xml:space="preserve"> </w:t>
      </w:r>
      <w:r w:rsidR="00980374" w:rsidRPr="00980374">
        <w:rPr>
          <w:rFonts w:ascii="Arial" w:hAnsi="Arial" w:cs="Arial"/>
        </w:rPr>
        <w:t>elektronicznego</w:t>
      </w:r>
      <w:r w:rsidR="00980374" w:rsidRPr="00980374">
        <w:rPr>
          <w:rFonts w:ascii="Arial" w:hAnsi="Arial" w:cs="Arial"/>
          <w:spacing w:val="-5"/>
        </w:rPr>
        <w:t xml:space="preserve"> </w:t>
      </w:r>
      <w:r w:rsidR="00980374" w:rsidRPr="00980374">
        <w:rPr>
          <w:rFonts w:ascii="Arial" w:hAnsi="Arial" w:cs="Arial"/>
        </w:rPr>
        <w:t>lub</w:t>
      </w:r>
      <w:r w:rsidR="00980374" w:rsidRPr="00980374">
        <w:rPr>
          <w:rFonts w:ascii="Arial" w:hAnsi="Arial" w:cs="Arial"/>
          <w:spacing w:val="-6"/>
        </w:rPr>
        <w:t xml:space="preserve"> </w:t>
      </w:r>
      <w:r w:rsidR="00980374" w:rsidRPr="00980374">
        <w:rPr>
          <w:rFonts w:ascii="Arial" w:hAnsi="Arial" w:cs="Arial"/>
        </w:rPr>
        <w:t>dołączenia</w:t>
      </w:r>
      <w:r w:rsidR="00980374" w:rsidRPr="00980374">
        <w:rPr>
          <w:rFonts w:ascii="Arial" w:hAnsi="Arial" w:cs="Arial"/>
          <w:spacing w:val="-5"/>
        </w:rPr>
        <w:t xml:space="preserve"> </w:t>
      </w:r>
      <w:r w:rsidR="00980374" w:rsidRPr="00980374">
        <w:rPr>
          <w:rFonts w:ascii="Arial" w:hAnsi="Arial" w:cs="Arial"/>
        </w:rPr>
        <w:t>katalogu</w:t>
      </w:r>
      <w:r w:rsidR="00980374" w:rsidRPr="00980374">
        <w:rPr>
          <w:rFonts w:ascii="Arial" w:hAnsi="Arial" w:cs="Arial"/>
          <w:spacing w:val="-6"/>
        </w:rPr>
        <w:t xml:space="preserve"> </w:t>
      </w:r>
      <w:r w:rsidR="00980374" w:rsidRPr="00980374">
        <w:rPr>
          <w:rFonts w:ascii="Arial" w:hAnsi="Arial" w:cs="Arial"/>
        </w:rPr>
        <w:t>elektronicznego</w:t>
      </w:r>
      <w:r w:rsidR="00980374" w:rsidRPr="00980374">
        <w:rPr>
          <w:rFonts w:ascii="Arial" w:hAnsi="Arial" w:cs="Arial"/>
          <w:spacing w:val="-5"/>
        </w:rPr>
        <w:t xml:space="preserve"> </w:t>
      </w:r>
      <w:r w:rsidR="00980374" w:rsidRPr="00980374">
        <w:rPr>
          <w:rFonts w:ascii="Arial" w:hAnsi="Arial" w:cs="Arial"/>
        </w:rPr>
        <w:t>do</w:t>
      </w:r>
      <w:r w:rsidR="00980374" w:rsidRPr="00980374">
        <w:rPr>
          <w:rFonts w:ascii="Arial" w:hAnsi="Arial" w:cs="Arial"/>
          <w:spacing w:val="-5"/>
        </w:rPr>
        <w:t xml:space="preserve"> </w:t>
      </w:r>
      <w:r w:rsidR="00980374" w:rsidRPr="00980374">
        <w:rPr>
          <w:rFonts w:ascii="Arial" w:hAnsi="Arial" w:cs="Arial"/>
          <w:spacing w:val="-2"/>
        </w:rPr>
        <w:t>oferty.</w:t>
      </w:r>
    </w:p>
    <w:p w:rsidR="00B40110" w:rsidRDefault="00B40110" w:rsidP="00FD0ED7">
      <w:pPr>
        <w:pStyle w:val="Tekstpodstawowy"/>
        <w:ind w:left="251"/>
        <w:jc w:val="both"/>
        <w:rPr>
          <w:rFonts w:ascii="Arial" w:hAnsi="Arial" w:cs="Arial"/>
          <w:sz w:val="20"/>
        </w:rPr>
      </w:pPr>
    </w:p>
    <w:p w:rsidR="00B45708" w:rsidRPr="00B45708" w:rsidRDefault="00E0739B"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extent cx="6031865" cy="201295"/>
                <wp:effectExtent l="9525" t="9525" r="6985" b="8255"/>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B40110" w:rsidRDefault="00D242C3">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rsidR="00D242C3" w:rsidRPr="00B40110" w:rsidRDefault="00D242C3">
                      <w:pPr>
                        <w:spacing w:before="18"/>
                        <w:ind w:left="108"/>
                        <w:rPr>
                          <w:rFonts w:ascii="Arial" w:hAnsi="Arial" w:cs="Arial"/>
                          <w:b/>
                          <w:color w:val="000000"/>
                        </w:rPr>
                      </w:pPr>
                      <w:bookmarkStart w:id="73" w:name="_bookmark38"/>
                      <w:bookmarkEnd w:id="73"/>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rsidR="00F17A07" w:rsidRDefault="00F17A07" w:rsidP="00F17A07">
      <w:pPr>
        <w:pStyle w:val="Akapitzlist"/>
        <w:widowControl/>
        <w:suppressAutoHyphens/>
        <w:autoSpaceDE/>
        <w:autoSpaceDN/>
        <w:ind w:left="444"/>
        <w:contextualSpacing/>
        <w:jc w:val="both"/>
        <w:rPr>
          <w:rFonts w:ascii="Arial" w:hAnsi="Arial" w:cs="Arial"/>
          <w:bCs/>
        </w:rPr>
      </w:pPr>
      <w:r>
        <w:rPr>
          <w:rFonts w:ascii="Arial" w:hAnsi="Arial" w:cs="Arial"/>
          <w:bCs/>
        </w:rPr>
        <w:t>Zamawiający nie wymaga wniesienia zabezpieczenia należytego wykonania umowy.</w:t>
      </w:r>
    </w:p>
    <w:p w:rsidR="00F17A07" w:rsidRPr="00F17A07" w:rsidRDefault="00E0739B" w:rsidP="00F17A07">
      <w:pPr>
        <w:widowControl/>
        <w:suppressAutoHyphens/>
        <w:autoSpaceDE/>
        <w:autoSpaceDN/>
        <w:contextualSpacing/>
        <w:jc w:val="both"/>
        <w:rPr>
          <w:rFonts w:ascii="Arial" w:hAnsi="Arial" w:cs="Arial"/>
          <w:bCs/>
        </w:rPr>
      </w:pPr>
      <w:r>
        <w:rPr>
          <w:noProof/>
        </w:rPr>
        <mc:AlternateContent>
          <mc:Choice Requires="wps">
            <w:drawing>
              <wp:anchor distT="0" distB="0" distL="0" distR="0" simplePos="0" relativeHeight="487608832" behindDoc="1" locked="0" layoutInCell="1" allowOverlap="1">
                <wp:simplePos x="0" y="0"/>
                <wp:positionH relativeFrom="page">
                  <wp:posOffset>810895</wp:posOffset>
                </wp:positionH>
                <wp:positionV relativeFrom="paragraph">
                  <wp:posOffset>174625</wp:posOffset>
                </wp:positionV>
                <wp:extent cx="6031865" cy="372110"/>
                <wp:effectExtent l="0" t="0" r="26035" b="27940"/>
                <wp:wrapTopAndBottom/>
                <wp:docPr id="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rsidR="00D242C3" w:rsidRPr="003B04C5" w:rsidRDefault="00D242C3" w:rsidP="00140FE3">
                            <w:pPr>
                              <w:spacing w:before="18"/>
                              <w:ind w:left="108"/>
                              <w:jc w:val="both"/>
                              <w:rPr>
                                <w:rFonts w:ascii="Arial" w:hAnsi="Arial" w:cs="Arial"/>
                                <w:b/>
                                <w:color w:val="000000"/>
                              </w:rPr>
                            </w:pPr>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rsidR="00D242C3" w:rsidRPr="003B04C5" w:rsidRDefault="00D242C3" w:rsidP="00140FE3">
                      <w:pPr>
                        <w:spacing w:before="18"/>
                        <w:ind w:left="108"/>
                        <w:jc w:val="both"/>
                        <w:rPr>
                          <w:rFonts w:ascii="Arial" w:hAnsi="Arial" w:cs="Arial"/>
                          <w:b/>
                          <w:color w:val="000000"/>
                        </w:rPr>
                      </w:pPr>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rsidR="003B04C5" w:rsidRPr="003B04C5" w:rsidRDefault="003B04C5">
      <w:pPr>
        <w:pStyle w:val="Akapitzlist"/>
        <w:numPr>
          <w:ilvl w:val="1"/>
          <w:numId w:val="43"/>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 xml:space="preserve">10 dni od dnia przekazania informacji o czynności zamawiającego stanowiącej podstawę jego wniesienia, jeżeli informacja została przekazana w sposób inny niż </w:t>
      </w:r>
      <w:r w:rsidRPr="003B04C5">
        <w:rPr>
          <w:rFonts w:ascii="Arial" w:hAnsi="Arial" w:cs="Arial"/>
          <w:color w:val="000000"/>
        </w:rPr>
        <w:lastRenderedPageBreak/>
        <w:t>określony w lit. a.</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rsidR="003B04C5" w:rsidRPr="003B04C5" w:rsidRDefault="003B04C5">
      <w:pPr>
        <w:pStyle w:val="Akapitzlist"/>
        <w:numPr>
          <w:ilvl w:val="1"/>
          <w:numId w:val="43"/>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rsidR="00105BB9" w:rsidRPr="00980374" w:rsidRDefault="00E0739B"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simplePos x="0" y="0"/>
                <wp:positionH relativeFrom="page">
                  <wp:posOffset>810895</wp:posOffset>
                </wp:positionH>
                <wp:positionV relativeFrom="paragraph">
                  <wp:posOffset>175895</wp:posOffset>
                </wp:positionV>
                <wp:extent cx="6031865" cy="201295"/>
                <wp:effectExtent l="0" t="0" r="0" b="0"/>
                <wp:wrapTopAndBottom/>
                <wp:docPr id="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3B04C5" w:rsidRDefault="00D242C3">
                            <w:pPr>
                              <w:spacing w:before="18"/>
                              <w:ind w:left="108"/>
                              <w:rPr>
                                <w:rFonts w:ascii="Arial" w:hAnsi="Arial" w:cs="Arial"/>
                                <w:b/>
                                <w:color w:val="000000"/>
                              </w:rPr>
                            </w:pPr>
                            <w:bookmarkStart w:id="74" w:name="_bookmark40"/>
                            <w:bookmarkEnd w:id="74"/>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rsidR="00D242C3" w:rsidRPr="003B04C5" w:rsidRDefault="00D242C3">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14267">
        <w:rPr>
          <w:rFonts w:ascii="Arial" w:hAnsi="Arial" w:cs="Arial"/>
          <w:spacing w:val="-1"/>
        </w:rPr>
        <w:t xml:space="preserve">                                             </w:t>
      </w:r>
      <w:r w:rsidRPr="003B04C5">
        <w:rPr>
          <w:rFonts w:ascii="Arial" w:hAnsi="Arial" w:cs="Arial"/>
        </w:rPr>
        <w:lastRenderedPageBreak/>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rsidR="003B04C5" w:rsidRPr="003B04C5" w:rsidRDefault="003B04C5">
      <w:pPr>
        <w:widowControl/>
        <w:numPr>
          <w:ilvl w:val="0"/>
          <w:numId w:val="44"/>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rsidR="003B04C5" w:rsidRPr="003B04C5" w:rsidRDefault="003B04C5">
      <w:pPr>
        <w:widowControl/>
        <w:numPr>
          <w:ilvl w:val="0"/>
          <w:numId w:val="44"/>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rsidR="003B04C5" w:rsidRPr="003B04C5" w:rsidRDefault="003B04C5">
      <w:pPr>
        <w:widowControl/>
        <w:numPr>
          <w:ilvl w:val="0"/>
          <w:numId w:val="44"/>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rsidR="003B04C5" w:rsidRPr="003B04C5" w:rsidRDefault="003B04C5">
      <w:pPr>
        <w:widowControl/>
        <w:numPr>
          <w:ilvl w:val="0"/>
          <w:numId w:val="44"/>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 xml:space="preserve"> Przysługuje Pani/Panu prawo wniesienia skargi do organu nadzorczego na niezgodne </w:t>
      </w:r>
      <w:r w:rsidR="00014267">
        <w:rPr>
          <w:rFonts w:ascii="Arial" w:eastAsia="Times New Roman" w:hAnsi="Arial" w:cs="Arial"/>
          <w:color w:val="000000"/>
          <w:lang w:eastAsia="pl-PL"/>
        </w:rPr>
        <w:t xml:space="preserve">                            </w:t>
      </w:r>
      <w:r w:rsidRPr="003B04C5">
        <w:rPr>
          <w:rFonts w:ascii="Arial" w:eastAsia="Times New Roman" w:hAnsi="Arial" w:cs="Arial"/>
          <w:color w:val="000000"/>
          <w:lang w:eastAsia="pl-PL"/>
        </w:rPr>
        <w:t>z RODO</w:t>
      </w:r>
      <w:r w:rsidR="00014267">
        <w:rPr>
          <w:rFonts w:ascii="Arial" w:eastAsia="Times New Roman" w:hAnsi="Arial" w:cs="Arial"/>
          <w:color w:val="000000"/>
          <w:lang w:eastAsia="pl-PL"/>
        </w:rPr>
        <w:t xml:space="preserve"> </w:t>
      </w:r>
      <w:r w:rsidRPr="003B04C5">
        <w:rPr>
          <w:rFonts w:ascii="Arial" w:eastAsia="Times New Roman" w:hAnsi="Arial" w:cs="Arial"/>
          <w:color w:val="000000"/>
          <w:lang w:eastAsia="pl-PL"/>
        </w:rPr>
        <w:t>przetwarzanie Pani/Pana danych osobowych przez administratora. Organem właściwym dla przedmiotowej skargi jest Urząd Ochrony Danych Osobowych, ul. Stawki 2, 00-193 Warszawa.</w:t>
      </w:r>
    </w:p>
    <w:p w:rsidR="00105BB9" w:rsidRPr="00412555" w:rsidRDefault="00E0739B"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simplePos x="0" y="0"/>
                <wp:positionH relativeFrom="page">
                  <wp:posOffset>810895</wp:posOffset>
                </wp:positionH>
                <wp:positionV relativeFrom="paragraph">
                  <wp:posOffset>176530</wp:posOffset>
                </wp:positionV>
                <wp:extent cx="6031865" cy="201295"/>
                <wp:effectExtent l="0" t="0" r="0" b="0"/>
                <wp:wrapTopAndBottom/>
                <wp:docPr id="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rsidR="00D242C3" w:rsidRPr="003B04C5" w:rsidRDefault="00D242C3">
                            <w:pPr>
                              <w:spacing w:before="18"/>
                              <w:ind w:left="108"/>
                              <w:rPr>
                                <w:rFonts w:ascii="Arial" w:hAnsi="Arial" w:cs="Arial"/>
                                <w:b/>
                                <w:color w:val="000000"/>
                              </w:rPr>
                            </w:pPr>
                            <w:bookmarkStart w:id="76" w:name="_bookmark41"/>
                            <w:bookmarkEnd w:id="76"/>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rsidR="00D242C3" w:rsidRPr="003B04C5" w:rsidRDefault="00D242C3">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32434D">
        <w:rPr>
          <w:rFonts w:ascii="Arial" w:hAnsi="Arial" w:cs="Arial"/>
          <w:b/>
          <w:bCs/>
        </w:rPr>
        <w:t>zał.</w:t>
      </w:r>
      <w:r w:rsidRPr="0032434D">
        <w:rPr>
          <w:rFonts w:ascii="Arial" w:hAnsi="Arial" w:cs="Arial"/>
          <w:b/>
          <w:bCs/>
          <w:spacing w:val="-1"/>
        </w:rPr>
        <w:t xml:space="preserve"> </w:t>
      </w:r>
      <w:r w:rsidRPr="0032434D">
        <w:rPr>
          <w:rFonts w:ascii="Arial" w:hAnsi="Arial" w:cs="Arial"/>
          <w:b/>
          <w:bCs/>
        </w:rPr>
        <w:t>nr</w:t>
      </w:r>
      <w:r w:rsidRPr="0032434D">
        <w:rPr>
          <w:rFonts w:ascii="Arial" w:hAnsi="Arial" w:cs="Arial"/>
          <w:b/>
          <w:bCs/>
          <w:spacing w:val="-3"/>
        </w:rPr>
        <w:t xml:space="preserve"> </w:t>
      </w:r>
      <w:r w:rsidRPr="0032434D">
        <w:rPr>
          <w:rFonts w:ascii="Arial" w:hAnsi="Arial" w:cs="Arial"/>
          <w:b/>
          <w:bCs/>
        </w:rPr>
        <w:t>3 do</w:t>
      </w:r>
      <w:r w:rsidRPr="0032434D">
        <w:rPr>
          <w:rFonts w:ascii="Arial" w:hAnsi="Arial" w:cs="Arial"/>
          <w:b/>
          <w:bCs/>
          <w:spacing w:val="-3"/>
        </w:rPr>
        <w:t xml:space="preserve"> </w:t>
      </w:r>
      <w:r w:rsidRPr="0032434D">
        <w:rPr>
          <w:rFonts w:ascii="Arial" w:hAnsi="Arial" w:cs="Arial"/>
          <w:b/>
          <w:bCs/>
          <w:spacing w:val="-5"/>
        </w:rPr>
        <w:t>SWZ</w:t>
      </w:r>
    </w:p>
    <w:p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4 do SWZ</w:t>
      </w:r>
      <w:r w:rsidR="00412555" w:rsidRPr="007C5533">
        <w:rPr>
          <w:rFonts w:ascii="Arial" w:hAnsi="Arial" w:cs="Arial"/>
          <w:b/>
        </w:rPr>
        <w:t>.</w:t>
      </w:r>
    </w:p>
    <w:p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0032434D">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rsidR="0032434D" w:rsidRDefault="00412555" w:rsidP="0032434D">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rsidR="00C3256F" w:rsidRDefault="00C3256F" w:rsidP="00C3256F">
      <w:pPr>
        <w:tabs>
          <w:tab w:val="left" w:pos="313"/>
        </w:tabs>
        <w:spacing w:line="267" w:lineRule="exact"/>
        <w:ind w:right="-53"/>
        <w:jc w:val="both"/>
        <w:rPr>
          <w:rFonts w:ascii="Arial" w:hAnsi="Arial" w:cs="Arial"/>
          <w:b/>
          <w:color w:val="000000"/>
          <w:spacing w:val="-5"/>
        </w:rPr>
      </w:pPr>
    </w:p>
    <w:p w:rsidR="00C3256F" w:rsidRPr="00C3256F" w:rsidRDefault="00C3256F" w:rsidP="00C3256F">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rsidR="00C3256F" w:rsidRPr="00C3256F" w:rsidRDefault="00C3256F" w:rsidP="00C3256F">
      <w:pPr>
        <w:pStyle w:val="Akapitzlist"/>
        <w:numPr>
          <w:ilvl w:val="0"/>
          <w:numId w:val="1"/>
        </w:numPr>
        <w:tabs>
          <w:tab w:val="left" w:pos="512"/>
        </w:tabs>
        <w:spacing w:before="1"/>
        <w:ind w:right="-53" w:hanging="28"/>
        <w:jc w:val="both"/>
        <w:rPr>
          <w:rFonts w:ascii="Arial" w:hAnsi="Arial" w:cs="Arial"/>
        </w:rPr>
      </w:pPr>
      <w:r w:rsidRPr="007C5533">
        <w:rPr>
          <w:rFonts w:ascii="Arial" w:hAnsi="Arial" w:cs="Arial"/>
        </w:rPr>
        <w:t>projekt</w:t>
      </w:r>
      <w:r w:rsidRPr="007C5533">
        <w:rPr>
          <w:rFonts w:ascii="Arial" w:hAnsi="Arial" w:cs="Arial"/>
          <w:spacing w:val="-3"/>
        </w:rPr>
        <w:t xml:space="preserve"> </w:t>
      </w:r>
      <w:r w:rsidRPr="007C5533">
        <w:rPr>
          <w:rFonts w:ascii="Arial" w:hAnsi="Arial" w:cs="Arial"/>
        </w:rPr>
        <w:t>umowy</w:t>
      </w:r>
      <w:r w:rsidRPr="007C5533">
        <w:rPr>
          <w:rFonts w:ascii="Arial" w:hAnsi="Arial" w:cs="Arial"/>
          <w:spacing w:val="-2"/>
        </w:rPr>
        <w:t xml:space="preserve"> </w:t>
      </w:r>
      <w:r w:rsidRPr="007C5533">
        <w:rPr>
          <w:rFonts w:ascii="Arial" w:hAnsi="Arial" w:cs="Arial"/>
        </w:rPr>
        <w:t>–</w:t>
      </w:r>
      <w:r w:rsidRPr="007C5533">
        <w:rPr>
          <w:rFonts w:ascii="Arial" w:hAnsi="Arial" w:cs="Arial"/>
          <w:spacing w:val="-4"/>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8</w:t>
      </w:r>
      <w:r w:rsidRPr="007C5533">
        <w:rPr>
          <w:rFonts w:ascii="Arial" w:hAnsi="Arial" w:cs="Arial"/>
          <w:b/>
          <w:spacing w:val="-2"/>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5"/>
        </w:rPr>
        <w:t>SWZ</w:t>
      </w:r>
    </w:p>
    <w:p w:rsidR="00412555" w:rsidRPr="00195705" w:rsidRDefault="00C3256F" w:rsidP="00063F58">
      <w:pPr>
        <w:pStyle w:val="Akapitzlist"/>
        <w:numPr>
          <w:ilvl w:val="0"/>
          <w:numId w:val="1"/>
        </w:numPr>
        <w:tabs>
          <w:tab w:val="left" w:pos="313"/>
          <w:tab w:val="left" w:pos="512"/>
          <w:tab w:val="left" w:pos="588"/>
          <w:tab w:val="left" w:pos="589"/>
        </w:tabs>
        <w:spacing w:before="1" w:line="267" w:lineRule="exact"/>
        <w:ind w:right="-53" w:hanging="28"/>
        <w:jc w:val="both"/>
        <w:rPr>
          <w:rFonts w:ascii="Arial" w:hAnsi="Arial" w:cs="Arial"/>
        </w:rPr>
      </w:pPr>
      <w:r w:rsidRPr="00195705">
        <w:rPr>
          <w:rFonts w:ascii="Arial" w:hAnsi="Arial" w:cs="Arial"/>
        </w:rPr>
        <w:t>dokumentacja</w:t>
      </w:r>
      <w:r w:rsidRPr="00195705">
        <w:rPr>
          <w:rFonts w:ascii="Arial" w:hAnsi="Arial" w:cs="Arial"/>
          <w:spacing w:val="-6"/>
        </w:rPr>
        <w:t xml:space="preserve"> </w:t>
      </w:r>
      <w:r w:rsidRPr="00195705">
        <w:rPr>
          <w:rFonts w:ascii="Arial" w:hAnsi="Arial" w:cs="Arial"/>
        </w:rPr>
        <w:t>projektowa</w:t>
      </w:r>
      <w:r w:rsidRPr="00195705">
        <w:rPr>
          <w:rFonts w:ascii="Arial" w:hAnsi="Arial" w:cs="Arial"/>
          <w:spacing w:val="-4"/>
        </w:rPr>
        <w:t xml:space="preserve"> </w:t>
      </w:r>
      <w:r w:rsidRPr="00195705">
        <w:rPr>
          <w:rFonts w:ascii="Arial" w:hAnsi="Arial" w:cs="Arial"/>
        </w:rPr>
        <w:t>z</w:t>
      </w:r>
      <w:r w:rsidRPr="00195705">
        <w:rPr>
          <w:rFonts w:ascii="Arial" w:hAnsi="Arial" w:cs="Arial"/>
          <w:spacing w:val="-3"/>
        </w:rPr>
        <w:t xml:space="preserve"> </w:t>
      </w:r>
      <w:r w:rsidRPr="00195705">
        <w:rPr>
          <w:rFonts w:ascii="Arial" w:hAnsi="Arial" w:cs="Arial"/>
        </w:rPr>
        <w:t>przedmiarem</w:t>
      </w:r>
      <w:r w:rsidRPr="00195705">
        <w:rPr>
          <w:rFonts w:ascii="Arial" w:hAnsi="Arial" w:cs="Arial"/>
          <w:spacing w:val="-1"/>
        </w:rPr>
        <w:t xml:space="preserve"> </w:t>
      </w:r>
      <w:r w:rsidRPr="00195705">
        <w:rPr>
          <w:rFonts w:ascii="Arial" w:hAnsi="Arial" w:cs="Arial"/>
        </w:rPr>
        <w:t>robót</w:t>
      </w:r>
      <w:r w:rsidRPr="00195705">
        <w:rPr>
          <w:rFonts w:ascii="Arial" w:hAnsi="Arial" w:cs="Arial"/>
          <w:spacing w:val="-3"/>
        </w:rPr>
        <w:t xml:space="preserve"> </w:t>
      </w:r>
      <w:r w:rsidRPr="00195705">
        <w:rPr>
          <w:rFonts w:ascii="Arial" w:hAnsi="Arial" w:cs="Arial"/>
          <w:b/>
        </w:rPr>
        <w:t>-</w:t>
      </w:r>
      <w:r w:rsidRPr="00195705">
        <w:rPr>
          <w:rFonts w:ascii="Arial" w:hAnsi="Arial" w:cs="Arial"/>
          <w:b/>
          <w:spacing w:val="-5"/>
        </w:rPr>
        <w:t xml:space="preserve"> </w:t>
      </w:r>
      <w:r w:rsidRPr="00195705">
        <w:rPr>
          <w:rFonts w:ascii="Arial" w:hAnsi="Arial" w:cs="Arial"/>
          <w:b/>
        </w:rPr>
        <w:t>zał.</w:t>
      </w:r>
      <w:r w:rsidRPr="00195705">
        <w:rPr>
          <w:rFonts w:ascii="Arial" w:hAnsi="Arial" w:cs="Arial"/>
          <w:b/>
          <w:spacing w:val="-2"/>
        </w:rPr>
        <w:t xml:space="preserve"> </w:t>
      </w:r>
      <w:r w:rsidRPr="00195705">
        <w:rPr>
          <w:rFonts w:ascii="Arial" w:hAnsi="Arial" w:cs="Arial"/>
          <w:b/>
        </w:rPr>
        <w:t>nr</w:t>
      </w:r>
      <w:r w:rsidRPr="00195705">
        <w:rPr>
          <w:rFonts w:ascii="Arial" w:hAnsi="Arial" w:cs="Arial"/>
          <w:b/>
          <w:spacing w:val="-4"/>
        </w:rPr>
        <w:t xml:space="preserve"> </w:t>
      </w:r>
      <w:r w:rsidRPr="00195705">
        <w:rPr>
          <w:rFonts w:ascii="Arial" w:hAnsi="Arial" w:cs="Arial"/>
          <w:b/>
        </w:rPr>
        <w:t>9</w:t>
      </w:r>
      <w:r w:rsidRPr="00195705">
        <w:rPr>
          <w:rFonts w:ascii="Arial" w:hAnsi="Arial" w:cs="Arial"/>
          <w:b/>
          <w:spacing w:val="-3"/>
        </w:rPr>
        <w:t xml:space="preserve"> </w:t>
      </w:r>
      <w:r w:rsidRPr="00195705">
        <w:rPr>
          <w:rFonts w:ascii="Arial" w:hAnsi="Arial" w:cs="Arial"/>
          <w:b/>
        </w:rPr>
        <w:t>do</w:t>
      </w:r>
      <w:r w:rsidRPr="00195705">
        <w:rPr>
          <w:rFonts w:ascii="Arial" w:hAnsi="Arial" w:cs="Arial"/>
          <w:b/>
          <w:spacing w:val="-3"/>
        </w:rPr>
        <w:t xml:space="preserve"> </w:t>
      </w:r>
      <w:r w:rsidRPr="00195705">
        <w:rPr>
          <w:rFonts w:ascii="Arial" w:hAnsi="Arial" w:cs="Arial"/>
          <w:b/>
          <w:spacing w:val="-4"/>
        </w:rPr>
        <w:t>SWZ.</w:t>
      </w:r>
    </w:p>
    <w:p w:rsidR="00105BB9" w:rsidRPr="00980374" w:rsidRDefault="00105BB9" w:rsidP="00FD0ED7">
      <w:pPr>
        <w:pStyle w:val="Tekstpodstawowy"/>
        <w:ind w:left="0"/>
        <w:jc w:val="both"/>
        <w:rPr>
          <w:rFonts w:ascii="Arial" w:hAnsi="Arial" w:cs="Arial"/>
          <w:b/>
        </w:rPr>
      </w:pPr>
    </w:p>
    <w:p w:rsidR="00105BB9" w:rsidRPr="00980374" w:rsidRDefault="00105BB9" w:rsidP="00195705">
      <w:pPr>
        <w:spacing w:line="171" w:lineRule="exact"/>
        <w:rPr>
          <w:rFonts w:ascii="Arial" w:hAnsi="Arial" w:cs="Arial"/>
          <w:sz w:val="14"/>
        </w:rPr>
      </w:pPr>
    </w:p>
    <w:sectPr w:rsidR="00105BB9" w:rsidRPr="00980374" w:rsidSect="005D295D">
      <w:pgSz w:w="11910" w:h="16840"/>
      <w:pgMar w:top="660" w:right="1020" w:bottom="900" w:left="1020" w:header="0" w:footer="663"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4F98" w:rsidRPr="00096E6B" w:rsidRDefault="00C84F98" w:rsidP="00105BB9">
      <w:pPr>
        <w:rPr>
          <w:szCs w:val="24"/>
        </w:rPr>
      </w:pPr>
      <w:r>
        <w:separator/>
      </w:r>
    </w:p>
  </w:endnote>
  <w:endnote w:type="continuationSeparator" w:id="0">
    <w:p w:rsidR="00C84F98" w:rsidRPr="00096E6B" w:rsidRDefault="00C84F98"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95D" w:rsidRDefault="005D295D">
    <w:pPr>
      <w:pStyle w:val="Stopka"/>
      <w:jc w:val="right"/>
    </w:pPr>
  </w:p>
  <w:p w:rsidR="00195705" w:rsidRDefault="001957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rsidR="00D242C3" w:rsidRPr="0079791B" w:rsidRDefault="00D242C3" w:rsidP="00346CA4">
        <w:pPr>
          <w:pStyle w:val="Stopka"/>
          <w:jc w:val="right"/>
          <w:rPr>
            <w:rFonts w:ascii="Arial" w:hAnsi="Arial" w:cs="Arial"/>
            <w:b/>
            <w:sz w:val="18"/>
            <w:szCs w:val="18"/>
          </w:rPr>
        </w:pPr>
      </w:p>
      <w:p w:rsidR="00D242C3" w:rsidRDefault="00000000" w:rsidP="00346CA4">
        <w:pPr>
          <w:pStyle w:val="Stopka"/>
          <w:jc w:val="right"/>
        </w:pPr>
      </w:p>
    </w:sdtContent>
  </w:sdt>
  <w:p w:rsidR="00D242C3" w:rsidRDefault="00D242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4F98" w:rsidRPr="00096E6B" w:rsidRDefault="00C84F98" w:rsidP="00105BB9">
      <w:pPr>
        <w:rPr>
          <w:szCs w:val="24"/>
        </w:rPr>
      </w:pPr>
      <w:r>
        <w:separator/>
      </w:r>
    </w:p>
  </w:footnote>
  <w:footnote w:type="continuationSeparator" w:id="0">
    <w:p w:rsidR="00C84F98" w:rsidRPr="00096E6B" w:rsidRDefault="00C84F98" w:rsidP="00105BB9">
      <w:pPr>
        <w:rPr>
          <w:szCs w:val="24"/>
        </w:rPr>
      </w:pPr>
      <w:r>
        <w:continuationSeparator/>
      </w:r>
    </w:p>
  </w:footnote>
  <w:footnote w:id="1">
    <w:p w:rsidR="00D242C3" w:rsidRPr="00980374" w:rsidRDefault="00D242C3"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rsidR="00D242C3" w:rsidRDefault="00D242C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2C3" w:rsidRPr="00346CA4" w:rsidRDefault="00D242C3"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14EC020A"/>
    <w:lvl w:ilvl="0">
      <w:start w:val="1"/>
      <w:numFmt w:val="lowerLetter"/>
      <w:lvlText w:val="%1)"/>
      <w:lvlJc w:val="left"/>
      <w:pPr>
        <w:tabs>
          <w:tab w:val="num" w:pos="0"/>
        </w:tabs>
        <w:ind w:left="360" w:hanging="360"/>
      </w:pPr>
      <w:rPr>
        <w:rFonts w:hint="default"/>
        <w:b/>
        <w:color w:val="00000A"/>
        <w:kern w:val="2"/>
        <w:sz w:val="28"/>
        <w:szCs w:val="28"/>
        <w:vertAlign w:val="superscript"/>
        <w:lang w:val="pl-PL" w:eastAsia="zh-CN" w:bidi="ar-SA"/>
      </w:rPr>
    </w:lvl>
    <w:lvl w:ilvl="1">
      <w:start w:val="1"/>
      <w:numFmt w:val="lowerLetter"/>
      <w:lvlText w:val="%2)"/>
      <w:lvlJc w:val="left"/>
      <w:pPr>
        <w:ind w:left="720" w:hanging="360"/>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E"/>
    <w:multiLevelType w:val="multilevel"/>
    <w:tmpl w:val="8F120DD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7" w15:restartNumberingAfterBreak="0">
    <w:nsid w:val="044D393B"/>
    <w:multiLevelType w:val="hybridMultilevel"/>
    <w:tmpl w:val="8C262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4" w15:restartNumberingAfterBreak="0">
    <w:nsid w:val="0D117716"/>
    <w:multiLevelType w:val="hybridMultilevel"/>
    <w:tmpl w:val="BE4047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FFE3853"/>
    <w:multiLevelType w:val="hybridMultilevel"/>
    <w:tmpl w:val="FA786D12"/>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9"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0"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1"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A43F3B"/>
    <w:multiLevelType w:val="hybridMultilevel"/>
    <w:tmpl w:val="66B6ABE8"/>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797866B6">
      <w:start w:val="1"/>
      <w:numFmt w:val="decimal"/>
      <w:lvlText w:val="%2."/>
      <w:lvlJc w:val="left"/>
      <w:pPr>
        <w:ind w:left="228" w:hanging="219"/>
      </w:pPr>
      <w:rPr>
        <w:rFonts w:ascii="Arial" w:eastAsia="Calibri" w:hAnsi="Arial" w:cs="Arial"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3" w15:restartNumberingAfterBreak="0">
    <w:nsid w:val="1D4522FD"/>
    <w:multiLevelType w:val="hybridMultilevel"/>
    <w:tmpl w:val="D7323D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5" w15:restartNumberingAfterBreak="0">
    <w:nsid w:val="1E75212F"/>
    <w:multiLevelType w:val="hybridMultilevel"/>
    <w:tmpl w:val="43BCCE0A"/>
    <w:lvl w:ilvl="0" w:tplc="090EA49C">
      <w:start w:val="1"/>
      <w:numFmt w:val="decimal"/>
      <w:lvlText w:val="%1)"/>
      <w:lvlJc w:val="left"/>
      <w:pPr>
        <w:ind w:left="948" w:hanging="231"/>
      </w:pPr>
      <w:rPr>
        <w:rFonts w:hint="default"/>
        <w:b w:val="0"/>
        <w:bCs w:val="0"/>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6" w15:restartNumberingAfterBreak="0">
    <w:nsid w:val="214769BD"/>
    <w:multiLevelType w:val="hybridMultilevel"/>
    <w:tmpl w:val="6054F1B2"/>
    <w:lvl w:ilvl="0" w:tplc="205233C4">
      <w:start w:val="28"/>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27" w15:restartNumberingAfterBreak="0">
    <w:nsid w:val="240E688F"/>
    <w:multiLevelType w:val="hybridMultilevel"/>
    <w:tmpl w:val="145E9C0E"/>
    <w:lvl w:ilvl="0" w:tplc="0D84FF4C">
      <w:start w:val="1"/>
      <w:numFmt w:val="decimal"/>
      <w:lvlText w:val="%1."/>
      <w:lvlJc w:val="left"/>
      <w:pPr>
        <w:ind w:left="720" w:hanging="360"/>
      </w:pPr>
      <w:rPr>
        <w:rFonts w:ascii="Arial" w:hAnsi="Arial" w:cs="Arial" w:hint="default"/>
        <w:w w:val="100"/>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9" w15:restartNumberingAfterBreak="0">
    <w:nsid w:val="2A7C04D1"/>
    <w:multiLevelType w:val="hybridMultilevel"/>
    <w:tmpl w:val="59B86012"/>
    <w:lvl w:ilvl="0" w:tplc="E8489ADA">
      <w:start w:val="1"/>
      <w:numFmt w:val="decimal"/>
      <w:lvlText w:val="%1."/>
      <w:lvlJc w:val="left"/>
      <w:pPr>
        <w:ind w:left="420" w:hanging="360"/>
      </w:pPr>
      <w:rPr>
        <w:rFonts w:hint="default"/>
        <w:b w:val="0"/>
        <w:bCs w:val="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319C5DFE"/>
    <w:multiLevelType w:val="hybridMultilevel"/>
    <w:tmpl w:val="E02C81CC"/>
    <w:lvl w:ilvl="0" w:tplc="0D84FF4C">
      <w:start w:val="1"/>
      <w:numFmt w:val="decimal"/>
      <w:lvlText w:val="%1."/>
      <w:lvlJc w:val="left"/>
      <w:pPr>
        <w:ind w:left="228" w:hanging="219"/>
      </w:pPr>
      <w:rPr>
        <w:rFonts w:ascii="Arial" w:hAnsi="Arial" w:cs="Arial" w:hint="default"/>
        <w:w w:val="100"/>
        <w:sz w:val="20"/>
        <w:szCs w:val="2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1"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2"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3"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4" w15:restartNumberingAfterBreak="0">
    <w:nsid w:val="365C1C66"/>
    <w:multiLevelType w:val="hybridMultilevel"/>
    <w:tmpl w:val="6E1CAF2A"/>
    <w:lvl w:ilvl="0" w:tplc="D1E28706">
      <w:start w:val="1"/>
      <w:numFmt w:val="decimal"/>
      <w:lvlText w:val="%1)"/>
      <w:lvlJc w:val="left"/>
      <w:pPr>
        <w:ind w:left="1077" w:hanging="231"/>
      </w:pPr>
      <w:rPr>
        <w:rFonts w:ascii="Calibri" w:eastAsia="Calibri" w:hAnsi="Calibri" w:cs="Calibri" w:hint="default"/>
        <w:b w:val="0"/>
        <w:bCs w:val="0"/>
        <w:i w:val="0"/>
        <w:iCs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6"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7"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8"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9"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0"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1" w15:restartNumberingAfterBreak="0">
    <w:nsid w:val="4E141B76"/>
    <w:multiLevelType w:val="hybridMultilevel"/>
    <w:tmpl w:val="0816A262"/>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3C6EA28C">
      <w:start w:val="1"/>
      <w:numFmt w:val="decimal"/>
      <w:lvlText w:val="%2)"/>
      <w:lvlJc w:val="left"/>
      <w:pPr>
        <w:ind w:left="936" w:hanging="348"/>
      </w:pPr>
      <w:rPr>
        <w:rFonts w:hint="default"/>
        <w:b w:val="0"/>
        <w:bCs w:val="0"/>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19160EB"/>
    <w:multiLevelType w:val="hybridMultilevel"/>
    <w:tmpl w:val="C772F0C2"/>
    <w:lvl w:ilvl="0" w:tplc="ECBCB060">
      <w:start w:val="1"/>
      <w:numFmt w:val="decimal"/>
      <w:lvlText w:val="%1."/>
      <w:lvlJc w:val="left"/>
      <w:pPr>
        <w:ind w:left="511" w:hanging="284"/>
      </w:pPr>
      <w:rPr>
        <w:rFonts w:ascii="Arial" w:eastAsia="Calibri" w:hAnsi="Arial" w:cs="Arial" w:hint="default"/>
        <w:b w:val="0"/>
        <w:bCs w:val="0"/>
        <w:i w:val="0"/>
        <w:iCs w:val="0"/>
        <w:w w:val="100"/>
        <w:sz w:val="22"/>
        <w:szCs w:val="22"/>
        <w:lang w:val="pl-PL" w:eastAsia="en-US" w:bidi="ar-SA"/>
      </w:rPr>
    </w:lvl>
    <w:lvl w:ilvl="1" w:tplc="FFFFFFFF">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FFFFFFFF">
      <w:numFmt w:val="bullet"/>
      <w:lvlText w:val="•"/>
      <w:lvlJc w:val="left"/>
      <w:pPr>
        <w:ind w:left="940" w:hanging="231"/>
      </w:pPr>
      <w:rPr>
        <w:rFonts w:hint="default"/>
        <w:lang w:val="pl-PL" w:eastAsia="en-US" w:bidi="ar-SA"/>
      </w:rPr>
    </w:lvl>
    <w:lvl w:ilvl="3" w:tplc="FFFFFFFF">
      <w:numFmt w:val="bullet"/>
      <w:lvlText w:val="•"/>
      <w:lvlJc w:val="left"/>
      <w:pPr>
        <w:ind w:left="2055" w:hanging="231"/>
      </w:pPr>
      <w:rPr>
        <w:rFonts w:hint="default"/>
        <w:lang w:val="pl-PL" w:eastAsia="en-US" w:bidi="ar-SA"/>
      </w:rPr>
    </w:lvl>
    <w:lvl w:ilvl="4" w:tplc="FFFFFFFF">
      <w:numFmt w:val="bullet"/>
      <w:lvlText w:val="•"/>
      <w:lvlJc w:val="left"/>
      <w:pPr>
        <w:ind w:left="3171" w:hanging="231"/>
      </w:pPr>
      <w:rPr>
        <w:rFonts w:hint="default"/>
        <w:lang w:val="pl-PL" w:eastAsia="en-US" w:bidi="ar-SA"/>
      </w:rPr>
    </w:lvl>
    <w:lvl w:ilvl="5" w:tplc="FFFFFFFF">
      <w:numFmt w:val="bullet"/>
      <w:lvlText w:val="•"/>
      <w:lvlJc w:val="left"/>
      <w:pPr>
        <w:ind w:left="4287" w:hanging="231"/>
      </w:pPr>
      <w:rPr>
        <w:rFonts w:hint="default"/>
        <w:lang w:val="pl-PL" w:eastAsia="en-US" w:bidi="ar-SA"/>
      </w:rPr>
    </w:lvl>
    <w:lvl w:ilvl="6" w:tplc="FFFFFFFF">
      <w:numFmt w:val="bullet"/>
      <w:lvlText w:val="•"/>
      <w:lvlJc w:val="left"/>
      <w:pPr>
        <w:ind w:left="5403" w:hanging="231"/>
      </w:pPr>
      <w:rPr>
        <w:rFonts w:hint="default"/>
        <w:lang w:val="pl-PL" w:eastAsia="en-US" w:bidi="ar-SA"/>
      </w:rPr>
    </w:lvl>
    <w:lvl w:ilvl="7" w:tplc="FFFFFFFF">
      <w:numFmt w:val="bullet"/>
      <w:lvlText w:val="•"/>
      <w:lvlJc w:val="left"/>
      <w:pPr>
        <w:ind w:left="6519" w:hanging="231"/>
      </w:pPr>
      <w:rPr>
        <w:rFonts w:hint="default"/>
        <w:lang w:val="pl-PL" w:eastAsia="en-US" w:bidi="ar-SA"/>
      </w:rPr>
    </w:lvl>
    <w:lvl w:ilvl="8" w:tplc="FFFFFFFF">
      <w:numFmt w:val="bullet"/>
      <w:lvlText w:val="•"/>
      <w:lvlJc w:val="left"/>
      <w:pPr>
        <w:ind w:left="7634" w:hanging="231"/>
      </w:pPr>
      <w:rPr>
        <w:rFonts w:hint="default"/>
        <w:lang w:val="pl-PL" w:eastAsia="en-US" w:bidi="ar-SA"/>
      </w:rPr>
    </w:lvl>
  </w:abstractNum>
  <w:abstractNum w:abstractNumId="45"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6"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8"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49"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0" w15:restartNumberingAfterBreak="0">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2"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805EC5"/>
    <w:multiLevelType w:val="hybridMultilevel"/>
    <w:tmpl w:val="2F564A86"/>
    <w:lvl w:ilvl="0" w:tplc="6AE2B86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5"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6"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57"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58"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59" w15:restartNumberingAfterBreak="0">
    <w:nsid w:val="7F21616A"/>
    <w:multiLevelType w:val="hybridMultilevel"/>
    <w:tmpl w:val="714019EC"/>
    <w:lvl w:ilvl="0" w:tplc="0D84FF4C">
      <w:start w:val="1"/>
      <w:numFmt w:val="decimal"/>
      <w:lvlText w:val="%1."/>
      <w:lvlJc w:val="left"/>
      <w:pPr>
        <w:ind w:left="738" w:hanging="360"/>
      </w:pPr>
      <w:rPr>
        <w:rFonts w:ascii="Arial" w:hAnsi="Arial" w:cs="Arial" w:hint="default"/>
        <w:color w:val="auto"/>
        <w:w w:val="100"/>
        <w:sz w:val="20"/>
        <w:szCs w:val="20"/>
        <w:lang w:val="pl-PL" w:eastAsia="en-US" w:bidi="ar-SA"/>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60"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451629843">
    <w:abstractNumId w:val="35"/>
  </w:num>
  <w:num w:numId="2" w16cid:durableId="192306264">
    <w:abstractNumId w:val="40"/>
  </w:num>
  <w:num w:numId="3" w16cid:durableId="1691101684">
    <w:abstractNumId w:val="39"/>
  </w:num>
  <w:num w:numId="4" w16cid:durableId="1719010686">
    <w:abstractNumId w:val="42"/>
  </w:num>
  <w:num w:numId="5" w16cid:durableId="10306286">
    <w:abstractNumId w:val="37"/>
  </w:num>
  <w:num w:numId="6" w16cid:durableId="858591538">
    <w:abstractNumId w:val="30"/>
  </w:num>
  <w:num w:numId="7" w16cid:durableId="1165510581">
    <w:abstractNumId w:val="47"/>
  </w:num>
  <w:num w:numId="8" w16cid:durableId="1340307417">
    <w:abstractNumId w:val="13"/>
  </w:num>
  <w:num w:numId="9" w16cid:durableId="1808627316">
    <w:abstractNumId w:val="25"/>
  </w:num>
  <w:num w:numId="10" w16cid:durableId="105276112">
    <w:abstractNumId w:val="58"/>
  </w:num>
  <w:num w:numId="11" w16cid:durableId="1858041034">
    <w:abstractNumId w:val="54"/>
  </w:num>
  <w:num w:numId="12" w16cid:durableId="1318847737">
    <w:abstractNumId w:val="51"/>
  </w:num>
  <w:num w:numId="13" w16cid:durableId="1668168145">
    <w:abstractNumId w:val="45"/>
  </w:num>
  <w:num w:numId="14" w16cid:durableId="1827670856">
    <w:abstractNumId w:val="57"/>
  </w:num>
  <w:num w:numId="15" w16cid:durableId="60062650">
    <w:abstractNumId w:val="36"/>
  </w:num>
  <w:num w:numId="16" w16cid:durableId="337075502">
    <w:abstractNumId w:val="16"/>
  </w:num>
  <w:num w:numId="17" w16cid:durableId="244462353">
    <w:abstractNumId w:val="22"/>
  </w:num>
  <w:num w:numId="18" w16cid:durableId="1144198585">
    <w:abstractNumId w:val="31"/>
  </w:num>
  <w:num w:numId="19" w16cid:durableId="1773549870">
    <w:abstractNumId w:val="56"/>
  </w:num>
  <w:num w:numId="20" w16cid:durableId="1883059230">
    <w:abstractNumId w:val="11"/>
  </w:num>
  <w:num w:numId="21" w16cid:durableId="317459250">
    <w:abstractNumId w:val="12"/>
  </w:num>
  <w:num w:numId="22" w16cid:durableId="362175223">
    <w:abstractNumId w:val="41"/>
  </w:num>
  <w:num w:numId="23" w16cid:durableId="1865435843">
    <w:abstractNumId w:val="48"/>
  </w:num>
  <w:num w:numId="24" w16cid:durableId="1556700532">
    <w:abstractNumId w:val="6"/>
  </w:num>
  <w:num w:numId="25" w16cid:durableId="1307197817">
    <w:abstractNumId w:val="19"/>
  </w:num>
  <w:num w:numId="26" w16cid:durableId="1048844812">
    <w:abstractNumId w:val="49"/>
  </w:num>
  <w:num w:numId="27" w16cid:durableId="849031551">
    <w:abstractNumId w:val="8"/>
  </w:num>
  <w:num w:numId="28" w16cid:durableId="986589155">
    <w:abstractNumId w:val="17"/>
  </w:num>
  <w:num w:numId="29" w16cid:durableId="708144419">
    <w:abstractNumId w:val="24"/>
  </w:num>
  <w:num w:numId="30" w16cid:durableId="494078028">
    <w:abstractNumId w:val="32"/>
  </w:num>
  <w:num w:numId="31" w16cid:durableId="1049453412">
    <w:abstractNumId w:val="33"/>
  </w:num>
  <w:num w:numId="32" w16cid:durableId="278032193">
    <w:abstractNumId w:val="9"/>
  </w:num>
  <w:num w:numId="33" w16cid:durableId="1621299077">
    <w:abstractNumId w:val="60"/>
  </w:num>
  <w:num w:numId="34" w16cid:durableId="506675254">
    <w:abstractNumId w:val="28"/>
  </w:num>
  <w:num w:numId="35" w16cid:durableId="635449455">
    <w:abstractNumId w:val="20"/>
  </w:num>
  <w:num w:numId="36" w16cid:durableId="133766482">
    <w:abstractNumId w:val="2"/>
  </w:num>
  <w:num w:numId="37" w16cid:durableId="1271551378">
    <w:abstractNumId w:val="29"/>
  </w:num>
  <w:num w:numId="38" w16cid:durableId="1633974188">
    <w:abstractNumId w:val="4"/>
  </w:num>
  <w:num w:numId="39" w16cid:durableId="104808307">
    <w:abstractNumId w:val="21"/>
  </w:num>
  <w:num w:numId="40" w16cid:durableId="1084260149">
    <w:abstractNumId w:val="26"/>
  </w:num>
  <w:num w:numId="41" w16cid:durableId="790827190">
    <w:abstractNumId w:val="55"/>
  </w:num>
  <w:num w:numId="42" w16cid:durableId="1461729051">
    <w:abstractNumId w:val="38"/>
  </w:num>
  <w:num w:numId="43" w16cid:durableId="1992057546">
    <w:abstractNumId w:val="10"/>
  </w:num>
  <w:num w:numId="44" w16cid:durableId="1818112926">
    <w:abstractNumId w:val="52"/>
  </w:num>
  <w:num w:numId="45" w16cid:durableId="2146003671">
    <w:abstractNumId w:val="46"/>
  </w:num>
  <w:num w:numId="46" w16cid:durableId="1855923388">
    <w:abstractNumId w:val="43"/>
  </w:num>
  <w:num w:numId="47" w16cid:durableId="1151602033">
    <w:abstractNumId w:val="50"/>
  </w:num>
  <w:num w:numId="48" w16cid:durableId="1582912478">
    <w:abstractNumId w:val="59"/>
  </w:num>
  <w:num w:numId="49" w16cid:durableId="1458571739">
    <w:abstractNumId w:val="44"/>
  </w:num>
  <w:num w:numId="50" w16cid:durableId="587882920">
    <w:abstractNumId w:val="34"/>
  </w:num>
  <w:num w:numId="51" w16cid:durableId="1054044724">
    <w:abstractNumId w:val="7"/>
  </w:num>
  <w:num w:numId="52" w16cid:durableId="1842086061">
    <w:abstractNumId w:val="14"/>
  </w:num>
  <w:num w:numId="53" w16cid:durableId="1254707111">
    <w:abstractNumId w:val="15"/>
  </w:num>
  <w:num w:numId="54" w16cid:durableId="422190677">
    <w:abstractNumId w:val="53"/>
  </w:num>
  <w:num w:numId="55" w16cid:durableId="535627057">
    <w:abstractNumId w:val="23"/>
  </w:num>
  <w:num w:numId="56" w16cid:durableId="1842885669">
    <w:abstractNumId w:val="27"/>
  </w:num>
  <w:num w:numId="57" w16cid:durableId="217133040">
    <w:abstractNumId w:val="18"/>
  </w:num>
  <w:num w:numId="58" w16cid:durableId="1366756579">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59" w16cid:durableId="260338001">
    <w:abstractNumId w:val="5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4267"/>
    <w:rsid w:val="00020614"/>
    <w:rsid w:val="000444C4"/>
    <w:rsid w:val="0004672F"/>
    <w:rsid w:val="0006093A"/>
    <w:rsid w:val="00067F4C"/>
    <w:rsid w:val="000748BC"/>
    <w:rsid w:val="000848C9"/>
    <w:rsid w:val="000A2BFB"/>
    <w:rsid w:val="000B5A85"/>
    <w:rsid w:val="000B74C6"/>
    <w:rsid w:val="000E58E6"/>
    <w:rsid w:val="000F233D"/>
    <w:rsid w:val="00105BB9"/>
    <w:rsid w:val="00117A28"/>
    <w:rsid w:val="00117EE7"/>
    <w:rsid w:val="00140FE3"/>
    <w:rsid w:val="00143AF3"/>
    <w:rsid w:val="00152379"/>
    <w:rsid w:val="001605D6"/>
    <w:rsid w:val="0016322E"/>
    <w:rsid w:val="00164E9E"/>
    <w:rsid w:val="0017176C"/>
    <w:rsid w:val="00176DB7"/>
    <w:rsid w:val="00185B75"/>
    <w:rsid w:val="001863E7"/>
    <w:rsid w:val="00195210"/>
    <w:rsid w:val="00195705"/>
    <w:rsid w:val="001D0295"/>
    <w:rsid w:val="001D1631"/>
    <w:rsid w:val="001E2C05"/>
    <w:rsid w:val="001E3AAE"/>
    <w:rsid w:val="001E7372"/>
    <w:rsid w:val="00237DAA"/>
    <w:rsid w:val="002633A4"/>
    <w:rsid w:val="0027128E"/>
    <w:rsid w:val="002814E5"/>
    <w:rsid w:val="002910C9"/>
    <w:rsid w:val="002B6DE4"/>
    <w:rsid w:val="002C5197"/>
    <w:rsid w:val="002C5A7C"/>
    <w:rsid w:val="002E0AE1"/>
    <w:rsid w:val="002E3101"/>
    <w:rsid w:val="002E7649"/>
    <w:rsid w:val="002E7A33"/>
    <w:rsid w:val="002E7F61"/>
    <w:rsid w:val="00312840"/>
    <w:rsid w:val="0032434D"/>
    <w:rsid w:val="0034177D"/>
    <w:rsid w:val="003429C0"/>
    <w:rsid w:val="00346CA4"/>
    <w:rsid w:val="003560B3"/>
    <w:rsid w:val="00363651"/>
    <w:rsid w:val="00366ECA"/>
    <w:rsid w:val="003B04C5"/>
    <w:rsid w:val="003B2A90"/>
    <w:rsid w:val="003C22B7"/>
    <w:rsid w:val="003C48EA"/>
    <w:rsid w:val="003F008D"/>
    <w:rsid w:val="00412555"/>
    <w:rsid w:val="00417E45"/>
    <w:rsid w:val="0042243E"/>
    <w:rsid w:val="00435446"/>
    <w:rsid w:val="00446E0C"/>
    <w:rsid w:val="0046554D"/>
    <w:rsid w:val="00492B7F"/>
    <w:rsid w:val="004B2206"/>
    <w:rsid w:val="004C1028"/>
    <w:rsid w:val="004D045B"/>
    <w:rsid w:val="004D7E01"/>
    <w:rsid w:val="004E40F3"/>
    <w:rsid w:val="004F2C03"/>
    <w:rsid w:val="00516953"/>
    <w:rsid w:val="00576EC6"/>
    <w:rsid w:val="0058396B"/>
    <w:rsid w:val="0058714E"/>
    <w:rsid w:val="00587A13"/>
    <w:rsid w:val="00595A26"/>
    <w:rsid w:val="005A5F59"/>
    <w:rsid w:val="005D295D"/>
    <w:rsid w:val="005E54C2"/>
    <w:rsid w:val="00635B78"/>
    <w:rsid w:val="00662249"/>
    <w:rsid w:val="006754A1"/>
    <w:rsid w:val="00681EB3"/>
    <w:rsid w:val="00693AC2"/>
    <w:rsid w:val="006A3E2F"/>
    <w:rsid w:val="006C1A9A"/>
    <w:rsid w:val="006C2AED"/>
    <w:rsid w:val="006C6ECD"/>
    <w:rsid w:val="006D6F61"/>
    <w:rsid w:val="00711D5D"/>
    <w:rsid w:val="00727902"/>
    <w:rsid w:val="00736425"/>
    <w:rsid w:val="00737528"/>
    <w:rsid w:val="00751399"/>
    <w:rsid w:val="00751644"/>
    <w:rsid w:val="007606DC"/>
    <w:rsid w:val="00763002"/>
    <w:rsid w:val="00771618"/>
    <w:rsid w:val="00790BB8"/>
    <w:rsid w:val="007910A4"/>
    <w:rsid w:val="0079317A"/>
    <w:rsid w:val="00794AE5"/>
    <w:rsid w:val="0079791B"/>
    <w:rsid w:val="007A2928"/>
    <w:rsid w:val="007B309A"/>
    <w:rsid w:val="007B5447"/>
    <w:rsid w:val="007C0ECE"/>
    <w:rsid w:val="007C5533"/>
    <w:rsid w:val="007E38E6"/>
    <w:rsid w:val="008036FA"/>
    <w:rsid w:val="008063AF"/>
    <w:rsid w:val="008203F7"/>
    <w:rsid w:val="00823511"/>
    <w:rsid w:val="00855DE4"/>
    <w:rsid w:val="0085674B"/>
    <w:rsid w:val="008679D4"/>
    <w:rsid w:val="0089154E"/>
    <w:rsid w:val="008B52E9"/>
    <w:rsid w:val="008B7382"/>
    <w:rsid w:val="008D3E24"/>
    <w:rsid w:val="008E12BC"/>
    <w:rsid w:val="008E530A"/>
    <w:rsid w:val="00911712"/>
    <w:rsid w:val="00931152"/>
    <w:rsid w:val="009407CF"/>
    <w:rsid w:val="00942344"/>
    <w:rsid w:val="00951853"/>
    <w:rsid w:val="00963EFB"/>
    <w:rsid w:val="00972F70"/>
    <w:rsid w:val="00980374"/>
    <w:rsid w:val="009859ED"/>
    <w:rsid w:val="00994640"/>
    <w:rsid w:val="0099742A"/>
    <w:rsid w:val="009C52CF"/>
    <w:rsid w:val="009C7605"/>
    <w:rsid w:val="009E23CB"/>
    <w:rsid w:val="009E58AE"/>
    <w:rsid w:val="009F2964"/>
    <w:rsid w:val="00A051B9"/>
    <w:rsid w:val="00A255F2"/>
    <w:rsid w:val="00A25C52"/>
    <w:rsid w:val="00A408E8"/>
    <w:rsid w:val="00A63117"/>
    <w:rsid w:val="00A6337F"/>
    <w:rsid w:val="00A71C14"/>
    <w:rsid w:val="00A825DC"/>
    <w:rsid w:val="00A82F28"/>
    <w:rsid w:val="00A93CFA"/>
    <w:rsid w:val="00AD424C"/>
    <w:rsid w:val="00B21F29"/>
    <w:rsid w:val="00B40110"/>
    <w:rsid w:val="00B45708"/>
    <w:rsid w:val="00B5618D"/>
    <w:rsid w:val="00B6386A"/>
    <w:rsid w:val="00B66833"/>
    <w:rsid w:val="00B77663"/>
    <w:rsid w:val="00B92269"/>
    <w:rsid w:val="00BD556F"/>
    <w:rsid w:val="00BD5A13"/>
    <w:rsid w:val="00C265EE"/>
    <w:rsid w:val="00C3256F"/>
    <w:rsid w:val="00C45613"/>
    <w:rsid w:val="00C63BDE"/>
    <w:rsid w:val="00C80375"/>
    <w:rsid w:val="00C84F98"/>
    <w:rsid w:val="00CB20CE"/>
    <w:rsid w:val="00CD5BCF"/>
    <w:rsid w:val="00D141F9"/>
    <w:rsid w:val="00D242C3"/>
    <w:rsid w:val="00D3156C"/>
    <w:rsid w:val="00D36144"/>
    <w:rsid w:val="00D40EA1"/>
    <w:rsid w:val="00D6660B"/>
    <w:rsid w:val="00D84291"/>
    <w:rsid w:val="00D97744"/>
    <w:rsid w:val="00DB0A76"/>
    <w:rsid w:val="00E0739B"/>
    <w:rsid w:val="00E16B92"/>
    <w:rsid w:val="00E50F59"/>
    <w:rsid w:val="00E70B99"/>
    <w:rsid w:val="00E72EDB"/>
    <w:rsid w:val="00E74064"/>
    <w:rsid w:val="00E74BFC"/>
    <w:rsid w:val="00E844AB"/>
    <w:rsid w:val="00EA1839"/>
    <w:rsid w:val="00EA601E"/>
    <w:rsid w:val="00EA63D4"/>
    <w:rsid w:val="00EB326A"/>
    <w:rsid w:val="00EB4766"/>
    <w:rsid w:val="00EB70E7"/>
    <w:rsid w:val="00EE6CC2"/>
    <w:rsid w:val="00EF69E8"/>
    <w:rsid w:val="00F15C26"/>
    <w:rsid w:val="00F17A07"/>
    <w:rsid w:val="00F27738"/>
    <w:rsid w:val="00F41FED"/>
    <w:rsid w:val="00F43F75"/>
    <w:rsid w:val="00F46235"/>
    <w:rsid w:val="00F54871"/>
    <w:rsid w:val="00F673A7"/>
    <w:rsid w:val="00F9668C"/>
    <w:rsid w:val="00FD0ED7"/>
    <w:rsid w:val="00FD2ED5"/>
    <w:rsid w:val="00FE1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75895"/>
  <w15:docId w15:val="{5F497E81-A23D-4B3E-92FA-052A5D63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1"/>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1"/>
    <w:qFormat/>
    <w:rsid w:val="00195210"/>
    <w:rPr>
      <w:rFonts w:ascii="Calibri" w:eastAsia="Calibri" w:hAnsi="Calibri" w:cs="Calibri"/>
      <w:lang w:val="pl-PL"/>
    </w:rPr>
  </w:style>
  <w:style w:type="character" w:customStyle="1" w:styleId="WW8Num1z5">
    <w:name w:val="WW8Num1z5"/>
    <w:rsid w:val="006A3E2F"/>
  </w:style>
  <w:style w:type="paragraph" w:styleId="Tekstpodstawowy3">
    <w:name w:val="Body Text 3"/>
    <w:basedOn w:val="Normalny"/>
    <w:link w:val="Tekstpodstawowy3Znak"/>
    <w:uiPriority w:val="99"/>
    <w:unhideWhenUsed/>
    <w:rsid w:val="007B309A"/>
    <w:pPr>
      <w:shd w:val="clear" w:color="auto" w:fill="FFFF99"/>
      <w:jc w:val="center"/>
    </w:pPr>
    <w:rPr>
      <w:rFonts w:ascii="Arial" w:eastAsia="Times New Roman" w:hAnsi="Arial" w:cs="Arial"/>
      <w:b/>
      <w:bCs/>
      <w:sz w:val="32"/>
      <w:szCs w:val="32"/>
      <w:u w:val="single"/>
      <w:lang w:eastAsia="pl-PL"/>
    </w:rPr>
  </w:style>
  <w:style w:type="character" w:customStyle="1" w:styleId="Tekstpodstawowy3Znak">
    <w:name w:val="Tekst podstawowy 3 Znak"/>
    <w:basedOn w:val="Domylnaczcionkaakapitu"/>
    <w:link w:val="Tekstpodstawowy3"/>
    <w:uiPriority w:val="99"/>
    <w:rsid w:val="007B309A"/>
    <w:rPr>
      <w:rFonts w:ascii="Arial" w:eastAsia="Times New Roman" w:hAnsi="Arial" w:cs="Arial"/>
      <w:b/>
      <w:bCs/>
      <w:sz w:val="32"/>
      <w:szCs w:val="32"/>
      <w:u w:val="single"/>
      <w:shd w:val="clear" w:color="auto" w:fill="FFFF99"/>
      <w:lang w:val="pl-PL" w:eastAsia="pl-PL"/>
    </w:rPr>
  </w:style>
  <w:style w:type="paragraph" w:customStyle="1" w:styleId="Akapitzlist2">
    <w:name w:val="Akapit z listą2"/>
    <w:basedOn w:val="Normalny"/>
    <w:rsid w:val="001E7372"/>
    <w:pPr>
      <w:suppressAutoHyphens/>
      <w:autoSpaceDE/>
      <w:autoSpaceDN/>
      <w:spacing w:after="200"/>
      <w:ind w:left="720"/>
      <w:contextualSpacing/>
      <w:textAlignment w:val="baseline"/>
    </w:pPr>
    <w:rPr>
      <w:rFonts w:ascii="Times New Roman" w:eastAsia="Lucida Sans Unicode" w:hAnsi="Times New Roman" w:cs="Tahoma"/>
      <w:color w:val="00000A"/>
      <w:kern w:val="2"/>
      <w:sz w:val="24"/>
      <w:szCs w:val="24"/>
      <w:lang w:eastAsia="zh-CN"/>
    </w:rPr>
  </w:style>
  <w:style w:type="paragraph" w:styleId="Tekstpodstawowywcity">
    <w:name w:val="Body Text Indent"/>
    <w:basedOn w:val="Normalny"/>
    <w:link w:val="TekstpodstawowywcityZnak"/>
    <w:uiPriority w:val="99"/>
    <w:unhideWhenUsed/>
    <w:rsid w:val="00152379"/>
    <w:pPr>
      <w:ind w:left="720"/>
      <w:jc w:val="both"/>
    </w:pPr>
    <w:rPr>
      <w:rFonts w:ascii="Arial" w:hAnsi="Arial" w:cs="Arial"/>
      <w:color w:val="000000"/>
      <w:sz w:val="20"/>
      <w:szCs w:val="20"/>
      <w:lang w:eastAsia="pl-PL"/>
    </w:rPr>
  </w:style>
  <w:style w:type="character" w:customStyle="1" w:styleId="TekstpodstawowywcityZnak">
    <w:name w:val="Tekst podstawowy wcięty Znak"/>
    <w:basedOn w:val="Domylnaczcionkaakapitu"/>
    <w:link w:val="Tekstpodstawowywcity"/>
    <w:uiPriority w:val="99"/>
    <w:rsid w:val="00152379"/>
    <w:rPr>
      <w:rFonts w:ascii="Arial" w:eastAsia="Calibri" w:hAnsi="Arial" w:cs="Arial"/>
      <w:color w:val="000000"/>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591">
      <w:bodyDiv w:val="1"/>
      <w:marLeft w:val="0"/>
      <w:marRight w:val="0"/>
      <w:marTop w:val="0"/>
      <w:marBottom w:val="0"/>
      <w:divBdr>
        <w:top w:val="none" w:sz="0" w:space="0" w:color="auto"/>
        <w:left w:val="none" w:sz="0" w:space="0" w:color="auto"/>
        <w:bottom w:val="none" w:sz="0" w:space="0" w:color="auto"/>
        <w:right w:val="none" w:sz="0" w:space="0" w:color="auto"/>
      </w:divBdr>
    </w:div>
    <w:div w:id="198976139">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90981-EAFF-4569-9D87-155C64DE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27</Pages>
  <Words>14190</Words>
  <Characters>85141</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36</cp:revision>
  <cp:lastPrinted>2023-02-24T08:01:00Z</cp:lastPrinted>
  <dcterms:created xsi:type="dcterms:W3CDTF">2023-02-24T10:52:00Z</dcterms:created>
  <dcterms:modified xsi:type="dcterms:W3CDTF">2023-02-28T20:04:00Z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