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B23525" w14:textId="77777777" w:rsidR="007E741B" w:rsidRDefault="007E741B" w:rsidP="007E741B">
      <w:pPr>
        <w:spacing w:after="0" w:line="360" w:lineRule="auto"/>
        <w:jc w:val="right"/>
        <w:rPr>
          <w:rFonts w:ascii="Arial" w:eastAsia="Times New Roman" w:hAnsi="Arial" w:cs="Arial"/>
          <w:b/>
        </w:rPr>
      </w:pPr>
      <w:r w:rsidRPr="007E741B">
        <w:rPr>
          <w:rFonts w:ascii="Arial" w:eastAsia="Times New Roman" w:hAnsi="Arial" w:cs="Arial"/>
          <w:b/>
          <w:color w:val="000000"/>
        </w:rPr>
        <w:t>Z</w:t>
      </w:r>
      <w:r w:rsidR="00517E9E">
        <w:rPr>
          <w:rFonts w:ascii="Arial" w:eastAsia="Times New Roman" w:hAnsi="Arial" w:cs="Arial"/>
          <w:b/>
        </w:rPr>
        <w:t xml:space="preserve">ałącznik nr </w:t>
      </w:r>
      <w:r w:rsidR="00A84A3D">
        <w:rPr>
          <w:rFonts w:ascii="Arial" w:eastAsia="Times New Roman" w:hAnsi="Arial" w:cs="Arial"/>
          <w:b/>
        </w:rPr>
        <w:t>5</w:t>
      </w:r>
      <w:r w:rsidR="008838BD">
        <w:rPr>
          <w:rFonts w:ascii="Arial" w:eastAsia="Times New Roman" w:hAnsi="Arial" w:cs="Arial"/>
          <w:b/>
        </w:rPr>
        <w:t xml:space="preserve"> do S</w:t>
      </w:r>
      <w:r w:rsidRPr="007E741B">
        <w:rPr>
          <w:rFonts w:ascii="Arial" w:eastAsia="Times New Roman" w:hAnsi="Arial" w:cs="Arial"/>
          <w:b/>
        </w:rPr>
        <w:t xml:space="preserve">WZ </w:t>
      </w:r>
    </w:p>
    <w:p w14:paraId="64AD7AF8" w14:textId="77777777" w:rsidR="005E5279" w:rsidRPr="00A84A3D" w:rsidRDefault="005E5279" w:rsidP="00A84A3D">
      <w:pPr>
        <w:spacing w:before="240" w:line="360" w:lineRule="auto"/>
        <w:rPr>
          <w:rFonts w:ascii="Arial" w:hAnsi="Arial" w:cs="Arial"/>
          <w:b/>
          <w:i/>
          <w:szCs w:val="20"/>
        </w:rPr>
      </w:pPr>
    </w:p>
    <w:p w14:paraId="6E537493" w14:textId="77777777" w:rsidR="007E741B" w:rsidRDefault="00517E9E" w:rsidP="00517E9E">
      <w:pPr>
        <w:spacing w:after="0" w:line="360" w:lineRule="auto"/>
        <w:jc w:val="center"/>
        <w:rPr>
          <w:rFonts w:ascii="Arial" w:eastAsia="Times New Roman" w:hAnsi="Arial" w:cs="Arial"/>
          <w:b/>
        </w:rPr>
      </w:pPr>
      <w:r w:rsidRPr="007E741B">
        <w:rPr>
          <w:rFonts w:ascii="Arial" w:eastAsia="Times New Roman" w:hAnsi="Arial" w:cs="Arial"/>
          <w:b/>
        </w:rPr>
        <w:t xml:space="preserve">Oświadczenie o przynależności lub braku przynależności do tej samej grupy kapitałowej, </w:t>
      </w:r>
      <w:r>
        <w:rPr>
          <w:rFonts w:ascii="Arial" w:eastAsia="Times New Roman" w:hAnsi="Arial" w:cs="Arial"/>
          <w:b/>
        </w:rPr>
        <w:br/>
      </w:r>
      <w:r w:rsidRPr="007E741B">
        <w:rPr>
          <w:rFonts w:ascii="Arial" w:eastAsia="Times New Roman" w:hAnsi="Arial" w:cs="Arial"/>
          <w:b/>
        </w:rPr>
        <w:t>o któr</w:t>
      </w:r>
      <w:r>
        <w:rPr>
          <w:rFonts w:ascii="Arial" w:eastAsia="Times New Roman" w:hAnsi="Arial" w:cs="Arial"/>
          <w:b/>
        </w:rPr>
        <w:t>ej mowa w</w:t>
      </w:r>
      <w:r w:rsidR="004D6878">
        <w:rPr>
          <w:rFonts w:ascii="Arial" w:eastAsia="Times New Roman" w:hAnsi="Arial" w:cs="Arial"/>
          <w:b/>
        </w:rPr>
        <w:t xml:space="preserve"> art. 108 ust.1 pkt 5 ustawy PZP </w:t>
      </w:r>
    </w:p>
    <w:p w14:paraId="12AC2E9B" w14:textId="77777777" w:rsidR="00C71EA3" w:rsidRDefault="00C71EA3" w:rsidP="00517E9E">
      <w:pPr>
        <w:tabs>
          <w:tab w:val="left" w:pos="7380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</w:rPr>
      </w:pPr>
    </w:p>
    <w:p w14:paraId="7284A5E1" w14:textId="77777777" w:rsidR="00A84A3D" w:rsidRPr="00A84A3D" w:rsidRDefault="00A84A3D" w:rsidP="00A84A3D">
      <w:pPr>
        <w:ind w:left="1"/>
        <w:jc w:val="both"/>
        <w:rPr>
          <w:rFonts w:ascii="Arial" w:hAnsi="Arial" w:cs="Arial"/>
          <w:sz w:val="20"/>
        </w:rPr>
      </w:pPr>
      <w:r w:rsidRPr="00A84A3D">
        <w:rPr>
          <w:rFonts w:ascii="Arial" w:hAnsi="Arial" w:cs="Arial"/>
          <w:sz w:val="20"/>
        </w:rPr>
        <w:t>Przystępując do postępowania pn.:</w:t>
      </w:r>
    </w:p>
    <w:p w14:paraId="2AB2AEA4" w14:textId="77777777" w:rsidR="00D47618" w:rsidRPr="00D47618" w:rsidRDefault="00D47618" w:rsidP="00D47618">
      <w:pPr>
        <w:jc w:val="center"/>
        <w:rPr>
          <w:rFonts w:ascii="Arial" w:hAnsi="Arial" w:cs="Arial"/>
          <w:b/>
          <w:i/>
        </w:rPr>
      </w:pPr>
      <w:r w:rsidRPr="00D47618">
        <w:rPr>
          <w:rFonts w:ascii="Arial" w:hAnsi="Arial" w:cs="Arial"/>
          <w:b/>
          <w:i/>
        </w:rPr>
        <w:t>„Adaptacja obiektów budowlanych w centrali Pomorskiego Ośrodka Doradztwa</w:t>
      </w:r>
    </w:p>
    <w:p w14:paraId="23E293E9" w14:textId="77777777" w:rsidR="00D47618" w:rsidRPr="00D47618" w:rsidRDefault="00D47618" w:rsidP="00D47618">
      <w:pPr>
        <w:jc w:val="center"/>
        <w:rPr>
          <w:rFonts w:ascii="Arial" w:hAnsi="Arial" w:cs="Arial"/>
          <w:b/>
          <w:i/>
        </w:rPr>
      </w:pPr>
      <w:r w:rsidRPr="00D47618">
        <w:rPr>
          <w:rFonts w:ascii="Arial" w:hAnsi="Arial" w:cs="Arial"/>
          <w:b/>
          <w:i/>
        </w:rPr>
        <w:t>Rolniczego w Lubaniu i w Oddziale w Starym Polu (Lubań, Stare Pole, woj.</w:t>
      </w:r>
    </w:p>
    <w:p w14:paraId="5C8F1FC7" w14:textId="5B956030" w:rsidR="00A84A3D" w:rsidRPr="00443EC5" w:rsidRDefault="00D47618" w:rsidP="00D47618">
      <w:pPr>
        <w:jc w:val="center"/>
        <w:rPr>
          <w:rFonts w:ascii="Arial" w:hAnsi="Arial" w:cs="Arial"/>
          <w:b/>
          <w:i/>
        </w:rPr>
      </w:pPr>
      <w:r w:rsidRPr="00D47618">
        <w:rPr>
          <w:rFonts w:ascii="Arial" w:hAnsi="Arial" w:cs="Arial"/>
          <w:b/>
          <w:i/>
        </w:rPr>
        <w:t>pomorskie) – etap I</w:t>
      </w:r>
      <w:r w:rsidR="009E498A">
        <w:rPr>
          <w:rFonts w:ascii="Arial" w:hAnsi="Arial" w:cs="Arial"/>
          <w:b/>
          <w:i/>
        </w:rPr>
        <w:t>V</w:t>
      </w:r>
      <w:r w:rsidRPr="00D47618">
        <w:rPr>
          <w:rFonts w:ascii="Arial" w:hAnsi="Arial" w:cs="Arial"/>
          <w:b/>
          <w:i/>
        </w:rPr>
        <w:t>”</w:t>
      </w:r>
    </w:p>
    <w:p w14:paraId="79C2FBF1" w14:textId="77777777" w:rsidR="00A84A3D" w:rsidRPr="003219AC" w:rsidRDefault="00A84A3D" w:rsidP="00A84A3D">
      <w:pPr>
        <w:jc w:val="both"/>
        <w:rPr>
          <w:rFonts w:ascii="Arial" w:hAnsi="Arial" w:cs="Arial"/>
          <w:spacing w:val="4"/>
          <w:sz w:val="20"/>
          <w:szCs w:val="20"/>
        </w:rPr>
      </w:pPr>
      <w:r w:rsidRPr="003219AC">
        <w:rPr>
          <w:rFonts w:ascii="Arial" w:hAnsi="Arial" w:cs="Arial"/>
          <w:spacing w:val="4"/>
          <w:sz w:val="20"/>
          <w:szCs w:val="20"/>
        </w:rPr>
        <w:t xml:space="preserve">Działając w imieniu i na rzecz: </w:t>
      </w:r>
    </w:p>
    <w:p w14:paraId="484846E9" w14:textId="77777777" w:rsidR="00A84A3D" w:rsidRDefault="00A84A3D" w:rsidP="00517E9E">
      <w:pPr>
        <w:tabs>
          <w:tab w:val="left" w:pos="7380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</w:rPr>
      </w:pPr>
    </w:p>
    <w:p w14:paraId="17D523F3" w14:textId="77777777" w:rsidR="007E741B" w:rsidRDefault="007E741B" w:rsidP="00517E9E">
      <w:pPr>
        <w:tabs>
          <w:tab w:val="left" w:pos="7380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</w:rPr>
      </w:pPr>
      <w:r w:rsidRPr="007E741B">
        <w:rPr>
          <w:rFonts w:ascii="Arial" w:eastAsia="Times New Roman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17E9E">
        <w:rPr>
          <w:rFonts w:ascii="Arial" w:eastAsia="Times New Roman" w:hAnsi="Arial" w:cs="Arial"/>
        </w:rPr>
        <w:t>…………</w:t>
      </w:r>
      <w:r w:rsidRPr="007E741B">
        <w:rPr>
          <w:rFonts w:ascii="Arial" w:eastAsia="Times New Roman" w:hAnsi="Arial" w:cs="Arial"/>
        </w:rPr>
        <w:t xml:space="preserve">…… </w:t>
      </w:r>
    </w:p>
    <w:p w14:paraId="66D0E9CE" w14:textId="77777777" w:rsidR="007E741B" w:rsidRPr="00202637" w:rsidRDefault="007E741B" w:rsidP="007E741B">
      <w:pPr>
        <w:tabs>
          <w:tab w:val="left" w:pos="7380"/>
        </w:tabs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sz w:val="16"/>
          <w:szCs w:val="16"/>
        </w:rPr>
      </w:pPr>
      <w:r w:rsidRPr="00202637">
        <w:rPr>
          <w:rFonts w:ascii="Arial" w:eastAsia="Times New Roman" w:hAnsi="Arial" w:cs="Arial"/>
          <w:sz w:val="16"/>
          <w:szCs w:val="16"/>
        </w:rPr>
        <w:t>Wykonawca (pełna nazwa i adres)</w:t>
      </w:r>
    </w:p>
    <w:p w14:paraId="77A67D71" w14:textId="77777777" w:rsidR="007E741B" w:rsidRPr="00C71EA3" w:rsidRDefault="007E741B" w:rsidP="00C71EA3">
      <w:pPr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</w:rPr>
      </w:pPr>
      <w:r w:rsidRPr="00C71EA3">
        <w:rPr>
          <w:rFonts w:ascii="Arial" w:eastAsia="Times New Roman" w:hAnsi="Arial" w:cs="Arial"/>
          <w:i/>
          <w:sz w:val="18"/>
          <w:szCs w:val="18"/>
        </w:rPr>
        <w:t>(w przypadku Wykonawców wspólnie ubiegających się o zamówienie (np. konsorcjum, spółka cywilna tj. 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  <w:p w14:paraId="492750AF" w14:textId="77777777" w:rsidR="007E741B" w:rsidRPr="007E741B" w:rsidRDefault="007E741B" w:rsidP="007E741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044F3480" w14:textId="77777777" w:rsidR="007E741B" w:rsidRPr="007E741B" w:rsidRDefault="007E741B" w:rsidP="007E741B">
      <w:pPr>
        <w:tabs>
          <w:tab w:val="left" w:pos="7380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</w:rPr>
      </w:pPr>
      <w:r w:rsidRPr="007E741B">
        <w:rPr>
          <w:rFonts w:ascii="Arial" w:eastAsia="Times New Roman" w:hAnsi="Arial" w:cs="Arial"/>
        </w:rPr>
        <w:t>niniejszym oświadczam/oświadczamy*, że:</w:t>
      </w:r>
    </w:p>
    <w:p w14:paraId="6D9DCDB1" w14:textId="77777777" w:rsidR="007E741B" w:rsidRPr="007E741B" w:rsidRDefault="007E741B" w:rsidP="007E741B">
      <w:pPr>
        <w:spacing w:after="0" w:line="360" w:lineRule="auto"/>
        <w:ind w:left="849" w:hanging="849"/>
        <w:jc w:val="both"/>
        <w:rPr>
          <w:rFonts w:ascii="Arial" w:eastAsia="Times New Roman" w:hAnsi="Arial" w:cs="Arial"/>
          <w:lang w:eastAsia="pl-PL"/>
        </w:rPr>
      </w:pPr>
    </w:p>
    <w:p w14:paraId="59E8EC2C" w14:textId="4354B545" w:rsidR="007E741B" w:rsidRPr="007E741B" w:rsidRDefault="007E741B" w:rsidP="00A84A3D">
      <w:pPr>
        <w:numPr>
          <w:ilvl w:val="0"/>
          <w:numId w:val="1"/>
        </w:numPr>
        <w:spacing w:after="0" w:line="360" w:lineRule="auto"/>
        <w:ind w:left="851"/>
        <w:jc w:val="both"/>
        <w:rPr>
          <w:rFonts w:ascii="Arial" w:eastAsia="Times New Roman" w:hAnsi="Arial" w:cs="Arial"/>
          <w:lang w:eastAsia="pl-PL"/>
        </w:rPr>
      </w:pPr>
      <w:r w:rsidRPr="007E741B">
        <w:rPr>
          <w:rFonts w:ascii="Arial" w:eastAsia="Times New Roman" w:hAnsi="Arial" w:cs="Arial"/>
          <w:lang w:eastAsia="pl-PL"/>
        </w:rPr>
        <w:t xml:space="preserve">Wykonawca </w:t>
      </w:r>
      <w:r w:rsidRPr="007E741B">
        <w:rPr>
          <w:rFonts w:ascii="Arial" w:eastAsia="Times New Roman" w:hAnsi="Arial" w:cs="Arial"/>
          <w:b/>
          <w:lang w:eastAsia="pl-PL"/>
        </w:rPr>
        <w:t>nie przynależy</w:t>
      </w:r>
      <w:r w:rsidRPr="007E741B">
        <w:rPr>
          <w:rFonts w:ascii="Arial" w:eastAsia="Times New Roman" w:hAnsi="Arial" w:cs="Arial"/>
          <w:lang w:eastAsia="pl-PL"/>
        </w:rPr>
        <w:t xml:space="preserve"> do tej samej grupy kapitałowej**, w rozumieniu ustawy </w:t>
      </w:r>
      <w:r w:rsidR="00C71EA3">
        <w:rPr>
          <w:rFonts w:ascii="Arial" w:eastAsia="Times New Roman" w:hAnsi="Arial" w:cs="Arial"/>
          <w:lang w:eastAsia="pl-PL"/>
        </w:rPr>
        <w:t>z </w:t>
      </w:r>
      <w:r w:rsidRPr="007E741B">
        <w:rPr>
          <w:rFonts w:ascii="Arial" w:eastAsia="Times New Roman" w:hAnsi="Arial" w:cs="Arial"/>
          <w:lang w:eastAsia="pl-PL"/>
        </w:rPr>
        <w:t>dnia 16 lutego 2007 r. o ochronie konkurencji i konsumentów (</w:t>
      </w:r>
      <w:r w:rsidR="00A32EAB">
        <w:rPr>
          <w:rFonts w:ascii="Arial" w:eastAsia="Times New Roman" w:hAnsi="Arial" w:cs="Arial"/>
          <w:lang w:eastAsia="pl-PL"/>
        </w:rPr>
        <w:t xml:space="preserve">t. j. </w:t>
      </w:r>
      <w:r w:rsidR="00A84A3D" w:rsidRPr="00A84A3D">
        <w:rPr>
          <w:rFonts w:ascii="Arial" w:eastAsia="Times New Roman" w:hAnsi="Arial" w:cs="Arial"/>
          <w:lang w:eastAsia="pl-PL"/>
        </w:rPr>
        <w:t>Dz. U. z 2021r. poz. 275</w:t>
      </w:r>
      <w:r w:rsidR="009E498A">
        <w:rPr>
          <w:rFonts w:ascii="Arial" w:eastAsia="Times New Roman" w:hAnsi="Arial" w:cs="Arial"/>
          <w:lang w:eastAsia="pl-PL"/>
        </w:rPr>
        <w:t xml:space="preserve"> ze zm.</w:t>
      </w:r>
      <w:r w:rsidR="00160140">
        <w:rPr>
          <w:rFonts w:ascii="Arial" w:eastAsia="Times New Roman" w:hAnsi="Arial" w:cs="Arial"/>
          <w:lang w:eastAsia="pl-PL"/>
        </w:rPr>
        <w:t xml:space="preserve">) </w:t>
      </w:r>
      <w:r w:rsidR="008838BD">
        <w:rPr>
          <w:rFonts w:ascii="Arial" w:eastAsia="Times New Roman" w:hAnsi="Arial" w:cs="Arial"/>
          <w:u w:val="single"/>
          <w:lang w:eastAsia="pl-PL"/>
        </w:rPr>
        <w:t>z </w:t>
      </w:r>
      <w:r w:rsidRPr="007E741B">
        <w:rPr>
          <w:rFonts w:ascii="Arial" w:eastAsia="Times New Roman" w:hAnsi="Arial" w:cs="Arial"/>
          <w:u w:val="single"/>
          <w:lang w:eastAsia="pl-PL"/>
        </w:rPr>
        <w:t>Wykonawcami, którzy złożyli oferty w przedmiotowym postępowaniu</w:t>
      </w:r>
      <w:r w:rsidRPr="007E741B">
        <w:rPr>
          <w:rFonts w:ascii="Arial" w:eastAsia="Times New Roman" w:hAnsi="Arial" w:cs="Arial"/>
          <w:lang w:eastAsia="pl-PL"/>
        </w:rPr>
        <w:t xml:space="preserve"> </w:t>
      </w:r>
      <w:r w:rsidR="00C71EA3">
        <w:rPr>
          <w:rFonts w:ascii="Arial" w:eastAsia="Times New Roman" w:hAnsi="Arial" w:cs="Arial"/>
          <w:lang w:eastAsia="pl-PL"/>
        </w:rPr>
        <w:t>o </w:t>
      </w:r>
      <w:r w:rsidRPr="007E741B">
        <w:rPr>
          <w:rFonts w:ascii="Arial" w:eastAsia="Times New Roman" w:hAnsi="Arial" w:cs="Arial"/>
          <w:lang w:eastAsia="pl-PL"/>
        </w:rPr>
        <w:t>udzielenie zamówienia.</w:t>
      </w:r>
    </w:p>
    <w:p w14:paraId="57B92AFA" w14:textId="3CF2CEBA" w:rsidR="007E741B" w:rsidRPr="007E741B" w:rsidRDefault="007E741B" w:rsidP="00A84A3D">
      <w:pPr>
        <w:numPr>
          <w:ilvl w:val="0"/>
          <w:numId w:val="1"/>
        </w:numPr>
        <w:spacing w:after="0" w:line="360" w:lineRule="auto"/>
        <w:ind w:left="851"/>
        <w:jc w:val="both"/>
        <w:rPr>
          <w:rFonts w:ascii="Arial" w:eastAsia="Times New Roman" w:hAnsi="Arial" w:cs="Arial"/>
          <w:lang w:eastAsia="pl-PL"/>
        </w:rPr>
      </w:pPr>
      <w:r w:rsidRPr="007E741B">
        <w:rPr>
          <w:rFonts w:ascii="Arial" w:eastAsia="Times New Roman" w:hAnsi="Arial" w:cs="Arial"/>
          <w:lang w:eastAsia="pl-PL"/>
        </w:rPr>
        <w:t xml:space="preserve">Wykonawca </w:t>
      </w:r>
      <w:r w:rsidRPr="007E741B">
        <w:rPr>
          <w:rFonts w:ascii="Arial" w:eastAsia="Times New Roman" w:hAnsi="Arial" w:cs="Arial"/>
          <w:b/>
          <w:lang w:eastAsia="pl-PL"/>
        </w:rPr>
        <w:t>przynależy</w:t>
      </w:r>
      <w:r w:rsidRPr="007E741B">
        <w:rPr>
          <w:rFonts w:ascii="Arial" w:eastAsia="Times New Roman" w:hAnsi="Arial" w:cs="Arial"/>
          <w:lang w:eastAsia="pl-PL"/>
        </w:rPr>
        <w:t xml:space="preserve"> do tej samej grupy kapitałowej**, w rozumieniu ustawy z dnia 16 lutego 2007 o ochronie konkurencji i konsumentów (</w:t>
      </w:r>
      <w:r w:rsidR="00A32EAB">
        <w:rPr>
          <w:rFonts w:ascii="Arial" w:eastAsia="Times New Roman" w:hAnsi="Arial" w:cs="Arial"/>
          <w:lang w:eastAsia="pl-PL"/>
        </w:rPr>
        <w:t xml:space="preserve">t. j. </w:t>
      </w:r>
      <w:r w:rsidR="00A84A3D" w:rsidRPr="00A84A3D">
        <w:rPr>
          <w:rFonts w:ascii="Arial" w:eastAsia="Times New Roman" w:hAnsi="Arial" w:cs="Arial"/>
          <w:lang w:eastAsia="pl-PL"/>
        </w:rPr>
        <w:t>Dz. U. z 2021r. poz. 275</w:t>
      </w:r>
      <w:r w:rsidR="009E498A">
        <w:rPr>
          <w:rFonts w:ascii="Arial" w:eastAsia="Times New Roman" w:hAnsi="Arial" w:cs="Arial"/>
          <w:lang w:eastAsia="pl-PL"/>
        </w:rPr>
        <w:t xml:space="preserve"> ze zm.</w:t>
      </w:r>
      <w:r w:rsidRPr="007E741B">
        <w:rPr>
          <w:rFonts w:ascii="Arial" w:eastAsia="Times New Roman" w:hAnsi="Arial" w:cs="Arial"/>
          <w:lang w:eastAsia="pl-PL"/>
        </w:rPr>
        <w:t xml:space="preserve">), </w:t>
      </w:r>
      <w:r w:rsidRPr="007E741B">
        <w:rPr>
          <w:rFonts w:ascii="Arial" w:eastAsia="Times New Roman" w:hAnsi="Arial" w:cs="Arial"/>
          <w:u w:val="single"/>
          <w:lang w:eastAsia="pl-PL"/>
        </w:rPr>
        <w:t>łącznie z nw. Wykonawcami którzy złożyli odrębne oferty w przedmiotowym postępowaniu</w:t>
      </w:r>
      <w:r w:rsidR="006A74E0">
        <w:rPr>
          <w:rFonts w:ascii="Arial" w:eastAsia="Times New Roman" w:hAnsi="Arial" w:cs="Arial"/>
          <w:lang w:eastAsia="pl-PL"/>
        </w:rPr>
        <w:t xml:space="preserve"> o </w:t>
      </w:r>
      <w:r w:rsidRPr="007E741B">
        <w:rPr>
          <w:rFonts w:ascii="Arial" w:eastAsia="Times New Roman" w:hAnsi="Arial" w:cs="Arial"/>
          <w:lang w:eastAsia="pl-PL"/>
        </w:rPr>
        <w:t>udzielenie zamówienia:</w:t>
      </w:r>
    </w:p>
    <w:p w14:paraId="75B28E3C" w14:textId="77777777" w:rsidR="007E741B" w:rsidRPr="007E741B" w:rsidRDefault="007E741B" w:rsidP="007E741B">
      <w:pPr>
        <w:spacing w:after="0" w:line="360" w:lineRule="auto"/>
        <w:ind w:left="742"/>
        <w:jc w:val="both"/>
        <w:rPr>
          <w:rFonts w:ascii="Arial" w:eastAsia="Times New Roman" w:hAnsi="Arial" w:cs="Arial"/>
          <w:lang w:eastAsia="pl-PL"/>
        </w:rPr>
      </w:pPr>
      <w:r w:rsidRPr="007E741B">
        <w:rPr>
          <w:rFonts w:ascii="Arial" w:eastAsia="Times New Roman" w:hAnsi="Arial" w:cs="Arial"/>
          <w:lang w:eastAsia="pl-PL"/>
        </w:rPr>
        <w:t>1)………………………………………………………………………………………………</w:t>
      </w:r>
    </w:p>
    <w:p w14:paraId="5E0796B2" w14:textId="77777777" w:rsidR="007E741B" w:rsidRPr="007E741B" w:rsidRDefault="007E741B" w:rsidP="007E741B">
      <w:pPr>
        <w:spacing w:after="0" w:line="360" w:lineRule="auto"/>
        <w:ind w:left="742"/>
        <w:jc w:val="both"/>
        <w:rPr>
          <w:rFonts w:ascii="Arial" w:eastAsia="Times New Roman" w:hAnsi="Arial" w:cs="Arial"/>
          <w:lang w:eastAsia="pl-PL"/>
        </w:rPr>
      </w:pPr>
      <w:r w:rsidRPr="007E741B">
        <w:rPr>
          <w:rFonts w:ascii="Arial" w:eastAsia="Times New Roman" w:hAnsi="Arial" w:cs="Arial"/>
          <w:lang w:eastAsia="pl-PL"/>
        </w:rPr>
        <w:t>2)………………………………………………………………………………………………</w:t>
      </w:r>
    </w:p>
    <w:p w14:paraId="642D1117" w14:textId="77777777" w:rsidR="007E741B" w:rsidRPr="007E741B" w:rsidRDefault="007E741B" w:rsidP="007E741B">
      <w:pPr>
        <w:spacing w:after="0" w:line="360" w:lineRule="auto"/>
        <w:ind w:left="742"/>
        <w:jc w:val="both"/>
        <w:rPr>
          <w:rFonts w:ascii="Arial" w:eastAsia="Times New Roman" w:hAnsi="Arial" w:cs="Arial"/>
          <w:lang w:eastAsia="pl-PL"/>
        </w:rPr>
      </w:pPr>
      <w:r w:rsidRPr="007E741B">
        <w:rPr>
          <w:rFonts w:ascii="Arial" w:eastAsia="Times New Roman" w:hAnsi="Arial" w:cs="Arial"/>
          <w:lang w:eastAsia="pl-PL"/>
        </w:rPr>
        <w:t>3)………………………………………………………………………………………………</w:t>
      </w:r>
    </w:p>
    <w:p w14:paraId="2FF584CF" w14:textId="77777777" w:rsidR="007E741B" w:rsidRPr="00D655DF" w:rsidRDefault="007E741B" w:rsidP="00D655D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D655DF">
        <w:rPr>
          <w:rFonts w:ascii="Arial" w:eastAsia="Times New Roman" w:hAnsi="Arial" w:cs="Arial"/>
          <w:i/>
          <w:sz w:val="18"/>
          <w:szCs w:val="20"/>
          <w:lang w:eastAsia="pl-PL"/>
        </w:rPr>
        <w:t>niepotrzebne skreślić lub pominąć.</w:t>
      </w:r>
    </w:p>
    <w:p w14:paraId="78F4D0CA" w14:textId="77777777" w:rsidR="007E741B" w:rsidRPr="00D655DF" w:rsidRDefault="007E741B" w:rsidP="00D655D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D655DF">
        <w:rPr>
          <w:rFonts w:ascii="Arial" w:eastAsia="Times New Roman" w:hAnsi="Arial" w:cs="Arial"/>
          <w:i/>
          <w:sz w:val="18"/>
          <w:szCs w:val="20"/>
          <w:lang w:eastAsia="pl-PL"/>
        </w:rPr>
        <w:t xml:space="preserve">zgodnie z art. 4 pkt 14 ustawy z dnia 16 lutego 2007r. o ochronie konkurencji </w:t>
      </w:r>
      <w:r w:rsidRPr="00D655DF">
        <w:rPr>
          <w:rFonts w:ascii="Arial" w:eastAsia="Times New Roman" w:hAnsi="Arial" w:cs="Arial"/>
          <w:i/>
          <w:sz w:val="18"/>
          <w:szCs w:val="20"/>
          <w:lang w:eastAsia="pl-PL"/>
        </w:rPr>
        <w:br/>
        <w:t>i konsumentów (</w:t>
      </w:r>
      <w:r w:rsidR="00A84A3D" w:rsidRPr="00D655DF">
        <w:rPr>
          <w:rFonts w:ascii="Arial" w:eastAsia="Times New Roman" w:hAnsi="Arial" w:cs="Arial"/>
          <w:i/>
          <w:sz w:val="18"/>
          <w:szCs w:val="20"/>
          <w:lang w:eastAsia="pl-PL"/>
        </w:rPr>
        <w:t>Dz. U. z 2021r. poz. 275</w:t>
      </w:r>
      <w:r w:rsidRPr="00D655DF">
        <w:rPr>
          <w:rFonts w:ascii="Arial" w:eastAsia="Times New Roman" w:hAnsi="Arial" w:cs="Arial"/>
          <w:i/>
          <w:sz w:val="18"/>
          <w:szCs w:val="20"/>
          <w:lang w:eastAsia="pl-PL"/>
        </w:rPr>
        <w:t>) przez grupę kapitałową rozumie się wszystkich przedsiębiorców, którzy są kontrolowani w sposób bezpośredni lub pośredni przez</w:t>
      </w:r>
      <w:r w:rsidR="006A74E0" w:rsidRPr="00D655DF">
        <w:rPr>
          <w:rFonts w:ascii="Arial" w:eastAsia="Times New Roman" w:hAnsi="Arial" w:cs="Arial"/>
          <w:i/>
          <w:sz w:val="18"/>
          <w:szCs w:val="20"/>
          <w:lang w:eastAsia="pl-PL"/>
        </w:rPr>
        <w:t xml:space="preserve"> jednego przedsiębiorcę, w </w:t>
      </w:r>
      <w:r w:rsidRPr="00D655DF">
        <w:rPr>
          <w:rFonts w:ascii="Arial" w:eastAsia="Times New Roman" w:hAnsi="Arial" w:cs="Arial"/>
          <w:i/>
          <w:sz w:val="18"/>
          <w:szCs w:val="20"/>
          <w:lang w:eastAsia="pl-PL"/>
        </w:rPr>
        <w:t xml:space="preserve">tym również tego przedsiębiorcę. </w:t>
      </w:r>
    </w:p>
    <w:p w14:paraId="62FABC2F" w14:textId="77777777" w:rsidR="00517E9E" w:rsidRDefault="00517E9E" w:rsidP="00A676BC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48123901" w14:textId="77777777" w:rsidR="00517E9E" w:rsidRDefault="00517E9E" w:rsidP="00517E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18"/>
          <w:szCs w:val="20"/>
          <w:lang w:eastAsia="pl-PL"/>
        </w:rPr>
      </w:pPr>
    </w:p>
    <w:p w14:paraId="7E21C4B6" w14:textId="77777777" w:rsidR="00517E9E" w:rsidRPr="009E7C24" w:rsidRDefault="00517E9E" w:rsidP="009E7C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20"/>
          <w:lang w:eastAsia="pl-PL"/>
        </w:rPr>
      </w:pP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(dokument należy podpisać kwalifikowanym podpisem elektronicznym, podpisem zaufanym lub podpisem osobistym przez osobę lub osoby umocowane do złożenia podpisu w imieniu wykonawcy)</w:t>
      </w:r>
    </w:p>
    <w:sectPr w:rsidR="00517E9E" w:rsidRPr="009E7C24" w:rsidSect="006A74E0">
      <w:headerReference w:type="default" r:id="rId7"/>
      <w:pgSz w:w="11906" w:h="16838"/>
      <w:pgMar w:top="567" w:right="1133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7816F6" w14:textId="77777777" w:rsidR="005D213B" w:rsidRDefault="005D213B" w:rsidP="007E741B">
      <w:pPr>
        <w:spacing w:after="0" w:line="240" w:lineRule="auto"/>
      </w:pPr>
      <w:r>
        <w:separator/>
      </w:r>
    </w:p>
  </w:endnote>
  <w:endnote w:type="continuationSeparator" w:id="0">
    <w:p w14:paraId="41D2788C" w14:textId="77777777" w:rsidR="005D213B" w:rsidRDefault="005D213B" w:rsidP="007E7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9B2A13" w14:textId="77777777" w:rsidR="005D213B" w:rsidRDefault="005D213B" w:rsidP="007E741B">
      <w:pPr>
        <w:spacing w:after="0" w:line="240" w:lineRule="auto"/>
      </w:pPr>
      <w:r>
        <w:separator/>
      </w:r>
    </w:p>
  </w:footnote>
  <w:footnote w:type="continuationSeparator" w:id="0">
    <w:p w14:paraId="78C6553B" w14:textId="77777777" w:rsidR="005D213B" w:rsidRDefault="005D213B" w:rsidP="007E7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5728E" w14:textId="77777777" w:rsidR="0063425C" w:rsidRPr="00517E9E" w:rsidRDefault="0063425C" w:rsidP="00517E9E">
    <w:pPr>
      <w:spacing w:after="200"/>
      <w:jc w:val="center"/>
      <w:rPr>
        <w:rFonts w:ascii="Cambria" w:eastAsia="Cambria" w:hAnsi="Cambria"/>
        <w:noProof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C66017"/>
    <w:multiLevelType w:val="hybridMultilevel"/>
    <w:tmpl w:val="2C669D8C"/>
    <w:lvl w:ilvl="0" w:tplc="FCAAA4A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100837951">
    <w:abstractNumId w:val="1"/>
  </w:num>
  <w:num w:numId="2" w16cid:durableId="8391249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2C6"/>
    <w:rsid w:val="000C620A"/>
    <w:rsid w:val="0010332F"/>
    <w:rsid w:val="00146E3A"/>
    <w:rsid w:val="00160140"/>
    <w:rsid w:val="001C14D6"/>
    <w:rsid w:val="00202637"/>
    <w:rsid w:val="00252609"/>
    <w:rsid w:val="002954A7"/>
    <w:rsid w:val="004369BE"/>
    <w:rsid w:val="004D35F3"/>
    <w:rsid w:val="004D6878"/>
    <w:rsid w:val="004E37CB"/>
    <w:rsid w:val="00517E9E"/>
    <w:rsid w:val="0056793C"/>
    <w:rsid w:val="005A6AC9"/>
    <w:rsid w:val="005D213B"/>
    <w:rsid w:val="005E5279"/>
    <w:rsid w:val="0063425C"/>
    <w:rsid w:val="006A74E0"/>
    <w:rsid w:val="006F454E"/>
    <w:rsid w:val="007047E6"/>
    <w:rsid w:val="007E741B"/>
    <w:rsid w:val="008838BD"/>
    <w:rsid w:val="009A5E3E"/>
    <w:rsid w:val="009E498A"/>
    <w:rsid w:val="009E7C24"/>
    <w:rsid w:val="009E7DB1"/>
    <w:rsid w:val="00A32EAB"/>
    <w:rsid w:val="00A676BC"/>
    <w:rsid w:val="00A84A3D"/>
    <w:rsid w:val="00BF64EB"/>
    <w:rsid w:val="00BF70C6"/>
    <w:rsid w:val="00C71EA3"/>
    <w:rsid w:val="00CC0294"/>
    <w:rsid w:val="00D25AD8"/>
    <w:rsid w:val="00D47618"/>
    <w:rsid w:val="00D655DF"/>
    <w:rsid w:val="00E71312"/>
    <w:rsid w:val="00ED2031"/>
    <w:rsid w:val="00F522C6"/>
    <w:rsid w:val="00F92319"/>
    <w:rsid w:val="00F9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C3C900"/>
  <w15:chartTrackingRefBased/>
  <w15:docId w15:val="{3E0FF713-6A5D-4AF8-86E4-243211EE1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7E74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741B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rsid w:val="007E741B"/>
    <w:rPr>
      <w:vertAlign w:val="superscript"/>
    </w:rPr>
  </w:style>
  <w:style w:type="paragraph" w:styleId="Tekstpodstawowy3">
    <w:name w:val="Body Text 3"/>
    <w:basedOn w:val="Normalny"/>
    <w:link w:val="Tekstpodstawowy3Znak"/>
    <w:rsid w:val="00146E3A"/>
    <w:pPr>
      <w:spacing w:before="120"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46E3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A5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5E3E"/>
  </w:style>
  <w:style w:type="paragraph" w:styleId="Stopka">
    <w:name w:val="footer"/>
    <w:basedOn w:val="Normalny"/>
    <w:link w:val="StopkaZnak"/>
    <w:uiPriority w:val="99"/>
    <w:unhideWhenUsed/>
    <w:rsid w:val="009A5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5E3E"/>
  </w:style>
  <w:style w:type="paragraph" w:customStyle="1" w:styleId="Znak">
    <w:name w:val="Znak"/>
    <w:basedOn w:val="Normalny"/>
    <w:rsid w:val="00C71EA3"/>
    <w:pPr>
      <w:tabs>
        <w:tab w:val="left" w:pos="709"/>
      </w:tabs>
      <w:spacing w:after="0" w:line="240" w:lineRule="auto"/>
      <w:jc w:val="both"/>
    </w:pPr>
    <w:rPr>
      <w:rFonts w:ascii="Tahoma" w:eastAsia="Calibri" w:hAnsi="Tahoma" w:cs="Times New Roman"/>
    </w:rPr>
  </w:style>
  <w:style w:type="paragraph" w:styleId="Akapitzlist">
    <w:name w:val="List Paragraph"/>
    <w:basedOn w:val="Normalny"/>
    <w:uiPriority w:val="34"/>
    <w:qFormat/>
    <w:rsid w:val="00D655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301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Jankowski</dc:creator>
  <cp:keywords/>
  <dc:description/>
  <cp:lastModifiedBy>Filip Jankowski</cp:lastModifiedBy>
  <cp:revision>14</cp:revision>
  <dcterms:created xsi:type="dcterms:W3CDTF">2021-05-11T08:06:00Z</dcterms:created>
  <dcterms:modified xsi:type="dcterms:W3CDTF">2024-05-13T08:09:00Z</dcterms:modified>
</cp:coreProperties>
</file>