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8B5C4" w14:textId="2B8E6318" w:rsidR="00AA5268" w:rsidRPr="00D417E3" w:rsidRDefault="0016510F" w:rsidP="00AA5268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Żyrardów</w:t>
      </w:r>
      <w:r w:rsidR="004A2536">
        <w:rPr>
          <w:rFonts w:asciiTheme="majorHAnsi" w:hAnsiTheme="majorHAnsi" w:cstheme="majorHAnsi"/>
        </w:rPr>
        <w:t>,</w:t>
      </w:r>
      <w:r w:rsidR="005D571B" w:rsidRPr="00D417E3">
        <w:rPr>
          <w:rFonts w:asciiTheme="majorHAnsi" w:hAnsiTheme="majorHAnsi" w:cstheme="majorHAnsi"/>
        </w:rPr>
        <w:t xml:space="preserve"> dnia </w:t>
      </w:r>
      <w:r w:rsidR="00186E31">
        <w:rPr>
          <w:rFonts w:asciiTheme="majorHAnsi" w:hAnsiTheme="majorHAnsi" w:cstheme="majorHAnsi"/>
        </w:rPr>
        <w:t>24</w:t>
      </w:r>
      <w:r w:rsidR="00AE1FD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</w:t>
      </w:r>
      <w:r w:rsidR="005B6F0F" w:rsidRPr="00D417E3">
        <w:rPr>
          <w:rFonts w:asciiTheme="majorHAnsi" w:hAnsiTheme="majorHAnsi" w:cstheme="majorHAnsi"/>
        </w:rPr>
        <w:t xml:space="preserve">istopada </w:t>
      </w:r>
      <w:r w:rsidR="005D571B" w:rsidRPr="00D417E3">
        <w:rPr>
          <w:rFonts w:asciiTheme="majorHAnsi" w:hAnsiTheme="majorHAnsi" w:cstheme="majorHAnsi"/>
        </w:rPr>
        <w:t xml:space="preserve"> 2021 roku </w:t>
      </w:r>
    </w:p>
    <w:p w14:paraId="107C4F7D" w14:textId="77777777" w:rsidR="00186E31" w:rsidRDefault="00186E31" w:rsidP="00CC490A">
      <w:pPr>
        <w:jc w:val="center"/>
        <w:rPr>
          <w:rFonts w:asciiTheme="majorHAnsi" w:hAnsiTheme="majorHAnsi" w:cstheme="majorHAnsi"/>
        </w:rPr>
      </w:pPr>
    </w:p>
    <w:p w14:paraId="2EE42661" w14:textId="6FD3AC4A" w:rsidR="00AA5268" w:rsidRPr="00D417E3" w:rsidRDefault="000029DB" w:rsidP="00CC490A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D417E3">
        <w:rPr>
          <w:rFonts w:asciiTheme="majorHAnsi" w:hAnsiTheme="majorHAnsi" w:cstheme="majorHAnsi"/>
        </w:rPr>
        <w:t>INFORMACJA O WYBORZE NAJKORZYSTNIEJSZEJ OFERTY</w:t>
      </w:r>
    </w:p>
    <w:p w14:paraId="5802E79B" w14:textId="56492085" w:rsidR="00AA5268" w:rsidRPr="00D417E3" w:rsidRDefault="005D571B" w:rsidP="00AA5268">
      <w:pPr>
        <w:jc w:val="both"/>
        <w:rPr>
          <w:rFonts w:asciiTheme="majorHAnsi" w:hAnsiTheme="majorHAnsi" w:cstheme="majorHAnsi"/>
        </w:rPr>
      </w:pPr>
      <w:r w:rsidRPr="00D417E3">
        <w:rPr>
          <w:rFonts w:asciiTheme="majorHAnsi" w:hAnsiTheme="majorHAnsi" w:cstheme="majorHAnsi"/>
        </w:rPr>
        <w:t xml:space="preserve">Dotyczy: postępowania o udzielenie zamówienia publicznego pn.: </w:t>
      </w:r>
      <w:r w:rsidR="0016510F" w:rsidRPr="0016510F">
        <w:rPr>
          <w:rFonts w:asciiTheme="majorHAnsi" w:hAnsiTheme="majorHAnsi" w:cstheme="majorHAnsi"/>
        </w:rPr>
        <w:t xml:space="preserve">„Dostawa energii elektrycznej dla Miasta Żyrardowa na okres od 01.01.2022 r. do 31.12.2023 r.” </w:t>
      </w:r>
      <w:r w:rsidRPr="00D417E3">
        <w:rPr>
          <w:rFonts w:asciiTheme="majorHAnsi" w:hAnsiTheme="majorHAnsi" w:cstheme="majorHAnsi"/>
        </w:rPr>
        <w:t>prowadzonego w trybie  podstawowym</w:t>
      </w:r>
      <w:r w:rsidR="00641FB6">
        <w:rPr>
          <w:rFonts w:asciiTheme="majorHAnsi" w:hAnsiTheme="majorHAnsi" w:cstheme="majorHAnsi"/>
        </w:rPr>
        <w:t>,</w:t>
      </w:r>
      <w:r w:rsidR="00FF6E5C" w:rsidRPr="00D417E3">
        <w:rPr>
          <w:rFonts w:asciiTheme="majorHAnsi" w:hAnsiTheme="majorHAnsi" w:cstheme="majorHAnsi"/>
        </w:rPr>
        <w:t xml:space="preserve"> </w:t>
      </w:r>
      <w:r w:rsidRPr="00D417E3">
        <w:rPr>
          <w:rFonts w:asciiTheme="majorHAnsi" w:hAnsiTheme="majorHAnsi" w:cstheme="majorHAnsi"/>
        </w:rPr>
        <w:t xml:space="preserve">na podstawie art. 275 </w:t>
      </w:r>
      <w:r w:rsidR="00C914AF" w:rsidRPr="00D417E3">
        <w:rPr>
          <w:rFonts w:asciiTheme="majorHAnsi" w:hAnsiTheme="majorHAnsi" w:cstheme="majorHAnsi"/>
        </w:rPr>
        <w:t xml:space="preserve">pkt </w:t>
      </w:r>
      <w:r w:rsidRPr="00D417E3">
        <w:rPr>
          <w:rFonts w:asciiTheme="majorHAnsi" w:hAnsiTheme="majorHAnsi" w:cstheme="majorHAnsi"/>
        </w:rPr>
        <w:t xml:space="preserve"> 1</w:t>
      </w:r>
      <w:r w:rsidR="004A2536">
        <w:rPr>
          <w:rFonts w:asciiTheme="majorHAnsi" w:hAnsiTheme="majorHAnsi" w:cstheme="majorHAnsi"/>
        </w:rPr>
        <w:t>)</w:t>
      </w:r>
      <w:r w:rsidRPr="00D417E3">
        <w:rPr>
          <w:rFonts w:asciiTheme="majorHAnsi" w:hAnsiTheme="majorHAnsi" w:cstheme="majorHAnsi"/>
        </w:rPr>
        <w:t xml:space="preserve"> ustawy </w:t>
      </w:r>
      <w:r w:rsidR="00AA5268" w:rsidRPr="00D417E3">
        <w:rPr>
          <w:rFonts w:asciiTheme="majorHAnsi" w:hAnsiTheme="majorHAnsi" w:cstheme="majorHAnsi"/>
        </w:rPr>
        <w:t>Prawo Zamówień Publicznych</w:t>
      </w:r>
      <w:r w:rsidR="00F76FD6">
        <w:rPr>
          <w:rFonts w:asciiTheme="majorHAnsi" w:hAnsiTheme="majorHAnsi" w:cstheme="majorHAnsi"/>
        </w:rPr>
        <w:t xml:space="preserve"> (Dz.U. z 2019 r. poz. 1129 ze zm.)</w:t>
      </w:r>
      <w:r w:rsidR="00AA5268" w:rsidRPr="00D417E3">
        <w:rPr>
          <w:rFonts w:asciiTheme="majorHAnsi" w:hAnsiTheme="majorHAnsi" w:cstheme="majorHAnsi"/>
        </w:rPr>
        <w:t xml:space="preserve"> </w:t>
      </w:r>
      <w:r w:rsidR="00F76FD6">
        <w:rPr>
          <w:rFonts w:asciiTheme="majorHAnsi" w:hAnsiTheme="majorHAnsi" w:cstheme="majorHAnsi"/>
        </w:rPr>
        <w:t xml:space="preserve">, zwaną </w:t>
      </w:r>
      <w:r w:rsidR="00AA5268" w:rsidRPr="00D417E3">
        <w:rPr>
          <w:rFonts w:asciiTheme="majorHAnsi" w:hAnsiTheme="majorHAnsi" w:cstheme="majorHAnsi"/>
        </w:rPr>
        <w:t xml:space="preserve">dalej </w:t>
      </w:r>
      <w:proofErr w:type="spellStart"/>
      <w:r w:rsidRPr="00D417E3">
        <w:rPr>
          <w:rFonts w:asciiTheme="majorHAnsi" w:hAnsiTheme="majorHAnsi" w:cstheme="majorHAnsi"/>
        </w:rPr>
        <w:t>Pzp</w:t>
      </w:r>
      <w:proofErr w:type="spellEnd"/>
      <w:r w:rsidR="005B6F0F" w:rsidRPr="00D417E3">
        <w:rPr>
          <w:rFonts w:asciiTheme="majorHAnsi" w:hAnsiTheme="majorHAnsi" w:cstheme="majorHAnsi"/>
        </w:rPr>
        <w:t>.</w:t>
      </w:r>
    </w:p>
    <w:p w14:paraId="1B1E8214" w14:textId="433BFE86" w:rsidR="00D83962" w:rsidRPr="00D417E3" w:rsidRDefault="005D571B" w:rsidP="00AA5268">
      <w:pPr>
        <w:ind w:firstLine="709"/>
        <w:jc w:val="both"/>
        <w:rPr>
          <w:rFonts w:asciiTheme="majorHAnsi" w:hAnsiTheme="majorHAnsi" w:cstheme="majorHAnsi"/>
          <w:vanish/>
          <w:specVanish/>
        </w:rPr>
      </w:pPr>
      <w:r w:rsidRPr="00D417E3">
        <w:rPr>
          <w:rFonts w:asciiTheme="majorHAnsi" w:hAnsiTheme="majorHAnsi" w:cstheme="majorHAnsi"/>
        </w:rPr>
        <w:br/>
      </w:r>
      <w:r w:rsidR="00AA5268" w:rsidRPr="00D417E3">
        <w:rPr>
          <w:rFonts w:asciiTheme="majorHAnsi" w:hAnsiTheme="majorHAnsi" w:cstheme="majorHAnsi"/>
        </w:rPr>
        <w:t xml:space="preserve">           </w:t>
      </w:r>
      <w:r w:rsidR="0016510F">
        <w:rPr>
          <w:rFonts w:asciiTheme="majorHAnsi" w:hAnsiTheme="majorHAnsi" w:cstheme="majorHAnsi"/>
        </w:rPr>
        <w:t xml:space="preserve">Zamawiający </w:t>
      </w:r>
      <w:r w:rsidR="00AA5268" w:rsidRPr="00D417E3">
        <w:rPr>
          <w:rFonts w:asciiTheme="majorHAnsi" w:hAnsiTheme="majorHAnsi" w:cstheme="majorHAnsi"/>
        </w:rPr>
        <w:t xml:space="preserve"> </w:t>
      </w:r>
      <w:r w:rsidR="0016510F" w:rsidRPr="0016510F">
        <w:rPr>
          <w:rFonts w:asciiTheme="majorHAnsi" w:hAnsiTheme="majorHAnsi" w:cstheme="majorHAnsi"/>
        </w:rPr>
        <w:t xml:space="preserve">Miasto Żyrardów </w:t>
      </w:r>
      <w:r w:rsidR="0016510F">
        <w:rPr>
          <w:rFonts w:asciiTheme="majorHAnsi" w:hAnsiTheme="majorHAnsi" w:cstheme="majorHAnsi"/>
        </w:rPr>
        <w:t xml:space="preserve">działając na </w:t>
      </w:r>
      <w:r w:rsidRPr="00D417E3">
        <w:rPr>
          <w:rFonts w:asciiTheme="majorHAnsi" w:hAnsiTheme="majorHAnsi" w:cstheme="majorHAnsi"/>
        </w:rPr>
        <w:t xml:space="preserve"> podstawie art. 253 ust. </w:t>
      </w:r>
      <w:r w:rsidR="00AB5555" w:rsidRPr="00D417E3">
        <w:rPr>
          <w:rFonts w:asciiTheme="majorHAnsi" w:hAnsiTheme="majorHAnsi" w:cstheme="majorHAnsi"/>
        </w:rPr>
        <w:t>1</w:t>
      </w:r>
      <w:r w:rsidRPr="00D417E3">
        <w:rPr>
          <w:rFonts w:asciiTheme="majorHAnsi" w:hAnsiTheme="majorHAnsi" w:cstheme="majorHAnsi"/>
        </w:rPr>
        <w:t xml:space="preserve"> </w:t>
      </w:r>
      <w:proofErr w:type="spellStart"/>
      <w:r w:rsidR="00AA5268" w:rsidRPr="00D417E3">
        <w:rPr>
          <w:rFonts w:asciiTheme="majorHAnsi" w:hAnsiTheme="majorHAnsi" w:cstheme="majorHAnsi"/>
        </w:rPr>
        <w:t>Pzp</w:t>
      </w:r>
      <w:proofErr w:type="spellEnd"/>
      <w:r w:rsidRPr="00D417E3">
        <w:rPr>
          <w:rFonts w:asciiTheme="majorHAnsi" w:hAnsiTheme="majorHAnsi" w:cstheme="majorHAnsi"/>
        </w:rPr>
        <w:t xml:space="preserve"> informuje, że dokonał wyboru oferty najkorzystniejszej. </w:t>
      </w:r>
      <w:r w:rsidR="0016510F">
        <w:rPr>
          <w:rFonts w:asciiTheme="majorHAnsi" w:hAnsiTheme="majorHAnsi" w:cstheme="majorHAnsi"/>
        </w:rPr>
        <w:t xml:space="preserve">Zamówienie zostało podzielone na dwie części. </w:t>
      </w:r>
    </w:p>
    <w:p w14:paraId="42FEA2AA" w14:textId="77777777" w:rsidR="0016510F" w:rsidRDefault="00C914AF" w:rsidP="00DD66A5">
      <w:pPr>
        <w:ind w:firstLine="708"/>
        <w:jc w:val="both"/>
        <w:rPr>
          <w:rFonts w:asciiTheme="majorHAnsi" w:hAnsiTheme="majorHAnsi" w:cstheme="majorHAnsi"/>
        </w:rPr>
      </w:pPr>
      <w:r w:rsidRPr="00D417E3">
        <w:rPr>
          <w:rFonts w:asciiTheme="majorHAnsi" w:hAnsiTheme="majorHAnsi" w:cstheme="majorHAnsi"/>
        </w:rPr>
        <w:t xml:space="preserve"> </w:t>
      </w:r>
      <w:r w:rsidR="005D571B" w:rsidRPr="00D417E3">
        <w:rPr>
          <w:rFonts w:asciiTheme="majorHAnsi" w:hAnsiTheme="majorHAnsi" w:cstheme="majorHAnsi"/>
        </w:rPr>
        <w:t>Jako ofertę najkorzystniejszą uznano ofertę złożoną przez Wykonawcę</w:t>
      </w:r>
      <w:r w:rsidR="0016510F">
        <w:rPr>
          <w:rFonts w:asciiTheme="majorHAnsi" w:hAnsiTheme="majorHAnsi" w:cstheme="majorHAnsi"/>
        </w:rPr>
        <w:t>:</w:t>
      </w:r>
    </w:p>
    <w:p w14:paraId="24ACAF93" w14:textId="77777777" w:rsidR="0016510F" w:rsidRPr="0016510F" w:rsidRDefault="0016510F" w:rsidP="00DD66A5">
      <w:pPr>
        <w:ind w:firstLine="708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Dla I części: </w:t>
      </w:r>
      <w:bookmarkStart w:id="1" w:name="_Hlk88633475"/>
      <w:r w:rsidRPr="0016510F">
        <w:rPr>
          <w:rFonts w:asciiTheme="majorHAnsi" w:hAnsiTheme="majorHAnsi" w:cstheme="majorHAnsi"/>
          <w:b/>
          <w:bCs/>
        </w:rPr>
        <w:t>PGE Obrót SA. z siedzibą w Rzeszowie</w:t>
      </w:r>
    </w:p>
    <w:bookmarkEnd w:id="1"/>
    <w:p w14:paraId="473CCAA2" w14:textId="77777777" w:rsidR="0016510F" w:rsidRDefault="0016510F" w:rsidP="0016510F">
      <w:pPr>
        <w:ind w:firstLine="708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Dla II części: </w:t>
      </w:r>
      <w:r w:rsidR="00DD66A5" w:rsidRPr="00D417E3">
        <w:t xml:space="preserve"> </w:t>
      </w:r>
      <w:bookmarkStart w:id="2" w:name="_Hlk88633906"/>
      <w:r w:rsidRPr="0016510F">
        <w:rPr>
          <w:rFonts w:asciiTheme="majorHAnsi" w:hAnsiTheme="majorHAnsi" w:cstheme="majorHAnsi"/>
          <w:b/>
          <w:bCs/>
        </w:rPr>
        <w:t>PGE Obrót SA. z siedzibą w Rzeszowie</w:t>
      </w:r>
      <w:bookmarkEnd w:id="2"/>
    </w:p>
    <w:p w14:paraId="16056496" w14:textId="1383ED8C" w:rsidR="00D83962" w:rsidRPr="00D417E3" w:rsidRDefault="005D571B" w:rsidP="0016510F">
      <w:pPr>
        <w:ind w:firstLine="708"/>
        <w:jc w:val="both"/>
        <w:rPr>
          <w:rFonts w:asciiTheme="majorHAnsi" w:hAnsiTheme="majorHAnsi" w:cstheme="majorHAnsi"/>
        </w:rPr>
      </w:pPr>
      <w:r w:rsidRPr="00D417E3">
        <w:rPr>
          <w:rFonts w:asciiTheme="majorHAnsi" w:hAnsiTheme="majorHAnsi" w:cstheme="majorHAnsi"/>
        </w:rPr>
        <w:t>Zamawiający dokonał wyboru najkorzystniejszej oferty na podstawie kryteri</w:t>
      </w:r>
      <w:r w:rsidR="00D83962" w:rsidRPr="00D417E3">
        <w:rPr>
          <w:rFonts w:asciiTheme="majorHAnsi" w:hAnsiTheme="majorHAnsi" w:cstheme="majorHAnsi"/>
        </w:rPr>
        <w:t>um „cena” – znaczenie procentowe kryterium 100,00%.</w:t>
      </w:r>
    </w:p>
    <w:p w14:paraId="135ACAA1" w14:textId="406924C0" w:rsidR="00BC121B" w:rsidRPr="00D417E3" w:rsidRDefault="005D571B" w:rsidP="00D1350D">
      <w:pPr>
        <w:pStyle w:val="Akapitzlist"/>
        <w:numPr>
          <w:ilvl w:val="0"/>
          <w:numId w:val="3"/>
        </w:numPr>
        <w:ind w:left="567" w:hanging="567"/>
        <w:rPr>
          <w:rFonts w:asciiTheme="majorHAnsi" w:hAnsiTheme="majorHAnsi" w:cstheme="majorHAnsi"/>
        </w:rPr>
      </w:pPr>
      <w:r w:rsidRPr="00D417E3">
        <w:rPr>
          <w:rFonts w:asciiTheme="majorHAnsi" w:hAnsiTheme="majorHAnsi" w:cstheme="majorHAnsi"/>
        </w:rPr>
        <w:t>W przedmiotowym postępowaniu został</w:t>
      </w:r>
      <w:r w:rsidR="00BE0994">
        <w:rPr>
          <w:rFonts w:asciiTheme="majorHAnsi" w:hAnsiTheme="majorHAnsi" w:cstheme="majorHAnsi"/>
        </w:rPr>
        <w:t>y złożone</w:t>
      </w:r>
      <w:r w:rsidR="0016510F">
        <w:rPr>
          <w:rFonts w:asciiTheme="majorHAnsi" w:hAnsiTheme="majorHAnsi" w:cstheme="majorHAnsi"/>
        </w:rPr>
        <w:t xml:space="preserve"> trzy oferty do </w:t>
      </w:r>
      <w:r w:rsidR="002E795B">
        <w:rPr>
          <w:rFonts w:asciiTheme="majorHAnsi" w:hAnsiTheme="majorHAnsi" w:cstheme="majorHAnsi"/>
        </w:rPr>
        <w:t xml:space="preserve">I </w:t>
      </w:r>
      <w:r w:rsidR="0016510F">
        <w:rPr>
          <w:rFonts w:asciiTheme="majorHAnsi" w:hAnsiTheme="majorHAnsi" w:cstheme="majorHAnsi"/>
        </w:rPr>
        <w:t xml:space="preserve">części  i trzy oferty do </w:t>
      </w:r>
      <w:r w:rsidR="002E795B">
        <w:rPr>
          <w:rFonts w:asciiTheme="majorHAnsi" w:hAnsiTheme="majorHAnsi" w:cstheme="majorHAnsi"/>
        </w:rPr>
        <w:t xml:space="preserve">II </w:t>
      </w:r>
      <w:r w:rsidR="0016510F">
        <w:rPr>
          <w:rFonts w:asciiTheme="majorHAnsi" w:hAnsiTheme="majorHAnsi" w:cstheme="majorHAnsi"/>
        </w:rPr>
        <w:t xml:space="preserve">części </w:t>
      </w:r>
      <w:r w:rsidR="002E795B">
        <w:rPr>
          <w:rFonts w:asciiTheme="majorHAnsi" w:hAnsiTheme="majorHAnsi" w:cstheme="majorHAnsi"/>
        </w:rPr>
        <w:t>zamówienia.</w:t>
      </w:r>
    </w:p>
    <w:p w14:paraId="4C0593D9" w14:textId="7B164909" w:rsidR="00FF6E5C" w:rsidRPr="00D417E3" w:rsidRDefault="005D571B" w:rsidP="00D1350D">
      <w:pPr>
        <w:pStyle w:val="Akapitzlist"/>
        <w:numPr>
          <w:ilvl w:val="0"/>
          <w:numId w:val="4"/>
        </w:numPr>
        <w:ind w:left="567" w:hanging="567"/>
        <w:jc w:val="both"/>
        <w:rPr>
          <w:rFonts w:asciiTheme="majorHAnsi" w:hAnsiTheme="majorHAnsi" w:cstheme="majorHAnsi"/>
        </w:rPr>
      </w:pPr>
      <w:r w:rsidRPr="00D417E3">
        <w:rPr>
          <w:rFonts w:asciiTheme="majorHAnsi" w:hAnsiTheme="majorHAnsi" w:cstheme="majorHAnsi"/>
        </w:rPr>
        <w:t xml:space="preserve">Punktacja przyznana </w:t>
      </w:r>
      <w:r w:rsidR="00D83962" w:rsidRPr="00D417E3">
        <w:rPr>
          <w:rFonts w:asciiTheme="majorHAnsi" w:hAnsiTheme="majorHAnsi" w:cstheme="majorHAnsi"/>
        </w:rPr>
        <w:t>of</w:t>
      </w:r>
      <w:r w:rsidR="00641FB6">
        <w:rPr>
          <w:rFonts w:asciiTheme="majorHAnsi" w:hAnsiTheme="majorHAnsi" w:cstheme="majorHAnsi"/>
        </w:rPr>
        <w:t xml:space="preserve">ertom </w:t>
      </w:r>
      <w:r w:rsidR="00D83962" w:rsidRPr="00D417E3">
        <w:rPr>
          <w:rFonts w:asciiTheme="majorHAnsi" w:hAnsiTheme="majorHAnsi" w:cstheme="majorHAnsi"/>
        </w:rPr>
        <w:t>w kryterium „cena”</w:t>
      </w:r>
      <w:r w:rsidR="00937AC1">
        <w:rPr>
          <w:rFonts w:asciiTheme="majorHAnsi" w:hAnsiTheme="majorHAnsi" w:cstheme="majorHAnsi"/>
        </w:rPr>
        <w:t xml:space="preserve"> dla każdej części zamówienia</w:t>
      </w:r>
      <w:r w:rsidR="00FF6E5C" w:rsidRPr="00D417E3">
        <w:rPr>
          <w:rFonts w:asciiTheme="majorHAnsi" w:hAnsiTheme="majorHAnsi" w:cstheme="majorHAnsi"/>
        </w:rPr>
        <w:t>.</w:t>
      </w:r>
    </w:p>
    <w:p w14:paraId="02405B51" w14:textId="5EAAFB26" w:rsidR="00BE464A" w:rsidRDefault="00FF6E5C" w:rsidP="00D1350D">
      <w:pPr>
        <w:pStyle w:val="Akapitzlist"/>
        <w:ind w:left="567"/>
        <w:jc w:val="both"/>
        <w:rPr>
          <w:rFonts w:asciiTheme="majorHAnsi" w:hAnsiTheme="majorHAnsi" w:cstheme="majorHAnsi"/>
        </w:rPr>
      </w:pPr>
      <w:r w:rsidRPr="00D417E3">
        <w:rPr>
          <w:rFonts w:asciiTheme="majorHAnsi" w:hAnsiTheme="majorHAnsi" w:cstheme="majorHAnsi"/>
        </w:rPr>
        <w:t xml:space="preserve">W wyniku zastosowania </w:t>
      </w:r>
      <w:r w:rsidR="00D83962" w:rsidRPr="00D417E3">
        <w:rPr>
          <w:rFonts w:asciiTheme="majorHAnsi" w:hAnsiTheme="majorHAnsi" w:cstheme="majorHAnsi"/>
        </w:rPr>
        <w:t>wzoru określonego w SWZ</w:t>
      </w:r>
      <w:r w:rsidR="005B6F0F" w:rsidRPr="00D417E3">
        <w:rPr>
          <w:rFonts w:asciiTheme="majorHAnsi" w:hAnsiTheme="majorHAnsi" w:cstheme="majorHAnsi"/>
        </w:rPr>
        <w:t>, m</w:t>
      </w:r>
      <w:r w:rsidR="00D83962" w:rsidRPr="00D417E3">
        <w:rPr>
          <w:rFonts w:asciiTheme="majorHAnsi" w:hAnsiTheme="majorHAnsi" w:cstheme="majorHAnsi"/>
        </w:rPr>
        <w:t xml:space="preserve">aksymalna ilość punktów jaką mogła otrzymać oferta to 100,00 punktów.  </w:t>
      </w:r>
      <w:r w:rsidR="00BE464A" w:rsidRPr="00D417E3">
        <w:rPr>
          <w:rFonts w:asciiTheme="majorHAnsi" w:hAnsiTheme="majorHAnsi" w:cstheme="majorHAnsi"/>
        </w:rPr>
        <w:t>Wykaz ofert wraz z przyznaną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048"/>
        <w:gridCol w:w="2693"/>
        <w:gridCol w:w="2688"/>
      </w:tblGrid>
      <w:tr w:rsidR="0016510F" w:rsidRPr="0016510F" w14:paraId="36244A68" w14:textId="77777777" w:rsidTr="00CC490A">
        <w:trPr>
          <w:cantSplit/>
          <w:trHeight w:val="496"/>
        </w:trPr>
        <w:tc>
          <w:tcPr>
            <w:tcW w:w="349" w:type="pct"/>
            <w:vAlign w:val="center"/>
          </w:tcPr>
          <w:p w14:paraId="68ACEC82" w14:textId="77777777" w:rsidR="0016510F" w:rsidRPr="0016510F" w:rsidRDefault="0016510F" w:rsidP="001651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16510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82" w:type="pct"/>
            <w:vAlign w:val="center"/>
          </w:tcPr>
          <w:p w14:paraId="4CFA2359" w14:textId="77777777" w:rsidR="0016510F" w:rsidRPr="0016510F" w:rsidRDefault="0016510F" w:rsidP="001651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16510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(firma) i siedziba Wykonawcy</w:t>
            </w:r>
          </w:p>
        </w:tc>
        <w:tc>
          <w:tcPr>
            <w:tcW w:w="1486" w:type="pct"/>
            <w:vAlign w:val="center"/>
          </w:tcPr>
          <w:p w14:paraId="332AEB4B" w14:textId="67539250" w:rsidR="0016510F" w:rsidRPr="0016510F" w:rsidRDefault="00432474" w:rsidP="001651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C490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Punktacja</w:t>
            </w:r>
            <w:r w:rsidR="0016510F" w:rsidRPr="0016510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– I część zamówienia (oświetlenie uliczne)</w:t>
            </w:r>
          </w:p>
        </w:tc>
        <w:tc>
          <w:tcPr>
            <w:tcW w:w="1483" w:type="pct"/>
            <w:vAlign w:val="center"/>
          </w:tcPr>
          <w:p w14:paraId="10916D8C" w14:textId="2163E7F9" w:rsidR="0016510F" w:rsidRPr="0016510F" w:rsidRDefault="00432474" w:rsidP="001651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C490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Punktacja</w:t>
            </w:r>
            <w:r w:rsidR="0016510F" w:rsidRPr="0016510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– II część zamówienia (pozostałe obiekty)</w:t>
            </w:r>
          </w:p>
        </w:tc>
      </w:tr>
      <w:tr w:rsidR="0016510F" w:rsidRPr="0016510F" w14:paraId="0C29DECA" w14:textId="77777777" w:rsidTr="00CC490A">
        <w:trPr>
          <w:cantSplit/>
          <w:trHeight w:val="50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29475A9D" w14:textId="77777777" w:rsidR="0016510F" w:rsidRPr="0016510F" w:rsidRDefault="0016510F" w:rsidP="001651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316C02EA" w14:textId="0A4780AE" w:rsidR="0016510F" w:rsidRPr="0016510F" w:rsidRDefault="0016510F" w:rsidP="001651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16510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PGE Obrót SA. 35-959 Rzeszów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vAlign w:val="center"/>
          </w:tcPr>
          <w:p w14:paraId="17B8A899" w14:textId="3AD52AF4" w:rsidR="0016510F" w:rsidRPr="0016510F" w:rsidRDefault="00432474" w:rsidP="001651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C490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100,00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14:paraId="2228A40A" w14:textId="3D1E1410" w:rsidR="0016510F" w:rsidRPr="0016510F" w:rsidRDefault="00432474" w:rsidP="001651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C490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100,00</w:t>
            </w:r>
          </w:p>
        </w:tc>
      </w:tr>
      <w:tr w:rsidR="0016510F" w:rsidRPr="0016510F" w14:paraId="1D84705D" w14:textId="77777777" w:rsidTr="00CC490A">
        <w:trPr>
          <w:cantSplit/>
          <w:trHeight w:val="81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14:paraId="3D54A5FA" w14:textId="77777777" w:rsidR="0016510F" w:rsidRPr="0016510F" w:rsidRDefault="0016510F" w:rsidP="001651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bookmarkStart w:id="3" w:name="_Hlk79744998"/>
          </w:p>
        </w:tc>
        <w:tc>
          <w:tcPr>
            <w:tcW w:w="1682" w:type="pct"/>
            <w:tcBorders>
              <w:bottom w:val="single" w:sz="4" w:space="0" w:color="auto"/>
            </w:tcBorders>
            <w:vAlign w:val="center"/>
          </w:tcPr>
          <w:p w14:paraId="7370434E" w14:textId="5D4BEBAE" w:rsidR="0016510F" w:rsidRPr="0016510F" w:rsidRDefault="0016510F" w:rsidP="001651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16510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Enea SA. 60-201 Poznań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vAlign w:val="center"/>
          </w:tcPr>
          <w:p w14:paraId="34D2FF39" w14:textId="1EDDB39A" w:rsidR="0016510F" w:rsidRPr="0016510F" w:rsidRDefault="00432474" w:rsidP="001651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C490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99,18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vAlign w:val="center"/>
          </w:tcPr>
          <w:p w14:paraId="1D95F92A" w14:textId="45F47544" w:rsidR="0016510F" w:rsidRPr="0016510F" w:rsidRDefault="00432474" w:rsidP="001651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C490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99,31</w:t>
            </w:r>
          </w:p>
        </w:tc>
      </w:tr>
      <w:tr w:rsidR="0016510F" w:rsidRPr="0016510F" w14:paraId="21CA4722" w14:textId="77777777" w:rsidTr="00CC490A">
        <w:trPr>
          <w:cantSplit/>
          <w:trHeight w:val="112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76AC9" w14:textId="77777777" w:rsidR="0016510F" w:rsidRPr="0016510F" w:rsidRDefault="0016510F" w:rsidP="001651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1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89A67" w14:textId="6813A79C" w:rsidR="0016510F" w:rsidRPr="0016510F" w:rsidRDefault="0016510F" w:rsidP="0016510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16510F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Energa Obrót S.A. 80-309 Gdańsk</w:t>
            </w:r>
          </w:p>
        </w:tc>
        <w:tc>
          <w:tcPr>
            <w:tcW w:w="1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84527" w14:textId="3A3FD012" w:rsidR="0016510F" w:rsidRPr="0016510F" w:rsidRDefault="00432474" w:rsidP="001651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C490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97,72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193A7" w14:textId="4E43882B" w:rsidR="0016510F" w:rsidRPr="0016510F" w:rsidRDefault="00432474" w:rsidP="0016510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CC490A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98,02</w:t>
            </w:r>
          </w:p>
        </w:tc>
      </w:tr>
      <w:bookmarkEnd w:id="3"/>
    </w:tbl>
    <w:p w14:paraId="2DD6A4B2" w14:textId="77777777" w:rsidR="00CC490A" w:rsidRDefault="00CC490A" w:rsidP="00AA5268">
      <w:pPr>
        <w:jc w:val="both"/>
        <w:rPr>
          <w:rFonts w:asciiTheme="majorHAnsi" w:hAnsiTheme="majorHAnsi" w:cstheme="majorHAnsi"/>
          <w:b/>
          <w:bCs/>
        </w:rPr>
      </w:pPr>
    </w:p>
    <w:p w14:paraId="56E54104" w14:textId="1DCBC87A" w:rsidR="00AA5268" w:rsidRPr="00D417E3" w:rsidRDefault="005D571B" w:rsidP="00AA5268">
      <w:pPr>
        <w:jc w:val="both"/>
        <w:rPr>
          <w:rFonts w:asciiTheme="majorHAnsi" w:hAnsiTheme="majorHAnsi" w:cstheme="majorHAnsi"/>
          <w:b/>
          <w:bCs/>
        </w:rPr>
      </w:pPr>
      <w:r w:rsidRPr="00D417E3">
        <w:rPr>
          <w:rFonts w:asciiTheme="majorHAnsi" w:hAnsiTheme="majorHAnsi" w:cstheme="majorHAnsi"/>
          <w:b/>
          <w:bCs/>
        </w:rPr>
        <w:t>Uzasadnienie faktyczne wyboru najkorzystniejszej oferty</w:t>
      </w:r>
      <w:r w:rsidR="00CC490A">
        <w:rPr>
          <w:rFonts w:asciiTheme="majorHAnsi" w:hAnsiTheme="majorHAnsi" w:cstheme="majorHAnsi"/>
          <w:b/>
          <w:bCs/>
        </w:rPr>
        <w:t xml:space="preserve"> (I </w:t>
      </w:r>
      <w:proofErr w:type="spellStart"/>
      <w:r w:rsidR="00CC490A">
        <w:rPr>
          <w:rFonts w:asciiTheme="majorHAnsi" w:hAnsiTheme="majorHAnsi" w:cstheme="majorHAnsi"/>
          <w:b/>
          <w:bCs/>
        </w:rPr>
        <w:t>i</w:t>
      </w:r>
      <w:proofErr w:type="spellEnd"/>
      <w:r w:rsidR="00CC490A">
        <w:rPr>
          <w:rFonts w:asciiTheme="majorHAnsi" w:hAnsiTheme="majorHAnsi" w:cstheme="majorHAnsi"/>
          <w:b/>
          <w:bCs/>
        </w:rPr>
        <w:t xml:space="preserve"> II część zamówienia)</w:t>
      </w:r>
      <w:r w:rsidRPr="00D417E3">
        <w:rPr>
          <w:rFonts w:asciiTheme="majorHAnsi" w:hAnsiTheme="majorHAnsi" w:cstheme="majorHAnsi"/>
          <w:b/>
          <w:bCs/>
        </w:rPr>
        <w:t>:</w:t>
      </w:r>
    </w:p>
    <w:p w14:paraId="7C1DF3E4" w14:textId="52521D1C" w:rsidR="00AA5268" w:rsidRPr="00D417E3" w:rsidRDefault="005D571B" w:rsidP="00DD66A5">
      <w:pPr>
        <w:jc w:val="both"/>
        <w:rPr>
          <w:rFonts w:asciiTheme="majorHAnsi" w:hAnsiTheme="majorHAnsi" w:cstheme="majorHAnsi"/>
        </w:rPr>
      </w:pPr>
      <w:r w:rsidRPr="00D417E3">
        <w:rPr>
          <w:rFonts w:asciiTheme="majorHAnsi" w:hAnsiTheme="majorHAnsi" w:cstheme="majorHAnsi"/>
        </w:rPr>
        <w:t xml:space="preserve">Wykonawca </w:t>
      </w:r>
      <w:r w:rsidR="00432474" w:rsidRPr="00432474">
        <w:rPr>
          <w:rFonts w:asciiTheme="majorHAnsi" w:hAnsiTheme="majorHAnsi" w:cstheme="majorHAnsi"/>
        </w:rPr>
        <w:t>PGE Obrót SA. z siedzibą w Rzeszowie</w:t>
      </w:r>
      <w:r w:rsidRPr="00D417E3">
        <w:rPr>
          <w:rFonts w:asciiTheme="majorHAnsi" w:hAnsiTheme="majorHAnsi" w:cstheme="majorHAnsi"/>
        </w:rPr>
        <w:t xml:space="preserve">, złożył niepodlegającą odrzuceniu ofertę, która spełnia wszystkie wymagania Zamawiającego określone w SWZ. Oferta Wykonawcy otrzymała </w:t>
      </w:r>
      <w:r w:rsidR="00AA5268" w:rsidRPr="00D417E3">
        <w:rPr>
          <w:rFonts w:asciiTheme="majorHAnsi" w:hAnsiTheme="majorHAnsi" w:cstheme="majorHAnsi"/>
        </w:rPr>
        <w:t>100,00</w:t>
      </w:r>
      <w:r w:rsidRPr="00D417E3">
        <w:rPr>
          <w:rFonts w:asciiTheme="majorHAnsi" w:hAnsiTheme="majorHAnsi" w:cstheme="majorHAnsi"/>
        </w:rPr>
        <w:t xml:space="preserve"> punktów w ramach kryteri</w:t>
      </w:r>
      <w:r w:rsidR="00AA5268" w:rsidRPr="00D417E3">
        <w:rPr>
          <w:rFonts w:asciiTheme="majorHAnsi" w:hAnsiTheme="majorHAnsi" w:cstheme="majorHAnsi"/>
        </w:rPr>
        <w:t>um „cena”</w:t>
      </w:r>
      <w:r w:rsidRPr="00D417E3">
        <w:rPr>
          <w:rFonts w:asciiTheme="majorHAnsi" w:hAnsiTheme="majorHAnsi" w:cstheme="majorHAnsi"/>
        </w:rPr>
        <w:t xml:space="preserve">, Wykonawca wykazał spełnienie warunków udziału w postępowaniu oraz brak podstaw wykluczenia z postępowania. </w:t>
      </w:r>
    </w:p>
    <w:p w14:paraId="04552112" w14:textId="1E79193B" w:rsidR="00AA5268" w:rsidRPr="00D417E3" w:rsidRDefault="005D571B" w:rsidP="00AA5268">
      <w:pPr>
        <w:rPr>
          <w:rFonts w:asciiTheme="majorHAnsi" w:hAnsiTheme="majorHAnsi" w:cstheme="majorHAnsi"/>
          <w:b/>
          <w:bCs/>
        </w:rPr>
      </w:pPr>
      <w:r w:rsidRPr="00D417E3">
        <w:rPr>
          <w:rFonts w:asciiTheme="majorHAnsi" w:hAnsiTheme="majorHAnsi" w:cstheme="majorHAnsi"/>
          <w:b/>
          <w:bCs/>
        </w:rPr>
        <w:t>Uzasadnienie prawne wyboru najkorzystniejszej oferty</w:t>
      </w:r>
      <w:r w:rsidR="00CC490A">
        <w:rPr>
          <w:rFonts w:asciiTheme="majorHAnsi" w:hAnsiTheme="majorHAnsi" w:cstheme="majorHAnsi"/>
          <w:b/>
          <w:bCs/>
        </w:rPr>
        <w:t xml:space="preserve"> (I </w:t>
      </w:r>
      <w:proofErr w:type="spellStart"/>
      <w:r w:rsidR="00CC490A">
        <w:rPr>
          <w:rFonts w:asciiTheme="majorHAnsi" w:hAnsiTheme="majorHAnsi" w:cstheme="majorHAnsi"/>
          <w:b/>
          <w:bCs/>
        </w:rPr>
        <w:t>i</w:t>
      </w:r>
      <w:proofErr w:type="spellEnd"/>
      <w:r w:rsidR="00CC490A">
        <w:rPr>
          <w:rFonts w:asciiTheme="majorHAnsi" w:hAnsiTheme="majorHAnsi" w:cstheme="majorHAnsi"/>
          <w:b/>
          <w:bCs/>
        </w:rPr>
        <w:t xml:space="preserve"> II część zamówienia)</w:t>
      </w:r>
      <w:r w:rsidRPr="00D417E3">
        <w:rPr>
          <w:rFonts w:asciiTheme="majorHAnsi" w:hAnsiTheme="majorHAnsi" w:cstheme="majorHAnsi"/>
          <w:b/>
          <w:bCs/>
        </w:rPr>
        <w:t xml:space="preserve">: </w:t>
      </w:r>
    </w:p>
    <w:p w14:paraId="78360D7D" w14:textId="0B048BC4" w:rsidR="00AA5268" w:rsidRPr="00D417E3" w:rsidRDefault="005D571B" w:rsidP="005213FE">
      <w:pPr>
        <w:jc w:val="both"/>
        <w:rPr>
          <w:rFonts w:asciiTheme="majorHAnsi" w:hAnsiTheme="majorHAnsi" w:cstheme="majorHAnsi"/>
        </w:rPr>
      </w:pPr>
      <w:r w:rsidRPr="00D417E3">
        <w:rPr>
          <w:rFonts w:asciiTheme="majorHAnsi" w:hAnsiTheme="majorHAnsi" w:cstheme="majorHAnsi"/>
        </w:rPr>
        <w:t>Podstawą prawną dokonanego wyboru jest art. 239 ust.</w:t>
      </w:r>
      <w:r w:rsidR="005213FE" w:rsidRPr="00D417E3">
        <w:rPr>
          <w:rFonts w:asciiTheme="majorHAnsi" w:hAnsiTheme="majorHAnsi" w:cstheme="majorHAnsi"/>
        </w:rPr>
        <w:t xml:space="preserve"> </w:t>
      </w:r>
      <w:r w:rsidR="00AA5268" w:rsidRPr="00D417E3">
        <w:rPr>
          <w:rFonts w:asciiTheme="majorHAnsi" w:hAnsiTheme="majorHAnsi" w:cstheme="majorHAnsi"/>
        </w:rPr>
        <w:t>2</w:t>
      </w:r>
      <w:r w:rsidRPr="00D417E3">
        <w:rPr>
          <w:rFonts w:asciiTheme="majorHAnsi" w:hAnsiTheme="majorHAnsi" w:cstheme="majorHAnsi"/>
        </w:rPr>
        <w:t xml:space="preserve"> </w:t>
      </w:r>
      <w:proofErr w:type="spellStart"/>
      <w:r w:rsidR="005213FE" w:rsidRPr="00D417E3">
        <w:rPr>
          <w:rFonts w:asciiTheme="majorHAnsi" w:hAnsiTheme="majorHAnsi" w:cstheme="majorHAnsi"/>
        </w:rPr>
        <w:t>Pzp</w:t>
      </w:r>
      <w:proofErr w:type="spellEnd"/>
      <w:r w:rsidRPr="00D417E3">
        <w:rPr>
          <w:rFonts w:asciiTheme="majorHAnsi" w:hAnsiTheme="majorHAnsi" w:cstheme="majorHAnsi"/>
        </w:rPr>
        <w:t xml:space="preserve">, zgodnie z którym Zamawiający wybiera najkorzystniejszą ofertę </w:t>
      </w:r>
      <w:r w:rsidR="005213FE" w:rsidRPr="00D417E3">
        <w:rPr>
          <w:rFonts w:asciiTheme="majorHAnsi" w:hAnsiTheme="majorHAnsi" w:cstheme="majorHAnsi"/>
        </w:rPr>
        <w:t>przedstawiającą  najniższą cen</w:t>
      </w:r>
      <w:r w:rsidR="00DC0204" w:rsidRPr="00D417E3">
        <w:rPr>
          <w:rFonts w:asciiTheme="majorHAnsi" w:hAnsiTheme="majorHAnsi" w:cstheme="majorHAnsi"/>
        </w:rPr>
        <w:t>ę</w:t>
      </w:r>
      <w:r w:rsidR="005213FE" w:rsidRPr="00D417E3">
        <w:rPr>
          <w:rFonts w:asciiTheme="majorHAnsi" w:hAnsiTheme="majorHAnsi" w:cstheme="majorHAnsi"/>
        </w:rPr>
        <w:t>.</w:t>
      </w:r>
    </w:p>
    <w:p w14:paraId="3CA935EE" w14:textId="73BAA9E7" w:rsidR="00C47497" w:rsidRPr="00D417E3" w:rsidRDefault="00C47497" w:rsidP="00C47497">
      <w:pPr>
        <w:ind w:firstLine="708"/>
        <w:jc w:val="both"/>
        <w:rPr>
          <w:rFonts w:asciiTheme="majorHAnsi" w:hAnsiTheme="majorHAnsi" w:cstheme="majorHAnsi"/>
        </w:rPr>
      </w:pPr>
      <w:r w:rsidRPr="00D417E3">
        <w:rPr>
          <w:rFonts w:asciiTheme="majorHAnsi" w:hAnsiTheme="majorHAnsi" w:cstheme="majorHAnsi"/>
        </w:rPr>
        <w:t>Jednocześ</w:t>
      </w:r>
      <w:r w:rsidR="00F76FD6">
        <w:rPr>
          <w:rFonts w:asciiTheme="majorHAnsi" w:hAnsiTheme="majorHAnsi" w:cstheme="majorHAnsi"/>
        </w:rPr>
        <w:t>nie na podstawie art. 253 ust. 2</w:t>
      </w:r>
      <w:r w:rsidRPr="00D417E3">
        <w:rPr>
          <w:rFonts w:asciiTheme="majorHAnsi" w:hAnsiTheme="majorHAnsi" w:cstheme="majorHAnsi"/>
        </w:rPr>
        <w:t xml:space="preserve"> </w:t>
      </w:r>
      <w:proofErr w:type="spellStart"/>
      <w:r w:rsidRPr="00D417E3">
        <w:rPr>
          <w:rFonts w:asciiTheme="majorHAnsi" w:hAnsiTheme="majorHAnsi" w:cstheme="majorHAnsi"/>
        </w:rPr>
        <w:t>Pzp</w:t>
      </w:r>
      <w:proofErr w:type="spellEnd"/>
      <w:r w:rsidRPr="00D417E3">
        <w:rPr>
          <w:rFonts w:asciiTheme="majorHAnsi" w:hAnsiTheme="majorHAnsi" w:cstheme="majorHAnsi"/>
        </w:rPr>
        <w:t xml:space="preserve"> niniejsza informacja zostaje zamieszczona na stronie  internetowej prowadzonego postępowania. </w:t>
      </w:r>
    </w:p>
    <w:p w14:paraId="378134AC" w14:textId="77777777" w:rsidR="00CC490A" w:rsidRDefault="00CC490A" w:rsidP="00D1350D">
      <w:pPr>
        <w:ind w:left="2832" w:firstLine="708"/>
        <w:jc w:val="center"/>
        <w:rPr>
          <w:rFonts w:asciiTheme="majorHAnsi" w:hAnsiTheme="majorHAnsi" w:cstheme="majorHAnsi"/>
        </w:rPr>
      </w:pPr>
    </w:p>
    <w:p w14:paraId="64EA8725" w14:textId="240D9105" w:rsidR="005D571B" w:rsidRPr="00D417E3" w:rsidRDefault="005B6F0F" w:rsidP="00D1350D">
      <w:pPr>
        <w:ind w:left="2832" w:firstLine="708"/>
        <w:jc w:val="center"/>
        <w:rPr>
          <w:rFonts w:asciiTheme="majorHAnsi" w:hAnsiTheme="majorHAnsi" w:cstheme="majorHAnsi"/>
        </w:rPr>
      </w:pPr>
      <w:r w:rsidRPr="00D417E3">
        <w:rPr>
          <w:rFonts w:asciiTheme="majorHAnsi" w:hAnsiTheme="majorHAnsi" w:cstheme="majorHAnsi"/>
        </w:rPr>
        <w:t>Kierownik Zamawiającego</w:t>
      </w:r>
    </w:p>
    <w:sectPr w:rsidR="005D571B" w:rsidRPr="00D417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427C8" w14:textId="77777777" w:rsidR="00DF3652" w:rsidRDefault="00DF3652" w:rsidP="004A2536">
      <w:pPr>
        <w:spacing w:after="0" w:line="240" w:lineRule="auto"/>
      </w:pPr>
      <w:r>
        <w:separator/>
      </w:r>
    </w:p>
  </w:endnote>
  <w:endnote w:type="continuationSeparator" w:id="0">
    <w:p w14:paraId="44C5445C" w14:textId="77777777" w:rsidR="00DF3652" w:rsidRDefault="00DF3652" w:rsidP="004A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ED0F4" w14:textId="77777777" w:rsidR="00DF3652" w:rsidRDefault="00DF3652" w:rsidP="004A2536">
      <w:pPr>
        <w:spacing w:after="0" w:line="240" w:lineRule="auto"/>
      </w:pPr>
      <w:r>
        <w:separator/>
      </w:r>
    </w:p>
  </w:footnote>
  <w:footnote w:type="continuationSeparator" w:id="0">
    <w:p w14:paraId="597A1CB3" w14:textId="77777777" w:rsidR="00DF3652" w:rsidRDefault="00DF3652" w:rsidP="004A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A7BB" w14:textId="52D124EA" w:rsidR="004A2536" w:rsidRPr="004A2536" w:rsidRDefault="004A2536" w:rsidP="004A253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alibri Light" w:eastAsia="Times New Roman" w:hAnsi="Calibri Light" w:cs="Calibri Light"/>
        <w:sz w:val="24"/>
        <w:szCs w:val="24"/>
        <w:lang w:eastAsia="pl-PL"/>
      </w:rPr>
    </w:pPr>
    <w:r w:rsidRPr="004A2536">
      <w:rPr>
        <w:rFonts w:ascii="Calibri Light" w:eastAsia="Times New Roman" w:hAnsi="Calibri Light" w:cs="Calibri Light"/>
        <w:sz w:val="24"/>
        <w:szCs w:val="24"/>
        <w:lang w:eastAsia="pl-PL"/>
      </w:rPr>
      <w:t xml:space="preserve">Nr postępowania: </w:t>
    </w:r>
    <w:r w:rsidR="0016510F" w:rsidRPr="0016510F">
      <w:rPr>
        <w:rFonts w:ascii="Calibri Light" w:eastAsia="Times New Roman" w:hAnsi="Calibri Light" w:cs="Calibri Light"/>
        <w:b/>
        <w:sz w:val="24"/>
        <w:szCs w:val="24"/>
        <w:lang w:eastAsia="pl-PL"/>
      </w:rPr>
      <w:t>ZP.271.2.37.2021</w:t>
    </w:r>
  </w:p>
  <w:p w14:paraId="1CF2D780" w14:textId="77777777" w:rsidR="004A2536" w:rsidRDefault="004A25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4C6A"/>
    <w:multiLevelType w:val="hybridMultilevel"/>
    <w:tmpl w:val="0F38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56F27"/>
    <w:multiLevelType w:val="hybridMultilevel"/>
    <w:tmpl w:val="763EBE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A575A"/>
    <w:multiLevelType w:val="hybridMultilevel"/>
    <w:tmpl w:val="D13A1D38"/>
    <w:lvl w:ilvl="0" w:tplc="B17A49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1B"/>
    <w:rsid w:val="000029DB"/>
    <w:rsid w:val="00143EA6"/>
    <w:rsid w:val="0016510F"/>
    <w:rsid w:val="00186E31"/>
    <w:rsid w:val="002464E5"/>
    <w:rsid w:val="002E795B"/>
    <w:rsid w:val="0042716F"/>
    <w:rsid w:val="00432474"/>
    <w:rsid w:val="004A2536"/>
    <w:rsid w:val="005213FE"/>
    <w:rsid w:val="005B6F0F"/>
    <w:rsid w:val="005D571B"/>
    <w:rsid w:val="006240A7"/>
    <w:rsid w:val="00641FB6"/>
    <w:rsid w:val="00765E36"/>
    <w:rsid w:val="008E51F9"/>
    <w:rsid w:val="00936440"/>
    <w:rsid w:val="00937AC1"/>
    <w:rsid w:val="009E2EB6"/>
    <w:rsid w:val="00AA5268"/>
    <w:rsid w:val="00AB5555"/>
    <w:rsid w:val="00AE1FDD"/>
    <w:rsid w:val="00BC121B"/>
    <w:rsid w:val="00BE0994"/>
    <w:rsid w:val="00BE464A"/>
    <w:rsid w:val="00C47497"/>
    <w:rsid w:val="00C914AF"/>
    <w:rsid w:val="00CC490A"/>
    <w:rsid w:val="00D1350D"/>
    <w:rsid w:val="00D417E3"/>
    <w:rsid w:val="00D45798"/>
    <w:rsid w:val="00D83962"/>
    <w:rsid w:val="00DC0204"/>
    <w:rsid w:val="00DD66A5"/>
    <w:rsid w:val="00DF3652"/>
    <w:rsid w:val="00F76FD6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3F6A"/>
  <w15:chartTrackingRefBased/>
  <w15:docId w15:val="{543F061D-CA90-4734-AAD0-4604458C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2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536"/>
  </w:style>
  <w:style w:type="paragraph" w:styleId="Stopka">
    <w:name w:val="footer"/>
    <w:basedOn w:val="Normalny"/>
    <w:link w:val="StopkaZnak"/>
    <w:uiPriority w:val="99"/>
    <w:unhideWhenUsed/>
    <w:rsid w:val="004A2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Marek Pokora</cp:lastModifiedBy>
  <cp:revision>7</cp:revision>
  <dcterms:created xsi:type="dcterms:W3CDTF">2021-11-24T06:56:00Z</dcterms:created>
  <dcterms:modified xsi:type="dcterms:W3CDTF">2021-11-24T13:52:00Z</dcterms:modified>
</cp:coreProperties>
</file>