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0858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451E0FA1" w14:textId="77777777" w:rsidR="00085550" w:rsidRPr="00AB61B5" w:rsidRDefault="00085550" w:rsidP="00085550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 w:rsidRPr="00AB61B5">
        <w:rPr>
          <w:b/>
          <w:sz w:val="24"/>
          <w:szCs w:val="24"/>
        </w:rPr>
        <w:t>Załącznik nr 1 do SIWZ</w:t>
      </w:r>
    </w:p>
    <w:p w14:paraId="2D4A707A" w14:textId="77777777" w:rsidR="003C1DA9" w:rsidRDefault="003C1DA9" w:rsidP="00085550">
      <w:pPr>
        <w:autoSpaceDE w:val="0"/>
        <w:autoSpaceDN w:val="0"/>
        <w:adjustRightInd w:val="0"/>
        <w:rPr>
          <w:b/>
        </w:rPr>
      </w:pPr>
    </w:p>
    <w:p w14:paraId="1BC9BBC2" w14:textId="60537FD8" w:rsidR="00085550" w:rsidRDefault="009F39DC" w:rsidP="00085550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 xml:space="preserve">Nr postępowania: </w:t>
      </w:r>
      <w:r w:rsidR="00F279DA">
        <w:rPr>
          <w:b/>
        </w:rPr>
        <w:t>194/2020</w:t>
      </w:r>
      <w:r w:rsidR="00085550">
        <w:rPr>
          <w:b/>
        </w:rPr>
        <w:t xml:space="preserve">/PN/DZP                           </w:t>
      </w:r>
    </w:p>
    <w:p w14:paraId="2534C73D" w14:textId="77777777" w:rsidR="00085550" w:rsidRDefault="00085550" w:rsidP="00085550">
      <w:pPr>
        <w:autoSpaceDE w:val="0"/>
        <w:autoSpaceDN w:val="0"/>
        <w:adjustRightInd w:val="0"/>
        <w:ind w:firstLine="5"/>
        <w:rPr>
          <w:szCs w:val="24"/>
          <w:lang w:eastAsia="en-US"/>
        </w:rPr>
      </w:pPr>
    </w:p>
    <w:p w14:paraId="74CC26C1" w14:textId="77777777" w:rsidR="00085550" w:rsidRDefault="00085550" w:rsidP="00085550">
      <w:pPr>
        <w:pStyle w:val="Nagwek3"/>
        <w:keepNext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OPIS PRZEDMIOTU ZAMÓWIENIA</w:t>
      </w:r>
    </w:p>
    <w:p w14:paraId="56F7B1C6" w14:textId="77777777" w:rsidR="00085550" w:rsidRDefault="00085550" w:rsidP="00085550">
      <w:pPr>
        <w:rPr>
          <w:szCs w:val="24"/>
        </w:rPr>
      </w:pPr>
    </w:p>
    <w:p w14:paraId="776BD5EA" w14:textId="77777777" w:rsidR="003E7089" w:rsidRDefault="00085550" w:rsidP="00085550">
      <w:pPr>
        <w:jc w:val="center"/>
        <w:rPr>
          <w:b/>
          <w:bCs/>
          <w:szCs w:val="24"/>
        </w:rPr>
      </w:pPr>
      <w:r w:rsidRPr="003C1DA9">
        <w:rPr>
          <w:b/>
          <w:bCs/>
          <w:szCs w:val="24"/>
        </w:rPr>
        <w:t xml:space="preserve">Sukcesywne </w:t>
      </w:r>
      <w:r w:rsidR="003E7089" w:rsidRPr="00BC2983">
        <w:rPr>
          <w:b/>
          <w:bCs/>
          <w:sz w:val="22"/>
          <w:szCs w:val="22"/>
        </w:rPr>
        <w:t>świadczenie usług transportowych na rzecz studentów z niepełnosprawnościami Uniwersyte</w:t>
      </w:r>
      <w:r w:rsidR="003E7089">
        <w:rPr>
          <w:b/>
          <w:bCs/>
          <w:sz w:val="22"/>
          <w:szCs w:val="22"/>
        </w:rPr>
        <w:t>tu</w:t>
      </w:r>
      <w:r w:rsidR="003E7089" w:rsidRPr="00BC2983">
        <w:rPr>
          <w:b/>
          <w:bCs/>
          <w:sz w:val="22"/>
          <w:szCs w:val="22"/>
        </w:rPr>
        <w:t xml:space="preserve"> Warmińsko-Mazurski</w:t>
      </w:r>
      <w:r w:rsidR="003E7089">
        <w:rPr>
          <w:b/>
          <w:bCs/>
          <w:sz w:val="22"/>
          <w:szCs w:val="22"/>
        </w:rPr>
        <w:t>ego</w:t>
      </w:r>
      <w:r w:rsidR="003E7089" w:rsidRPr="00BC2983">
        <w:rPr>
          <w:b/>
          <w:bCs/>
          <w:sz w:val="22"/>
          <w:szCs w:val="22"/>
        </w:rPr>
        <w:t xml:space="preserve"> w Olsztynie</w:t>
      </w:r>
      <w:r w:rsidR="003E7089" w:rsidRPr="003C1DA9">
        <w:rPr>
          <w:b/>
          <w:bCs/>
          <w:szCs w:val="24"/>
        </w:rPr>
        <w:t xml:space="preserve"> </w:t>
      </w:r>
    </w:p>
    <w:p w14:paraId="7EFA5BCE" w14:textId="77777777" w:rsidR="00085550" w:rsidRPr="003C1DA9" w:rsidRDefault="00085550" w:rsidP="00085550">
      <w:pPr>
        <w:jc w:val="center"/>
        <w:rPr>
          <w:i/>
          <w:szCs w:val="24"/>
        </w:rPr>
      </w:pPr>
    </w:p>
    <w:p w14:paraId="65A0D9F5" w14:textId="77777777" w:rsidR="003E7089" w:rsidRPr="00C102E6" w:rsidRDefault="00085550" w:rsidP="00C102E6">
      <w:pPr>
        <w:numPr>
          <w:ilvl w:val="0"/>
          <w:numId w:val="33"/>
        </w:numPr>
        <w:spacing w:line="276" w:lineRule="auto"/>
        <w:ind w:left="0"/>
        <w:jc w:val="both"/>
        <w:rPr>
          <w:szCs w:val="24"/>
        </w:rPr>
      </w:pPr>
      <w:r w:rsidRPr="00C102E6">
        <w:rPr>
          <w:bCs/>
          <w:szCs w:val="24"/>
        </w:rPr>
        <w:t xml:space="preserve">Przewóz </w:t>
      </w:r>
      <w:r w:rsidR="003E7089" w:rsidRPr="00C102E6">
        <w:rPr>
          <w:bCs/>
          <w:szCs w:val="24"/>
        </w:rPr>
        <w:t xml:space="preserve">studentów z niepełnosprawnościami UWM w Olsztynie </w:t>
      </w:r>
      <w:r w:rsidR="00CC300A">
        <w:rPr>
          <w:bCs/>
          <w:szCs w:val="24"/>
        </w:rPr>
        <w:t>w</w:t>
      </w:r>
      <w:r w:rsidRPr="00C102E6">
        <w:rPr>
          <w:bCs/>
          <w:szCs w:val="24"/>
        </w:rPr>
        <w:t xml:space="preserve">edług potrzeb zgłaszanych przez Zamawiającego. Zamawiający wymaga, aby przewozy były realizowane </w:t>
      </w:r>
      <w:r w:rsidR="003E7089" w:rsidRPr="00C102E6">
        <w:rPr>
          <w:bCs/>
          <w:szCs w:val="24"/>
        </w:rPr>
        <w:t xml:space="preserve">minimum dwoma (2) pojazdami przystosowanymi do przewożenia osób z niepełnosprawnościami. </w:t>
      </w:r>
    </w:p>
    <w:p w14:paraId="66D66A09" w14:textId="77777777" w:rsidR="00085550" w:rsidRPr="00C102E6" w:rsidRDefault="00085550" w:rsidP="00C102E6">
      <w:pPr>
        <w:spacing w:line="276" w:lineRule="auto"/>
        <w:jc w:val="both"/>
        <w:rPr>
          <w:bCs/>
          <w:szCs w:val="24"/>
        </w:rPr>
      </w:pPr>
      <w:r w:rsidRPr="00C102E6">
        <w:rPr>
          <w:bCs/>
          <w:szCs w:val="24"/>
        </w:rPr>
        <w:t>Pojazdy muszą być technicznie sprawne, spełniać obowiązujące przepisy ruchu drogowego, wymogi bezpieczeństwa, być ubezpieczone.</w:t>
      </w:r>
    </w:p>
    <w:p w14:paraId="4AAED9E6" w14:textId="77777777" w:rsidR="00085550" w:rsidRPr="00C102E6" w:rsidRDefault="00085550" w:rsidP="00C102E6">
      <w:pPr>
        <w:numPr>
          <w:ilvl w:val="0"/>
          <w:numId w:val="36"/>
        </w:numPr>
        <w:spacing w:line="276" w:lineRule="auto"/>
        <w:ind w:left="0"/>
        <w:jc w:val="both"/>
        <w:rPr>
          <w:szCs w:val="24"/>
        </w:rPr>
      </w:pPr>
      <w:r w:rsidRPr="00C102E6">
        <w:rPr>
          <w:szCs w:val="24"/>
        </w:rPr>
        <w:t>Wykonawca zobowiązany jest wykonywać usługę sprawnymi technicznie środkami transportowymi</w:t>
      </w:r>
      <w:r w:rsidR="00CC300A">
        <w:rPr>
          <w:szCs w:val="24"/>
        </w:rPr>
        <w:t>, tj.</w:t>
      </w:r>
      <w:r w:rsidRPr="00C102E6">
        <w:rPr>
          <w:szCs w:val="24"/>
        </w:rPr>
        <w:t>:</w:t>
      </w:r>
    </w:p>
    <w:p w14:paraId="30EA2559" w14:textId="77777777" w:rsidR="003E7089" w:rsidRPr="00C527F7" w:rsidRDefault="003E7089" w:rsidP="00C102E6">
      <w:pPr>
        <w:pStyle w:val="Tekstpodstawowy"/>
        <w:spacing w:after="0" w:line="276" w:lineRule="auto"/>
        <w:jc w:val="both"/>
        <w:rPr>
          <w:szCs w:val="24"/>
        </w:rPr>
      </w:pPr>
      <w:r w:rsidRPr="00C527F7">
        <w:rPr>
          <w:b/>
          <w:color w:val="000000"/>
          <w:szCs w:val="24"/>
          <w:u w:val="single"/>
        </w:rPr>
        <w:t xml:space="preserve">- </w:t>
      </w:r>
      <w:r w:rsidR="001556A8" w:rsidRPr="00C527F7">
        <w:rPr>
          <w:b/>
          <w:color w:val="000000"/>
          <w:szCs w:val="24"/>
          <w:u w:val="single"/>
        </w:rPr>
        <w:t xml:space="preserve">co najmniej </w:t>
      </w:r>
      <w:r w:rsidRPr="00C527F7">
        <w:rPr>
          <w:b/>
          <w:color w:val="000000"/>
          <w:szCs w:val="24"/>
          <w:u w:val="single"/>
        </w:rPr>
        <w:t>dwoma (2 szt.) pojazdami</w:t>
      </w:r>
      <w:r w:rsidRPr="00C527F7">
        <w:rPr>
          <w:color w:val="000000"/>
          <w:szCs w:val="24"/>
        </w:rPr>
        <w:t xml:space="preserve"> umożliwiającymi przewiezienie jednorazowo do 2 osób </w:t>
      </w:r>
      <w:r w:rsidR="00C527F7" w:rsidRPr="00C527F7">
        <w:rPr>
          <w:color w:val="000000"/>
          <w:szCs w:val="24"/>
        </w:rPr>
        <w:t xml:space="preserve">(2 wózki) </w:t>
      </w:r>
      <w:r w:rsidRPr="00C527F7">
        <w:rPr>
          <w:color w:val="000000"/>
          <w:szCs w:val="24"/>
        </w:rPr>
        <w:t>w jednym kursie każdy, spełniającymi następujące wymagania:</w:t>
      </w:r>
      <w:r w:rsidRPr="00C527F7">
        <w:rPr>
          <w:szCs w:val="24"/>
        </w:rPr>
        <w:t xml:space="preserve"> wyposażone w sprawne ogrzewanie i klimatyzację oraz w:</w:t>
      </w:r>
    </w:p>
    <w:p w14:paraId="21A7842D" w14:textId="77777777" w:rsidR="003E7089" w:rsidRPr="00C527F7" w:rsidRDefault="003E7089" w:rsidP="00C102E6">
      <w:pPr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rPr>
          <w:color w:val="333333"/>
          <w:szCs w:val="24"/>
        </w:rPr>
      </w:pPr>
      <w:r w:rsidRPr="00C527F7">
        <w:rPr>
          <w:color w:val="333333"/>
          <w:szCs w:val="24"/>
        </w:rPr>
        <w:t>zabudowę do przewozu wózka inwalidzkiego z homologacją,</w:t>
      </w:r>
    </w:p>
    <w:p w14:paraId="328678B5" w14:textId="77777777" w:rsidR="003E7089" w:rsidRPr="00C527F7" w:rsidRDefault="003E7089" w:rsidP="00C102E6">
      <w:pPr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rPr>
          <w:color w:val="333333"/>
          <w:szCs w:val="24"/>
        </w:rPr>
      </w:pPr>
      <w:r w:rsidRPr="00C527F7">
        <w:rPr>
          <w:color w:val="333333"/>
          <w:szCs w:val="24"/>
        </w:rPr>
        <w:t>najazdy teleskopowe z powłoką antypoślizgową, umożliwiającą wprowadzenie wózka do pojazdu,</w:t>
      </w:r>
    </w:p>
    <w:p w14:paraId="6BD180BB" w14:textId="77777777" w:rsidR="003E7089" w:rsidRPr="00C527F7" w:rsidRDefault="003E7089" w:rsidP="00C102E6">
      <w:pPr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76" w:lineRule="auto"/>
        <w:ind w:left="360"/>
        <w:rPr>
          <w:color w:val="333333"/>
          <w:szCs w:val="24"/>
        </w:rPr>
      </w:pPr>
      <w:r w:rsidRPr="00C527F7">
        <w:rPr>
          <w:color w:val="333333"/>
          <w:szCs w:val="24"/>
        </w:rPr>
        <w:t>zestaw szyn podłogowych do mocowania wózka inwalidzkiego,</w:t>
      </w:r>
    </w:p>
    <w:p w14:paraId="5F4482FD" w14:textId="77777777" w:rsidR="003E7089" w:rsidRPr="00C527F7" w:rsidRDefault="003E7089" w:rsidP="00C102E6">
      <w:pPr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76" w:lineRule="auto"/>
        <w:ind w:left="360"/>
        <w:rPr>
          <w:color w:val="333333"/>
          <w:szCs w:val="24"/>
        </w:rPr>
      </w:pPr>
      <w:r w:rsidRPr="00C527F7">
        <w:rPr>
          <w:color w:val="333333"/>
          <w:szCs w:val="24"/>
        </w:rPr>
        <w:t>komplet pasów zaczepnych do mocowania wózka inwalidzkiego do szyn,</w:t>
      </w:r>
    </w:p>
    <w:p w14:paraId="626203E4" w14:textId="77777777" w:rsidR="003E7089" w:rsidRPr="00C527F7" w:rsidRDefault="003E7089" w:rsidP="00C102E6">
      <w:pPr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rPr>
          <w:color w:val="333333"/>
          <w:szCs w:val="24"/>
        </w:rPr>
      </w:pPr>
      <w:r w:rsidRPr="00C527F7">
        <w:rPr>
          <w:color w:val="333333"/>
          <w:szCs w:val="24"/>
        </w:rPr>
        <w:t>komplet pasów zabezpieczających osobę z niepełnosprawnością na wózku inwalidzkim.</w:t>
      </w:r>
    </w:p>
    <w:p w14:paraId="653C35D1" w14:textId="77777777" w:rsidR="003E7089" w:rsidRPr="00C527F7" w:rsidRDefault="003E7089" w:rsidP="00C102E6">
      <w:pPr>
        <w:numPr>
          <w:ilvl w:val="0"/>
          <w:numId w:val="46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rPr>
          <w:color w:val="333333"/>
          <w:szCs w:val="24"/>
        </w:rPr>
      </w:pPr>
      <w:r w:rsidRPr="00C527F7">
        <w:rPr>
          <w:color w:val="333333"/>
          <w:szCs w:val="24"/>
        </w:rPr>
        <w:t>pasy szelkowe typu „Y” (opcjonalnie),</w:t>
      </w:r>
    </w:p>
    <w:p w14:paraId="51E973A8" w14:textId="77777777" w:rsidR="003E7089" w:rsidRPr="00C527F7" w:rsidRDefault="003E7089" w:rsidP="00C102E6">
      <w:pPr>
        <w:numPr>
          <w:ilvl w:val="0"/>
          <w:numId w:val="46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rPr>
          <w:color w:val="333333"/>
          <w:szCs w:val="24"/>
        </w:rPr>
      </w:pPr>
      <w:r w:rsidRPr="00C527F7">
        <w:rPr>
          <w:color w:val="333333"/>
          <w:szCs w:val="24"/>
        </w:rPr>
        <w:t>oznakowanie pojazdu z przodu i z tyłu, informujące o osobach z niepełnosprawnością we wnętrzu.</w:t>
      </w:r>
    </w:p>
    <w:p w14:paraId="0406E0FB" w14:textId="77777777" w:rsidR="00085550" w:rsidRPr="00C102E6" w:rsidRDefault="00085550" w:rsidP="00C102E6">
      <w:pPr>
        <w:pStyle w:val="Akapitzlist"/>
        <w:numPr>
          <w:ilvl w:val="0"/>
          <w:numId w:val="36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527F7">
        <w:rPr>
          <w:rFonts w:ascii="Times New Roman" w:hAnsi="Times New Roman"/>
          <w:sz w:val="24"/>
          <w:szCs w:val="24"/>
        </w:rPr>
        <w:t>Osoby, które będą kierowcami muszą posiadać stosowne prawo jazdy, a ich czas pracy musi</w:t>
      </w:r>
      <w:r w:rsidRPr="00C102E6">
        <w:rPr>
          <w:rFonts w:ascii="Times New Roman" w:hAnsi="Times New Roman"/>
          <w:sz w:val="24"/>
          <w:szCs w:val="24"/>
        </w:rPr>
        <w:t xml:space="preserve"> być zgodny z przepisami dotyczącymi czasu pracy kierowców. </w:t>
      </w:r>
    </w:p>
    <w:p w14:paraId="16F1B4B5" w14:textId="77777777" w:rsidR="00085550" w:rsidRPr="00C102E6" w:rsidRDefault="00085550" w:rsidP="00C102E6">
      <w:pPr>
        <w:numPr>
          <w:ilvl w:val="0"/>
          <w:numId w:val="36"/>
        </w:numPr>
        <w:spacing w:line="276" w:lineRule="auto"/>
        <w:ind w:left="0" w:hanging="357"/>
        <w:jc w:val="both"/>
        <w:rPr>
          <w:szCs w:val="24"/>
        </w:rPr>
      </w:pPr>
      <w:r w:rsidRPr="00C102E6">
        <w:rPr>
          <w:szCs w:val="24"/>
        </w:rPr>
        <w:t>Wykonawca będzie zobowiązany dostarczyć zamówioną liczbę pojazdów wraz z kierowcą/kierowcami do wskazanego przez Zamawiającego miejsca w terminie do 1 godziny przed wyznaczoną datą (godziną) wyjazdu.</w:t>
      </w:r>
    </w:p>
    <w:p w14:paraId="51AE4E15" w14:textId="77777777" w:rsidR="009F3D15" w:rsidRPr="00C102E6" w:rsidRDefault="009F3D15" w:rsidP="00C102E6">
      <w:pPr>
        <w:pStyle w:val="Akapitzlist"/>
        <w:numPr>
          <w:ilvl w:val="0"/>
          <w:numId w:val="36"/>
        </w:numPr>
        <w:spacing w:after="0"/>
        <w:ind w:left="0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102E6">
        <w:rPr>
          <w:rFonts w:ascii="Times New Roman" w:hAnsi="Times New Roman"/>
          <w:bCs/>
          <w:sz w:val="24"/>
          <w:szCs w:val="24"/>
        </w:rPr>
        <w:t xml:space="preserve">Terminem rozpoczęcia wykonywania usługi jest moment podstawienia </w:t>
      </w:r>
      <w:r w:rsidR="003E7089" w:rsidRPr="00C102E6">
        <w:rPr>
          <w:rFonts w:ascii="Times New Roman" w:hAnsi="Times New Roman"/>
          <w:bCs/>
          <w:sz w:val="24"/>
          <w:szCs w:val="24"/>
        </w:rPr>
        <w:t>pojazdu</w:t>
      </w:r>
      <w:r w:rsidRPr="00C102E6">
        <w:rPr>
          <w:rFonts w:ascii="Times New Roman" w:hAnsi="Times New Roman"/>
          <w:bCs/>
          <w:sz w:val="24"/>
          <w:szCs w:val="24"/>
        </w:rPr>
        <w:t xml:space="preserve"> w miejscu i czasie  wskazanym i określonym przez Zamawiającego. Terminem zakończenia wykonywania usługi jest moment dojazdu </w:t>
      </w:r>
      <w:r w:rsidR="003E7089" w:rsidRPr="00C102E6">
        <w:rPr>
          <w:rFonts w:ascii="Times New Roman" w:hAnsi="Times New Roman"/>
          <w:bCs/>
          <w:sz w:val="24"/>
          <w:szCs w:val="24"/>
        </w:rPr>
        <w:t>pojazdu</w:t>
      </w:r>
      <w:r w:rsidRPr="00C102E6">
        <w:rPr>
          <w:rFonts w:ascii="Times New Roman" w:hAnsi="Times New Roman"/>
          <w:bCs/>
          <w:sz w:val="24"/>
          <w:szCs w:val="24"/>
        </w:rPr>
        <w:t xml:space="preserve"> do miejsca docelowego - wskazanego i określonego przez Zamawiającego</w:t>
      </w:r>
    </w:p>
    <w:p w14:paraId="26F65CAA" w14:textId="77777777" w:rsidR="00085550" w:rsidRPr="00C102E6" w:rsidRDefault="00085550" w:rsidP="00C102E6">
      <w:pPr>
        <w:numPr>
          <w:ilvl w:val="0"/>
          <w:numId w:val="36"/>
        </w:numPr>
        <w:spacing w:line="276" w:lineRule="auto"/>
        <w:ind w:left="0" w:hanging="357"/>
        <w:jc w:val="both"/>
        <w:rPr>
          <w:szCs w:val="24"/>
        </w:rPr>
      </w:pPr>
      <w:r w:rsidRPr="00C102E6">
        <w:rPr>
          <w:szCs w:val="24"/>
        </w:rPr>
        <w:t>Wykonawca zobowiązany jest do wykonywania usługi zgodnie z wymogami Kodeksu pracy, obowiązującej ustawy o czasie pracy kierowców oraz zgodnie z wymogami ustawy Prawo o ruchu drogowym w zakresie dotyczącym pojazdów.</w:t>
      </w:r>
    </w:p>
    <w:p w14:paraId="544DA1D9" w14:textId="77777777" w:rsidR="00085550" w:rsidRPr="00C102E6" w:rsidRDefault="00085550" w:rsidP="00C102E6">
      <w:pPr>
        <w:pStyle w:val="Default"/>
        <w:numPr>
          <w:ilvl w:val="0"/>
          <w:numId w:val="36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C102E6">
        <w:rPr>
          <w:rFonts w:ascii="Times New Roman" w:hAnsi="Times New Roman" w:cs="Times New Roman"/>
        </w:rPr>
        <w:lastRenderedPageBreak/>
        <w:t xml:space="preserve">Wykonawca zobowiązany jest przekazać Zamawiającemu numer telefonu komórkowego do kierowcy wykonującego dane zadanie przewozowe na minimum 1 dzień (24h) przed realizacją zamówienia. </w:t>
      </w:r>
    </w:p>
    <w:p w14:paraId="4146F599" w14:textId="77777777" w:rsidR="00085550" w:rsidRPr="00C102E6" w:rsidRDefault="00085550" w:rsidP="00C102E6">
      <w:pPr>
        <w:pStyle w:val="Default"/>
        <w:numPr>
          <w:ilvl w:val="0"/>
          <w:numId w:val="36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C102E6">
        <w:rPr>
          <w:rFonts w:ascii="Times New Roman" w:hAnsi="Times New Roman" w:cs="Times New Roman"/>
        </w:rPr>
        <w:t xml:space="preserve">Na wniosek Zamawiającego, Wykonawca niezwłocznie zmieni osobę niewłaściwie wykonującą swoje obowiązki, lub której zachowanie odbiega od ogólnie przyjętych zasad w kontaktach międzyludzkich. </w:t>
      </w:r>
    </w:p>
    <w:p w14:paraId="5A48BA68" w14:textId="77777777" w:rsidR="00085550" w:rsidRPr="00C102E6" w:rsidRDefault="00085550" w:rsidP="00C102E6">
      <w:pPr>
        <w:numPr>
          <w:ilvl w:val="0"/>
          <w:numId w:val="36"/>
        </w:numPr>
        <w:tabs>
          <w:tab w:val="left" w:pos="142"/>
          <w:tab w:val="left" w:pos="284"/>
        </w:tabs>
        <w:spacing w:line="276" w:lineRule="auto"/>
        <w:ind w:left="0" w:hanging="284"/>
        <w:jc w:val="both"/>
        <w:rPr>
          <w:szCs w:val="24"/>
        </w:rPr>
      </w:pPr>
      <w:r w:rsidRPr="00C102E6">
        <w:rPr>
          <w:szCs w:val="24"/>
        </w:rPr>
        <w:t xml:space="preserve">Zamawiający określa następujące wymagania, o których mowa w art. 29 ust. 3a ustawy </w:t>
      </w:r>
      <w:proofErr w:type="spellStart"/>
      <w:r w:rsidRPr="00C102E6">
        <w:rPr>
          <w:szCs w:val="24"/>
        </w:rPr>
        <w:t>Pzp</w:t>
      </w:r>
      <w:proofErr w:type="spellEnd"/>
      <w:r w:rsidRPr="00C102E6">
        <w:rPr>
          <w:szCs w:val="24"/>
        </w:rPr>
        <w:t xml:space="preserve"> związane z realizacją zamówienia, dotyczące zatrudnienia na podstawie umowy o pracę przez wykonawcę lub podwykonawcę:</w:t>
      </w:r>
    </w:p>
    <w:p w14:paraId="33242117" w14:textId="739DD722" w:rsidR="00085550" w:rsidRPr="00C102E6" w:rsidRDefault="00085550" w:rsidP="00C102E6">
      <w:pPr>
        <w:pStyle w:val="Akapitzlist"/>
        <w:numPr>
          <w:ilvl w:val="0"/>
          <w:numId w:val="38"/>
        </w:numPr>
        <w:tabs>
          <w:tab w:val="clear" w:pos="36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102E6">
        <w:rPr>
          <w:rFonts w:ascii="Times New Roman" w:eastAsia="Times New Roman" w:hAnsi="Times New Roman"/>
          <w:bCs/>
          <w:iCs/>
          <w:sz w:val="24"/>
          <w:szCs w:val="24"/>
        </w:rPr>
        <w:t xml:space="preserve">Wykonawca zobowiązuje się do </w:t>
      </w:r>
      <w:r w:rsidRPr="00C102E6">
        <w:rPr>
          <w:rFonts w:ascii="Times New Roman" w:eastAsia="Times New Roman" w:hAnsi="Times New Roman"/>
          <w:sz w:val="24"/>
          <w:szCs w:val="24"/>
        </w:rPr>
        <w:t xml:space="preserve">zatrudnienia w oparciu o umowę o pracę </w:t>
      </w:r>
      <w:r w:rsidRPr="00C102E6">
        <w:rPr>
          <w:rFonts w:ascii="Times New Roman" w:eastAsia="Times New Roman" w:hAnsi="Times New Roman"/>
          <w:sz w:val="24"/>
          <w:szCs w:val="24"/>
          <w:lang w:eastAsia="pl-PL"/>
        </w:rPr>
        <w:t>w wymiarze czasu pracy adekwatnym do powierzonych zadań</w:t>
      </w:r>
      <w:r w:rsidRPr="00C102E6">
        <w:rPr>
          <w:rFonts w:ascii="Times New Roman" w:eastAsia="Times New Roman" w:hAnsi="Times New Roman"/>
          <w:sz w:val="24"/>
          <w:szCs w:val="24"/>
        </w:rPr>
        <w:t xml:space="preserve">, w sposób określony w art. 22 § 1 ustawy </w:t>
      </w:r>
      <w:r w:rsidRPr="00F279DA">
        <w:rPr>
          <w:rFonts w:ascii="Times New Roman" w:eastAsia="Times New Roman" w:hAnsi="Times New Roman"/>
          <w:sz w:val="24"/>
          <w:szCs w:val="24"/>
        </w:rPr>
        <w:t>z dnia 26 czerwca 1974 r. – Kodeks pracy (</w:t>
      </w:r>
      <w:r w:rsidR="00F279DA" w:rsidRPr="00F279DA">
        <w:rPr>
          <w:rFonts w:ascii="Times New Roman" w:hAnsi="Times New Roman"/>
          <w:sz w:val="24"/>
          <w:szCs w:val="24"/>
        </w:rPr>
        <w:t>Dz. U. z 2019 r. poz. 1040</w:t>
      </w:r>
      <w:r w:rsidRPr="00F279DA">
        <w:rPr>
          <w:rFonts w:ascii="Times New Roman" w:eastAsia="Times New Roman" w:hAnsi="Times New Roman"/>
          <w:sz w:val="24"/>
          <w:szCs w:val="24"/>
        </w:rPr>
        <w:t xml:space="preserve">) </w:t>
      </w:r>
      <w:r w:rsidRPr="00F279DA">
        <w:rPr>
          <w:rFonts w:ascii="Times New Roman" w:eastAsia="Times New Roman" w:hAnsi="Times New Roman"/>
          <w:b/>
          <w:sz w:val="24"/>
          <w:szCs w:val="24"/>
          <w:u w:val="single"/>
        </w:rPr>
        <w:t>co najmniej jednego</w:t>
      </w:r>
      <w:r w:rsidRPr="00C102E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6D3FD9" w:rsidRPr="00C102E6">
        <w:rPr>
          <w:rFonts w:ascii="Times New Roman" w:eastAsia="Times New Roman" w:hAnsi="Times New Roman"/>
          <w:b/>
          <w:sz w:val="24"/>
          <w:szCs w:val="24"/>
          <w:u w:val="single"/>
        </w:rPr>
        <w:t>kierowcę</w:t>
      </w:r>
      <w:r w:rsidRPr="00C102E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, który </w:t>
      </w:r>
      <w:r w:rsidRPr="00C102E6">
        <w:rPr>
          <w:rFonts w:ascii="Times New Roman" w:eastAsia="Times New Roman" w:hAnsi="Times New Roman"/>
          <w:b/>
          <w:sz w:val="24"/>
          <w:szCs w:val="24"/>
          <w:u w:val="single"/>
        </w:rPr>
        <w:t>będzie wykonywał</w:t>
      </w:r>
      <w:r w:rsidRPr="00C102E6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 xml:space="preserve"> czynności w zakresie objętym zamówieniem</w:t>
      </w:r>
      <w:r w:rsidRPr="00C102E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</w:p>
    <w:p w14:paraId="0C164C1F" w14:textId="77777777" w:rsidR="00C102E6" w:rsidRPr="00C102E6" w:rsidRDefault="00C102E6" w:rsidP="00C102E6">
      <w:pPr>
        <w:pStyle w:val="Style1"/>
        <w:numPr>
          <w:ilvl w:val="0"/>
          <w:numId w:val="38"/>
        </w:numPr>
        <w:tabs>
          <w:tab w:val="left" w:pos="993"/>
        </w:tabs>
        <w:spacing w:line="276" w:lineRule="auto"/>
        <w:ind w:right="-2"/>
        <w:jc w:val="both"/>
        <w:rPr>
          <w:rFonts w:eastAsia="Times New Roman"/>
          <w:sz w:val="24"/>
          <w:szCs w:val="24"/>
          <w:lang w:eastAsia="ar-SA"/>
        </w:rPr>
      </w:pPr>
      <w:r w:rsidRPr="00C102E6">
        <w:rPr>
          <w:rFonts w:eastAsia="Times New Roman"/>
          <w:sz w:val="24"/>
          <w:szCs w:val="24"/>
          <w:lang w:eastAsia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4E72EFCB" w14:textId="77777777" w:rsidR="00C102E6" w:rsidRPr="00C102E6" w:rsidRDefault="00C102E6" w:rsidP="00C102E6">
      <w:pPr>
        <w:pStyle w:val="Akapitzlist"/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C102E6">
        <w:rPr>
          <w:rFonts w:ascii="Times New Roman" w:hAnsi="Times New Roman"/>
          <w:sz w:val="24"/>
          <w:szCs w:val="24"/>
        </w:rPr>
        <w:t>żądania oświadczeń i dokumentów w zakresie potwierdzenia spełniania ww. wymogów i dokonywania ich oceny,</w:t>
      </w:r>
    </w:p>
    <w:p w14:paraId="2A6610DF" w14:textId="77777777" w:rsidR="00C102E6" w:rsidRPr="00C102E6" w:rsidRDefault="00C102E6" w:rsidP="00C102E6">
      <w:pPr>
        <w:pStyle w:val="Akapitzlist"/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102E6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28A1F17D" w14:textId="77777777" w:rsidR="00C102E6" w:rsidRPr="00C102E6" w:rsidRDefault="00C102E6" w:rsidP="00C102E6">
      <w:pPr>
        <w:pStyle w:val="Akapitzlist"/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102E6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7B9FDE8" w14:textId="77777777" w:rsidR="00C102E6" w:rsidRPr="00C102E6" w:rsidRDefault="00C102E6" w:rsidP="00C102E6">
      <w:pPr>
        <w:pStyle w:val="Akapitzlist"/>
        <w:numPr>
          <w:ilvl w:val="0"/>
          <w:numId w:val="47"/>
        </w:numPr>
        <w:tabs>
          <w:tab w:val="left" w:pos="993"/>
        </w:tabs>
        <w:suppressAutoHyphens/>
        <w:ind w:left="993"/>
        <w:jc w:val="both"/>
        <w:rPr>
          <w:rFonts w:ascii="Times New Roman" w:hAnsi="Times New Roman"/>
          <w:sz w:val="24"/>
          <w:szCs w:val="24"/>
        </w:rPr>
      </w:pPr>
      <w:r w:rsidRPr="00C102E6">
        <w:rPr>
          <w:rFonts w:ascii="Times New Roman" w:hAnsi="Times New Roman"/>
          <w:sz w:val="24"/>
          <w:szCs w:val="24"/>
        </w:rPr>
        <w:t>Wymóg zatrudnienia na umowę o pracę nie dotyczy podwykonawców prowadzących działalność gospodarczą na podstawie wpisu do CEIDG lub innych równoważnych rejestrów, którzy wykonują osobiście i samodzielnie czynności powierzone im w zakresie realizacji przedmiotu zamówienia;</w:t>
      </w:r>
    </w:p>
    <w:p w14:paraId="654EA1A5" w14:textId="77777777" w:rsidR="00C102E6" w:rsidRPr="00C102E6" w:rsidRDefault="00C102E6" w:rsidP="009D1F60">
      <w:pPr>
        <w:pStyle w:val="Akapitzlist"/>
        <w:numPr>
          <w:ilvl w:val="0"/>
          <w:numId w:val="47"/>
        </w:numPr>
        <w:tabs>
          <w:tab w:val="left" w:pos="993"/>
        </w:tabs>
        <w:suppressAutoHyphens/>
        <w:spacing w:after="0"/>
        <w:ind w:left="993" w:hanging="436"/>
        <w:jc w:val="both"/>
        <w:rPr>
          <w:rFonts w:ascii="Times New Roman" w:hAnsi="Times New Roman"/>
          <w:sz w:val="24"/>
          <w:szCs w:val="24"/>
        </w:rPr>
      </w:pPr>
      <w:r w:rsidRPr="00C102E6">
        <w:rPr>
          <w:rFonts w:ascii="Times New Roman" w:hAnsi="Times New Roman"/>
          <w:sz w:val="24"/>
          <w:szCs w:val="24"/>
        </w:rPr>
        <w:t xml:space="preserve">Wymóg zatrudnienia na umowę o pracę ma zastosowanie także do </w:t>
      </w:r>
      <w:r w:rsidR="009D1F60">
        <w:rPr>
          <w:rFonts w:ascii="Times New Roman" w:hAnsi="Times New Roman"/>
          <w:sz w:val="24"/>
          <w:szCs w:val="24"/>
        </w:rPr>
        <w:t>p</w:t>
      </w:r>
      <w:r w:rsidRPr="00C102E6">
        <w:rPr>
          <w:rFonts w:ascii="Times New Roman" w:hAnsi="Times New Roman"/>
          <w:sz w:val="24"/>
          <w:szCs w:val="24"/>
        </w:rPr>
        <w:t>odwykonawców oraz dalszych podwykonawców. Wykonawca ma obowiązek zawrzeć w umowie z podwykonawcą wymóg zatrudnienia przez podwykonawcę i dalszych  podwykonawców osób, o których mowa w pkt. 1) na umowę o pracę.</w:t>
      </w:r>
    </w:p>
    <w:p w14:paraId="149C1428" w14:textId="77777777" w:rsidR="00C102E6" w:rsidRPr="00C102E6" w:rsidRDefault="00C102E6" w:rsidP="00C102E6">
      <w:pPr>
        <w:pStyle w:val="Style1"/>
        <w:numPr>
          <w:ilvl w:val="0"/>
          <w:numId w:val="38"/>
        </w:numPr>
        <w:tabs>
          <w:tab w:val="left" w:pos="993"/>
        </w:tabs>
        <w:spacing w:line="276" w:lineRule="auto"/>
        <w:ind w:right="-2"/>
        <w:jc w:val="both"/>
        <w:rPr>
          <w:rFonts w:eastAsia="Times New Roman"/>
          <w:sz w:val="24"/>
          <w:szCs w:val="24"/>
          <w:lang w:eastAsia="ar-SA"/>
        </w:rPr>
      </w:pPr>
      <w:r w:rsidRPr="00C102E6">
        <w:rPr>
          <w:rFonts w:eastAsia="Times New Roman"/>
          <w:sz w:val="24"/>
          <w:szCs w:val="24"/>
          <w:lang w:eastAsia="ar-SA"/>
        </w:rPr>
        <w:t>W trakcie realizacji zamówienia w załączeniu do wystawionej faktury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42BDF482" w14:textId="77777777" w:rsidR="00C102E6" w:rsidRPr="00C102E6" w:rsidRDefault="00C102E6" w:rsidP="00C102E6">
      <w:pPr>
        <w:pStyle w:val="Akapitzlist"/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102E6">
        <w:rPr>
          <w:rFonts w:ascii="Times New Roman" w:hAnsi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C59FEFD" w14:textId="77777777" w:rsidR="00C102E6" w:rsidRPr="00C102E6" w:rsidRDefault="00C102E6" w:rsidP="00C102E6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02E6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</w:t>
      </w:r>
      <w:r w:rsidRPr="00C102E6">
        <w:rPr>
          <w:rFonts w:ascii="Times New Roman" w:hAnsi="Times New Roman"/>
          <w:sz w:val="24"/>
          <w:szCs w:val="24"/>
        </w:rPr>
        <w:lastRenderedPageBreak/>
        <w:t xml:space="preserve">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 adresów, nr PESEL pracowników). Imię i nazwisko pracownika nie podlega </w:t>
      </w:r>
      <w:proofErr w:type="spellStart"/>
      <w:r w:rsidRPr="00C102E6">
        <w:rPr>
          <w:rFonts w:ascii="Times New Roman" w:hAnsi="Times New Roman"/>
          <w:sz w:val="24"/>
          <w:szCs w:val="24"/>
        </w:rPr>
        <w:t>anonimizacji</w:t>
      </w:r>
      <w:proofErr w:type="spellEnd"/>
      <w:r w:rsidRPr="00C102E6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7397E8A1" w14:textId="77777777" w:rsidR="00C102E6" w:rsidRPr="00C102E6" w:rsidRDefault="00C102E6" w:rsidP="00C102E6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02E6">
        <w:rPr>
          <w:rFonts w:ascii="Times New Roman" w:hAnsi="Times New Roman"/>
          <w:sz w:val="24"/>
          <w:szCs w:val="24"/>
        </w:rPr>
        <w:t>zaświadczenie właściwego oddziału ZUS, potwierdzające opłacanie przez wykonawcę lub podwykonawcę składek na ubezpieczenia społeczne i ubezpieczenie zdrowotne z tytułu zatrudnienia na podstawie umów o pracę za ostatni okres rozliczeniowy;</w:t>
      </w:r>
    </w:p>
    <w:p w14:paraId="25C45596" w14:textId="77777777" w:rsidR="00C102E6" w:rsidRPr="00C102E6" w:rsidRDefault="00C102E6" w:rsidP="00C102E6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102E6">
        <w:rPr>
          <w:rFonts w:ascii="Times New Roman" w:hAnsi="Times New Roman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781420F3" w14:textId="77777777" w:rsidR="00C102E6" w:rsidRPr="00C102E6" w:rsidRDefault="00C102E6" w:rsidP="00C102E6">
      <w:pPr>
        <w:suppressAutoHyphens/>
        <w:spacing w:line="276" w:lineRule="auto"/>
        <w:ind w:left="709" w:hanging="283"/>
        <w:jc w:val="both"/>
        <w:rPr>
          <w:szCs w:val="24"/>
        </w:rPr>
      </w:pPr>
      <w:r w:rsidRPr="00C102E6">
        <w:rPr>
          <w:szCs w:val="24"/>
        </w:rPr>
        <w:t>4) Z tytułu niespełnienia przez Wykonawcę lub podwykonawcę wymogu zatrudnienia na podstawie umowy o pracę osób wykonujących wskazane w punkcie</w:t>
      </w:r>
      <w:r w:rsidR="009B6F6B">
        <w:rPr>
          <w:szCs w:val="24"/>
        </w:rPr>
        <w:t xml:space="preserve"> </w:t>
      </w:r>
      <w:r w:rsidRPr="00C102E6">
        <w:rPr>
          <w:szCs w:val="24"/>
        </w:rPr>
        <w:t>1</w:t>
      </w:r>
      <w:r w:rsidR="009B6F6B">
        <w:rPr>
          <w:szCs w:val="24"/>
        </w:rPr>
        <w:t>)</w:t>
      </w:r>
      <w:r w:rsidRPr="00C102E6">
        <w:rPr>
          <w:szCs w:val="24"/>
        </w:rPr>
        <w:t xml:space="preserve">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</w:t>
      </w:r>
      <w:r w:rsidR="009B6F6B">
        <w:rPr>
          <w:szCs w:val="24"/>
        </w:rPr>
        <w:t>)</w:t>
      </w:r>
      <w:r w:rsidRPr="00C102E6">
        <w:rPr>
          <w:szCs w:val="24"/>
        </w:rPr>
        <w:t xml:space="preserve"> czynności.</w:t>
      </w:r>
    </w:p>
    <w:p w14:paraId="3740F2BA" w14:textId="77777777" w:rsidR="00C102E6" w:rsidRPr="00C102E6" w:rsidRDefault="00C102E6" w:rsidP="00C102E6">
      <w:pPr>
        <w:suppressAutoHyphens/>
        <w:spacing w:line="276" w:lineRule="auto"/>
        <w:ind w:left="851" w:hanging="425"/>
        <w:jc w:val="both"/>
        <w:rPr>
          <w:szCs w:val="24"/>
        </w:rPr>
      </w:pPr>
      <w:r w:rsidRPr="00C102E6">
        <w:rPr>
          <w:szCs w:val="24"/>
        </w:rPr>
        <w:t xml:space="preserve">5) W przypadku uzasadnionych wątpliwości co do przestrzegania prawa pracy przez </w:t>
      </w:r>
      <w:r w:rsidRPr="00C102E6">
        <w:rPr>
          <w:szCs w:val="24"/>
        </w:rPr>
        <w:br/>
        <w:t>Wykonawcę lub podwykonawcę, Zamawiający może zwrócić się o przeprowadzenie                       kontroli przez Państwową Inspekcję Pracy.</w:t>
      </w:r>
    </w:p>
    <w:p w14:paraId="51ACAB80" w14:textId="77777777" w:rsidR="00085550" w:rsidRPr="00C102E6" w:rsidRDefault="00085550" w:rsidP="00C102E6">
      <w:pPr>
        <w:numPr>
          <w:ilvl w:val="0"/>
          <w:numId w:val="36"/>
        </w:numPr>
        <w:tabs>
          <w:tab w:val="left" w:pos="142"/>
        </w:tabs>
        <w:spacing w:line="276" w:lineRule="auto"/>
        <w:ind w:left="142" w:hanging="426"/>
        <w:jc w:val="both"/>
        <w:rPr>
          <w:szCs w:val="24"/>
        </w:rPr>
      </w:pPr>
      <w:r w:rsidRPr="00C102E6">
        <w:rPr>
          <w:szCs w:val="24"/>
        </w:rPr>
        <w:t xml:space="preserve">Wykonawca zapewni środki transportowe w należytej czystości. Systematycznie będzie również </w:t>
      </w:r>
      <w:r w:rsidR="003C1DA9" w:rsidRPr="00C102E6">
        <w:rPr>
          <w:szCs w:val="24"/>
        </w:rPr>
        <w:t xml:space="preserve"> </w:t>
      </w:r>
      <w:r w:rsidRPr="00C102E6">
        <w:rPr>
          <w:szCs w:val="24"/>
        </w:rPr>
        <w:t>dbał o zachowanie właściwej czystości w trakcie realizacji usługi transportowej.</w:t>
      </w:r>
    </w:p>
    <w:p w14:paraId="683C36D9" w14:textId="77777777" w:rsidR="003C1DA9" w:rsidRPr="00C102E6" w:rsidRDefault="003C1DA9" w:rsidP="00C102E6">
      <w:pPr>
        <w:pStyle w:val="Teksttreci0"/>
        <w:numPr>
          <w:ilvl w:val="0"/>
          <w:numId w:val="36"/>
        </w:numPr>
        <w:shd w:val="clear" w:color="auto" w:fill="auto"/>
        <w:tabs>
          <w:tab w:val="left" w:pos="417"/>
        </w:tabs>
        <w:spacing w:before="0" w:line="276" w:lineRule="auto"/>
        <w:ind w:left="142" w:right="40" w:hanging="426"/>
        <w:rPr>
          <w:rFonts w:ascii="Times New Roman" w:hAnsi="Times New Roman" w:cs="Times New Roman"/>
          <w:sz w:val="24"/>
          <w:szCs w:val="24"/>
        </w:rPr>
      </w:pPr>
      <w:r w:rsidRPr="00C102E6">
        <w:rPr>
          <w:rFonts w:ascii="Times New Roman" w:hAnsi="Times New Roman" w:cs="Times New Roman"/>
          <w:sz w:val="24"/>
          <w:szCs w:val="24"/>
        </w:rPr>
        <w:t xml:space="preserve">Szczegółowe zapisy dotyczące warunków i sposobu świadczenia sukcesywnych usług transportowych </w:t>
      </w:r>
      <w:r w:rsidR="00C102E6" w:rsidRPr="00C102E6">
        <w:rPr>
          <w:rFonts w:ascii="Times New Roman" w:hAnsi="Times New Roman" w:cs="Times New Roman"/>
          <w:sz w:val="24"/>
          <w:szCs w:val="24"/>
        </w:rPr>
        <w:t xml:space="preserve">studentów UWM z niepełnosprawnościami </w:t>
      </w:r>
      <w:r w:rsidRPr="00C102E6">
        <w:rPr>
          <w:rFonts w:ascii="Times New Roman" w:hAnsi="Times New Roman" w:cs="Times New Roman"/>
          <w:sz w:val="24"/>
          <w:szCs w:val="24"/>
        </w:rPr>
        <w:t>określone są w Istotnych postanowieniach umowy będących Załącznikiem nr 7 do SIWZ.</w:t>
      </w:r>
    </w:p>
    <w:p w14:paraId="69110B81" w14:textId="77777777" w:rsidR="00C102E6" w:rsidRDefault="00C102E6" w:rsidP="00085550">
      <w:pPr>
        <w:spacing w:after="120"/>
        <w:jc w:val="both"/>
        <w:rPr>
          <w:szCs w:val="24"/>
        </w:rPr>
      </w:pPr>
    </w:p>
    <w:p w14:paraId="34788C77" w14:textId="77777777" w:rsidR="00F279DA" w:rsidRPr="009022BA" w:rsidRDefault="00F279DA" w:rsidP="00F279DA">
      <w:pPr>
        <w:jc w:val="both"/>
        <w:rPr>
          <w:sz w:val="22"/>
          <w:szCs w:val="22"/>
        </w:rPr>
      </w:pPr>
      <w:bookmarkStart w:id="0" w:name="_Hlk43452937"/>
      <w:r w:rsidRPr="009022BA">
        <w:rPr>
          <w:sz w:val="22"/>
          <w:szCs w:val="22"/>
        </w:rPr>
        <w:t xml:space="preserve">…..................., dnia …................. </w:t>
      </w:r>
    </w:p>
    <w:p w14:paraId="0FB17259" w14:textId="77777777" w:rsidR="00F279DA" w:rsidRPr="009022BA" w:rsidRDefault="00F279DA" w:rsidP="00F279DA">
      <w:pPr>
        <w:rPr>
          <w:sz w:val="22"/>
          <w:szCs w:val="22"/>
        </w:rPr>
      </w:pPr>
    </w:p>
    <w:p w14:paraId="257C6DE4" w14:textId="77777777" w:rsidR="00F279DA" w:rsidRPr="009022BA" w:rsidRDefault="00F279DA" w:rsidP="00F279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31908817" w14:textId="77777777" w:rsidR="00F279DA" w:rsidRPr="004F6AE3" w:rsidRDefault="00F279DA" w:rsidP="00F279DA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bookmarkEnd w:id="0"/>
    <w:p w14:paraId="03A3EFB8" w14:textId="77777777" w:rsidR="00085550" w:rsidRDefault="00085550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085550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C41D" w14:textId="77777777" w:rsidR="000F1771" w:rsidRDefault="000F1771">
      <w:r>
        <w:separator/>
      </w:r>
    </w:p>
  </w:endnote>
  <w:endnote w:type="continuationSeparator" w:id="0">
    <w:p w14:paraId="1956502B" w14:textId="77777777" w:rsidR="000F1771" w:rsidRDefault="000F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B84E" w14:textId="77777777" w:rsidR="00DD0207" w:rsidRDefault="0065091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9658BC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DBCFD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857D4EE" w14:textId="77777777" w:rsidR="00AB61B5" w:rsidRDefault="00AB61B5" w:rsidP="00AB61B5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3C908FF2" w14:textId="77777777" w:rsidR="009151B1" w:rsidRDefault="000F177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F6B">
      <w:rPr>
        <w:noProof/>
      </w:rPr>
      <w:t>3</w:t>
    </w:r>
    <w:r>
      <w:rPr>
        <w:noProof/>
      </w:rPr>
      <w:fldChar w:fldCharType="end"/>
    </w:r>
  </w:p>
  <w:p w14:paraId="10EF0D76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9F0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0D96B3CD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97C744B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74C5" w14:textId="77777777" w:rsidR="000F1771" w:rsidRDefault="000F1771">
      <w:r>
        <w:separator/>
      </w:r>
    </w:p>
  </w:footnote>
  <w:footnote w:type="continuationSeparator" w:id="0">
    <w:p w14:paraId="542CFDA0" w14:textId="77777777" w:rsidR="000F1771" w:rsidRDefault="000F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FE38" w14:textId="77777777" w:rsidR="008B0B5C" w:rsidRPr="00DE4B7C" w:rsidRDefault="00085550" w:rsidP="00DE4B7C">
    <w:pPr>
      <w:pStyle w:val="Nagwek"/>
    </w:pPr>
    <w:r>
      <w:rPr>
        <w:noProof/>
      </w:rPr>
      <w:drawing>
        <wp:inline distT="0" distB="0" distL="0" distR="0" wp14:anchorId="7D0FF5FE" wp14:editId="685D10B9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7FD"/>
    <w:multiLevelType w:val="hybridMultilevel"/>
    <w:tmpl w:val="E1B80E4E"/>
    <w:lvl w:ilvl="0" w:tplc="0128A3A2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958DB"/>
    <w:multiLevelType w:val="hybridMultilevel"/>
    <w:tmpl w:val="057CE5B8"/>
    <w:lvl w:ilvl="0" w:tplc="C20CBCBC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6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C28B0"/>
    <w:multiLevelType w:val="multilevel"/>
    <w:tmpl w:val="33A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01F1C"/>
    <w:multiLevelType w:val="hybridMultilevel"/>
    <w:tmpl w:val="E0FA7856"/>
    <w:lvl w:ilvl="0" w:tplc="6C543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FAA7160"/>
    <w:multiLevelType w:val="hybridMultilevel"/>
    <w:tmpl w:val="3BE88F6C"/>
    <w:lvl w:ilvl="0" w:tplc="9B76A5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E777AB"/>
    <w:multiLevelType w:val="multilevel"/>
    <w:tmpl w:val="C05AEF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A2B59"/>
    <w:multiLevelType w:val="hybridMultilevel"/>
    <w:tmpl w:val="634A6B72"/>
    <w:lvl w:ilvl="0" w:tplc="64BA93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D670F"/>
    <w:multiLevelType w:val="hybridMultilevel"/>
    <w:tmpl w:val="FB629EE8"/>
    <w:lvl w:ilvl="0" w:tplc="C20CBCBC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20" w15:restartNumberingAfterBreak="0">
    <w:nsid w:val="336B5E3A"/>
    <w:multiLevelType w:val="hybridMultilevel"/>
    <w:tmpl w:val="CC5447B8"/>
    <w:lvl w:ilvl="0" w:tplc="0180FC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21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5D2C57"/>
    <w:multiLevelType w:val="hybridMultilevel"/>
    <w:tmpl w:val="632C160E"/>
    <w:lvl w:ilvl="0" w:tplc="3D3CAB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35275"/>
    <w:multiLevelType w:val="multilevel"/>
    <w:tmpl w:val="D9807E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7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9D0764B"/>
    <w:multiLevelType w:val="hybridMultilevel"/>
    <w:tmpl w:val="85B846FE"/>
    <w:lvl w:ilvl="0" w:tplc="C35C38A6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35" w15:restartNumberingAfterBreak="0">
    <w:nsid w:val="51FB57BA"/>
    <w:multiLevelType w:val="multilevel"/>
    <w:tmpl w:val="9A5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DAB6F1B"/>
    <w:multiLevelType w:val="hybridMultilevel"/>
    <w:tmpl w:val="CB86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18"/>
  </w:num>
  <w:num w:numId="5">
    <w:abstractNumId w:val="40"/>
  </w:num>
  <w:num w:numId="6">
    <w:abstractNumId w:val="11"/>
  </w:num>
  <w:num w:numId="7">
    <w:abstractNumId w:val="37"/>
  </w:num>
  <w:num w:numId="8">
    <w:abstractNumId w:val="45"/>
  </w:num>
  <w:num w:numId="9">
    <w:abstractNumId w:val="13"/>
  </w:num>
  <w:num w:numId="10">
    <w:abstractNumId w:val="22"/>
  </w:num>
  <w:num w:numId="11">
    <w:abstractNumId w:val="4"/>
  </w:num>
  <w:num w:numId="12">
    <w:abstractNumId w:val="10"/>
  </w:num>
  <w:num w:numId="13">
    <w:abstractNumId w:val="14"/>
  </w:num>
  <w:num w:numId="14">
    <w:abstractNumId w:val="42"/>
  </w:num>
  <w:num w:numId="15">
    <w:abstractNumId w:val="4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4"/>
  </w:num>
  <w:num w:numId="18">
    <w:abstractNumId w:val="28"/>
  </w:num>
  <w:num w:numId="19">
    <w:abstractNumId w:val="38"/>
  </w:num>
  <w:num w:numId="20">
    <w:abstractNumId w:val="2"/>
  </w:num>
  <w:num w:numId="21">
    <w:abstractNumId w:val="3"/>
  </w:num>
  <w:num w:numId="22">
    <w:abstractNumId w:val="46"/>
  </w:num>
  <w:num w:numId="23">
    <w:abstractNumId w:val="19"/>
  </w:num>
  <w:num w:numId="24">
    <w:abstractNumId w:val="21"/>
  </w:num>
  <w:num w:numId="25">
    <w:abstractNumId w:val="29"/>
  </w:num>
  <w:num w:numId="26">
    <w:abstractNumId w:val="36"/>
  </w:num>
  <w:num w:numId="27">
    <w:abstractNumId w:val="32"/>
  </w:num>
  <w:num w:numId="28">
    <w:abstractNumId w:val="8"/>
  </w:num>
  <w:num w:numId="29">
    <w:abstractNumId w:val="4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4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6"/>
  </w:num>
  <w:num w:numId="46">
    <w:abstractNumId w:val="35"/>
  </w:num>
  <w:num w:numId="47">
    <w:abstractNumId w:val="9"/>
  </w:num>
  <w:num w:numId="4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5550"/>
    <w:rsid w:val="00090CE2"/>
    <w:rsid w:val="00095B26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1771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43EA9"/>
    <w:rsid w:val="001533B7"/>
    <w:rsid w:val="00153B0B"/>
    <w:rsid w:val="001556A8"/>
    <w:rsid w:val="0015778A"/>
    <w:rsid w:val="00167760"/>
    <w:rsid w:val="00172263"/>
    <w:rsid w:val="00174E86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5561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36C56"/>
    <w:rsid w:val="002418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09E1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1DA9"/>
    <w:rsid w:val="003C2A23"/>
    <w:rsid w:val="003C3176"/>
    <w:rsid w:val="003C4907"/>
    <w:rsid w:val="003C63A1"/>
    <w:rsid w:val="003C7439"/>
    <w:rsid w:val="003D0440"/>
    <w:rsid w:val="003D0E84"/>
    <w:rsid w:val="003D571A"/>
    <w:rsid w:val="003E7089"/>
    <w:rsid w:val="003E7A80"/>
    <w:rsid w:val="003F0897"/>
    <w:rsid w:val="00403E7A"/>
    <w:rsid w:val="00404089"/>
    <w:rsid w:val="00404FAA"/>
    <w:rsid w:val="00406CA3"/>
    <w:rsid w:val="00411C5F"/>
    <w:rsid w:val="00415B98"/>
    <w:rsid w:val="00416CC2"/>
    <w:rsid w:val="00417E31"/>
    <w:rsid w:val="0042236E"/>
    <w:rsid w:val="00423CBC"/>
    <w:rsid w:val="0042593F"/>
    <w:rsid w:val="00431514"/>
    <w:rsid w:val="004407D5"/>
    <w:rsid w:val="00441376"/>
    <w:rsid w:val="004416AA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76A83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48F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B53C2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17E95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91E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5EF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0450"/>
    <w:rsid w:val="006C2841"/>
    <w:rsid w:val="006C2F86"/>
    <w:rsid w:val="006C2FA9"/>
    <w:rsid w:val="006D3FD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054A"/>
    <w:rsid w:val="007A211E"/>
    <w:rsid w:val="007A21EE"/>
    <w:rsid w:val="007A2891"/>
    <w:rsid w:val="007A36A4"/>
    <w:rsid w:val="007B24E7"/>
    <w:rsid w:val="007B5667"/>
    <w:rsid w:val="007C747E"/>
    <w:rsid w:val="007E0A50"/>
    <w:rsid w:val="007E44BC"/>
    <w:rsid w:val="007E73C3"/>
    <w:rsid w:val="007F10AF"/>
    <w:rsid w:val="007F2638"/>
    <w:rsid w:val="007F4C5C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038D"/>
    <w:rsid w:val="00856C6B"/>
    <w:rsid w:val="0086224F"/>
    <w:rsid w:val="00866BE5"/>
    <w:rsid w:val="00867830"/>
    <w:rsid w:val="00876A0C"/>
    <w:rsid w:val="0088075B"/>
    <w:rsid w:val="00880CD2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21EF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B6F6B"/>
    <w:rsid w:val="009C4026"/>
    <w:rsid w:val="009D1F60"/>
    <w:rsid w:val="009D6698"/>
    <w:rsid w:val="009E3A6D"/>
    <w:rsid w:val="009E62ED"/>
    <w:rsid w:val="009F2CBC"/>
    <w:rsid w:val="009F39DC"/>
    <w:rsid w:val="009F3D15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18B1"/>
    <w:rsid w:val="00AA2348"/>
    <w:rsid w:val="00AB0D66"/>
    <w:rsid w:val="00AB1129"/>
    <w:rsid w:val="00AB1571"/>
    <w:rsid w:val="00AB3242"/>
    <w:rsid w:val="00AB372C"/>
    <w:rsid w:val="00AB61B5"/>
    <w:rsid w:val="00AB7C85"/>
    <w:rsid w:val="00AC47AF"/>
    <w:rsid w:val="00AC62C1"/>
    <w:rsid w:val="00AC7DD1"/>
    <w:rsid w:val="00AE06B5"/>
    <w:rsid w:val="00AE18B8"/>
    <w:rsid w:val="00AE1F4E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102E6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27F7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00A"/>
    <w:rsid w:val="00CC3A47"/>
    <w:rsid w:val="00CC59B5"/>
    <w:rsid w:val="00CD0431"/>
    <w:rsid w:val="00CD38B1"/>
    <w:rsid w:val="00CD5AB9"/>
    <w:rsid w:val="00CD6CAB"/>
    <w:rsid w:val="00CE1B00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63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C4AA1"/>
    <w:rsid w:val="00EC68A1"/>
    <w:rsid w:val="00ED3B06"/>
    <w:rsid w:val="00ED3BBD"/>
    <w:rsid w:val="00ED3D7D"/>
    <w:rsid w:val="00ED4407"/>
    <w:rsid w:val="00ED4491"/>
    <w:rsid w:val="00ED501B"/>
    <w:rsid w:val="00ED5732"/>
    <w:rsid w:val="00ED6649"/>
    <w:rsid w:val="00EE1008"/>
    <w:rsid w:val="00EE6AE7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9DA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018"/>
    <w:rsid w:val="00FA67D8"/>
    <w:rsid w:val="00FA70D3"/>
    <w:rsid w:val="00FA7BD0"/>
    <w:rsid w:val="00FB41C5"/>
    <w:rsid w:val="00FB4F95"/>
    <w:rsid w:val="00FE65FB"/>
    <w:rsid w:val="00FE69E5"/>
    <w:rsid w:val="00FF05C1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714A1"/>
  <w15:docId w15:val="{4CF8337F-A7F8-458F-89AD-4B165185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C102E6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2B45-54FE-4E08-AE2E-F76C3256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25</cp:revision>
  <cp:lastPrinted>2015-03-18T09:29:00Z</cp:lastPrinted>
  <dcterms:created xsi:type="dcterms:W3CDTF">2018-02-26T08:19:00Z</dcterms:created>
  <dcterms:modified xsi:type="dcterms:W3CDTF">2020-06-19T08:46:00Z</dcterms:modified>
</cp:coreProperties>
</file>