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412D4FDB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</w:t>
      </w:r>
      <w:r w:rsidR="00A21CDD">
        <w:rPr>
          <w:rFonts w:asciiTheme="minorHAnsi" w:hAnsiTheme="minorHAnsi" w:cstheme="minorHAnsi"/>
          <w:b w:val="0"/>
          <w:bCs w:val="0"/>
          <w:sz w:val="20"/>
          <w:szCs w:val="20"/>
        </w:rPr>
        <w:t>2</w:t>
      </w: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3062"/>
      </w:tblGrid>
      <w:tr w:rsidR="007C74CD" w14:paraId="752270E2" w14:textId="77777777" w:rsidTr="007C74CD">
        <w:tc>
          <w:tcPr>
            <w:tcW w:w="6010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  <w:hideMark/>
          </w:tcPr>
          <w:p w14:paraId="4D133699" w14:textId="6182E112" w:rsidR="007C74CD" w:rsidRPr="00782B6D" w:rsidRDefault="007C74CD">
            <w:pPr>
              <w:rPr>
                <w:rFonts w:cstheme="minorHAnsi"/>
                <w:b/>
                <w:sz w:val="20"/>
                <w:szCs w:val="20"/>
              </w:rPr>
            </w:pPr>
            <w:r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 w:rsidR="007F7FC4">
              <w:rPr>
                <w:rFonts w:cstheme="minorHAnsi"/>
                <w:b/>
                <w:sz w:val="20"/>
                <w:szCs w:val="20"/>
              </w:rPr>
              <w:t>44</w:t>
            </w:r>
            <w:r w:rsidR="00504788">
              <w:rPr>
                <w:rFonts w:cstheme="minorHAnsi"/>
                <w:b/>
                <w:sz w:val="20"/>
                <w:szCs w:val="20"/>
              </w:rPr>
              <w:t>a</w:t>
            </w:r>
            <w:r w:rsidRPr="00782B6D">
              <w:rPr>
                <w:rFonts w:cstheme="minorHAnsi"/>
                <w:b/>
                <w:sz w:val="20"/>
                <w:szCs w:val="20"/>
              </w:rPr>
              <w:t>/2021</w:t>
            </w:r>
          </w:p>
        </w:tc>
      </w:tr>
    </w:tbl>
    <w:p w14:paraId="62289DB3" w14:textId="41D57CEB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1B2D64AF" w:rsidR="00301863" w:rsidRPr="007002C1" w:rsidRDefault="006B356C" w:rsidP="00B02C64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PWiK Sp. z o.o. </w:t>
      </w:r>
      <w:r w:rsidRPr="00E8599C">
        <w:t xml:space="preserve">pn. </w:t>
      </w:r>
      <w:r w:rsidR="002A6F22" w:rsidRPr="002A6F22">
        <w:rPr>
          <w:b/>
        </w:rPr>
        <w:t>„</w:t>
      </w:r>
      <w:r w:rsidR="007F7FC4">
        <w:rPr>
          <w:spacing w:val="-2"/>
        </w:rPr>
        <w:t>W</w:t>
      </w:r>
      <w:r w:rsidR="007F7FC4" w:rsidRPr="00117E89">
        <w:rPr>
          <w:spacing w:val="-2"/>
        </w:rPr>
        <w:t>ymian</w:t>
      </w:r>
      <w:r w:rsidR="00636B28">
        <w:rPr>
          <w:spacing w:val="-2"/>
        </w:rPr>
        <w:t>a</w:t>
      </w:r>
      <w:r w:rsidR="007F7FC4" w:rsidRPr="00117E89">
        <w:rPr>
          <w:spacing w:val="-2"/>
        </w:rPr>
        <w:t xml:space="preserve"> przyłączy wody wraz z podejściami wodomierzowymi w ul. Kościuszki</w:t>
      </w:r>
      <w:r w:rsidR="007F7FC4">
        <w:rPr>
          <w:spacing w:val="-2"/>
        </w:rPr>
        <w:t>”</w:t>
      </w:r>
      <w:r w:rsidR="007F7FC4" w:rsidRPr="00117E89">
        <w:rPr>
          <w:spacing w:val="-2"/>
        </w:rPr>
        <w:t xml:space="preserve"> </w:t>
      </w:r>
      <w:r w:rsidRPr="00E8599C">
        <w:t>oświadczam, że:</w:t>
      </w:r>
    </w:p>
    <w:p w14:paraId="4BEF8E5E" w14:textId="6CC7B057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 w:rsidRPr="007F7FC4">
        <w:rPr>
          <w:rFonts w:ascii="Calibri" w:eastAsia="Calibri" w:hAnsi="Calibri" w:cs="Times New Roman"/>
        </w:rPr>
        <w:t>zapytaniu ofertowym (piśmie przewodnim)</w:t>
      </w:r>
      <w:r w:rsidRPr="007F7FC4">
        <w:rPr>
          <w:rFonts w:ascii="Calibri" w:eastAsia="Calibri" w:hAnsi="Calibri" w:cs="Times New Roman"/>
        </w:rPr>
        <w:t xml:space="preserve"> za niżej wymienione wynagrodzenie ryczałtowe:</w:t>
      </w:r>
    </w:p>
    <w:tbl>
      <w:tblPr>
        <w:tblW w:w="10207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99"/>
        <w:gridCol w:w="1580"/>
        <w:gridCol w:w="1701"/>
        <w:gridCol w:w="1060"/>
        <w:gridCol w:w="1220"/>
        <w:gridCol w:w="1620"/>
        <w:gridCol w:w="1607"/>
      </w:tblGrid>
      <w:tr w:rsidR="00636B28" w:rsidRPr="00636B28" w14:paraId="3B19569B" w14:textId="6141D374" w:rsidTr="00636B28">
        <w:trPr>
          <w:trHeight w:val="9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C00B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1A38" w14:textId="433211D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przyłącza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C757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04C9" w14:textId="61DEE74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dres i nr posesji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64FE" w14:textId="30C9E086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</w:t>
            </w: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ługość przyłącza (liczona do budynku)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CE332D" w14:textId="523AD6C3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</w:t>
            </w: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rednica wodomierza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E0317" w14:textId="65EECAFB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</w:t>
            </w: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ena netto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59FA35" w14:textId="0F313A5A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636B28" w:rsidRPr="00636B28" w14:paraId="6EAC5C9D" w14:textId="57E0A0C3" w:rsidTr="00636B28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5C90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DB81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9983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 40,PE100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1286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Śródmiejska 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9A03" w14:textId="068ED8D8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3E55" w14:textId="6E73BD8F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40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E032A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5F844D0D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14403C68" w14:textId="718CE15B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E4A0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B60D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E816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 40,PE100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8C40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Śródmiejska 37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618B" w14:textId="3E34C8D0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3F9B9" w14:textId="0A8F32FB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FFB15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AE6701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7D3A7732" w14:textId="71B27072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2B35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90C2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29BC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 63,PE100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E12C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2096" w14:textId="451B51C4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0FEE6" w14:textId="17B68138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F8051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90B282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6F4C101B" w14:textId="7B1D110C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A150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667C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7684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 63,PE100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8D21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0966" w14:textId="2D0756A1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362CD" w14:textId="5F36161D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15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216A9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23E1D0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172D5116" w14:textId="6C9AA421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DD49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0E8F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8A5F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 63,PE100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3341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2F2A" w14:textId="1BFC50B1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51CFA" w14:textId="3A89CEC9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55793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976F57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45032BDE" w14:textId="63971F11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72B0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9E88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A405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 40,PE100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1AC6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F84C" w14:textId="3EDD0B5D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C3155" w14:textId="2E06A372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D6CC8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8FAD70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7795BF89" w14:textId="1DFD687F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BD31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B699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F574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 63,PE100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564E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1a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CF37" w14:textId="0CE93E32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76BDD" w14:textId="072A9174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1D2ED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9E9C91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50AF64D5" w14:textId="68E924A4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EB1F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E3F1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9307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 63,PE100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64C3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51ED" w14:textId="2A4126B5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CB6B4" w14:textId="064CF57C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50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A0DC7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2F89BC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5772BA85" w14:textId="61C3C930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1B8A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6702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8487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 40,PE100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0FD9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EBC0" w14:textId="262B45FF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2D827" w14:textId="70E2D172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15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B1ADE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0A12C0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5FAA86FD" w14:textId="307E2133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7487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54AD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77CB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 40,PE100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85D5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031D" w14:textId="6EF29768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934FF" w14:textId="0DA9D322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2DCBA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CC6602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635C08AA" w14:textId="49725BAE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7353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01B6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4C55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 63,PE100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089D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22B4" w14:textId="1D9AF86A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FFCF1" w14:textId="631E26B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76574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33ECEA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1DBEC7F7" w14:textId="3A14AA85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4B2E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135B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5642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 90,PE100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17C4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825C" w14:textId="6633AD48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CDA30" w14:textId="6F0D3FDF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15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B4A50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DE7E2B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713F6310" w14:textId="039B06E6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0D99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6946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48DE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 63,PE100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4D75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4F0F" w14:textId="58D464B1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CA5D9" w14:textId="7325C35A" w:rsidR="00636B28" w:rsidRPr="00636B28" w:rsidRDefault="003629B3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366E7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645FC6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295CB732" w14:textId="3EBB0DF0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5107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48E4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3A62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 63,PE100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7620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9021" w14:textId="3C9755C1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8080C" w14:textId="659E9FC2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40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987D5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129651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235D272C" w14:textId="491D6B01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B135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395C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68F9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 63,PE100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D72B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8E1A" w14:textId="39A83852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62A20" w14:textId="6C3828EB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AEDB0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9EED71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771E4C2E" w14:textId="5407C6FD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793B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B9C0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FB79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 63,PE100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538E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5F80" w14:textId="662EA1A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7A771" w14:textId="5F76608F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F49C8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969C7ED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6AF6E6A8" w14:textId="7A27BE23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6856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8D2C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BA55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 63,PE100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37B4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D2B9" w14:textId="077E5099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EF758" w14:textId="16EF1DEC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3D9CB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B64C42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24EE0B39" w14:textId="29987072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B7CA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847D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B3E1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 63,PE100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C457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EBFD" w14:textId="4C996B62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40D19" w14:textId="46A0D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736CC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1E918A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6F10BAB3" w14:textId="27C249F4" w:rsidTr="00636B28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5EC0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CBD0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98CB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 63,PE100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805B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1062" w14:textId="208BD6B2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33AE" w14:textId="45F8D649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56E7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E1EA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1FB444FF" w14:textId="6E36CAC3" w:rsidTr="00636B28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5C9C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C8FB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05D9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 40,PE100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264F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5B52" w14:textId="48E59C71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24296" w14:textId="05691D66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1609C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0D853D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75194A19" w14:textId="6CBD4C4D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BC15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5C7A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8EE8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 40,PE100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4B47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92F9" w14:textId="1B0028EC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52C6D" w14:textId="4930E1D6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646DB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250954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10BBB33E" w14:textId="68E3AFF5" w:rsidTr="00636B28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9BBD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88D6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5827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 63,PE100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A4EA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6931" w14:textId="13E51602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61E1" w14:textId="08375390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CFDB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3F0C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524B86E5" w14:textId="5F995832" w:rsidTr="00636B28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0B39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37EF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CECD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 63,PE100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556F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3752" w14:textId="48E82A23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473D" w14:textId="1B78CC4C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D224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4FC9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942DD" w:rsidRPr="00636B28" w14:paraId="0D2C3EDB" w14:textId="77777777" w:rsidTr="00EB7041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1C549" w14:textId="01332236" w:rsidR="005942DD" w:rsidRPr="00636B28" w:rsidRDefault="005942DD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A62B4" w14:textId="52030B78" w:rsidR="005942DD" w:rsidRPr="00636B28" w:rsidRDefault="005942DD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D5AF8" w14:textId="759652F8" w:rsidR="005942DD" w:rsidRPr="00636B28" w:rsidRDefault="005942DD" w:rsidP="005942DD">
            <w:pPr>
              <w:spacing w:after="0" w:line="240" w:lineRule="auto"/>
              <w:ind w:firstLine="2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Węzeł W1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7CD03" w14:textId="77777777" w:rsidR="005942DD" w:rsidRPr="00636B28" w:rsidRDefault="005942DD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BBAA" w14:textId="77777777" w:rsidR="005942DD" w:rsidRPr="00636B28" w:rsidRDefault="005942DD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942DD" w:rsidRPr="00636B28" w14:paraId="237B45E4" w14:textId="77777777" w:rsidTr="004B1927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C2E90" w14:textId="168720D4" w:rsidR="005942DD" w:rsidRPr="00636B28" w:rsidRDefault="005942DD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3190" w14:textId="626B8CBE" w:rsidR="005942DD" w:rsidRPr="00636B28" w:rsidRDefault="005942DD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57ABC" w14:textId="2DDB5465" w:rsidR="005942DD" w:rsidRPr="00636B28" w:rsidRDefault="005942DD" w:rsidP="005942DD">
            <w:pPr>
              <w:spacing w:after="0" w:line="240" w:lineRule="auto"/>
              <w:ind w:firstLine="2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Węzeł W2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25BE2" w14:textId="77777777" w:rsidR="005942DD" w:rsidRPr="00636B28" w:rsidRDefault="005942DD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C1EC" w14:textId="77777777" w:rsidR="005942DD" w:rsidRPr="00636B28" w:rsidRDefault="005942DD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942DD" w:rsidRPr="00636B28" w14:paraId="32F2625E" w14:textId="77777777" w:rsidTr="008C7878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732A5" w14:textId="65A8C8B3" w:rsidR="005942DD" w:rsidRPr="00636B28" w:rsidRDefault="005942DD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EA1D6" w14:textId="3FDB5B69" w:rsidR="005942DD" w:rsidRPr="00636B28" w:rsidRDefault="005942DD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EEA57" w14:textId="6F3ABA01" w:rsidR="005942DD" w:rsidRPr="00636B28" w:rsidRDefault="005942DD" w:rsidP="005942DD">
            <w:pPr>
              <w:spacing w:after="0" w:line="240" w:lineRule="auto"/>
              <w:ind w:firstLine="2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Węzeł W3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10B0F" w14:textId="77777777" w:rsidR="005942DD" w:rsidRPr="00636B28" w:rsidRDefault="005942DD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173E" w14:textId="77777777" w:rsidR="005942DD" w:rsidRPr="00636B28" w:rsidRDefault="005942DD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09596B60" w14:textId="77777777" w:rsidTr="001D4F99">
        <w:trPr>
          <w:trHeight w:val="402"/>
        </w:trPr>
        <w:tc>
          <w:tcPr>
            <w:tcW w:w="69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C81E" w14:textId="68BEA17D" w:rsidR="00636B28" w:rsidRPr="00636B28" w:rsidRDefault="00636B28" w:rsidP="00636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Łączna wartość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EC132B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A84485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07C727DB" w14:textId="23055F3A" w:rsidR="006B356C" w:rsidRPr="005452FF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Wyżej wymienione zamówienie wykonamy w terminie zgodnym z zapisami w pkt. </w:t>
      </w:r>
      <w:r w:rsidR="002643DD">
        <w:rPr>
          <w:rFonts w:ascii="Calibri" w:eastAsia="Calibri" w:hAnsi="Calibri" w:cs="Times New Roman"/>
        </w:rPr>
        <w:t>3 zapytania ofertowego</w:t>
      </w:r>
      <w:r w:rsidRPr="005452FF">
        <w:rPr>
          <w:rFonts w:ascii="Calibri" w:eastAsia="Calibri" w:hAnsi="Calibri" w:cs="Times New Roman"/>
        </w:rPr>
        <w:t>.</w:t>
      </w:r>
    </w:p>
    <w:p w14:paraId="7A444681" w14:textId="29132299" w:rsidR="006B356C" w:rsidRPr="006B5329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 xml:space="preserve">Zapoznałem/am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zdobyłem/am wszelkie niezbędne informacje do opracowania oferty.</w:t>
      </w:r>
    </w:p>
    <w:p w14:paraId="5C317B8F" w14:textId="4821830D" w:rsidR="006B356C" w:rsidRPr="00C16F23" w:rsidRDefault="006B356C" w:rsidP="00C16F23">
      <w:pPr>
        <w:pStyle w:val="Akapitzlist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 xml:space="preserve">Zapoznałem/am się z Regulaminem Porządkowym PWiK Sp. z o.o. 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70E72B6" w14:textId="77777777" w:rsidR="006B356C" w:rsidRPr="00176136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59DD2CBC" w14:textId="26F5E956" w:rsidR="00782B6D" w:rsidRPr="00782B6D" w:rsidRDefault="006B356C" w:rsidP="00782B6D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0248709C" w14:textId="3F006B2E" w:rsidR="00755897" w:rsidRPr="00636B28" w:rsidRDefault="006B356C" w:rsidP="00755897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B1065F9" w14:textId="77777777" w:rsidR="006B356C" w:rsidRPr="005D4732" w:rsidRDefault="006B356C" w:rsidP="00C816FC">
      <w:pPr>
        <w:tabs>
          <w:tab w:val="left" w:pos="1134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b/>
          <w:i/>
        </w:rPr>
      </w:pPr>
    </w:p>
    <w:p w14:paraId="4F24D740" w14:textId="49B9BBC0" w:rsidR="006B356C" w:rsidRDefault="00C816FC" w:rsidP="006B356C">
      <w:pPr>
        <w:rPr>
          <w:rFonts w:cs="Times New Roman"/>
          <w:i/>
          <w:sz w:val="20"/>
          <w:szCs w:val="20"/>
        </w:rPr>
      </w:pPr>
      <w:r>
        <w:rPr>
          <w:rFonts w:cs="Times New Roman"/>
        </w:rPr>
        <w:t>7</w:t>
      </w:r>
      <w:r w:rsidR="006B356C">
        <w:rPr>
          <w:rFonts w:cs="Times New Roman"/>
        </w:rPr>
        <w:t>.</w:t>
      </w:r>
      <w:r w:rsidR="006B356C">
        <w:rPr>
          <w:rFonts w:cs="Times New Roman"/>
        </w:rPr>
        <w:tab/>
        <w:t>W załączeniu przedkładam niżej wymienione załączniki:</w:t>
      </w:r>
    </w:p>
    <w:p w14:paraId="53628B44" w14:textId="77777777" w:rsidR="006B356C" w:rsidRDefault="006B356C" w:rsidP="006B356C">
      <w:pPr>
        <w:pStyle w:val="Akapitzlist"/>
        <w:numPr>
          <w:ilvl w:val="0"/>
          <w:numId w:val="1"/>
        </w:numPr>
        <w:ind w:left="567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04A9EAF0" w:rsidR="006B356C" w:rsidRPr="00636B28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2E361AA0" w:rsidR="00E547D2" w:rsidRDefault="00E547D2"/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7F3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75AAD5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636B28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ABDDE" w14:textId="77777777" w:rsidR="00AA4AD2" w:rsidRDefault="00AA4AD2" w:rsidP="006B356C">
      <w:pPr>
        <w:spacing w:after="0" w:line="240" w:lineRule="auto"/>
      </w:pPr>
      <w:r>
        <w:separator/>
      </w:r>
    </w:p>
  </w:endnote>
  <w:endnote w:type="continuationSeparator" w:id="0">
    <w:p w14:paraId="01A5ECD6" w14:textId="77777777" w:rsidR="00AA4AD2" w:rsidRDefault="00AA4AD2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2A55D" w14:textId="77777777" w:rsidR="00AA4AD2" w:rsidRDefault="00AA4AD2" w:rsidP="006B356C">
      <w:pPr>
        <w:spacing w:after="0" w:line="240" w:lineRule="auto"/>
      </w:pPr>
      <w:r>
        <w:separator/>
      </w:r>
    </w:p>
  </w:footnote>
  <w:footnote w:type="continuationSeparator" w:id="0">
    <w:p w14:paraId="490F09D3" w14:textId="77777777" w:rsidR="00AA4AD2" w:rsidRDefault="00AA4AD2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7FD0099D" w:rsidR="006B356C" w:rsidRPr="0051607B" w:rsidRDefault="0051607B" w:rsidP="0051607B">
    <w:pPr>
      <w:pStyle w:val="Nagwek"/>
    </w:pPr>
    <w:r>
      <w:rPr>
        <w:rFonts w:ascii="Tahoma" w:hAnsi="Tahoma" w:cs="Tahoma"/>
        <w:sz w:val="16"/>
        <w:szCs w:val="16"/>
      </w:rPr>
      <w:t>„</w:t>
    </w:r>
    <w:r w:rsidR="007F7FC4">
      <w:rPr>
        <w:rFonts w:ascii="Tahoma" w:hAnsi="Tahoma" w:cs="Tahoma"/>
        <w:sz w:val="16"/>
        <w:szCs w:val="16"/>
      </w:rPr>
      <w:t>Wymiana przyłączy wody wraz z podejściami wodomierzowymi w ul. Kościuszki</w:t>
    </w:r>
    <w:r w:rsidRPr="0051607B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003AF736"/>
    <w:lvl w:ilvl="0" w:tplc="BA38AE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34636"/>
    <w:rsid w:val="00040304"/>
    <w:rsid w:val="00066CB5"/>
    <w:rsid w:val="0007061B"/>
    <w:rsid w:val="0007557D"/>
    <w:rsid w:val="00093BAB"/>
    <w:rsid w:val="000E3F5C"/>
    <w:rsid w:val="0016455F"/>
    <w:rsid w:val="00214366"/>
    <w:rsid w:val="0025176D"/>
    <w:rsid w:val="002643DD"/>
    <w:rsid w:val="002A6F22"/>
    <w:rsid w:val="002F7FFE"/>
    <w:rsid w:val="00301863"/>
    <w:rsid w:val="0035119D"/>
    <w:rsid w:val="003629B3"/>
    <w:rsid w:val="003A3D84"/>
    <w:rsid w:val="003D2D71"/>
    <w:rsid w:val="003D5D08"/>
    <w:rsid w:val="003F3985"/>
    <w:rsid w:val="0047283C"/>
    <w:rsid w:val="00504788"/>
    <w:rsid w:val="0051607B"/>
    <w:rsid w:val="005942DD"/>
    <w:rsid w:val="005B0F2D"/>
    <w:rsid w:val="00611C6F"/>
    <w:rsid w:val="0063327C"/>
    <w:rsid w:val="00636B28"/>
    <w:rsid w:val="006A3B5B"/>
    <w:rsid w:val="006B072A"/>
    <w:rsid w:val="006B356C"/>
    <w:rsid w:val="007002C1"/>
    <w:rsid w:val="00755897"/>
    <w:rsid w:val="00782B6D"/>
    <w:rsid w:val="007C74CD"/>
    <w:rsid w:val="007F7FC4"/>
    <w:rsid w:val="009234A6"/>
    <w:rsid w:val="00930A21"/>
    <w:rsid w:val="009F4020"/>
    <w:rsid w:val="00A21CDD"/>
    <w:rsid w:val="00A43E62"/>
    <w:rsid w:val="00AA4AD2"/>
    <w:rsid w:val="00AF26AB"/>
    <w:rsid w:val="00B02C64"/>
    <w:rsid w:val="00B1388B"/>
    <w:rsid w:val="00B16F4D"/>
    <w:rsid w:val="00B939D4"/>
    <w:rsid w:val="00BA05A9"/>
    <w:rsid w:val="00BD162D"/>
    <w:rsid w:val="00C16F23"/>
    <w:rsid w:val="00C816FC"/>
    <w:rsid w:val="00CA2D4E"/>
    <w:rsid w:val="00CD4D9D"/>
    <w:rsid w:val="00D3018D"/>
    <w:rsid w:val="00D71314"/>
    <w:rsid w:val="00DA2C61"/>
    <w:rsid w:val="00DD1E9A"/>
    <w:rsid w:val="00DD4D66"/>
    <w:rsid w:val="00E00477"/>
    <w:rsid w:val="00E13C5C"/>
    <w:rsid w:val="00E547D2"/>
    <w:rsid w:val="00E864C1"/>
    <w:rsid w:val="00EC2EFE"/>
    <w:rsid w:val="00EE03BC"/>
    <w:rsid w:val="00F2553C"/>
    <w:rsid w:val="00FA5841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Anna Kedzia</cp:lastModifiedBy>
  <cp:revision>4</cp:revision>
  <cp:lastPrinted>2021-04-13T11:11:00Z</cp:lastPrinted>
  <dcterms:created xsi:type="dcterms:W3CDTF">2021-09-28T08:44:00Z</dcterms:created>
  <dcterms:modified xsi:type="dcterms:W3CDTF">2021-10-04T08:17:00Z</dcterms:modified>
</cp:coreProperties>
</file>