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3D538" w14:textId="550BDE89" w:rsidR="00D70126" w:rsidRPr="00B13474" w:rsidRDefault="00D70126" w:rsidP="00B13474">
      <w:pPr>
        <w:pStyle w:val="Nagwek5"/>
        <w:spacing w:line="25" w:lineRule="atLeast"/>
        <w:jc w:val="center"/>
        <w:rPr>
          <w:rFonts w:asciiTheme="majorHAnsi" w:hAnsiTheme="majorHAnsi" w:cstheme="majorHAnsi"/>
        </w:rPr>
      </w:pPr>
      <w:bookmarkStart w:id="0" w:name="_Toc87863491"/>
      <w:bookmarkStart w:id="1" w:name="_Toc135376094"/>
      <w:r w:rsidRPr="00B13474">
        <w:rPr>
          <w:rFonts w:asciiTheme="majorHAnsi" w:hAnsiTheme="majorHAnsi" w:cstheme="majorHAnsi"/>
        </w:rPr>
        <w:t>Umowa  nr DA - …./202</w:t>
      </w:r>
      <w:bookmarkEnd w:id="0"/>
      <w:bookmarkEnd w:id="1"/>
      <w:r w:rsidR="0080098D">
        <w:rPr>
          <w:rFonts w:asciiTheme="majorHAnsi" w:hAnsiTheme="majorHAnsi" w:cstheme="majorHAnsi"/>
        </w:rPr>
        <w:t>4</w:t>
      </w:r>
    </w:p>
    <w:p w14:paraId="43C793B8" w14:textId="1CA32598" w:rsidR="00D70126" w:rsidRPr="00B13474" w:rsidRDefault="00AA75F2" w:rsidP="00AA75F2">
      <w:pPr>
        <w:tabs>
          <w:tab w:val="left" w:pos="5593"/>
        </w:tabs>
        <w:spacing w:line="25" w:lineRule="atLeast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ab/>
      </w:r>
    </w:p>
    <w:p w14:paraId="5A7AD388" w14:textId="77777777" w:rsidR="00D70126" w:rsidRPr="00B13474" w:rsidRDefault="00D70126" w:rsidP="00B13474">
      <w:pPr>
        <w:spacing w:line="25" w:lineRule="atLeast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zawarta dnia …………… r. w Elblągu pomiędzy:</w:t>
      </w:r>
    </w:p>
    <w:p w14:paraId="3511F281" w14:textId="77777777" w:rsidR="00D70126" w:rsidRPr="00B13474" w:rsidRDefault="002C714C" w:rsidP="0076564C">
      <w:pPr>
        <w:spacing w:line="25" w:lineRule="atLeast"/>
        <w:ind w:right="-185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 xml:space="preserve">Gminą Miasto Elbląg - </w:t>
      </w:r>
      <w:r w:rsidR="00D70126" w:rsidRPr="00B13474">
        <w:rPr>
          <w:rFonts w:asciiTheme="majorHAnsi" w:hAnsiTheme="majorHAnsi" w:cstheme="majorHAnsi"/>
          <w:b/>
        </w:rPr>
        <w:t xml:space="preserve">Miejskim Ośrodkiem Sportu i Rekreacji z siedzibą w Elblągu przy ul. Karowej 1, </w:t>
      </w:r>
      <w:r w:rsidR="00D70126" w:rsidRPr="00B13474">
        <w:rPr>
          <w:rFonts w:asciiTheme="majorHAnsi" w:hAnsiTheme="majorHAnsi" w:cstheme="majorHAnsi"/>
        </w:rPr>
        <w:t>REGON: 000662959, reprezentowanym przez:</w:t>
      </w:r>
    </w:p>
    <w:p w14:paraId="0C912080" w14:textId="77777777" w:rsidR="00D70126" w:rsidRPr="00B13474" w:rsidRDefault="00D70126" w:rsidP="00B13474">
      <w:pPr>
        <w:spacing w:line="25" w:lineRule="atLeast"/>
        <w:jc w:val="both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…………………………………………………..</w:t>
      </w:r>
    </w:p>
    <w:p w14:paraId="3698759D" w14:textId="77777777" w:rsidR="00D70126" w:rsidRPr="00B13474" w:rsidRDefault="00D70126" w:rsidP="00B13474">
      <w:pPr>
        <w:spacing w:line="25" w:lineRule="atLeast"/>
        <w:jc w:val="both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</w:rPr>
        <w:t>zwanym dalej  „</w:t>
      </w:r>
      <w:r w:rsidRPr="00B13474">
        <w:rPr>
          <w:rFonts w:asciiTheme="majorHAnsi" w:hAnsiTheme="majorHAnsi" w:cstheme="majorHAnsi"/>
          <w:b/>
        </w:rPr>
        <w:t>Zamawiającym”</w:t>
      </w:r>
    </w:p>
    <w:p w14:paraId="11E4DAD6" w14:textId="77777777" w:rsidR="00D70126" w:rsidRPr="00B13474" w:rsidRDefault="00D70126" w:rsidP="00B13474">
      <w:pPr>
        <w:spacing w:line="25" w:lineRule="atLeast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a </w:t>
      </w:r>
    </w:p>
    <w:p w14:paraId="13ABEC35" w14:textId="77777777" w:rsidR="00D70126" w:rsidRPr="00B13474" w:rsidRDefault="00D70126" w:rsidP="00B13474">
      <w:pPr>
        <w:spacing w:line="25" w:lineRule="atLeast"/>
        <w:jc w:val="both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</w:rPr>
        <w:t>……………………………………………………………………………………………………………</w:t>
      </w:r>
    </w:p>
    <w:p w14:paraId="45916407" w14:textId="77777777" w:rsidR="00D70126" w:rsidRPr="00B13474" w:rsidRDefault="00D70126" w:rsidP="00B13474">
      <w:pPr>
        <w:spacing w:line="25" w:lineRule="atLeast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zwanym dalej „</w:t>
      </w:r>
      <w:r w:rsidRPr="00B13474">
        <w:rPr>
          <w:rFonts w:asciiTheme="majorHAnsi" w:hAnsiTheme="majorHAnsi" w:cstheme="majorHAnsi"/>
          <w:b/>
        </w:rPr>
        <w:t>Wykonawcą”</w:t>
      </w:r>
      <w:r w:rsidRPr="00B13474">
        <w:rPr>
          <w:rFonts w:asciiTheme="majorHAnsi" w:hAnsiTheme="majorHAnsi" w:cstheme="majorHAnsi"/>
        </w:rPr>
        <w:t>,</w:t>
      </w:r>
    </w:p>
    <w:p w14:paraId="75B731EA" w14:textId="77777777" w:rsidR="00D70126" w:rsidRPr="00B13474" w:rsidRDefault="00D70126" w:rsidP="00B13474">
      <w:pPr>
        <w:pStyle w:val="Zwykytekst1"/>
        <w:tabs>
          <w:tab w:val="left" w:pos="1022"/>
        </w:tabs>
        <w:spacing w:line="25" w:lineRule="atLeast"/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14:paraId="174056B4" w14:textId="77777777" w:rsidR="005F4EAF" w:rsidRPr="005F4EAF" w:rsidRDefault="005F4EAF" w:rsidP="005F4EAF">
      <w:pPr>
        <w:shd w:val="clear" w:color="auto" w:fill="FFFFFF"/>
        <w:tabs>
          <w:tab w:val="left" w:pos="336"/>
        </w:tabs>
        <w:spacing w:line="300" w:lineRule="auto"/>
        <w:rPr>
          <w:rFonts w:asciiTheme="majorHAnsi" w:hAnsiTheme="majorHAnsi" w:cstheme="majorHAnsi"/>
          <w:bCs/>
          <w:color w:val="000000"/>
          <w:sz w:val="18"/>
          <w:szCs w:val="18"/>
        </w:rPr>
      </w:pPr>
      <w:r w:rsidRPr="005F4EAF">
        <w:rPr>
          <w:rFonts w:asciiTheme="majorHAnsi" w:hAnsiTheme="majorHAnsi" w:cstheme="majorHAnsi"/>
          <w:bCs/>
          <w:color w:val="000000"/>
          <w:sz w:val="18"/>
          <w:szCs w:val="18"/>
        </w:rPr>
        <w:t>na podstawie art. 2 ust. 1 pkt 1 ustawy z dnia 11 września 2019 r. Prawo zamówień publicznych, strony zawierają umowę,   o następującej treści:</w:t>
      </w:r>
    </w:p>
    <w:p w14:paraId="1A4AEA0B" w14:textId="77777777" w:rsidR="005F4EAF" w:rsidRPr="005F4EAF" w:rsidRDefault="005F4EAF" w:rsidP="005F4EAF">
      <w:pPr>
        <w:shd w:val="clear" w:color="auto" w:fill="FFFFFF"/>
        <w:tabs>
          <w:tab w:val="left" w:pos="336"/>
        </w:tabs>
        <w:spacing w:line="300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5F4EAF">
        <w:rPr>
          <w:rFonts w:asciiTheme="majorHAnsi" w:hAnsiTheme="majorHAnsi" w:cstheme="majorHAnsi"/>
          <w:color w:val="000000"/>
          <w:sz w:val="18"/>
          <w:szCs w:val="18"/>
        </w:rPr>
        <w:t>Umowa zawarta z Wykonawcą wyłonionym w postępowaniu o udzielenie zamówienia publicznego którego wartość nie przekracza kwoty 130 000 zł</w:t>
      </w:r>
    </w:p>
    <w:p w14:paraId="54D50040" w14:textId="77777777" w:rsidR="00D70126" w:rsidRPr="00B13474" w:rsidRDefault="00D70126" w:rsidP="00B13474">
      <w:pPr>
        <w:pStyle w:val="Bezodstpw"/>
        <w:spacing w:line="25" w:lineRule="atLeast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1EFBFE7" w14:textId="0EEE786F" w:rsidR="00D70126" w:rsidRPr="00B13474" w:rsidRDefault="00CC4DD5" w:rsidP="00B13474">
      <w:pPr>
        <w:pStyle w:val="Bezodstpw"/>
        <w:spacing w:line="25" w:lineRule="atLeast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CC4DD5">
        <w:rPr>
          <w:b/>
          <w:sz w:val="22"/>
          <w:szCs w:val="22"/>
        </w:rPr>
        <w:t>§</w:t>
      </w:r>
      <w:r w:rsidR="00D70126" w:rsidRPr="00B13474">
        <w:rPr>
          <w:rFonts w:asciiTheme="majorHAnsi" w:hAnsiTheme="majorHAnsi" w:cstheme="majorHAnsi"/>
          <w:b/>
          <w:sz w:val="22"/>
          <w:szCs w:val="22"/>
        </w:rPr>
        <w:t xml:space="preserve"> 1</w:t>
      </w:r>
      <w:r w:rsidR="00CF5C01">
        <w:rPr>
          <w:rFonts w:asciiTheme="majorHAnsi" w:hAnsiTheme="majorHAnsi" w:cstheme="majorHAnsi"/>
          <w:b/>
          <w:sz w:val="22"/>
          <w:szCs w:val="22"/>
        </w:rPr>
        <w:t xml:space="preserve">. </w:t>
      </w:r>
      <w:r w:rsidR="00D70126" w:rsidRPr="00B13474">
        <w:rPr>
          <w:rFonts w:asciiTheme="majorHAnsi" w:hAnsiTheme="majorHAnsi" w:cstheme="majorHAnsi"/>
          <w:b/>
          <w:sz w:val="22"/>
          <w:szCs w:val="22"/>
        </w:rPr>
        <w:t xml:space="preserve">Przedmiot umowy </w:t>
      </w:r>
    </w:p>
    <w:p w14:paraId="5C11A68A" w14:textId="0CC7E911" w:rsidR="00DB3BE6" w:rsidRPr="00BE38E9" w:rsidRDefault="007D551E" w:rsidP="0080098D">
      <w:pPr>
        <w:pStyle w:val="Akapitzlist"/>
        <w:numPr>
          <w:ilvl w:val="0"/>
          <w:numId w:val="62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Przedmiotem zamówienia jest</w:t>
      </w:r>
      <w:r w:rsidR="008529CF">
        <w:rPr>
          <w:rFonts w:asciiTheme="majorHAnsi" w:hAnsiTheme="majorHAnsi" w:cstheme="majorHAnsi"/>
        </w:rPr>
        <w:t xml:space="preserve"> „</w:t>
      </w:r>
      <w:r w:rsidR="0080098D" w:rsidRPr="0080098D">
        <w:rPr>
          <w:rFonts w:asciiTheme="majorHAnsi" w:hAnsiTheme="majorHAnsi" w:cstheme="majorHAnsi"/>
          <w:b/>
        </w:rPr>
        <w:t xml:space="preserve">Dostawa środków i sprzętu do utrzymania czystości w obiektach oraz środków higieny osobistej na potrzeby MOSiR w Elblągu na okres od 01.08.2024 r. do 31.07.2025 r. -  Cz. A – dostawa płynów i koncentratów do </w:t>
      </w:r>
      <w:r w:rsidR="0080098D">
        <w:rPr>
          <w:rFonts w:asciiTheme="majorHAnsi" w:hAnsiTheme="majorHAnsi" w:cstheme="majorHAnsi"/>
          <w:b/>
        </w:rPr>
        <w:t xml:space="preserve">czyszczenia różnych powierzchni” </w:t>
      </w:r>
      <w:r w:rsidR="00C76601" w:rsidRPr="00BE38E9">
        <w:rPr>
          <w:rFonts w:asciiTheme="majorHAnsi" w:hAnsiTheme="majorHAnsi" w:cstheme="majorHAnsi"/>
        </w:rPr>
        <w:t>w ilości i asortymencie szczegółowo wskazanym w Ofercie Wykonawcy, stanowiącej załącznik nr 1 do umowy</w:t>
      </w:r>
      <w:r w:rsidR="00BE38E9">
        <w:rPr>
          <w:rFonts w:asciiTheme="majorHAnsi" w:hAnsiTheme="majorHAnsi" w:cstheme="majorHAnsi"/>
          <w:i/>
        </w:rPr>
        <w:t>.</w:t>
      </w:r>
    </w:p>
    <w:p w14:paraId="1CB28F11" w14:textId="2FB51A2A" w:rsidR="00E73A3C" w:rsidRPr="00E73A3C" w:rsidRDefault="00E73A3C" w:rsidP="00537F0E">
      <w:pPr>
        <w:pStyle w:val="Akapitzlist"/>
        <w:numPr>
          <w:ilvl w:val="0"/>
          <w:numId w:val="62"/>
        </w:numPr>
        <w:spacing w:line="25" w:lineRule="atLeast"/>
        <w:ind w:left="426" w:hanging="426"/>
        <w:rPr>
          <w:rStyle w:val="Wyrnieniedelikatne"/>
          <w:rFonts w:asciiTheme="majorHAnsi" w:hAnsiTheme="majorHAnsi" w:cstheme="majorHAnsi"/>
          <w:b/>
          <w:i w:val="0"/>
          <w:iCs w:val="0"/>
          <w:color w:val="auto"/>
        </w:rPr>
      </w:pPr>
      <w:r w:rsidRPr="00EF2834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Dostawa przedmiotu umowy będzie realizowania według bieżących potrzeb Zamawiającego, </w:t>
      </w:r>
      <w:r w:rsidR="0080098D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br/>
      </w:r>
      <w:r w:rsidRPr="00EF2834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w częściach, na podstawie pisemnych zamówień cząstkowych, określających rodzaj i ilość asortymentu, zgodnie z </w:t>
      </w:r>
      <w:r w:rsidR="004E3277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Ofertą Wykonawcy.</w:t>
      </w:r>
    </w:p>
    <w:p w14:paraId="334DF840" w14:textId="092742EA" w:rsidR="00E73A3C" w:rsidRPr="00E73A3C" w:rsidRDefault="00E73A3C" w:rsidP="00537F0E">
      <w:pPr>
        <w:pStyle w:val="Akapitzlist"/>
        <w:numPr>
          <w:ilvl w:val="0"/>
          <w:numId w:val="62"/>
        </w:numPr>
        <w:spacing w:line="25" w:lineRule="atLeast"/>
        <w:ind w:left="426" w:hanging="426"/>
        <w:rPr>
          <w:rFonts w:asciiTheme="majorHAnsi" w:hAnsiTheme="majorHAnsi" w:cstheme="majorHAnsi"/>
          <w:b/>
        </w:rPr>
      </w:pPr>
      <w:r w:rsidRPr="00E73A3C">
        <w:rPr>
          <w:rFonts w:asciiTheme="majorHAnsi" w:hAnsiTheme="majorHAnsi" w:cstheme="majorHAnsi"/>
        </w:rPr>
        <w:t>Wykonawca dostarczać będzie towary bezpośrednio do wskazanych w zamówieniu cząstkowym obiektów Zamawiającego znajdujących się na terenie miasta Elbląg, tj.:</w:t>
      </w:r>
    </w:p>
    <w:p w14:paraId="26826FB3" w14:textId="5883DB15" w:rsidR="007B09A9" w:rsidRDefault="007B09A9" w:rsidP="007E00F8">
      <w:pPr>
        <w:pStyle w:val="Akapitzlist"/>
        <w:numPr>
          <w:ilvl w:val="0"/>
          <w:numId w:val="98"/>
        </w:numPr>
        <w:spacing w:before="240" w:line="25" w:lineRule="atLeast"/>
        <w:ind w:left="99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Kompleks obiektów basenowych, w tym:</w:t>
      </w:r>
    </w:p>
    <w:p w14:paraId="54C3FC88" w14:textId="4870BE24" w:rsidR="005D749B" w:rsidRPr="004E786D" w:rsidRDefault="007B09A9" w:rsidP="00776D15">
      <w:pPr>
        <w:pStyle w:val="Akapitzlist"/>
        <w:numPr>
          <w:ilvl w:val="0"/>
          <w:numId w:val="107"/>
        </w:numPr>
        <w:spacing w:before="240" w:line="25" w:lineRule="atLeast"/>
        <w:ind w:left="141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CRW „Dolinka”</w:t>
      </w:r>
      <w:r w:rsidR="005D749B" w:rsidRPr="004E786D">
        <w:rPr>
          <w:rFonts w:asciiTheme="majorHAnsi" w:hAnsiTheme="majorHAnsi" w:cstheme="majorHAnsi"/>
        </w:rPr>
        <w:t xml:space="preserve"> ul. Stanisława Moniuszki 25</w:t>
      </w:r>
    </w:p>
    <w:p w14:paraId="7DBBBF99" w14:textId="77777777" w:rsidR="005D749B" w:rsidRPr="004E786D" w:rsidRDefault="005D749B" w:rsidP="00776D15">
      <w:pPr>
        <w:pStyle w:val="Akapitzlist"/>
        <w:numPr>
          <w:ilvl w:val="0"/>
          <w:numId w:val="107"/>
        </w:numPr>
        <w:spacing w:before="240" w:line="25" w:lineRule="atLeast"/>
        <w:ind w:left="1418"/>
        <w:rPr>
          <w:rFonts w:asciiTheme="majorHAnsi" w:hAnsiTheme="majorHAnsi" w:cstheme="majorHAnsi"/>
        </w:rPr>
      </w:pPr>
      <w:r w:rsidRPr="004E786D">
        <w:rPr>
          <w:rFonts w:asciiTheme="majorHAnsi" w:hAnsiTheme="majorHAnsi" w:cstheme="majorHAnsi"/>
        </w:rPr>
        <w:t>Kryta Pływalnia ul. Robotnicza 68</w:t>
      </w:r>
    </w:p>
    <w:p w14:paraId="26B25AC0" w14:textId="77777777" w:rsidR="005D749B" w:rsidRPr="004E786D" w:rsidRDefault="005D749B" w:rsidP="007E00F8">
      <w:pPr>
        <w:pStyle w:val="Akapitzlist"/>
        <w:numPr>
          <w:ilvl w:val="0"/>
          <w:numId w:val="98"/>
        </w:numPr>
        <w:spacing w:before="240" w:line="25" w:lineRule="atLeast"/>
        <w:ind w:left="993"/>
        <w:rPr>
          <w:rFonts w:asciiTheme="majorHAnsi" w:hAnsiTheme="majorHAnsi" w:cstheme="majorHAnsi"/>
        </w:rPr>
      </w:pPr>
      <w:r w:rsidRPr="004E786D">
        <w:rPr>
          <w:rFonts w:asciiTheme="majorHAnsi" w:hAnsiTheme="majorHAnsi" w:cstheme="majorHAnsi"/>
        </w:rPr>
        <w:t>Hala sportowo-widowiskowa, al. Grunwaldzka 135</w:t>
      </w:r>
    </w:p>
    <w:p w14:paraId="55789EF3" w14:textId="009EDDDD" w:rsidR="007B09A9" w:rsidRDefault="007B09A9" w:rsidP="007E00F8">
      <w:pPr>
        <w:pStyle w:val="Akapitzlist"/>
        <w:numPr>
          <w:ilvl w:val="0"/>
          <w:numId w:val="98"/>
        </w:numPr>
        <w:spacing w:before="240" w:line="25" w:lineRule="atLeast"/>
        <w:ind w:left="99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Kompleks obiektów sportów zimowych i letnich, w tym:</w:t>
      </w:r>
    </w:p>
    <w:p w14:paraId="23504F7E" w14:textId="3706E2FC" w:rsidR="005D749B" w:rsidRPr="004E786D" w:rsidRDefault="005D749B" w:rsidP="00776D15">
      <w:pPr>
        <w:pStyle w:val="Akapitzlist"/>
        <w:numPr>
          <w:ilvl w:val="0"/>
          <w:numId w:val="106"/>
        </w:numPr>
        <w:spacing w:before="240" w:line="25" w:lineRule="atLeast"/>
        <w:ind w:left="1418"/>
        <w:rPr>
          <w:rFonts w:asciiTheme="majorHAnsi" w:hAnsiTheme="majorHAnsi" w:cstheme="majorHAnsi"/>
        </w:rPr>
      </w:pPr>
      <w:r w:rsidRPr="004E786D">
        <w:rPr>
          <w:rFonts w:asciiTheme="majorHAnsi" w:hAnsiTheme="majorHAnsi" w:cstheme="majorHAnsi"/>
        </w:rPr>
        <w:t>Kryte lodowisko, ul. Karowa 1</w:t>
      </w:r>
      <w:r w:rsidR="00776D15">
        <w:rPr>
          <w:rFonts w:asciiTheme="majorHAnsi" w:hAnsiTheme="majorHAnsi" w:cstheme="majorHAnsi"/>
        </w:rPr>
        <w:t xml:space="preserve"> (w tym ekipa techniczna, administracja)</w:t>
      </w:r>
    </w:p>
    <w:p w14:paraId="5B066326" w14:textId="77777777" w:rsidR="005D749B" w:rsidRPr="004E786D" w:rsidRDefault="005D749B" w:rsidP="00776D15">
      <w:pPr>
        <w:pStyle w:val="Akapitzlist"/>
        <w:numPr>
          <w:ilvl w:val="0"/>
          <w:numId w:val="106"/>
        </w:numPr>
        <w:spacing w:before="240" w:line="25" w:lineRule="atLeast"/>
        <w:ind w:left="1418"/>
        <w:rPr>
          <w:rFonts w:asciiTheme="majorHAnsi" w:hAnsiTheme="majorHAnsi" w:cstheme="majorHAnsi"/>
        </w:rPr>
      </w:pPr>
      <w:r w:rsidRPr="004E786D">
        <w:rPr>
          <w:rFonts w:asciiTheme="majorHAnsi" w:hAnsiTheme="majorHAnsi" w:cstheme="majorHAnsi"/>
        </w:rPr>
        <w:t xml:space="preserve">Tor </w:t>
      </w:r>
      <w:r>
        <w:rPr>
          <w:rFonts w:asciiTheme="majorHAnsi" w:hAnsiTheme="majorHAnsi" w:cstheme="majorHAnsi"/>
        </w:rPr>
        <w:t xml:space="preserve">wrotkarsko-łyżwiarski </w:t>
      </w:r>
      <w:r w:rsidRPr="004E786D">
        <w:rPr>
          <w:rFonts w:asciiTheme="majorHAnsi" w:hAnsiTheme="majorHAnsi" w:cstheme="majorHAnsi"/>
        </w:rPr>
        <w:t>„</w:t>
      </w:r>
      <w:proofErr w:type="spellStart"/>
      <w:r w:rsidRPr="004E786D">
        <w:rPr>
          <w:rFonts w:asciiTheme="majorHAnsi" w:hAnsiTheme="majorHAnsi" w:cstheme="majorHAnsi"/>
        </w:rPr>
        <w:t>Kalbar</w:t>
      </w:r>
      <w:proofErr w:type="spellEnd"/>
      <w:r w:rsidRPr="004E786D">
        <w:rPr>
          <w:rFonts w:asciiTheme="majorHAnsi" w:hAnsiTheme="majorHAnsi" w:cstheme="majorHAnsi"/>
        </w:rPr>
        <w:t>”, ul. Agrykola 8</w:t>
      </w:r>
    </w:p>
    <w:p w14:paraId="69B21F67" w14:textId="74DAE45E" w:rsidR="007B09A9" w:rsidRDefault="007B09A9" w:rsidP="007E00F8">
      <w:pPr>
        <w:pStyle w:val="Akapitzlist"/>
        <w:numPr>
          <w:ilvl w:val="0"/>
          <w:numId w:val="98"/>
        </w:numPr>
        <w:spacing w:before="240" w:line="25" w:lineRule="atLeast"/>
        <w:ind w:left="99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Kompleks boisk piłkarskich i obiektów rekreacyjno-sportowych, w tym:</w:t>
      </w:r>
    </w:p>
    <w:p w14:paraId="1F16827F" w14:textId="77777777" w:rsidR="005D749B" w:rsidRPr="004E786D" w:rsidRDefault="005D749B" w:rsidP="00776D15">
      <w:pPr>
        <w:pStyle w:val="Akapitzlist"/>
        <w:numPr>
          <w:ilvl w:val="0"/>
          <w:numId w:val="105"/>
        </w:numPr>
        <w:spacing w:before="240" w:line="25" w:lineRule="atLeast"/>
        <w:ind w:left="141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Stadion </w:t>
      </w:r>
      <w:r w:rsidRPr="004E786D">
        <w:rPr>
          <w:rFonts w:asciiTheme="majorHAnsi" w:hAnsiTheme="majorHAnsi" w:cstheme="majorHAnsi"/>
        </w:rPr>
        <w:t>sportowy ul. Agrykola 8</w:t>
      </w:r>
    </w:p>
    <w:p w14:paraId="3D9905DF" w14:textId="77777777" w:rsidR="005D749B" w:rsidRPr="004E786D" w:rsidRDefault="005D749B" w:rsidP="00776D15">
      <w:pPr>
        <w:pStyle w:val="Akapitzlist"/>
        <w:numPr>
          <w:ilvl w:val="0"/>
          <w:numId w:val="105"/>
        </w:numPr>
        <w:spacing w:before="240" w:line="25" w:lineRule="atLeast"/>
        <w:ind w:left="1418"/>
        <w:rPr>
          <w:rFonts w:asciiTheme="majorHAnsi" w:hAnsiTheme="majorHAnsi" w:cstheme="majorHAnsi"/>
        </w:rPr>
      </w:pPr>
      <w:r w:rsidRPr="004E786D">
        <w:rPr>
          <w:rFonts w:asciiTheme="majorHAnsi" w:hAnsiTheme="majorHAnsi" w:cstheme="majorHAnsi"/>
        </w:rPr>
        <w:t xml:space="preserve">Sala Sportowa </w:t>
      </w:r>
      <w:r>
        <w:rPr>
          <w:rFonts w:asciiTheme="majorHAnsi" w:hAnsiTheme="majorHAnsi" w:cstheme="majorHAnsi"/>
        </w:rPr>
        <w:t>„</w:t>
      </w:r>
      <w:proofErr w:type="spellStart"/>
      <w:r>
        <w:rPr>
          <w:rFonts w:asciiTheme="majorHAnsi" w:hAnsiTheme="majorHAnsi" w:cstheme="majorHAnsi"/>
        </w:rPr>
        <w:t>Atletikon</w:t>
      </w:r>
      <w:proofErr w:type="spellEnd"/>
      <w:r>
        <w:rPr>
          <w:rFonts w:asciiTheme="majorHAnsi" w:hAnsiTheme="majorHAnsi" w:cstheme="majorHAnsi"/>
        </w:rPr>
        <w:t xml:space="preserve">” </w:t>
      </w:r>
      <w:r w:rsidRPr="004E786D">
        <w:rPr>
          <w:rFonts w:asciiTheme="majorHAnsi" w:hAnsiTheme="majorHAnsi" w:cstheme="majorHAnsi"/>
        </w:rPr>
        <w:t>ul. Agrykola 8A</w:t>
      </w:r>
    </w:p>
    <w:p w14:paraId="32831DA5" w14:textId="77777777" w:rsidR="005D749B" w:rsidRPr="004E786D" w:rsidRDefault="005D749B" w:rsidP="00776D15">
      <w:pPr>
        <w:pStyle w:val="Akapitzlist"/>
        <w:numPr>
          <w:ilvl w:val="0"/>
          <w:numId w:val="105"/>
        </w:numPr>
        <w:spacing w:before="240" w:line="25" w:lineRule="atLeast"/>
        <w:ind w:left="1418"/>
        <w:rPr>
          <w:rFonts w:asciiTheme="majorHAnsi" w:hAnsiTheme="majorHAnsi" w:cstheme="majorHAnsi"/>
        </w:rPr>
      </w:pPr>
      <w:r w:rsidRPr="004E786D">
        <w:rPr>
          <w:rFonts w:asciiTheme="majorHAnsi" w:hAnsiTheme="majorHAnsi" w:cstheme="majorHAnsi"/>
        </w:rPr>
        <w:t>Obiekt sportowy ul. Skrzydlata 1A</w:t>
      </w:r>
    </w:p>
    <w:p w14:paraId="6B15106A" w14:textId="77777777" w:rsidR="005D749B" w:rsidRPr="004E786D" w:rsidRDefault="005D749B" w:rsidP="00776D15">
      <w:pPr>
        <w:pStyle w:val="Akapitzlist"/>
        <w:numPr>
          <w:ilvl w:val="0"/>
          <w:numId w:val="105"/>
        </w:numPr>
        <w:spacing w:before="240" w:line="25" w:lineRule="atLeast"/>
        <w:ind w:left="1418"/>
        <w:rPr>
          <w:rFonts w:asciiTheme="majorHAnsi" w:hAnsiTheme="majorHAnsi" w:cstheme="majorHAnsi"/>
        </w:rPr>
      </w:pPr>
      <w:r w:rsidRPr="004E786D">
        <w:rPr>
          <w:rFonts w:asciiTheme="majorHAnsi" w:hAnsiTheme="majorHAnsi" w:cstheme="majorHAnsi"/>
        </w:rPr>
        <w:t>Stadion sportowy ul. Krakusa 25</w:t>
      </w:r>
    </w:p>
    <w:p w14:paraId="762E7047" w14:textId="77777777" w:rsidR="005D749B" w:rsidRDefault="005D749B" w:rsidP="007E00F8">
      <w:pPr>
        <w:pStyle w:val="Akapitzlist"/>
        <w:numPr>
          <w:ilvl w:val="0"/>
          <w:numId w:val="98"/>
        </w:numPr>
        <w:spacing w:before="240" w:line="25" w:lineRule="atLeast"/>
        <w:ind w:left="993"/>
        <w:rPr>
          <w:rFonts w:asciiTheme="majorHAnsi" w:hAnsiTheme="majorHAnsi" w:cstheme="majorHAnsi"/>
        </w:rPr>
      </w:pPr>
      <w:r w:rsidRPr="004E786D">
        <w:rPr>
          <w:rFonts w:asciiTheme="majorHAnsi" w:hAnsiTheme="majorHAnsi" w:cstheme="majorHAnsi"/>
        </w:rPr>
        <w:t xml:space="preserve">Obiekt noclegowy „Stadion”, ul. Brzeska 41 </w:t>
      </w:r>
    </w:p>
    <w:p w14:paraId="4D7D8E05" w14:textId="6E965AA9" w:rsidR="005D749B" w:rsidRPr="005D749B" w:rsidRDefault="005D749B" w:rsidP="007E00F8">
      <w:pPr>
        <w:pStyle w:val="Akapitzlist"/>
        <w:numPr>
          <w:ilvl w:val="0"/>
          <w:numId w:val="98"/>
        </w:numPr>
        <w:spacing w:before="240" w:line="25" w:lineRule="atLeast"/>
        <w:ind w:left="993"/>
        <w:rPr>
          <w:rFonts w:asciiTheme="majorHAnsi" w:hAnsiTheme="majorHAnsi" w:cstheme="majorHAnsi"/>
        </w:rPr>
      </w:pPr>
      <w:r w:rsidRPr="005D749B">
        <w:rPr>
          <w:rFonts w:asciiTheme="majorHAnsi" w:hAnsiTheme="majorHAnsi" w:cstheme="majorHAnsi"/>
        </w:rPr>
        <w:t>Przystań kajakowa, ul. Radomska 5</w:t>
      </w:r>
    </w:p>
    <w:p w14:paraId="068CED44" w14:textId="0042CAA2" w:rsidR="00E73A3C" w:rsidRPr="00E73A3C" w:rsidRDefault="00E73A3C" w:rsidP="00537F0E">
      <w:pPr>
        <w:pStyle w:val="Akapitzlist"/>
        <w:numPr>
          <w:ilvl w:val="0"/>
          <w:numId w:val="62"/>
        </w:numPr>
        <w:spacing w:line="240" w:lineRule="auto"/>
        <w:ind w:left="426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 w:rsidRPr="00E73A3C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Wykonawca zobowiązany </w:t>
      </w:r>
      <w:r w:rsidR="004E3277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jest</w:t>
      </w:r>
      <w:r w:rsidRPr="00E73A3C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do rozładowania towaru w miejscu wskazanym przez Zamawiającego bez dodatkowego wynagrodzenia</w:t>
      </w:r>
      <w:r w:rsidR="004E3277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.</w:t>
      </w:r>
      <w:r w:rsidRPr="00E73A3C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</w:t>
      </w:r>
    </w:p>
    <w:p w14:paraId="1B2F87F0" w14:textId="2C1AC196" w:rsidR="00BE38E9" w:rsidRPr="00BE38E9" w:rsidRDefault="002A0430" w:rsidP="00BE38E9">
      <w:pPr>
        <w:pStyle w:val="Akapitzlist"/>
        <w:numPr>
          <w:ilvl w:val="0"/>
          <w:numId w:val="62"/>
        </w:numPr>
        <w:spacing w:line="25" w:lineRule="atLeast"/>
        <w:ind w:left="426" w:hanging="426"/>
        <w:rPr>
          <w:rFonts w:asciiTheme="majorHAnsi" w:hAnsiTheme="majorHAnsi" w:cstheme="majorHAnsi"/>
          <w:b/>
        </w:rPr>
      </w:pPr>
      <w:r w:rsidRPr="002A0430">
        <w:rPr>
          <w:rFonts w:asciiTheme="majorHAnsi" w:hAnsiTheme="majorHAnsi" w:cstheme="majorHAnsi"/>
        </w:rPr>
        <w:t>Określone ilości wyspecyfikowanego przedmiotu zamówienia są szacunkowe, jakie Zamawiający zamierza zrealizować w okresie obowiązywania umowy i mogą ulec zmianie w zależności od rzec</w:t>
      </w:r>
      <w:r w:rsidR="00CA4340">
        <w:rPr>
          <w:rFonts w:asciiTheme="majorHAnsi" w:hAnsiTheme="majorHAnsi" w:cstheme="majorHAnsi"/>
        </w:rPr>
        <w:t>zywistych potrzeb Zamawiającego, co oznacza że nie stanowią ostatecznego wymiaru zamówienia, w wyniku czego nie mogą być podstawą do zgłoszenia roszczeń z tytułu niezrealizowanych dostaw lub podstawą do</w:t>
      </w:r>
      <w:r w:rsidR="00CC4DD5">
        <w:rPr>
          <w:rFonts w:asciiTheme="majorHAnsi" w:hAnsiTheme="majorHAnsi" w:cstheme="majorHAnsi"/>
        </w:rPr>
        <w:t xml:space="preserve"> ich realizacji.</w:t>
      </w:r>
    </w:p>
    <w:p w14:paraId="51D8C965" w14:textId="7F25481A" w:rsidR="00BE38E9" w:rsidRPr="00BE38E9" w:rsidRDefault="00BE38E9" w:rsidP="00BE38E9">
      <w:pPr>
        <w:pStyle w:val="Akapitzlist"/>
        <w:numPr>
          <w:ilvl w:val="0"/>
          <w:numId w:val="62"/>
        </w:numPr>
        <w:spacing w:line="25" w:lineRule="atLeast"/>
        <w:ind w:left="426" w:hanging="426"/>
        <w:rPr>
          <w:rFonts w:asciiTheme="majorHAnsi" w:hAnsiTheme="majorHAnsi" w:cstheme="majorHAnsi"/>
        </w:rPr>
      </w:pPr>
      <w:r w:rsidRPr="00BE38E9">
        <w:rPr>
          <w:rFonts w:asciiTheme="majorHAnsi" w:hAnsiTheme="majorHAnsi" w:cstheme="majorHAnsi"/>
        </w:rPr>
        <w:t xml:space="preserve">Zamawiający w ciągu roku może dokonywać zamówienia na dodatkowe materiały </w:t>
      </w:r>
      <w:proofErr w:type="spellStart"/>
      <w:r w:rsidRPr="00BE38E9">
        <w:rPr>
          <w:rFonts w:asciiTheme="majorHAnsi" w:hAnsiTheme="majorHAnsi" w:cstheme="majorHAnsi"/>
        </w:rPr>
        <w:t>pozaofertowe</w:t>
      </w:r>
      <w:proofErr w:type="spellEnd"/>
      <w:r w:rsidRPr="00BE38E9">
        <w:rPr>
          <w:rFonts w:asciiTheme="majorHAnsi" w:hAnsiTheme="majorHAnsi" w:cstheme="majorHAnsi"/>
        </w:rPr>
        <w:t xml:space="preserve">, nie wymienione w specyfikacji cenowej – formularzu ofertowym. Zamawiający szacuje zakup towarów </w:t>
      </w:r>
      <w:proofErr w:type="spellStart"/>
      <w:r w:rsidRPr="00BE38E9">
        <w:rPr>
          <w:rFonts w:asciiTheme="majorHAnsi" w:hAnsiTheme="majorHAnsi" w:cstheme="majorHAnsi"/>
        </w:rPr>
        <w:t>pozaofertowych</w:t>
      </w:r>
      <w:proofErr w:type="spellEnd"/>
      <w:r w:rsidRPr="00BE38E9">
        <w:rPr>
          <w:rFonts w:asciiTheme="majorHAnsi" w:hAnsiTheme="majorHAnsi" w:cstheme="majorHAnsi"/>
        </w:rPr>
        <w:t xml:space="preserve">  w wysokości nieprzekraczającej </w:t>
      </w:r>
      <w:r>
        <w:rPr>
          <w:rFonts w:asciiTheme="majorHAnsi" w:hAnsiTheme="majorHAnsi" w:cstheme="majorHAnsi"/>
        </w:rPr>
        <w:t>2</w:t>
      </w:r>
      <w:r w:rsidRPr="00BE38E9">
        <w:rPr>
          <w:rFonts w:asciiTheme="majorHAnsi" w:hAnsiTheme="majorHAnsi" w:cstheme="majorHAnsi"/>
        </w:rPr>
        <w:t xml:space="preserve">0% ogólnej wartości zamówienia </w:t>
      </w:r>
      <w:proofErr w:type="spellStart"/>
      <w:r w:rsidRPr="00BE38E9">
        <w:rPr>
          <w:rFonts w:asciiTheme="majorHAnsi" w:hAnsiTheme="majorHAnsi" w:cstheme="majorHAnsi"/>
        </w:rPr>
        <w:t>podstawowego-ofertowego</w:t>
      </w:r>
      <w:proofErr w:type="spellEnd"/>
      <w:r w:rsidRPr="00BE38E9">
        <w:rPr>
          <w:rFonts w:asciiTheme="majorHAnsi" w:hAnsiTheme="majorHAnsi" w:cstheme="majorHAnsi"/>
        </w:rPr>
        <w:t>.</w:t>
      </w:r>
    </w:p>
    <w:p w14:paraId="1CCF0916" w14:textId="6496FDFE" w:rsidR="00BE38E9" w:rsidRPr="00BE38E9" w:rsidRDefault="00BE38E9" w:rsidP="00BE38E9">
      <w:pPr>
        <w:pStyle w:val="Akapitzlist"/>
        <w:numPr>
          <w:ilvl w:val="0"/>
          <w:numId w:val="62"/>
        </w:numPr>
        <w:spacing w:line="25" w:lineRule="atLeast"/>
        <w:ind w:left="426" w:hanging="426"/>
        <w:rPr>
          <w:rFonts w:asciiTheme="majorHAnsi" w:hAnsiTheme="majorHAnsi" w:cstheme="majorHAnsi"/>
        </w:rPr>
      </w:pPr>
      <w:r w:rsidRPr="00BE38E9">
        <w:rPr>
          <w:rFonts w:asciiTheme="majorHAnsi" w:hAnsiTheme="majorHAnsi" w:cstheme="majorHAnsi"/>
        </w:rPr>
        <w:lastRenderedPageBreak/>
        <w:t xml:space="preserve">Przy zakupie materiałów </w:t>
      </w:r>
      <w:proofErr w:type="spellStart"/>
      <w:r w:rsidRPr="00BE38E9">
        <w:rPr>
          <w:rFonts w:asciiTheme="majorHAnsi" w:hAnsiTheme="majorHAnsi" w:cstheme="majorHAnsi"/>
        </w:rPr>
        <w:t>pozaofertowych</w:t>
      </w:r>
      <w:proofErr w:type="spellEnd"/>
      <w:r w:rsidRPr="00BE38E9">
        <w:rPr>
          <w:rFonts w:asciiTheme="majorHAnsi" w:hAnsiTheme="majorHAnsi" w:cstheme="majorHAnsi"/>
        </w:rPr>
        <w:t xml:space="preserve"> Wykonawca zastosuje wobec Zamawiającego </w:t>
      </w:r>
      <w:r w:rsidRPr="00D26D43">
        <w:rPr>
          <w:rFonts w:asciiTheme="majorHAnsi" w:hAnsiTheme="majorHAnsi" w:cstheme="majorHAnsi"/>
          <w:b/>
        </w:rPr>
        <w:t>upust w wysokości nie mniejszej niż  .....%</w:t>
      </w:r>
      <w:r w:rsidRPr="00BE38E9">
        <w:rPr>
          <w:rFonts w:asciiTheme="majorHAnsi" w:hAnsiTheme="majorHAnsi" w:cstheme="majorHAnsi"/>
        </w:rPr>
        <w:t xml:space="preserve"> </w:t>
      </w:r>
      <w:r w:rsidR="00D26D43">
        <w:rPr>
          <w:rFonts w:asciiTheme="majorHAnsi" w:hAnsiTheme="majorHAnsi" w:cstheme="majorHAnsi"/>
        </w:rPr>
        <w:t xml:space="preserve">od </w:t>
      </w:r>
      <w:r w:rsidRPr="00BE38E9">
        <w:rPr>
          <w:rFonts w:asciiTheme="majorHAnsi" w:hAnsiTheme="majorHAnsi" w:cstheme="majorHAnsi"/>
        </w:rPr>
        <w:t>ceny obowiązującej w dniu zakupu towaru.</w:t>
      </w:r>
    </w:p>
    <w:p w14:paraId="51B97D05" w14:textId="77777777" w:rsidR="0080098D" w:rsidRDefault="0080098D" w:rsidP="00D5388C">
      <w:pPr>
        <w:spacing w:line="25" w:lineRule="atLeast"/>
        <w:ind w:left="120"/>
        <w:jc w:val="center"/>
        <w:rPr>
          <w:rFonts w:asciiTheme="majorHAnsi" w:hAnsiTheme="majorHAnsi" w:cstheme="majorHAnsi"/>
          <w:b/>
        </w:rPr>
      </w:pPr>
    </w:p>
    <w:p w14:paraId="70E40BDE" w14:textId="2E96188A" w:rsidR="00D5388C" w:rsidRPr="00B13474" w:rsidRDefault="00D5388C" w:rsidP="00D5388C">
      <w:pPr>
        <w:spacing w:line="25" w:lineRule="atLeast"/>
        <w:ind w:left="120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§ </w:t>
      </w:r>
      <w:r>
        <w:rPr>
          <w:rFonts w:asciiTheme="majorHAnsi" w:hAnsiTheme="majorHAnsi" w:cstheme="majorHAnsi"/>
          <w:b/>
        </w:rPr>
        <w:t>2</w:t>
      </w:r>
      <w:r w:rsidR="00CF5C01">
        <w:rPr>
          <w:rFonts w:asciiTheme="majorHAnsi" w:hAnsiTheme="majorHAnsi" w:cstheme="majorHAnsi"/>
          <w:b/>
        </w:rPr>
        <w:t xml:space="preserve">. </w:t>
      </w:r>
      <w:r w:rsidRPr="00B13474">
        <w:rPr>
          <w:rFonts w:asciiTheme="majorHAnsi" w:hAnsiTheme="majorHAnsi" w:cstheme="majorHAnsi"/>
          <w:b/>
        </w:rPr>
        <w:t xml:space="preserve">Termin realizacji umowy </w:t>
      </w:r>
    </w:p>
    <w:p w14:paraId="3DC4E455" w14:textId="5BAB615F" w:rsidR="00BE38E9" w:rsidRPr="002D4478" w:rsidRDefault="00BE38E9" w:rsidP="00BE38E9">
      <w:pPr>
        <w:pStyle w:val="Tekstpodstawowywcity"/>
        <w:numPr>
          <w:ilvl w:val="0"/>
          <w:numId w:val="26"/>
        </w:numPr>
        <w:spacing w:after="0" w:line="25" w:lineRule="atLeast"/>
        <w:ind w:left="426"/>
        <w:rPr>
          <w:rFonts w:asciiTheme="majorHAnsi" w:hAnsiTheme="majorHAnsi" w:cstheme="majorHAnsi"/>
          <w:b/>
        </w:rPr>
      </w:pPr>
      <w:r w:rsidRPr="00BE38E9">
        <w:rPr>
          <w:rFonts w:asciiTheme="majorHAnsi" w:hAnsiTheme="majorHAnsi" w:cstheme="majorHAnsi"/>
        </w:rPr>
        <w:t xml:space="preserve">Dostawy realizowane będą przez okres </w:t>
      </w:r>
      <w:r>
        <w:rPr>
          <w:rFonts w:asciiTheme="majorHAnsi" w:hAnsiTheme="majorHAnsi" w:cstheme="majorHAnsi"/>
          <w:lang w:val="pl-PL"/>
        </w:rPr>
        <w:t xml:space="preserve">12 miesięcy, tj. </w:t>
      </w:r>
      <w:r w:rsidRPr="002D4478">
        <w:rPr>
          <w:rFonts w:asciiTheme="majorHAnsi" w:hAnsiTheme="majorHAnsi" w:cstheme="majorHAnsi"/>
          <w:b/>
        </w:rPr>
        <w:t>od dnia  01.0</w:t>
      </w:r>
      <w:r w:rsidR="0080098D">
        <w:rPr>
          <w:rFonts w:asciiTheme="majorHAnsi" w:hAnsiTheme="majorHAnsi" w:cstheme="majorHAnsi"/>
          <w:b/>
          <w:lang w:val="pl-PL"/>
        </w:rPr>
        <w:t>8</w:t>
      </w:r>
      <w:r w:rsidRPr="002D4478">
        <w:rPr>
          <w:rFonts w:asciiTheme="majorHAnsi" w:hAnsiTheme="majorHAnsi" w:cstheme="majorHAnsi"/>
          <w:b/>
        </w:rPr>
        <w:t>.202</w:t>
      </w:r>
      <w:r w:rsidR="0080098D">
        <w:rPr>
          <w:rFonts w:asciiTheme="majorHAnsi" w:hAnsiTheme="majorHAnsi" w:cstheme="majorHAnsi"/>
          <w:b/>
          <w:lang w:val="pl-PL"/>
        </w:rPr>
        <w:t xml:space="preserve">4 </w:t>
      </w:r>
      <w:r w:rsidRPr="002D4478">
        <w:rPr>
          <w:rFonts w:asciiTheme="majorHAnsi" w:hAnsiTheme="majorHAnsi" w:cstheme="majorHAnsi"/>
          <w:b/>
        </w:rPr>
        <w:t xml:space="preserve">r. do dnia </w:t>
      </w:r>
      <w:r w:rsidR="0080098D">
        <w:rPr>
          <w:rFonts w:asciiTheme="majorHAnsi" w:hAnsiTheme="majorHAnsi" w:cstheme="majorHAnsi"/>
          <w:b/>
          <w:lang w:val="pl-PL"/>
        </w:rPr>
        <w:t>31.07.2025</w:t>
      </w:r>
      <w:r w:rsidRPr="002D4478">
        <w:rPr>
          <w:rFonts w:asciiTheme="majorHAnsi" w:hAnsiTheme="majorHAnsi" w:cstheme="majorHAnsi"/>
          <w:b/>
        </w:rPr>
        <w:t xml:space="preserve"> r.</w:t>
      </w:r>
    </w:p>
    <w:p w14:paraId="0B966716" w14:textId="57AE51BF" w:rsidR="00D5388C" w:rsidRPr="002D4478" w:rsidRDefault="00D5388C" w:rsidP="002D4478">
      <w:pPr>
        <w:pStyle w:val="Tekstpodstawowywcity"/>
        <w:numPr>
          <w:ilvl w:val="0"/>
          <w:numId w:val="26"/>
        </w:numPr>
        <w:spacing w:after="0" w:line="25" w:lineRule="atLeast"/>
        <w:ind w:left="426"/>
        <w:rPr>
          <w:rFonts w:asciiTheme="majorHAnsi" w:hAnsiTheme="majorHAnsi" w:cstheme="majorHAnsi"/>
        </w:rPr>
      </w:pPr>
      <w:r w:rsidRPr="004D4680">
        <w:rPr>
          <w:rFonts w:asciiTheme="majorHAnsi" w:hAnsiTheme="majorHAnsi" w:cstheme="majorHAnsi"/>
          <w:bCs/>
        </w:rPr>
        <w:t xml:space="preserve">Zamawiający dopuszcza możliwość przedłużenia terminu obowiązywania umowy, o maksymalnie </w:t>
      </w:r>
      <w:r w:rsidR="0025040C">
        <w:rPr>
          <w:rFonts w:asciiTheme="majorHAnsi" w:hAnsiTheme="majorHAnsi" w:cstheme="majorHAnsi"/>
          <w:bCs/>
          <w:lang w:val="pl-PL"/>
        </w:rPr>
        <w:t>3</w:t>
      </w:r>
      <w:r w:rsidRPr="004D4680">
        <w:rPr>
          <w:rFonts w:asciiTheme="majorHAnsi" w:hAnsiTheme="majorHAnsi" w:cstheme="majorHAnsi"/>
          <w:bCs/>
        </w:rPr>
        <w:t xml:space="preserve"> miesi</w:t>
      </w:r>
      <w:r w:rsidR="00967593">
        <w:rPr>
          <w:rFonts w:asciiTheme="majorHAnsi" w:hAnsiTheme="majorHAnsi" w:cstheme="majorHAnsi"/>
          <w:bCs/>
          <w:lang w:val="pl-PL"/>
        </w:rPr>
        <w:t>ące</w:t>
      </w:r>
      <w:bookmarkStart w:id="2" w:name="_GoBack"/>
      <w:bookmarkEnd w:id="2"/>
      <w:r w:rsidRPr="004D4680">
        <w:rPr>
          <w:rFonts w:asciiTheme="majorHAnsi" w:hAnsiTheme="majorHAnsi" w:cstheme="majorHAnsi"/>
          <w:bCs/>
        </w:rPr>
        <w:t xml:space="preserve"> w sytuacji</w:t>
      </w:r>
      <w:r w:rsidR="002D4478">
        <w:rPr>
          <w:rFonts w:asciiTheme="majorHAnsi" w:hAnsiTheme="majorHAnsi" w:cstheme="majorHAnsi"/>
          <w:bCs/>
          <w:lang w:val="pl-PL"/>
        </w:rPr>
        <w:t xml:space="preserve"> </w:t>
      </w:r>
      <w:r w:rsidRPr="002D4478">
        <w:rPr>
          <w:rFonts w:asciiTheme="majorHAnsi" w:hAnsiTheme="majorHAnsi" w:cstheme="majorHAnsi"/>
          <w:bCs/>
        </w:rPr>
        <w:t xml:space="preserve">niewykorzystania całości przedmiotu umowy, ustalonej na podstawie przyjętej </w:t>
      </w:r>
      <w:r w:rsidR="004D4680" w:rsidRPr="002D4478">
        <w:rPr>
          <w:rFonts w:asciiTheme="majorHAnsi" w:hAnsiTheme="majorHAnsi" w:cstheme="majorHAnsi"/>
          <w:bCs/>
          <w:lang w:val="pl-PL"/>
        </w:rPr>
        <w:t>O</w:t>
      </w:r>
      <w:proofErr w:type="spellStart"/>
      <w:r w:rsidRPr="002D4478">
        <w:rPr>
          <w:rFonts w:asciiTheme="majorHAnsi" w:hAnsiTheme="majorHAnsi" w:cstheme="majorHAnsi"/>
          <w:bCs/>
        </w:rPr>
        <w:t>ferty</w:t>
      </w:r>
      <w:proofErr w:type="spellEnd"/>
      <w:r w:rsidR="00330F3E" w:rsidRPr="002D4478">
        <w:rPr>
          <w:rFonts w:asciiTheme="majorHAnsi" w:hAnsiTheme="majorHAnsi" w:cstheme="majorHAnsi"/>
          <w:bCs/>
          <w:lang w:val="pl-PL"/>
        </w:rPr>
        <w:t>;</w:t>
      </w:r>
    </w:p>
    <w:p w14:paraId="23FD6D2B" w14:textId="7C0B0D0C" w:rsidR="00D5388C" w:rsidRPr="004D4680" w:rsidRDefault="00D5388C" w:rsidP="00D5388C">
      <w:pPr>
        <w:pStyle w:val="Tekstpodstawowywcity"/>
        <w:numPr>
          <w:ilvl w:val="0"/>
          <w:numId w:val="26"/>
        </w:numPr>
        <w:spacing w:after="0" w:line="25" w:lineRule="atLeast"/>
        <w:ind w:left="425" w:hanging="357"/>
        <w:rPr>
          <w:rFonts w:asciiTheme="majorHAnsi" w:hAnsiTheme="majorHAnsi" w:cstheme="majorHAnsi"/>
        </w:rPr>
      </w:pPr>
      <w:r w:rsidRPr="004D4680">
        <w:rPr>
          <w:rFonts w:asciiTheme="majorHAnsi" w:hAnsiTheme="majorHAnsi" w:cstheme="majorHAnsi"/>
          <w:bCs/>
        </w:rPr>
        <w:t xml:space="preserve">W przypadku zrealizowania dostawy na kwotę wyczerpującą </w:t>
      </w:r>
      <w:r w:rsidR="00CA4340" w:rsidRPr="004D4680">
        <w:rPr>
          <w:rFonts w:asciiTheme="majorHAnsi" w:hAnsiTheme="majorHAnsi" w:cstheme="majorHAnsi"/>
          <w:bCs/>
          <w:lang w:val="pl-PL"/>
        </w:rPr>
        <w:t>wartość umowy, o której mowa w</w:t>
      </w:r>
      <w:r w:rsidRPr="004D4680">
        <w:rPr>
          <w:rFonts w:asciiTheme="majorHAnsi" w:hAnsiTheme="majorHAnsi" w:cstheme="majorHAnsi"/>
          <w:bCs/>
        </w:rPr>
        <w:t xml:space="preserve"> </w:t>
      </w:r>
      <w:r w:rsidR="00CA4340" w:rsidRPr="004D4680">
        <w:rPr>
          <w:rFonts w:asciiTheme="majorHAnsi" w:hAnsiTheme="majorHAnsi" w:cstheme="majorHAnsi"/>
        </w:rPr>
        <w:t>§</w:t>
      </w:r>
      <w:r w:rsidR="0096685D">
        <w:rPr>
          <w:rFonts w:asciiTheme="majorHAnsi" w:hAnsiTheme="majorHAnsi" w:cstheme="majorHAnsi"/>
          <w:lang w:val="pl-PL"/>
        </w:rPr>
        <w:t>6</w:t>
      </w:r>
      <w:r w:rsidR="00CA4340" w:rsidRPr="004D4680">
        <w:rPr>
          <w:rFonts w:asciiTheme="majorHAnsi" w:hAnsiTheme="majorHAnsi" w:cstheme="majorHAnsi"/>
        </w:rPr>
        <w:t xml:space="preserve"> ust. </w:t>
      </w:r>
      <w:r w:rsidR="00CA4340" w:rsidRPr="004D4680">
        <w:rPr>
          <w:rFonts w:asciiTheme="majorHAnsi" w:hAnsiTheme="majorHAnsi" w:cstheme="majorHAnsi"/>
          <w:lang w:val="pl-PL"/>
        </w:rPr>
        <w:t xml:space="preserve">3 </w:t>
      </w:r>
      <w:r w:rsidR="00CA4340" w:rsidRPr="004D4680">
        <w:rPr>
          <w:rFonts w:asciiTheme="majorHAnsi" w:hAnsiTheme="majorHAnsi" w:cstheme="majorHAnsi"/>
          <w:bCs/>
        </w:rPr>
        <w:t xml:space="preserve">w przewidzianym </w:t>
      </w:r>
      <w:r w:rsidR="004D4680" w:rsidRPr="004D4680">
        <w:rPr>
          <w:rFonts w:asciiTheme="majorHAnsi" w:hAnsiTheme="majorHAnsi" w:cstheme="majorHAnsi"/>
          <w:bCs/>
          <w:lang w:val="pl-PL"/>
        </w:rPr>
        <w:t>w ust. 1</w:t>
      </w:r>
      <w:r w:rsidR="00CA4340" w:rsidRPr="004D4680">
        <w:rPr>
          <w:rFonts w:asciiTheme="majorHAnsi" w:hAnsiTheme="majorHAnsi" w:cstheme="majorHAnsi"/>
          <w:bCs/>
        </w:rPr>
        <w:t xml:space="preserve"> terminie </w:t>
      </w:r>
      <w:r w:rsidRPr="004D4680">
        <w:rPr>
          <w:rFonts w:asciiTheme="majorHAnsi" w:hAnsiTheme="majorHAnsi" w:cstheme="majorHAnsi"/>
          <w:bCs/>
        </w:rPr>
        <w:t>okres realizacji zamówienia wygasa, o czym Wykonawca zostanie powiadomiony pismem przez Zamawiającego.</w:t>
      </w:r>
    </w:p>
    <w:p w14:paraId="3A51163E" w14:textId="77777777" w:rsidR="00D5388C" w:rsidRDefault="00D5388C" w:rsidP="002A0430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14:paraId="1A615198" w14:textId="0220F65D" w:rsidR="00DC5F2C" w:rsidRPr="00CC4DD5" w:rsidRDefault="006F3841" w:rsidP="00CC4DD5">
      <w:pPr>
        <w:pStyle w:val="Bezodstpw"/>
        <w:jc w:val="center"/>
        <w:rPr>
          <w:b/>
          <w:sz w:val="22"/>
          <w:szCs w:val="22"/>
        </w:rPr>
      </w:pPr>
      <w:r w:rsidRPr="00CC4DD5">
        <w:rPr>
          <w:b/>
          <w:sz w:val="22"/>
          <w:szCs w:val="22"/>
        </w:rPr>
        <w:t xml:space="preserve">§ </w:t>
      </w:r>
      <w:r w:rsidR="00D5388C" w:rsidRPr="00CC4DD5">
        <w:rPr>
          <w:b/>
          <w:sz w:val="22"/>
          <w:szCs w:val="22"/>
        </w:rPr>
        <w:t>3</w:t>
      </w:r>
      <w:r w:rsidRPr="00CC4DD5">
        <w:rPr>
          <w:b/>
          <w:sz w:val="22"/>
          <w:szCs w:val="22"/>
        </w:rPr>
        <w:t>.</w:t>
      </w:r>
      <w:r w:rsidR="00CF5C01" w:rsidRPr="00CC4DD5">
        <w:rPr>
          <w:b/>
          <w:sz w:val="22"/>
          <w:szCs w:val="22"/>
        </w:rPr>
        <w:t xml:space="preserve"> </w:t>
      </w:r>
      <w:r w:rsidR="002D7B24" w:rsidRPr="00CC4DD5">
        <w:rPr>
          <w:b/>
          <w:sz w:val="22"/>
          <w:szCs w:val="22"/>
        </w:rPr>
        <w:t>Warunki realizacji przedmiotu umowy</w:t>
      </w:r>
    </w:p>
    <w:p w14:paraId="25ABCC71" w14:textId="58B4DF41" w:rsidR="004D4680" w:rsidRDefault="00CA4340" w:rsidP="007E00F8">
      <w:pPr>
        <w:pStyle w:val="Akapitzlist"/>
        <w:numPr>
          <w:ilvl w:val="0"/>
          <w:numId w:val="76"/>
        </w:numPr>
        <w:spacing w:line="240" w:lineRule="auto"/>
        <w:ind w:left="426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Wykonawca </w:t>
      </w:r>
      <w:r w:rsidR="004D468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zobowiązany jest do:</w:t>
      </w:r>
    </w:p>
    <w:p w14:paraId="605D2210" w14:textId="77777777" w:rsidR="002D4478" w:rsidRDefault="004D4680" w:rsidP="002D4478">
      <w:pPr>
        <w:pStyle w:val="Akapitzlist"/>
        <w:numPr>
          <w:ilvl w:val="0"/>
          <w:numId w:val="90"/>
        </w:numPr>
        <w:spacing w:line="240" w:lineRule="auto"/>
        <w:ind w:left="851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dostawy towarów </w:t>
      </w:r>
      <w:r w:rsidR="00CA434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dopuszczony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ch</w:t>
      </w:r>
      <w:r w:rsidR="00CA434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do obrotu na rynku, zgodnie z obowiązującym pr</w:t>
      </w:r>
      <w:r w:rsidR="00952C67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a</w:t>
      </w:r>
      <w:r w:rsidR="00CA4340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wem</w:t>
      </w:r>
      <w:r w:rsidR="00952C67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w zakresie przedmiotu umowy i posiada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jących</w:t>
      </w:r>
      <w:r w:rsidR="00952C67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wymagan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ych</w:t>
      </w:r>
      <w:r w:rsidR="00952C67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prawem ważn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ych</w:t>
      </w:r>
      <w:r w:rsidR="00952C67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dokument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ów </w:t>
      </w:r>
      <w:r w:rsidR="00952C67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dopuszczając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ych </w:t>
      </w:r>
      <w:r w:rsidR="00952C67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przedmiot umowy do obrotu oraz </w:t>
      </w: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stosowania</w:t>
      </w:r>
      <w:r w:rsidR="00952C67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na terytorium RP. </w:t>
      </w:r>
    </w:p>
    <w:p w14:paraId="0DFF9620" w14:textId="6FF0BC44" w:rsidR="002D4478" w:rsidRPr="002D4478" w:rsidRDefault="004D4680" w:rsidP="002D4478">
      <w:pPr>
        <w:pStyle w:val="Akapitzlist"/>
        <w:numPr>
          <w:ilvl w:val="0"/>
          <w:numId w:val="90"/>
        </w:numPr>
        <w:spacing w:line="240" w:lineRule="auto"/>
        <w:ind w:left="851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 w:rsidRPr="002D447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dostawy</w:t>
      </w:r>
      <w:r w:rsidR="002D7B24" w:rsidRPr="002D447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towar</w:t>
      </w:r>
      <w:r w:rsidRPr="002D447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u</w:t>
      </w:r>
      <w:r w:rsidR="002D7B24" w:rsidRPr="002D447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najwyższej jakości, fabrycznie now</w:t>
      </w:r>
      <w:r w:rsidRPr="002D447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ego</w:t>
      </w:r>
      <w:r w:rsidR="002D7B24" w:rsidRPr="002D447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, woln</w:t>
      </w:r>
      <w:r w:rsidRPr="002D447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ego</w:t>
      </w:r>
      <w:r w:rsidR="002D7B24" w:rsidRPr="002D447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od wad fizycznych lub prawnych, </w:t>
      </w:r>
      <w:r w:rsidR="00F16298" w:rsidRPr="002D447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objętego gwarancją producenta, </w:t>
      </w:r>
      <w:r w:rsidR="002D7B24" w:rsidRPr="002D447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w nienaruszonym opakowaniu, odpowiadając</w:t>
      </w:r>
      <w:r w:rsidRPr="002D447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ego</w:t>
      </w:r>
      <w:r w:rsidR="002D7B24" w:rsidRPr="002D447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parametrom i rodzajowi wskazanymi w </w:t>
      </w:r>
      <w:r w:rsidRPr="002D447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Ofercie. </w:t>
      </w:r>
    </w:p>
    <w:p w14:paraId="2956BBA9" w14:textId="212EFEAD" w:rsidR="00F16298" w:rsidRPr="002D4478" w:rsidRDefault="00F16298" w:rsidP="007E00F8">
      <w:pPr>
        <w:pStyle w:val="Akapitzlist"/>
        <w:numPr>
          <w:ilvl w:val="0"/>
          <w:numId w:val="76"/>
        </w:numPr>
        <w:spacing w:line="240" w:lineRule="auto"/>
        <w:ind w:left="426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 w:rsidRPr="002D447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Dostarczony według zamówienia towar powinien spełniać poniższe warunki:</w:t>
      </w:r>
    </w:p>
    <w:p w14:paraId="23BC07F2" w14:textId="77777777" w:rsidR="00F16298" w:rsidRDefault="00F16298" w:rsidP="007E00F8">
      <w:pPr>
        <w:pStyle w:val="Akapitzlist"/>
        <w:numPr>
          <w:ilvl w:val="0"/>
          <w:numId w:val="103"/>
        </w:numPr>
        <w:spacing w:line="240" w:lineRule="auto"/>
        <w:ind w:left="851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b</w:t>
      </w:r>
      <w:r w:rsidRPr="00F1629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yć </w:t>
      </w:r>
      <w:r w:rsidR="002D7B24" w:rsidRPr="00F1629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oznaczony zgodnie z obowiązującymi przepisami i posiadać aktualne atesty </w:t>
      </w:r>
      <w:r w:rsidR="00BF2B45" w:rsidRPr="00F1629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i świadectwa jakości w języku polskim, jeśli wymagają </w:t>
      </w:r>
      <w:r w:rsidRPr="00F1629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tego określone przepisy prawa;</w:t>
      </w:r>
    </w:p>
    <w:p w14:paraId="1766C8D2" w14:textId="77777777" w:rsidR="00F16298" w:rsidRPr="007B09A9" w:rsidRDefault="00F16298" w:rsidP="007E00F8">
      <w:pPr>
        <w:pStyle w:val="Akapitzlist"/>
        <w:numPr>
          <w:ilvl w:val="0"/>
          <w:numId w:val="103"/>
        </w:numPr>
        <w:spacing w:line="240" w:lineRule="auto"/>
        <w:ind w:left="851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 w:rsidRPr="007B09A9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posiadać</w:t>
      </w:r>
      <w:r w:rsidRPr="007B09A9">
        <w:t xml:space="preserve"> </w:t>
      </w:r>
      <w:r w:rsidRPr="007B09A9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termin ważności nie krótszy niż 6 miesięcy licząc od dnia potwierdzenia przez Strony odbioru dostawy bez uwag;</w:t>
      </w:r>
    </w:p>
    <w:p w14:paraId="1F97B326" w14:textId="5D32ED64" w:rsidR="004D4680" w:rsidRPr="00CC4DD5" w:rsidRDefault="004D4680" w:rsidP="007E00F8">
      <w:pPr>
        <w:pStyle w:val="Akapitzlist"/>
        <w:numPr>
          <w:ilvl w:val="0"/>
          <w:numId w:val="103"/>
        </w:numPr>
        <w:spacing w:line="240" w:lineRule="auto"/>
        <w:ind w:left="851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 w:rsidRPr="00F1629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zapakowany </w:t>
      </w:r>
      <w:r w:rsidR="002D7B24" w:rsidRPr="00F1629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w sposób jednorodny, według zasady „jeden towar w jednym opakowaniu zbiorczym” aby osob</w:t>
      </w:r>
      <w:r w:rsidR="00E73A3C" w:rsidRPr="00F1629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a odpowi</w:t>
      </w:r>
      <w:r w:rsidR="002D7B24" w:rsidRPr="00F16298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adająca za przyjęcie towaru u Zamawiającego, mogła </w:t>
      </w:r>
      <w:r w:rsidR="002D7B24" w:rsidRPr="00CC4DD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zweryfikować dostawę w jak najkrótszym czasie. </w:t>
      </w:r>
    </w:p>
    <w:p w14:paraId="5E924F89" w14:textId="2ED4CE79" w:rsidR="002D7B24" w:rsidRPr="00CC4DD5" w:rsidRDefault="002D7B24" w:rsidP="004D4680">
      <w:pPr>
        <w:pStyle w:val="Akapitzlist"/>
        <w:spacing w:line="240" w:lineRule="auto"/>
        <w:ind w:left="426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 w:rsidRPr="00CC4DD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W przypadku braku zachowania powyższ</w:t>
      </w:r>
      <w:r w:rsidR="004D4680" w:rsidRPr="00CC4DD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ych</w:t>
      </w:r>
      <w:r w:rsidRPr="00CC4DD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zasad, Zamawiający m</w:t>
      </w:r>
      <w:r w:rsidR="00E73A3C" w:rsidRPr="00CC4DD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o</w:t>
      </w:r>
      <w:r w:rsidRPr="00CC4DD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że odmówić przyjęcia dostawy, z jednoznacz</w:t>
      </w:r>
      <w:r w:rsidR="00E73A3C" w:rsidRPr="00CC4DD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n</w:t>
      </w:r>
      <w:r w:rsidRPr="00CC4DD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ym zachowaniem prawa do kar umownych za nieterminową dostawę zgodnie z </w:t>
      </w:r>
      <w:r w:rsidR="00675661" w:rsidRPr="00CC4DD5">
        <w:rPr>
          <w:rFonts w:asciiTheme="majorHAnsi" w:hAnsiTheme="majorHAnsi" w:cstheme="majorHAnsi"/>
        </w:rPr>
        <w:t>§</w:t>
      </w:r>
      <w:r w:rsidR="00CA4340" w:rsidRPr="00CC4DD5">
        <w:rPr>
          <w:rFonts w:asciiTheme="majorHAnsi" w:hAnsiTheme="majorHAnsi" w:cstheme="majorHAnsi"/>
        </w:rPr>
        <w:t xml:space="preserve"> </w:t>
      </w:r>
      <w:r w:rsidR="00CC4DD5" w:rsidRPr="00CC4DD5">
        <w:rPr>
          <w:rFonts w:asciiTheme="majorHAnsi" w:hAnsiTheme="majorHAnsi" w:cstheme="majorHAnsi"/>
        </w:rPr>
        <w:t>7</w:t>
      </w:r>
      <w:r w:rsidR="00CA4340" w:rsidRPr="00CC4DD5">
        <w:rPr>
          <w:rFonts w:asciiTheme="majorHAnsi" w:hAnsiTheme="majorHAnsi" w:cstheme="majorHAnsi"/>
        </w:rPr>
        <w:t xml:space="preserve"> ust. 1 pkt 2.</w:t>
      </w:r>
    </w:p>
    <w:p w14:paraId="43C33371" w14:textId="561D2665" w:rsidR="002D7B24" w:rsidRPr="00CC4DD5" w:rsidRDefault="002D7B24" w:rsidP="007E00F8">
      <w:pPr>
        <w:pStyle w:val="Akapitzlist"/>
        <w:numPr>
          <w:ilvl w:val="0"/>
          <w:numId w:val="76"/>
        </w:numPr>
        <w:spacing w:line="240" w:lineRule="auto"/>
        <w:ind w:left="426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 w:rsidRPr="00CC4DD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Zamawiający </w:t>
      </w:r>
      <w:r w:rsidR="002D4478" w:rsidRPr="00CC4DD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nie określa</w:t>
      </w:r>
      <w:r w:rsidRPr="00CC4DD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minimó</w:t>
      </w:r>
      <w:r w:rsidR="00E73A3C" w:rsidRPr="00CC4DD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w</w:t>
      </w:r>
      <w:r w:rsidRPr="00CC4DD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logistycznych kwotowych i produktowo-ilościowych do zamówień cząstkowych.</w:t>
      </w:r>
    </w:p>
    <w:p w14:paraId="3C010F98" w14:textId="7304F988" w:rsidR="00E73A3C" w:rsidRPr="00CC4DD5" w:rsidRDefault="00E73A3C" w:rsidP="007E00F8">
      <w:pPr>
        <w:pStyle w:val="Akapitzlist"/>
        <w:numPr>
          <w:ilvl w:val="0"/>
          <w:numId w:val="76"/>
        </w:numPr>
        <w:spacing w:line="240" w:lineRule="auto"/>
        <w:ind w:left="426"/>
        <w:rPr>
          <w:rFonts w:asciiTheme="majorHAnsi" w:hAnsiTheme="majorHAnsi" w:cstheme="majorHAnsi"/>
        </w:rPr>
      </w:pPr>
      <w:r w:rsidRPr="00CC4DD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Zamówienie cząstkowe Zamawiający </w:t>
      </w:r>
      <w:r w:rsidR="002D4478" w:rsidRPr="00CC4DD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zgłosi telefonicznie, osobiście lub </w:t>
      </w:r>
      <w:r w:rsidRPr="00CC4DD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wyśle drogą elektroniczną na adres/y wskazany/e w </w:t>
      </w:r>
      <w:r w:rsidRPr="00CC4DD5">
        <w:rPr>
          <w:rFonts w:asciiTheme="majorHAnsi" w:hAnsiTheme="majorHAnsi" w:cstheme="majorHAnsi"/>
        </w:rPr>
        <w:t xml:space="preserve">§ </w:t>
      </w:r>
      <w:r w:rsidR="002D4478" w:rsidRPr="00CC4DD5">
        <w:rPr>
          <w:rFonts w:asciiTheme="majorHAnsi" w:hAnsiTheme="majorHAnsi" w:cstheme="majorHAnsi"/>
        </w:rPr>
        <w:t>5 ust.1 pkt 2, ze wskazaniem miejsca dostawy.</w:t>
      </w:r>
    </w:p>
    <w:p w14:paraId="63C6B1F6" w14:textId="77777777" w:rsidR="002D4478" w:rsidRPr="00CC4DD5" w:rsidRDefault="00675661" w:rsidP="002D4478">
      <w:pPr>
        <w:pStyle w:val="Akapitzlist"/>
        <w:numPr>
          <w:ilvl w:val="0"/>
          <w:numId w:val="76"/>
        </w:numPr>
        <w:spacing w:line="240" w:lineRule="auto"/>
        <w:ind w:left="426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 w:rsidRPr="00CC4DD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Wykonawca zobowiąz</w:t>
      </w:r>
      <w:r w:rsidR="004D4680" w:rsidRPr="00CC4DD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any</w:t>
      </w:r>
      <w:r w:rsidRPr="00CC4DD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</w:t>
      </w:r>
      <w:r w:rsidR="004D4680" w:rsidRPr="00CC4DD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jest do</w:t>
      </w:r>
      <w:r w:rsidRPr="00CC4DD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realizacji zamówienia cząstkowego </w:t>
      </w:r>
      <w:r w:rsidRPr="00D26D43">
        <w:rPr>
          <w:rStyle w:val="Wyrnieniedelikatne"/>
          <w:rFonts w:asciiTheme="majorHAnsi" w:hAnsiTheme="majorHAnsi" w:cstheme="majorHAnsi"/>
          <w:b/>
          <w:i w:val="0"/>
          <w:iCs w:val="0"/>
          <w:color w:val="auto"/>
        </w:rPr>
        <w:t xml:space="preserve">w terminie nie dłuższym niż </w:t>
      </w:r>
      <w:r w:rsidR="007B09A9" w:rsidRPr="00D26D43">
        <w:rPr>
          <w:rStyle w:val="Wyrnieniedelikatne"/>
          <w:rFonts w:asciiTheme="majorHAnsi" w:hAnsiTheme="majorHAnsi" w:cstheme="majorHAnsi"/>
          <w:b/>
          <w:i w:val="0"/>
          <w:iCs w:val="0"/>
          <w:color w:val="auto"/>
        </w:rPr>
        <w:t>5</w:t>
      </w:r>
      <w:r w:rsidR="004D4680" w:rsidRPr="00D26D43">
        <w:rPr>
          <w:rStyle w:val="Wyrnieniedelikatne"/>
          <w:rFonts w:asciiTheme="majorHAnsi" w:hAnsiTheme="majorHAnsi" w:cstheme="majorHAnsi"/>
          <w:b/>
          <w:i w:val="0"/>
          <w:iCs w:val="0"/>
          <w:color w:val="auto"/>
        </w:rPr>
        <w:t xml:space="preserve"> dni</w:t>
      </w:r>
      <w:r w:rsidR="00935BE9" w:rsidRPr="00D26D43">
        <w:rPr>
          <w:rStyle w:val="Wyrnieniedelikatne"/>
          <w:rFonts w:asciiTheme="majorHAnsi" w:hAnsiTheme="majorHAnsi" w:cstheme="majorHAnsi"/>
          <w:b/>
          <w:i w:val="0"/>
          <w:iCs w:val="0"/>
          <w:color w:val="auto"/>
        </w:rPr>
        <w:t xml:space="preserve"> </w:t>
      </w:r>
      <w:r w:rsidR="00DC5F2C" w:rsidRPr="00D26D43">
        <w:rPr>
          <w:rStyle w:val="Wyrnieniedelikatne"/>
          <w:rFonts w:asciiTheme="majorHAnsi" w:hAnsiTheme="majorHAnsi" w:cstheme="majorHAnsi"/>
          <w:b/>
          <w:i w:val="0"/>
          <w:iCs w:val="0"/>
          <w:color w:val="auto"/>
        </w:rPr>
        <w:t>od dnia złożenia zamówienia</w:t>
      </w:r>
      <w:r w:rsidR="00DC5F2C" w:rsidRPr="00CC4DD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przez Zamawiającego, na koszt i ryzyko Wykonawcy oraz w  pojemnikach Wykonawcy.</w:t>
      </w:r>
      <w:r w:rsidR="00D5388C" w:rsidRPr="00CC4DD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Termin dostawy liczony jest następnego dnia po </w:t>
      </w:r>
      <w:r w:rsidR="002D4478" w:rsidRPr="00CC4DD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zgłoszeniu </w:t>
      </w:r>
      <w:r w:rsidR="00D5388C" w:rsidRPr="00CC4DD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zamówienia przez Zamawiającego. Dostawy będą realizowane w godz. od</w:t>
      </w:r>
      <w:r w:rsidR="004D4680" w:rsidRPr="00CC4DD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8:00</w:t>
      </w:r>
      <w:r w:rsidR="00D5388C" w:rsidRPr="00CC4DD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 xml:space="preserve"> do </w:t>
      </w:r>
      <w:r w:rsidR="004D4680" w:rsidRPr="00CC4DD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15:00.</w:t>
      </w:r>
    </w:p>
    <w:p w14:paraId="00663AF5" w14:textId="6A7D30F6" w:rsidR="002D4478" w:rsidRPr="00CC4DD5" w:rsidRDefault="002D4478" w:rsidP="002D4478">
      <w:pPr>
        <w:pStyle w:val="Akapitzlist"/>
        <w:numPr>
          <w:ilvl w:val="0"/>
          <w:numId w:val="76"/>
        </w:numPr>
        <w:spacing w:line="240" w:lineRule="auto"/>
        <w:ind w:left="426"/>
        <w:rPr>
          <w:rStyle w:val="Wyrnieniedelikatne"/>
          <w:rFonts w:asciiTheme="majorHAnsi" w:hAnsiTheme="majorHAnsi" w:cstheme="majorHAnsi"/>
          <w:i w:val="0"/>
          <w:iCs w:val="0"/>
          <w:color w:val="auto"/>
        </w:rPr>
      </w:pPr>
      <w:r w:rsidRPr="00CC4DD5">
        <w:rPr>
          <w:rStyle w:val="Wyrnieniedelikatne"/>
          <w:rFonts w:asciiTheme="majorHAnsi" w:hAnsiTheme="majorHAnsi" w:cstheme="majorHAnsi"/>
          <w:i w:val="0"/>
          <w:iCs w:val="0"/>
          <w:color w:val="auto"/>
        </w:rPr>
        <w:t>W szczególnie uzasadnionych przypadkach, na wniosek Wykonawcy, Zamawiający może wyrazić zgodę na przedłużenie terminu dostawy, o którym mowa w  ust. 5.</w:t>
      </w:r>
    </w:p>
    <w:p w14:paraId="6FBF30D5" w14:textId="11AFF10C" w:rsidR="00675661" w:rsidRPr="00CC4DD5" w:rsidRDefault="006F3841" w:rsidP="007E00F8">
      <w:pPr>
        <w:pStyle w:val="Akapitzlist"/>
        <w:numPr>
          <w:ilvl w:val="0"/>
          <w:numId w:val="76"/>
        </w:numPr>
        <w:spacing w:line="240" w:lineRule="auto"/>
        <w:ind w:left="426"/>
        <w:rPr>
          <w:rFonts w:asciiTheme="majorHAnsi" w:hAnsiTheme="majorHAnsi" w:cstheme="majorHAnsi"/>
        </w:rPr>
      </w:pPr>
      <w:r w:rsidRPr="00CC4DD5">
        <w:rPr>
          <w:rFonts w:asciiTheme="majorHAnsi" w:hAnsiTheme="majorHAnsi" w:cstheme="majorHAnsi"/>
        </w:rPr>
        <w:t xml:space="preserve">Zamawiający może odmówić odbioru dostawy w przypadku stwierdzenia wad, dostarczenia </w:t>
      </w:r>
      <w:r w:rsidR="002D4478" w:rsidRPr="00CC4DD5">
        <w:rPr>
          <w:rFonts w:asciiTheme="majorHAnsi" w:hAnsiTheme="majorHAnsi" w:cstheme="majorHAnsi"/>
        </w:rPr>
        <w:t>towarów</w:t>
      </w:r>
      <w:r w:rsidRPr="00CC4DD5">
        <w:rPr>
          <w:rFonts w:asciiTheme="majorHAnsi" w:hAnsiTheme="majorHAnsi" w:cstheme="majorHAnsi"/>
        </w:rPr>
        <w:t xml:space="preserve"> niezgodnych z warunkami zamówienia lub niekompletności dostawy</w:t>
      </w:r>
      <w:r w:rsidR="00675661" w:rsidRPr="00CC4DD5">
        <w:rPr>
          <w:rFonts w:asciiTheme="majorHAnsi" w:hAnsiTheme="majorHAnsi" w:cstheme="majorHAnsi"/>
        </w:rPr>
        <w:t xml:space="preserve">, z zachowaniem prawa do kar umownych za nieterminową dostawę zgodnie z </w:t>
      </w:r>
      <w:r w:rsidR="0096685D" w:rsidRPr="00CC4DD5">
        <w:rPr>
          <w:rFonts w:asciiTheme="majorHAnsi" w:hAnsiTheme="majorHAnsi" w:cstheme="majorHAnsi"/>
        </w:rPr>
        <w:t xml:space="preserve">§ </w:t>
      </w:r>
      <w:r w:rsidR="00CC4DD5" w:rsidRPr="00CC4DD5">
        <w:rPr>
          <w:rFonts w:asciiTheme="majorHAnsi" w:hAnsiTheme="majorHAnsi" w:cstheme="majorHAnsi"/>
        </w:rPr>
        <w:t>7</w:t>
      </w:r>
      <w:r w:rsidR="00CA4340" w:rsidRPr="00CC4DD5">
        <w:rPr>
          <w:rFonts w:asciiTheme="majorHAnsi" w:hAnsiTheme="majorHAnsi" w:cstheme="majorHAnsi"/>
        </w:rPr>
        <w:t xml:space="preserve"> ust. 1 pkt 2.</w:t>
      </w:r>
    </w:p>
    <w:p w14:paraId="12B90E4B" w14:textId="77777777" w:rsidR="00F16298" w:rsidRDefault="00675661" w:rsidP="007E00F8">
      <w:pPr>
        <w:pStyle w:val="Akapitzlist"/>
        <w:numPr>
          <w:ilvl w:val="0"/>
          <w:numId w:val="76"/>
        </w:numPr>
        <w:spacing w:line="240" w:lineRule="auto"/>
        <w:ind w:left="426"/>
        <w:rPr>
          <w:rFonts w:asciiTheme="majorHAnsi" w:hAnsiTheme="majorHAnsi" w:cstheme="majorHAnsi"/>
        </w:rPr>
      </w:pPr>
      <w:r w:rsidRPr="00675661">
        <w:rPr>
          <w:rFonts w:asciiTheme="majorHAnsi" w:hAnsiTheme="majorHAnsi" w:cstheme="majorHAnsi"/>
        </w:rPr>
        <w:t>Wszystkie koszty związane z wykonywaniem przedmiotu umowy, a także wszelkie ryzyko utraty lub uszkodzenia w czasie przewozu, załadunku, rozładunku towaru obciążają i spoczywają na Wykonawcy.</w:t>
      </w:r>
    </w:p>
    <w:p w14:paraId="0C9776BD" w14:textId="77777777" w:rsidR="002A0430" w:rsidRDefault="002A0430" w:rsidP="006F3841">
      <w:pPr>
        <w:spacing w:line="25" w:lineRule="atLeast"/>
        <w:rPr>
          <w:rFonts w:asciiTheme="majorHAnsi" w:hAnsiTheme="majorHAnsi" w:cstheme="majorHAnsi"/>
        </w:rPr>
      </w:pPr>
    </w:p>
    <w:p w14:paraId="48277CBC" w14:textId="072F02DE" w:rsidR="00D5388C" w:rsidRPr="00B13474" w:rsidRDefault="00D5388C" w:rsidP="00D5388C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>§ 4</w:t>
      </w:r>
      <w:r w:rsidR="00CF5C01">
        <w:rPr>
          <w:rFonts w:asciiTheme="majorHAnsi" w:hAnsiTheme="majorHAnsi" w:cstheme="majorHAnsi"/>
          <w:b/>
        </w:rPr>
        <w:t xml:space="preserve">. </w:t>
      </w:r>
      <w:r w:rsidR="00675661">
        <w:rPr>
          <w:rFonts w:asciiTheme="majorHAnsi" w:hAnsiTheme="majorHAnsi" w:cstheme="majorHAnsi"/>
          <w:b/>
        </w:rPr>
        <w:t>Odbiór, reklamacje</w:t>
      </w:r>
    </w:p>
    <w:p w14:paraId="11F30E1F" w14:textId="688628DD" w:rsidR="00D5388C" w:rsidRDefault="00675661" w:rsidP="00537F0E">
      <w:pPr>
        <w:pStyle w:val="Akapitzlist"/>
        <w:numPr>
          <w:ilvl w:val="3"/>
          <w:numId w:val="62"/>
        </w:numPr>
        <w:spacing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Stan dostarczonych towarów, po ich otrzymaniu, zostanie niezwłocznie sprawdzony przez przedstawiciela Zamawiającego.</w:t>
      </w:r>
    </w:p>
    <w:p w14:paraId="11D354D6" w14:textId="77777777" w:rsidR="0003085B" w:rsidRDefault="00675661" w:rsidP="0003085B">
      <w:pPr>
        <w:pStyle w:val="Akapitzlist"/>
        <w:numPr>
          <w:ilvl w:val="3"/>
          <w:numId w:val="62"/>
        </w:numPr>
        <w:spacing w:line="25" w:lineRule="atLeast"/>
        <w:ind w:left="426"/>
        <w:rPr>
          <w:rFonts w:asciiTheme="majorHAnsi" w:hAnsiTheme="majorHAnsi" w:cstheme="majorHAnsi"/>
        </w:rPr>
      </w:pPr>
      <w:r w:rsidRPr="0086400A">
        <w:rPr>
          <w:rFonts w:asciiTheme="majorHAnsi" w:hAnsiTheme="majorHAnsi" w:cstheme="majorHAnsi"/>
        </w:rPr>
        <w:t xml:space="preserve">Odbioru ilościowego i jakościowego przedmiotu umowy na podstawie </w:t>
      </w:r>
      <w:r w:rsidR="00072388" w:rsidRPr="0086400A">
        <w:rPr>
          <w:rFonts w:asciiTheme="majorHAnsi" w:hAnsiTheme="majorHAnsi" w:cstheme="majorHAnsi"/>
        </w:rPr>
        <w:t>dokumentu WZ</w:t>
      </w:r>
      <w:r w:rsidRPr="0086400A">
        <w:rPr>
          <w:rFonts w:asciiTheme="majorHAnsi" w:hAnsiTheme="majorHAnsi" w:cstheme="majorHAnsi"/>
        </w:rPr>
        <w:t xml:space="preserve"> będą dokonywały</w:t>
      </w:r>
      <w:r w:rsidR="0032269B" w:rsidRPr="0086400A">
        <w:rPr>
          <w:rFonts w:asciiTheme="majorHAnsi" w:hAnsiTheme="majorHAnsi" w:cstheme="majorHAnsi"/>
        </w:rPr>
        <w:t xml:space="preserve"> osoby kontaktowe o</w:t>
      </w:r>
      <w:r w:rsidR="004603F2" w:rsidRPr="0086400A">
        <w:rPr>
          <w:rFonts w:asciiTheme="majorHAnsi" w:hAnsiTheme="majorHAnsi" w:cstheme="majorHAnsi"/>
        </w:rPr>
        <w:t>dpowiedzialne za odbiór wskazan</w:t>
      </w:r>
      <w:r w:rsidR="0032269B" w:rsidRPr="0086400A">
        <w:rPr>
          <w:rFonts w:asciiTheme="majorHAnsi" w:hAnsiTheme="majorHAnsi" w:cstheme="majorHAnsi"/>
        </w:rPr>
        <w:t xml:space="preserve">e w zamówieniu. Wykonawca </w:t>
      </w:r>
      <w:r w:rsidR="0032269B" w:rsidRPr="0086400A">
        <w:rPr>
          <w:rFonts w:asciiTheme="majorHAnsi" w:hAnsiTheme="majorHAnsi" w:cstheme="majorHAnsi"/>
        </w:rPr>
        <w:lastRenderedPageBreak/>
        <w:t>zobowiązany jest do przekazania Zamawiającemu oryginału</w:t>
      </w:r>
      <w:r w:rsidR="00072388" w:rsidRPr="0086400A">
        <w:rPr>
          <w:rFonts w:asciiTheme="majorHAnsi" w:hAnsiTheme="majorHAnsi" w:cstheme="majorHAnsi"/>
        </w:rPr>
        <w:t xml:space="preserve"> WZ </w:t>
      </w:r>
      <w:r w:rsidR="0032269B" w:rsidRPr="0086400A">
        <w:rPr>
          <w:rFonts w:asciiTheme="majorHAnsi" w:hAnsiTheme="majorHAnsi" w:cstheme="majorHAnsi"/>
        </w:rPr>
        <w:t>za fizycznie dostarcz</w:t>
      </w:r>
      <w:r w:rsidR="00072388" w:rsidRPr="0086400A">
        <w:rPr>
          <w:rFonts w:asciiTheme="majorHAnsi" w:hAnsiTheme="majorHAnsi" w:cstheme="majorHAnsi"/>
        </w:rPr>
        <w:t>ony towar oraz odebrania kopii WZ</w:t>
      </w:r>
      <w:r w:rsidR="0032269B" w:rsidRPr="0086400A">
        <w:rPr>
          <w:rFonts w:asciiTheme="majorHAnsi" w:hAnsiTheme="majorHAnsi" w:cstheme="majorHAnsi"/>
        </w:rPr>
        <w:t xml:space="preserve"> z datą odbioru i czytelnym podpisem osoby odpowiedzialnej za odbiór. W przypadku stwierdzenia rozbieżności dostawy z </w:t>
      </w:r>
      <w:r w:rsidR="00072388" w:rsidRPr="0086400A">
        <w:rPr>
          <w:rFonts w:asciiTheme="majorHAnsi" w:hAnsiTheme="majorHAnsi" w:cstheme="majorHAnsi"/>
        </w:rPr>
        <w:t>WZ</w:t>
      </w:r>
      <w:r w:rsidR="0032269B" w:rsidRPr="0086400A">
        <w:rPr>
          <w:rFonts w:asciiTheme="majorHAnsi" w:hAnsiTheme="majorHAnsi" w:cstheme="majorHAnsi"/>
        </w:rPr>
        <w:t xml:space="preserve"> lub z zamówieniem, zostanie </w:t>
      </w:r>
      <w:r w:rsidR="0080098D">
        <w:rPr>
          <w:rFonts w:asciiTheme="majorHAnsi" w:hAnsiTheme="majorHAnsi" w:cstheme="majorHAnsi"/>
        </w:rPr>
        <w:t xml:space="preserve">spisany </w:t>
      </w:r>
      <w:r w:rsidR="0032269B" w:rsidRPr="0086400A">
        <w:rPr>
          <w:rFonts w:asciiTheme="majorHAnsi" w:hAnsiTheme="majorHAnsi" w:cstheme="majorHAnsi"/>
        </w:rPr>
        <w:t xml:space="preserve">Protokół Rozbieżności w dostawie zgodnie ze wzorem stanowiącym załącznik nr </w:t>
      </w:r>
      <w:r w:rsidR="005657EA" w:rsidRPr="0086400A">
        <w:rPr>
          <w:rFonts w:asciiTheme="majorHAnsi" w:hAnsiTheme="majorHAnsi" w:cstheme="majorHAnsi"/>
        </w:rPr>
        <w:t xml:space="preserve">2 </w:t>
      </w:r>
      <w:r w:rsidR="0086400A" w:rsidRPr="0086400A">
        <w:rPr>
          <w:rFonts w:asciiTheme="majorHAnsi" w:hAnsiTheme="majorHAnsi" w:cstheme="majorHAnsi"/>
        </w:rPr>
        <w:t>do um</w:t>
      </w:r>
      <w:r w:rsidR="0086400A">
        <w:rPr>
          <w:rFonts w:asciiTheme="majorHAnsi" w:hAnsiTheme="majorHAnsi" w:cstheme="majorHAnsi"/>
        </w:rPr>
        <w:t>owy.</w:t>
      </w:r>
    </w:p>
    <w:p w14:paraId="62F64152" w14:textId="736A4B03" w:rsidR="0003085B" w:rsidRPr="0003085B" w:rsidRDefault="0003085B" w:rsidP="0003085B">
      <w:pPr>
        <w:pStyle w:val="Akapitzlist"/>
        <w:numPr>
          <w:ilvl w:val="3"/>
          <w:numId w:val="62"/>
        </w:numPr>
        <w:spacing w:line="25" w:lineRule="atLeast"/>
        <w:ind w:left="426"/>
        <w:rPr>
          <w:rFonts w:asciiTheme="majorHAnsi" w:hAnsiTheme="majorHAnsi" w:cstheme="majorHAnsi"/>
        </w:rPr>
      </w:pPr>
      <w:r w:rsidRPr="0003085B">
        <w:rPr>
          <w:rFonts w:asciiTheme="majorHAnsi" w:hAnsiTheme="majorHAnsi" w:cstheme="majorHAnsi"/>
        </w:rPr>
        <w:t>Wykonawca udziela gwarancji na przedmiot umowy, zgodny z gwarancją producenta poszczególnych produktów.</w:t>
      </w:r>
    </w:p>
    <w:p w14:paraId="39297241" w14:textId="6C753FB8" w:rsidR="005C7C97" w:rsidRPr="0080098D" w:rsidRDefault="0032269B" w:rsidP="0080098D">
      <w:pPr>
        <w:pStyle w:val="Akapitzlist"/>
        <w:numPr>
          <w:ilvl w:val="3"/>
          <w:numId w:val="62"/>
        </w:numPr>
        <w:spacing w:line="25" w:lineRule="atLeast"/>
        <w:ind w:left="426"/>
        <w:rPr>
          <w:rFonts w:asciiTheme="majorHAnsi" w:hAnsiTheme="majorHAnsi" w:cstheme="majorHAnsi"/>
        </w:rPr>
      </w:pPr>
      <w:r w:rsidRPr="0080098D">
        <w:rPr>
          <w:rFonts w:asciiTheme="majorHAnsi" w:hAnsiTheme="majorHAnsi" w:cstheme="majorHAnsi"/>
        </w:rPr>
        <w:t xml:space="preserve">Zamawiający zastrzega sobie prawo do składania reklamacji jakościowej i ilościowej dotyczącej każdej dostawy </w:t>
      </w:r>
      <w:r w:rsidR="0080098D" w:rsidRPr="0080098D">
        <w:rPr>
          <w:rFonts w:asciiTheme="majorHAnsi" w:hAnsiTheme="majorHAnsi" w:cstheme="majorHAnsi"/>
        </w:rPr>
        <w:t>dotyczącej każdej dostawy w okresie obowiązywania terminu ważności produktu, o którym mowa w § 3 ust. 2 pkt 2.</w:t>
      </w:r>
      <w:r w:rsidRPr="0080098D">
        <w:rPr>
          <w:rFonts w:asciiTheme="majorHAnsi" w:hAnsiTheme="majorHAnsi" w:cstheme="majorHAnsi"/>
        </w:rPr>
        <w:t xml:space="preserve"> Wykonawca rozpatrzy reklamację w terminie 3 dni roboczych od momentu zgłoszenia przez Zamawiającego. Brak odpowiedzi Wykonawcy w wymaganym terminie rozumiany jest jako uwzględnienie reklamacji Zamawiającego.</w:t>
      </w:r>
      <w:r w:rsidR="00D02E21" w:rsidRPr="0080098D">
        <w:rPr>
          <w:rFonts w:asciiTheme="majorHAnsi" w:hAnsiTheme="majorHAnsi" w:cstheme="majorHAnsi"/>
        </w:rPr>
        <w:t xml:space="preserve"> Wzór Protokołu zgłoszenia reklamacji stanowi załącznik nr 3 do umowy.</w:t>
      </w:r>
    </w:p>
    <w:p w14:paraId="2CB5DD2D" w14:textId="7D0FC74F" w:rsidR="005C7C97" w:rsidRDefault="005C7C97" w:rsidP="005C7C97">
      <w:pPr>
        <w:pStyle w:val="Akapitzlist"/>
        <w:numPr>
          <w:ilvl w:val="3"/>
          <w:numId w:val="62"/>
        </w:numPr>
        <w:spacing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przypadku uwzględnienia reklamacji Wykonawca na własny koszt niezwłocznie, nie później niż w </w:t>
      </w:r>
      <w:r w:rsidRPr="007B09A9">
        <w:rPr>
          <w:rFonts w:asciiTheme="majorHAnsi" w:hAnsiTheme="majorHAnsi" w:cstheme="majorHAnsi"/>
        </w:rPr>
        <w:t xml:space="preserve">terminie </w:t>
      </w:r>
      <w:r w:rsidR="007B09A9" w:rsidRPr="007B09A9">
        <w:rPr>
          <w:rFonts w:asciiTheme="majorHAnsi" w:hAnsiTheme="majorHAnsi" w:cstheme="majorHAnsi"/>
        </w:rPr>
        <w:t>5</w:t>
      </w:r>
      <w:r w:rsidRPr="007B09A9">
        <w:rPr>
          <w:rFonts w:asciiTheme="majorHAnsi" w:hAnsiTheme="majorHAnsi" w:cstheme="majorHAnsi"/>
        </w:rPr>
        <w:t xml:space="preserve"> dni:</w:t>
      </w:r>
    </w:p>
    <w:p w14:paraId="57F2D366" w14:textId="77777777" w:rsidR="005C7C97" w:rsidRDefault="005C7C97" w:rsidP="007E00F8">
      <w:pPr>
        <w:pStyle w:val="Akapitzlist"/>
        <w:numPr>
          <w:ilvl w:val="3"/>
          <w:numId w:val="77"/>
        </w:numPr>
        <w:spacing w:line="25" w:lineRule="atLeast"/>
        <w:ind w:left="85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uzupełni braki ilościowe,</w:t>
      </w:r>
    </w:p>
    <w:p w14:paraId="19A4D7E8" w14:textId="34D99702" w:rsidR="005C7C97" w:rsidRDefault="005C7C97" w:rsidP="007E00F8">
      <w:pPr>
        <w:pStyle w:val="Akapitzlist"/>
        <w:numPr>
          <w:ilvl w:val="3"/>
          <w:numId w:val="77"/>
        </w:numPr>
        <w:spacing w:line="25" w:lineRule="atLeast"/>
        <w:ind w:left="85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wymieni wadliwe produkt</w:t>
      </w:r>
      <w:r w:rsidR="0080098D">
        <w:rPr>
          <w:rFonts w:asciiTheme="majorHAnsi" w:hAnsiTheme="majorHAnsi" w:cstheme="majorHAnsi"/>
        </w:rPr>
        <w:t>y</w:t>
      </w:r>
      <w:r>
        <w:rPr>
          <w:rFonts w:asciiTheme="majorHAnsi" w:hAnsiTheme="majorHAnsi" w:cstheme="majorHAnsi"/>
        </w:rPr>
        <w:t xml:space="preserve"> na pełnowartościowe.</w:t>
      </w:r>
    </w:p>
    <w:p w14:paraId="6B17038A" w14:textId="7E71747F" w:rsidR="007B09A9" w:rsidRDefault="005C7C97" w:rsidP="007B09A9">
      <w:pPr>
        <w:pStyle w:val="Akapitzlist"/>
        <w:numPr>
          <w:ilvl w:val="3"/>
          <w:numId w:val="62"/>
        </w:numPr>
        <w:spacing w:line="25" w:lineRule="atLeast"/>
        <w:ind w:left="426"/>
        <w:rPr>
          <w:rFonts w:asciiTheme="majorHAnsi" w:hAnsiTheme="majorHAnsi" w:cstheme="majorHAnsi"/>
        </w:rPr>
      </w:pPr>
      <w:r w:rsidRPr="005C7C97">
        <w:rPr>
          <w:rFonts w:asciiTheme="majorHAnsi" w:hAnsiTheme="majorHAnsi" w:cstheme="majorHAnsi"/>
        </w:rPr>
        <w:t xml:space="preserve">Zwrot </w:t>
      </w:r>
      <w:r w:rsidR="002D4478">
        <w:rPr>
          <w:rFonts w:asciiTheme="majorHAnsi" w:hAnsiTheme="majorHAnsi" w:cstheme="majorHAnsi"/>
        </w:rPr>
        <w:t>towarów</w:t>
      </w:r>
      <w:r w:rsidRPr="005C7C97">
        <w:rPr>
          <w:rFonts w:asciiTheme="majorHAnsi" w:hAnsiTheme="majorHAnsi" w:cstheme="majorHAnsi"/>
        </w:rPr>
        <w:t xml:space="preserve"> będących przedmiotem reklamacji w celu wymiany na wolne od wad odbywać się będzie na koszt Wykonawcy. </w:t>
      </w:r>
    </w:p>
    <w:p w14:paraId="37D71787" w14:textId="77777777" w:rsidR="002C342A" w:rsidRDefault="007B09A9" w:rsidP="002C342A">
      <w:pPr>
        <w:pStyle w:val="Akapitzlist"/>
        <w:numPr>
          <w:ilvl w:val="3"/>
          <w:numId w:val="62"/>
        </w:numPr>
        <w:spacing w:line="25" w:lineRule="atLeast"/>
        <w:ind w:left="426"/>
        <w:rPr>
          <w:rFonts w:asciiTheme="majorHAnsi" w:hAnsiTheme="majorHAnsi" w:cstheme="majorHAnsi"/>
        </w:rPr>
      </w:pPr>
      <w:r w:rsidRPr="007B09A9">
        <w:rPr>
          <w:rFonts w:asciiTheme="majorHAnsi" w:hAnsiTheme="majorHAnsi" w:cstheme="majorHAnsi"/>
        </w:rPr>
        <w:t>Niniejsza umowa stanowi dokument gwarancyjny w rozumieniu przepisów kodeksu cywilnego.</w:t>
      </w:r>
    </w:p>
    <w:p w14:paraId="577E8B3F" w14:textId="51BF6796" w:rsidR="002D4478" w:rsidRPr="002C342A" w:rsidRDefault="002D4478" w:rsidP="002C342A">
      <w:pPr>
        <w:pStyle w:val="Akapitzlist"/>
        <w:numPr>
          <w:ilvl w:val="3"/>
          <w:numId w:val="62"/>
        </w:numPr>
        <w:spacing w:line="25" w:lineRule="atLeast"/>
        <w:ind w:left="426"/>
        <w:rPr>
          <w:rFonts w:asciiTheme="majorHAnsi" w:hAnsiTheme="majorHAnsi" w:cstheme="majorHAnsi"/>
        </w:rPr>
      </w:pPr>
      <w:r w:rsidRPr="002C342A">
        <w:rPr>
          <w:rFonts w:asciiTheme="majorHAnsi" w:hAnsiTheme="majorHAnsi" w:cstheme="majorHAnsi"/>
        </w:rPr>
        <w:t xml:space="preserve">Okres gwarancyjny liczony jest od </w:t>
      </w:r>
      <w:r w:rsidR="002C342A" w:rsidRPr="002C342A">
        <w:rPr>
          <w:rFonts w:asciiTheme="majorHAnsi" w:hAnsiTheme="majorHAnsi" w:cstheme="majorHAnsi"/>
        </w:rPr>
        <w:t>dnia potwierdzenia przez Strony odbioru dostawy bez uwag</w:t>
      </w:r>
      <w:r w:rsidR="002C342A">
        <w:rPr>
          <w:rFonts w:asciiTheme="majorHAnsi" w:hAnsiTheme="majorHAnsi" w:cstheme="majorHAnsi"/>
        </w:rPr>
        <w:t>.</w:t>
      </w:r>
    </w:p>
    <w:p w14:paraId="4AE18BBB" w14:textId="77777777" w:rsidR="002D4478" w:rsidRPr="007B09A9" w:rsidRDefault="002D4478" w:rsidP="002D4478">
      <w:pPr>
        <w:pStyle w:val="Akapitzlist"/>
        <w:spacing w:line="25" w:lineRule="atLeast"/>
        <w:ind w:left="426"/>
        <w:rPr>
          <w:rFonts w:asciiTheme="majorHAnsi" w:hAnsiTheme="majorHAnsi" w:cstheme="majorHAnsi"/>
        </w:rPr>
      </w:pPr>
    </w:p>
    <w:p w14:paraId="797663BC" w14:textId="77777777" w:rsidR="007B09A9" w:rsidRPr="005C7C97" w:rsidRDefault="007B09A9" w:rsidP="007B09A9">
      <w:pPr>
        <w:pStyle w:val="Akapitzlist"/>
        <w:spacing w:line="25" w:lineRule="atLeast"/>
        <w:ind w:left="426"/>
        <w:rPr>
          <w:rFonts w:asciiTheme="majorHAnsi" w:hAnsiTheme="majorHAnsi" w:cstheme="majorHAnsi"/>
        </w:rPr>
      </w:pPr>
    </w:p>
    <w:p w14:paraId="35265DA7" w14:textId="318DBC17" w:rsidR="006A5223" w:rsidRPr="00B13474" w:rsidRDefault="007D551E" w:rsidP="00CF5C01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§ </w:t>
      </w:r>
      <w:r w:rsidR="00D5388C">
        <w:rPr>
          <w:rFonts w:asciiTheme="majorHAnsi" w:hAnsiTheme="majorHAnsi" w:cstheme="majorHAnsi"/>
          <w:b/>
        </w:rPr>
        <w:t>5</w:t>
      </w:r>
      <w:r w:rsidR="00CF5C01">
        <w:rPr>
          <w:rFonts w:asciiTheme="majorHAnsi" w:hAnsiTheme="majorHAnsi" w:cstheme="majorHAnsi"/>
          <w:b/>
        </w:rPr>
        <w:t xml:space="preserve">. </w:t>
      </w:r>
      <w:r w:rsidR="00040672">
        <w:rPr>
          <w:rFonts w:asciiTheme="majorHAnsi" w:hAnsiTheme="majorHAnsi" w:cstheme="majorHAnsi"/>
          <w:b/>
        </w:rPr>
        <w:t>Osoby odpowiedzialne za realizację umowy</w:t>
      </w:r>
    </w:p>
    <w:p w14:paraId="1BE3A3F7" w14:textId="77777777" w:rsidR="007D551E" w:rsidRPr="00B13474" w:rsidRDefault="007D551E" w:rsidP="00537F0E">
      <w:pPr>
        <w:pStyle w:val="Akapitzlist"/>
        <w:numPr>
          <w:ilvl w:val="0"/>
          <w:numId w:val="63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Do </w:t>
      </w:r>
      <w:r w:rsidR="00ED2060" w:rsidRPr="00B13474">
        <w:rPr>
          <w:rFonts w:asciiTheme="majorHAnsi" w:hAnsiTheme="majorHAnsi" w:cstheme="majorHAnsi"/>
        </w:rPr>
        <w:t>nadzoru nad prawidłowością wykonania umowy, koordynacj</w:t>
      </w:r>
      <w:r w:rsidR="007A290E" w:rsidRPr="00B13474">
        <w:rPr>
          <w:rFonts w:asciiTheme="majorHAnsi" w:hAnsiTheme="majorHAnsi" w:cstheme="majorHAnsi"/>
        </w:rPr>
        <w:t>ą</w:t>
      </w:r>
      <w:r w:rsidR="00ED2060" w:rsidRPr="00B13474">
        <w:rPr>
          <w:rFonts w:asciiTheme="majorHAnsi" w:hAnsiTheme="majorHAnsi" w:cstheme="majorHAnsi"/>
        </w:rPr>
        <w:t xml:space="preserve"> działań </w:t>
      </w:r>
      <w:r w:rsidRPr="00B13474">
        <w:rPr>
          <w:rFonts w:asciiTheme="majorHAnsi" w:hAnsiTheme="majorHAnsi" w:cstheme="majorHAnsi"/>
        </w:rPr>
        <w:t xml:space="preserve">strony </w:t>
      </w:r>
      <w:r w:rsidR="00ED2060" w:rsidRPr="00B13474">
        <w:rPr>
          <w:rFonts w:asciiTheme="majorHAnsi" w:hAnsiTheme="majorHAnsi" w:cstheme="majorHAnsi"/>
        </w:rPr>
        <w:t xml:space="preserve">upoważniają </w:t>
      </w:r>
      <w:r w:rsidRPr="00B13474">
        <w:rPr>
          <w:rFonts w:asciiTheme="majorHAnsi" w:hAnsiTheme="majorHAnsi" w:cstheme="majorHAnsi"/>
        </w:rPr>
        <w:t xml:space="preserve"> </w:t>
      </w:r>
      <w:r w:rsidR="00ED2060" w:rsidRPr="00B13474">
        <w:rPr>
          <w:rFonts w:asciiTheme="majorHAnsi" w:hAnsiTheme="majorHAnsi" w:cstheme="majorHAnsi"/>
        </w:rPr>
        <w:t>następujące osoby:</w:t>
      </w:r>
    </w:p>
    <w:p w14:paraId="0715FB79" w14:textId="77777777" w:rsidR="00B8523C" w:rsidRPr="00B13474" w:rsidRDefault="007D551E" w:rsidP="00537F0E">
      <w:pPr>
        <w:pStyle w:val="Akapitzlist"/>
        <w:numPr>
          <w:ilvl w:val="0"/>
          <w:numId w:val="64"/>
        </w:numPr>
        <w:spacing w:line="25" w:lineRule="atLeast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ze strony Zamawiającego: </w:t>
      </w:r>
    </w:p>
    <w:p w14:paraId="4E94F968" w14:textId="77777777" w:rsidR="007B09A9" w:rsidRDefault="002A0430" w:rsidP="00537F0E">
      <w:pPr>
        <w:pStyle w:val="Akapitzlist"/>
        <w:numPr>
          <w:ilvl w:val="0"/>
          <w:numId w:val="68"/>
        </w:numPr>
        <w:spacing w:line="25" w:lineRule="atLeast"/>
        <w:ind w:left="113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dotyczy składania </w:t>
      </w:r>
      <w:r w:rsidR="00675661">
        <w:rPr>
          <w:rFonts w:asciiTheme="majorHAnsi" w:hAnsiTheme="majorHAnsi" w:cstheme="majorHAnsi"/>
        </w:rPr>
        <w:t xml:space="preserve">i odbioru </w:t>
      </w:r>
      <w:r>
        <w:rPr>
          <w:rFonts w:asciiTheme="majorHAnsi" w:hAnsiTheme="majorHAnsi" w:cstheme="majorHAnsi"/>
        </w:rPr>
        <w:t xml:space="preserve">zamówień: </w:t>
      </w:r>
    </w:p>
    <w:p w14:paraId="162EC07D" w14:textId="0276A3E9" w:rsidR="007B09A9" w:rsidRPr="007B09A9" w:rsidRDefault="007B09A9" w:rsidP="007B09A9">
      <w:pPr>
        <w:pStyle w:val="Akapitzlist"/>
        <w:numPr>
          <w:ilvl w:val="0"/>
          <w:numId w:val="104"/>
        </w:numPr>
        <w:spacing w:line="25" w:lineRule="atLeast"/>
        <w:ind w:left="1276"/>
        <w:jc w:val="both"/>
        <w:rPr>
          <w:rFonts w:asciiTheme="majorHAnsi" w:hAnsiTheme="majorHAnsi" w:cstheme="majorHAnsi"/>
        </w:rPr>
      </w:pPr>
      <w:r w:rsidRPr="007B09A9">
        <w:rPr>
          <w:rFonts w:asciiTheme="majorHAnsi" w:hAnsiTheme="majorHAnsi" w:cstheme="majorHAnsi"/>
        </w:rPr>
        <w:t xml:space="preserve">hala sportowo-widowiskowa: </w:t>
      </w:r>
      <w:r>
        <w:rPr>
          <w:rFonts w:asciiTheme="majorHAnsi" w:hAnsiTheme="majorHAnsi" w:cstheme="majorHAnsi"/>
        </w:rPr>
        <w:t>................</w:t>
      </w:r>
      <w:r w:rsidRPr="007B09A9">
        <w:rPr>
          <w:rFonts w:asciiTheme="majorHAnsi" w:hAnsiTheme="majorHAnsi" w:cstheme="majorHAnsi"/>
        </w:rPr>
        <w:t xml:space="preserve">, tel. </w:t>
      </w:r>
      <w:r>
        <w:rPr>
          <w:rFonts w:asciiTheme="majorHAnsi" w:hAnsiTheme="majorHAnsi" w:cstheme="majorHAnsi"/>
        </w:rPr>
        <w:t>..................</w:t>
      </w:r>
      <w:r w:rsidRPr="007B09A9">
        <w:rPr>
          <w:rFonts w:asciiTheme="majorHAnsi" w:hAnsiTheme="majorHAnsi" w:cstheme="majorHAnsi"/>
        </w:rPr>
        <w:t xml:space="preserve">, e-mail: </w:t>
      </w:r>
      <w:r>
        <w:rPr>
          <w:rFonts w:asciiTheme="majorHAnsi" w:hAnsiTheme="majorHAnsi" w:cstheme="majorHAnsi"/>
        </w:rPr>
        <w:t>.....................</w:t>
      </w:r>
      <w:r w:rsidRPr="007B09A9">
        <w:rPr>
          <w:rFonts w:asciiTheme="majorHAnsi" w:hAnsiTheme="majorHAnsi" w:cstheme="majorHAnsi"/>
        </w:rPr>
        <w:t xml:space="preserve"> </w:t>
      </w:r>
    </w:p>
    <w:p w14:paraId="1A9B4A50" w14:textId="309CDDE1" w:rsidR="007B09A9" w:rsidRPr="007B09A9" w:rsidRDefault="007B09A9" w:rsidP="007B09A9">
      <w:pPr>
        <w:pStyle w:val="Akapitzlist"/>
        <w:numPr>
          <w:ilvl w:val="0"/>
          <w:numId w:val="104"/>
        </w:numPr>
        <w:spacing w:line="25" w:lineRule="atLeast"/>
        <w:ind w:left="1276"/>
        <w:jc w:val="both"/>
        <w:rPr>
          <w:rFonts w:asciiTheme="majorHAnsi" w:hAnsiTheme="majorHAnsi" w:cstheme="majorHAnsi"/>
        </w:rPr>
      </w:pPr>
      <w:r w:rsidRPr="007B09A9">
        <w:rPr>
          <w:rFonts w:asciiTheme="majorHAnsi" w:hAnsiTheme="majorHAnsi" w:cstheme="majorHAnsi"/>
        </w:rPr>
        <w:t xml:space="preserve">kompleks obiektów sportów zimowych i letnich: </w:t>
      </w:r>
      <w:r>
        <w:rPr>
          <w:rFonts w:asciiTheme="majorHAnsi" w:hAnsiTheme="majorHAnsi" w:cstheme="majorHAnsi"/>
        </w:rPr>
        <w:t>..................</w:t>
      </w:r>
      <w:r w:rsidRPr="007B09A9">
        <w:rPr>
          <w:rFonts w:asciiTheme="majorHAnsi" w:hAnsiTheme="majorHAnsi" w:cstheme="majorHAnsi"/>
        </w:rPr>
        <w:t xml:space="preserve">, tel. </w:t>
      </w:r>
      <w:r>
        <w:rPr>
          <w:rFonts w:asciiTheme="majorHAnsi" w:hAnsiTheme="majorHAnsi" w:cstheme="majorHAnsi"/>
        </w:rPr>
        <w:t>...................</w:t>
      </w:r>
      <w:r w:rsidRPr="007B09A9">
        <w:rPr>
          <w:rFonts w:asciiTheme="majorHAnsi" w:hAnsiTheme="majorHAnsi" w:cstheme="majorHAnsi"/>
        </w:rPr>
        <w:t xml:space="preserve">, e-mail: </w:t>
      </w:r>
      <w:r>
        <w:rPr>
          <w:rFonts w:asciiTheme="majorHAnsi" w:hAnsiTheme="majorHAnsi" w:cstheme="majorHAnsi"/>
        </w:rPr>
        <w:t>....................</w:t>
      </w:r>
      <w:r w:rsidRPr="007B09A9">
        <w:rPr>
          <w:rFonts w:asciiTheme="majorHAnsi" w:hAnsiTheme="majorHAnsi" w:cstheme="majorHAnsi"/>
        </w:rPr>
        <w:t xml:space="preserve"> </w:t>
      </w:r>
    </w:p>
    <w:p w14:paraId="527E9CCD" w14:textId="389586D4" w:rsidR="007B09A9" w:rsidRDefault="007B09A9" w:rsidP="007B09A9">
      <w:pPr>
        <w:pStyle w:val="Akapitzlist"/>
        <w:numPr>
          <w:ilvl w:val="0"/>
          <w:numId w:val="104"/>
        </w:numPr>
        <w:spacing w:line="25" w:lineRule="atLeast"/>
        <w:ind w:left="127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CRW „Dolinka”</w:t>
      </w:r>
      <w:r w:rsidRPr="007B09A9">
        <w:rPr>
          <w:rFonts w:asciiTheme="majorHAnsi" w:hAnsiTheme="majorHAnsi" w:cstheme="majorHAnsi"/>
        </w:rPr>
        <w:t xml:space="preserve">: </w:t>
      </w:r>
      <w:r>
        <w:rPr>
          <w:rFonts w:asciiTheme="majorHAnsi" w:hAnsiTheme="majorHAnsi" w:cstheme="majorHAnsi"/>
        </w:rPr>
        <w:t>........................</w:t>
      </w:r>
      <w:r w:rsidRPr="007B09A9">
        <w:rPr>
          <w:rFonts w:asciiTheme="majorHAnsi" w:hAnsiTheme="majorHAnsi" w:cstheme="majorHAnsi"/>
        </w:rPr>
        <w:t xml:space="preserve">, tel. </w:t>
      </w:r>
      <w:r>
        <w:rPr>
          <w:rFonts w:asciiTheme="majorHAnsi" w:hAnsiTheme="majorHAnsi" w:cstheme="majorHAnsi"/>
        </w:rPr>
        <w:t>................</w:t>
      </w:r>
      <w:r w:rsidRPr="007B09A9">
        <w:rPr>
          <w:rFonts w:asciiTheme="majorHAnsi" w:hAnsiTheme="majorHAnsi" w:cstheme="majorHAnsi"/>
        </w:rPr>
        <w:t xml:space="preserve">, e-mail: </w:t>
      </w:r>
      <w:r>
        <w:rPr>
          <w:rFonts w:asciiTheme="majorHAnsi" w:hAnsiTheme="majorHAnsi" w:cstheme="majorHAnsi"/>
        </w:rPr>
        <w:t>..................</w:t>
      </w:r>
      <w:r w:rsidRPr="007B09A9">
        <w:rPr>
          <w:rFonts w:asciiTheme="majorHAnsi" w:hAnsiTheme="majorHAnsi" w:cstheme="majorHAnsi"/>
        </w:rPr>
        <w:t xml:space="preserve"> </w:t>
      </w:r>
    </w:p>
    <w:p w14:paraId="5777C569" w14:textId="4FD41C17" w:rsidR="007B09A9" w:rsidRPr="007B09A9" w:rsidRDefault="007B09A9" w:rsidP="007B09A9">
      <w:pPr>
        <w:pStyle w:val="Akapitzlist"/>
        <w:numPr>
          <w:ilvl w:val="0"/>
          <w:numId w:val="104"/>
        </w:numPr>
        <w:spacing w:line="25" w:lineRule="atLeast"/>
        <w:ind w:left="127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kryta pływalnia:</w:t>
      </w:r>
      <w:r w:rsidRPr="007B09A9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........................</w:t>
      </w:r>
      <w:r w:rsidRPr="007B09A9">
        <w:rPr>
          <w:rFonts w:asciiTheme="majorHAnsi" w:hAnsiTheme="majorHAnsi" w:cstheme="majorHAnsi"/>
        </w:rPr>
        <w:t xml:space="preserve">, tel. </w:t>
      </w:r>
      <w:r>
        <w:rPr>
          <w:rFonts w:asciiTheme="majorHAnsi" w:hAnsiTheme="majorHAnsi" w:cstheme="majorHAnsi"/>
        </w:rPr>
        <w:t>................</w:t>
      </w:r>
      <w:r w:rsidRPr="007B09A9">
        <w:rPr>
          <w:rFonts w:asciiTheme="majorHAnsi" w:hAnsiTheme="majorHAnsi" w:cstheme="majorHAnsi"/>
        </w:rPr>
        <w:t xml:space="preserve">, e-mail: </w:t>
      </w:r>
      <w:r>
        <w:rPr>
          <w:rFonts w:asciiTheme="majorHAnsi" w:hAnsiTheme="majorHAnsi" w:cstheme="majorHAnsi"/>
        </w:rPr>
        <w:t>..................</w:t>
      </w:r>
      <w:r w:rsidRPr="007B09A9">
        <w:rPr>
          <w:rFonts w:asciiTheme="majorHAnsi" w:hAnsiTheme="majorHAnsi" w:cstheme="majorHAnsi"/>
        </w:rPr>
        <w:t xml:space="preserve"> </w:t>
      </w:r>
    </w:p>
    <w:p w14:paraId="180A2840" w14:textId="2CD65469" w:rsidR="007B09A9" w:rsidRPr="007B09A9" w:rsidRDefault="007B09A9" w:rsidP="007B09A9">
      <w:pPr>
        <w:pStyle w:val="Akapitzlist"/>
        <w:numPr>
          <w:ilvl w:val="0"/>
          <w:numId w:val="104"/>
        </w:numPr>
        <w:spacing w:line="25" w:lineRule="atLeast"/>
        <w:ind w:left="1276"/>
        <w:jc w:val="both"/>
        <w:rPr>
          <w:rFonts w:asciiTheme="majorHAnsi" w:hAnsiTheme="majorHAnsi" w:cstheme="majorHAnsi"/>
        </w:rPr>
      </w:pPr>
      <w:r w:rsidRPr="007B09A9">
        <w:rPr>
          <w:rFonts w:asciiTheme="majorHAnsi" w:hAnsiTheme="majorHAnsi" w:cstheme="majorHAnsi"/>
        </w:rPr>
        <w:t xml:space="preserve">kompleks boisk piłkarskich i obiektów rekreacyjno-sportowych: </w:t>
      </w:r>
      <w:r>
        <w:rPr>
          <w:rFonts w:asciiTheme="majorHAnsi" w:hAnsiTheme="majorHAnsi" w:cstheme="majorHAnsi"/>
        </w:rPr>
        <w:t>................</w:t>
      </w:r>
      <w:r w:rsidRPr="007B09A9">
        <w:rPr>
          <w:rFonts w:asciiTheme="majorHAnsi" w:hAnsiTheme="majorHAnsi" w:cstheme="majorHAnsi"/>
        </w:rPr>
        <w:t xml:space="preserve">, tel. </w:t>
      </w:r>
      <w:r>
        <w:rPr>
          <w:rFonts w:asciiTheme="majorHAnsi" w:hAnsiTheme="majorHAnsi" w:cstheme="majorHAnsi"/>
        </w:rPr>
        <w:t>....................</w:t>
      </w:r>
      <w:r w:rsidRPr="007B09A9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e-mail: .............................</w:t>
      </w:r>
    </w:p>
    <w:p w14:paraId="411EF099" w14:textId="06F956C5" w:rsidR="007B09A9" w:rsidRDefault="007B09A9" w:rsidP="007B09A9">
      <w:pPr>
        <w:pStyle w:val="Akapitzlist"/>
        <w:numPr>
          <w:ilvl w:val="0"/>
          <w:numId w:val="104"/>
        </w:numPr>
        <w:spacing w:line="25" w:lineRule="atLeast"/>
        <w:ind w:left="127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</w:t>
      </w:r>
      <w:r w:rsidRPr="007B09A9">
        <w:rPr>
          <w:rFonts w:asciiTheme="majorHAnsi" w:hAnsiTheme="majorHAnsi" w:cstheme="majorHAnsi"/>
        </w:rPr>
        <w:t xml:space="preserve">dministracja: </w:t>
      </w:r>
      <w:r>
        <w:rPr>
          <w:rFonts w:asciiTheme="majorHAnsi" w:hAnsiTheme="majorHAnsi" w:cstheme="majorHAnsi"/>
        </w:rPr>
        <w:t>...................</w:t>
      </w:r>
      <w:r w:rsidRPr="007B09A9">
        <w:rPr>
          <w:rFonts w:asciiTheme="majorHAnsi" w:hAnsiTheme="majorHAnsi" w:cstheme="majorHAnsi"/>
        </w:rPr>
        <w:t xml:space="preserve">, tel. </w:t>
      </w:r>
      <w:r>
        <w:rPr>
          <w:rFonts w:asciiTheme="majorHAnsi" w:hAnsiTheme="majorHAnsi" w:cstheme="majorHAnsi"/>
        </w:rPr>
        <w:t>..................</w:t>
      </w:r>
      <w:r w:rsidRPr="007B09A9">
        <w:rPr>
          <w:rFonts w:asciiTheme="majorHAnsi" w:hAnsiTheme="majorHAnsi" w:cstheme="majorHAnsi"/>
        </w:rPr>
        <w:t xml:space="preserve">, e-mail: </w:t>
      </w:r>
      <w:r>
        <w:rPr>
          <w:rFonts w:asciiTheme="majorHAnsi" w:hAnsiTheme="majorHAnsi" w:cstheme="majorHAnsi"/>
        </w:rPr>
        <w:t>.........................</w:t>
      </w:r>
      <w:r w:rsidRPr="007B09A9">
        <w:rPr>
          <w:rFonts w:asciiTheme="majorHAnsi" w:hAnsiTheme="majorHAnsi" w:cstheme="majorHAnsi"/>
        </w:rPr>
        <w:t xml:space="preserve"> </w:t>
      </w:r>
    </w:p>
    <w:p w14:paraId="4788929C" w14:textId="77777777" w:rsidR="00776D15" w:rsidRPr="007B09A9" w:rsidRDefault="00776D15" w:rsidP="00776D15">
      <w:pPr>
        <w:pStyle w:val="Akapitzlist"/>
        <w:numPr>
          <w:ilvl w:val="0"/>
          <w:numId w:val="104"/>
        </w:numPr>
        <w:spacing w:line="25" w:lineRule="atLeast"/>
        <w:ind w:left="1276"/>
        <w:jc w:val="both"/>
        <w:rPr>
          <w:rFonts w:asciiTheme="majorHAnsi" w:hAnsiTheme="majorHAnsi" w:cstheme="majorHAnsi"/>
        </w:rPr>
      </w:pPr>
      <w:r w:rsidRPr="007B09A9">
        <w:rPr>
          <w:rFonts w:asciiTheme="majorHAnsi" w:hAnsiTheme="majorHAnsi" w:cstheme="majorHAnsi"/>
        </w:rPr>
        <w:t>ekipa techniczna: ................, tel. ..............., e-mail: .............................</w:t>
      </w:r>
    </w:p>
    <w:p w14:paraId="1823EC23" w14:textId="5B00F64C" w:rsidR="00B8523C" w:rsidRPr="007B09A9" w:rsidRDefault="002A0430" w:rsidP="007B09A9">
      <w:pPr>
        <w:pStyle w:val="Akapitzlist"/>
        <w:numPr>
          <w:ilvl w:val="0"/>
          <w:numId w:val="68"/>
        </w:numPr>
        <w:spacing w:line="25" w:lineRule="atLeast"/>
        <w:ind w:left="851"/>
        <w:jc w:val="both"/>
        <w:rPr>
          <w:rFonts w:asciiTheme="majorHAnsi" w:hAnsiTheme="majorHAnsi" w:cstheme="majorHAnsi"/>
        </w:rPr>
      </w:pPr>
      <w:r w:rsidRPr="007B09A9">
        <w:rPr>
          <w:rFonts w:asciiTheme="majorHAnsi" w:hAnsiTheme="majorHAnsi" w:cstheme="majorHAnsi"/>
        </w:rPr>
        <w:t xml:space="preserve">dotyczy rozliczenia umowy (spraw finansowych, formalnych związanych z umową): </w:t>
      </w:r>
      <w:r w:rsidR="00B8523C" w:rsidRPr="007B09A9">
        <w:rPr>
          <w:rFonts w:asciiTheme="majorHAnsi" w:hAnsiTheme="majorHAnsi" w:cstheme="majorHAnsi"/>
        </w:rPr>
        <w:t>...................................., e-mail: ......</w:t>
      </w:r>
      <w:r w:rsidR="00040672" w:rsidRPr="007B09A9">
        <w:rPr>
          <w:rFonts w:asciiTheme="majorHAnsi" w:hAnsiTheme="majorHAnsi" w:cstheme="majorHAnsi"/>
        </w:rPr>
        <w:t>...........</w:t>
      </w:r>
      <w:r w:rsidR="00B8523C" w:rsidRPr="007B09A9">
        <w:rPr>
          <w:rFonts w:asciiTheme="majorHAnsi" w:hAnsiTheme="majorHAnsi" w:cstheme="majorHAnsi"/>
        </w:rPr>
        <w:t>........... tel.:.........</w:t>
      </w:r>
      <w:r w:rsidR="00040672" w:rsidRPr="007B09A9">
        <w:rPr>
          <w:rFonts w:asciiTheme="majorHAnsi" w:hAnsiTheme="majorHAnsi" w:cstheme="majorHAnsi"/>
        </w:rPr>
        <w:t>......</w:t>
      </w:r>
      <w:r w:rsidR="00B8523C" w:rsidRPr="007B09A9">
        <w:rPr>
          <w:rFonts w:asciiTheme="majorHAnsi" w:hAnsiTheme="majorHAnsi" w:cstheme="majorHAnsi"/>
        </w:rPr>
        <w:t>.......</w:t>
      </w:r>
    </w:p>
    <w:p w14:paraId="3526BEAD" w14:textId="5F75A06F" w:rsidR="007734AF" w:rsidRPr="00B13474" w:rsidRDefault="007D551E" w:rsidP="00537F0E">
      <w:pPr>
        <w:pStyle w:val="Akapitzlist"/>
        <w:numPr>
          <w:ilvl w:val="0"/>
          <w:numId w:val="64"/>
        </w:numPr>
        <w:spacing w:line="25" w:lineRule="atLeast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ze strony Wykonawcy</w:t>
      </w:r>
      <w:r w:rsidR="00B8523C" w:rsidRPr="00B13474">
        <w:rPr>
          <w:rFonts w:asciiTheme="majorHAnsi" w:hAnsiTheme="majorHAnsi" w:cstheme="majorHAnsi"/>
        </w:rPr>
        <w:t xml:space="preserve"> - </w:t>
      </w:r>
      <w:r w:rsidRPr="00B13474">
        <w:rPr>
          <w:rFonts w:asciiTheme="majorHAnsi" w:hAnsiTheme="majorHAnsi" w:cstheme="majorHAnsi"/>
        </w:rPr>
        <w:t>........................................</w:t>
      </w:r>
      <w:r w:rsidR="00ED2060" w:rsidRPr="00B13474">
        <w:rPr>
          <w:rFonts w:asciiTheme="majorHAnsi" w:hAnsiTheme="majorHAnsi" w:cstheme="majorHAnsi"/>
        </w:rPr>
        <w:t>, e-mail: .......</w:t>
      </w:r>
      <w:r w:rsidR="00040672">
        <w:rPr>
          <w:rFonts w:asciiTheme="majorHAnsi" w:hAnsiTheme="majorHAnsi" w:cstheme="majorHAnsi"/>
        </w:rPr>
        <w:t>......</w:t>
      </w:r>
      <w:r w:rsidR="00ED2060" w:rsidRPr="00B13474">
        <w:rPr>
          <w:rFonts w:asciiTheme="majorHAnsi" w:hAnsiTheme="majorHAnsi" w:cstheme="majorHAnsi"/>
        </w:rPr>
        <w:t>.......... tel.:.........</w:t>
      </w:r>
      <w:r w:rsidR="00040672">
        <w:rPr>
          <w:rFonts w:asciiTheme="majorHAnsi" w:hAnsiTheme="majorHAnsi" w:cstheme="majorHAnsi"/>
        </w:rPr>
        <w:t>...</w:t>
      </w:r>
      <w:r w:rsidR="00ED2060" w:rsidRPr="00B13474">
        <w:rPr>
          <w:rFonts w:asciiTheme="majorHAnsi" w:hAnsiTheme="majorHAnsi" w:cstheme="majorHAnsi"/>
        </w:rPr>
        <w:t>.......</w:t>
      </w:r>
    </w:p>
    <w:p w14:paraId="4FDF7E4B" w14:textId="77777777" w:rsidR="004E02C4" w:rsidRPr="00B13474" w:rsidRDefault="004E02C4" w:rsidP="00537F0E">
      <w:pPr>
        <w:pStyle w:val="Akapitzlist"/>
        <w:numPr>
          <w:ilvl w:val="0"/>
          <w:numId w:val="63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Przedstawiciel Zamawiającego ma prawo w szczególności do:</w:t>
      </w:r>
    </w:p>
    <w:p w14:paraId="4BFCD72A" w14:textId="2D10A852" w:rsidR="004E02C4" w:rsidRPr="00B13474" w:rsidRDefault="004E02C4" w:rsidP="00537F0E">
      <w:pPr>
        <w:pStyle w:val="Akapitzlist"/>
        <w:numPr>
          <w:ilvl w:val="0"/>
          <w:numId w:val="65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kontroli jakości</w:t>
      </w:r>
      <w:r w:rsidR="00047ABC">
        <w:rPr>
          <w:rFonts w:asciiTheme="majorHAnsi" w:hAnsiTheme="majorHAnsi" w:cstheme="majorHAnsi"/>
        </w:rPr>
        <w:t>, kompletności</w:t>
      </w:r>
      <w:r w:rsidRPr="00B13474">
        <w:rPr>
          <w:rFonts w:asciiTheme="majorHAnsi" w:hAnsiTheme="majorHAnsi" w:cstheme="majorHAnsi"/>
        </w:rPr>
        <w:t xml:space="preserve"> </w:t>
      </w:r>
      <w:r w:rsidR="002A0430">
        <w:rPr>
          <w:rFonts w:asciiTheme="majorHAnsi" w:hAnsiTheme="majorHAnsi" w:cstheme="majorHAnsi"/>
        </w:rPr>
        <w:t>dostarczanych towarów i ich zgodności z ofertą Wykonawcy</w:t>
      </w:r>
      <w:r w:rsidR="00047ABC">
        <w:rPr>
          <w:rFonts w:asciiTheme="majorHAnsi" w:hAnsiTheme="majorHAnsi" w:cstheme="majorHAnsi"/>
        </w:rPr>
        <w:t>;</w:t>
      </w:r>
    </w:p>
    <w:p w14:paraId="3DD750E2" w14:textId="21FFD824" w:rsidR="004E02C4" w:rsidRPr="00B13474" w:rsidRDefault="00040672" w:rsidP="00537F0E">
      <w:pPr>
        <w:pStyle w:val="Akapitzlist"/>
        <w:numPr>
          <w:ilvl w:val="0"/>
          <w:numId w:val="65"/>
        </w:numPr>
        <w:spacing w:line="25" w:lineRule="atLeast"/>
        <w:ind w:left="70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żądania od W</w:t>
      </w:r>
      <w:r w:rsidR="004E02C4" w:rsidRPr="00B13474">
        <w:rPr>
          <w:rFonts w:asciiTheme="majorHAnsi" w:hAnsiTheme="majorHAnsi" w:cstheme="majorHAnsi"/>
        </w:rPr>
        <w:t xml:space="preserve">ykonawcy </w:t>
      </w:r>
      <w:r w:rsidR="00047ABC">
        <w:rPr>
          <w:rFonts w:asciiTheme="majorHAnsi" w:hAnsiTheme="majorHAnsi" w:cstheme="majorHAnsi"/>
        </w:rPr>
        <w:t>dostarczania stosownych atestów (jeśli dotyczy);</w:t>
      </w:r>
    </w:p>
    <w:p w14:paraId="0846B3CA" w14:textId="68874D2C" w:rsidR="004E02C4" w:rsidRPr="00B13474" w:rsidRDefault="004E02C4" w:rsidP="00537F0E">
      <w:pPr>
        <w:pStyle w:val="Akapitzlist"/>
        <w:numPr>
          <w:ilvl w:val="0"/>
          <w:numId w:val="65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kontroli </w:t>
      </w:r>
      <w:r w:rsidR="00047ABC">
        <w:rPr>
          <w:rFonts w:asciiTheme="majorHAnsi" w:hAnsiTheme="majorHAnsi" w:cstheme="majorHAnsi"/>
        </w:rPr>
        <w:t>zgodności cen na fakturach z cenami wynikającymi z oferty Wykonawcy.</w:t>
      </w:r>
    </w:p>
    <w:p w14:paraId="1B6BFD04" w14:textId="198CC3C7" w:rsidR="007D551E" w:rsidRPr="00047ABC" w:rsidRDefault="00047ABC" w:rsidP="00537F0E">
      <w:pPr>
        <w:pStyle w:val="Akapitzlist"/>
        <w:numPr>
          <w:ilvl w:val="0"/>
          <w:numId w:val="63"/>
        </w:numPr>
        <w:spacing w:line="25" w:lineRule="atLeast"/>
        <w:ind w:left="426"/>
        <w:rPr>
          <w:rFonts w:asciiTheme="majorHAnsi" w:hAnsiTheme="majorHAnsi" w:cstheme="majorHAnsi"/>
        </w:rPr>
      </w:pPr>
      <w:r w:rsidRPr="00047ABC">
        <w:rPr>
          <w:rFonts w:asciiTheme="majorHAnsi" w:hAnsiTheme="majorHAnsi" w:cstheme="majorHAnsi"/>
        </w:rPr>
        <w:t>Zmiana osób wskazanych w ust. 1 nie stanowi zmiany umowy wymagającej zawarcia aneksu, wymaga jedynie pisemnego powiadomienia drugiej strony. Zmiana taka jest skuteczna od momentu otrzymania informacji przez drugą stronę.</w:t>
      </w:r>
    </w:p>
    <w:p w14:paraId="32A0D374" w14:textId="77777777" w:rsidR="00DB3BE6" w:rsidRDefault="00DB3BE6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14:paraId="37A8C5E3" w14:textId="25759619" w:rsidR="00D70126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§ </w:t>
      </w:r>
      <w:r w:rsidR="004603F2">
        <w:rPr>
          <w:rFonts w:asciiTheme="majorHAnsi" w:hAnsiTheme="majorHAnsi" w:cstheme="majorHAnsi"/>
          <w:b/>
        </w:rPr>
        <w:t>6</w:t>
      </w:r>
      <w:r w:rsidR="00CF5C01">
        <w:rPr>
          <w:rFonts w:asciiTheme="majorHAnsi" w:hAnsiTheme="majorHAnsi" w:cstheme="majorHAnsi"/>
          <w:b/>
        </w:rPr>
        <w:t xml:space="preserve">. </w:t>
      </w:r>
      <w:r w:rsidRPr="00B13474">
        <w:rPr>
          <w:rFonts w:asciiTheme="majorHAnsi" w:hAnsiTheme="majorHAnsi" w:cstheme="majorHAnsi"/>
          <w:b/>
        </w:rPr>
        <w:t xml:space="preserve">Wartość umowy </w:t>
      </w:r>
    </w:p>
    <w:p w14:paraId="3E98BEB5" w14:textId="38482C0D" w:rsidR="00040672" w:rsidRPr="00776D15" w:rsidRDefault="00040672" w:rsidP="00047ABC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776D15">
        <w:rPr>
          <w:rFonts w:asciiTheme="majorHAnsi" w:hAnsiTheme="majorHAnsi" w:cstheme="majorHAnsi"/>
        </w:rPr>
        <w:t xml:space="preserve">Ceny podane w </w:t>
      </w:r>
      <w:r w:rsidR="00901515" w:rsidRPr="00776D15">
        <w:rPr>
          <w:rFonts w:asciiTheme="majorHAnsi" w:hAnsiTheme="majorHAnsi" w:cstheme="majorHAnsi"/>
        </w:rPr>
        <w:t>O</w:t>
      </w:r>
      <w:r w:rsidRPr="00776D15">
        <w:rPr>
          <w:rFonts w:asciiTheme="majorHAnsi" w:hAnsiTheme="majorHAnsi" w:cstheme="majorHAnsi"/>
        </w:rPr>
        <w:t xml:space="preserve">fercie Wykonawcy, która stanowi załącznik nr </w:t>
      </w:r>
      <w:r w:rsidR="00901515" w:rsidRPr="00776D15">
        <w:rPr>
          <w:rFonts w:asciiTheme="majorHAnsi" w:hAnsiTheme="majorHAnsi" w:cstheme="majorHAnsi"/>
        </w:rPr>
        <w:t>1</w:t>
      </w:r>
      <w:r w:rsidR="0086400A">
        <w:rPr>
          <w:rFonts w:asciiTheme="majorHAnsi" w:hAnsiTheme="majorHAnsi" w:cstheme="majorHAnsi"/>
        </w:rPr>
        <w:t xml:space="preserve"> </w:t>
      </w:r>
      <w:r w:rsidRPr="00776D15">
        <w:rPr>
          <w:rFonts w:asciiTheme="majorHAnsi" w:hAnsiTheme="majorHAnsi" w:cstheme="majorHAnsi"/>
        </w:rPr>
        <w:t>do umowy, obowiązują przez cały okres trwania umowy i nie mogą ulec zmianie w okresie jej wykonywania</w:t>
      </w:r>
      <w:r w:rsidR="005C7C97" w:rsidRPr="00776D15">
        <w:rPr>
          <w:rFonts w:asciiTheme="majorHAnsi" w:hAnsiTheme="majorHAnsi" w:cstheme="majorHAnsi"/>
        </w:rPr>
        <w:t>,</w:t>
      </w:r>
      <w:r w:rsidRPr="00776D15">
        <w:rPr>
          <w:rFonts w:asciiTheme="majorHAnsi" w:hAnsiTheme="majorHAnsi" w:cstheme="majorHAnsi"/>
        </w:rPr>
        <w:t xml:space="preserve"> z zastrzeżeniem </w:t>
      </w:r>
      <w:r w:rsidR="0086400A">
        <w:rPr>
          <w:rFonts w:asciiTheme="majorHAnsi" w:hAnsiTheme="majorHAnsi" w:cstheme="majorHAnsi"/>
        </w:rPr>
        <w:br/>
      </w:r>
      <w:r w:rsidRPr="002C342A">
        <w:rPr>
          <w:rFonts w:asciiTheme="majorHAnsi" w:hAnsiTheme="majorHAnsi" w:cstheme="majorHAnsi"/>
        </w:rPr>
        <w:t>§</w:t>
      </w:r>
      <w:r w:rsidR="00705531" w:rsidRPr="002C342A">
        <w:rPr>
          <w:rFonts w:asciiTheme="majorHAnsi" w:hAnsiTheme="majorHAnsi" w:cstheme="majorHAnsi"/>
        </w:rPr>
        <w:t xml:space="preserve"> </w:t>
      </w:r>
      <w:r w:rsidR="002C342A" w:rsidRPr="002C342A">
        <w:rPr>
          <w:rFonts w:asciiTheme="majorHAnsi" w:hAnsiTheme="majorHAnsi" w:cstheme="majorHAnsi"/>
        </w:rPr>
        <w:t>9</w:t>
      </w:r>
      <w:r w:rsidR="00776D15" w:rsidRPr="002C342A">
        <w:rPr>
          <w:rFonts w:asciiTheme="majorHAnsi" w:hAnsiTheme="majorHAnsi" w:cstheme="majorHAnsi"/>
        </w:rPr>
        <w:t xml:space="preserve"> </w:t>
      </w:r>
      <w:r w:rsidR="002C342A" w:rsidRPr="002C342A">
        <w:rPr>
          <w:rFonts w:asciiTheme="majorHAnsi" w:hAnsiTheme="majorHAnsi" w:cstheme="majorHAnsi"/>
        </w:rPr>
        <w:t>ust. 3.</w:t>
      </w:r>
    </w:p>
    <w:p w14:paraId="4013F690" w14:textId="4C9BEF5F" w:rsidR="005B73A7" w:rsidRDefault="00040672" w:rsidP="005B73A7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776D15">
        <w:rPr>
          <w:rFonts w:asciiTheme="majorHAnsi" w:hAnsiTheme="majorHAnsi" w:cstheme="majorHAnsi"/>
        </w:rPr>
        <w:t>Ceny jednostkowe, o których mowa w ust. 1 obejmują całkowitą należność, jaką Zamawiający zobowiązany jest zapłacić za przedmiot zamówienia i jego dostarczenie wraz z rozładunkiem do miejsca przeznacze</w:t>
      </w:r>
      <w:r w:rsidR="00901515" w:rsidRPr="00776D15">
        <w:rPr>
          <w:rFonts w:asciiTheme="majorHAnsi" w:hAnsiTheme="majorHAnsi" w:cstheme="majorHAnsi"/>
        </w:rPr>
        <w:t xml:space="preserve">nia z zastrzeżeniem ust. </w:t>
      </w:r>
      <w:r w:rsidR="002C342A">
        <w:rPr>
          <w:rFonts w:asciiTheme="majorHAnsi" w:hAnsiTheme="majorHAnsi" w:cstheme="majorHAnsi"/>
        </w:rPr>
        <w:t>4</w:t>
      </w:r>
      <w:r w:rsidR="00901515" w:rsidRPr="00776D15">
        <w:rPr>
          <w:rFonts w:asciiTheme="majorHAnsi" w:hAnsiTheme="majorHAnsi" w:cstheme="majorHAnsi"/>
        </w:rPr>
        <w:t>.</w:t>
      </w:r>
    </w:p>
    <w:p w14:paraId="7557ACA0" w14:textId="6D8EE6D4" w:rsidR="005B73A7" w:rsidRPr="005B73A7" w:rsidRDefault="005B73A7" w:rsidP="005B73A7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5B73A7">
        <w:rPr>
          <w:rFonts w:asciiTheme="majorHAnsi" w:hAnsiTheme="majorHAnsi" w:cstheme="majorHAnsi"/>
        </w:rPr>
        <w:lastRenderedPageBreak/>
        <w:t xml:space="preserve">Szacowana wartość </w:t>
      </w:r>
      <w:r w:rsidR="00CC4DD5">
        <w:rPr>
          <w:rFonts w:asciiTheme="majorHAnsi" w:hAnsiTheme="majorHAnsi" w:cstheme="majorHAnsi"/>
        </w:rPr>
        <w:t>zamówienia (zgodnie ze złożoną O</w:t>
      </w:r>
      <w:r w:rsidRPr="005B73A7">
        <w:rPr>
          <w:rFonts w:asciiTheme="majorHAnsi" w:hAnsiTheme="majorHAnsi" w:cstheme="majorHAnsi"/>
        </w:rPr>
        <w:t xml:space="preserve">fertą oraz z uwzględnieniem dostawy towarów </w:t>
      </w:r>
      <w:proofErr w:type="spellStart"/>
      <w:r w:rsidRPr="005B73A7">
        <w:rPr>
          <w:rFonts w:asciiTheme="majorHAnsi" w:hAnsiTheme="majorHAnsi" w:cstheme="majorHAnsi"/>
        </w:rPr>
        <w:t>pozaofertowych</w:t>
      </w:r>
      <w:proofErr w:type="spellEnd"/>
      <w:r w:rsidRPr="005B73A7">
        <w:rPr>
          <w:rFonts w:asciiTheme="majorHAnsi" w:hAnsiTheme="majorHAnsi" w:cstheme="majorHAnsi"/>
        </w:rPr>
        <w:t>, zgodnie z § 1 ust. 6) stanowi kwotę ..........</w:t>
      </w:r>
      <w:r w:rsidR="00CC4DD5">
        <w:rPr>
          <w:rFonts w:asciiTheme="majorHAnsi" w:hAnsiTheme="majorHAnsi" w:cstheme="majorHAnsi"/>
        </w:rPr>
        <w:t>...</w:t>
      </w:r>
      <w:r w:rsidRPr="005B73A7">
        <w:rPr>
          <w:rFonts w:asciiTheme="majorHAnsi" w:hAnsiTheme="majorHAnsi" w:cstheme="majorHAnsi"/>
        </w:rPr>
        <w:t xml:space="preserve">....... zł brutto (słownie brutto: </w:t>
      </w:r>
      <w:r w:rsidR="00CC4DD5">
        <w:rPr>
          <w:rFonts w:asciiTheme="majorHAnsi" w:hAnsiTheme="majorHAnsi" w:cstheme="majorHAnsi"/>
        </w:rPr>
        <w:t>................................................</w:t>
      </w:r>
      <w:r w:rsidRPr="005B73A7">
        <w:rPr>
          <w:rFonts w:asciiTheme="majorHAnsi" w:hAnsiTheme="majorHAnsi" w:cstheme="majorHAnsi"/>
        </w:rPr>
        <w:t xml:space="preserve">). </w:t>
      </w:r>
    </w:p>
    <w:p w14:paraId="7075EFBA" w14:textId="7ADAAC88" w:rsidR="00507BC8" w:rsidRDefault="00E801C1" w:rsidP="0086400A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  <w:b/>
        </w:rPr>
      </w:pPr>
      <w:r w:rsidRPr="00E801C1">
        <w:rPr>
          <w:rFonts w:asciiTheme="majorHAnsi" w:hAnsiTheme="majorHAnsi" w:cstheme="majorHAnsi"/>
        </w:rPr>
        <w:t>Zamawiający zastrzega sobie prawo do niewyczerpania całości przedmiotu umowy, bez żadnych roszczeń ze strony Wykonawcy</w:t>
      </w:r>
      <w:r w:rsidR="0086400A">
        <w:rPr>
          <w:rFonts w:asciiTheme="majorHAnsi" w:hAnsiTheme="majorHAnsi" w:cstheme="majorHAnsi"/>
        </w:rPr>
        <w:t>.</w:t>
      </w:r>
    </w:p>
    <w:p w14:paraId="41CD035D" w14:textId="24A3F9CB" w:rsidR="00E801C1" w:rsidRPr="003C0A99" w:rsidRDefault="00E801C1" w:rsidP="003C0A99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3C0A99">
        <w:rPr>
          <w:rFonts w:asciiTheme="majorHAnsi" w:hAnsiTheme="majorHAnsi" w:cstheme="majorHAnsi"/>
        </w:rPr>
        <w:t>Rozliczenia za dostarczony przedmiot umowy odbywać się będą na podstawie faktur częściowych</w:t>
      </w:r>
      <w:r w:rsidR="003C0A99" w:rsidRPr="003C0A99">
        <w:t xml:space="preserve"> </w:t>
      </w:r>
      <w:r w:rsidR="003C0A99" w:rsidRPr="003C0A99">
        <w:rPr>
          <w:rFonts w:asciiTheme="majorHAnsi" w:hAnsiTheme="majorHAnsi" w:cstheme="majorHAnsi"/>
        </w:rPr>
        <w:t>uwzględniających zakup asortymentu za  poszczególną dostawę</w:t>
      </w:r>
      <w:r w:rsidRPr="003C0A99">
        <w:rPr>
          <w:rFonts w:asciiTheme="majorHAnsi" w:hAnsiTheme="majorHAnsi" w:cstheme="majorHAnsi"/>
        </w:rPr>
        <w:t>. Rozliczenia prowadzone będą w PLN.</w:t>
      </w:r>
    </w:p>
    <w:p w14:paraId="42F3BA24" w14:textId="77777777" w:rsidR="00E801C1" w:rsidRPr="00B13474" w:rsidRDefault="00E801C1" w:rsidP="00E801C1">
      <w:pPr>
        <w:pStyle w:val="Akapitzlist"/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Wykonawca zobowiązany jest do wystawienia oddzielnej faktury na każdy obiekt. </w:t>
      </w:r>
    </w:p>
    <w:p w14:paraId="005A32DB" w14:textId="30D03DCF" w:rsidR="0035367B" w:rsidRPr="00BF2B45" w:rsidRDefault="0035367B" w:rsidP="00047ABC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  <w:color w:val="FF0000"/>
        </w:rPr>
      </w:pPr>
      <w:r w:rsidRPr="00901515">
        <w:rPr>
          <w:rFonts w:asciiTheme="majorHAnsi" w:hAnsiTheme="majorHAnsi" w:cstheme="majorHAnsi"/>
        </w:rPr>
        <w:t>Podstawą do wystawienia faktury</w:t>
      </w:r>
      <w:r w:rsidR="002011A5" w:rsidRPr="00901515">
        <w:rPr>
          <w:rFonts w:asciiTheme="majorHAnsi" w:hAnsiTheme="majorHAnsi" w:cstheme="majorHAnsi"/>
        </w:rPr>
        <w:t xml:space="preserve"> jest </w:t>
      </w:r>
      <w:r w:rsidR="00E801C1" w:rsidRPr="00901515">
        <w:rPr>
          <w:rFonts w:asciiTheme="majorHAnsi" w:hAnsiTheme="majorHAnsi" w:cstheme="majorHAnsi"/>
        </w:rPr>
        <w:t>po</w:t>
      </w:r>
      <w:r w:rsidR="002011A5" w:rsidRPr="00901515">
        <w:rPr>
          <w:rFonts w:asciiTheme="majorHAnsi" w:hAnsiTheme="majorHAnsi" w:cstheme="majorHAnsi"/>
        </w:rPr>
        <w:t>twierdzon</w:t>
      </w:r>
      <w:r w:rsidR="00832D52" w:rsidRPr="00901515">
        <w:rPr>
          <w:rFonts w:asciiTheme="majorHAnsi" w:hAnsiTheme="majorHAnsi" w:cstheme="majorHAnsi"/>
        </w:rPr>
        <w:t>y</w:t>
      </w:r>
      <w:r w:rsidR="002011A5" w:rsidRPr="00901515">
        <w:rPr>
          <w:rFonts w:asciiTheme="majorHAnsi" w:hAnsiTheme="majorHAnsi" w:cstheme="majorHAnsi"/>
        </w:rPr>
        <w:t xml:space="preserve"> przez przedstawiciela Zamawiającego </w:t>
      </w:r>
      <w:r w:rsidR="00832D52" w:rsidRPr="00901515">
        <w:rPr>
          <w:rFonts w:asciiTheme="majorHAnsi" w:hAnsiTheme="majorHAnsi" w:cstheme="majorHAnsi"/>
        </w:rPr>
        <w:t xml:space="preserve">dokument </w:t>
      </w:r>
      <w:r w:rsidR="00E801C1" w:rsidRPr="00901515">
        <w:rPr>
          <w:rFonts w:asciiTheme="majorHAnsi" w:eastAsia="Times New Roman" w:hAnsiTheme="majorHAnsi" w:cstheme="majorHAnsi"/>
        </w:rPr>
        <w:t>WZ</w:t>
      </w:r>
      <w:r w:rsidR="00832D52" w:rsidRPr="00901515">
        <w:rPr>
          <w:rFonts w:asciiTheme="majorHAnsi" w:eastAsia="Times New Roman" w:hAnsiTheme="majorHAnsi" w:cstheme="majorHAnsi"/>
        </w:rPr>
        <w:t xml:space="preserve"> dołączony do dostawy</w:t>
      </w:r>
      <w:r w:rsidR="00901515" w:rsidRPr="00901515">
        <w:rPr>
          <w:rFonts w:asciiTheme="majorHAnsi" w:eastAsia="Times New Roman" w:hAnsiTheme="majorHAnsi" w:cstheme="majorHAnsi"/>
        </w:rPr>
        <w:t>.</w:t>
      </w:r>
    </w:p>
    <w:p w14:paraId="1725CD01" w14:textId="5D483605" w:rsidR="00BF2B45" w:rsidRPr="00BF2B45" w:rsidRDefault="00BF2B45" w:rsidP="00047ABC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BF2B45">
        <w:rPr>
          <w:rFonts w:asciiTheme="majorHAnsi" w:hAnsiTheme="majorHAnsi" w:cstheme="majorHAnsi"/>
        </w:rPr>
        <w:t>Nazwa produktu na zamówieni</w:t>
      </w:r>
      <w:r w:rsidR="00901515">
        <w:rPr>
          <w:rFonts w:asciiTheme="majorHAnsi" w:hAnsiTheme="majorHAnsi" w:cstheme="majorHAnsi"/>
        </w:rPr>
        <w:t>u</w:t>
      </w:r>
      <w:r w:rsidRPr="00BF2B45">
        <w:rPr>
          <w:rFonts w:asciiTheme="majorHAnsi" w:hAnsiTheme="majorHAnsi" w:cstheme="majorHAnsi"/>
        </w:rPr>
        <w:t>, WZ i na fakturze musi być zgod</w:t>
      </w:r>
      <w:r w:rsidR="00901515">
        <w:rPr>
          <w:rFonts w:asciiTheme="majorHAnsi" w:hAnsiTheme="majorHAnsi" w:cstheme="majorHAnsi"/>
        </w:rPr>
        <w:t>na z nazwą produktu wskazaną w O</w:t>
      </w:r>
      <w:r w:rsidRPr="00BF2B45">
        <w:rPr>
          <w:rFonts w:asciiTheme="majorHAnsi" w:hAnsiTheme="majorHAnsi" w:cstheme="majorHAnsi"/>
        </w:rPr>
        <w:t>fercie Wykonawcy.</w:t>
      </w:r>
    </w:p>
    <w:p w14:paraId="2C0B3F2D" w14:textId="51DDA914" w:rsidR="00CC0A82" w:rsidRPr="00BF2B45" w:rsidRDefault="00CC0A82" w:rsidP="00047ABC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BF2B45">
        <w:rPr>
          <w:rFonts w:asciiTheme="majorHAnsi" w:hAnsiTheme="majorHAnsi" w:cstheme="majorHAnsi"/>
        </w:rPr>
        <w:t>Zamawiający nie wyraża zgody na wystawienie jed</w:t>
      </w:r>
      <w:r w:rsidR="002F0105">
        <w:rPr>
          <w:rFonts w:asciiTheme="majorHAnsi" w:hAnsiTheme="majorHAnsi" w:cstheme="majorHAnsi"/>
        </w:rPr>
        <w:t>nej</w:t>
      </w:r>
      <w:r w:rsidRPr="00BF2B45">
        <w:rPr>
          <w:rFonts w:asciiTheme="majorHAnsi" w:hAnsiTheme="majorHAnsi" w:cstheme="majorHAnsi"/>
        </w:rPr>
        <w:t xml:space="preserve"> faktury d</w:t>
      </w:r>
      <w:r w:rsidR="00BF2B45" w:rsidRPr="00BF2B45">
        <w:rPr>
          <w:rFonts w:asciiTheme="majorHAnsi" w:hAnsiTheme="majorHAnsi" w:cstheme="majorHAnsi"/>
        </w:rPr>
        <w:t>o</w:t>
      </w:r>
      <w:r w:rsidRPr="00BF2B45">
        <w:rPr>
          <w:rFonts w:asciiTheme="majorHAnsi" w:hAnsiTheme="majorHAnsi" w:cstheme="majorHAnsi"/>
        </w:rPr>
        <w:t xml:space="preserve"> kilku zamówień.</w:t>
      </w:r>
    </w:p>
    <w:p w14:paraId="3413D13C" w14:textId="2585552B" w:rsidR="00D70126" w:rsidRPr="00B13474" w:rsidRDefault="00D70126" w:rsidP="00047ABC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Płatność wynagrodzenia należnego Wykonawcy nastąpi w terminie </w:t>
      </w:r>
      <w:r w:rsidR="002011A5" w:rsidRPr="00B13474">
        <w:rPr>
          <w:rFonts w:asciiTheme="majorHAnsi" w:hAnsiTheme="majorHAnsi" w:cstheme="majorHAnsi"/>
        </w:rPr>
        <w:t xml:space="preserve">14 </w:t>
      </w:r>
      <w:r w:rsidRPr="00B13474">
        <w:rPr>
          <w:rFonts w:asciiTheme="majorHAnsi" w:hAnsiTheme="majorHAnsi" w:cstheme="majorHAnsi"/>
        </w:rPr>
        <w:t>dni</w:t>
      </w:r>
      <w:r w:rsidR="00901515">
        <w:rPr>
          <w:rFonts w:asciiTheme="majorHAnsi" w:hAnsiTheme="majorHAnsi" w:cstheme="majorHAnsi"/>
        </w:rPr>
        <w:t>, z zastrzeżeniem</w:t>
      </w:r>
      <w:r w:rsidR="00776D15">
        <w:rPr>
          <w:rFonts w:asciiTheme="majorHAnsi" w:hAnsiTheme="majorHAnsi" w:cstheme="majorHAnsi"/>
        </w:rPr>
        <w:br/>
      </w:r>
      <w:r w:rsidR="00901515">
        <w:rPr>
          <w:rFonts w:asciiTheme="majorHAnsi" w:hAnsiTheme="majorHAnsi" w:cstheme="majorHAnsi"/>
        </w:rPr>
        <w:t>ust. 12,</w:t>
      </w:r>
      <w:r w:rsidRPr="00B13474">
        <w:rPr>
          <w:rFonts w:asciiTheme="majorHAnsi" w:hAnsiTheme="majorHAnsi" w:cstheme="majorHAnsi"/>
        </w:rPr>
        <w:t xml:space="preserve"> od daty odpowiednio:</w:t>
      </w:r>
    </w:p>
    <w:p w14:paraId="774EB7F8" w14:textId="0CD0604A" w:rsidR="00D70126" w:rsidRPr="00084871" w:rsidRDefault="00D70126" w:rsidP="00CF5C01">
      <w:pPr>
        <w:pStyle w:val="Akapitzlist"/>
        <w:numPr>
          <w:ilvl w:val="0"/>
          <w:numId w:val="35"/>
        </w:numPr>
        <w:spacing w:line="240" w:lineRule="auto"/>
        <w:ind w:left="709"/>
        <w:rPr>
          <w:rFonts w:asciiTheme="majorHAnsi" w:hAnsiTheme="majorHAnsi" w:cstheme="majorHAnsi"/>
        </w:rPr>
      </w:pPr>
      <w:r w:rsidRPr="00084871">
        <w:rPr>
          <w:rFonts w:asciiTheme="majorHAnsi" w:hAnsiTheme="majorHAnsi" w:cstheme="majorHAnsi"/>
        </w:rPr>
        <w:t>doręczenia do siedziby Zamawiającego prawidłowo wystawionej faktury, zaakceptowanej przez Zamawiającego</w:t>
      </w:r>
      <w:r w:rsidR="000B4B1D" w:rsidRPr="00084871">
        <w:rPr>
          <w:rFonts w:asciiTheme="majorHAnsi" w:hAnsiTheme="majorHAnsi" w:cstheme="majorHAnsi"/>
        </w:rPr>
        <w:t xml:space="preserve">, z zastrzeżeniem, że </w:t>
      </w:r>
      <w:r w:rsidR="000B4B1D" w:rsidRPr="00DB3BE6">
        <w:rPr>
          <w:rFonts w:asciiTheme="majorHAnsi" w:hAnsiTheme="majorHAnsi" w:cstheme="majorHAnsi"/>
          <w:b/>
        </w:rPr>
        <w:t>Zamawiający preferuje otrzymanie faktury elektronicznej</w:t>
      </w:r>
      <w:r w:rsidR="000B4B1D" w:rsidRPr="00084871">
        <w:rPr>
          <w:rFonts w:asciiTheme="majorHAnsi" w:hAnsiTheme="majorHAnsi" w:cstheme="majorHAnsi"/>
        </w:rPr>
        <w:t>, o której mowa w art. 2 pkt 32 ustawy z dnia 11 marca 2004 r. o podatku od towarów i usług</w:t>
      </w:r>
      <w:r w:rsidR="00084871" w:rsidRPr="00084871">
        <w:rPr>
          <w:rFonts w:asciiTheme="majorHAnsi" w:hAnsiTheme="majorHAnsi" w:cstheme="majorHAnsi"/>
        </w:rPr>
        <w:t xml:space="preserve">, za pośrednictwem </w:t>
      </w:r>
      <w:r w:rsidR="002C449C">
        <w:rPr>
          <w:rFonts w:asciiTheme="majorHAnsi" w:hAnsiTheme="majorHAnsi" w:cstheme="majorHAnsi"/>
        </w:rPr>
        <w:t xml:space="preserve">poczty elektronicznej na adres: </w:t>
      </w:r>
      <w:hyperlink r:id="rId9" w:history="1">
        <w:r w:rsidR="002C449C" w:rsidRPr="00094CBC">
          <w:rPr>
            <w:rStyle w:val="Hipercze"/>
            <w:rFonts w:asciiTheme="majorHAnsi" w:hAnsiTheme="majorHAnsi" w:cstheme="majorHAnsi"/>
          </w:rPr>
          <w:t>efaktury@mosir.elblag.eu</w:t>
        </w:r>
      </w:hyperlink>
      <w:r w:rsidR="002C449C">
        <w:rPr>
          <w:rFonts w:asciiTheme="majorHAnsi" w:hAnsiTheme="majorHAnsi" w:cstheme="majorHAnsi"/>
        </w:rPr>
        <w:t xml:space="preserve">; </w:t>
      </w:r>
    </w:p>
    <w:p w14:paraId="21F4A8BF" w14:textId="77777777" w:rsidR="00D70126" w:rsidRPr="00B13474" w:rsidRDefault="00D70126" w:rsidP="00B13474">
      <w:p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      albo</w:t>
      </w:r>
    </w:p>
    <w:p w14:paraId="41FA6068" w14:textId="054DED13" w:rsidR="002C714C" w:rsidRPr="00B13474" w:rsidRDefault="00D70126" w:rsidP="00537F0E">
      <w:pPr>
        <w:numPr>
          <w:ilvl w:val="0"/>
          <w:numId w:val="35"/>
        </w:numPr>
        <w:spacing w:line="25" w:lineRule="atLeast"/>
        <w:ind w:left="709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wysłania Z</w:t>
      </w:r>
      <w:r w:rsidR="003A21A7" w:rsidRPr="00B13474">
        <w:rPr>
          <w:rFonts w:asciiTheme="majorHAnsi" w:hAnsiTheme="majorHAnsi" w:cstheme="majorHAnsi"/>
        </w:rPr>
        <w:t>a</w:t>
      </w:r>
      <w:r w:rsidRPr="00B13474">
        <w:rPr>
          <w:rFonts w:asciiTheme="majorHAnsi" w:hAnsiTheme="majorHAnsi" w:cstheme="majorHAnsi"/>
        </w:rPr>
        <w:t xml:space="preserve">mawiającemu ustandaryzowanej faktury elektronicznej za pomocą Platformy Elektronicznego Fakturowania </w:t>
      </w:r>
      <w:proofErr w:type="spellStart"/>
      <w:r w:rsidRPr="00B13474">
        <w:rPr>
          <w:rFonts w:asciiTheme="majorHAnsi" w:hAnsiTheme="majorHAnsi" w:cstheme="majorHAnsi"/>
        </w:rPr>
        <w:t>PEFexpert</w:t>
      </w:r>
      <w:proofErr w:type="spellEnd"/>
      <w:r w:rsidRPr="00B13474">
        <w:rPr>
          <w:rFonts w:asciiTheme="majorHAnsi" w:hAnsiTheme="majorHAnsi" w:cstheme="majorHAnsi"/>
        </w:rPr>
        <w:t xml:space="preserve">: </w:t>
      </w:r>
      <w:hyperlink r:id="rId10" w:history="1">
        <w:r w:rsidRPr="00B13474">
          <w:rPr>
            <w:rStyle w:val="Hipercze"/>
            <w:rFonts w:asciiTheme="majorHAnsi" w:hAnsiTheme="majorHAnsi" w:cstheme="majorHAnsi"/>
          </w:rPr>
          <w:t>https://brokerpefexpert.efaktura.gov.pl</w:t>
        </w:r>
      </w:hyperlink>
      <w:r w:rsidRPr="00B13474">
        <w:rPr>
          <w:rFonts w:asciiTheme="majorHAnsi" w:hAnsiTheme="majorHAnsi" w:cstheme="majorHAnsi"/>
        </w:rPr>
        <w:t xml:space="preserve"> na podstawie ustawy z dnia 9 listopada 2018 r.</w:t>
      </w:r>
      <w:r w:rsidR="007D13E7" w:rsidRPr="00B13474">
        <w:rPr>
          <w:rFonts w:asciiTheme="majorHAnsi" w:hAnsiTheme="majorHAnsi" w:cstheme="majorHAnsi"/>
        </w:rPr>
        <w:t xml:space="preserve"> </w:t>
      </w:r>
      <w:r w:rsidRPr="00B13474">
        <w:rPr>
          <w:rFonts w:asciiTheme="majorHAnsi" w:hAnsiTheme="majorHAnsi" w:cstheme="majorHAnsi"/>
        </w:rPr>
        <w:t xml:space="preserve">o elektronicznym fakturowaniu </w:t>
      </w:r>
      <w:r w:rsidRPr="00B13474">
        <w:rPr>
          <w:rFonts w:asciiTheme="majorHAnsi" w:eastAsia="Times New Roman" w:hAnsiTheme="majorHAnsi" w:cstheme="majorHAnsi"/>
          <w:bCs/>
        </w:rPr>
        <w:t>w zamówieniach publicznych, koncesjach na roboty budowlane lub usługi oraz partnerstwie publiczno-prywatnym.</w:t>
      </w:r>
    </w:p>
    <w:p w14:paraId="0234D1BD" w14:textId="2C14298D" w:rsidR="00901515" w:rsidRDefault="00901515" w:rsidP="00047ABC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Faktura za zrealizowane dostawy w miesiącu grudniu musi być </w:t>
      </w:r>
      <w:r w:rsidR="000B4B1D">
        <w:rPr>
          <w:rFonts w:asciiTheme="majorHAnsi" w:hAnsiTheme="majorHAnsi" w:cstheme="majorHAnsi"/>
        </w:rPr>
        <w:t>dostarczona do Zamawiającego</w:t>
      </w:r>
      <w:r>
        <w:rPr>
          <w:rFonts w:asciiTheme="majorHAnsi" w:hAnsiTheme="majorHAnsi" w:cstheme="majorHAnsi"/>
        </w:rPr>
        <w:t xml:space="preserve"> nie później niż </w:t>
      </w:r>
      <w:r w:rsidR="000B4B1D">
        <w:rPr>
          <w:rFonts w:asciiTheme="majorHAnsi" w:hAnsiTheme="majorHAnsi" w:cstheme="majorHAnsi"/>
        </w:rPr>
        <w:t>w dniu</w:t>
      </w:r>
      <w:r>
        <w:rPr>
          <w:rFonts w:asciiTheme="majorHAnsi" w:hAnsiTheme="majorHAnsi" w:cstheme="majorHAnsi"/>
        </w:rPr>
        <w:t xml:space="preserve"> 2</w:t>
      </w:r>
      <w:r w:rsidR="0080098D">
        <w:rPr>
          <w:rFonts w:asciiTheme="majorHAnsi" w:hAnsiTheme="majorHAnsi" w:cstheme="majorHAnsi"/>
        </w:rPr>
        <w:t>7</w:t>
      </w:r>
      <w:r>
        <w:rPr>
          <w:rFonts w:asciiTheme="majorHAnsi" w:hAnsiTheme="majorHAnsi" w:cstheme="majorHAnsi"/>
        </w:rPr>
        <w:t xml:space="preserve"> grudnia.</w:t>
      </w:r>
    </w:p>
    <w:p w14:paraId="6B43D8EB" w14:textId="3CFA87F5" w:rsidR="00D70126" w:rsidRPr="00B13474" w:rsidRDefault="00D70126" w:rsidP="00047ABC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Należność za zrealizowane </w:t>
      </w:r>
      <w:r w:rsidR="00832D52">
        <w:rPr>
          <w:rFonts w:asciiTheme="majorHAnsi" w:hAnsiTheme="majorHAnsi" w:cstheme="majorHAnsi"/>
        </w:rPr>
        <w:t>dostawy</w:t>
      </w:r>
      <w:r w:rsidRPr="00B13474">
        <w:rPr>
          <w:rFonts w:asciiTheme="majorHAnsi" w:hAnsiTheme="majorHAnsi" w:cstheme="majorHAnsi"/>
        </w:rPr>
        <w:t xml:space="preserve"> nastąpi przelewem na rachunek bankowy wskazany przez Wykonawcę na fakturze VAT.</w:t>
      </w:r>
    </w:p>
    <w:p w14:paraId="24E5A995" w14:textId="77777777" w:rsidR="00D70126" w:rsidRDefault="00D70126" w:rsidP="00047ABC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Jako termin zapłaty wynagrodzenia uważany będzie dzień obciążenia rachunku bankowego Zamawiającego.</w:t>
      </w:r>
    </w:p>
    <w:p w14:paraId="723E84C3" w14:textId="0BCE94F6" w:rsidR="00832D52" w:rsidRDefault="00832D52" w:rsidP="00047ABC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Wykonawca oświadcza</w:t>
      </w:r>
      <w:r w:rsidR="0080098D">
        <w:rPr>
          <w:rFonts w:asciiTheme="majorHAnsi" w:hAnsiTheme="majorHAnsi" w:cstheme="majorHAnsi"/>
        </w:rPr>
        <w:t>, że</w:t>
      </w:r>
      <w:r>
        <w:rPr>
          <w:rFonts w:asciiTheme="majorHAnsi" w:hAnsiTheme="majorHAnsi" w:cstheme="majorHAnsi"/>
        </w:rPr>
        <w:t xml:space="preserve"> jest/nie jest</w:t>
      </w:r>
      <w:r w:rsidR="0080098D">
        <w:rPr>
          <w:rStyle w:val="Odwoanieprzypisudolnego"/>
          <w:rFonts w:asciiTheme="majorHAnsi" w:hAnsiTheme="majorHAnsi" w:cstheme="majorHAnsi"/>
        </w:rPr>
        <w:footnoteReference w:id="1"/>
      </w:r>
      <w:r>
        <w:rPr>
          <w:rFonts w:asciiTheme="majorHAnsi" w:hAnsiTheme="majorHAnsi" w:cstheme="majorHAnsi"/>
        </w:rPr>
        <w:t xml:space="preserve"> podatnikiem podatku od </w:t>
      </w:r>
      <w:r w:rsidR="001A1765">
        <w:rPr>
          <w:rFonts w:asciiTheme="majorHAnsi" w:hAnsiTheme="majorHAnsi" w:cstheme="majorHAnsi"/>
        </w:rPr>
        <w:t>towarów i usług czynnym (VAT) w Polsce o numerze identyfikacyjnym NIP ............</w:t>
      </w:r>
      <w:r w:rsidR="00647911">
        <w:rPr>
          <w:rFonts w:asciiTheme="majorHAnsi" w:hAnsiTheme="majorHAnsi" w:cstheme="majorHAnsi"/>
        </w:rPr>
        <w:t>....................</w:t>
      </w:r>
      <w:r w:rsidR="001A1765">
        <w:rPr>
          <w:rFonts w:asciiTheme="majorHAnsi" w:hAnsiTheme="majorHAnsi" w:cstheme="majorHAnsi"/>
        </w:rPr>
        <w:t>.. i jest uprawniony do otrzymywania i wystawiania faktur VAT.</w:t>
      </w:r>
    </w:p>
    <w:p w14:paraId="61FCF135" w14:textId="2DCB6C3C" w:rsidR="004F350C" w:rsidRPr="00B13474" w:rsidRDefault="00DB3BE6" w:rsidP="00047ABC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DB3BE6">
        <w:rPr>
          <w:rFonts w:asciiTheme="majorHAnsi" w:hAnsiTheme="majorHAnsi" w:cstheme="majorHAnsi"/>
          <w:i/>
        </w:rPr>
        <w:t>[dotyczy tylko czynnych podatników VAT]</w:t>
      </w:r>
      <w:r>
        <w:rPr>
          <w:rFonts w:asciiTheme="majorHAnsi" w:hAnsiTheme="majorHAnsi" w:cstheme="majorHAnsi"/>
        </w:rPr>
        <w:t xml:space="preserve"> </w:t>
      </w:r>
      <w:r w:rsidR="004F350C">
        <w:rPr>
          <w:rFonts w:asciiTheme="majorHAnsi" w:hAnsiTheme="majorHAnsi" w:cstheme="majorHAnsi"/>
        </w:rPr>
        <w:t>Wykonawca oświadcza, że rachunek bankowy wskazany na fakturze VAT będzie każdorazowo rachunkiem zgłoszonym właściwym organom podatk</w:t>
      </w:r>
      <w:r w:rsidR="000356A1">
        <w:rPr>
          <w:rFonts w:asciiTheme="majorHAnsi" w:hAnsiTheme="majorHAnsi" w:cstheme="majorHAnsi"/>
        </w:rPr>
        <w:t>owym i ujętym w wykazie podatników</w:t>
      </w:r>
      <w:r w:rsidR="004F350C">
        <w:rPr>
          <w:rFonts w:asciiTheme="majorHAnsi" w:hAnsiTheme="majorHAnsi" w:cstheme="majorHAnsi"/>
        </w:rPr>
        <w:t xml:space="preserve"> VAT, o którym mowa w art.</w:t>
      </w:r>
      <w:r w:rsidR="00FD6321">
        <w:rPr>
          <w:rFonts w:asciiTheme="majorHAnsi" w:hAnsiTheme="majorHAnsi" w:cstheme="majorHAnsi"/>
        </w:rPr>
        <w:t xml:space="preserve"> </w:t>
      </w:r>
      <w:r w:rsidR="004F350C">
        <w:rPr>
          <w:rFonts w:asciiTheme="majorHAnsi" w:hAnsiTheme="majorHAnsi" w:cstheme="majorHAnsi"/>
        </w:rPr>
        <w:t>96 b ust</w:t>
      </w:r>
      <w:r w:rsidR="00FD6321">
        <w:rPr>
          <w:rFonts w:asciiTheme="majorHAnsi" w:hAnsiTheme="majorHAnsi" w:cstheme="majorHAnsi"/>
        </w:rPr>
        <w:t>.</w:t>
      </w:r>
      <w:r w:rsidR="004F350C">
        <w:rPr>
          <w:rFonts w:asciiTheme="majorHAnsi" w:hAnsiTheme="majorHAnsi" w:cstheme="majorHAnsi"/>
        </w:rPr>
        <w:t xml:space="preserve"> 1 ustawy o podatku od towarów i usług prowadzonym przez Szefa Krajowej Administracji Skarbowej (tzw. biała lista podatników VAT). W przypadku zmiany powyższego stanu rzeczy lub nieprawdziwości oświadczenia jak w zdaniu poprzedzającym Zamawiający będzie uprawniony do dokonania zapłaty na rachunek bankowy z</w:t>
      </w:r>
      <w:r w:rsidR="00901515">
        <w:rPr>
          <w:rFonts w:asciiTheme="majorHAnsi" w:hAnsiTheme="majorHAnsi" w:cstheme="majorHAnsi"/>
        </w:rPr>
        <w:t>a</w:t>
      </w:r>
      <w:r w:rsidR="004F350C">
        <w:rPr>
          <w:rFonts w:asciiTheme="majorHAnsi" w:hAnsiTheme="majorHAnsi" w:cstheme="majorHAnsi"/>
        </w:rPr>
        <w:t>warty w przedmiotowym wykazie, co stanowić będzie o należytym wykonaniu umowy, a w przypadku, w którym przedmiotowy wykaz nie będzie zawierał numeru rachunku Wykonawcy – wstrzymania się  z płatnością do czasu jego ujawnienia i nie będzie uważany za pozostającego w opóźnieniu.</w:t>
      </w:r>
    </w:p>
    <w:p w14:paraId="19A7767F" w14:textId="2E9847CE" w:rsidR="00D70126" w:rsidRPr="00B13474" w:rsidRDefault="00D70126" w:rsidP="00047ABC">
      <w:pPr>
        <w:numPr>
          <w:ilvl w:val="0"/>
          <w:numId w:val="31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Wykonawca może dochodzić od Zamawiającego odsetek ustawowych za zwłokę w zapłacie faktury.</w:t>
      </w:r>
    </w:p>
    <w:p w14:paraId="4879B6E9" w14:textId="77777777" w:rsidR="00D70126" w:rsidRPr="00B13474" w:rsidRDefault="00D70126" w:rsidP="00047ABC">
      <w:pPr>
        <w:numPr>
          <w:ilvl w:val="0"/>
          <w:numId w:val="31"/>
        </w:numPr>
        <w:spacing w:line="25" w:lineRule="atLeast"/>
        <w:ind w:left="426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  <w:spacing w:val="-1"/>
        </w:rPr>
        <w:t>Dane do faktury</w:t>
      </w:r>
      <w:r w:rsidRPr="00B13474">
        <w:rPr>
          <w:rFonts w:asciiTheme="majorHAnsi" w:hAnsiTheme="majorHAnsi" w:cstheme="majorHAnsi"/>
          <w:spacing w:val="-1"/>
        </w:rPr>
        <w:t>:</w:t>
      </w:r>
    </w:p>
    <w:p w14:paraId="006ADB25" w14:textId="77777777" w:rsidR="00ED2060" w:rsidRPr="00B13474" w:rsidRDefault="00D70126" w:rsidP="00B13474">
      <w:pPr>
        <w:shd w:val="clear" w:color="auto" w:fill="FFFFFF"/>
        <w:spacing w:before="5" w:line="25" w:lineRule="atLeast"/>
        <w:ind w:left="426" w:right="14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u w:val="single"/>
        </w:rPr>
        <w:t>Podatnik</w:t>
      </w:r>
      <w:r w:rsidR="00ED2060" w:rsidRPr="00CC0A82">
        <w:rPr>
          <w:rFonts w:asciiTheme="majorHAnsi" w:hAnsiTheme="majorHAnsi" w:cstheme="majorHAnsi"/>
        </w:rPr>
        <w:t>:</w:t>
      </w:r>
      <w:r w:rsidR="00ED2060" w:rsidRPr="00B13474">
        <w:rPr>
          <w:rFonts w:asciiTheme="majorHAnsi" w:hAnsiTheme="majorHAnsi" w:cstheme="majorHAnsi"/>
        </w:rPr>
        <w:t xml:space="preserve"> Gmina Miasto Elbląg, ul. Łączności 1,82-300 Elbląg, NIP: 5783051446</w:t>
      </w:r>
      <w:r w:rsidRPr="00B13474">
        <w:rPr>
          <w:rFonts w:asciiTheme="majorHAnsi" w:hAnsiTheme="majorHAnsi" w:cstheme="majorHAnsi"/>
        </w:rPr>
        <w:t xml:space="preserve">                                                 </w:t>
      </w:r>
    </w:p>
    <w:p w14:paraId="1E65CD65" w14:textId="77777777" w:rsidR="00D70126" w:rsidRPr="00B13474" w:rsidRDefault="00D70126" w:rsidP="00B13474">
      <w:pPr>
        <w:shd w:val="clear" w:color="auto" w:fill="FFFFFF"/>
        <w:spacing w:before="5" w:line="25" w:lineRule="atLeast"/>
        <w:ind w:left="426" w:right="14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u w:val="single"/>
        </w:rPr>
        <w:t>Odbiorca:</w:t>
      </w:r>
      <w:r w:rsidR="00ED2060" w:rsidRPr="00B13474">
        <w:rPr>
          <w:rFonts w:asciiTheme="majorHAnsi" w:hAnsiTheme="majorHAnsi" w:cstheme="majorHAnsi"/>
          <w:u w:val="single"/>
        </w:rPr>
        <w:t xml:space="preserve"> </w:t>
      </w:r>
      <w:r w:rsidRPr="00B13474">
        <w:rPr>
          <w:rFonts w:asciiTheme="majorHAnsi" w:hAnsiTheme="majorHAnsi" w:cstheme="majorHAnsi"/>
        </w:rPr>
        <w:t>Miejski Ośrodek Sportu i Rekreacji</w:t>
      </w:r>
      <w:r w:rsidR="00BA78A0" w:rsidRPr="00B13474">
        <w:rPr>
          <w:rFonts w:asciiTheme="majorHAnsi" w:hAnsiTheme="majorHAnsi" w:cstheme="majorHAnsi"/>
        </w:rPr>
        <w:t xml:space="preserve"> w Elblągu</w:t>
      </w:r>
      <w:r w:rsidR="00ED2060" w:rsidRPr="00B13474">
        <w:rPr>
          <w:rFonts w:asciiTheme="majorHAnsi" w:hAnsiTheme="majorHAnsi" w:cstheme="majorHAnsi"/>
        </w:rPr>
        <w:t>,</w:t>
      </w:r>
      <w:r w:rsidRPr="00B13474">
        <w:rPr>
          <w:rFonts w:asciiTheme="majorHAnsi" w:hAnsiTheme="majorHAnsi" w:cstheme="majorHAnsi"/>
        </w:rPr>
        <w:t xml:space="preserve">  </w:t>
      </w:r>
      <w:r w:rsidR="002C714C" w:rsidRPr="00B13474">
        <w:rPr>
          <w:rFonts w:asciiTheme="majorHAnsi" w:hAnsiTheme="majorHAnsi" w:cstheme="majorHAnsi"/>
        </w:rPr>
        <w:t>u</w:t>
      </w:r>
      <w:r w:rsidRPr="00B13474">
        <w:rPr>
          <w:rFonts w:asciiTheme="majorHAnsi" w:hAnsiTheme="majorHAnsi" w:cstheme="majorHAnsi"/>
        </w:rPr>
        <w:t>l. Karowa 1</w:t>
      </w:r>
      <w:r w:rsidR="00ED2060" w:rsidRPr="00B13474">
        <w:rPr>
          <w:rFonts w:asciiTheme="majorHAnsi" w:hAnsiTheme="majorHAnsi" w:cstheme="majorHAnsi"/>
        </w:rPr>
        <w:t xml:space="preserve">, </w:t>
      </w:r>
      <w:r w:rsidRPr="00B13474">
        <w:rPr>
          <w:rFonts w:asciiTheme="majorHAnsi" w:hAnsiTheme="majorHAnsi" w:cstheme="majorHAnsi"/>
        </w:rPr>
        <w:t>82-300 Elbląg</w:t>
      </w:r>
      <w:r w:rsidR="00ED2060" w:rsidRPr="00B13474">
        <w:rPr>
          <w:rFonts w:asciiTheme="majorHAnsi" w:hAnsiTheme="majorHAnsi" w:cstheme="majorHAnsi"/>
        </w:rPr>
        <w:t xml:space="preserve"> </w:t>
      </w:r>
    </w:p>
    <w:p w14:paraId="428562F3" w14:textId="77777777" w:rsidR="00D70126" w:rsidRPr="00B13474" w:rsidRDefault="00D70126" w:rsidP="00B13474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p w14:paraId="2874747D" w14:textId="3C2D2552" w:rsidR="00D70126" w:rsidRPr="00B13474" w:rsidRDefault="00D70126" w:rsidP="00CF5C01">
      <w:pPr>
        <w:pStyle w:val="Bezodstpw"/>
        <w:spacing w:line="25" w:lineRule="atLeas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13474">
        <w:rPr>
          <w:rFonts w:asciiTheme="majorHAnsi" w:hAnsiTheme="majorHAnsi" w:cstheme="majorHAnsi"/>
          <w:b/>
          <w:sz w:val="22"/>
          <w:szCs w:val="22"/>
        </w:rPr>
        <w:lastRenderedPageBreak/>
        <w:t>§</w:t>
      </w:r>
      <w:r w:rsidR="001A47C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5B73A7">
        <w:rPr>
          <w:rFonts w:asciiTheme="majorHAnsi" w:hAnsiTheme="majorHAnsi" w:cstheme="majorHAnsi"/>
          <w:b/>
          <w:sz w:val="22"/>
          <w:szCs w:val="22"/>
        </w:rPr>
        <w:t>7</w:t>
      </w:r>
      <w:r w:rsidRPr="00B13474">
        <w:rPr>
          <w:rFonts w:asciiTheme="majorHAnsi" w:hAnsiTheme="majorHAnsi" w:cstheme="majorHAnsi"/>
          <w:b/>
          <w:sz w:val="22"/>
          <w:szCs w:val="22"/>
        </w:rPr>
        <w:t>.</w:t>
      </w:r>
      <w:r w:rsidR="00CF5C0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B13474">
        <w:rPr>
          <w:rFonts w:asciiTheme="majorHAnsi" w:hAnsiTheme="majorHAnsi" w:cstheme="majorHAnsi"/>
          <w:b/>
          <w:bCs/>
          <w:sz w:val="22"/>
          <w:szCs w:val="22"/>
        </w:rPr>
        <w:t>Kary umowne</w:t>
      </w:r>
    </w:p>
    <w:p w14:paraId="16A5961C" w14:textId="77777777" w:rsidR="00D70126" w:rsidRPr="00B13474" w:rsidRDefault="00D70126" w:rsidP="00047AB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5" w:lineRule="atLeast"/>
        <w:ind w:left="426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razie niewykonania lub nienależytego wykonania umowy Wykonawca zapłaci Zamawiającemu kary umowne:</w:t>
      </w:r>
    </w:p>
    <w:p w14:paraId="697C7A93" w14:textId="7B662292" w:rsidR="00D70126" w:rsidRDefault="00D70126" w:rsidP="00022A4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 tytułu </w:t>
      </w:r>
      <w:r w:rsidR="00022A49">
        <w:rPr>
          <w:rFonts w:asciiTheme="majorHAnsi" w:hAnsiTheme="majorHAnsi" w:cstheme="majorHAnsi"/>
        </w:rPr>
        <w:t>odstąpienia od umowy przez którąkolwiek ze Stron z przyczyn leżących wyłącznie po stronie Wykonawcy -  w wysokości 20</w:t>
      </w:r>
      <w:r w:rsidR="00022A49" w:rsidRPr="00022A49">
        <w:rPr>
          <w:rFonts w:asciiTheme="majorHAnsi" w:hAnsiTheme="majorHAnsi" w:cstheme="majorHAnsi"/>
        </w:rPr>
        <w:t xml:space="preserve">% wartości zamówienia </w:t>
      </w:r>
      <w:r w:rsidR="00022A49">
        <w:rPr>
          <w:rFonts w:asciiTheme="majorHAnsi" w:hAnsiTheme="majorHAnsi" w:cstheme="majorHAnsi"/>
        </w:rPr>
        <w:t xml:space="preserve">podstawowego </w:t>
      </w:r>
      <w:r w:rsidR="00022A49" w:rsidRPr="00022A49">
        <w:rPr>
          <w:rFonts w:asciiTheme="majorHAnsi" w:hAnsiTheme="majorHAnsi" w:cstheme="majorHAnsi"/>
        </w:rPr>
        <w:t xml:space="preserve">określonego </w:t>
      </w:r>
      <w:r w:rsidR="002700AC">
        <w:rPr>
          <w:rFonts w:asciiTheme="majorHAnsi" w:hAnsiTheme="majorHAnsi" w:cstheme="majorHAnsi"/>
        </w:rPr>
        <w:br/>
      </w:r>
      <w:r w:rsidR="00022A49" w:rsidRPr="00022A49">
        <w:rPr>
          <w:rFonts w:asciiTheme="majorHAnsi" w:hAnsiTheme="majorHAnsi" w:cstheme="majorHAnsi"/>
        </w:rPr>
        <w:t xml:space="preserve">w § </w:t>
      </w:r>
      <w:r w:rsidR="004603F2">
        <w:rPr>
          <w:rFonts w:asciiTheme="majorHAnsi" w:hAnsiTheme="majorHAnsi" w:cstheme="majorHAnsi"/>
        </w:rPr>
        <w:t>6</w:t>
      </w:r>
      <w:r w:rsidR="00022A49" w:rsidRPr="00022A49">
        <w:rPr>
          <w:rFonts w:asciiTheme="majorHAnsi" w:hAnsiTheme="majorHAnsi" w:cstheme="majorHAnsi"/>
        </w:rPr>
        <w:t xml:space="preserve"> ust. </w:t>
      </w:r>
      <w:r w:rsidR="00022A49">
        <w:rPr>
          <w:rFonts w:asciiTheme="majorHAnsi" w:hAnsiTheme="majorHAnsi" w:cstheme="majorHAnsi"/>
        </w:rPr>
        <w:t>3</w:t>
      </w:r>
      <w:r w:rsidR="00022A49" w:rsidRPr="00022A49">
        <w:rPr>
          <w:rFonts w:asciiTheme="majorHAnsi" w:hAnsiTheme="majorHAnsi" w:cstheme="majorHAnsi"/>
        </w:rPr>
        <w:t xml:space="preserve"> w cenie brutto</w:t>
      </w:r>
      <w:r w:rsidR="002700AC">
        <w:rPr>
          <w:rFonts w:asciiTheme="majorHAnsi" w:hAnsiTheme="majorHAnsi" w:cstheme="majorHAnsi"/>
        </w:rPr>
        <w:t>;</w:t>
      </w:r>
    </w:p>
    <w:p w14:paraId="5140984F" w14:textId="4345EA05" w:rsidR="00022A49" w:rsidRDefault="00022A49" w:rsidP="00022A4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 zwłokę w wykonaniu zamówienia cząstkowego</w:t>
      </w:r>
      <w:r w:rsidR="00901515">
        <w:rPr>
          <w:rFonts w:asciiTheme="majorHAnsi" w:hAnsiTheme="majorHAnsi" w:cstheme="majorHAnsi"/>
        </w:rPr>
        <w:t xml:space="preserve"> - w wysokości 1% wartości </w:t>
      </w:r>
      <w:r>
        <w:rPr>
          <w:rFonts w:asciiTheme="majorHAnsi" w:hAnsiTheme="majorHAnsi" w:cstheme="majorHAnsi"/>
        </w:rPr>
        <w:t>zamówienia cząstkowego</w:t>
      </w:r>
      <w:r w:rsidR="00901515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</w:t>
      </w:r>
      <w:r w:rsidRPr="00022A49">
        <w:rPr>
          <w:rFonts w:asciiTheme="majorHAnsi" w:hAnsiTheme="majorHAnsi" w:cstheme="majorHAnsi"/>
        </w:rPr>
        <w:t>którego dotyczy zwłoka</w:t>
      </w:r>
      <w:r>
        <w:rPr>
          <w:rFonts w:asciiTheme="majorHAnsi" w:hAnsiTheme="majorHAnsi" w:cstheme="majorHAnsi"/>
        </w:rPr>
        <w:t>, w cenie brutto za każdy dzień zwłoki</w:t>
      </w:r>
      <w:r w:rsidR="002700AC">
        <w:rPr>
          <w:rFonts w:asciiTheme="majorHAnsi" w:hAnsiTheme="majorHAnsi" w:cstheme="majorHAnsi"/>
        </w:rPr>
        <w:t>;</w:t>
      </w:r>
    </w:p>
    <w:p w14:paraId="2BB4D0E3" w14:textId="273FF267" w:rsidR="00022A49" w:rsidRDefault="00022A49" w:rsidP="00022A4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</w:rPr>
      </w:pPr>
      <w:r w:rsidRPr="00022A49">
        <w:rPr>
          <w:rFonts w:asciiTheme="majorHAnsi" w:hAnsiTheme="majorHAnsi" w:cstheme="majorHAnsi"/>
        </w:rPr>
        <w:t xml:space="preserve">za zwłokę w usunięciu wad i usterek w związku z reklamacją </w:t>
      </w:r>
      <w:r>
        <w:rPr>
          <w:rFonts w:asciiTheme="majorHAnsi" w:hAnsiTheme="majorHAnsi" w:cstheme="majorHAnsi"/>
        </w:rPr>
        <w:t>towarów</w:t>
      </w:r>
      <w:r w:rsidRPr="00022A49">
        <w:rPr>
          <w:rFonts w:asciiTheme="majorHAnsi" w:hAnsiTheme="majorHAnsi" w:cstheme="majorHAnsi"/>
        </w:rPr>
        <w:t xml:space="preserve"> – w wysokości 0,</w:t>
      </w:r>
      <w:r>
        <w:rPr>
          <w:rFonts w:asciiTheme="majorHAnsi" w:hAnsiTheme="majorHAnsi" w:cstheme="majorHAnsi"/>
        </w:rPr>
        <w:t>5</w:t>
      </w:r>
      <w:r w:rsidRPr="00022A49">
        <w:rPr>
          <w:rFonts w:asciiTheme="majorHAnsi" w:hAnsiTheme="majorHAnsi" w:cstheme="majorHAnsi"/>
        </w:rPr>
        <w:t>% wartości zamówienia</w:t>
      </w:r>
      <w:r w:rsidR="00901515">
        <w:rPr>
          <w:rFonts w:asciiTheme="majorHAnsi" w:hAnsiTheme="majorHAnsi" w:cstheme="majorHAnsi"/>
        </w:rPr>
        <w:t>, podlegającego reklamacji</w:t>
      </w:r>
      <w:r w:rsidRPr="00022A49">
        <w:rPr>
          <w:rFonts w:asciiTheme="majorHAnsi" w:hAnsiTheme="majorHAnsi" w:cstheme="majorHAnsi"/>
        </w:rPr>
        <w:t xml:space="preserve">, w cenie brutto za każdy dzień zwłoki, </w:t>
      </w:r>
      <w:r>
        <w:rPr>
          <w:rFonts w:asciiTheme="majorHAnsi" w:hAnsiTheme="majorHAnsi" w:cstheme="majorHAnsi"/>
        </w:rPr>
        <w:t xml:space="preserve">w razie przekroczenia terminu, o którym mowa w </w:t>
      </w:r>
      <w:r w:rsidRPr="00022A49">
        <w:rPr>
          <w:rFonts w:asciiTheme="majorHAnsi" w:hAnsiTheme="majorHAnsi" w:cstheme="majorHAnsi"/>
        </w:rPr>
        <w:t>§</w:t>
      </w:r>
      <w:r>
        <w:rPr>
          <w:rFonts w:asciiTheme="majorHAnsi" w:hAnsiTheme="majorHAnsi" w:cstheme="majorHAnsi"/>
        </w:rPr>
        <w:t xml:space="preserve"> 4 ust. </w:t>
      </w:r>
      <w:r w:rsidR="0080098D">
        <w:rPr>
          <w:rFonts w:asciiTheme="majorHAnsi" w:hAnsiTheme="majorHAnsi" w:cstheme="majorHAnsi"/>
        </w:rPr>
        <w:t>4</w:t>
      </w:r>
      <w:r>
        <w:rPr>
          <w:rFonts w:asciiTheme="majorHAnsi" w:hAnsiTheme="majorHAnsi" w:cstheme="majorHAnsi"/>
        </w:rPr>
        <w:t>.</w:t>
      </w:r>
    </w:p>
    <w:p w14:paraId="117092DE" w14:textId="374F737C" w:rsidR="00022A49" w:rsidRDefault="00D70126" w:rsidP="00022A49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before="19" w:line="25" w:lineRule="atLeast"/>
        <w:ind w:left="426"/>
        <w:rPr>
          <w:rFonts w:asciiTheme="majorHAnsi" w:hAnsiTheme="majorHAnsi" w:cstheme="majorHAnsi"/>
          <w:bCs/>
        </w:rPr>
      </w:pPr>
      <w:r w:rsidRPr="00B13474">
        <w:rPr>
          <w:rFonts w:asciiTheme="majorHAnsi" w:hAnsiTheme="majorHAnsi" w:cstheme="majorHAnsi"/>
        </w:rPr>
        <w:t>W razie odstąpienia od umowy przez Zamawiającego z powodu okoliczności, za które odpowiada</w:t>
      </w:r>
      <w:r w:rsidR="00057C47" w:rsidRPr="00B13474">
        <w:rPr>
          <w:rFonts w:asciiTheme="majorHAnsi" w:hAnsiTheme="majorHAnsi" w:cstheme="majorHAnsi"/>
        </w:rPr>
        <w:t xml:space="preserve"> wyłącznie</w:t>
      </w:r>
      <w:r w:rsidRPr="00B13474">
        <w:rPr>
          <w:rFonts w:asciiTheme="majorHAnsi" w:hAnsiTheme="majorHAnsi" w:cstheme="majorHAnsi"/>
        </w:rPr>
        <w:t xml:space="preserve"> Zamawiający, zapłaci on Wykonawcy karę umowną w wysokości </w:t>
      </w:r>
      <w:r w:rsidR="00022A49">
        <w:rPr>
          <w:rFonts w:asciiTheme="majorHAnsi" w:hAnsiTheme="majorHAnsi" w:cstheme="majorHAnsi"/>
        </w:rPr>
        <w:t>2</w:t>
      </w:r>
      <w:r w:rsidR="00022A49" w:rsidRPr="00022A49">
        <w:rPr>
          <w:rFonts w:asciiTheme="majorHAnsi" w:hAnsiTheme="majorHAnsi" w:cstheme="majorHAnsi"/>
        </w:rPr>
        <w:t xml:space="preserve">0% wartości zamówienia podstawowego określonego w § </w:t>
      </w:r>
      <w:r w:rsidR="004603F2">
        <w:rPr>
          <w:rFonts w:asciiTheme="majorHAnsi" w:hAnsiTheme="majorHAnsi" w:cstheme="majorHAnsi"/>
        </w:rPr>
        <w:t>6</w:t>
      </w:r>
      <w:r w:rsidR="00022A49" w:rsidRPr="00022A49">
        <w:rPr>
          <w:rFonts w:asciiTheme="majorHAnsi" w:hAnsiTheme="majorHAnsi" w:cstheme="majorHAnsi"/>
        </w:rPr>
        <w:t xml:space="preserve"> ust. 3 w cenie brutto</w:t>
      </w:r>
      <w:r w:rsidRPr="00B13474">
        <w:rPr>
          <w:rFonts w:asciiTheme="majorHAnsi" w:hAnsiTheme="majorHAnsi" w:cstheme="majorHAnsi"/>
        </w:rPr>
        <w:t>, przy czym nie dotyczy to odstąpienia od umowy określonego w §</w:t>
      </w:r>
      <w:r w:rsidR="0080098D">
        <w:rPr>
          <w:rFonts w:asciiTheme="majorHAnsi" w:hAnsiTheme="majorHAnsi" w:cstheme="majorHAnsi"/>
        </w:rPr>
        <w:t>8</w:t>
      </w:r>
      <w:r w:rsidRPr="00B13474">
        <w:rPr>
          <w:rFonts w:asciiTheme="majorHAnsi" w:hAnsiTheme="majorHAnsi" w:cstheme="majorHAnsi"/>
        </w:rPr>
        <w:t>.</w:t>
      </w:r>
    </w:p>
    <w:p w14:paraId="1A667E2A" w14:textId="0A0F609C" w:rsidR="00546ACB" w:rsidRPr="00022A49" w:rsidRDefault="00546ACB" w:rsidP="00022A49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before="19" w:line="25" w:lineRule="atLeast"/>
        <w:ind w:left="426"/>
        <w:rPr>
          <w:rFonts w:asciiTheme="majorHAnsi" w:hAnsiTheme="majorHAnsi" w:cstheme="majorHAnsi"/>
          <w:bCs/>
        </w:rPr>
      </w:pPr>
      <w:r w:rsidRPr="00022A49">
        <w:rPr>
          <w:rFonts w:asciiTheme="majorHAnsi" w:hAnsiTheme="majorHAnsi" w:cstheme="majorHAnsi"/>
          <w:bCs/>
        </w:rPr>
        <w:t xml:space="preserve">Wysokość wszystkich kar umownych należnych Zamawiającemu nie może przekroczyć </w:t>
      </w:r>
      <w:r w:rsidR="00022A49">
        <w:rPr>
          <w:rFonts w:asciiTheme="majorHAnsi" w:hAnsiTheme="majorHAnsi" w:cstheme="majorHAnsi"/>
          <w:bCs/>
        </w:rPr>
        <w:t>5</w:t>
      </w:r>
      <w:r w:rsidRPr="00022A49">
        <w:rPr>
          <w:rFonts w:asciiTheme="majorHAnsi" w:hAnsiTheme="majorHAnsi" w:cstheme="majorHAnsi"/>
          <w:bCs/>
        </w:rPr>
        <w:t xml:space="preserve">0% </w:t>
      </w:r>
      <w:r w:rsidR="00022A49" w:rsidRPr="00022A49">
        <w:rPr>
          <w:rFonts w:asciiTheme="majorHAnsi" w:hAnsiTheme="majorHAnsi" w:cstheme="majorHAnsi"/>
          <w:bCs/>
        </w:rPr>
        <w:t xml:space="preserve">wartości zamówienia podstawowego określonego w § </w:t>
      </w:r>
      <w:r w:rsidR="004603F2">
        <w:rPr>
          <w:rFonts w:asciiTheme="majorHAnsi" w:hAnsiTheme="majorHAnsi" w:cstheme="majorHAnsi"/>
          <w:bCs/>
        </w:rPr>
        <w:t>6</w:t>
      </w:r>
      <w:r w:rsidR="00022A49" w:rsidRPr="00022A49">
        <w:rPr>
          <w:rFonts w:asciiTheme="majorHAnsi" w:hAnsiTheme="majorHAnsi" w:cstheme="majorHAnsi"/>
          <w:bCs/>
        </w:rPr>
        <w:t xml:space="preserve"> ust. 3 w cenie brutto</w:t>
      </w:r>
      <w:r w:rsidRPr="00022A49">
        <w:rPr>
          <w:rFonts w:asciiTheme="majorHAnsi" w:hAnsiTheme="majorHAnsi" w:cstheme="majorHAnsi"/>
          <w:bCs/>
        </w:rPr>
        <w:t xml:space="preserve">. Gdy suma wszystkich kar umownych przekroczy </w:t>
      </w:r>
      <w:r w:rsidR="00022A49">
        <w:rPr>
          <w:rFonts w:asciiTheme="majorHAnsi" w:hAnsiTheme="majorHAnsi" w:cstheme="majorHAnsi"/>
          <w:bCs/>
        </w:rPr>
        <w:t>5</w:t>
      </w:r>
      <w:r w:rsidRPr="00022A49">
        <w:rPr>
          <w:rFonts w:asciiTheme="majorHAnsi" w:hAnsiTheme="majorHAnsi" w:cstheme="majorHAnsi"/>
          <w:bCs/>
        </w:rPr>
        <w:t>0%, Zamawiający zastrzega sobie prawo do odstąpienia od umowy bez jakichkolwiek zobowiązań w stosunku do Wykonawcy.</w:t>
      </w:r>
    </w:p>
    <w:p w14:paraId="6902CDB9" w14:textId="77777777" w:rsidR="00546ACB" w:rsidRPr="00B13474" w:rsidRDefault="00D70126" w:rsidP="00047ABC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before="19" w:line="25" w:lineRule="atLeast"/>
        <w:ind w:left="426" w:hanging="426"/>
        <w:rPr>
          <w:rFonts w:asciiTheme="majorHAnsi" w:hAnsiTheme="majorHAnsi" w:cstheme="majorHAnsi"/>
          <w:bCs/>
        </w:rPr>
      </w:pPr>
      <w:r w:rsidRPr="00B13474">
        <w:rPr>
          <w:rFonts w:asciiTheme="majorHAnsi" w:hAnsiTheme="majorHAnsi" w:cstheme="majorHAnsi"/>
        </w:rPr>
        <w:t>Wykonawca wyraża zgodę na potrącenie kar umownych z wynagrodzenia należnego mu z tytułu realizacji przedmiotu umowy.</w:t>
      </w:r>
    </w:p>
    <w:p w14:paraId="2B9B2274" w14:textId="77777777" w:rsidR="00546ACB" w:rsidRPr="00B13474" w:rsidRDefault="00546ACB" w:rsidP="00047ABC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before="19" w:line="25" w:lineRule="atLeast"/>
        <w:ind w:left="426" w:hanging="426"/>
        <w:rPr>
          <w:rFonts w:asciiTheme="majorHAnsi" w:hAnsiTheme="majorHAnsi" w:cstheme="majorHAnsi"/>
          <w:bCs/>
        </w:rPr>
      </w:pPr>
      <w:r w:rsidRPr="00B13474">
        <w:rPr>
          <w:rFonts w:asciiTheme="majorHAnsi" w:hAnsiTheme="majorHAnsi" w:cstheme="majorHAnsi"/>
          <w:bCs/>
        </w:rPr>
        <w:t>Kara należna Wykonawcy będzie zapłacona przez Zamawiającego w terminie 30 dni od daty wystąpienia z żądaniem zapłaty.</w:t>
      </w:r>
    </w:p>
    <w:p w14:paraId="7985735C" w14:textId="77777777" w:rsidR="00D70126" w:rsidRPr="00B13474" w:rsidRDefault="00D70126" w:rsidP="00047ABC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before="19" w:line="25" w:lineRule="atLeast"/>
        <w:ind w:left="426" w:hanging="426"/>
        <w:rPr>
          <w:rFonts w:asciiTheme="majorHAnsi" w:hAnsiTheme="majorHAnsi" w:cstheme="majorHAnsi"/>
          <w:bCs/>
        </w:rPr>
      </w:pPr>
      <w:r w:rsidRPr="00B13474">
        <w:rPr>
          <w:rFonts w:asciiTheme="majorHAnsi" w:hAnsiTheme="majorHAnsi" w:cstheme="majorHAnsi"/>
        </w:rPr>
        <w:t>Jeżeli kary umowne nie pokrywają szkody doznanej przez Zamawiającego, może on dochodzić odszkodowania uzupełniającego do pełnej wysokości.</w:t>
      </w:r>
    </w:p>
    <w:p w14:paraId="7BBE327D" w14:textId="77777777" w:rsidR="00036338" w:rsidRDefault="00036338" w:rsidP="00B13474">
      <w:pPr>
        <w:shd w:val="clear" w:color="auto" w:fill="FFFFFF"/>
        <w:spacing w:before="19" w:line="25" w:lineRule="atLeast"/>
        <w:ind w:left="5"/>
        <w:jc w:val="center"/>
        <w:rPr>
          <w:rFonts w:asciiTheme="majorHAnsi" w:hAnsiTheme="majorHAnsi" w:cstheme="majorHAnsi"/>
          <w:b/>
          <w:bCs/>
        </w:rPr>
      </w:pPr>
    </w:p>
    <w:p w14:paraId="2327C8E7" w14:textId="25377906" w:rsidR="00D70126" w:rsidRPr="00B13474" w:rsidRDefault="00D70126" w:rsidP="00B13474">
      <w:pPr>
        <w:shd w:val="clear" w:color="auto" w:fill="FFFFFF"/>
        <w:spacing w:before="19" w:line="25" w:lineRule="atLeast"/>
        <w:ind w:left="5"/>
        <w:jc w:val="center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t xml:space="preserve">§ </w:t>
      </w:r>
      <w:r w:rsidR="002C342A">
        <w:rPr>
          <w:rFonts w:asciiTheme="majorHAnsi" w:hAnsiTheme="majorHAnsi" w:cstheme="majorHAnsi"/>
          <w:b/>
          <w:bCs/>
        </w:rPr>
        <w:t>8</w:t>
      </w:r>
      <w:r w:rsidRPr="00B13474">
        <w:rPr>
          <w:rFonts w:asciiTheme="majorHAnsi" w:hAnsiTheme="majorHAnsi" w:cstheme="majorHAnsi"/>
          <w:b/>
          <w:bCs/>
        </w:rPr>
        <w:t>.</w:t>
      </w:r>
      <w:r w:rsidR="00CF5C01">
        <w:rPr>
          <w:rFonts w:asciiTheme="majorHAnsi" w:hAnsiTheme="majorHAnsi" w:cstheme="majorHAnsi"/>
          <w:b/>
          <w:bCs/>
        </w:rPr>
        <w:t xml:space="preserve"> </w:t>
      </w:r>
      <w:r w:rsidRPr="00B13474">
        <w:rPr>
          <w:rFonts w:asciiTheme="majorHAnsi" w:hAnsiTheme="majorHAnsi" w:cstheme="majorHAnsi"/>
          <w:b/>
          <w:bCs/>
        </w:rPr>
        <w:t>Odstąpienie od umowy</w:t>
      </w:r>
    </w:p>
    <w:p w14:paraId="485300D0" w14:textId="1B8657AD" w:rsidR="00D70126" w:rsidRPr="00B13474" w:rsidRDefault="00D70126" w:rsidP="00047ABC">
      <w:pPr>
        <w:numPr>
          <w:ilvl w:val="0"/>
          <w:numId w:val="27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 razie wystąpienia istotnej zmiany okoliczności powodującej, że wykonanie umowy nie leży </w:t>
      </w:r>
      <w:r w:rsidR="00EE3D4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interesie publicznym, czego nie można było przew</w:t>
      </w:r>
      <w:r w:rsidR="001F55AA">
        <w:rPr>
          <w:rFonts w:asciiTheme="majorHAnsi" w:hAnsiTheme="majorHAnsi" w:cstheme="majorHAnsi"/>
        </w:rPr>
        <w:t xml:space="preserve">idzieć w chwili zawarcia umowy </w:t>
      </w:r>
      <w:r w:rsidRPr="00B13474">
        <w:rPr>
          <w:rFonts w:asciiTheme="majorHAnsi" w:hAnsiTheme="majorHAnsi" w:cstheme="majorHAnsi"/>
        </w:rPr>
        <w:t xml:space="preserve">Zamawiający może odstąpić od umowy w terminie 30 dni od powzięcia wiadomości </w:t>
      </w:r>
      <w:r w:rsidR="00EE3D4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o powyższych okolicznościach. W takim wypadku Wykonawca może żądać jedynie wynagrodzenia należnego mu z tytułu wykonania części umowy.</w:t>
      </w:r>
    </w:p>
    <w:p w14:paraId="11AFE15A" w14:textId="77777777" w:rsidR="00D70126" w:rsidRPr="00B13474" w:rsidRDefault="00D70126" w:rsidP="00047ABC">
      <w:pPr>
        <w:numPr>
          <w:ilvl w:val="0"/>
          <w:numId w:val="27"/>
        </w:numPr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Odstąpienie od umowy powinno nastąpić w formie pisemnej pod rygorem nieważności takiego oświadczenia  i powinno  zawierać uzasadnienie.</w:t>
      </w:r>
    </w:p>
    <w:p w14:paraId="236506A6" w14:textId="77777777" w:rsidR="00D70126" w:rsidRPr="00B13474" w:rsidRDefault="00D70126" w:rsidP="00047AB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Zamawiający może odstąpić od umowy w trybie natychmiastowym:</w:t>
      </w:r>
    </w:p>
    <w:p w14:paraId="75BCD6AF" w14:textId="77777777" w:rsidR="00D70126" w:rsidRPr="00B13474" w:rsidRDefault="00D70126" w:rsidP="00537F0E">
      <w:pPr>
        <w:numPr>
          <w:ilvl w:val="0"/>
          <w:numId w:val="36"/>
        </w:numPr>
        <w:spacing w:line="25" w:lineRule="atLeast"/>
        <w:rPr>
          <w:rFonts w:asciiTheme="majorHAnsi" w:eastAsia="Times New Roman" w:hAnsiTheme="majorHAnsi" w:cstheme="majorHAnsi"/>
        </w:rPr>
      </w:pPr>
      <w:r w:rsidRPr="00B13474">
        <w:rPr>
          <w:rFonts w:asciiTheme="majorHAnsi" w:hAnsiTheme="majorHAnsi" w:cstheme="majorHAnsi"/>
        </w:rPr>
        <w:t>w przypadku gdy bez uzasadnionych przyczyn Wykonawca nie przystąpił do realizacji zamówienia;</w:t>
      </w:r>
      <w:r w:rsidRPr="00B13474">
        <w:rPr>
          <w:rFonts w:asciiTheme="majorHAnsi" w:eastAsia="Times New Roman" w:hAnsiTheme="majorHAnsi" w:cstheme="majorHAnsi"/>
        </w:rPr>
        <w:t xml:space="preserve"> </w:t>
      </w:r>
    </w:p>
    <w:p w14:paraId="6884E33E" w14:textId="77777777" w:rsidR="00D70126" w:rsidRPr="00B13474" w:rsidRDefault="00D70126" w:rsidP="00537F0E">
      <w:pPr>
        <w:numPr>
          <w:ilvl w:val="0"/>
          <w:numId w:val="36"/>
        </w:numPr>
        <w:spacing w:line="25" w:lineRule="atLeast"/>
        <w:rPr>
          <w:rFonts w:asciiTheme="majorHAnsi" w:eastAsia="Times New Roman" w:hAnsiTheme="majorHAnsi" w:cstheme="majorHAnsi"/>
        </w:rPr>
      </w:pPr>
      <w:r w:rsidRPr="00B13474">
        <w:rPr>
          <w:rFonts w:asciiTheme="majorHAnsi" w:eastAsia="Times New Roman" w:hAnsiTheme="majorHAnsi" w:cstheme="majorHAnsi"/>
        </w:rPr>
        <w:t>w razie jej wykonania</w:t>
      </w:r>
      <w:r w:rsidR="00217D86" w:rsidRPr="00B13474">
        <w:rPr>
          <w:rFonts w:asciiTheme="majorHAnsi" w:eastAsia="Times New Roman" w:hAnsiTheme="majorHAnsi" w:cstheme="majorHAnsi"/>
        </w:rPr>
        <w:t xml:space="preserve"> w całości lub części </w:t>
      </w:r>
      <w:r w:rsidRPr="00B13474">
        <w:rPr>
          <w:rFonts w:asciiTheme="majorHAnsi" w:eastAsia="Times New Roman" w:hAnsiTheme="majorHAnsi" w:cstheme="majorHAnsi"/>
        </w:rPr>
        <w:t xml:space="preserve">przez osoby trzecie, bez zgody Zamawiającego; </w:t>
      </w:r>
    </w:p>
    <w:p w14:paraId="0EF4090C" w14:textId="77777777" w:rsidR="002700AC" w:rsidRDefault="00D70126" w:rsidP="00537F0E">
      <w:pPr>
        <w:numPr>
          <w:ilvl w:val="0"/>
          <w:numId w:val="36"/>
        </w:numPr>
        <w:spacing w:line="25" w:lineRule="atLeast"/>
        <w:rPr>
          <w:rFonts w:asciiTheme="majorHAnsi" w:eastAsia="Times New Roman" w:hAnsiTheme="majorHAnsi" w:cstheme="majorHAnsi"/>
        </w:rPr>
      </w:pPr>
      <w:r w:rsidRPr="00B13474">
        <w:rPr>
          <w:rFonts w:asciiTheme="majorHAnsi" w:eastAsia="Times New Roman" w:hAnsiTheme="majorHAnsi" w:cstheme="majorHAnsi"/>
        </w:rPr>
        <w:t xml:space="preserve">w przypadku nienależytego wykonywania przedmiotu umowy, </w:t>
      </w:r>
      <w:r w:rsidR="00057C47" w:rsidRPr="00B13474">
        <w:rPr>
          <w:rFonts w:asciiTheme="majorHAnsi" w:eastAsia="Times New Roman" w:hAnsiTheme="majorHAnsi" w:cstheme="majorHAnsi"/>
        </w:rPr>
        <w:t>w tym</w:t>
      </w:r>
      <w:r w:rsidR="002700AC">
        <w:rPr>
          <w:rFonts w:asciiTheme="majorHAnsi" w:eastAsia="Times New Roman" w:hAnsiTheme="majorHAnsi" w:cstheme="majorHAnsi"/>
        </w:rPr>
        <w:t>:</w:t>
      </w:r>
    </w:p>
    <w:p w14:paraId="7C5EDEF8" w14:textId="345A5C9C" w:rsidR="002700AC" w:rsidRPr="002700AC" w:rsidRDefault="002700AC" w:rsidP="007E00F8">
      <w:pPr>
        <w:pStyle w:val="Akapitzlist"/>
        <w:numPr>
          <w:ilvl w:val="0"/>
          <w:numId w:val="79"/>
        </w:numPr>
        <w:spacing w:line="25" w:lineRule="atLeast"/>
        <w:ind w:left="1134"/>
        <w:rPr>
          <w:rFonts w:asciiTheme="majorHAnsi" w:eastAsia="Times New Roman" w:hAnsiTheme="majorHAnsi" w:cstheme="majorHAnsi"/>
        </w:rPr>
      </w:pPr>
      <w:r w:rsidRPr="002700AC">
        <w:rPr>
          <w:rFonts w:asciiTheme="majorHAnsi" w:eastAsia="Times New Roman" w:hAnsiTheme="majorHAnsi" w:cstheme="majorHAnsi"/>
        </w:rPr>
        <w:t>dwukrotnej realizacji dostawy nieterminowej lub niezgodnej z zamówieniem</w:t>
      </w:r>
      <w:r>
        <w:rPr>
          <w:rFonts w:asciiTheme="majorHAnsi" w:eastAsia="Times New Roman" w:hAnsiTheme="majorHAnsi" w:cstheme="majorHAnsi"/>
        </w:rPr>
        <w:t>;</w:t>
      </w:r>
      <w:r w:rsidRPr="002700AC">
        <w:rPr>
          <w:rFonts w:asciiTheme="majorHAnsi" w:eastAsia="Times New Roman" w:hAnsiTheme="majorHAnsi" w:cstheme="majorHAnsi"/>
        </w:rPr>
        <w:t xml:space="preserve"> </w:t>
      </w:r>
    </w:p>
    <w:p w14:paraId="3E57C328" w14:textId="4C118948" w:rsidR="002700AC" w:rsidRPr="002700AC" w:rsidRDefault="002700AC" w:rsidP="007E00F8">
      <w:pPr>
        <w:pStyle w:val="Akapitzlist"/>
        <w:numPr>
          <w:ilvl w:val="0"/>
          <w:numId w:val="79"/>
        </w:numPr>
        <w:spacing w:line="25" w:lineRule="atLeast"/>
        <w:ind w:left="1134"/>
        <w:rPr>
          <w:rFonts w:asciiTheme="majorHAnsi" w:eastAsia="Times New Roman" w:hAnsiTheme="majorHAnsi" w:cstheme="majorHAnsi"/>
        </w:rPr>
      </w:pPr>
      <w:r w:rsidRPr="002700AC">
        <w:rPr>
          <w:rFonts w:asciiTheme="majorHAnsi" w:eastAsia="Times New Roman" w:hAnsiTheme="majorHAnsi" w:cstheme="majorHAnsi"/>
        </w:rPr>
        <w:t>dwukrotnej realizacji dostawy towaru niezgodnego z ofertą Wykonawcy</w:t>
      </w:r>
      <w:r>
        <w:rPr>
          <w:rFonts w:asciiTheme="majorHAnsi" w:eastAsia="Times New Roman" w:hAnsiTheme="majorHAnsi" w:cstheme="majorHAnsi"/>
        </w:rPr>
        <w:t>;</w:t>
      </w:r>
      <w:r w:rsidRPr="002700AC">
        <w:rPr>
          <w:rFonts w:asciiTheme="majorHAnsi" w:eastAsia="Times New Roman" w:hAnsiTheme="majorHAnsi" w:cstheme="majorHAnsi"/>
        </w:rPr>
        <w:t xml:space="preserve"> </w:t>
      </w:r>
    </w:p>
    <w:p w14:paraId="0A23BBFE" w14:textId="63A0066A" w:rsidR="002700AC" w:rsidRPr="002700AC" w:rsidRDefault="002700AC" w:rsidP="007E00F8">
      <w:pPr>
        <w:pStyle w:val="Akapitzlist"/>
        <w:numPr>
          <w:ilvl w:val="0"/>
          <w:numId w:val="79"/>
        </w:numPr>
        <w:spacing w:line="25" w:lineRule="atLeast"/>
        <w:ind w:left="1134"/>
        <w:rPr>
          <w:rFonts w:asciiTheme="majorHAnsi" w:hAnsiTheme="majorHAnsi" w:cstheme="majorHAnsi"/>
        </w:rPr>
      </w:pPr>
      <w:r w:rsidRPr="002700AC">
        <w:rPr>
          <w:rFonts w:asciiTheme="majorHAnsi" w:eastAsia="Times New Roman" w:hAnsiTheme="majorHAnsi" w:cstheme="majorHAnsi"/>
        </w:rPr>
        <w:t xml:space="preserve">dwukrotnej dostawy towaru o niewłaściwej jakości lub oznaczonego niezgodnie z zaleceniami Zamawiającego określonymi </w:t>
      </w:r>
      <w:r w:rsidRPr="00CC4DD5">
        <w:rPr>
          <w:rFonts w:asciiTheme="majorHAnsi" w:eastAsia="Times New Roman" w:hAnsiTheme="majorHAnsi" w:cstheme="majorHAnsi"/>
        </w:rPr>
        <w:t xml:space="preserve">w </w:t>
      </w:r>
      <w:r w:rsidRPr="00CC4DD5">
        <w:rPr>
          <w:rFonts w:asciiTheme="majorHAnsi" w:hAnsiTheme="majorHAnsi" w:cstheme="majorHAnsi"/>
        </w:rPr>
        <w:t xml:space="preserve">§3 ust. </w:t>
      </w:r>
      <w:r w:rsidR="00CC4DD5" w:rsidRPr="00CC4DD5">
        <w:rPr>
          <w:rFonts w:asciiTheme="majorHAnsi" w:hAnsiTheme="majorHAnsi" w:cstheme="majorHAnsi"/>
        </w:rPr>
        <w:t>2</w:t>
      </w:r>
      <w:r w:rsidRPr="00CC4DD5">
        <w:rPr>
          <w:rFonts w:asciiTheme="majorHAnsi" w:hAnsiTheme="majorHAnsi" w:cstheme="majorHAnsi"/>
        </w:rPr>
        <w:t>;</w:t>
      </w:r>
    </w:p>
    <w:p w14:paraId="26778D97" w14:textId="55DF6796" w:rsidR="002700AC" w:rsidRPr="002700AC" w:rsidRDefault="002700AC" w:rsidP="007E00F8">
      <w:pPr>
        <w:pStyle w:val="Akapitzlist"/>
        <w:numPr>
          <w:ilvl w:val="0"/>
          <w:numId w:val="79"/>
        </w:numPr>
        <w:spacing w:line="25" w:lineRule="atLeast"/>
        <w:ind w:left="1134"/>
        <w:rPr>
          <w:rFonts w:asciiTheme="majorHAnsi" w:hAnsiTheme="majorHAnsi" w:cstheme="majorHAnsi"/>
        </w:rPr>
      </w:pPr>
      <w:r w:rsidRPr="002700AC">
        <w:rPr>
          <w:rFonts w:asciiTheme="majorHAnsi" w:hAnsiTheme="majorHAnsi" w:cstheme="majorHAnsi"/>
        </w:rPr>
        <w:t>dwukrotnego nieprzestrzegania cen zawartych w ofercie Wykonawcy</w:t>
      </w:r>
      <w:r>
        <w:rPr>
          <w:rFonts w:asciiTheme="majorHAnsi" w:hAnsiTheme="majorHAnsi" w:cstheme="majorHAnsi"/>
        </w:rPr>
        <w:t>;</w:t>
      </w:r>
    </w:p>
    <w:p w14:paraId="4D0EC279" w14:textId="72349414" w:rsidR="00D70126" w:rsidRPr="002700AC" w:rsidRDefault="002700AC" w:rsidP="007E00F8">
      <w:pPr>
        <w:pStyle w:val="Akapitzlist"/>
        <w:numPr>
          <w:ilvl w:val="0"/>
          <w:numId w:val="79"/>
        </w:numPr>
        <w:spacing w:line="25" w:lineRule="atLeast"/>
        <w:ind w:left="1134"/>
        <w:rPr>
          <w:rFonts w:asciiTheme="majorHAnsi" w:eastAsia="Times New Roman" w:hAnsiTheme="majorHAnsi" w:cstheme="majorHAnsi"/>
        </w:rPr>
      </w:pPr>
      <w:r w:rsidRPr="002700AC">
        <w:rPr>
          <w:rFonts w:asciiTheme="majorHAnsi" w:hAnsiTheme="majorHAnsi" w:cstheme="majorHAnsi"/>
        </w:rPr>
        <w:t>dwukrotnego niewywiązania się z obowiązku rozpatrzenia reklamacji Zamawiającego lub nieterminowego wywiązania się z tego obowiązku</w:t>
      </w:r>
      <w:r w:rsidR="00C9666A" w:rsidRPr="002700AC">
        <w:rPr>
          <w:rFonts w:asciiTheme="majorHAnsi" w:eastAsia="Times New Roman" w:hAnsiTheme="majorHAnsi" w:cstheme="majorHAnsi"/>
        </w:rPr>
        <w:t>;</w:t>
      </w:r>
    </w:p>
    <w:p w14:paraId="4A478CF3" w14:textId="77777777" w:rsidR="006A5223" w:rsidRPr="00B13474" w:rsidRDefault="00D70126" w:rsidP="00537F0E">
      <w:pPr>
        <w:numPr>
          <w:ilvl w:val="0"/>
          <w:numId w:val="36"/>
        </w:numPr>
        <w:spacing w:line="25" w:lineRule="atLeast"/>
        <w:rPr>
          <w:rFonts w:asciiTheme="majorHAnsi" w:eastAsia="Times New Roman" w:hAnsiTheme="majorHAnsi" w:cstheme="majorHAnsi"/>
        </w:rPr>
      </w:pPr>
      <w:r w:rsidRPr="00B13474">
        <w:rPr>
          <w:rFonts w:asciiTheme="majorHAnsi" w:hAnsiTheme="majorHAnsi" w:cstheme="majorHAnsi"/>
        </w:rPr>
        <w:t>ogłoszono upadłość lub wydano nakaz zajęcia majątku Wykonawcy</w:t>
      </w:r>
      <w:r w:rsidR="00C9666A" w:rsidRPr="00B13474">
        <w:rPr>
          <w:rFonts w:asciiTheme="majorHAnsi" w:hAnsiTheme="majorHAnsi" w:cstheme="majorHAnsi"/>
        </w:rPr>
        <w:t>;</w:t>
      </w:r>
    </w:p>
    <w:p w14:paraId="2AFD86B1" w14:textId="77777777" w:rsidR="005B73A7" w:rsidRDefault="005B73A7" w:rsidP="00B13474">
      <w:pPr>
        <w:shd w:val="clear" w:color="auto" w:fill="FFFFFF"/>
        <w:spacing w:line="25" w:lineRule="atLeast"/>
        <w:ind w:right="10"/>
        <w:jc w:val="center"/>
        <w:rPr>
          <w:rFonts w:asciiTheme="majorHAnsi" w:hAnsiTheme="majorHAnsi" w:cstheme="majorHAnsi"/>
          <w:b/>
          <w:bCs/>
          <w:spacing w:val="-10"/>
        </w:rPr>
      </w:pPr>
    </w:p>
    <w:p w14:paraId="4F8B38E5" w14:textId="6C0242E9" w:rsidR="00D70126" w:rsidRPr="00B13474" w:rsidRDefault="00D70126" w:rsidP="00B13474">
      <w:pPr>
        <w:shd w:val="clear" w:color="auto" w:fill="FFFFFF"/>
        <w:spacing w:line="25" w:lineRule="atLeast"/>
        <w:ind w:right="10"/>
        <w:jc w:val="center"/>
        <w:rPr>
          <w:rFonts w:asciiTheme="majorHAnsi" w:hAnsiTheme="majorHAnsi" w:cstheme="majorHAnsi"/>
          <w:b/>
          <w:bCs/>
        </w:rPr>
      </w:pPr>
      <w:r w:rsidRPr="00705531">
        <w:rPr>
          <w:rFonts w:asciiTheme="majorHAnsi" w:hAnsiTheme="majorHAnsi" w:cstheme="majorHAnsi"/>
          <w:b/>
          <w:bCs/>
          <w:spacing w:val="-10"/>
        </w:rPr>
        <w:t xml:space="preserve">§ </w:t>
      </w:r>
      <w:r w:rsidR="002C342A">
        <w:rPr>
          <w:rFonts w:asciiTheme="majorHAnsi" w:hAnsiTheme="majorHAnsi" w:cstheme="majorHAnsi"/>
          <w:b/>
          <w:bCs/>
          <w:spacing w:val="-10"/>
        </w:rPr>
        <w:t>9</w:t>
      </w:r>
      <w:r w:rsidRPr="00705531">
        <w:rPr>
          <w:rFonts w:asciiTheme="majorHAnsi" w:hAnsiTheme="majorHAnsi" w:cstheme="majorHAnsi"/>
          <w:b/>
          <w:bCs/>
          <w:spacing w:val="-10"/>
        </w:rPr>
        <w:t>.</w:t>
      </w:r>
      <w:r w:rsidR="00CF5C01">
        <w:rPr>
          <w:rFonts w:asciiTheme="majorHAnsi" w:hAnsiTheme="majorHAnsi" w:cstheme="majorHAnsi"/>
          <w:b/>
          <w:bCs/>
          <w:spacing w:val="-10"/>
        </w:rPr>
        <w:t xml:space="preserve"> </w:t>
      </w:r>
      <w:r w:rsidRPr="00705531">
        <w:rPr>
          <w:rFonts w:asciiTheme="majorHAnsi" w:hAnsiTheme="majorHAnsi" w:cstheme="majorHAnsi"/>
          <w:b/>
          <w:bCs/>
        </w:rPr>
        <w:t>Zmiana postanowień umowy</w:t>
      </w:r>
    </w:p>
    <w:p w14:paraId="79B3C3AC" w14:textId="073A9B9F" w:rsidR="00315AA8" w:rsidRPr="00315AA8" w:rsidRDefault="0087259B" w:rsidP="008529CF">
      <w:pPr>
        <w:pStyle w:val="Akapitzlist"/>
        <w:numPr>
          <w:ilvl w:val="0"/>
          <w:numId w:val="66"/>
        </w:numPr>
        <w:suppressAutoHyphens/>
        <w:spacing w:line="25" w:lineRule="atLeast"/>
        <w:ind w:hanging="357"/>
        <w:contextualSpacing w:val="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Strony </w:t>
      </w:r>
      <w:r w:rsidR="00315AA8">
        <w:rPr>
          <w:rFonts w:asciiTheme="majorHAnsi" w:hAnsiTheme="majorHAnsi" w:cstheme="majorHAnsi"/>
        </w:rPr>
        <w:t>dopuszczają</w:t>
      </w:r>
      <w:r w:rsidRPr="00B13474">
        <w:rPr>
          <w:rFonts w:asciiTheme="majorHAnsi" w:hAnsiTheme="majorHAnsi" w:cstheme="majorHAnsi"/>
        </w:rPr>
        <w:t xml:space="preserve"> możliwość zmiany treści Umowy </w:t>
      </w:r>
      <w:r w:rsidR="00BB54BD" w:rsidRPr="00B13474">
        <w:rPr>
          <w:rFonts w:asciiTheme="majorHAnsi" w:hAnsiTheme="majorHAnsi" w:cstheme="majorHAnsi"/>
          <w:bCs/>
        </w:rPr>
        <w:t>w stosunku do treści oferty, na podstawie której dokonano wyboru Wykonawcy</w:t>
      </w:r>
      <w:r w:rsidR="00315AA8">
        <w:rPr>
          <w:rFonts w:asciiTheme="majorHAnsi" w:hAnsiTheme="majorHAnsi" w:cstheme="majorHAnsi"/>
          <w:bCs/>
        </w:rPr>
        <w:t>. Zmiana umowy może nastąpić jedynie w formie pisemnej w formie aneksu do umowy pod rygorem nieważności.</w:t>
      </w:r>
    </w:p>
    <w:p w14:paraId="76F913BD" w14:textId="77777777" w:rsidR="005B73A7" w:rsidRPr="005B73A7" w:rsidRDefault="00315AA8" w:rsidP="008529CF">
      <w:pPr>
        <w:pStyle w:val="Akapitzlist"/>
        <w:numPr>
          <w:ilvl w:val="0"/>
          <w:numId w:val="66"/>
        </w:numPr>
        <w:suppressAutoHyphens/>
        <w:spacing w:line="25" w:lineRule="atLeast"/>
        <w:ind w:hanging="357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 xml:space="preserve">Zmiana umowy może nastąpić </w:t>
      </w:r>
      <w:r w:rsidR="00A9577D">
        <w:rPr>
          <w:rFonts w:asciiTheme="majorHAnsi" w:hAnsiTheme="majorHAnsi" w:cstheme="majorHAnsi"/>
          <w:bCs/>
        </w:rPr>
        <w:t>w</w:t>
      </w:r>
      <w:r>
        <w:rPr>
          <w:rFonts w:asciiTheme="majorHAnsi" w:hAnsiTheme="majorHAnsi" w:cstheme="majorHAnsi"/>
          <w:bCs/>
        </w:rPr>
        <w:t xml:space="preserve"> przypadkach przewidzianych w przepisach powszechnie obowiązującego prawa oraz w przypadkach wskazanych w niniejszej umowie.</w:t>
      </w:r>
    </w:p>
    <w:p w14:paraId="17AA0C95" w14:textId="77777777" w:rsidR="005B73A7" w:rsidRDefault="005B73A7" w:rsidP="008529CF">
      <w:pPr>
        <w:pStyle w:val="Akapitzlist"/>
        <w:numPr>
          <w:ilvl w:val="0"/>
          <w:numId w:val="66"/>
        </w:numPr>
        <w:suppressAutoHyphens/>
        <w:spacing w:line="25" w:lineRule="atLeast"/>
        <w:ind w:hanging="357"/>
        <w:contextualSpacing w:val="0"/>
        <w:rPr>
          <w:rFonts w:asciiTheme="majorHAnsi" w:hAnsiTheme="majorHAnsi" w:cstheme="majorHAnsi"/>
        </w:rPr>
      </w:pPr>
      <w:r w:rsidRPr="005B73A7">
        <w:rPr>
          <w:rFonts w:asciiTheme="majorHAnsi" w:hAnsiTheme="majorHAnsi" w:cstheme="majorHAnsi"/>
        </w:rPr>
        <w:lastRenderedPageBreak/>
        <w:t>Strony przewidują zmianę umowy w zakresie zmiany wynagrodzenia Wykonawcy w przypadku zmiany cen materiałów lub kosztów związanych z realizacją zamówienia, na następujących warunkach:</w:t>
      </w:r>
    </w:p>
    <w:p w14:paraId="220CE9F7" w14:textId="77777777" w:rsidR="005B73A7" w:rsidRDefault="005B73A7" w:rsidP="008529CF">
      <w:pPr>
        <w:pStyle w:val="Akapitzlist"/>
        <w:numPr>
          <w:ilvl w:val="0"/>
          <w:numId w:val="113"/>
        </w:numPr>
        <w:suppressAutoHyphens/>
        <w:spacing w:line="25" w:lineRule="atLeast"/>
        <w:ind w:left="709"/>
        <w:contextualSpacing w:val="0"/>
        <w:rPr>
          <w:rFonts w:asciiTheme="majorHAnsi" w:hAnsiTheme="majorHAnsi" w:cstheme="majorHAnsi"/>
        </w:rPr>
      </w:pPr>
      <w:r w:rsidRPr="005B73A7">
        <w:rPr>
          <w:rFonts w:asciiTheme="majorHAnsi" w:hAnsiTheme="majorHAnsi" w:cstheme="majorHAnsi"/>
        </w:rPr>
        <w:t xml:space="preserve">Zmiana wynagrodzenia może nastąpić na wniosek Strony, w którym zostaną przedstawione okoliczności mające wpływ na cenę dostarczanych produktów oraz wykazany zostanie związek </w:t>
      </w:r>
      <w:proofErr w:type="spellStart"/>
      <w:r w:rsidRPr="005B73A7">
        <w:rPr>
          <w:rFonts w:asciiTheme="majorHAnsi" w:hAnsiTheme="majorHAnsi" w:cstheme="majorHAnsi"/>
        </w:rPr>
        <w:t>przyczynowo-skutkowy</w:t>
      </w:r>
      <w:proofErr w:type="spellEnd"/>
      <w:r w:rsidRPr="005B73A7">
        <w:rPr>
          <w:rFonts w:asciiTheme="majorHAnsi" w:hAnsiTheme="majorHAnsi" w:cstheme="majorHAnsi"/>
        </w:rPr>
        <w:t xml:space="preserve"> zmiany ceny materiałów lub kosztów na koszty realizacji przedmiotu umowy;</w:t>
      </w:r>
    </w:p>
    <w:p w14:paraId="4988E93E" w14:textId="77777777" w:rsidR="005B73A7" w:rsidRDefault="005B73A7" w:rsidP="008529CF">
      <w:pPr>
        <w:pStyle w:val="Akapitzlist"/>
        <w:numPr>
          <w:ilvl w:val="0"/>
          <w:numId w:val="113"/>
        </w:numPr>
        <w:suppressAutoHyphens/>
        <w:spacing w:line="25" w:lineRule="atLeast"/>
        <w:ind w:left="709"/>
        <w:contextualSpacing w:val="0"/>
        <w:rPr>
          <w:rFonts w:asciiTheme="majorHAnsi" w:hAnsiTheme="majorHAnsi" w:cstheme="majorHAnsi"/>
        </w:rPr>
      </w:pPr>
      <w:r w:rsidRPr="005B73A7">
        <w:rPr>
          <w:rFonts w:asciiTheme="majorHAnsi" w:hAnsiTheme="majorHAnsi" w:cstheme="majorHAnsi"/>
        </w:rPr>
        <w:t>Wniosek, o którym mowa powyżej może zostać złożony nie wcześniej niż po upływie 6 miesięcy od daty zawarcia umowy i może dotyczyć wyłącznie wynagrodzenia za dostawy pozostałe do realizacji po dniu złożenia wniosku;</w:t>
      </w:r>
    </w:p>
    <w:p w14:paraId="58D8B07F" w14:textId="77777777" w:rsidR="005B73A7" w:rsidRDefault="005B73A7" w:rsidP="008529CF">
      <w:pPr>
        <w:pStyle w:val="Akapitzlist"/>
        <w:numPr>
          <w:ilvl w:val="0"/>
          <w:numId w:val="113"/>
        </w:numPr>
        <w:suppressAutoHyphens/>
        <w:spacing w:line="25" w:lineRule="atLeast"/>
        <w:ind w:left="709"/>
        <w:contextualSpacing w:val="0"/>
        <w:rPr>
          <w:rFonts w:asciiTheme="majorHAnsi" w:hAnsiTheme="majorHAnsi" w:cstheme="majorHAnsi"/>
        </w:rPr>
      </w:pPr>
      <w:r w:rsidRPr="005B73A7">
        <w:rPr>
          <w:rFonts w:asciiTheme="majorHAnsi" w:hAnsiTheme="majorHAnsi" w:cstheme="majorHAnsi"/>
        </w:rPr>
        <w:t>Wykonawca zobowiązany jest przedłożyć wraz z wnioskiem, szczegółową kalkulację potwierdzającą wpływ zmiany ceny materiałów lub kosztów na koszt wykonania zamówienia, wraz z dowodami uzasadniającymi zmianę wynagrodzenia, przy czym za dowody należy uznać w szczególności faktury, cenniki, katalogi itp. Informacja musi zawierać dane o udziale danego produktu/usługi w kosztach poszczególnych asortymentów w ofercie Wykonawcy. Należy wskazać udział zarówno w cenie pierwotnej przedstawionej w ofercie, jak i w cenie proponowanej po zmianie. Marża (kwotowo) Wykonawcy po waloryzacji wynagrodzenia nie może być wyższa niż w dniu zawarcia umowy.</w:t>
      </w:r>
    </w:p>
    <w:p w14:paraId="650E54C9" w14:textId="77777777" w:rsidR="005B73A7" w:rsidRDefault="005B73A7" w:rsidP="008529CF">
      <w:pPr>
        <w:pStyle w:val="Akapitzlist"/>
        <w:numPr>
          <w:ilvl w:val="0"/>
          <w:numId w:val="113"/>
        </w:numPr>
        <w:suppressAutoHyphens/>
        <w:spacing w:line="25" w:lineRule="atLeast"/>
        <w:ind w:left="709"/>
        <w:contextualSpacing w:val="0"/>
        <w:rPr>
          <w:rFonts w:asciiTheme="majorHAnsi" w:hAnsiTheme="majorHAnsi" w:cstheme="majorHAnsi"/>
        </w:rPr>
      </w:pPr>
      <w:r w:rsidRPr="005B73A7">
        <w:rPr>
          <w:rFonts w:asciiTheme="majorHAnsi" w:hAnsiTheme="majorHAnsi" w:cstheme="majorHAnsi"/>
        </w:rPr>
        <w:t>Zamawiający zastrzega sobie prawo do żądania wyjaśnień lub dodatkowych dokumentów w celu podjęcia decyzji o zmianie wysokości wynagrodzenia Wykonawcy.</w:t>
      </w:r>
    </w:p>
    <w:p w14:paraId="4DC1280E" w14:textId="77777777" w:rsidR="005B73A7" w:rsidRDefault="005B73A7" w:rsidP="008529CF">
      <w:pPr>
        <w:pStyle w:val="Akapitzlist"/>
        <w:numPr>
          <w:ilvl w:val="0"/>
          <w:numId w:val="113"/>
        </w:numPr>
        <w:suppressAutoHyphens/>
        <w:spacing w:line="25" w:lineRule="atLeast"/>
        <w:ind w:left="709"/>
        <w:contextualSpacing w:val="0"/>
        <w:rPr>
          <w:rFonts w:asciiTheme="majorHAnsi" w:hAnsiTheme="majorHAnsi" w:cstheme="majorHAnsi"/>
        </w:rPr>
      </w:pPr>
      <w:r w:rsidRPr="005B73A7">
        <w:rPr>
          <w:rFonts w:asciiTheme="majorHAnsi" w:hAnsiTheme="majorHAnsi" w:cstheme="majorHAnsi"/>
        </w:rPr>
        <w:t>Poziom zmiany ceny materiałów lub kosztów uprawniający Strony niniejszej umowy do żądania zmiany wynagrodzenia wynosi minimum 5% względem ceny lub kosztu przyjętych w celu ustalenia wynagrodzenia Wykonawcy zawartego w ofercie.</w:t>
      </w:r>
    </w:p>
    <w:p w14:paraId="162CD8CD" w14:textId="77777777" w:rsidR="005B73A7" w:rsidRDefault="005B73A7" w:rsidP="008529CF">
      <w:pPr>
        <w:pStyle w:val="Akapitzlist"/>
        <w:numPr>
          <w:ilvl w:val="0"/>
          <w:numId w:val="113"/>
        </w:numPr>
        <w:suppressAutoHyphens/>
        <w:spacing w:line="25" w:lineRule="atLeast"/>
        <w:ind w:left="709"/>
        <w:contextualSpacing w:val="0"/>
        <w:rPr>
          <w:rFonts w:asciiTheme="majorHAnsi" w:hAnsiTheme="majorHAnsi" w:cstheme="majorHAnsi"/>
        </w:rPr>
      </w:pPr>
      <w:r w:rsidRPr="005B73A7">
        <w:rPr>
          <w:rFonts w:asciiTheme="majorHAnsi" w:hAnsiTheme="majorHAnsi" w:cstheme="majorHAnsi"/>
        </w:rPr>
        <w:t>Maksymalna wysokość wszystkich zmian wynagrodzenia jaką Zamawiający dopuszcza w efekcie zastosowanych klauzul waloryzacyjnych, wynosi do 20% wartości niezrealizowanej części umowy.</w:t>
      </w:r>
    </w:p>
    <w:p w14:paraId="7B6DB876" w14:textId="77777777" w:rsidR="005B73A7" w:rsidRDefault="005B73A7" w:rsidP="008529CF">
      <w:pPr>
        <w:pStyle w:val="Akapitzlist"/>
        <w:numPr>
          <w:ilvl w:val="0"/>
          <w:numId w:val="113"/>
        </w:numPr>
        <w:suppressAutoHyphens/>
        <w:spacing w:line="25" w:lineRule="atLeast"/>
        <w:ind w:left="709"/>
        <w:contextualSpacing w:val="0"/>
        <w:rPr>
          <w:rFonts w:asciiTheme="majorHAnsi" w:hAnsiTheme="majorHAnsi" w:cstheme="majorHAnsi"/>
        </w:rPr>
      </w:pPr>
      <w:r w:rsidRPr="005B73A7">
        <w:rPr>
          <w:rFonts w:asciiTheme="majorHAnsi" w:hAnsiTheme="majorHAnsi" w:cstheme="majorHAnsi"/>
        </w:rPr>
        <w:t>Przez zmianę ceny materiałów lub kosztów rozumie się wzrost odpowiednio cen lub kosztów, jak i ich obniżenie, względem ceny lub kosztu przyjętych w celu ustalenia wynagrodzenia wykonawcy zawartego w ofercie.</w:t>
      </w:r>
    </w:p>
    <w:p w14:paraId="6B55C1AB" w14:textId="77777777" w:rsidR="005B73A7" w:rsidRDefault="005B73A7" w:rsidP="008529CF">
      <w:pPr>
        <w:pStyle w:val="Akapitzlist"/>
        <w:numPr>
          <w:ilvl w:val="0"/>
          <w:numId w:val="113"/>
        </w:numPr>
        <w:suppressAutoHyphens/>
        <w:spacing w:line="25" w:lineRule="atLeast"/>
        <w:ind w:left="709"/>
        <w:contextualSpacing w:val="0"/>
        <w:rPr>
          <w:rFonts w:asciiTheme="majorHAnsi" w:hAnsiTheme="majorHAnsi" w:cstheme="majorHAnsi"/>
        </w:rPr>
      </w:pPr>
      <w:r w:rsidRPr="005B73A7">
        <w:rPr>
          <w:rFonts w:asciiTheme="majorHAnsi" w:hAnsiTheme="majorHAnsi" w:cstheme="majorHAnsi"/>
        </w:rPr>
        <w:t>Zamawiający rozpatrzy wniosek o waloryzację w terminie 14 dni od dnia, w którym Zamawiający otrzymał wniosek. W przypadku składania wyjaśnień, o których mowa  w pkt 4 –termin wskazany w zdaniu pierwszym biegnie od dnia otrzymania takich wyjaśnień. W przypadku zgody Zamawiającego, zmiana wynagrodzenia Wykonawcy nastąpi począwszy od kolejnego miesiąca kalendarzowego następującego po miesiącu, w którym Zamawiający wyraził zgodę na waloryzację lub w innym terminie ustalonym przez Strony.</w:t>
      </w:r>
    </w:p>
    <w:p w14:paraId="66ACE58A" w14:textId="77777777" w:rsidR="005B73A7" w:rsidRDefault="005B73A7" w:rsidP="008529CF">
      <w:pPr>
        <w:pStyle w:val="Akapitzlist"/>
        <w:numPr>
          <w:ilvl w:val="0"/>
          <w:numId w:val="113"/>
        </w:numPr>
        <w:suppressAutoHyphens/>
        <w:spacing w:line="25" w:lineRule="atLeast"/>
        <w:ind w:left="709"/>
        <w:contextualSpacing w:val="0"/>
        <w:rPr>
          <w:rFonts w:asciiTheme="majorHAnsi" w:hAnsiTheme="majorHAnsi" w:cstheme="majorHAnsi"/>
        </w:rPr>
      </w:pPr>
      <w:r w:rsidRPr="005B73A7">
        <w:rPr>
          <w:rFonts w:asciiTheme="majorHAnsi" w:hAnsiTheme="majorHAnsi" w:cstheme="majorHAnsi"/>
        </w:rPr>
        <w:t>Zmiana wynagrodzenia Wykonawcy, o której mowa w niniejszym ustępie może zostać zmieniona na wniosek Zamawiającego. Przepisy pkt 1-7 stosuje się odpowiednio.</w:t>
      </w:r>
    </w:p>
    <w:p w14:paraId="6C6EAA8B" w14:textId="11EECC28" w:rsidR="005B73A7" w:rsidRPr="005B73A7" w:rsidRDefault="005B73A7" w:rsidP="008529CF">
      <w:pPr>
        <w:pStyle w:val="Akapitzlist"/>
        <w:numPr>
          <w:ilvl w:val="0"/>
          <w:numId w:val="113"/>
        </w:numPr>
        <w:suppressAutoHyphens/>
        <w:spacing w:line="25" w:lineRule="atLeast"/>
        <w:ind w:left="709"/>
        <w:contextualSpacing w:val="0"/>
        <w:rPr>
          <w:rFonts w:asciiTheme="majorHAnsi" w:hAnsiTheme="majorHAnsi" w:cstheme="majorHAnsi"/>
        </w:rPr>
      </w:pPr>
      <w:r w:rsidRPr="005B73A7">
        <w:rPr>
          <w:rFonts w:asciiTheme="majorHAnsi" w:hAnsiTheme="majorHAnsi" w:cstheme="majorHAnsi"/>
        </w:rPr>
        <w:t>Korekta wynagrodzenia może być dokonana jeden raz w okresie trwania umowy.</w:t>
      </w:r>
    </w:p>
    <w:p w14:paraId="6A2BF43F" w14:textId="77777777" w:rsidR="005B73A7" w:rsidRDefault="005B73A7" w:rsidP="008529CF">
      <w:pPr>
        <w:pStyle w:val="Akapitzlist"/>
        <w:numPr>
          <w:ilvl w:val="0"/>
          <w:numId w:val="66"/>
        </w:numPr>
        <w:spacing w:line="240" w:lineRule="auto"/>
        <w:rPr>
          <w:rFonts w:asciiTheme="majorHAnsi" w:hAnsiTheme="majorHAnsi" w:cstheme="majorHAnsi"/>
        </w:rPr>
      </w:pPr>
      <w:r w:rsidRPr="005B73A7">
        <w:rPr>
          <w:rFonts w:asciiTheme="majorHAnsi" w:hAnsiTheme="majorHAnsi" w:cstheme="majorHAnsi"/>
        </w:rPr>
        <w:t xml:space="preserve">Jeżeli w terminie 30 dni od daty wszczęcia negocjacji związanych ze zmianą umowy,  o której mowa w niniejszym paragrafie, Strony nie osiągną porozumienia potwierdzonego obustronnie podpisanym aneksem do umowy, Wykonawca może wypowiedzieć Umowę z zachowaniem jednomiesięcznego terminu wypowiedzenia. Bieg okresu wypowiedzenia rozpoczyna się od pierwszego dnia miesiąca następującego po złożeniu oświadczenia o wypowiedzeniu. </w:t>
      </w:r>
    </w:p>
    <w:p w14:paraId="752104B5" w14:textId="77777777" w:rsidR="005B73A7" w:rsidRDefault="005B73A7" w:rsidP="005B73A7">
      <w:pPr>
        <w:pStyle w:val="Akapitzlist"/>
        <w:numPr>
          <w:ilvl w:val="0"/>
          <w:numId w:val="66"/>
        </w:numPr>
        <w:spacing w:line="240" w:lineRule="auto"/>
        <w:rPr>
          <w:rFonts w:asciiTheme="majorHAnsi" w:hAnsiTheme="majorHAnsi" w:cstheme="majorHAnsi"/>
        </w:rPr>
      </w:pPr>
      <w:r w:rsidRPr="005B73A7">
        <w:rPr>
          <w:rFonts w:asciiTheme="majorHAnsi" w:hAnsiTheme="majorHAnsi" w:cstheme="majorHAnsi"/>
        </w:rPr>
        <w:t xml:space="preserve">Zmiana umowy dokonana z naruszeniem ust. 1 jest nieważna. </w:t>
      </w:r>
    </w:p>
    <w:p w14:paraId="60E89F83" w14:textId="77777777" w:rsidR="005B73A7" w:rsidRPr="00B40A2B" w:rsidRDefault="005B73A7" w:rsidP="00B40A2B">
      <w:pPr>
        <w:spacing w:line="240" w:lineRule="auto"/>
        <w:rPr>
          <w:rFonts w:asciiTheme="majorHAnsi" w:hAnsiTheme="majorHAnsi" w:cstheme="majorHAnsi"/>
        </w:rPr>
      </w:pPr>
    </w:p>
    <w:p w14:paraId="419D9FA3" w14:textId="500E74AF" w:rsidR="008529CF" w:rsidRPr="00B40A2B" w:rsidRDefault="008529CF" w:rsidP="008529CF">
      <w:pPr>
        <w:pStyle w:val="Bezodstpw"/>
        <w:jc w:val="center"/>
        <w:rPr>
          <w:rFonts w:asciiTheme="majorHAnsi" w:hAnsiTheme="majorHAnsi" w:cstheme="majorHAnsi"/>
          <w:b/>
          <w:i/>
        </w:rPr>
      </w:pPr>
      <w:r w:rsidRPr="00B40A2B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10</w:t>
      </w:r>
      <w:r w:rsidRPr="00B40A2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552493">
        <w:rPr>
          <w:rFonts w:asciiTheme="majorHAnsi" w:hAnsiTheme="majorHAnsi" w:cstheme="majorHAnsi"/>
          <w:b/>
          <w:sz w:val="22"/>
        </w:rPr>
        <w:t xml:space="preserve">Użyczenie dozowników </w:t>
      </w:r>
    </w:p>
    <w:p w14:paraId="5702112C" w14:textId="627E8FBE" w:rsidR="008529CF" w:rsidRPr="00552493" w:rsidRDefault="008529CF" w:rsidP="008529CF">
      <w:pPr>
        <w:pStyle w:val="Akapitzlist"/>
        <w:numPr>
          <w:ilvl w:val="0"/>
          <w:numId w:val="99"/>
        </w:numPr>
        <w:shd w:val="clear" w:color="auto" w:fill="FFFFFF"/>
        <w:tabs>
          <w:tab w:val="left" w:pos="426"/>
        </w:tabs>
        <w:spacing w:line="240" w:lineRule="auto"/>
        <w:ind w:left="426"/>
        <w:rPr>
          <w:rFonts w:asciiTheme="majorHAnsi" w:hAnsiTheme="majorHAnsi" w:cstheme="majorHAnsi"/>
        </w:rPr>
      </w:pPr>
      <w:r w:rsidRPr="00B40A2B">
        <w:rPr>
          <w:rFonts w:asciiTheme="majorHAnsi" w:hAnsiTheme="majorHAnsi" w:cstheme="majorHAnsi"/>
          <w:color w:val="000000"/>
        </w:rPr>
        <w:t xml:space="preserve">Wykonawca zobowiązuje się do przekazania w użyczenie na czas trwania umowy 8 kompletów dozowników (1 komplet na min. 3 dozowniki), zamontowania ich w miejscach wskazanych przez Zamawiającego wg załącznika nr </w:t>
      </w:r>
      <w:r>
        <w:rPr>
          <w:rFonts w:asciiTheme="majorHAnsi" w:hAnsiTheme="majorHAnsi" w:cstheme="majorHAnsi"/>
          <w:color w:val="000000"/>
        </w:rPr>
        <w:t>4</w:t>
      </w:r>
      <w:r w:rsidRPr="00B40A2B">
        <w:rPr>
          <w:rFonts w:asciiTheme="majorHAnsi" w:hAnsiTheme="majorHAnsi" w:cstheme="majorHAnsi"/>
          <w:color w:val="000000"/>
        </w:rPr>
        <w:t xml:space="preserve"> do umowy oraz do przeszkolenia pracowników Zamawiającego na temat korzystania z systemu dozowania chemii</w:t>
      </w:r>
      <w:r>
        <w:rPr>
          <w:rFonts w:asciiTheme="majorHAnsi" w:hAnsiTheme="majorHAnsi" w:cstheme="majorHAnsi"/>
          <w:color w:val="000000"/>
        </w:rPr>
        <w:t xml:space="preserve"> oraz używania zaoferowanych środków chemicznych</w:t>
      </w:r>
      <w:r w:rsidRPr="00B40A2B">
        <w:rPr>
          <w:rFonts w:asciiTheme="majorHAnsi" w:hAnsiTheme="majorHAnsi" w:cstheme="majorHAnsi"/>
          <w:color w:val="000000"/>
        </w:rPr>
        <w:t>. Po zakończeniu umowy Wykonawca jest zobowiązany do wymontowania i zabrania dozowników.</w:t>
      </w:r>
    </w:p>
    <w:p w14:paraId="0559A07A" w14:textId="136D4884" w:rsidR="008529CF" w:rsidRPr="00552493" w:rsidRDefault="008529CF" w:rsidP="008529CF">
      <w:pPr>
        <w:pStyle w:val="Akapitzlist"/>
        <w:numPr>
          <w:ilvl w:val="0"/>
          <w:numId w:val="99"/>
        </w:numPr>
        <w:shd w:val="clear" w:color="auto" w:fill="FFFFFF"/>
        <w:tabs>
          <w:tab w:val="left" w:pos="426"/>
        </w:tabs>
        <w:spacing w:line="240" w:lineRule="auto"/>
        <w:ind w:left="426"/>
        <w:rPr>
          <w:rFonts w:asciiTheme="majorHAnsi" w:hAnsiTheme="majorHAnsi" w:cstheme="majorHAnsi"/>
        </w:rPr>
      </w:pPr>
      <w:r w:rsidRPr="00552493">
        <w:rPr>
          <w:rFonts w:asciiTheme="majorHAnsi" w:hAnsiTheme="majorHAnsi" w:cstheme="majorHAnsi"/>
        </w:rPr>
        <w:t xml:space="preserve">Montaż dozowników i przeszkolenie pracowników nastąpi nie później niż w terminie </w:t>
      </w:r>
      <w:r>
        <w:rPr>
          <w:rFonts w:asciiTheme="majorHAnsi" w:hAnsiTheme="majorHAnsi" w:cstheme="majorHAnsi"/>
        </w:rPr>
        <w:t>14</w:t>
      </w:r>
      <w:r w:rsidRPr="00552493">
        <w:rPr>
          <w:rFonts w:asciiTheme="majorHAnsi" w:hAnsiTheme="majorHAnsi" w:cstheme="majorHAnsi"/>
        </w:rPr>
        <w:t xml:space="preserve"> dni od zawarcia umowy.</w:t>
      </w:r>
    </w:p>
    <w:p w14:paraId="5A6E137A" w14:textId="77777777" w:rsidR="008529CF" w:rsidRPr="00B40A2B" w:rsidRDefault="008529CF" w:rsidP="008529CF">
      <w:pPr>
        <w:pStyle w:val="Akapitzlist"/>
        <w:numPr>
          <w:ilvl w:val="0"/>
          <w:numId w:val="99"/>
        </w:numPr>
        <w:shd w:val="clear" w:color="auto" w:fill="FFFFFF"/>
        <w:tabs>
          <w:tab w:val="left" w:pos="426"/>
        </w:tabs>
        <w:spacing w:line="240" w:lineRule="auto"/>
        <w:ind w:left="426"/>
        <w:rPr>
          <w:rFonts w:asciiTheme="majorHAnsi" w:hAnsiTheme="majorHAnsi" w:cstheme="majorHAnsi"/>
          <w:color w:val="000000"/>
        </w:rPr>
      </w:pPr>
      <w:r w:rsidRPr="00B40A2B">
        <w:rPr>
          <w:rFonts w:asciiTheme="majorHAnsi" w:hAnsiTheme="majorHAnsi" w:cstheme="majorHAnsi"/>
          <w:color w:val="000000"/>
        </w:rPr>
        <w:lastRenderedPageBreak/>
        <w:t>Wykonawca zapewnia i gwarantuje, że użyczone dozowniki poddane zostały kontroli jakości oraz są dopuszczone do obrotu na polskim rynku na podstawie stosownych atestów lub certyfikatów jakości wystawionych przez odpowiednie instytucje publiczne.</w:t>
      </w:r>
    </w:p>
    <w:p w14:paraId="4BEE2123" w14:textId="77777777" w:rsidR="008529CF" w:rsidRDefault="008529CF" w:rsidP="008529CF">
      <w:pPr>
        <w:pStyle w:val="Akapitzlist"/>
        <w:numPr>
          <w:ilvl w:val="0"/>
          <w:numId w:val="99"/>
        </w:numPr>
        <w:shd w:val="clear" w:color="auto" w:fill="FFFFFF"/>
        <w:tabs>
          <w:tab w:val="left" w:pos="426"/>
        </w:tabs>
        <w:spacing w:line="240" w:lineRule="auto"/>
        <w:ind w:left="426"/>
        <w:rPr>
          <w:rFonts w:asciiTheme="majorHAnsi" w:hAnsiTheme="majorHAnsi" w:cstheme="majorHAnsi"/>
          <w:color w:val="000000"/>
        </w:rPr>
      </w:pPr>
      <w:r w:rsidRPr="00B40A2B">
        <w:rPr>
          <w:rFonts w:asciiTheme="majorHAnsi" w:hAnsiTheme="majorHAnsi" w:cstheme="majorHAnsi"/>
          <w:color w:val="000000"/>
        </w:rPr>
        <w:t>Zamawiający zobowiązuje się, że nie będzie dokonywać jakichkolwiek zmian i przeróbek, czy miejsca montażu dozowników bez wyraźnej zgody Wykonawcy wyrażonej na piśmie pod rygorem nieważności.</w:t>
      </w:r>
    </w:p>
    <w:p w14:paraId="097A1230" w14:textId="77777777" w:rsidR="008529CF" w:rsidRPr="00F63FC5" w:rsidRDefault="008529CF" w:rsidP="008529CF">
      <w:pPr>
        <w:pStyle w:val="Akapitzlist"/>
        <w:numPr>
          <w:ilvl w:val="0"/>
          <w:numId w:val="99"/>
        </w:numPr>
        <w:shd w:val="clear" w:color="auto" w:fill="FFFFFF"/>
        <w:tabs>
          <w:tab w:val="left" w:pos="426"/>
        </w:tabs>
        <w:spacing w:line="240" w:lineRule="auto"/>
        <w:ind w:left="426"/>
        <w:rPr>
          <w:rFonts w:asciiTheme="majorHAnsi" w:hAnsiTheme="majorHAnsi" w:cstheme="majorHAnsi"/>
          <w:color w:val="000000"/>
        </w:rPr>
      </w:pPr>
      <w:r w:rsidRPr="00F63FC5">
        <w:rPr>
          <w:rFonts w:asciiTheme="majorHAnsi" w:hAnsiTheme="majorHAnsi" w:cstheme="majorHAnsi"/>
          <w:color w:val="000000"/>
        </w:rPr>
        <w:t xml:space="preserve">W przypadku awarii dozowników Zamawiający zobowiązuje się poinformować Wykonawcę </w:t>
      </w:r>
      <w:r w:rsidRPr="00F63FC5">
        <w:rPr>
          <w:rFonts w:asciiTheme="majorHAnsi" w:hAnsiTheme="majorHAnsi" w:cstheme="majorHAnsi"/>
          <w:color w:val="000000"/>
        </w:rPr>
        <w:br/>
        <w:t>o usterce, mailowo na adres/y wskazany/e w § 5 ust.1 pkt 2.</w:t>
      </w:r>
    </w:p>
    <w:p w14:paraId="2B186014" w14:textId="77777777" w:rsidR="008529CF" w:rsidRDefault="008529CF" w:rsidP="008529CF">
      <w:pPr>
        <w:pStyle w:val="Akapitzlist"/>
        <w:numPr>
          <w:ilvl w:val="0"/>
          <w:numId w:val="99"/>
        </w:numPr>
        <w:shd w:val="clear" w:color="auto" w:fill="FFFFFF"/>
        <w:tabs>
          <w:tab w:val="left" w:pos="426"/>
        </w:tabs>
        <w:spacing w:line="240" w:lineRule="auto"/>
        <w:ind w:left="426"/>
        <w:rPr>
          <w:rFonts w:asciiTheme="majorHAnsi" w:hAnsiTheme="majorHAnsi" w:cstheme="majorHAnsi"/>
          <w:color w:val="000000"/>
        </w:rPr>
      </w:pPr>
      <w:r w:rsidRPr="00B40A2B">
        <w:rPr>
          <w:rFonts w:asciiTheme="majorHAnsi" w:hAnsiTheme="majorHAnsi" w:cstheme="majorHAnsi"/>
          <w:color w:val="000000"/>
        </w:rPr>
        <w:t>Wykonawca zobowiązany jest do zapewnienia serwisu użyczonych dozowników w celu usunięcia usterki w terminie uzgodnionym między stronami. W przypadku braku możliwości usunięcia usterki Wykonawca zobowiązany jest do wymiany uszkodzonego trwale dozownika na sprawny, z zastrzeżeniem ust. 7.</w:t>
      </w:r>
    </w:p>
    <w:p w14:paraId="7BB953EB" w14:textId="77777777" w:rsidR="008529CF" w:rsidRPr="00B40A2B" w:rsidRDefault="008529CF" w:rsidP="008529CF">
      <w:pPr>
        <w:pStyle w:val="Akapitzlist"/>
        <w:numPr>
          <w:ilvl w:val="0"/>
          <w:numId w:val="99"/>
        </w:numPr>
        <w:shd w:val="clear" w:color="auto" w:fill="FFFFFF"/>
        <w:tabs>
          <w:tab w:val="left" w:pos="426"/>
        </w:tabs>
        <w:spacing w:line="240" w:lineRule="auto"/>
        <w:ind w:left="426"/>
        <w:rPr>
          <w:rFonts w:asciiTheme="majorHAnsi" w:hAnsiTheme="majorHAnsi" w:cstheme="majorHAnsi"/>
          <w:color w:val="000000"/>
        </w:rPr>
      </w:pPr>
      <w:r w:rsidRPr="00B40A2B">
        <w:rPr>
          <w:rFonts w:asciiTheme="majorHAnsi" w:hAnsiTheme="majorHAnsi" w:cstheme="majorHAnsi"/>
          <w:color w:val="000000"/>
        </w:rPr>
        <w:t>Wykonawca może odmówić naprawy usterki w przypadku gdy usterka wynika z niewłaściwego korzystania, w tym korzystania niezgodnie z instrukcją, dokonywania zmian lub przeróbek w dozowniku. W takim przypadku koszt naprawy lub wymiany dozownika pokrywa Zamawiający.</w:t>
      </w:r>
    </w:p>
    <w:p w14:paraId="267543DE" w14:textId="77777777" w:rsidR="008529CF" w:rsidRPr="00B40A2B" w:rsidRDefault="008529CF" w:rsidP="008529CF">
      <w:pPr>
        <w:pStyle w:val="Akapitzlist"/>
        <w:shd w:val="clear" w:color="auto" w:fill="FFFFFF"/>
        <w:tabs>
          <w:tab w:val="left" w:pos="426"/>
        </w:tabs>
        <w:spacing w:line="240" w:lineRule="auto"/>
        <w:ind w:left="426"/>
        <w:rPr>
          <w:rFonts w:asciiTheme="majorHAnsi" w:hAnsiTheme="majorHAnsi" w:cstheme="majorHAnsi"/>
          <w:color w:val="000000"/>
        </w:rPr>
      </w:pPr>
    </w:p>
    <w:p w14:paraId="35B1C53D" w14:textId="49F16A80" w:rsidR="00590920" w:rsidRPr="00F32743" w:rsidRDefault="00590920" w:rsidP="00F32743">
      <w:pPr>
        <w:pStyle w:val="Bezodstpw"/>
        <w:jc w:val="center"/>
        <w:rPr>
          <w:b/>
          <w:sz w:val="22"/>
          <w:szCs w:val="22"/>
        </w:rPr>
      </w:pPr>
      <w:r w:rsidRPr="00F32743">
        <w:rPr>
          <w:b/>
          <w:sz w:val="22"/>
          <w:szCs w:val="22"/>
        </w:rPr>
        <w:t>§ 1</w:t>
      </w:r>
      <w:r w:rsidR="00742839">
        <w:rPr>
          <w:b/>
          <w:sz w:val="22"/>
          <w:szCs w:val="22"/>
        </w:rPr>
        <w:t>1</w:t>
      </w:r>
      <w:r w:rsidRPr="00F32743">
        <w:rPr>
          <w:b/>
          <w:sz w:val="22"/>
          <w:szCs w:val="22"/>
        </w:rPr>
        <w:t>.</w:t>
      </w:r>
      <w:r w:rsidR="00CF5C01">
        <w:rPr>
          <w:b/>
          <w:sz w:val="22"/>
          <w:szCs w:val="22"/>
        </w:rPr>
        <w:t xml:space="preserve"> </w:t>
      </w:r>
      <w:r w:rsidRPr="00F32743">
        <w:rPr>
          <w:b/>
          <w:sz w:val="22"/>
          <w:szCs w:val="22"/>
        </w:rPr>
        <w:t>Klauzula informacyjna</w:t>
      </w:r>
    </w:p>
    <w:p w14:paraId="12A31B66" w14:textId="77777777" w:rsidR="00B13474" w:rsidRPr="00EE3D44" w:rsidRDefault="00590920" w:rsidP="00EE3D44">
      <w:pPr>
        <w:pStyle w:val="Bezodstpw"/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 xml:space="preserve">Zamawiający informuje, że: </w:t>
      </w:r>
    </w:p>
    <w:p w14:paraId="756C85DB" w14:textId="3D5E4770" w:rsidR="00B13474" w:rsidRPr="00EE3D44" w:rsidRDefault="00590920" w:rsidP="00537F0E">
      <w:pPr>
        <w:pStyle w:val="Bezodstpw"/>
        <w:numPr>
          <w:ilvl w:val="0"/>
          <w:numId w:val="69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 xml:space="preserve">administratorem Pani/Pana danych osobowych jest Miejski Ośrodek Sportu i Rekreacji </w:t>
      </w:r>
      <w:r w:rsidR="00EE3D44">
        <w:rPr>
          <w:rFonts w:asciiTheme="majorHAnsi" w:hAnsiTheme="majorHAnsi" w:cstheme="majorHAnsi"/>
          <w:sz w:val="22"/>
          <w:szCs w:val="22"/>
        </w:rPr>
        <w:br/>
      </w:r>
      <w:r w:rsidRPr="00EE3D44">
        <w:rPr>
          <w:rFonts w:asciiTheme="majorHAnsi" w:hAnsiTheme="majorHAnsi" w:cstheme="majorHAnsi"/>
          <w:sz w:val="22"/>
          <w:szCs w:val="22"/>
        </w:rPr>
        <w:t>z siedzibą w Elblągu przy ul. Karowej 1, 82-300 Elbląg, zwany dalej Administratorem; Administrator prowadzi operacje przetwarzania Pani/Pana danych osobowych,</w:t>
      </w:r>
    </w:p>
    <w:p w14:paraId="4264CAB5" w14:textId="0912EFCC" w:rsidR="00B13474" w:rsidRPr="00EE3D44" w:rsidRDefault="00590920" w:rsidP="00537F0E">
      <w:pPr>
        <w:pStyle w:val="Bezodstpw"/>
        <w:numPr>
          <w:ilvl w:val="0"/>
          <w:numId w:val="69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 xml:space="preserve">kontakt do Inspektora danych osobowych u Administratora, e-mail: </w:t>
      </w:r>
      <w:hyperlink r:id="rId11" w:history="1">
        <w:r w:rsidR="00B13474" w:rsidRPr="00EE3D44">
          <w:rPr>
            <w:rStyle w:val="Hipercze"/>
            <w:rFonts w:asciiTheme="majorHAnsi" w:hAnsiTheme="majorHAnsi" w:cstheme="majorHAnsi"/>
            <w:bCs/>
            <w:spacing w:val="-10"/>
            <w:sz w:val="22"/>
            <w:szCs w:val="22"/>
          </w:rPr>
          <w:t>iod@mosir.elblag.eu</w:t>
        </w:r>
      </w:hyperlink>
      <w:r w:rsidRPr="00EE3D44">
        <w:rPr>
          <w:rFonts w:asciiTheme="majorHAnsi" w:hAnsiTheme="majorHAnsi" w:cstheme="majorHAnsi"/>
          <w:sz w:val="22"/>
          <w:szCs w:val="22"/>
        </w:rPr>
        <w:t>,</w:t>
      </w:r>
    </w:p>
    <w:p w14:paraId="215A7C9B" w14:textId="77777777" w:rsidR="00B13474" w:rsidRPr="00EE3D44" w:rsidRDefault="00590920" w:rsidP="00537F0E">
      <w:pPr>
        <w:pStyle w:val="Bezodstpw"/>
        <w:numPr>
          <w:ilvl w:val="0"/>
          <w:numId w:val="69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Pani/Pana dane osobowe przetwarzane będą w celach związanych z realizacją postanowień umowy,</w:t>
      </w:r>
    </w:p>
    <w:p w14:paraId="7E1779E4" w14:textId="77777777" w:rsidR="00B13474" w:rsidRPr="00EE3D44" w:rsidRDefault="00590920" w:rsidP="00537F0E">
      <w:pPr>
        <w:pStyle w:val="Bezodstpw"/>
        <w:numPr>
          <w:ilvl w:val="0"/>
          <w:numId w:val="69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Pani/Pana dane osobowe mogą być udostępniane podmiotom uprawnionym do dostępu do danych na podstawie przepisów prawa,</w:t>
      </w:r>
    </w:p>
    <w:p w14:paraId="6144D7E8" w14:textId="77777777" w:rsidR="00B13474" w:rsidRPr="00EE3D44" w:rsidRDefault="00590920" w:rsidP="00537F0E">
      <w:pPr>
        <w:pStyle w:val="Bezodstpw"/>
        <w:numPr>
          <w:ilvl w:val="0"/>
          <w:numId w:val="69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podstawą przetwarzania Pani/Pana danych osobowych jest art. 6 ust. 1 pkt b) ogólnego rozporządzenia o ochronie danych (RODO);</w:t>
      </w:r>
    </w:p>
    <w:p w14:paraId="4F2EA11C" w14:textId="77777777" w:rsidR="00B13474" w:rsidRPr="00EE3D44" w:rsidRDefault="00590920" w:rsidP="00537F0E">
      <w:pPr>
        <w:pStyle w:val="Bezodstpw"/>
        <w:numPr>
          <w:ilvl w:val="0"/>
          <w:numId w:val="69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podanie danych jest niezbędne do realizacji postanowień umowy, w przypadku niepodania danych zawarcie umowy jest niemożliwe,</w:t>
      </w:r>
    </w:p>
    <w:p w14:paraId="730F3A2E" w14:textId="4AE7A0EA" w:rsidR="00590920" w:rsidRPr="00EE3D44" w:rsidRDefault="00590920" w:rsidP="00537F0E">
      <w:pPr>
        <w:pStyle w:val="Bezodstpw"/>
        <w:numPr>
          <w:ilvl w:val="0"/>
          <w:numId w:val="69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posiada Pani/Pan prawo do:</w:t>
      </w:r>
    </w:p>
    <w:p w14:paraId="2A37FC29" w14:textId="6E29D59F" w:rsidR="00590920" w:rsidRPr="00EE3D44" w:rsidRDefault="00590920" w:rsidP="00537F0E">
      <w:pPr>
        <w:pStyle w:val="Bezodstpw"/>
        <w:numPr>
          <w:ilvl w:val="0"/>
          <w:numId w:val="70"/>
        </w:numPr>
        <w:ind w:left="993"/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żądania od Administratora dostępu do swoich danych osobowych, ich sprostowania, usunięcia lub ograniczenia przetwarzania danych osobowych,</w:t>
      </w:r>
    </w:p>
    <w:p w14:paraId="40D177B4" w14:textId="46EA19C5" w:rsidR="00590920" w:rsidRPr="00EE3D44" w:rsidRDefault="00590920" w:rsidP="00537F0E">
      <w:pPr>
        <w:pStyle w:val="Bezodstpw"/>
        <w:numPr>
          <w:ilvl w:val="0"/>
          <w:numId w:val="70"/>
        </w:numPr>
        <w:ind w:left="993"/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 xml:space="preserve">wniesienia sprzeciwu wobec takiego przetwarzania, </w:t>
      </w:r>
    </w:p>
    <w:p w14:paraId="3EEA00D1" w14:textId="381CD661" w:rsidR="00590920" w:rsidRPr="00EE3D44" w:rsidRDefault="00590920" w:rsidP="00537F0E">
      <w:pPr>
        <w:pStyle w:val="Bezodstpw"/>
        <w:numPr>
          <w:ilvl w:val="0"/>
          <w:numId w:val="70"/>
        </w:numPr>
        <w:ind w:left="993"/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przenoszenia danych,</w:t>
      </w:r>
    </w:p>
    <w:p w14:paraId="322E3642" w14:textId="18524D11" w:rsidR="00590920" w:rsidRPr="00EE3D44" w:rsidRDefault="00590920" w:rsidP="00537F0E">
      <w:pPr>
        <w:pStyle w:val="Bezodstpw"/>
        <w:numPr>
          <w:ilvl w:val="0"/>
          <w:numId w:val="70"/>
        </w:numPr>
        <w:ind w:left="993"/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wniesienia skargi do organu nadzorczego,</w:t>
      </w:r>
    </w:p>
    <w:p w14:paraId="31E43DC5" w14:textId="58C6450A" w:rsidR="00590920" w:rsidRPr="00EE3D44" w:rsidRDefault="00590920" w:rsidP="00537F0E">
      <w:pPr>
        <w:pStyle w:val="Bezodstpw"/>
        <w:numPr>
          <w:ilvl w:val="0"/>
          <w:numId w:val="70"/>
        </w:numPr>
        <w:ind w:left="993"/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cofnięcia zgody na przetwarzanie danych osobowych.</w:t>
      </w:r>
    </w:p>
    <w:p w14:paraId="738D12D0" w14:textId="62038DA8" w:rsidR="00590920" w:rsidRPr="00EE3D44" w:rsidRDefault="00590920" w:rsidP="00537F0E">
      <w:pPr>
        <w:pStyle w:val="Bezodstpw"/>
        <w:numPr>
          <w:ilvl w:val="0"/>
          <w:numId w:val="69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Pani/Pana dane osobowe nie podlegają zautomatyzowanemu podejmowaniu decyzji, w tym profilowaniu,</w:t>
      </w:r>
    </w:p>
    <w:p w14:paraId="0617AD60" w14:textId="01226217" w:rsidR="00590920" w:rsidRPr="00EE3D44" w:rsidRDefault="00590920" w:rsidP="00537F0E">
      <w:pPr>
        <w:pStyle w:val="Bezodstpw"/>
        <w:numPr>
          <w:ilvl w:val="0"/>
          <w:numId w:val="69"/>
        </w:numPr>
        <w:rPr>
          <w:rFonts w:asciiTheme="majorHAnsi" w:hAnsiTheme="majorHAnsi" w:cstheme="majorHAnsi"/>
          <w:sz w:val="22"/>
          <w:szCs w:val="22"/>
        </w:rPr>
      </w:pPr>
      <w:r w:rsidRPr="00EE3D44">
        <w:rPr>
          <w:rFonts w:asciiTheme="majorHAnsi" w:hAnsiTheme="majorHAnsi" w:cstheme="majorHAnsi"/>
          <w:sz w:val="22"/>
          <w:szCs w:val="22"/>
        </w:rPr>
        <w:t>Pani/Pana dane osobowe będą przechowywane przez okres 10 lat (liczone od dnia zakończenia obowiązywania umowy).</w:t>
      </w:r>
    </w:p>
    <w:p w14:paraId="72C2A355" w14:textId="77777777" w:rsidR="00F32743" w:rsidRDefault="00F32743" w:rsidP="00B13474">
      <w:pPr>
        <w:shd w:val="clear" w:color="auto" w:fill="FFFFFF"/>
        <w:spacing w:line="25" w:lineRule="atLeast"/>
        <w:ind w:right="10"/>
        <w:jc w:val="center"/>
        <w:rPr>
          <w:rFonts w:asciiTheme="majorHAnsi" w:hAnsiTheme="majorHAnsi" w:cstheme="majorHAnsi"/>
          <w:b/>
          <w:bCs/>
          <w:spacing w:val="-10"/>
        </w:rPr>
      </w:pPr>
    </w:p>
    <w:p w14:paraId="521483E1" w14:textId="144F7188" w:rsidR="00A870A9" w:rsidRPr="00F32743" w:rsidRDefault="00D70126" w:rsidP="00F32743">
      <w:pPr>
        <w:pStyle w:val="Bezodstpw"/>
        <w:jc w:val="center"/>
        <w:rPr>
          <w:b/>
          <w:sz w:val="22"/>
          <w:szCs w:val="22"/>
        </w:rPr>
      </w:pPr>
      <w:r w:rsidRPr="00F32743">
        <w:rPr>
          <w:b/>
          <w:sz w:val="22"/>
          <w:szCs w:val="22"/>
        </w:rPr>
        <w:t xml:space="preserve">§ </w:t>
      </w:r>
      <w:r w:rsidR="00590920" w:rsidRPr="00F32743">
        <w:rPr>
          <w:b/>
          <w:sz w:val="22"/>
          <w:szCs w:val="22"/>
        </w:rPr>
        <w:t>1</w:t>
      </w:r>
      <w:r w:rsidR="00742839">
        <w:rPr>
          <w:b/>
          <w:sz w:val="22"/>
          <w:szCs w:val="22"/>
        </w:rPr>
        <w:t>2</w:t>
      </w:r>
      <w:r w:rsidRPr="00F32743">
        <w:rPr>
          <w:b/>
          <w:sz w:val="22"/>
          <w:szCs w:val="22"/>
        </w:rPr>
        <w:t>.</w:t>
      </w:r>
      <w:r w:rsidR="00CF5C01">
        <w:rPr>
          <w:b/>
          <w:sz w:val="22"/>
          <w:szCs w:val="22"/>
        </w:rPr>
        <w:t xml:space="preserve"> </w:t>
      </w:r>
      <w:r w:rsidR="00A870A9" w:rsidRPr="00F32743">
        <w:rPr>
          <w:b/>
          <w:sz w:val="22"/>
          <w:szCs w:val="22"/>
        </w:rPr>
        <w:t>Postanowienia końcowe</w:t>
      </w:r>
    </w:p>
    <w:p w14:paraId="78143B9B" w14:textId="77777777" w:rsidR="00D70126" w:rsidRPr="00B13474" w:rsidRDefault="00D70126" w:rsidP="00047ABC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5" w:lineRule="atLeast"/>
        <w:ind w:left="426" w:right="-28"/>
        <w:rPr>
          <w:rFonts w:asciiTheme="majorHAnsi" w:hAnsiTheme="majorHAnsi" w:cstheme="majorHAnsi"/>
          <w:spacing w:val="-1"/>
        </w:rPr>
      </w:pPr>
      <w:r w:rsidRPr="00B13474">
        <w:rPr>
          <w:rFonts w:asciiTheme="majorHAnsi" w:hAnsiTheme="majorHAnsi" w:cstheme="majorHAnsi"/>
          <w:spacing w:val="-1"/>
        </w:rPr>
        <w:t xml:space="preserve">W sprawach nie uregulowanych niniejszą umową mają zastosowanie przepisy kodeksu cywilnego oraz ustawy z dnia </w:t>
      </w:r>
      <w:r w:rsidR="00B416E3" w:rsidRPr="00B13474">
        <w:rPr>
          <w:rFonts w:asciiTheme="majorHAnsi" w:hAnsiTheme="majorHAnsi" w:cstheme="majorHAnsi"/>
          <w:spacing w:val="-1"/>
        </w:rPr>
        <w:t>11 września 2019</w:t>
      </w:r>
      <w:r w:rsidRPr="00B13474">
        <w:rPr>
          <w:rFonts w:asciiTheme="majorHAnsi" w:hAnsiTheme="majorHAnsi" w:cstheme="majorHAnsi"/>
          <w:spacing w:val="-1"/>
        </w:rPr>
        <w:t xml:space="preserve"> r. Prawo zamówień publicznych.</w:t>
      </w:r>
    </w:p>
    <w:p w14:paraId="3B3FA697" w14:textId="77777777" w:rsidR="00D70126" w:rsidRDefault="00D70126" w:rsidP="00047ABC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5" w:lineRule="atLeast"/>
        <w:ind w:left="426"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spacing w:val="-1"/>
        </w:rPr>
        <w:t xml:space="preserve">Ewentualne spory wynikające z realizacji postanowień niniejszej umowy strony podają pod </w:t>
      </w:r>
      <w:r w:rsidRPr="00B13474">
        <w:rPr>
          <w:rFonts w:asciiTheme="majorHAnsi" w:hAnsiTheme="majorHAnsi" w:cstheme="majorHAnsi"/>
        </w:rPr>
        <w:t>rozstrzygnięcie sądu właściwego dla siedziby Zamawiającego.</w:t>
      </w:r>
    </w:p>
    <w:p w14:paraId="7695CBC4" w14:textId="211BE6C4" w:rsidR="002700AC" w:rsidRDefault="002700AC" w:rsidP="00047ABC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5" w:lineRule="atLeast"/>
        <w:ind w:left="426" w:right="-2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Integralnymi częściami umowy są:</w:t>
      </w:r>
    </w:p>
    <w:p w14:paraId="11AA1A90" w14:textId="3A9A4E14" w:rsidR="002700AC" w:rsidRPr="002700AC" w:rsidRDefault="002700AC" w:rsidP="007E00F8">
      <w:pPr>
        <w:pStyle w:val="Akapitzlist"/>
        <w:widowControl w:val="0"/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spacing w:line="25" w:lineRule="atLeast"/>
        <w:ind w:left="993" w:right="-28"/>
        <w:rPr>
          <w:rFonts w:asciiTheme="majorHAnsi" w:hAnsiTheme="majorHAnsi" w:cstheme="majorHAnsi"/>
        </w:rPr>
      </w:pPr>
      <w:r w:rsidRPr="002700AC">
        <w:rPr>
          <w:rFonts w:asciiTheme="majorHAnsi" w:hAnsiTheme="majorHAnsi" w:cstheme="majorHAnsi"/>
        </w:rPr>
        <w:t>O</w:t>
      </w:r>
      <w:r w:rsidR="00D02E21">
        <w:rPr>
          <w:rFonts w:asciiTheme="majorHAnsi" w:hAnsiTheme="majorHAnsi" w:cstheme="majorHAnsi"/>
        </w:rPr>
        <w:t>ferta Wykonawcy – załącznik nr 1</w:t>
      </w:r>
    </w:p>
    <w:p w14:paraId="0DF5A6E4" w14:textId="703EA80D" w:rsidR="002700AC" w:rsidRPr="009B1EC7" w:rsidRDefault="002700AC" w:rsidP="007E00F8">
      <w:pPr>
        <w:pStyle w:val="Akapitzlist"/>
        <w:widowControl w:val="0"/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spacing w:line="25" w:lineRule="atLeast"/>
        <w:ind w:left="993" w:right="-28"/>
        <w:rPr>
          <w:rFonts w:asciiTheme="majorHAnsi" w:hAnsiTheme="majorHAnsi" w:cstheme="majorHAnsi"/>
        </w:rPr>
      </w:pPr>
      <w:r w:rsidRPr="009B1EC7">
        <w:rPr>
          <w:rFonts w:asciiTheme="majorHAnsi" w:hAnsiTheme="majorHAnsi" w:cstheme="majorHAnsi"/>
        </w:rPr>
        <w:t xml:space="preserve">Protokół rozbieżności w dostawie – załącznik nr </w:t>
      </w:r>
      <w:r w:rsidR="00D02E21">
        <w:rPr>
          <w:rFonts w:asciiTheme="majorHAnsi" w:hAnsiTheme="majorHAnsi" w:cstheme="majorHAnsi"/>
        </w:rPr>
        <w:t>2</w:t>
      </w:r>
    </w:p>
    <w:p w14:paraId="650EABB3" w14:textId="77777777" w:rsidR="00BF2C90" w:rsidRDefault="002700AC" w:rsidP="00BF2C90">
      <w:pPr>
        <w:pStyle w:val="Akapitzlist"/>
        <w:widowControl w:val="0"/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spacing w:line="25" w:lineRule="atLeast"/>
        <w:ind w:left="993" w:right="-28"/>
        <w:rPr>
          <w:rFonts w:asciiTheme="majorHAnsi" w:hAnsiTheme="majorHAnsi" w:cstheme="majorHAnsi"/>
        </w:rPr>
      </w:pPr>
      <w:r w:rsidRPr="009B1EC7">
        <w:rPr>
          <w:rFonts w:asciiTheme="majorHAnsi" w:hAnsiTheme="majorHAnsi" w:cstheme="majorHAnsi"/>
        </w:rPr>
        <w:t xml:space="preserve">Protokół zgłoszenia reklamacji – załącznik nr </w:t>
      </w:r>
      <w:r w:rsidR="00D02E21">
        <w:rPr>
          <w:rFonts w:asciiTheme="majorHAnsi" w:hAnsiTheme="majorHAnsi" w:cstheme="majorHAnsi"/>
        </w:rPr>
        <w:t>3</w:t>
      </w:r>
    </w:p>
    <w:p w14:paraId="0FD54806" w14:textId="7EDDD993" w:rsidR="008529CF" w:rsidRPr="00BF2C90" w:rsidRDefault="008529CF" w:rsidP="00BF2C90">
      <w:pPr>
        <w:pStyle w:val="Akapitzlist"/>
        <w:widowControl w:val="0"/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spacing w:line="25" w:lineRule="atLeast"/>
        <w:ind w:left="993" w:right="-28"/>
        <w:rPr>
          <w:rFonts w:asciiTheme="majorHAnsi" w:hAnsiTheme="majorHAnsi" w:cstheme="majorHAnsi"/>
        </w:rPr>
      </w:pPr>
      <w:r w:rsidRPr="00BF2C90">
        <w:rPr>
          <w:rFonts w:asciiTheme="majorHAnsi" w:hAnsiTheme="majorHAnsi" w:cstheme="majorHAnsi"/>
        </w:rPr>
        <w:t>Wykaz obiektów do montażu dozowników – załącznik nr 4</w:t>
      </w:r>
    </w:p>
    <w:p w14:paraId="13E6BD4F" w14:textId="77777777" w:rsidR="00D70126" w:rsidRPr="00B13474" w:rsidRDefault="00D70126" w:rsidP="00047ABC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25" w:lineRule="atLeast"/>
        <w:ind w:left="426"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spacing w:val="-1"/>
        </w:rPr>
        <w:t>Umowę sporządzono w dwóch jednobrzmiących egzemplarzach, po jednym dla każdej ze stron.</w:t>
      </w:r>
    </w:p>
    <w:p w14:paraId="53E09841" w14:textId="02298087" w:rsidR="006A5223" w:rsidRPr="00B13474" w:rsidRDefault="00D70126" w:rsidP="008529CF">
      <w:pPr>
        <w:spacing w:line="25" w:lineRule="atLeast"/>
        <w:ind w:firstLine="426"/>
        <w:rPr>
          <w:rFonts w:asciiTheme="majorHAnsi" w:hAnsiTheme="majorHAnsi" w:cstheme="majorHAnsi"/>
          <w:b/>
          <w:bCs/>
          <w:spacing w:val="-2"/>
        </w:rPr>
      </w:pPr>
      <w:r w:rsidRPr="00B13474">
        <w:rPr>
          <w:rFonts w:asciiTheme="majorHAnsi" w:hAnsiTheme="majorHAnsi" w:cstheme="majorHAnsi"/>
          <w:b/>
          <w:bCs/>
          <w:spacing w:val="-2"/>
        </w:rPr>
        <w:t>ZAMAWIAJ</w:t>
      </w:r>
      <w:r w:rsidR="00B416E3" w:rsidRPr="00B13474">
        <w:rPr>
          <w:rFonts w:asciiTheme="majorHAnsi" w:hAnsiTheme="majorHAnsi" w:cstheme="majorHAnsi"/>
          <w:b/>
          <w:bCs/>
          <w:spacing w:val="-2"/>
        </w:rPr>
        <w:t>Ą</w:t>
      </w:r>
      <w:r w:rsidRPr="00B13474">
        <w:rPr>
          <w:rFonts w:asciiTheme="majorHAnsi" w:hAnsiTheme="majorHAnsi" w:cstheme="majorHAnsi"/>
          <w:b/>
          <w:bCs/>
          <w:spacing w:val="-2"/>
        </w:rPr>
        <w:t>CY</w:t>
      </w:r>
      <w:r w:rsidRPr="00B13474">
        <w:rPr>
          <w:rFonts w:asciiTheme="majorHAnsi" w:hAnsiTheme="majorHAnsi" w:cstheme="majorHAnsi"/>
          <w:b/>
          <w:bCs/>
        </w:rPr>
        <w:t xml:space="preserve">                                                           </w:t>
      </w:r>
      <w:r w:rsidRPr="00B13474">
        <w:rPr>
          <w:rFonts w:asciiTheme="majorHAnsi" w:hAnsiTheme="majorHAnsi" w:cstheme="majorHAnsi"/>
          <w:b/>
          <w:bCs/>
        </w:rPr>
        <w:tab/>
      </w:r>
      <w:r w:rsidRPr="00B13474">
        <w:rPr>
          <w:rFonts w:asciiTheme="majorHAnsi" w:hAnsiTheme="majorHAnsi" w:cstheme="majorHAnsi"/>
          <w:b/>
          <w:bCs/>
        </w:rPr>
        <w:tab/>
      </w:r>
      <w:r w:rsidRPr="00B13474">
        <w:rPr>
          <w:rFonts w:asciiTheme="majorHAnsi" w:hAnsiTheme="majorHAnsi" w:cstheme="majorHAnsi"/>
          <w:b/>
          <w:bCs/>
        </w:rPr>
        <w:tab/>
        <w:t xml:space="preserve">    </w:t>
      </w:r>
      <w:r w:rsidR="00B416E3" w:rsidRPr="00B13474">
        <w:rPr>
          <w:rFonts w:asciiTheme="majorHAnsi" w:hAnsiTheme="majorHAnsi" w:cstheme="majorHAnsi"/>
          <w:b/>
          <w:bCs/>
        </w:rPr>
        <w:t>W</w:t>
      </w:r>
      <w:r w:rsidRPr="00B13474">
        <w:rPr>
          <w:rFonts w:asciiTheme="majorHAnsi" w:hAnsiTheme="majorHAnsi" w:cstheme="majorHAnsi"/>
          <w:b/>
          <w:bCs/>
          <w:spacing w:val="-2"/>
        </w:rPr>
        <w:t>YKONAWCA</w:t>
      </w:r>
    </w:p>
    <w:p w14:paraId="0A9BA195" w14:textId="77777777" w:rsidR="00036338" w:rsidRDefault="00036338" w:rsidP="004B1B9A">
      <w:pPr>
        <w:spacing w:line="25" w:lineRule="atLeast"/>
        <w:jc w:val="right"/>
        <w:rPr>
          <w:rFonts w:asciiTheme="majorHAnsi" w:hAnsiTheme="majorHAnsi" w:cstheme="majorHAnsi"/>
          <w:b/>
          <w:bCs/>
          <w:spacing w:val="-2"/>
        </w:rPr>
        <w:sectPr w:rsidR="00036338" w:rsidSect="005F4EAF">
          <w:footerReference w:type="default" r:id="rId12"/>
          <w:headerReference w:type="first" r:id="rId13"/>
          <w:pgSz w:w="11909" w:h="16834"/>
          <w:pgMar w:top="709" w:right="1440" w:bottom="1440" w:left="1440" w:header="720" w:footer="720" w:gutter="0"/>
          <w:cols w:space="708"/>
          <w:docGrid w:linePitch="299"/>
        </w:sectPr>
      </w:pPr>
    </w:p>
    <w:p w14:paraId="0F5235D3" w14:textId="4A0FFB97" w:rsidR="004B1B9A" w:rsidRDefault="008A6A7B" w:rsidP="004B1B9A">
      <w:pPr>
        <w:spacing w:line="25" w:lineRule="atLeast"/>
        <w:jc w:val="right"/>
        <w:rPr>
          <w:rFonts w:asciiTheme="majorHAnsi" w:hAnsiTheme="majorHAnsi" w:cstheme="majorHAnsi"/>
          <w:b/>
          <w:bCs/>
          <w:spacing w:val="-2"/>
        </w:rPr>
      </w:pPr>
      <w:r>
        <w:rPr>
          <w:rFonts w:asciiTheme="majorHAnsi" w:hAnsiTheme="majorHAnsi" w:cstheme="majorHAnsi"/>
          <w:b/>
          <w:bCs/>
          <w:spacing w:val="-2"/>
        </w:rPr>
        <w:lastRenderedPageBreak/>
        <w:t>Z</w:t>
      </w:r>
      <w:r w:rsidR="004B1B9A">
        <w:rPr>
          <w:rFonts w:asciiTheme="majorHAnsi" w:hAnsiTheme="majorHAnsi" w:cstheme="majorHAnsi"/>
          <w:b/>
          <w:bCs/>
          <w:spacing w:val="-2"/>
        </w:rPr>
        <w:t xml:space="preserve">ałącznik nr </w:t>
      </w:r>
      <w:r w:rsidR="00946417">
        <w:rPr>
          <w:rFonts w:asciiTheme="majorHAnsi" w:hAnsiTheme="majorHAnsi" w:cstheme="majorHAnsi"/>
          <w:b/>
          <w:bCs/>
          <w:spacing w:val="-2"/>
        </w:rPr>
        <w:t>2</w:t>
      </w:r>
      <w:r w:rsidR="004B1B9A">
        <w:rPr>
          <w:rFonts w:asciiTheme="majorHAnsi" w:hAnsiTheme="majorHAnsi" w:cstheme="majorHAnsi"/>
          <w:b/>
          <w:bCs/>
          <w:spacing w:val="-2"/>
        </w:rPr>
        <w:t xml:space="preserve"> do umowy nr DA- ............</w:t>
      </w:r>
    </w:p>
    <w:p w14:paraId="78DE65FB" w14:textId="77777777" w:rsidR="004B1B9A" w:rsidRDefault="004B1B9A" w:rsidP="004B1B9A">
      <w:pPr>
        <w:spacing w:line="25" w:lineRule="atLeast"/>
        <w:jc w:val="right"/>
        <w:rPr>
          <w:rFonts w:asciiTheme="majorHAnsi" w:hAnsiTheme="majorHAnsi" w:cstheme="majorHAnsi"/>
          <w:b/>
          <w:bCs/>
          <w:spacing w:val="-2"/>
        </w:rPr>
      </w:pPr>
    </w:p>
    <w:p w14:paraId="6E35292A" w14:textId="6B3FCF53" w:rsidR="004B1B9A" w:rsidRPr="004B1B9A" w:rsidRDefault="004B1B9A" w:rsidP="004B1B9A">
      <w:pPr>
        <w:spacing w:line="25" w:lineRule="atLeast"/>
        <w:jc w:val="right"/>
        <w:rPr>
          <w:rFonts w:asciiTheme="majorHAnsi" w:hAnsiTheme="majorHAnsi" w:cstheme="majorHAnsi"/>
          <w:bCs/>
          <w:spacing w:val="-2"/>
        </w:rPr>
      </w:pPr>
      <w:r w:rsidRPr="004B1B9A">
        <w:rPr>
          <w:rFonts w:asciiTheme="majorHAnsi" w:hAnsiTheme="majorHAnsi" w:cstheme="majorHAnsi"/>
          <w:bCs/>
          <w:spacing w:val="-2"/>
        </w:rPr>
        <w:t>Elbląg, dnia .............................</w:t>
      </w:r>
    </w:p>
    <w:p w14:paraId="7F2526AA" w14:textId="77777777" w:rsidR="004B1B9A" w:rsidRDefault="004B1B9A" w:rsidP="004B1B9A">
      <w:pPr>
        <w:spacing w:line="25" w:lineRule="atLeast"/>
        <w:jc w:val="center"/>
        <w:rPr>
          <w:rFonts w:asciiTheme="majorHAnsi" w:hAnsiTheme="majorHAnsi" w:cstheme="majorHAnsi"/>
          <w:b/>
          <w:bCs/>
          <w:spacing w:val="-2"/>
        </w:rPr>
      </w:pPr>
    </w:p>
    <w:p w14:paraId="28D4153F" w14:textId="2A022D3C" w:rsidR="004B1B9A" w:rsidRDefault="004B1B9A" w:rsidP="004B1B9A">
      <w:pPr>
        <w:spacing w:line="25" w:lineRule="atLeast"/>
        <w:jc w:val="center"/>
        <w:rPr>
          <w:rFonts w:asciiTheme="majorHAnsi" w:hAnsiTheme="majorHAnsi" w:cstheme="majorHAnsi"/>
          <w:b/>
          <w:bCs/>
          <w:spacing w:val="-2"/>
        </w:rPr>
      </w:pPr>
      <w:r>
        <w:rPr>
          <w:rFonts w:asciiTheme="majorHAnsi" w:hAnsiTheme="majorHAnsi" w:cstheme="majorHAnsi"/>
          <w:b/>
          <w:bCs/>
          <w:spacing w:val="-2"/>
        </w:rPr>
        <w:t>PROTOKÓŁ ROZBIEŻNOŚCI W  DOSTAWIE</w:t>
      </w:r>
    </w:p>
    <w:p w14:paraId="22E1104B" w14:textId="77777777" w:rsidR="004B1B9A" w:rsidRDefault="004B1B9A" w:rsidP="00B13474">
      <w:pPr>
        <w:spacing w:line="25" w:lineRule="atLeast"/>
        <w:rPr>
          <w:rFonts w:asciiTheme="majorHAnsi" w:hAnsiTheme="majorHAnsi" w:cstheme="majorHAnsi"/>
          <w:b/>
          <w:bCs/>
          <w:spacing w:val="-2"/>
        </w:rPr>
      </w:pPr>
    </w:p>
    <w:p w14:paraId="55595851" w14:textId="7F17AF1E"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Przedstawiciele Stron:</w:t>
      </w:r>
    </w:p>
    <w:p w14:paraId="4AA609EF" w14:textId="77777777"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14:paraId="5ED7EF5D" w14:textId="2B59EF50" w:rsidR="004B1B9A" w:rsidRPr="004B1B9A" w:rsidRDefault="004B1B9A" w:rsidP="007E00F8">
      <w:pPr>
        <w:pStyle w:val="Akapitzlist"/>
        <w:numPr>
          <w:ilvl w:val="0"/>
          <w:numId w:val="88"/>
        </w:numPr>
        <w:spacing w:line="25" w:lineRule="atLeast"/>
        <w:rPr>
          <w:rFonts w:asciiTheme="majorHAnsi" w:hAnsiTheme="majorHAnsi" w:cstheme="majorHAnsi"/>
          <w:bCs/>
          <w:spacing w:val="-2"/>
        </w:rPr>
      </w:pPr>
      <w:r w:rsidRPr="004B1B9A">
        <w:rPr>
          <w:rFonts w:asciiTheme="majorHAnsi" w:hAnsiTheme="majorHAnsi" w:cstheme="majorHAnsi"/>
          <w:bCs/>
          <w:spacing w:val="-2"/>
        </w:rPr>
        <w:t>.................................................... – przedstawiciel Zamawiającego</w:t>
      </w:r>
    </w:p>
    <w:p w14:paraId="3C733999" w14:textId="77777777"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14:paraId="54B2BB73" w14:textId="77777777"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14:paraId="2C376C51" w14:textId="4F0C61F1" w:rsidR="004B1B9A" w:rsidRDefault="008529CF" w:rsidP="004B1B9A">
      <w:pPr>
        <w:rPr>
          <w:rFonts w:asciiTheme="majorHAnsi" w:hAnsiTheme="majorHAnsi" w:cstheme="majorHAnsi"/>
          <w:bCs/>
          <w:spacing w:val="-2"/>
        </w:rPr>
      </w:pPr>
      <w:r w:rsidRPr="008529CF">
        <w:rPr>
          <w:rFonts w:asciiTheme="majorHAnsi" w:hAnsiTheme="majorHAnsi" w:cstheme="majorHAnsi"/>
          <w:b/>
          <w:bCs/>
          <w:spacing w:val="-2"/>
        </w:rPr>
        <w:t>„Dostawa środków i sprzętu do utrzymania czystości w obiektach oraz środków higieny osobistej na potrzeby MOSiR w Elblągu na okres od 01.08.2024 r. do 31.07.2025 r. -  Cz. A – dostawa płynów i koncentratów do czyszczenia różnych powierzchni”</w:t>
      </w:r>
      <w:r w:rsidR="004B1B9A">
        <w:rPr>
          <w:rFonts w:asciiTheme="majorHAnsi" w:hAnsiTheme="majorHAnsi" w:cstheme="majorHAnsi"/>
          <w:bCs/>
          <w:spacing w:val="-2"/>
        </w:rPr>
        <w:t>, zgodnie z zamówieniem z dnia .......</w:t>
      </w:r>
      <w:r w:rsidR="002D4478">
        <w:rPr>
          <w:rFonts w:asciiTheme="majorHAnsi" w:hAnsiTheme="majorHAnsi" w:cstheme="majorHAnsi"/>
          <w:bCs/>
          <w:spacing w:val="-2"/>
        </w:rPr>
        <w:t>....</w:t>
      </w:r>
      <w:r w:rsidR="004B1B9A">
        <w:rPr>
          <w:rFonts w:asciiTheme="majorHAnsi" w:hAnsiTheme="majorHAnsi" w:cstheme="majorHAnsi"/>
          <w:bCs/>
          <w:spacing w:val="-2"/>
        </w:rPr>
        <w:t>.........</w:t>
      </w:r>
      <w:r w:rsidR="002D4478">
        <w:rPr>
          <w:rFonts w:asciiTheme="majorHAnsi" w:hAnsiTheme="majorHAnsi" w:cstheme="majorHAnsi"/>
          <w:bCs/>
          <w:spacing w:val="-2"/>
        </w:rPr>
        <w:t xml:space="preserve"> </w:t>
      </w:r>
      <w:r w:rsidR="004B1B9A">
        <w:rPr>
          <w:rFonts w:asciiTheme="majorHAnsi" w:hAnsiTheme="majorHAnsi" w:cstheme="majorHAnsi"/>
          <w:bCs/>
          <w:spacing w:val="-2"/>
        </w:rPr>
        <w:t>do umowy nr DA- .................z dnia ................</w:t>
      </w:r>
    </w:p>
    <w:p w14:paraId="0F2CC4D0" w14:textId="77777777" w:rsidR="004B1B9A" w:rsidRDefault="004B1B9A" w:rsidP="004B1B9A">
      <w:pPr>
        <w:rPr>
          <w:rFonts w:asciiTheme="majorHAnsi" w:hAnsiTheme="majorHAnsi" w:cstheme="majorHAnsi"/>
          <w:bCs/>
          <w:spacing w:val="-2"/>
        </w:rPr>
      </w:pPr>
    </w:p>
    <w:p w14:paraId="3CFE729C" w14:textId="2FF5182D"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Numer i rodzaj dokumentu dostawy : ............................</w:t>
      </w:r>
    </w:p>
    <w:p w14:paraId="797D5F58" w14:textId="77777777"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14:paraId="68AD4B9D" w14:textId="5341AE94"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Dostawę zrealizowano w dniu .................... zgodnie/niezgodnie* ze złożonym zamówieniem.</w:t>
      </w:r>
    </w:p>
    <w:p w14:paraId="05151847" w14:textId="77777777"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14:paraId="621A3125" w14:textId="64A4FD72"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Stwierdzono następujące rozbieżności w dostawie (w tym brak towaru, wady dostarczonego towaru itp.)</w:t>
      </w:r>
    </w:p>
    <w:p w14:paraId="289BE9F0" w14:textId="46AFEFE6" w:rsidR="004B1B9A" w:rsidRDefault="004B1B9A" w:rsidP="004B1B9A">
      <w:pPr>
        <w:spacing w:line="360" w:lineRule="auto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................................................................................................................................................................</w:t>
      </w:r>
    </w:p>
    <w:p w14:paraId="37EA9137" w14:textId="77777777" w:rsidR="004B1B9A" w:rsidRDefault="004B1B9A" w:rsidP="004B1B9A">
      <w:pPr>
        <w:spacing w:line="360" w:lineRule="auto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................................................................................................................................................................</w:t>
      </w:r>
    </w:p>
    <w:p w14:paraId="3CD1BB9B" w14:textId="77777777" w:rsidR="004B1B9A" w:rsidRDefault="004B1B9A" w:rsidP="004B1B9A">
      <w:pPr>
        <w:spacing w:line="360" w:lineRule="auto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................................................................................................................................................................</w:t>
      </w:r>
    </w:p>
    <w:p w14:paraId="5C7D1C34" w14:textId="77777777"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14:paraId="006A68C5" w14:textId="58789959"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Inne uwagi:</w:t>
      </w:r>
    </w:p>
    <w:p w14:paraId="5516EDDE" w14:textId="77777777" w:rsidR="004B1B9A" w:rsidRDefault="004B1B9A" w:rsidP="004B1B9A">
      <w:pPr>
        <w:spacing w:line="360" w:lineRule="auto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................................................................................................................................................................</w:t>
      </w:r>
    </w:p>
    <w:p w14:paraId="6BB03F34" w14:textId="77777777" w:rsidR="004B1B9A" w:rsidRDefault="004B1B9A" w:rsidP="004B1B9A">
      <w:pPr>
        <w:spacing w:line="360" w:lineRule="auto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................................................................................................................................................................</w:t>
      </w:r>
    </w:p>
    <w:p w14:paraId="63759AC2" w14:textId="77777777"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................................................................................................................................................................</w:t>
      </w:r>
    </w:p>
    <w:p w14:paraId="7EE00932" w14:textId="77777777"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14:paraId="34D8C0D6" w14:textId="3B11131F"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Na tym protokół zakończono i podpisano:</w:t>
      </w:r>
    </w:p>
    <w:p w14:paraId="6BAA4618" w14:textId="77777777" w:rsidR="004B1B9A" w:rsidRDefault="004B1B9A" w:rsidP="00B13474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14:paraId="24D5585E" w14:textId="760023E9" w:rsidR="004B1B9A" w:rsidRP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  <w:r w:rsidRPr="004B1B9A">
        <w:rPr>
          <w:rFonts w:asciiTheme="majorHAnsi" w:hAnsiTheme="majorHAnsi" w:cstheme="majorHAnsi"/>
          <w:bCs/>
          <w:spacing w:val="-2"/>
        </w:rPr>
        <w:t>.................................................... – przedstawiciel Zamawiającego</w:t>
      </w:r>
    </w:p>
    <w:p w14:paraId="27ABC812" w14:textId="77777777" w:rsidR="004B1B9A" w:rsidRP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14:paraId="19175F6F" w14:textId="3CFC6BBF"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14:paraId="2B88ABC9" w14:textId="77777777"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14:paraId="5B999990" w14:textId="77777777"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14:paraId="2EA520E6" w14:textId="77777777"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14:paraId="0FEBED80" w14:textId="62F1045F"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  <w:r w:rsidRPr="004B1B9A">
        <w:rPr>
          <w:rFonts w:asciiTheme="majorHAnsi" w:hAnsiTheme="majorHAnsi" w:cstheme="majorHAnsi"/>
          <w:bCs/>
          <w:spacing w:val="-2"/>
          <w:sz w:val="16"/>
        </w:rPr>
        <w:t>*niepotrzebne skreślić</w:t>
      </w:r>
    </w:p>
    <w:p w14:paraId="19D341E1" w14:textId="77777777"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</w:p>
    <w:p w14:paraId="58930D9C" w14:textId="77777777"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</w:p>
    <w:p w14:paraId="1C7DEE58" w14:textId="77777777"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</w:p>
    <w:p w14:paraId="262D6330" w14:textId="77777777"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</w:p>
    <w:p w14:paraId="3642EB46" w14:textId="77777777"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</w:p>
    <w:p w14:paraId="4048B72B" w14:textId="77777777"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</w:p>
    <w:p w14:paraId="40A7C530" w14:textId="77777777"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</w:p>
    <w:p w14:paraId="7F4490BC" w14:textId="77777777"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</w:p>
    <w:p w14:paraId="04717563" w14:textId="77777777"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</w:p>
    <w:p w14:paraId="0FB0F876" w14:textId="77777777"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</w:p>
    <w:p w14:paraId="133881C4" w14:textId="77777777"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</w:p>
    <w:p w14:paraId="79D6E6D6" w14:textId="77777777" w:rsidR="004B1B9A" w:rsidRDefault="004B1B9A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</w:p>
    <w:p w14:paraId="484ED3C1" w14:textId="7360BF11" w:rsidR="004B1B9A" w:rsidRDefault="004B1B9A" w:rsidP="004B1B9A">
      <w:pPr>
        <w:spacing w:line="25" w:lineRule="atLeast"/>
        <w:jc w:val="right"/>
        <w:rPr>
          <w:rFonts w:asciiTheme="majorHAnsi" w:hAnsiTheme="majorHAnsi" w:cstheme="majorHAnsi"/>
          <w:b/>
          <w:bCs/>
          <w:spacing w:val="-2"/>
        </w:rPr>
      </w:pPr>
      <w:r>
        <w:rPr>
          <w:rFonts w:asciiTheme="majorHAnsi" w:hAnsiTheme="majorHAnsi" w:cstheme="majorHAnsi"/>
          <w:b/>
          <w:bCs/>
          <w:spacing w:val="-2"/>
        </w:rPr>
        <w:lastRenderedPageBreak/>
        <w:t xml:space="preserve">Załącznik nr </w:t>
      </w:r>
      <w:r w:rsidR="00946417">
        <w:rPr>
          <w:rFonts w:asciiTheme="majorHAnsi" w:hAnsiTheme="majorHAnsi" w:cstheme="majorHAnsi"/>
          <w:b/>
          <w:bCs/>
          <w:spacing w:val="-2"/>
        </w:rPr>
        <w:t>3</w:t>
      </w:r>
      <w:r>
        <w:rPr>
          <w:rFonts w:asciiTheme="majorHAnsi" w:hAnsiTheme="majorHAnsi" w:cstheme="majorHAnsi"/>
          <w:b/>
          <w:bCs/>
          <w:spacing w:val="-2"/>
        </w:rPr>
        <w:t xml:space="preserve"> do umowy nr DA- ............</w:t>
      </w:r>
    </w:p>
    <w:p w14:paraId="131E64B7" w14:textId="77777777" w:rsidR="004B1B9A" w:rsidRDefault="004B1B9A" w:rsidP="004B1B9A">
      <w:pPr>
        <w:spacing w:line="25" w:lineRule="atLeast"/>
        <w:jc w:val="right"/>
        <w:rPr>
          <w:rFonts w:asciiTheme="majorHAnsi" w:hAnsiTheme="majorHAnsi" w:cstheme="majorHAnsi"/>
          <w:b/>
          <w:bCs/>
          <w:spacing w:val="-2"/>
        </w:rPr>
      </w:pPr>
    </w:p>
    <w:p w14:paraId="100A6C8B" w14:textId="77777777" w:rsidR="004B1B9A" w:rsidRPr="004B1B9A" w:rsidRDefault="004B1B9A" w:rsidP="004B1B9A">
      <w:pPr>
        <w:spacing w:line="25" w:lineRule="atLeast"/>
        <w:jc w:val="right"/>
        <w:rPr>
          <w:rFonts w:asciiTheme="majorHAnsi" w:hAnsiTheme="majorHAnsi" w:cstheme="majorHAnsi"/>
          <w:bCs/>
          <w:spacing w:val="-2"/>
        </w:rPr>
      </w:pPr>
      <w:r w:rsidRPr="004B1B9A">
        <w:rPr>
          <w:rFonts w:asciiTheme="majorHAnsi" w:hAnsiTheme="majorHAnsi" w:cstheme="majorHAnsi"/>
          <w:bCs/>
          <w:spacing w:val="-2"/>
        </w:rPr>
        <w:t>Elbląg, dnia .............................</w:t>
      </w:r>
    </w:p>
    <w:p w14:paraId="7AF2BC7A" w14:textId="77777777" w:rsidR="004B1B9A" w:rsidRDefault="004B1B9A" w:rsidP="004B1B9A">
      <w:pPr>
        <w:spacing w:line="25" w:lineRule="atLeast"/>
        <w:jc w:val="center"/>
        <w:rPr>
          <w:rFonts w:asciiTheme="majorHAnsi" w:hAnsiTheme="majorHAnsi" w:cstheme="majorHAnsi"/>
          <w:b/>
          <w:bCs/>
          <w:spacing w:val="-2"/>
        </w:rPr>
      </w:pPr>
    </w:p>
    <w:p w14:paraId="4D358610" w14:textId="76811155" w:rsidR="004B1B9A" w:rsidRDefault="004B1B9A" w:rsidP="004B1B9A">
      <w:pPr>
        <w:spacing w:line="25" w:lineRule="atLeast"/>
        <w:jc w:val="center"/>
        <w:rPr>
          <w:rFonts w:asciiTheme="majorHAnsi" w:hAnsiTheme="majorHAnsi" w:cstheme="majorHAnsi"/>
          <w:b/>
          <w:bCs/>
          <w:spacing w:val="-2"/>
        </w:rPr>
      </w:pPr>
      <w:r>
        <w:rPr>
          <w:rFonts w:asciiTheme="majorHAnsi" w:hAnsiTheme="majorHAnsi" w:cstheme="majorHAnsi"/>
          <w:b/>
          <w:bCs/>
          <w:spacing w:val="-2"/>
        </w:rPr>
        <w:t>PROTOKÓŁ ZGŁOSZENIA REKLAMACJI</w:t>
      </w:r>
    </w:p>
    <w:p w14:paraId="3B704DFE" w14:textId="77777777" w:rsidR="007B4D63" w:rsidRDefault="007B4D63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14:paraId="44628725" w14:textId="58936757" w:rsidR="004B1B9A" w:rsidRPr="007B4D63" w:rsidRDefault="007B4D63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  <w:r w:rsidRPr="007B4D63">
        <w:rPr>
          <w:rFonts w:asciiTheme="majorHAnsi" w:hAnsiTheme="majorHAnsi" w:cstheme="majorHAnsi"/>
          <w:bCs/>
          <w:spacing w:val="-2"/>
        </w:rPr>
        <w:t xml:space="preserve">Miejski Ośrodek Sportu i Reklamacji </w:t>
      </w:r>
    </w:p>
    <w:p w14:paraId="7F4A184E" w14:textId="604E6B1E" w:rsidR="007B4D63" w:rsidRPr="007B4D63" w:rsidRDefault="007B4D63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w</w:t>
      </w:r>
      <w:r w:rsidRPr="007B4D63">
        <w:rPr>
          <w:rFonts w:asciiTheme="majorHAnsi" w:hAnsiTheme="majorHAnsi" w:cstheme="majorHAnsi"/>
          <w:bCs/>
          <w:spacing w:val="-2"/>
        </w:rPr>
        <w:t xml:space="preserve"> Elblągu</w:t>
      </w:r>
    </w:p>
    <w:p w14:paraId="02D5448C" w14:textId="5693B317" w:rsidR="007B4D63" w:rsidRPr="007B4D63" w:rsidRDefault="008529CF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u</w:t>
      </w:r>
      <w:r w:rsidR="007B4D63" w:rsidRPr="007B4D63">
        <w:rPr>
          <w:rFonts w:asciiTheme="majorHAnsi" w:hAnsiTheme="majorHAnsi" w:cstheme="majorHAnsi"/>
          <w:bCs/>
          <w:spacing w:val="-2"/>
        </w:rPr>
        <w:t>l. Karowa 1</w:t>
      </w:r>
    </w:p>
    <w:p w14:paraId="61A3BAAF" w14:textId="208CF811" w:rsidR="007B4D63" w:rsidRPr="007B4D63" w:rsidRDefault="007B4D63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  <w:r w:rsidRPr="007B4D63">
        <w:rPr>
          <w:rFonts w:asciiTheme="majorHAnsi" w:hAnsiTheme="majorHAnsi" w:cstheme="majorHAnsi"/>
          <w:bCs/>
          <w:spacing w:val="-2"/>
        </w:rPr>
        <w:t>82-300 Elbląg</w:t>
      </w:r>
    </w:p>
    <w:p w14:paraId="199C69A1" w14:textId="77777777" w:rsidR="007B4D63" w:rsidRDefault="007B4D63" w:rsidP="004B1B9A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</w:p>
    <w:p w14:paraId="46BA57A3" w14:textId="05705075" w:rsidR="004B1B9A" w:rsidRPr="004B1B9A" w:rsidRDefault="004B1B9A" w:rsidP="004B1B9A">
      <w:pPr>
        <w:spacing w:line="25" w:lineRule="atLeast"/>
        <w:ind w:left="4820"/>
        <w:rPr>
          <w:rFonts w:asciiTheme="majorHAnsi" w:hAnsiTheme="majorHAnsi" w:cstheme="majorHAnsi"/>
          <w:bCs/>
          <w:spacing w:val="-2"/>
        </w:rPr>
      </w:pPr>
      <w:r w:rsidRPr="004B1B9A">
        <w:rPr>
          <w:rFonts w:asciiTheme="majorHAnsi" w:hAnsiTheme="majorHAnsi" w:cstheme="majorHAnsi"/>
          <w:bCs/>
          <w:spacing w:val="-2"/>
        </w:rPr>
        <w:t>...................................................</w:t>
      </w:r>
    </w:p>
    <w:p w14:paraId="75C0EDD1" w14:textId="52E6A594" w:rsidR="004B1B9A" w:rsidRPr="004B1B9A" w:rsidRDefault="004B1B9A" w:rsidP="004B1B9A">
      <w:pPr>
        <w:spacing w:line="25" w:lineRule="atLeast"/>
        <w:ind w:left="4820"/>
        <w:rPr>
          <w:rFonts w:asciiTheme="majorHAnsi" w:hAnsiTheme="majorHAnsi" w:cstheme="majorHAnsi"/>
          <w:bCs/>
          <w:spacing w:val="-2"/>
        </w:rPr>
      </w:pPr>
      <w:r w:rsidRPr="004B1B9A">
        <w:rPr>
          <w:rFonts w:asciiTheme="majorHAnsi" w:hAnsiTheme="majorHAnsi" w:cstheme="majorHAnsi"/>
          <w:bCs/>
          <w:spacing w:val="-2"/>
        </w:rPr>
        <w:t>...................................................</w:t>
      </w:r>
    </w:p>
    <w:p w14:paraId="40CB50C6" w14:textId="2476DC7B" w:rsidR="004B1B9A" w:rsidRPr="004B1B9A" w:rsidRDefault="004B1B9A" w:rsidP="004B1B9A">
      <w:pPr>
        <w:spacing w:line="25" w:lineRule="atLeast"/>
        <w:ind w:left="4820"/>
        <w:rPr>
          <w:rFonts w:asciiTheme="majorHAnsi" w:hAnsiTheme="majorHAnsi" w:cstheme="majorHAnsi"/>
          <w:bCs/>
          <w:spacing w:val="-2"/>
        </w:rPr>
      </w:pPr>
      <w:r w:rsidRPr="004B1B9A">
        <w:rPr>
          <w:rFonts w:asciiTheme="majorHAnsi" w:hAnsiTheme="majorHAnsi" w:cstheme="majorHAnsi"/>
          <w:bCs/>
          <w:spacing w:val="-2"/>
        </w:rPr>
        <w:t>...................................................</w:t>
      </w:r>
    </w:p>
    <w:p w14:paraId="756AFCF3" w14:textId="4AD7945B" w:rsidR="004B1B9A" w:rsidRDefault="004B1B9A" w:rsidP="004B1B9A">
      <w:pPr>
        <w:spacing w:line="25" w:lineRule="atLeast"/>
        <w:ind w:left="4820"/>
        <w:rPr>
          <w:rFonts w:asciiTheme="majorHAnsi" w:hAnsiTheme="majorHAnsi" w:cstheme="majorHAnsi"/>
          <w:bCs/>
          <w:spacing w:val="-2"/>
        </w:rPr>
      </w:pPr>
      <w:r w:rsidRPr="004B1B9A">
        <w:rPr>
          <w:rFonts w:asciiTheme="majorHAnsi" w:hAnsiTheme="majorHAnsi" w:cstheme="majorHAnsi"/>
          <w:bCs/>
          <w:spacing w:val="-2"/>
        </w:rPr>
        <w:t>(Wykonawca)</w:t>
      </w:r>
    </w:p>
    <w:p w14:paraId="1F5309E6" w14:textId="77777777" w:rsidR="007B4D63" w:rsidRDefault="007B4D63" w:rsidP="007B4D63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14:paraId="4B63507B" w14:textId="059B2947" w:rsidR="004B1B9A" w:rsidRDefault="007B4D63" w:rsidP="007B4D63">
      <w:pPr>
        <w:spacing w:line="25" w:lineRule="atLeast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 xml:space="preserve">Dot. Umowy nr DA- ............. z dnia ............ na </w:t>
      </w:r>
      <w:r w:rsidR="008529CF" w:rsidRPr="008529CF">
        <w:rPr>
          <w:rFonts w:asciiTheme="majorHAnsi" w:hAnsiTheme="majorHAnsi" w:cstheme="majorHAnsi"/>
          <w:b/>
          <w:bCs/>
          <w:spacing w:val="-2"/>
        </w:rPr>
        <w:t>„Dostaw</w:t>
      </w:r>
      <w:r w:rsidR="008529CF">
        <w:rPr>
          <w:rFonts w:asciiTheme="majorHAnsi" w:hAnsiTheme="majorHAnsi" w:cstheme="majorHAnsi"/>
          <w:b/>
          <w:bCs/>
          <w:spacing w:val="-2"/>
        </w:rPr>
        <w:t>ę</w:t>
      </w:r>
      <w:r w:rsidR="008529CF" w:rsidRPr="008529CF">
        <w:rPr>
          <w:rFonts w:asciiTheme="majorHAnsi" w:hAnsiTheme="majorHAnsi" w:cstheme="majorHAnsi"/>
          <w:b/>
          <w:bCs/>
          <w:spacing w:val="-2"/>
        </w:rPr>
        <w:t xml:space="preserve"> środków i sprzętu do utrzymania czystości w obiektach oraz środków higieny osobistej na potrzeby MOSiR w Elblągu na okres od 01.08.2024 r. do </w:t>
      </w:r>
      <w:r w:rsidR="008529CF">
        <w:rPr>
          <w:rFonts w:asciiTheme="majorHAnsi" w:hAnsiTheme="majorHAnsi" w:cstheme="majorHAnsi"/>
          <w:b/>
          <w:bCs/>
          <w:spacing w:val="-2"/>
        </w:rPr>
        <w:t xml:space="preserve">31.07.2025 r. -  Cz. A – dostawa </w:t>
      </w:r>
      <w:r w:rsidR="008529CF" w:rsidRPr="008529CF">
        <w:rPr>
          <w:rFonts w:asciiTheme="majorHAnsi" w:hAnsiTheme="majorHAnsi" w:cstheme="majorHAnsi"/>
          <w:b/>
          <w:bCs/>
          <w:spacing w:val="-2"/>
        </w:rPr>
        <w:t>płynów i koncentratów do czyszczenia różnych powierzchni”</w:t>
      </w:r>
    </w:p>
    <w:p w14:paraId="4B3A0683" w14:textId="77777777" w:rsidR="007B4D63" w:rsidRDefault="007B4D63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14:paraId="3C136E54" w14:textId="2D995ED6" w:rsidR="004B1B9A" w:rsidRDefault="007B4D63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  <w:r>
        <w:rPr>
          <w:rFonts w:asciiTheme="majorHAnsi" w:hAnsiTheme="majorHAnsi" w:cstheme="majorHAnsi"/>
          <w:bCs/>
          <w:spacing w:val="-2"/>
        </w:rPr>
        <w:t>Reklamacja nr ..........</w:t>
      </w:r>
    </w:p>
    <w:p w14:paraId="61524E79" w14:textId="77777777" w:rsidR="007B4D63" w:rsidRDefault="007B4D63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56"/>
        <w:gridCol w:w="2864"/>
        <w:gridCol w:w="2835"/>
      </w:tblGrid>
      <w:tr w:rsidR="007B4D63" w14:paraId="293BFB3A" w14:textId="77777777" w:rsidTr="007B4D63">
        <w:tc>
          <w:tcPr>
            <w:tcW w:w="3056" w:type="dxa"/>
          </w:tcPr>
          <w:p w14:paraId="29E0D886" w14:textId="4F03377C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  <w:r>
              <w:rPr>
                <w:rFonts w:asciiTheme="majorHAnsi" w:hAnsiTheme="majorHAnsi" w:cstheme="majorHAnsi"/>
                <w:bCs/>
                <w:spacing w:val="-2"/>
              </w:rPr>
              <w:t>Dotyczy</w:t>
            </w:r>
          </w:p>
        </w:tc>
        <w:tc>
          <w:tcPr>
            <w:tcW w:w="5699" w:type="dxa"/>
            <w:gridSpan w:val="2"/>
          </w:tcPr>
          <w:p w14:paraId="5E6D7C07" w14:textId="5D6D32CB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  <w:r>
              <w:rPr>
                <w:rFonts w:asciiTheme="majorHAnsi" w:hAnsiTheme="majorHAnsi" w:cstheme="majorHAnsi"/>
                <w:bCs/>
                <w:spacing w:val="-2"/>
              </w:rPr>
              <w:t>Dokument dostawy/Faktura VAT* nr ........................</w:t>
            </w:r>
          </w:p>
        </w:tc>
      </w:tr>
      <w:tr w:rsidR="007B4D63" w14:paraId="2430C41F" w14:textId="77777777" w:rsidTr="007B4D63">
        <w:tc>
          <w:tcPr>
            <w:tcW w:w="3056" w:type="dxa"/>
          </w:tcPr>
          <w:p w14:paraId="24E455B5" w14:textId="77777777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  <w:r>
              <w:rPr>
                <w:rFonts w:asciiTheme="majorHAnsi" w:hAnsiTheme="majorHAnsi" w:cstheme="majorHAnsi"/>
                <w:bCs/>
                <w:spacing w:val="-2"/>
              </w:rPr>
              <w:t>Opis reklamacji</w:t>
            </w:r>
          </w:p>
          <w:p w14:paraId="66B8CC0E" w14:textId="77777777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  <w:p w14:paraId="5A7923FB" w14:textId="77777777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  <w:p w14:paraId="364EB75B" w14:textId="77777777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  <w:p w14:paraId="7D219C02" w14:textId="2E0AC4A1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</w:tc>
        <w:tc>
          <w:tcPr>
            <w:tcW w:w="5699" w:type="dxa"/>
            <w:gridSpan w:val="2"/>
          </w:tcPr>
          <w:p w14:paraId="5DA87F84" w14:textId="77777777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</w:tc>
      </w:tr>
      <w:tr w:rsidR="007B4D63" w14:paraId="168B131C" w14:textId="77777777" w:rsidTr="007B4D63">
        <w:tc>
          <w:tcPr>
            <w:tcW w:w="3056" w:type="dxa"/>
          </w:tcPr>
          <w:p w14:paraId="71843D44" w14:textId="77777777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  <w:r>
              <w:rPr>
                <w:rFonts w:asciiTheme="majorHAnsi" w:hAnsiTheme="majorHAnsi" w:cstheme="majorHAnsi"/>
                <w:bCs/>
                <w:spacing w:val="-2"/>
              </w:rPr>
              <w:t>Propozycja rozwiązania</w:t>
            </w:r>
          </w:p>
          <w:p w14:paraId="792F412D" w14:textId="77777777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  <w:p w14:paraId="7466276D" w14:textId="77777777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  <w:p w14:paraId="7DE09294" w14:textId="62825C83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</w:tc>
        <w:tc>
          <w:tcPr>
            <w:tcW w:w="5699" w:type="dxa"/>
            <w:gridSpan w:val="2"/>
          </w:tcPr>
          <w:p w14:paraId="3E81D9BE" w14:textId="77777777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</w:tc>
      </w:tr>
      <w:tr w:rsidR="007B4D63" w14:paraId="7B10BBE9" w14:textId="77777777" w:rsidTr="007B4D63">
        <w:tc>
          <w:tcPr>
            <w:tcW w:w="3056" w:type="dxa"/>
          </w:tcPr>
          <w:p w14:paraId="0E03793C" w14:textId="77777777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  <w:r>
              <w:rPr>
                <w:rFonts w:asciiTheme="majorHAnsi" w:hAnsiTheme="majorHAnsi" w:cstheme="majorHAnsi"/>
                <w:bCs/>
                <w:spacing w:val="-2"/>
              </w:rPr>
              <w:t>Obiekt, którego dotyczy dostawa</w:t>
            </w:r>
          </w:p>
          <w:p w14:paraId="7068DEC7" w14:textId="2A7F0A6A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</w:tc>
        <w:tc>
          <w:tcPr>
            <w:tcW w:w="5699" w:type="dxa"/>
            <w:gridSpan w:val="2"/>
          </w:tcPr>
          <w:p w14:paraId="239DE2C1" w14:textId="77777777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</w:tc>
      </w:tr>
      <w:tr w:rsidR="007B4D63" w14:paraId="38FE67B8" w14:textId="77777777" w:rsidTr="007B4D63">
        <w:tc>
          <w:tcPr>
            <w:tcW w:w="3056" w:type="dxa"/>
          </w:tcPr>
          <w:p w14:paraId="63ABE4E4" w14:textId="5478F25E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  <w:r>
              <w:rPr>
                <w:rFonts w:asciiTheme="majorHAnsi" w:hAnsiTheme="majorHAnsi" w:cstheme="majorHAnsi"/>
                <w:bCs/>
                <w:spacing w:val="-2"/>
              </w:rPr>
              <w:t>Przedstawiciel Zamawiającego</w:t>
            </w:r>
          </w:p>
          <w:p w14:paraId="4DDBC7E9" w14:textId="77777777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  <w:r>
              <w:rPr>
                <w:rFonts w:asciiTheme="majorHAnsi" w:hAnsiTheme="majorHAnsi" w:cstheme="majorHAnsi"/>
                <w:bCs/>
                <w:spacing w:val="-2"/>
              </w:rPr>
              <w:t>Data/podpis</w:t>
            </w:r>
          </w:p>
          <w:p w14:paraId="47090A41" w14:textId="1F99CAA3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</w:tc>
        <w:tc>
          <w:tcPr>
            <w:tcW w:w="2864" w:type="dxa"/>
          </w:tcPr>
          <w:p w14:paraId="40DB38EE" w14:textId="77777777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</w:tc>
        <w:tc>
          <w:tcPr>
            <w:tcW w:w="2835" w:type="dxa"/>
          </w:tcPr>
          <w:p w14:paraId="3523C9B8" w14:textId="77777777" w:rsidR="007B4D63" w:rsidRDefault="007B4D63" w:rsidP="004B1B9A">
            <w:pPr>
              <w:spacing w:line="25" w:lineRule="atLeast"/>
              <w:rPr>
                <w:rFonts w:asciiTheme="majorHAnsi" w:hAnsiTheme="majorHAnsi" w:cstheme="majorHAnsi"/>
                <w:bCs/>
                <w:spacing w:val="-2"/>
              </w:rPr>
            </w:pPr>
          </w:p>
        </w:tc>
      </w:tr>
    </w:tbl>
    <w:p w14:paraId="6FD7FA47" w14:textId="77777777" w:rsidR="007B4D63" w:rsidRDefault="007B4D63" w:rsidP="004B1B9A">
      <w:pPr>
        <w:spacing w:line="25" w:lineRule="atLeast"/>
        <w:rPr>
          <w:rFonts w:asciiTheme="majorHAnsi" w:hAnsiTheme="majorHAnsi" w:cstheme="majorHAnsi"/>
          <w:bCs/>
          <w:spacing w:val="-2"/>
        </w:rPr>
      </w:pPr>
    </w:p>
    <w:p w14:paraId="75C91634" w14:textId="77777777" w:rsidR="007B4D63" w:rsidRDefault="007B4D63" w:rsidP="007B4D63">
      <w:pPr>
        <w:spacing w:line="25" w:lineRule="atLeast"/>
        <w:rPr>
          <w:rFonts w:asciiTheme="majorHAnsi" w:hAnsiTheme="majorHAnsi" w:cstheme="majorHAnsi"/>
          <w:bCs/>
          <w:spacing w:val="-2"/>
          <w:sz w:val="16"/>
        </w:rPr>
      </w:pPr>
      <w:r w:rsidRPr="004B1B9A">
        <w:rPr>
          <w:rFonts w:asciiTheme="majorHAnsi" w:hAnsiTheme="majorHAnsi" w:cstheme="majorHAnsi"/>
          <w:bCs/>
          <w:spacing w:val="-2"/>
          <w:sz w:val="16"/>
        </w:rPr>
        <w:t>*niepotrzebne skreślić</w:t>
      </w:r>
    </w:p>
    <w:p w14:paraId="4A28C12C" w14:textId="77777777" w:rsidR="00946417" w:rsidRDefault="00946417" w:rsidP="004B1B9A">
      <w:pPr>
        <w:spacing w:line="25" w:lineRule="atLeast"/>
        <w:rPr>
          <w:rFonts w:asciiTheme="majorHAnsi" w:hAnsiTheme="majorHAnsi" w:cstheme="majorHAnsi"/>
          <w:bCs/>
          <w:spacing w:val="-2"/>
        </w:rPr>
        <w:sectPr w:rsidR="00946417" w:rsidSect="00802798">
          <w:pgSz w:w="11909" w:h="16834"/>
          <w:pgMar w:top="1440" w:right="1440" w:bottom="1440" w:left="1440" w:header="720" w:footer="720" w:gutter="0"/>
          <w:cols w:space="708"/>
          <w:docGrid w:linePitch="299"/>
        </w:sectPr>
      </w:pPr>
    </w:p>
    <w:p w14:paraId="328FD294" w14:textId="77777777" w:rsidR="008529CF" w:rsidRDefault="008529CF" w:rsidP="008529CF">
      <w:pPr>
        <w:spacing w:line="25" w:lineRule="atLeast"/>
        <w:jc w:val="right"/>
        <w:rPr>
          <w:rFonts w:asciiTheme="majorHAnsi" w:hAnsiTheme="majorHAnsi" w:cstheme="majorHAnsi"/>
          <w:b/>
          <w:bCs/>
          <w:spacing w:val="-2"/>
        </w:rPr>
      </w:pPr>
      <w:r>
        <w:rPr>
          <w:rFonts w:asciiTheme="majorHAnsi" w:hAnsiTheme="majorHAnsi" w:cstheme="majorHAnsi"/>
          <w:b/>
          <w:bCs/>
          <w:spacing w:val="-2"/>
        </w:rPr>
        <w:lastRenderedPageBreak/>
        <w:t>Załącznik nr 4 do umowy nr DA- ............</w:t>
      </w:r>
    </w:p>
    <w:p w14:paraId="528E5008" w14:textId="77777777" w:rsidR="008529CF" w:rsidRDefault="008529CF" w:rsidP="008529CF">
      <w:pPr>
        <w:shd w:val="clear" w:color="auto" w:fill="FFFFFF"/>
        <w:tabs>
          <w:tab w:val="left" w:pos="336"/>
        </w:tabs>
        <w:spacing w:line="300" w:lineRule="auto"/>
        <w:rPr>
          <w:rFonts w:asciiTheme="minorHAnsi" w:hAnsiTheme="minorHAnsi" w:cstheme="minorHAnsi"/>
          <w:color w:val="000000"/>
        </w:rPr>
      </w:pPr>
    </w:p>
    <w:p w14:paraId="7E0CFC62" w14:textId="77777777" w:rsidR="008529CF" w:rsidRDefault="008529CF" w:rsidP="008529CF">
      <w:pPr>
        <w:shd w:val="clear" w:color="auto" w:fill="FFFFFF"/>
        <w:tabs>
          <w:tab w:val="left" w:pos="336"/>
        </w:tabs>
        <w:spacing w:line="240" w:lineRule="auto"/>
        <w:jc w:val="center"/>
        <w:rPr>
          <w:rFonts w:asciiTheme="majorHAnsi" w:hAnsiTheme="majorHAnsi" w:cstheme="majorHAnsi"/>
          <w:b/>
          <w:color w:val="000000"/>
        </w:rPr>
      </w:pPr>
    </w:p>
    <w:p w14:paraId="38A11BB2" w14:textId="77777777" w:rsidR="008529CF" w:rsidRPr="00946417" w:rsidRDefault="008529CF" w:rsidP="008529CF">
      <w:pPr>
        <w:shd w:val="clear" w:color="auto" w:fill="FFFFFF"/>
        <w:tabs>
          <w:tab w:val="left" w:pos="336"/>
        </w:tabs>
        <w:spacing w:line="240" w:lineRule="auto"/>
        <w:jc w:val="center"/>
        <w:rPr>
          <w:rFonts w:asciiTheme="majorHAnsi" w:hAnsiTheme="majorHAnsi" w:cstheme="majorHAnsi"/>
          <w:b/>
          <w:color w:val="000000"/>
        </w:rPr>
      </w:pPr>
      <w:r w:rsidRPr="00946417">
        <w:rPr>
          <w:rFonts w:asciiTheme="majorHAnsi" w:hAnsiTheme="majorHAnsi" w:cstheme="majorHAnsi"/>
          <w:b/>
          <w:color w:val="000000"/>
        </w:rPr>
        <w:t>Wykaz obiektów do montażu dozowników</w:t>
      </w:r>
    </w:p>
    <w:p w14:paraId="17B05EDF" w14:textId="77777777" w:rsidR="008529CF" w:rsidRPr="00946417" w:rsidRDefault="008529CF" w:rsidP="008529CF">
      <w:pPr>
        <w:shd w:val="clear" w:color="auto" w:fill="FFFFFF"/>
        <w:tabs>
          <w:tab w:val="left" w:pos="336"/>
        </w:tabs>
        <w:spacing w:line="240" w:lineRule="auto"/>
        <w:rPr>
          <w:rFonts w:asciiTheme="majorHAnsi" w:hAnsiTheme="majorHAnsi" w:cstheme="majorHAnsi"/>
          <w:color w:val="000000"/>
        </w:rPr>
      </w:pPr>
    </w:p>
    <w:p w14:paraId="6434575E" w14:textId="77777777" w:rsidR="008529CF" w:rsidRPr="00946417" w:rsidRDefault="008529CF" w:rsidP="008529CF">
      <w:pPr>
        <w:shd w:val="clear" w:color="auto" w:fill="FFFFFF"/>
        <w:tabs>
          <w:tab w:val="left" w:pos="336"/>
        </w:tabs>
        <w:spacing w:line="240" w:lineRule="auto"/>
        <w:rPr>
          <w:rFonts w:asciiTheme="majorHAnsi" w:hAnsiTheme="majorHAnsi" w:cstheme="majorHAnsi"/>
          <w:color w:val="000000"/>
        </w:rPr>
      </w:pPr>
    </w:p>
    <w:p w14:paraId="4708A07E" w14:textId="77777777" w:rsidR="008529CF" w:rsidRPr="00946417" w:rsidRDefault="008529CF" w:rsidP="008529CF">
      <w:pPr>
        <w:shd w:val="clear" w:color="auto" w:fill="FFFFFF"/>
        <w:tabs>
          <w:tab w:val="left" w:pos="336"/>
        </w:tabs>
        <w:rPr>
          <w:rFonts w:asciiTheme="majorHAnsi" w:hAnsiTheme="majorHAnsi" w:cstheme="majorHAnsi"/>
          <w:color w:val="000000"/>
        </w:rPr>
      </w:pPr>
      <w:r w:rsidRPr="00946417">
        <w:rPr>
          <w:rFonts w:asciiTheme="majorHAnsi" w:hAnsiTheme="majorHAnsi" w:cstheme="majorHAnsi"/>
          <w:color w:val="000000"/>
        </w:rPr>
        <w:t xml:space="preserve">Montażu dozowników należy dokonać w następujących obiektach MOSiR w Elblągu: </w:t>
      </w:r>
    </w:p>
    <w:p w14:paraId="3101D877" w14:textId="77777777" w:rsidR="008529CF" w:rsidRPr="00946417" w:rsidRDefault="008529CF" w:rsidP="008529CF">
      <w:pPr>
        <w:pStyle w:val="Akapitzlist"/>
        <w:numPr>
          <w:ilvl w:val="0"/>
          <w:numId w:val="100"/>
        </w:numPr>
        <w:shd w:val="clear" w:color="auto" w:fill="FFFFFF"/>
        <w:tabs>
          <w:tab w:val="left" w:pos="336"/>
        </w:tabs>
        <w:rPr>
          <w:rFonts w:asciiTheme="majorHAnsi" w:hAnsiTheme="majorHAnsi" w:cstheme="majorHAnsi"/>
          <w:color w:val="000000"/>
        </w:rPr>
      </w:pPr>
      <w:r w:rsidRPr="00946417">
        <w:rPr>
          <w:rFonts w:asciiTheme="majorHAnsi" w:hAnsiTheme="majorHAnsi" w:cstheme="majorHAnsi"/>
          <w:color w:val="000000"/>
        </w:rPr>
        <w:t xml:space="preserve">Kryte Lodowisko, ul. Karowa 1, Elbląg – 1 </w:t>
      </w:r>
      <w:proofErr w:type="spellStart"/>
      <w:r w:rsidRPr="00946417">
        <w:rPr>
          <w:rFonts w:asciiTheme="majorHAnsi" w:hAnsiTheme="majorHAnsi" w:cstheme="majorHAnsi"/>
          <w:color w:val="000000"/>
        </w:rPr>
        <w:t>kpl</w:t>
      </w:r>
      <w:proofErr w:type="spellEnd"/>
      <w:r w:rsidRPr="00946417">
        <w:rPr>
          <w:rFonts w:asciiTheme="majorHAnsi" w:hAnsiTheme="majorHAnsi" w:cstheme="majorHAnsi"/>
          <w:color w:val="000000"/>
        </w:rPr>
        <w:t>. (po min.3 koncentraty)</w:t>
      </w:r>
    </w:p>
    <w:p w14:paraId="2EDA2D24" w14:textId="77777777" w:rsidR="008529CF" w:rsidRPr="00946417" w:rsidRDefault="008529CF" w:rsidP="008529CF">
      <w:pPr>
        <w:pStyle w:val="Akapitzlist"/>
        <w:numPr>
          <w:ilvl w:val="0"/>
          <w:numId w:val="100"/>
        </w:numPr>
        <w:shd w:val="clear" w:color="auto" w:fill="FFFFFF"/>
        <w:tabs>
          <w:tab w:val="left" w:pos="336"/>
        </w:tabs>
        <w:rPr>
          <w:rFonts w:asciiTheme="majorHAnsi" w:hAnsiTheme="majorHAnsi" w:cstheme="majorHAnsi"/>
          <w:color w:val="000000"/>
        </w:rPr>
      </w:pPr>
      <w:r w:rsidRPr="00946417">
        <w:rPr>
          <w:rFonts w:asciiTheme="majorHAnsi" w:hAnsiTheme="majorHAnsi" w:cstheme="majorHAnsi"/>
          <w:color w:val="000000"/>
        </w:rPr>
        <w:t xml:space="preserve">Centrum Rekreacji  Wodnej „Dolinka” ul. Moniuszki 25 – 2 </w:t>
      </w:r>
      <w:proofErr w:type="spellStart"/>
      <w:r w:rsidRPr="00946417">
        <w:rPr>
          <w:rFonts w:asciiTheme="majorHAnsi" w:hAnsiTheme="majorHAnsi" w:cstheme="majorHAnsi"/>
          <w:color w:val="000000"/>
        </w:rPr>
        <w:t>kpl</w:t>
      </w:r>
      <w:proofErr w:type="spellEnd"/>
      <w:r w:rsidRPr="00946417">
        <w:rPr>
          <w:rFonts w:asciiTheme="majorHAnsi" w:hAnsiTheme="majorHAnsi" w:cstheme="majorHAnsi"/>
          <w:color w:val="000000"/>
        </w:rPr>
        <w:t xml:space="preserve">. dozowników (po min.3 koncentraty) lub (1 </w:t>
      </w:r>
      <w:proofErr w:type="spellStart"/>
      <w:r w:rsidRPr="00946417">
        <w:rPr>
          <w:rFonts w:asciiTheme="majorHAnsi" w:hAnsiTheme="majorHAnsi" w:cstheme="majorHAnsi"/>
          <w:color w:val="000000"/>
        </w:rPr>
        <w:t>kpl</w:t>
      </w:r>
      <w:proofErr w:type="spellEnd"/>
      <w:r w:rsidRPr="00946417">
        <w:rPr>
          <w:rFonts w:asciiTheme="majorHAnsi" w:hAnsiTheme="majorHAnsi" w:cstheme="majorHAnsi"/>
          <w:color w:val="000000"/>
        </w:rPr>
        <w:t>. na min. 6 koncentratów).</w:t>
      </w:r>
    </w:p>
    <w:p w14:paraId="030284BD" w14:textId="77777777" w:rsidR="008529CF" w:rsidRPr="00946417" w:rsidRDefault="008529CF" w:rsidP="008529CF">
      <w:pPr>
        <w:pStyle w:val="Akapitzlist"/>
        <w:numPr>
          <w:ilvl w:val="0"/>
          <w:numId w:val="100"/>
        </w:numPr>
        <w:shd w:val="clear" w:color="auto" w:fill="FFFFFF"/>
        <w:tabs>
          <w:tab w:val="left" w:pos="336"/>
        </w:tabs>
        <w:rPr>
          <w:rFonts w:asciiTheme="majorHAnsi" w:hAnsiTheme="majorHAnsi" w:cstheme="majorHAnsi"/>
          <w:color w:val="000000"/>
        </w:rPr>
      </w:pPr>
      <w:r w:rsidRPr="00946417">
        <w:rPr>
          <w:rFonts w:asciiTheme="majorHAnsi" w:hAnsiTheme="majorHAnsi" w:cstheme="majorHAnsi"/>
          <w:color w:val="000000"/>
        </w:rPr>
        <w:t xml:space="preserve">Kryta Pływania ul. Robotnicza 68 – 2 </w:t>
      </w:r>
      <w:proofErr w:type="spellStart"/>
      <w:r w:rsidRPr="00946417">
        <w:rPr>
          <w:rFonts w:asciiTheme="majorHAnsi" w:hAnsiTheme="majorHAnsi" w:cstheme="majorHAnsi"/>
          <w:color w:val="000000"/>
        </w:rPr>
        <w:t>kpl</w:t>
      </w:r>
      <w:proofErr w:type="spellEnd"/>
      <w:r w:rsidRPr="00946417">
        <w:rPr>
          <w:rFonts w:asciiTheme="majorHAnsi" w:hAnsiTheme="majorHAnsi" w:cstheme="majorHAnsi"/>
          <w:color w:val="000000"/>
        </w:rPr>
        <w:t xml:space="preserve">. dozowników (po min.3 koncentraty) lub </w:t>
      </w:r>
      <w:r w:rsidRPr="00946417">
        <w:rPr>
          <w:rFonts w:asciiTheme="majorHAnsi" w:hAnsiTheme="majorHAnsi" w:cstheme="majorHAnsi"/>
          <w:color w:val="000000"/>
        </w:rPr>
        <w:br/>
        <w:t xml:space="preserve">(1 </w:t>
      </w:r>
      <w:proofErr w:type="spellStart"/>
      <w:r w:rsidRPr="00946417">
        <w:rPr>
          <w:rFonts w:asciiTheme="majorHAnsi" w:hAnsiTheme="majorHAnsi" w:cstheme="majorHAnsi"/>
          <w:color w:val="000000"/>
        </w:rPr>
        <w:t>kpl</w:t>
      </w:r>
      <w:proofErr w:type="spellEnd"/>
      <w:r w:rsidRPr="00946417">
        <w:rPr>
          <w:rFonts w:asciiTheme="majorHAnsi" w:hAnsiTheme="majorHAnsi" w:cstheme="majorHAnsi"/>
          <w:color w:val="000000"/>
        </w:rPr>
        <w:t>. na min. 6 koncentratów).</w:t>
      </w:r>
    </w:p>
    <w:p w14:paraId="12AB0527" w14:textId="77777777" w:rsidR="008529CF" w:rsidRPr="00946417" w:rsidRDefault="008529CF" w:rsidP="008529CF">
      <w:pPr>
        <w:pStyle w:val="Akapitzlist"/>
        <w:numPr>
          <w:ilvl w:val="0"/>
          <w:numId w:val="100"/>
        </w:numPr>
        <w:shd w:val="clear" w:color="auto" w:fill="FFFFFF"/>
        <w:tabs>
          <w:tab w:val="left" w:pos="336"/>
        </w:tabs>
        <w:rPr>
          <w:rFonts w:asciiTheme="majorHAnsi" w:hAnsiTheme="majorHAnsi" w:cstheme="majorHAnsi"/>
          <w:color w:val="000000"/>
        </w:rPr>
      </w:pPr>
      <w:r w:rsidRPr="00946417">
        <w:rPr>
          <w:rFonts w:asciiTheme="majorHAnsi" w:hAnsiTheme="majorHAnsi" w:cstheme="majorHAnsi"/>
          <w:color w:val="000000"/>
        </w:rPr>
        <w:t xml:space="preserve">Sala sportowa ul. Agrykola 8a, Elbląg – 1 </w:t>
      </w:r>
      <w:proofErr w:type="spellStart"/>
      <w:r w:rsidRPr="00946417">
        <w:rPr>
          <w:rFonts w:asciiTheme="majorHAnsi" w:hAnsiTheme="majorHAnsi" w:cstheme="majorHAnsi"/>
          <w:color w:val="000000"/>
        </w:rPr>
        <w:t>kpl</w:t>
      </w:r>
      <w:proofErr w:type="spellEnd"/>
      <w:r w:rsidRPr="00946417">
        <w:rPr>
          <w:rFonts w:asciiTheme="majorHAnsi" w:hAnsiTheme="majorHAnsi" w:cstheme="majorHAnsi"/>
          <w:color w:val="000000"/>
        </w:rPr>
        <w:t>. (po min.3 koncentraty)</w:t>
      </w:r>
    </w:p>
    <w:p w14:paraId="45F16F61" w14:textId="77777777" w:rsidR="008529CF" w:rsidRPr="00946417" w:rsidRDefault="008529CF" w:rsidP="008529CF">
      <w:pPr>
        <w:pStyle w:val="Akapitzlist"/>
        <w:numPr>
          <w:ilvl w:val="0"/>
          <w:numId w:val="100"/>
        </w:numPr>
        <w:shd w:val="clear" w:color="auto" w:fill="FFFFFF"/>
        <w:tabs>
          <w:tab w:val="left" w:pos="336"/>
        </w:tabs>
        <w:rPr>
          <w:rFonts w:asciiTheme="majorHAnsi" w:hAnsiTheme="majorHAnsi" w:cstheme="majorHAnsi"/>
          <w:color w:val="000000"/>
        </w:rPr>
      </w:pPr>
      <w:r w:rsidRPr="00946417">
        <w:rPr>
          <w:rFonts w:asciiTheme="majorHAnsi" w:hAnsiTheme="majorHAnsi" w:cstheme="majorHAnsi"/>
          <w:color w:val="000000"/>
        </w:rPr>
        <w:t xml:space="preserve">Hala Sportowo – Widowiskowa al. Grunwaldzka 135 , Elbląg – 1 </w:t>
      </w:r>
      <w:proofErr w:type="spellStart"/>
      <w:r w:rsidRPr="00946417">
        <w:rPr>
          <w:rFonts w:asciiTheme="majorHAnsi" w:hAnsiTheme="majorHAnsi" w:cstheme="majorHAnsi"/>
          <w:color w:val="000000"/>
        </w:rPr>
        <w:t>kpl</w:t>
      </w:r>
      <w:proofErr w:type="spellEnd"/>
      <w:r w:rsidRPr="00946417">
        <w:rPr>
          <w:rFonts w:asciiTheme="majorHAnsi" w:hAnsiTheme="majorHAnsi" w:cstheme="majorHAnsi"/>
          <w:color w:val="000000"/>
        </w:rPr>
        <w:t>. (po min.3 koncentraty)</w:t>
      </w:r>
    </w:p>
    <w:p w14:paraId="5A4AAE49" w14:textId="77777777" w:rsidR="008529CF" w:rsidRPr="00946417" w:rsidRDefault="008529CF" w:rsidP="008529CF">
      <w:pPr>
        <w:pStyle w:val="Akapitzlist"/>
        <w:numPr>
          <w:ilvl w:val="0"/>
          <w:numId w:val="100"/>
        </w:numPr>
        <w:shd w:val="clear" w:color="auto" w:fill="FFFFFF"/>
        <w:tabs>
          <w:tab w:val="left" w:pos="336"/>
        </w:tabs>
        <w:rPr>
          <w:rFonts w:asciiTheme="majorHAnsi" w:hAnsiTheme="majorHAnsi" w:cstheme="majorHAnsi"/>
          <w:color w:val="000000"/>
        </w:rPr>
      </w:pPr>
      <w:r w:rsidRPr="00946417">
        <w:rPr>
          <w:rFonts w:asciiTheme="majorHAnsi" w:hAnsiTheme="majorHAnsi" w:cstheme="majorHAnsi"/>
          <w:color w:val="000000"/>
        </w:rPr>
        <w:t xml:space="preserve">Obiekt sportowy, ul. Skrzydlata 1a – 1 </w:t>
      </w:r>
      <w:proofErr w:type="spellStart"/>
      <w:r w:rsidRPr="00946417">
        <w:rPr>
          <w:rFonts w:asciiTheme="majorHAnsi" w:hAnsiTheme="majorHAnsi" w:cstheme="majorHAnsi"/>
          <w:color w:val="000000"/>
        </w:rPr>
        <w:t>kpl</w:t>
      </w:r>
      <w:proofErr w:type="spellEnd"/>
      <w:r w:rsidRPr="00946417">
        <w:rPr>
          <w:rFonts w:asciiTheme="majorHAnsi" w:hAnsiTheme="majorHAnsi" w:cstheme="majorHAnsi"/>
          <w:color w:val="000000"/>
        </w:rPr>
        <w:t>. (po min.3 koncentraty)</w:t>
      </w:r>
    </w:p>
    <w:p w14:paraId="7CBF9E0D" w14:textId="77777777" w:rsidR="00946417" w:rsidRPr="00946417" w:rsidRDefault="00946417">
      <w:pPr>
        <w:spacing w:line="240" w:lineRule="auto"/>
        <w:rPr>
          <w:rFonts w:asciiTheme="majorHAnsi" w:hAnsiTheme="majorHAnsi" w:cstheme="majorHAnsi"/>
          <w:bCs/>
          <w:spacing w:val="-2"/>
        </w:rPr>
      </w:pPr>
    </w:p>
    <w:sectPr w:rsidR="00946417" w:rsidRPr="00946417" w:rsidSect="00802798">
      <w:pgSz w:w="11909" w:h="16834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24F6A" w14:textId="77777777" w:rsidR="00670D7E" w:rsidRDefault="00670D7E">
      <w:pPr>
        <w:spacing w:line="240" w:lineRule="auto"/>
      </w:pPr>
      <w:r>
        <w:separator/>
      </w:r>
    </w:p>
  </w:endnote>
  <w:endnote w:type="continuationSeparator" w:id="0">
    <w:p w14:paraId="519435A1" w14:textId="77777777" w:rsidR="00670D7E" w:rsidRDefault="00670D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0EE5D" w14:textId="77777777" w:rsidR="00670D7E" w:rsidRDefault="00670D7E">
    <w:pPr>
      <w:jc w:val="right"/>
    </w:pPr>
    <w:r>
      <w:fldChar w:fldCharType="begin"/>
    </w:r>
    <w:r>
      <w:instrText>PAGE</w:instrText>
    </w:r>
    <w:r>
      <w:fldChar w:fldCharType="separate"/>
    </w:r>
    <w:r w:rsidR="0096759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D1C31" w14:textId="77777777" w:rsidR="00670D7E" w:rsidRDefault="00670D7E">
      <w:pPr>
        <w:spacing w:line="240" w:lineRule="auto"/>
      </w:pPr>
      <w:r>
        <w:separator/>
      </w:r>
    </w:p>
  </w:footnote>
  <w:footnote w:type="continuationSeparator" w:id="0">
    <w:p w14:paraId="6665844A" w14:textId="77777777" w:rsidR="00670D7E" w:rsidRDefault="00670D7E">
      <w:pPr>
        <w:spacing w:line="240" w:lineRule="auto"/>
      </w:pPr>
      <w:r>
        <w:continuationSeparator/>
      </w:r>
    </w:p>
  </w:footnote>
  <w:footnote w:id="1">
    <w:p w14:paraId="0F354E41" w14:textId="689A8DC5" w:rsidR="0080098D" w:rsidRPr="0080098D" w:rsidRDefault="0080098D">
      <w:pPr>
        <w:pStyle w:val="Tekstprzypisudolnego"/>
        <w:rPr>
          <w:rFonts w:asciiTheme="majorHAnsi" w:hAnsiTheme="majorHAnsi" w:cstheme="majorHAnsi"/>
          <w:lang w:val="pl-PL"/>
        </w:rPr>
      </w:pPr>
      <w:r w:rsidRPr="0080098D">
        <w:rPr>
          <w:rStyle w:val="Odwoanieprzypisudolnego"/>
          <w:rFonts w:asciiTheme="majorHAnsi" w:hAnsiTheme="majorHAnsi" w:cstheme="majorHAnsi"/>
        </w:rPr>
        <w:footnoteRef/>
      </w:r>
      <w:r w:rsidRPr="0080098D">
        <w:rPr>
          <w:rFonts w:asciiTheme="majorHAnsi" w:hAnsiTheme="majorHAnsi" w:cstheme="majorHAnsi"/>
        </w:rPr>
        <w:t xml:space="preserve"> </w:t>
      </w:r>
      <w:r w:rsidRPr="0080098D">
        <w:rPr>
          <w:rFonts w:asciiTheme="majorHAnsi" w:hAnsiTheme="majorHAnsi" w:cstheme="majorHAnsi"/>
          <w:lang w:val="pl-PL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C94A7" w14:textId="266DB3AA" w:rsidR="00670D7E" w:rsidRDefault="00670D7E" w:rsidP="0011275B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 xml:space="preserve">Nr postępowania: </w:t>
    </w:r>
    <w:r w:rsidRPr="00827F84">
      <w:rPr>
        <w:rFonts w:ascii="Calibri" w:eastAsia="Calibri" w:hAnsi="Calibri" w:cs="Calibri"/>
        <w:color w:val="434343"/>
      </w:rPr>
      <w:t>DA.</w:t>
    </w:r>
    <w:r>
      <w:rPr>
        <w:rFonts w:ascii="Calibri" w:eastAsia="Calibri" w:hAnsi="Calibri" w:cs="Calibri"/>
        <w:color w:val="434343"/>
      </w:rPr>
      <w:t>2610.3.2023</w:t>
    </w:r>
    <w:r w:rsidRPr="00827F84">
      <w:rPr>
        <w:rFonts w:ascii="Calibri" w:eastAsia="Calibri" w:hAnsi="Calibri" w:cs="Calibri"/>
        <w:color w:val="434343"/>
      </w:rPr>
      <w:t>.OS</w:t>
    </w:r>
  </w:p>
  <w:p w14:paraId="61174C46" w14:textId="77777777" w:rsidR="00670D7E" w:rsidRDefault="00670D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5DFE5A76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Theme="majorHAnsi" w:eastAsia="SimSun" w:hAnsiTheme="majorHAnsi" w:cstheme="majorHAnsi" w:hint="default"/>
        <w:b w:val="0"/>
        <w:color w:val="auto"/>
        <w:sz w:val="22"/>
        <w:szCs w:val="22"/>
        <w:lang w:val="x-none"/>
      </w:rPr>
    </w:lvl>
  </w:abstractNum>
  <w:abstractNum w:abstractNumId="1">
    <w:nsid w:val="0000002B"/>
    <w:multiLevelType w:val="singleLevel"/>
    <w:tmpl w:val="712C21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ajorHAnsi" w:hAnsiTheme="majorHAnsi" w:cstheme="majorHAnsi" w:hint="default"/>
        <w:b w:val="0"/>
        <w:i w:val="0"/>
        <w:color w:val="auto"/>
        <w:sz w:val="22"/>
        <w:szCs w:val="22"/>
        <w:lang w:val="pl-PL"/>
      </w:rPr>
    </w:lvl>
  </w:abstractNum>
  <w:abstractNum w:abstractNumId="2">
    <w:nsid w:val="00000037"/>
    <w:multiLevelType w:val="singleLevel"/>
    <w:tmpl w:val="A1E2D216"/>
    <w:name w:val="WW8Num55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ascii="Arial" w:hAnsi="Arial" w:cs="Arial" w:hint="default"/>
        <w:color w:val="auto"/>
        <w:sz w:val="22"/>
        <w:szCs w:val="22"/>
        <w:lang w:val="pl-PL"/>
      </w:rPr>
    </w:lvl>
  </w:abstractNum>
  <w:abstractNum w:abstractNumId="3">
    <w:nsid w:val="004619E0"/>
    <w:multiLevelType w:val="hybridMultilevel"/>
    <w:tmpl w:val="4C4C5C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28555BF"/>
    <w:multiLevelType w:val="hybridMultilevel"/>
    <w:tmpl w:val="74E4F11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056D67E7"/>
    <w:multiLevelType w:val="multilevel"/>
    <w:tmpl w:val="96280D3E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05C92E61"/>
    <w:multiLevelType w:val="hybridMultilevel"/>
    <w:tmpl w:val="00367E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67F6AA6"/>
    <w:multiLevelType w:val="hybridMultilevel"/>
    <w:tmpl w:val="4746BFF8"/>
    <w:lvl w:ilvl="0" w:tplc="993AC082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06FD35C7"/>
    <w:multiLevelType w:val="hybridMultilevel"/>
    <w:tmpl w:val="AE462EB0"/>
    <w:lvl w:ilvl="0" w:tplc="3788B57A">
      <w:start w:val="1"/>
      <w:numFmt w:val="decimal"/>
      <w:lvlText w:val="%1)"/>
      <w:lvlJc w:val="left"/>
      <w:pPr>
        <w:ind w:left="131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9">
    <w:nsid w:val="076D09F6"/>
    <w:multiLevelType w:val="hybridMultilevel"/>
    <w:tmpl w:val="A044B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670C8F"/>
    <w:multiLevelType w:val="hybridMultilevel"/>
    <w:tmpl w:val="0592295A"/>
    <w:lvl w:ilvl="0" w:tplc="993AC082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08710C69"/>
    <w:multiLevelType w:val="multilevel"/>
    <w:tmpl w:val="95EE5EC4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090658FA"/>
    <w:multiLevelType w:val="hybridMultilevel"/>
    <w:tmpl w:val="503A2C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0A187479"/>
    <w:multiLevelType w:val="hybridMultilevel"/>
    <w:tmpl w:val="0F101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FE5AA4"/>
    <w:multiLevelType w:val="multilevel"/>
    <w:tmpl w:val="2F5C5332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>
    <w:nsid w:val="0BF60768"/>
    <w:multiLevelType w:val="multilevel"/>
    <w:tmpl w:val="8AC2957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6">
    <w:nsid w:val="0C926165"/>
    <w:multiLevelType w:val="hybridMultilevel"/>
    <w:tmpl w:val="69427D6A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7">
    <w:nsid w:val="0E394F4A"/>
    <w:multiLevelType w:val="multilevel"/>
    <w:tmpl w:val="BFA2220E"/>
    <w:lvl w:ilvl="0">
      <w:start w:val="1"/>
      <w:numFmt w:val="decimal"/>
      <w:lvlText w:val="%1."/>
      <w:lvlJc w:val="left"/>
      <w:pPr>
        <w:ind w:left="595" w:hanging="453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>
    <w:nsid w:val="0E852D26"/>
    <w:multiLevelType w:val="hybridMultilevel"/>
    <w:tmpl w:val="72746656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9">
    <w:nsid w:val="11325301"/>
    <w:multiLevelType w:val="hybridMultilevel"/>
    <w:tmpl w:val="AB3E099C"/>
    <w:lvl w:ilvl="0" w:tplc="E37E1BC6">
      <w:start w:val="1"/>
      <w:numFmt w:val="decimal"/>
      <w:lvlText w:val="%1)"/>
      <w:lvlJc w:val="left"/>
      <w:pPr>
        <w:ind w:left="21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12811639"/>
    <w:multiLevelType w:val="multilevel"/>
    <w:tmpl w:val="7FECE17A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>
    <w:nsid w:val="135553D0"/>
    <w:multiLevelType w:val="hybridMultilevel"/>
    <w:tmpl w:val="E1180F6A"/>
    <w:lvl w:ilvl="0" w:tplc="AE14E586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1392762D"/>
    <w:multiLevelType w:val="hybridMultilevel"/>
    <w:tmpl w:val="C6506896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13CB0D1D"/>
    <w:multiLevelType w:val="hybridMultilevel"/>
    <w:tmpl w:val="95F429D0"/>
    <w:lvl w:ilvl="0" w:tplc="639E11A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2172D8"/>
    <w:multiLevelType w:val="hybridMultilevel"/>
    <w:tmpl w:val="0D96B23C"/>
    <w:lvl w:ilvl="0" w:tplc="33ACAA3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983F1B"/>
    <w:multiLevelType w:val="hybridMultilevel"/>
    <w:tmpl w:val="5CD85DC0"/>
    <w:lvl w:ilvl="0" w:tplc="993AC082">
      <w:start w:val="1"/>
      <w:numFmt w:val="bullet"/>
      <w:lvlText w:val="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>
    <w:nsid w:val="16E87F04"/>
    <w:multiLevelType w:val="hybridMultilevel"/>
    <w:tmpl w:val="C04CBA74"/>
    <w:lvl w:ilvl="0" w:tplc="779278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112F7C"/>
    <w:multiLevelType w:val="hybridMultilevel"/>
    <w:tmpl w:val="D1CC2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177C24FB"/>
    <w:multiLevelType w:val="multilevel"/>
    <w:tmpl w:val="D16EE310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>
    <w:nsid w:val="17A26432"/>
    <w:multiLevelType w:val="hybridMultilevel"/>
    <w:tmpl w:val="7236FC2C"/>
    <w:lvl w:ilvl="0" w:tplc="B31AA42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D3510C"/>
    <w:multiLevelType w:val="multilevel"/>
    <w:tmpl w:val="237A55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1ADA6693"/>
    <w:multiLevelType w:val="hybridMultilevel"/>
    <w:tmpl w:val="9CE6AFC2"/>
    <w:lvl w:ilvl="0" w:tplc="559CAB6C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1C300F1B"/>
    <w:multiLevelType w:val="multilevel"/>
    <w:tmpl w:val="878EEF66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3">
    <w:nsid w:val="1D65652E"/>
    <w:multiLevelType w:val="hybridMultilevel"/>
    <w:tmpl w:val="AF249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0910412"/>
    <w:multiLevelType w:val="hybridMultilevel"/>
    <w:tmpl w:val="4134ED2A"/>
    <w:lvl w:ilvl="0" w:tplc="23F2469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7C3EC6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506F39"/>
    <w:multiLevelType w:val="hybridMultilevel"/>
    <w:tmpl w:val="80385B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25084D09"/>
    <w:multiLevelType w:val="hybridMultilevel"/>
    <w:tmpl w:val="0CB82E78"/>
    <w:lvl w:ilvl="0" w:tplc="EC04F55C">
      <w:start w:val="1"/>
      <w:numFmt w:val="bullet"/>
      <w:lvlText w:val=""/>
      <w:lvlJc w:val="left"/>
      <w:pPr>
        <w:ind w:left="9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7">
    <w:nsid w:val="265E1990"/>
    <w:multiLevelType w:val="hybridMultilevel"/>
    <w:tmpl w:val="B442E8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27C560C1"/>
    <w:multiLevelType w:val="hybridMultilevel"/>
    <w:tmpl w:val="2864FE24"/>
    <w:lvl w:ilvl="0" w:tplc="2FE6DE9E">
      <w:start w:val="1"/>
      <w:numFmt w:val="decimal"/>
      <w:lvlText w:val="%1)"/>
      <w:lvlJc w:val="left"/>
      <w:pPr>
        <w:ind w:left="144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28A02EDD"/>
    <w:multiLevelType w:val="multilevel"/>
    <w:tmpl w:val="1EC4AA6C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0">
    <w:nsid w:val="2AC16619"/>
    <w:multiLevelType w:val="hybridMultilevel"/>
    <w:tmpl w:val="F7449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C63033C"/>
    <w:multiLevelType w:val="hybridMultilevel"/>
    <w:tmpl w:val="79041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99322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3">
    <w:nsid w:val="2EAC48D9"/>
    <w:multiLevelType w:val="multilevel"/>
    <w:tmpl w:val="C71638C2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884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44">
    <w:nsid w:val="2F3D6B9B"/>
    <w:multiLevelType w:val="multilevel"/>
    <w:tmpl w:val="AC1AD31C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5">
    <w:nsid w:val="30752BAD"/>
    <w:multiLevelType w:val="hybridMultilevel"/>
    <w:tmpl w:val="07BE6400"/>
    <w:lvl w:ilvl="0" w:tplc="B3A2E17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EC140E"/>
    <w:multiLevelType w:val="hybridMultilevel"/>
    <w:tmpl w:val="451487F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7">
    <w:nsid w:val="314F726A"/>
    <w:multiLevelType w:val="multilevel"/>
    <w:tmpl w:val="C6203AF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>
    <w:nsid w:val="338D5EB4"/>
    <w:multiLevelType w:val="hybridMultilevel"/>
    <w:tmpl w:val="B24C807A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49">
    <w:nsid w:val="34BE2412"/>
    <w:multiLevelType w:val="multilevel"/>
    <w:tmpl w:val="1460ED9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>
    <w:nsid w:val="35205325"/>
    <w:multiLevelType w:val="multilevel"/>
    <w:tmpl w:val="B28AF992"/>
    <w:lvl w:ilvl="0">
      <w:start w:val="1"/>
      <w:numFmt w:val="lowerLetter"/>
      <w:lvlText w:val="%1)"/>
      <w:lvlJc w:val="left"/>
      <w:pPr>
        <w:ind w:left="1800" w:hanging="360"/>
      </w:pPr>
      <w:rPr>
        <w:b/>
        <w:bCs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51">
    <w:nsid w:val="375C10FA"/>
    <w:multiLevelType w:val="multilevel"/>
    <w:tmpl w:val="1236071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>
    <w:nsid w:val="37A03D98"/>
    <w:multiLevelType w:val="hybridMultilevel"/>
    <w:tmpl w:val="25D6D952"/>
    <w:lvl w:ilvl="0" w:tplc="C326FBE4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>
    <w:nsid w:val="385A2416"/>
    <w:multiLevelType w:val="hybridMultilevel"/>
    <w:tmpl w:val="45C616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38653C4F"/>
    <w:multiLevelType w:val="multilevel"/>
    <w:tmpl w:val="A5A2AA6C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55">
    <w:nsid w:val="38C47C3C"/>
    <w:multiLevelType w:val="hybridMultilevel"/>
    <w:tmpl w:val="CB52BF66"/>
    <w:lvl w:ilvl="0" w:tplc="EC04F55C">
      <w:start w:val="1"/>
      <w:numFmt w:val="bullet"/>
      <w:lvlText w:val="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C234B5A"/>
    <w:multiLevelType w:val="hybridMultilevel"/>
    <w:tmpl w:val="EE6E9872"/>
    <w:lvl w:ilvl="0" w:tplc="B270E192">
      <w:start w:val="1"/>
      <w:numFmt w:val="decimal"/>
      <w:lvlText w:val="%1)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CCC166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669834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A00C7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66A82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24EB1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D8F2BA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58AD02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647B7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3C5263E4"/>
    <w:multiLevelType w:val="hybridMultilevel"/>
    <w:tmpl w:val="3A5C6998"/>
    <w:lvl w:ilvl="0" w:tplc="4662694A">
      <w:start w:val="1"/>
      <w:numFmt w:val="decimal"/>
      <w:lvlText w:val="%1)"/>
      <w:lvlJc w:val="left"/>
      <w:pPr>
        <w:ind w:left="1137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58">
    <w:nsid w:val="3C9610F5"/>
    <w:multiLevelType w:val="hybridMultilevel"/>
    <w:tmpl w:val="8F1A4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EA03E79"/>
    <w:multiLevelType w:val="hybridMultilevel"/>
    <w:tmpl w:val="F9BC5F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15D52F6"/>
    <w:multiLevelType w:val="hybridMultilevel"/>
    <w:tmpl w:val="EAF44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27E172A"/>
    <w:multiLevelType w:val="hybridMultilevel"/>
    <w:tmpl w:val="DDB88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2F57B40"/>
    <w:multiLevelType w:val="multilevel"/>
    <w:tmpl w:val="470E4310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63">
    <w:nsid w:val="434162C0"/>
    <w:multiLevelType w:val="hybridMultilevel"/>
    <w:tmpl w:val="01CAEF9A"/>
    <w:lvl w:ilvl="0" w:tplc="A248288C">
      <w:start w:val="1"/>
      <w:numFmt w:val="lowerLetter"/>
      <w:lvlText w:val="%1)"/>
      <w:lvlJc w:val="left"/>
      <w:pPr>
        <w:ind w:left="19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686" w:hanging="360"/>
      </w:pPr>
    </w:lvl>
    <w:lvl w:ilvl="2" w:tplc="0415001B" w:tentative="1">
      <w:start w:val="1"/>
      <w:numFmt w:val="lowerRoman"/>
      <w:lvlText w:val="%3."/>
      <w:lvlJc w:val="right"/>
      <w:pPr>
        <w:ind w:left="3406" w:hanging="180"/>
      </w:pPr>
    </w:lvl>
    <w:lvl w:ilvl="3" w:tplc="0415000F" w:tentative="1">
      <w:start w:val="1"/>
      <w:numFmt w:val="decimal"/>
      <w:lvlText w:val="%4."/>
      <w:lvlJc w:val="left"/>
      <w:pPr>
        <w:ind w:left="4126" w:hanging="360"/>
      </w:pPr>
    </w:lvl>
    <w:lvl w:ilvl="4" w:tplc="04150019" w:tentative="1">
      <w:start w:val="1"/>
      <w:numFmt w:val="lowerLetter"/>
      <w:lvlText w:val="%5."/>
      <w:lvlJc w:val="left"/>
      <w:pPr>
        <w:ind w:left="4846" w:hanging="360"/>
      </w:pPr>
    </w:lvl>
    <w:lvl w:ilvl="5" w:tplc="0415001B" w:tentative="1">
      <w:start w:val="1"/>
      <w:numFmt w:val="lowerRoman"/>
      <w:lvlText w:val="%6."/>
      <w:lvlJc w:val="right"/>
      <w:pPr>
        <w:ind w:left="5566" w:hanging="180"/>
      </w:pPr>
    </w:lvl>
    <w:lvl w:ilvl="6" w:tplc="0415000F" w:tentative="1">
      <w:start w:val="1"/>
      <w:numFmt w:val="decimal"/>
      <w:lvlText w:val="%7."/>
      <w:lvlJc w:val="left"/>
      <w:pPr>
        <w:ind w:left="6286" w:hanging="360"/>
      </w:pPr>
    </w:lvl>
    <w:lvl w:ilvl="7" w:tplc="04150019" w:tentative="1">
      <w:start w:val="1"/>
      <w:numFmt w:val="lowerLetter"/>
      <w:lvlText w:val="%8."/>
      <w:lvlJc w:val="left"/>
      <w:pPr>
        <w:ind w:left="7006" w:hanging="360"/>
      </w:pPr>
    </w:lvl>
    <w:lvl w:ilvl="8" w:tplc="0415001B" w:tentative="1">
      <w:start w:val="1"/>
      <w:numFmt w:val="lowerRoman"/>
      <w:lvlText w:val="%9."/>
      <w:lvlJc w:val="right"/>
      <w:pPr>
        <w:ind w:left="7726" w:hanging="180"/>
      </w:pPr>
    </w:lvl>
  </w:abstractNum>
  <w:abstractNum w:abstractNumId="64">
    <w:nsid w:val="442207FE"/>
    <w:multiLevelType w:val="hybridMultilevel"/>
    <w:tmpl w:val="B3DA2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54D62CC"/>
    <w:multiLevelType w:val="hybridMultilevel"/>
    <w:tmpl w:val="E23E0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5B31506"/>
    <w:multiLevelType w:val="hybridMultilevel"/>
    <w:tmpl w:val="7854A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5D65D51"/>
    <w:multiLevelType w:val="hybridMultilevel"/>
    <w:tmpl w:val="52FC276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8">
    <w:nsid w:val="478627A2"/>
    <w:multiLevelType w:val="multilevel"/>
    <w:tmpl w:val="ACE6822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9">
    <w:nsid w:val="479C0014"/>
    <w:multiLevelType w:val="multilevel"/>
    <w:tmpl w:val="784215F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0">
    <w:nsid w:val="48B3393A"/>
    <w:multiLevelType w:val="hybridMultilevel"/>
    <w:tmpl w:val="6C987B06"/>
    <w:lvl w:ilvl="0" w:tplc="0A2CA5F8">
      <w:start w:val="1"/>
      <w:numFmt w:val="decimal"/>
      <w:lvlText w:val="%1."/>
      <w:lvlJc w:val="left"/>
      <w:pPr>
        <w:ind w:left="9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1">
    <w:nsid w:val="499E0426"/>
    <w:multiLevelType w:val="hybridMultilevel"/>
    <w:tmpl w:val="875C73E0"/>
    <w:lvl w:ilvl="0" w:tplc="D922A0F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78E7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06C5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6A9C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22C3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9208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DA55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EE8F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6A89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>
    <w:nsid w:val="4A62537F"/>
    <w:multiLevelType w:val="multilevel"/>
    <w:tmpl w:val="E814F4D6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73">
    <w:nsid w:val="4B3C718D"/>
    <w:multiLevelType w:val="hybridMultilevel"/>
    <w:tmpl w:val="05B09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C120651"/>
    <w:multiLevelType w:val="hybridMultilevel"/>
    <w:tmpl w:val="73C6DF8C"/>
    <w:lvl w:ilvl="0" w:tplc="B81A2E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EDF055B"/>
    <w:multiLevelType w:val="multilevel"/>
    <w:tmpl w:val="2BFEF34A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76">
    <w:nsid w:val="4F4C572F"/>
    <w:multiLevelType w:val="hybridMultilevel"/>
    <w:tmpl w:val="2A742362"/>
    <w:lvl w:ilvl="0" w:tplc="E9AE56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F8142ED"/>
    <w:multiLevelType w:val="hybridMultilevel"/>
    <w:tmpl w:val="21B6903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78">
    <w:nsid w:val="501C0546"/>
    <w:multiLevelType w:val="hybridMultilevel"/>
    <w:tmpl w:val="CF38223E"/>
    <w:lvl w:ilvl="0" w:tplc="07A82954">
      <w:start w:val="1"/>
      <w:numFmt w:val="decimal"/>
      <w:lvlText w:val="%1)"/>
      <w:lvlJc w:val="left"/>
      <w:pPr>
        <w:ind w:left="121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9">
    <w:nsid w:val="5090796D"/>
    <w:multiLevelType w:val="hybridMultilevel"/>
    <w:tmpl w:val="4D9CD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15C6D1A"/>
    <w:multiLevelType w:val="hybridMultilevel"/>
    <w:tmpl w:val="85BE59FC"/>
    <w:lvl w:ilvl="0" w:tplc="7278F498">
      <w:start w:val="1"/>
      <w:numFmt w:val="decimal"/>
      <w:lvlText w:val="%1)"/>
      <w:lvlJc w:val="left"/>
      <w:pPr>
        <w:ind w:left="116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B" w:tentative="1">
      <w:start w:val="1"/>
      <w:numFmt w:val="lowerRoman"/>
      <w:lvlText w:val="%3."/>
      <w:lvlJc w:val="righ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81">
    <w:nsid w:val="5183473B"/>
    <w:multiLevelType w:val="hybridMultilevel"/>
    <w:tmpl w:val="C944D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21F3647"/>
    <w:multiLevelType w:val="hybridMultilevel"/>
    <w:tmpl w:val="FB34817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>
    <w:nsid w:val="537E4E49"/>
    <w:multiLevelType w:val="multilevel"/>
    <w:tmpl w:val="D186C038"/>
    <w:lvl w:ilvl="0">
      <w:start w:val="1"/>
      <w:numFmt w:val="decimal"/>
      <w:lvlText w:val="%1."/>
      <w:lvlJc w:val="left"/>
      <w:pPr>
        <w:ind w:left="1146" w:hanging="360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84">
    <w:nsid w:val="57C320DB"/>
    <w:multiLevelType w:val="hybridMultilevel"/>
    <w:tmpl w:val="53C636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>
    <w:nsid w:val="5AEE19EF"/>
    <w:multiLevelType w:val="hybridMultilevel"/>
    <w:tmpl w:val="4246D8EA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6">
    <w:nsid w:val="5B650D4E"/>
    <w:multiLevelType w:val="multilevel"/>
    <w:tmpl w:val="1CF6685E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7">
    <w:nsid w:val="5B6C75CF"/>
    <w:multiLevelType w:val="multilevel"/>
    <w:tmpl w:val="9836BCB6"/>
    <w:lvl w:ilvl="0">
      <w:start w:val="1"/>
      <w:numFmt w:val="decimal"/>
      <w:lvlText w:val="%1."/>
      <w:lvlJc w:val="left"/>
      <w:pPr>
        <w:ind w:left="595" w:hanging="453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8">
    <w:nsid w:val="5BB746B0"/>
    <w:multiLevelType w:val="hybridMultilevel"/>
    <w:tmpl w:val="1D384928"/>
    <w:lvl w:ilvl="0" w:tplc="F2A8C60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9">
    <w:nsid w:val="60167CB6"/>
    <w:multiLevelType w:val="hybridMultilevel"/>
    <w:tmpl w:val="3BBC2590"/>
    <w:lvl w:ilvl="0" w:tplc="993AC0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02D62CE"/>
    <w:multiLevelType w:val="hybridMultilevel"/>
    <w:tmpl w:val="AA761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0D81AC3"/>
    <w:multiLevelType w:val="hybridMultilevel"/>
    <w:tmpl w:val="5D4EDD10"/>
    <w:lvl w:ilvl="0" w:tplc="686EBAA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613F700A"/>
    <w:multiLevelType w:val="hybridMultilevel"/>
    <w:tmpl w:val="F5905A28"/>
    <w:lvl w:ilvl="0" w:tplc="993AC082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3">
    <w:nsid w:val="616D677A"/>
    <w:multiLevelType w:val="hybridMultilevel"/>
    <w:tmpl w:val="1D4EA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36A1DB1"/>
    <w:multiLevelType w:val="multilevel"/>
    <w:tmpl w:val="14DA3BA2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5">
    <w:nsid w:val="641418C3"/>
    <w:multiLevelType w:val="hybridMultilevel"/>
    <w:tmpl w:val="31D04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4BD70BF"/>
    <w:multiLevelType w:val="multilevel"/>
    <w:tmpl w:val="64BA9CDA"/>
    <w:lvl w:ilvl="0">
      <w:start w:val="1"/>
      <w:numFmt w:val="decimal"/>
      <w:lvlText w:val="%1)"/>
      <w:lvlJc w:val="left"/>
      <w:pPr>
        <w:ind w:left="595" w:hanging="453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7">
    <w:nsid w:val="661325B8"/>
    <w:multiLevelType w:val="multilevel"/>
    <w:tmpl w:val="876A7968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98">
    <w:nsid w:val="665B6F75"/>
    <w:multiLevelType w:val="hybridMultilevel"/>
    <w:tmpl w:val="F3DAA054"/>
    <w:lvl w:ilvl="0" w:tplc="5D6AF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7FA3B02"/>
    <w:multiLevelType w:val="multilevel"/>
    <w:tmpl w:val="6F1C292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>
    <w:nsid w:val="6E3B1C38"/>
    <w:multiLevelType w:val="hybridMultilevel"/>
    <w:tmpl w:val="AE603D1A"/>
    <w:lvl w:ilvl="0" w:tplc="47CCC166">
      <w:start w:val="1"/>
      <w:numFmt w:val="decimal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F067B33"/>
    <w:multiLevelType w:val="hybridMultilevel"/>
    <w:tmpl w:val="3FD2AD5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2">
    <w:nsid w:val="71D25BF8"/>
    <w:multiLevelType w:val="multilevel"/>
    <w:tmpl w:val="1730D9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03">
    <w:nsid w:val="7230799E"/>
    <w:multiLevelType w:val="hybridMultilevel"/>
    <w:tmpl w:val="4A48FAD4"/>
    <w:lvl w:ilvl="0" w:tplc="27065766">
      <w:start w:val="1"/>
      <w:numFmt w:val="decimal"/>
      <w:lvlText w:val="%1."/>
      <w:lvlJc w:val="left"/>
      <w:pPr>
        <w:ind w:left="28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4">
    <w:nsid w:val="72CA076C"/>
    <w:multiLevelType w:val="multilevel"/>
    <w:tmpl w:val="0D9EC3DE"/>
    <w:lvl w:ilvl="0">
      <w:start w:val="1"/>
      <w:numFmt w:val="decimal"/>
      <w:lvlText w:val="%1)"/>
      <w:lvlJc w:val="left"/>
      <w:pPr>
        <w:ind w:left="1440" w:hanging="360"/>
      </w:pPr>
      <w:rPr>
        <w:b/>
        <w:bCs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5">
    <w:nsid w:val="732B7858"/>
    <w:multiLevelType w:val="hybridMultilevel"/>
    <w:tmpl w:val="419665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767A70B9"/>
    <w:multiLevelType w:val="multilevel"/>
    <w:tmpl w:val="87FC4A1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7">
    <w:nsid w:val="773C03E1"/>
    <w:multiLevelType w:val="hybridMultilevel"/>
    <w:tmpl w:val="E2348010"/>
    <w:lvl w:ilvl="0" w:tplc="6B1CA79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7EA0CAB"/>
    <w:multiLevelType w:val="hybridMultilevel"/>
    <w:tmpl w:val="4F74707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9">
    <w:nsid w:val="7B083DDB"/>
    <w:multiLevelType w:val="multilevel"/>
    <w:tmpl w:val="1F02E7EC"/>
    <w:lvl w:ilvl="0">
      <w:start w:val="1"/>
      <w:numFmt w:val="decimal"/>
      <w:lvlText w:val="%1."/>
      <w:lvlJc w:val="left"/>
      <w:pPr>
        <w:ind w:left="595" w:hanging="453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0">
    <w:nsid w:val="7B9A0C62"/>
    <w:multiLevelType w:val="hybridMultilevel"/>
    <w:tmpl w:val="E2243C5E"/>
    <w:lvl w:ilvl="0" w:tplc="641CF862">
      <w:start w:val="1"/>
      <w:numFmt w:val="lowerLetter"/>
      <w:lvlText w:val="%1)"/>
      <w:lvlJc w:val="left"/>
      <w:pPr>
        <w:ind w:left="143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1">
    <w:nsid w:val="7BB407AC"/>
    <w:multiLevelType w:val="hybridMultilevel"/>
    <w:tmpl w:val="D554782C"/>
    <w:lvl w:ilvl="0" w:tplc="8DCC34B4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>
    <w:nsid w:val="7D9B0235"/>
    <w:multiLevelType w:val="hybridMultilevel"/>
    <w:tmpl w:val="27FEAC26"/>
    <w:lvl w:ilvl="0" w:tplc="0B949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F1F1977"/>
    <w:multiLevelType w:val="multilevel"/>
    <w:tmpl w:val="9574FD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113"/>
  </w:num>
  <w:num w:numId="3">
    <w:abstractNumId w:val="44"/>
  </w:num>
  <w:num w:numId="4">
    <w:abstractNumId w:val="20"/>
  </w:num>
  <w:num w:numId="5">
    <w:abstractNumId w:val="69"/>
  </w:num>
  <w:num w:numId="6">
    <w:abstractNumId w:val="83"/>
  </w:num>
  <w:num w:numId="7">
    <w:abstractNumId w:val="86"/>
  </w:num>
  <w:num w:numId="8">
    <w:abstractNumId w:val="32"/>
  </w:num>
  <w:num w:numId="9">
    <w:abstractNumId w:val="102"/>
  </w:num>
  <w:num w:numId="10">
    <w:abstractNumId w:val="94"/>
  </w:num>
  <w:num w:numId="11">
    <w:abstractNumId w:val="5"/>
  </w:num>
  <w:num w:numId="12">
    <w:abstractNumId w:val="47"/>
  </w:num>
  <w:num w:numId="13">
    <w:abstractNumId w:val="39"/>
  </w:num>
  <w:num w:numId="14">
    <w:abstractNumId w:val="49"/>
  </w:num>
  <w:num w:numId="15">
    <w:abstractNumId w:val="97"/>
  </w:num>
  <w:num w:numId="16">
    <w:abstractNumId w:val="62"/>
  </w:num>
  <w:num w:numId="17">
    <w:abstractNumId w:val="99"/>
  </w:num>
  <w:num w:numId="18">
    <w:abstractNumId w:val="72"/>
  </w:num>
  <w:num w:numId="19">
    <w:abstractNumId w:val="50"/>
  </w:num>
  <w:num w:numId="20">
    <w:abstractNumId w:val="51"/>
  </w:num>
  <w:num w:numId="21">
    <w:abstractNumId w:val="15"/>
  </w:num>
  <w:num w:numId="22">
    <w:abstractNumId w:val="75"/>
  </w:num>
  <w:num w:numId="23">
    <w:abstractNumId w:val="106"/>
  </w:num>
  <w:num w:numId="24">
    <w:abstractNumId w:val="28"/>
  </w:num>
  <w:num w:numId="25">
    <w:abstractNumId w:val="111"/>
  </w:num>
  <w:num w:numId="26">
    <w:abstractNumId w:val="26"/>
  </w:num>
  <w:num w:numId="27">
    <w:abstractNumId w:val="42"/>
  </w:num>
  <w:num w:numId="28">
    <w:abstractNumId w:val="33"/>
  </w:num>
  <w:num w:numId="29">
    <w:abstractNumId w:val="34"/>
  </w:num>
  <w:num w:numId="30">
    <w:abstractNumId w:val="107"/>
  </w:num>
  <w:num w:numId="31">
    <w:abstractNumId w:val="76"/>
  </w:num>
  <w:num w:numId="32">
    <w:abstractNumId w:val="61"/>
  </w:num>
  <w:num w:numId="33">
    <w:abstractNumId w:val="73"/>
  </w:num>
  <w:num w:numId="34">
    <w:abstractNumId w:val="40"/>
  </w:num>
  <w:num w:numId="35">
    <w:abstractNumId w:val="37"/>
  </w:num>
  <w:num w:numId="36">
    <w:abstractNumId w:val="81"/>
  </w:num>
  <w:num w:numId="37">
    <w:abstractNumId w:val="74"/>
  </w:num>
  <w:num w:numId="38">
    <w:abstractNumId w:val="68"/>
  </w:num>
  <w:num w:numId="39">
    <w:abstractNumId w:val="19"/>
  </w:num>
  <w:num w:numId="40">
    <w:abstractNumId w:val="30"/>
  </w:num>
  <w:num w:numId="41">
    <w:abstractNumId w:val="57"/>
  </w:num>
  <w:num w:numId="42">
    <w:abstractNumId w:val="45"/>
  </w:num>
  <w:num w:numId="43">
    <w:abstractNumId w:val="80"/>
  </w:num>
  <w:num w:numId="44">
    <w:abstractNumId w:val="52"/>
  </w:num>
  <w:num w:numId="45">
    <w:abstractNumId w:val="78"/>
  </w:num>
  <w:num w:numId="46">
    <w:abstractNumId w:val="104"/>
  </w:num>
  <w:num w:numId="47">
    <w:abstractNumId w:val="24"/>
  </w:num>
  <w:num w:numId="48">
    <w:abstractNumId w:val="110"/>
  </w:num>
  <w:num w:numId="49">
    <w:abstractNumId w:val="54"/>
  </w:num>
  <w:num w:numId="50">
    <w:abstractNumId w:val="56"/>
  </w:num>
  <w:num w:numId="51">
    <w:abstractNumId w:val="66"/>
  </w:num>
  <w:num w:numId="52">
    <w:abstractNumId w:val="90"/>
  </w:num>
  <w:num w:numId="53">
    <w:abstractNumId w:val="36"/>
  </w:num>
  <w:num w:numId="54">
    <w:abstractNumId w:val="55"/>
  </w:num>
  <w:num w:numId="55">
    <w:abstractNumId w:val="70"/>
  </w:num>
  <w:num w:numId="56">
    <w:abstractNumId w:val="71"/>
  </w:num>
  <w:num w:numId="57">
    <w:abstractNumId w:val="85"/>
  </w:num>
  <w:num w:numId="58">
    <w:abstractNumId w:val="11"/>
  </w:num>
  <w:num w:numId="59">
    <w:abstractNumId w:val="17"/>
  </w:num>
  <w:num w:numId="60">
    <w:abstractNumId w:val="98"/>
  </w:num>
  <w:num w:numId="61">
    <w:abstractNumId w:val="9"/>
  </w:num>
  <w:num w:numId="62">
    <w:abstractNumId w:val="109"/>
  </w:num>
  <w:num w:numId="63">
    <w:abstractNumId w:val="22"/>
  </w:num>
  <w:num w:numId="64">
    <w:abstractNumId w:val="64"/>
  </w:num>
  <w:num w:numId="65">
    <w:abstractNumId w:val="12"/>
  </w:num>
  <w:num w:numId="66">
    <w:abstractNumId w:val="1"/>
  </w:num>
  <w:num w:numId="67">
    <w:abstractNumId w:val="0"/>
  </w:num>
  <w:num w:numId="68">
    <w:abstractNumId w:val="3"/>
  </w:num>
  <w:num w:numId="69">
    <w:abstractNumId w:val="59"/>
  </w:num>
  <w:num w:numId="70">
    <w:abstractNumId w:val="93"/>
  </w:num>
  <w:num w:numId="71">
    <w:abstractNumId w:val="16"/>
  </w:num>
  <w:num w:numId="72">
    <w:abstractNumId w:val="63"/>
  </w:num>
  <w:num w:numId="73">
    <w:abstractNumId w:val="31"/>
  </w:num>
  <w:num w:numId="74">
    <w:abstractNumId w:val="23"/>
  </w:num>
  <w:num w:numId="75">
    <w:abstractNumId w:val="95"/>
  </w:num>
  <w:num w:numId="76">
    <w:abstractNumId w:val="103"/>
  </w:num>
  <w:num w:numId="77">
    <w:abstractNumId w:val="87"/>
  </w:num>
  <w:num w:numId="78">
    <w:abstractNumId w:val="29"/>
  </w:num>
  <w:num w:numId="79">
    <w:abstractNumId w:val="35"/>
  </w:num>
  <w:num w:numId="80">
    <w:abstractNumId w:val="84"/>
  </w:num>
  <w:num w:numId="81">
    <w:abstractNumId w:val="79"/>
  </w:num>
  <w:num w:numId="82">
    <w:abstractNumId w:val="46"/>
  </w:num>
  <w:num w:numId="83">
    <w:abstractNumId w:val="101"/>
  </w:num>
  <w:num w:numId="84">
    <w:abstractNumId w:val="25"/>
  </w:num>
  <w:num w:numId="85">
    <w:abstractNumId w:val="4"/>
  </w:num>
  <w:num w:numId="86">
    <w:abstractNumId w:val="27"/>
  </w:num>
  <w:num w:numId="87">
    <w:abstractNumId w:val="108"/>
  </w:num>
  <w:num w:numId="88">
    <w:abstractNumId w:val="41"/>
  </w:num>
  <w:num w:numId="89">
    <w:abstractNumId w:val="67"/>
  </w:num>
  <w:num w:numId="90">
    <w:abstractNumId w:val="82"/>
  </w:num>
  <w:num w:numId="91">
    <w:abstractNumId w:val="38"/>
  </w:num>
  <w:num w:numId="92">
    <w:abstractNumId w:val="18"/>
  </w:num>
  <w:num w:numId="93">
    <w:abstractNumId w:val="48"/>
  </w:num>
  <w:num w:numId="94">
    <w:abstractNumId w:val="100"/>
  </w:num>
  <w:num w:numId="95">
    <w:abstractNumId w:val="8"/>
  </w:num>
  <w:num w:numId="96">
    <w:abstractNumId w:val="21"/>
  </w:num>
  <w:num w:numId="97">
    <w:abstractNumId w:val="77"/>
  </w:num>
  <w:num w:numId="98">
    <w:abstractNumId w:val="96"/>
  </w:num>
  <w:num w:numId="99">
    <w:abstractNumId w:val="112"/>
  </w:num>
  <w:num w:numId="100">
    <w:abstractNumId w:val="60"/>
  </w:num>
  <w:num w:numId="101">
    <w:abstractNumId w:val="53"/>
  </w:num>
  <w:num w:numId="102">
    <w:abstractNumId w:val="91"/>
  </w:num>
  <w:num w:numId="103">
    <w:abstractNumId w:val="6"/>
  </w:num>
  <w:num w:numId="104">
    <w:abstractNumId w:val="89"/>
  </w:num>
  <w:num w:numId="105">
    <w:abstractNumId w:val="7"/>
  </w:num>
  <w:num w:numId="106">
    <w:abstractNumId w:val="10"/>
  </w:num>
  <w:num w:numId="107">
    <w:abstractNumId w:val="92"/>
  </w:num>
  <w:num w:numId="108">
    <w:abstractNumId w:val="88"/>
  </w:num>
  <w:num w:numId="109">
    <w:abstractNumId w:val="43"/>
  </w:num>
  <w:num w:numId="110">
    <w:abstractNumId w:val="58"/>
  </w:num>
  <w:num w:numId="111">
    <w:abstractNumId w:val="65"/>
  </w:num>
  <w:num w:numId="112">
    <w:abstractNumId w:val="13"/>
  </w:num>
  <w:num w:numId="113">
    <w:abstractNumId w:val="105"/>
  </w:num>
  <w:numIdMacAtCleanup w:val="10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ktor Sampławski">
    <w15:presenceInfo w15:providerId="Windows Live" w15:userId="d6a421baf17e65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85"/>
    <w:rsid w:val="0000409C"/>
    <w:rsid w:val="000138B5"/>
    <w:rsid w:val="00022A49"/>
    <w:rsid w:val="00025AF8"/>
    <w:rsid w:val="0003085B"/>
    <w:rsid w:val="00031278"/>
    <w:rsid w:val="000356A1"/>
    <w:rsid w:val="00036338"/>
    <w:rsid w:val="00040672"/>
    <w:rsid w:val="00040A40"/>
    <w:rsid w:val="000457BA"/>
    <w:rsid w:val="000469C6"/>
    <w:rsid w:val="00047ABC"/>
    <w:rsid w:val="00052CCB"/>
    <w:rsid w:val="000548A2"/>
    <w:rsid w:val="000572B2"/>
    <w:rsid w:val="00057C47"/>
    <w:rsid w:val="00060569"/>
    <w:rsid w:val="000652AB"/>
    <w:rsid w:val="00072388"/>
    <w:rsid w:val="00072D9B"/>
    <w:rsid w:val="00075DF2"/>
    <w:rsid w:val="00080E84"/>
    <w:rsid w:val="00084871"/>
    <w:rsid w:val="00085E67"/>
    <w:rsid w:val="00086F74"/>
    <w:rsid w:val="00091861"/>
    <w:rsid w:val="00093BCF"/>
    <w:rsid w:val="00097838"/>
    <w:rsid w:val="000B2B1C"/>
    <w:rsid w:val="000B3EC3"/>
    <w:rsid w:val="000B4B1D"/>
    <w:rsid w:val="000D4AEF"/>
    <w:rsid w:val="000E58A1"/>
    <w:rsid w:val="000F14C1"/>
    <w:rsid w:val="000F2894"/>
    <w:rsid w:val="000F3C38"/>
    <w:rsid w:val="0010573D"/>
    <w:rsid w:val="0010638E"/>
    <w:rsid w:val="00110AC5"/>
    <w:rsid w:val="0011200E"/>
    <w:rsid w:val="0011275B"/>
    <w:rsid w:val="00115DE0"/>
    <w:rsid w:val="00117516"/>
    <w:rsid w:val="00131BBE"/>
    <w:rsid w:val="00137DCF"/>
    <w:rsid w:val="001419E8"/>
    <w:rsid w:val="0014791C"/>
    <w:rsid w:val="00154005"/>
    <w:rsid w:val="00155785"/>
    <w:rsid w:val="001575D5"/>
    <w:rsid w:val="001635EB"/>
    <w:rsid w:val="00165B62"/>
    <w:rsid w:val="00166F1A"/>
    <w:rsid w:val="00167F9C"/>
    <w:rsid w:val="00172A7B"/>
    <w:rsid w:val="001A1765"/>
    <w:rsid w:val="001A47C8"/>
    <w:rsid w:val="001A5502"/>
    <w:rsid w:val="001A7556"/>
    <w:rsid w:val="001D2DFE"/>
    <w:rsid w:val="001E133D"/>
    <w:rsid w:val="001E7767"/>
    <w:rsid w:val="001F091A"/>
    <w:rsid w:val="001F3A8C"/>
    <w:rsid w:val="001F4979"/>
    <w:rsid w:val="001F55AA"/>
    <w:rsid w:val="001F6834"/>
    <w:rsid w:val="002011A5"/>
    <w:rsid w:val="00202DA5"/>
    <w:rsid w:val="002061A0"/>
    <w:rsid w:val="00217D86"/>
    <w:rsid w:val="00220CD5"/>
    <w:rsid w:val="00221CFE"/>
    <w:rsid w:val="00231301"/>
    <w:rsid w:val="00231552"/>
    <w:rsid w:val="00231D6D"/>
    <w:rsid w:val="00232097"/>
    <w:rsid w:val="00233545"/>
    <w:rsid w:val="002351B4"/>
    <w:rsid w:val="002403A6"/>
    <w:rsid w:val="0025040C"/>
    <w:rsid w:val="00256856"/>
    <w:rsid w:val="002574CA"/>
    <w:rsid w:val="00261076"/>
    <w:rsid w:val="00261316"/>
    <w:rsid w:val="0026181F"/>
    <w:rsid w:val="002619AA"/>
    <w:rsid w:val="00262B43"/>
    <w:rsid w:val="00266B98"/>
    <w:rsid w:val="002700AC"/>
    <w:rsid w:val="002770CD"/>
    <w:rsid w:val="00284A49"/>
    <w:rsid w:val="00293D1C"/>
    <w:rsid w:val="0029607C"/>
    <w:rsid w:val="00296C30"/>
    <w:rsid w:val="002A0290"/>
    <w:rsid w:val="002A0430"/>
    <w:rsid w:val="002A54EC"/>
    <w:rsid w:val="002B6A09"/>
    <w:rsid w:val="002C342A"/>
    <w:rsid w:val="002C449C"/>
    <w:rsid w:val="002C4591"/>
    <w:rsid w:val="002C714C"/>
    <w:rsid w:val="002D1CCA"/>
    <w:rsid w:val="002D36CC"/>
    <w:rsid w:val="002D4478"/>
    <w:rsid w:val="002D7B24"/>
    <w:rsid w:val="002E1219"/>
    <w:rsid w:val="002F0105"/>
    <w:rsid w:val="002F31CE"/>
    <w:rsid w:val="002F3F21"/>
    <w:rsid w:val="002F47BD"/>
    <w:rsid w:val="002F56C0"/>
    <w:rsid w:val="002F73FE"/>
    <w:rsid w:val="002F78E3"/>
    <w:rsid w:val="00301FE9"/>
    <w:rsid w:val="00310FBB"/>
    <w:rsid w:val="00313173"/>
    <w:rsid w:val="00315AA8"/>
    <w:rsid w:val="00317FB7"/>
    <w:rsid w:val="0032269B"/>
    <w:rsid w:val="00323D8E"/>
    <w:rsid w:val="00330F3E"/>
    <w:rsid w:val="00341540"/>
    <w:rsid w:val="00342660"/>
    <w:rsid w:val="003463D1"/>
    <w:rsid w:val="00346872"/>
    <w:rsid w:val="0035367B"/>
    <w:rsid w:val="00361D4F"/>
    <w:rsid w:val="00363017"/>
    <w:rsid w:val="003631C7"/>
    <w:rsid w:val="003660E1"/>
    <w:rsid w:val="003747BF"/>
    <w:rsid w:val="0037485E"/>
    <w:rsid w:val="00375AB1"/>
    <w:rsid w:val="003832A4"/>
    <w:rsid w:val="00393C64"/>
    <w:rsid w:val="003A189F"/>
    <w:rsid w:val="003A21A7"/>
    <w:rsid w:val="003A2FA3"/>
    <w:rsid w:val="003A37B9"/>
    <w:rsid w:val="003B0526"/>
    <w:rsid w:val="003B1054"/>
    <w:rsid w:val="003B6050"/>
    <w:rsid w:val="003C0A99"/>
    <w:rsid w:val="003D0E17"/>
    <w:rsid w:val="003D1F54"/>
    <w:rsid w:val="003D35DD"/>
    <w:rsid w:val="003D4D85"/>
    <w:rsid w:val="003D6E28"/>
    <w:rsid w:val="003E15C5"/>
    <w:rsid w:val="003F4646"/>
    <w:rsid w:val="003F4AD1"/>
    <w:rsid w:val="00402468"/>
    <w:rsid w:val="0040755C"/>
    <w:rsid w:val="00415452"/>
    <w:rsid w:val="0042343D"/>
    <w:rsid w:val="004253BB"/>
    <w:rsid w:val="004270FC"/>
    <w:rsid w:val="00427A0F"/>
    <w:rsid w:val="00430637"/>
    <w:rsid w:val="00446954"/>
    <w:rsid w:val="004603F2"/>
    <w:rsid w:val="00464E26"/>
    <w:rsid w:val="004736E2"/>
    <w:rsid w:val="00473D0D"/>
    <w:rsid w:val="004770CE"/>
    <w:rsid w:val="00483072"/>
    <w:rsid w:val="0048457D"/>
    <w:rsid w:val="00484E09"/>
    <w:rsid w:val="00485D18"/>
    <w:rsid w:val="00486249"/>
    <w:rsid w:val="004904A3"/>
    <w:rsid w:val="00492A89"/>
    <w:rsid w:val="0049407C"/>
    <w:rsid w:val="004A19C8"/>
    <w:rsid w:val="004A5B1C"/>
    <w:rsid w:val="004B0555"/>
    <w:rsid w:val="004B1B9A"/>
    <w:rsid w:val="004C1E34"/>
    <w:rsid w:val="004C2681"/>
    <w:rsid w:val="004C38F3"/>
    <w:rsid w:val="004C3AC6"/>
    <w:rsid w:val="004C698C"/>
    <w:rsid w:val="004D0776"/>
    <w:rsid w:val="004D4680"/>
    <w:rsid w:val="004E0131"/>
    <w:rsid w:val="004E02C4"/>
    <w:rsid w:val="004E3277"/>
    <w:rsid w:val="004E786D"/>
    <w:rsid w:val="004F1A06"/>
    <w:rsid w:val="004F350C"/>
    <w:rsid w:val="004F4EBE"/>
    <w:rsid w:val="00506AAA"/>
    <w:rsid w:val="00507BC8"/>
    <w:rsid w:val="005127F5"/>
    <w:rsid w:val="00513030"/>
    <w:rsid w:val="00521A69"/>
    <w:rsid w:val="00522970"/>
    <w:rsid w:val="00536406"/>
    <w:rsid w:val="00537F0E"/>
    <w:rsid w:val="00544D2B"/>
    <w:rsid w:val="00544EDD"/>
    <w:rsid w:val="005458E5"/>
    <w:rsid w:val="00546ACB"/>
    <w:rsid w:val="005475CA"/>
    <w:rsid w:val="00547804"/>
    <w:rsid w:val="00550E9D"/>
    <w:rsid w:val="00551FDC"/>
    <w:rsid w:val="00552493"/>
    <w:rsid w:val="0055382D"/>
    <w:rsid w:val="00561212"/>
    <w:rsid w:val="005657EA"/>
    <w:rsid w:val="00565A66"/>
    <w:rsid w:val="00582FDF"/>
    <w:rsid w:val="00590920"/>
    <w:rsid w:val="005A778D"/>
    <w:rsid w:val="005B73A7"/>
    <w:rsid w:val="005B770B"/>
    <w:rsid w:val="005C6ADF"/>
    <w:rsid w:val="005C7C97"/>
    <w:rsid w:val="005D1344"/>
    <w:rsid w:val="005D7272"/>
    <w:rsid w:val="005D749B"/>
    <w:rsid w:val="005D7DDC"/>
    <w:rsid w:val="005E0048"/>
    <w:rsid w:val="005F4EAF"/>
    <w:rsid w:val="006028A6"/>
    <w:rsid w:val="00612781"/>
    <w:rsid w:val="006130AB"/>
    <w:rsid w:val="0061574D"/>
    <w:rsid w:val="006202FB"/>
    <w:rsid w:val="00622DB3"/>
    <w:rsid w:val="006249C6"/>
    <w:rsid w:val="0064122E"/>
    <w:rsid w:val="00647761"/>
    <w:rsid w:val="00647911"/>
    <w:rsid w:val="006500FC"/>
    <w:rsid w:val="0065190B"/>
    <w:rsid w:val="006526E6"/>
    <w:rsid w:val="00652D79"/>
    <w:rsid w:val="00657088"/>
    <w:rsid w:val="0066298C"/>
    <w:rsid w:val="00670D7E"/>
    <w:rsid w:val="00672A20"/>
    <w:rsid w:val="00675661"/>
    <w:rsid w:val="00685EC0"/>
    <w:rsid w:val="00691C98"/>
    <w:rsid w:val="00696FE4"/>
    <w:rsid w:val="00697728"/>
    <w:rsid w:val="006A5223"/>
    <w:rsid w:val="006B3A5B"/>
    <w:rsid w:val="006C7467"/>
    <w:rsid w:val="006D023C"/>
    <w:rsid w:val="006D16DB"/>
    <w:rsid w:val="006D5FCC"/>
    <w:rsid w:val="006D7754"/>
    <w:rsid w:val="006E1DC6"/>
    <w:rsid w:val="006E470F"/>
    <w:rsid w:val="006F0EDB"/>
    <w:rsid w:val="006F3841"/>
    <w:rsid w:val="006F5240"/>
    <w:rsid w:val="007012A1"/>
    <w:rsid w:val="00704337"/>
    <w:rsid w:val="00705531"/>
    <w:rsid w:val="0070774B"/>
    <w:rsid w:val="00711A55"/>
    <w:rsid w:val="0071349F"/>
    <w:rsid w:val="0071621B"/>
    <w:rsid w:val="00716EEE"/>
    <w:rsid w:val="00725FE9"/>
    <w:rsid w:val="00731953"/>
    <w:rsid w:val="00734916"/>
    <w:rsid w:val="00737ABA"/>
    <w:rsid w:val="00737D2A"/>
    <w:rsid w:val="007420FB"/>
    <w:rsid w:val="00742839"/>
    <w:rsid w:val="00744BAC"/>
    <w:rsid w:val="00750173"/>
    <w:rsid w:val="00750399"/>
    <w:rsid w:val="007521C7"/>
    <w:rsid w:val="007539EA"/>
    <w:rsid w:val="0075630C"/>
    <w:rsid w:val="007574E9"/>
    <w:rsid w:val="0076343C"/>
    <w:rsid w:val="00763A17"/>
    <w:rsid w:val="0076564C"/>
    <w:rsid w:val="00772E83"/>
    <w:rsid w:val="007734AF"/>
    <w:rsid w:val="00776D15"/>
    <w:rsid w:val="007903FE"/>
    <w:rsid w:val="007933A8"/>
    <w:rsid w:val="007A290E"/>
    <w:rsid w:val="007B09A9"/>
    <w:rsid w:val="007B0E86"/>
    <w:rsid w:val="007B2855"/>
    <w:rsid w:val="007B4D63"/>
    <w:rsid w:val="007B7E2A"/>
    <w:rsid w:val="007C4CDE"/>
    <w:rsid w:val="007C4EA4"/>
    <w:rsid w:val="007C6039"/>
    <w:rsid w:val="007C7D90"/>
    <w:rsid w:val="007D13E7"/>
    <w:rsid w:val="007D551E"/>
    <w:rsid w:val="007E00F8"/>
    <w:rsid w:val="007E2831"/>
    <w:rsid w:val="007E777A"/>
    <w:rsid w:val="007F0583"/>
    <w:rsid w:val="007F2E3E"/>
    <w:rsid w:val="007F6E38"/>
    <w:rsid w:val="0080098D"/>
    <w:rsid w:val="00802798"/>
    <w:rsid w:val="00804067"/>
    <w:rsid w:val="0080474E"/>
    <w:rsid w:val="00810319"/>
    <w:rsid w:val="008179AB"/>
    <w:rsid w:val="008213BA"/>
    <w:rsid w:val="00821B2F"/>
    <w:rsid w:val="00827CE5"/>
    <w:rsid w:val="00827F84"/>
    <w:rsid w:val="00830098"/>
    <w:rsid w:val="00832D52"/>
    <w:rsid w:val="008403FF"/>
    <w:rsid w:val="00841878"/>
    <w:rsid w:val="00846F9C"/>
    <w:rsid w:val="008529CF"/>
    <w:rsid w:val="008534BF"/>
    <w:rsid w:val="00860C79"/>
    <w:rsid w:val="008611A1"/>
    <w:rsid w:val="0086400A"/>
    <w:rsid w:val="00870B47"/>
    <w:rsid w:val="0087259B"/>
    <w:rsid w:val="00872C35"/>
    <w:rsid w:val="00880FE9"/>
    <w:rsid w:val="0088378A"/>
    <w:rsid w:val="008876FD"/>
    <w:rsid w:val="00890678"/>
    <w:rsid w:val="0089193E"/>
    <w:rsid w:val="00891E2D"/>
    <w:rsid w:val="008A0005"/>
    <w:rsid w:val="008A0F8F"/>
    <w:rsid w:val="008A1D73"/>
    <w:rsid w:val="008A6A7B"/>
    <w:rsid w:val="008B2F32"/>
    <w:rsid w:val="008B3CA5"/>
    <w:rsid w:val="008C27D2"/>
    <w:rsid w:val="008D0ED5"/>
    <w:rsid w:val="008E2976"/>
    <w:rsid w:val="008E31C4"/>
    <w:rsid w:val="008E3591"/>
    <w:rsid w:val="008F0D2A"/>
    <w:rsid w:val="009005E2"/>
    <w:rsid w:val="0090062D"/>
    <w:rsid w:val="00901515"/>
    <w:rsid w:val="009061A7"/>
    <w:rsid w:val="0090782D"/>
    <w:rsid w:val="0091324B"/>
    <w:rsid w:val="0091569B"/>
    <w:rsid w:val="0091601A"/>
    <w:rsid w:val="00916F1D"/>
    <w:rsid w:val="00923309"/>
    <w:rsid w:val="00933A18"/>
    <w:rsid w:val="00935BE9"/>
    <w:rsid w:val="00937844"/>
    <w:rsid w:val="00937E0E"/>
    <w:rsid w:val="00946417"/>
    <w:rsid w:val="00947338"/>
    <w:rsid w:val="00947E18"/>
    <w:rsid w:val="009519AE"/>
    <w:rsid w:val="00952C67"/>
    <w:rsid w:val="0095357B"/>
    <w:rsid w:val="0096449D"/>
    <w:rsid w:val="00965421"/>
    <w:rsid w:val="009662D9"/>
    <w:rsid w:val="0096685D"/>
    <w:rsid w:val="00967593"/>
    <w:rsid w:val="00982B9A"/>
    <w:rsid w:val="0098403C"/>
    <w:rsid w:val="00986AF7"/>
    <w:rsid w:val="00994F05"/>
    <w:rsid w:val="009A2C5E"/>
    <w:rsid w:val="009A401C"/>
    <w:rsid w:val="009A4498"/>
    <w:rsid w:val="009A5675"/>
    <w:rsid w:val="009A6540"/>
    <w:rsid w:val="009B1EC7"/>
    <w:rsid w:val="009B4FD2"/>
    <w:rsid w:val="009B6A71"/>
    <w:rsid w:val="009B7FB4"/>
    <w:rsid w:val="009C2C56"/>
    <w:rsid w:val="009D5DD2"/>
    <w:rsid w:val="009E447F"/>
    <w:rsid w:val="009E535C"/>
    <w:rsid w:val="009F184A"/>
    <w:rsid w:val="009F6E42"/>
    <w:rsid w:val="009F7D5D"/>
    <w:rsid w:val="00A032F1"/>
    <w:rsid w:val="00A04687"/>
    <w:rsid w:val="00A06C65"/>
    <w:rsid w:val="00A06E92"/>
    <w:rsid w:val="00A11462"/>
    <w:rsid w:val="00A147CB"/>
    <w:rsid w:val="00A163AB"/>
    <w:rsid w:val="00A2089D"/>
    <w:rsid w:val="00A2160F"/>
    <w:rsid w:val="00A2208A"/>
    <w:rsid w:val="00A238AD"/>
    <w:rsid w:val="00A258CD"/>
    <w:rsid w:val="00A303F8"/>
    <w:rsid w:val="00A351FC"/>
    <w:rsid w:val="00A410A5"/>
    <w:rsid w:val="00A418DE"/>
    <w:rsid w:val="00A41ED9"/>
    <w:rsid w:val="00A441A4"/>
    <w:rsid w:val="00A45768"/>
    <w:rsid w:val="00A46AFA"/>
    <w:rsid w:val="00A521B1"/>
    <w:rsid w:val="00A57C97"/>
    <w:rsid w:val="00A608E0"/>
    <w:rsid w:val="00A643BF"/>
    <w:rsid w:val="00A870A9"/>
    <w:rsid w:val="00A90797"/>
    <w:rsid w:val="00A9116D"/>
    <w:rsid w:val="00A9577D"/>
    <w:rsid w:val="00AA728F"/>
    <w:rsid w:val="00AA72F4"/>
    <w:rsid w:val="00AA75F2"/>
    <w:rsid w:val="00AB245C"/>
    <w:rsid w:val="00AB721D"/>
    <w:rsid w:val="00AC4CB3"/>
    <w:rsid w:val="00AE16FD"/>
    <w:rsid w:val="00AE4066"/>
    <w:rsid w:val="00AE42D4"/>
    <w:rsid w:val="00AE56C6"/>
    <w:rsid w:val="00AE5782"/>
    <w:rsid w:val="00AE589D"/>
    <w:rsid w:val="00AF3149"/>
    <w:rsid w:val="00AF64A2"/>
    <w:rsid w:val="00B0394D"/>
    <w:rsid w:val="00B07948"/>
    <w:rsid w:val="00B129C3"/>
    <w:rsid w:val="00B13474"/>
    <w:rsid w:val="00B16500"/>
    <w:rsid w:val="00B40A2B"/>
    <w:rsid w:val="00B416E3"/>
    <w:rsid w:val="00B46612"/>
    <w:rsid w:val="00B5378E"/>
    <w:rsid w:val="00B5754A"/>
    <w:rsid w:val="00B61C4B"/>
    <w:rsid w:val="00B64E82"/>
    <w:rsid w:val="00B76535"/>
    <w:rsid w:val="00B7688F"/>
    <w:rsid w:val="00B816CC"/>
    <w:rsid w:val="00B8523C"/>
    <w:rsid w:val="00B94507"/>
    <w:rsid w:val="00B94A05"/>
    <w:rsid w:val="00B97B16"/>
    <w:rsid w:val="00BA0012"/>
    <w:rsid w:val="00BA056B"/>
    <w:rsid w:val="00BA1FD4"/>
    <w:rsid w:val="00BA78A0"/>
    <w:rsid w:val="00BB172B"/>
    <w:rsid w:val="00BB54BD"/>
    <w:rsid w:val="00BB5F53"/>
    <w:rsid w:val="00BC774D"/>
    <w:rsid w:val="00BD2061"/>
    <w:rsid w:val="00BD4608"/>
    <w:rsid w:val="00BD5F4F"/>
    <w:rsid w:val="00BD7B93"/>
    <w:rsid w:val="00BE19F2"/>
    <w:rsid w:val="00BE1EC6"/>
    <w:rsid w:val="00BE311F"/>
    <w:rsid w:val="00BE38E9"/>
    <w:rsid w:val="00BE5D50"/>
    <w:rsid w:val="00BF130B"/>
    <w:rsid w:val="00BF1E15"/>
    <w:rsid w:val="00BF2B45"/>
    <w:rsid w:val="00BF2C90"/>
    <w:rsid w:val="00BF6E2F"/>
    <w:rsid w:val="00C01134"/>
    <w:rsid w:val="00C01EC8"/>
    <w:rsid w:val="00C16C94"/>
    <w:rsid w:val="00C26188"/>
    <w:rsid w:val="00C35D15"/>
    <w:rsid w:val="00C37A50"/>
    <w:rsid w:val="00C50AFB"/>
    <w:rsid w:val="00C53BF9"/>
    <w:rsid w:val="00C610A0"/>
    <w:rsid w:val="00C6598D"/>
    <w:rsid w:val="00C70F8A"/>
    <w:rsid w:val="00C76601"/>
    <w:rsid w:val="00C80A85"/>
    <w:rsid w:val="00C86FC0"/>
    <w:rsid w:val="00C90E66"/>
    <w:rsid w:val="00C92AAB"/>
    <w:rsid w:val="00C9666A"/>
    <w:rsid w:val="00CA1C0E"/>
    <w:rsid w:val="00CA2AAB"/>
    <w:rsid w:val="00CA4340"/>
    <w:rsid w:val="00CA4759"/>
    <w:rsid w:val="00CA4E09"/>
    <w:rsid w:val="00CA5168"/>
    <w:rsid w:val="00CA652D"/>
    <w:rsid w:val="00CC0A82"/>
    <w:rsid w:val="00CC4DD5"/>
    <w:rsid w:val="00CE1A6C"/>
    <w:rsid w:val="00CE3DF9"/>
    <w:rsid w:val="00CF3ABB"/>
    <w:rsid w:val="00CF5BF5"/>
    <w:rsid w:val="00CF5C01"/>
    <w:rsid w:val="00D02E21"/>
    <w:rsid w:val="00D03517"/>
    <w:rsid w:val="00D10EB4"/>
    <w:rsid w:val="00D13DEF"/>
    <w:rsid w:val="00D155F4"/>
    <w:rsid w:val="00D166D8"/>
    <w:rsid w:val="00D222EC"/>
    <w:rsid w:val="00D231FC"/>
    <w:rsid w:val="00D24F95"/>
    <w:rsid w:val="00D26D43"/>
    <w:rsid w:val="00D30BA6"/>
    <w:rsid w:val="00D32625"/>
    <w:rsid w:val="00D44B2A"/>
    <w:rsid w:val="00D5388C"/>
    <w:rsid w:val="00D55F3A"/>
    <w:rsid w:val="00D60F8A"/>
    <w:rsid w:val="00D70126"/>
    <w:rsid w:val="00D70585"/>
    <w:rsid w:val="00D77927"/>
    <w:rsid w:val="00D82E0A"/>
    <w:rsid w:val="00D906E8"/>
    <w:rsid w:val="00D97E86"/>
    <w:rsid w:val="00DA01C9"/>
    <w:rsid w:val="00DA3F29"/>
    <w:rsid w:val="00DB1489"/>
    <w:rsid w:val="00DB2A6C"/>
    <w:rsid w:val="00DB3999"/>
    <w:rsid w:val="00DB3BE6"/>
    <w:rsid w:val="00DB3C3B"/>
    <w:rsid w:val="00DB71DD"/>
    <w:rsid w:val="00DC0D2E"/>
    <w:rsid w:val="00DC3302"/>
    <w:rsid w:val="00DC4DA0"/>
    <w:rsid w:val="00DC5BDD"/>
    <w:rsid w:val="00DC5F2C"/>
    <w:rsid w:val="00DC6963"/>
    <w:rsid w:val="00DD0E66"/>
    <w:rsid w:val="00DE583A"/>
    <w:rsid w:val="00DF0EE8"/>
    <w:rsid w:val="00DF3A66"/>
    <w:rsid w:val="00E02709"/>
    <w:rsid w:val="00E03C1A"/>
    <w:rsid w:val="00E06A8A"/>
    <w:rsid w:val="00E10B48"/>
    <w:rsid w:val="00E13216"/>
    <w:rsid w:val="00E266E3"/>
    <w:rsid w:val="00E2798A"/>
    <w:rsid w:val="00E33A5D"/>
    <w:rsid w:val="00E35EF7"/>
    <w:rsid w:val="00E41AB0"/>
    <w:rsid w:val="00E512EB"/>
    <w:rsid w:val="00E606C4"/>
    <w:rsid w:val="00E648A9"/>
    <w:rsid w:val="00E66658"/>
    <w:rsid w:val="00E712D8"/>
    <w:rsid w:val="00E73A3C"/>
    <w:rsid w:val="00E801C1"/>
    <w:rsid w:val="00E84AA6"/>
    <w:rsid w:val="00E90F2B"/>
    <w:rsid w:val="00E93D04"/>
    <w:rsid w:val="00E96AD1"/>
    <w:rsid w:val="00EA2741"/>
    <w:rsid w:val="00EA6C20"/>
    <w:rsid w:val="00EA7737"/>
    <w:rsid w:val="00EA7C41"/>
    <w:rsid w:val="00EB6285"/>
    <w:rsid w:val="00EB6989"/>
    <w:rsid w:val="00EB6BC0"/>
    <w:rsid w:val="00EB6F92"/>
    <w:rsid w:val="00EC1F7D"/>
    <w:rsid w:val="00EC4C89"/>
    <w:rsid w:val="00ED2060"/>
    <w:rsid w:val="00EE22D8"/>
    <w:rsid w:val="00EE3D44"/>
    <w:rsid w:val="00EE7B11"/>
    <w:rsid w:val="00EF2834"/>
    <w:rsid w:val="00EF3002"/>
    <w:rsid w:val="00EF3DE3"/>
    <w:rsid w:val="00EF6B49"/>
    <w:rsid w:val="00EF7EDD"/>
    <w:rsid w:val="00F0336B"/>
    <w:rsid w:val="00F16298"/>
    <w:rsid w:val="00F25716"/>
    <w:rsid w:val="00F27707"/>
    <w:rsid w:val="00F30DA3"/>
    <w:rsid w:val="00F32743"/>
    <w:rsid w:val="00F37F38"/>
    <w:rsid w:val="00F40080"/>
    <w:rsid w:val="00F426D6"/>
    <w:rsid w:val="00F4326F"/>
    <w:rsid w:val="00F45CC6"/>
    <w:rsid w:val="00F46B8E"/>
    <w:rsid w:val="00F63FC5"/>
    <w:rsid w:val="00F64B7C"/>
    <w:rsid w:val="00F66043"/>
    <w:rsid w:val="00F7061E"/>
    <w:rsid w:val="00F76156"/>
    <w:rsid w:val="00F766F1"/>
    <w:rsid w:val="00F80AAE"/>
    <w:rsid w:val="00F81155"/>
    <w:rsid w:val="00F92EF5"/>
    <w:rsid w:val="00F95DE9"/>
    <w:rsid w:val="00FA1863"/>
    <w:rsid w:val="00FA2948"/>
    <w:rsid w:val="00FA6366"/>
    <w:rsid w:val="00FA79FA"/>
    <w:rsid w:val="00FB08DF"/>
    <w:rsid w:val="00FB1D60"/>
    <w:rsid w:val="00FB2451"/>
    <w:rsid w:val="00FB7342"/>
    <w:rsid w:val="00FC5463"/>
    <w:rsid w:val="00FD042E"/>
    <w:rsid w:val="00FD087B"/>
    <w:rsid w:val="00FD3006"/>
    <w:rsid w:val="00FD359D"/>
    <w:rsid w:val="00FD5096"/>
    <w:rsid w:val="00FD57B2"/>
    <w:rsid w:val="00FD6321"/>
    <w:rsid w:val="00FE036A"/>
    <w:rsid w:val="00FF219D"/>
    <w:rsid w:val="00F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39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0062D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1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1FC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A9116D"/>
    <w:rPr>
      <w:i/>
      <w:iCs/>
      <w:color w:val="404040" w:themeColor="text1" w:themeTint="BF"/>
    </w:rPr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A9116D"/>
    <w:pPr>
      <w:ind w:left="720"/>
      <w:contextualSpacing/>
    </w:pPr>
  </w:style>
  <w:style w:type="paragraph" w:styleId="Bezodstpw">
    <w:name w:val="No Spacing"/>
    <w:uiPriority w:val="1"/>
    <w:qFormat/>
    <w:rsid w:val="00D70126"/>
    <w:pPr>
      <w:spacing w:line="240" w:lineRule="auto"/>
    </w:pPr>
    <w:rPr>
      <w:rFonts w:ascii="Calibri" w:eastAsia="Calibri" w:hAnsi="Calibri"/>
      <w:sz w:val="20"/>
      <w:szCs w:val="20"/>
      <w:lang w:val="pl-PL"/>
    </w:rPr>
  </w:style>
  <w:style w:type="character" w:styleId="Hipercze">
    <w:name w:val="Hyperlink"/>
    <w:uiPriority w:val="99"/>
    <w:unhideWhenUsed/>
    <w:rsid w:val="00D70126"/>
    <w:rPr>
      <w:color w:val="0000FF"/>
      <w:u w:val="single"/>
    </w:rPr>
  </w:style>
  <w:style w:type="character" w:customStyle="1" w:styleId="TytuZnak">
    <w:name w:val="Tytuł Znak"/>
    <w:link w:val="Tytu"/>
    <w:rsid w:val="00D70126"/>
    <w:rPr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D70126"/>
    <w:pPr>
      <w:spacing w:after="120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0126"/>
    <w:rPr>
      <w:rFonts w:ascii="Calibri" w:eastAsia="Times New Roman" w:hAnsi="Calibri" w:cs="Times New Roman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D70126"/>
    <w:pPr>
      <w:spacing w:after="120" w:line="480" w:lineRule="auto"/>
    </w:pPr>
    <w:rPr>
      <w:rFonts w:ascii="Calibri" w:eastAsia="Calibri" w:hAnsi="Calibri"/>
      <w:sz w:val="20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70126"/>
    <w:rPr>
      <w:rFonts w:ascii="Calibri" w:eastAsia="Calibri" w:hAnsi="Calibri"/>
      <w:sz w:val="20"/>
      <w:szCs w:val="20"/>
      <w:lang w:val="pl-PL"/>
    </w:rPr>
  </w:style>
  <w:style w:type="paragraph" w:customStyle="1" w:styleId="Zwykytekst1">
    <w:name w:val="Zwykły tekst1"/>
    <w:basedOn w:val="Normalny"/>
    <w:rsid w:val="00D70126"/>
    <w:pPr>
      <w:overflowPunct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sz w:val="20"/>
      <w:szCs w:val="20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70126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70126"/>
    <w:rPr>
      <w:rFonts w:ascii="Calibri" w:eastAsia="Times New Roman" w:hAnsi="Calibri" w:cs="Times New Roman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70126"/>
    <w:pPr>
      <w:spacing w:after="120" w:line="240" w:lineRule="auto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70126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D70126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D7012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66D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7615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156"/>
  </w:style>
  <w:style w:type="paragraph" w:styleId="Stopka">
    <w:name w:val="footer"/>
    <w:basedOn w:val="Normalny"/>
    <w:link w:val="StopkaZnak"/>
    <w:uiPriority w:val="99"/>
    <w:unhideWhenUsed/>
    <w:rsid w:val="00F7615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156"/>
  </w:style>
  <w:style w:type="paragraph" w:styleId="Spistreci2">
    <w:name w:val="toc 2"/>
    <w:basedOn w:val="Normalny"/>
    <w:next w:val="Normalny"/>
    <w:autoRedefine/>
    <w:uiPriority w:val="39"/>
    <w:unhideWhenUsed/>
    <w:rsid w:val="00F32743"/>
    <w:pPr>
      <w:tabs>
        <w:tab w:val="right" w:pos="9498"/>
      </w:tabs>
      <w:spacing w:after="100" w:line="25" w:lineRule="atLeast"/>
      <w:ind w:left="220" w:right="119"/>
    </w:pPr>
  </w:style>
  <w:style w:type="paragraph" w:styleId="Spistreci5">
    <w:name w:val="toc 5"/>
    <w:basedOn w:val="Normalny"/>
    <w:next w:val="Normalny"/>
    <w:autoRedefine/>
    <w:uiPriority w:val="39"/>
    <w:unhideWhenUsed/>
    <w:rsid w:val="00D10EB4"/>
    <w:pPr>
      <w:spacing w:after="100"/>
      <w:ind w:left="88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B4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B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B4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A056B"/>
    <w:rPr>
      <w:color w:val="800080" w:themeColor="followedHyperlink"/>
      <w:u w:val="single"/>
    </w:rPr>
  </w:style>
  <w:style w:type="paragraph" w:customStyle="1" w:styleId="ust">
    <w:name w:val="ust"/>
    <w:rsid w:val="00582FD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Tekstzastpczy">
    <w:name w:val="Placeholder Text"/>
    <w:basedOn w:val="Domylnaczcionkaakapitu"/>
    <w:uiPriority w:val="99"/>
    <w:semiHidden/>
    <w:rsid w:val="000D4AEF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2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2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2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223"/>
    <w:rPr>
      <w:b/>
      <w:bCs/>
      <w:sz w:val="20"/>
      <w:szCs w:val="20"/>
    </w:rPr>
  </w:style>
  <w:style w:type="character" w:customStyle="1" w:styleId="Teksttreci2">
    <w:name w:val="Tekst treści (2)_"/>
    <w:link w:val="Teksttreci20"/>
    <w:rsid w:val="006A522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A5223"/>
    <w:pPr>
      <w:widowControl w:val="0"/>
      <w:shd w:val="clear" w:color="auto" w:fill="FFFFFF"/>
      <w:spacing w:before="840" w:line="317" w:lineRule="exact"/>
      <w:ind w:hanging="400"/>
    </w:pPr>
  </w:style>
  <w:style w:type="character" w:customStyle="1" w:styleId="5yl5">
    <w:name w:val="_5yl5"/>
    <w:rsid w:val="006A5223"/>
  </w:style>
  <w:style w:type="paragraph" w:customStyle="1" w:styleId="Akapitzlist1">
    <w:name w:val="Akapit z listą1"/>
    <w:basedOn w:val="Normalny"/>
    <w:rsid w:val="006A5223"/>
    <w:pPr>
      <w:suppressAutoHyphens/>
      <w:spacing w:after="160" w:line="252" w:lineRule="auto"/>
      <w:ind w:left="720"/>
    </w:pPr>
    <w:rPr>
      <w:rFonts w:ascii="Calibri" w:eastAsia="SimSun" w:hAnsi="Calibri" w:cs="Times New Roman"/>
      <w:lang w:val="pl-PL" w:eastAsia="ar-SA"/>
    </w:rPr>
  </w:style>
  <w:style w:type="paragraph" w:styleId="Tekstprzypisudolnego">
    <w:name w:val="footnote text"/>
    <w:aliases w:val="Footnote,Podrozdzia3"/>
    <w:basedOn w:val="Normalny"/>
    <w:link w:val="TekstprzypisudolnegoZnak"/>
    <w:uiPriority w:val="99"/>
    <w:semiHidden/>
    <w:unhideWhenUsed/>
    <w:rsid w:val="00A57C9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"/>
    <w:basedOn w:val="Domylnaczcionkaakapitu"/>
    <w:link w:val="Tekstprzypisudolnego"/>
    <w:uiPriority w:val="99"/>
    <w:semiHidden/>
    <w:rsid w:val="00A57C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7C97"/>
    <w:rPr>
      <w:vertAlign w:val="superscript"/>
    </w:rPr>
  </w:style>
  <w:style w:type="paragraph" w:styleId="Poprawka">
    <w:name w:val="Revision"/>
    <w:hidden/>
    <w:uiPriority w:val="99"/>
    <w:semiHidden/>
    <w:rsid w:val="00393C64"/>
    <w:pPr>
      <w:spacing w:line="240" w:lineRule="auto"/>
    </w:pPr>
  </w:style>
  <w:style w:type="table" w:styleId="Tabela-Siatka">
    <w:name w:val="Table Grid"/>
    <w:basedOn w:val="Standardowy"/>
    <w:uiPriority w:val="39"/>
    <w:unhideWhenUsed/>
    <w:rsid w:val="007B4D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0062D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1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1FC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A9116D"/>
    <w:rPr>
      <w:i/>
      <w:iCs/>
      <w:color w:val="404040" w:themeColor="text1" w:themeTint="BF"/>
    </w:rPr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A9116D"/>
    <w:pPr>
      <w:ind w:left="720"/>
      <w:contextualSpacing/>
    </w:pPr>
  </w:style>
  <w:style w:type="paragraph" w:styleId="Bezodstpw">
    <w:name w:val="No Spacing"/>
    <w:uiPriority w:val="1"/>
    <w:qFormat/>
    <w:rsid w:val="00D70126"/>
    <w:pPr>
      <w:spacing w:line="240" w:lineRule="auto"/>
    </w:pPr>
    <w:rPr>
      <w:rFonts w:ascii="Calibri" w:eastAsia="Calibri" w:hAnsi="Calibri"/>
      <w:sz w:val="20"/>
      <w:szCs w:val="20"/>
      <w:lang w:val="pl-PL"/>
    </w:rPr>
  </w:style>
  <w:style w:type="character" w:styleId="Hipercze">
    <w:name w:val="Hyperlink"/>
    <w:uiPriority w:val="99"/>
    <w:unhideWhenUsed/>
    <w:rsid w:val="00D70126"/>
    <w:rPr>
      <w:color w:val="0000FF"/>
      <w:u w:val="single"/>
    </w:rPr>
  </w:style>
  <w:style w:type="character" w:customStyle="1" w:styleId="TytuZnak">
    <w:name w:val="Tytuł Znak"/>
    <w:link w:val="Tytu"/>
    <w:rsid w:val="00D70126"/>
    <w:rPr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D70126"/>
    <w:pPr>
      <w:spacing w:after="120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0126"/>
    <w:rPr>
      <w:rFonts w:ascii="Calibri" w:eastAsia="Times New Roman" w:hAnsi="Calibri" w:cs="Times New Roman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D70126"/>
    <w:pPr>
      <w:spacing w:after="120" w:line="480" w:lineRule="auto"/>
    </w:pPr>
    <w:rPr>
      <w:rFonts w:ascii="Calibri" w:eastAsia="Calibri" w:hAnsi="Calibri"/>
      <w:sz w:val="20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70126"/>
    <w:rPr>
      <w:rFonts w:ascii="Calibri" w:eastAsia="Calibri" w:hAnsi="Calibri"/>
      <w:sz w:val="20"/>
      <w:szCs w:val="20"/>
      <w:lang w:val="pl-PL"/>
    </w:rPr>
  </w:style>
  <w:style w:type="paragraph" w:customStyle="1" w:styleId="Zwykytekst1">
    <w:name w:val="Zwykły tekst1"/>
    <w:basedOn w:val="Normalny"/>
    <w:rsid w:val="00D70126"/>
    <w:pPr>
      <w:overflowPunct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sz w:val="20"/>
      <w:szCs w:val="20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70126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70126"/>
    <w:rPr>
      <w:rFonts w:ascii="Calibri" w:eastAsia="Times New Roman" w:hAnsi="Calibri" w:cs="Times New Roman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70126"/>
    <w:pPr>
      <w:spacing w:after="120" w:line="240" w:lineRule="auto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70126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D70126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D7012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66D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7615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156"/>
  </w:style>
  <w:style w:type="paragraph" w:styleId="Stopka">
    <w:name w:val="footer"/>
    <w:basedOn w:val="Normalny"/>
    <w:link w:val="StopkaZnak"/>
    <w:uiPriority w:val="99"/>
    <w:unhideWhenUsed/>
    <w:rsid w:val="00F7615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156"/>
  </w:style>
  <w:style w:type="paragraph" w:styleId="Spistreci2">
    <w:name w:val="toc 2"/>
    <w:basedOn w:val="Normalny"/>
    <w:next w:val="Normalny"/>
    <w:autoRedefine/>
    <w:uiPriority w:val="39"/>
    <w:unhideWhenUsed/>
    <w:rsid w:val="00F32743"/>
    <w:pPr>
      <w:tabs>
        <w:tab w:val="right" w:pos="9498"/>
      </w:tabs>
      <w:spacing w:after="100" w:line="25" w:lineRule="atLeast"/>
      <w:ind w:left="220" w:right="119"/>
    </w:pPr>
  </w:style>
  <w:style w:type="paragraph" w:styleId="Spistreci5">
    <w:name w:val="toc 5"/>
    <w:basedOn w:val="Normalny"/>
    <w:next w:val="Normalny"/>
    <w:autoRedefine/>
    <w:uiPriority w:val="39"/>
    <w:unhideWhenUsed/>
    <w:rsid w:val="00D10EB4"/>
    <w:pPr>
      <w:spacing w:after="100"/>
      <w:ind w:left="88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B4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B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B4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A056B"/>
    <w:rPr>
      <w:color w:val="800080" w:themeColor="followedHyperlink"/>
      <w:u w:val="single"/>
    </w:rPr>
  </w:style>
  <w:style w:type="paragraph" w:customStyle="1" w:styleId="ust">
    <w:name w:val="ust"/>
    <w:rsid w:val="00582FD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Tekstzastpczy">
    <w:name w:val="Placeholder Text"/>
    <w:basedOn w:val="Domylnaczcionkaakapitu"/>
    <w:uiPriority w:val="99"/>
    <w:semiHidden/>
    <w:rsid w:val="000D4AEF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2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2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2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223"/>
    <w:rPr>
      <w:b/>
      <w:bCs/>
      <w:sz w:val="20"/>
      <w:szCs w:val="20"/>
    </w:rPr>
  </w:style>
  <w:style w:type="character" w:customStyle="1" w:styleId="Teksttreci2">
    <w:name w:val="Tekst treści (2)_"/>
    <w:link w:val="Teksttreci20"/>
    <w:rsid w:val="006A522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A5223"/>
    <w:pPr>
      <w:widowControl w:val="0"/>
      <w:shd w:val="clear" w:color="auto" w:fill="FFFFFF"/>
      <w:spacing w:before="840" w:line="317" w:lineRule="exact"/>
      <w:ind w:hanging="400"/>
    </w:pPr>
  </w:style>
  <w:style w:type="character" w:customStyle="1" w:styleId="5yl5">
    <w:name w:val="_5yl5"/>
    <w:rsid w:val="006A5223"/>
  </w:style>
  <w:style w:type="paragraph" w:customStyle="1" w:styleId="Akapitzlist1">
    <w:name w:val="Akapit z listą1"/>
    <w:basedOn w:val="Normalny"/>
    <w:rsid w:val="006A5223"/>
    <w:pPr>
      <w:suppressAutoHyphens/>
      <w:spacing w:after="160" w:line="252" w:lineRule="auto"/>
      <w:ind w:left="720"/>
    </w:pPr>
    <w:rPr>
      <w:rFonts w:ascii="Calibri" w:eastAsia="SimSun" w:hAnsi="Calibri" w:cs="Times New Roman"/>
      <w:lang w:val="pl-PL" w:eastAsia="ar-SA"/>
    </w:rPr>
  </w:style>
  <w:style w:type="paragraph" w:styleId="Tekstprzypisudolnego">
    <w:name w:val="footnote text"/>
    <w:aliases w:val="Footnote,Podrozdzia3"/>
    <w:basedOn w:val="Normalny"/>
    <w:link w:val="TekstprzypisudolnegoZnak"/>
    <w:uiPriority w:val="99"/>
    <w:semiHidden/>
    <w:unhideWhenUsed/>
    <w:rsid w:val="00A57C9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"/>
    <w:basedOn w:val="Domylnaczcionkaakapitu"/>
    <w:link w:val="Tekstprzypisudolnego"/>
    <w:uiPriority w:val="99"/>
    <w:semiHidden/>
    <w:rsid w:val="00A57C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7C97"/>
    <w:rPr>
      <w:vertAlign w:val="superscript"/>
    </w:rPr>
  </w:style>
  <w:style w:type="paragraph" w:styleId="Poprawka">
    <w:name w:val="Revision"/>
    <w:hidden/>
    <w:uiPriority w:val="99"/>
    <w:semiHidden/>
    <w:rsid w:val="00393C64"/>
    <w:pPr>
      <w:spacing w:line="240" w:lineRule="auto"/>
    </w:pPr>
  </w:style>
  <w:style w:type="table" w:styleId="Tabela-Siatka">
    <w:name w:val="Table Grid"/>
    <w:basedOn w:val="Standardowy"/>
    <w:uiPriority w:val="39"/>
    <w:unhideWhenUsed/>
    <w:rsid w:val="007B4D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mosir.elblag.e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rokerpefexpert.efaktura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faktury@mosir.elblag.eu" TargetMode="External"/><Relationship Id="rId14" Type="http://schemas.openxmlformats.org/officeDocument/2006/relationships/fontTable" Target="fontTable.xml"/><Relationship Id="rId48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9888F-853E-4419-B7B1-8A0F81C17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3977</Words>
  <Characters>23867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 Olga Sampławska</dc:creator>
  <cp:lastModifiedBy>Olga Sampławska</cp:lastModifiedBy>
  <cp:revision>7</cp:revision>
  <cp:lastPrinted>2023-05-19T06:18:00Z</cp:lastPrinted>
  <dcterms:created xsi:type="dcterms:W3CDTF">2024-07-08T11:55:00Z</dcterms:created>
  <dcterms:modified xsi:type="dcterms:W3CDTF">2024-07-09T08:14:00Z</dcterms:modified>
</cp:coreProperties>
</file>