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C7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3969" w:firstLine="0"/>
        <w:jc w:val="center"/>
        <w:rPr>
          <w:rFonts w:ascii="Tahoma" w:hAnsi="Tahoma" w:cs="Tahoma"/>
          <w:sz w:val="18"/>
          <w:szCs w:val="18"/>
        </w:rPr>
      </w:pPr>
    </w:p>
    <w:p w:rsidR="005A2FC7" w:rsidRDefault="005A2FC7" w:rsidP="005A2FC7">
      <w:pPr>
        <w:tabs>
          <w:tab w:val="center" w:pos="4536"/>
          <w:tab w:val="right" w:pos="9072"/>
        </w:tabs>
        <w:ind w:left="0" w:right="360" w:firstLine="0"/>
        <w:jc w:val="right"/>
        <w:rPr>
          <w:rFonts w:ascii="Tahoma" w:hAnsi="Tahoma" w:cs="Tahoma"/>
          <w:b/>
          <w:sz w:val="18"/>
          <w:szCs w:val="18"/>
        </w:rPr>
      </w:pPr>
      <w:r w:rsidRPr="00C949DE">
        <w:rPr>
          <w:rFonts w:ascii="Tahoma" w:hAnsi="Tahoma" w:cs="Tahoma"/>
          <w:b/>
          <w:sz w:val="18"/>
          <w:szCs w:val="18"/>
        </w:rPr>
        <w:t>Załącznik nr 1a) do Formularza Oferty</w:t>
      </w:r>
    </w:p>
    <w:p w:rsidR="005A2FC7" w:rsidRPr="001B2E54" w:rsidRDefault="005A2FC7" w:rsidP="005A2FC7">
      <w:pPr>
        <w:tabs>
          <w:tab w:val="center" w:pos="4536"/>
          <w:tab w:val="right" w:pos="9072"/>
        </w:tabs>
        <w:ind w:left="0" w:right="360" w:firstLine="0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sprawy 181/TP/ZP/D/2024</w:t>
      </w:r>
    </w:p>
    <w:p w:rsidR="005A2FC7" w:rsidRPr="001B2E54" w:rsidRDefault="005A2FC7" w:rsidP="005A2FC7">
      <w:pPr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5A2FC7" w:rsidRPr="001B2E54" w:rsidRDefault="005A2FC7" w:rsidP="005A2FC7">
      <w:pPr>
        <w:spacing w:line="360" w:lineRule="auto"/>
        <w:ind w:left="0" w:firstLine="0"/>
        <w:jc w:val="left"/>
        <w:rPr>
          <w:rFonts w:ascii="Tahoma" w:hAnsi="Tahoma" w:cs="Tahoma"/>
          <w:b/>
          <w:bCs/>
          <w:sz w:val="18"/>
          <w:szCs w:val="20"/>
        </w:rPr>
      </w:pPr>
      <w:r w:rsidRPr="001B2E54">
        <w:rPr>
          <w:rFonts w:ascii="Tahoma" w:hAnsi="Tahoma" w:cs="Tahoma"/>
          <w:sz w:val="18"/>
          <w:szCs w:val="20"/>
        </w:rPr>
        <w:t>Data ...............................</w:t>
      </w:r>
    </w:p>
    <w:p w:rsidR="005A2FC7" w:rsidRPr="001B2E54" w:rsidRDefault="005A2FC7" w:rsidP="005A2FC7">
      <w:pPr>
        <w:spacing w:line="360" w:lineRule="auto"/>
        <w:ind w:left="0" w:firstLine="0"/>
        <w:jc w:val="left"/>
        <w:rPr>
          <w:rFonts w:ascii="Tahoma" w:hAnsi="Tahoma" w:cs="Tahoma"/>
          <w:b/>
          <w:bCs/>
          <w:sz w:val="18"/>
          <w:szCs w:val="20"/>
        </w:rPr>
      </w:pPr>
    </w:p>
    <w:p w:rsidR="005A2FC7" w:rsidRPr="001B2E54" w:rsidRDefault="005A2FC7" w:rsidP="005A2FC7">
      <w:p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sz w:val="18"/>
          <w:szCs w:val="20"/>
        </w:rPr>
      </w:pPr>
      <w:r w:rsidRPr="001B2E54">
        <w:rPr>
          <w:rFonts w:ascii="Tahoma" w:hAnsi="Tahoma" w:cs="Tahoma"/>
          <w:sz w:val="18"/>
          <w:szCs w:val="20"/>
        </w:rPr>
        <w:t>Nazwa Wykonawcy ................................................................</w:t>
      </w:r>
    </w:p>
    <w:p w:rsidR="005A2FC7" w:rsidRPr="001B2E54" w:rsidRDefault="005A2FC7" w:rsidP="005A2FC7">
      <w:pPr>
        <w:ind w:left="0" w:firstLine="0"/>
        <w:jc w:val="left"/>
        <w:rPr>
          <w:rFonts w:ascii="Tahoma" w:hAnsi="Tahoma" w:cs="Tahoma"/>
          <w:sz w:val="18"/>
          <w:szCs w:val="20"/>
        </w:rPr>
      </w:pPr>
    </w:p>
    <w:p w:rsidR="005A2FC7" w:rsidRPr="001B2E54" w:rsidRDefault="005A2FC7" w:rsidP="005A2FC7">
      <w:pPr>
        <w:ind w:left="0" w:firstLine="0"/>
        <w:jc w:val="left"/>
        <w:rPr>
          <w:rFonts w:ascii="Tahoma" w:hAnsi="Tahoma" w:cs="Tahoma"/>
          <w:sz w:val="18"/>
          <w:szCs w:val="20"/>
        </w:rPr>
      </w:pPr>
      <w:r w:rsidRPr="001B2E54">
        <w:rPr>
          <w:rFonts w:ascii="Tahoma" w:hAnsi="Tahoma" w:cs="Tahoma"/>
          <w:sz w:val="18"/>
          <w:szCs w:val="20"/>
        </w:rPr>
        <w:t>Adres Wykonawcy .................................................................</w:t>
      </w:r>
    </w:p>
    <w:p w:rsidR="005A2FC7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:rsidR="005A2FC7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5A2FC7" w:rsidRPr="009060C1" w:rsidRDefault="005A2FC7" w:rsidP="005A2FC7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9060C1">
        <w:rPr>
          <w:rFonts w:ascii="Tahoma" w:hAnsi="Tahoma" w:cs="Tahoma"/>
          <w:b/>
          <w:sz w:val="18"/>
          <w:szCs w:val="18"/>
        </w:rPr>
        <w:t xml:space="preserve">PARAMETRY TECHNICZNE </w:t>
      </w:r>
    </w:p>
    <w:p w:rsidR="003C01F2" w:rsidRDefault="005A2FC7" w:rsidP="005A2FC7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Pakiet nr 4 – Aparat EKG</w:t>
      </w:r>
    </w:p>
    <w:p w:rsidR="005A2FC7" w:rsidRPr="00CC7439" w:rsidRDefault="00B4236A" w:rsidP="005A2FC7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yellow"/>
        </w:rPr>
        <w:t>M</w:t>
      </w:r>
      <w:r w:rsidR="003C01F2" w:rsidRPr="003C01F2">
        <w:rPr>
          <w:rFonts w:ascii="Tahoma" w:hAnsi="Tahoma" w:cs="Tahoma"/>
          <w:b/>
          <w:sz w:val="18"/>
          <w:szCs w:val="18"/>
          <w:highlight w:val="yellow"/>
        </w:rPr>
        <w:t>odyfikacja</w:t>
      </w:r>
      <w:r w:rsidR="005A2FC7">
        <w:rPr>
          <w:rFonts w:ascii="Tahoma" w:hAnsi="Tahoma" w:cs="Tahoma"/>
          <w:b/>
          <w:sz w:val="18"/>
          <w:szCs w:val="18"/>
        </w:rPr>
        <w:t xml:space="preserve"> </w:t>
      </w:r>
      <w:bookmarkStart w:id="0" w:name="_GoBack"/>
      <w:bookmarkEnd w:id="0"/>
    </w:p>
    <w:p w:rsidR="005A2FC7" w:rsidRPr="009060C1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5346"/>
        <w:gridCol w:w="2109"/>
        <w:gridCol w:w="2416"/>
      </w:tblGrid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Parametr oferowany</w:t>
            </w:r>
          </w:p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Potwierdzenie spełnienia wymagań TAK/NIE; </w:t>
            </w:r>
          </w:p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(Proszę wypełnić wszystkie niżej wymienione punkty)</w:t>
            </w: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Nazwa urządzenia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Oferowany model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Producent</w:t>
            </w:r>
          </w:p>
          <w:p w:rsidR="005A2FC7" w:rsidRPr="009060C1" w:rsidRDefault="005A2FC7" w:rsidP="000426ED">
            <w:pPr>
              <w:suppressAutoHyphens/>
              <w:snapToGrid w:val="0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Rok produkcji (2024)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Kraj pochodzenia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Aparat EKG- 1 szt. </w:t>
            </w: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Zapis w czasie rzeczywistym w trybie 3, 4, 6 i 12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odprowadzeń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 xml:space="preserve"> EKG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Równoczesna rejestracja 12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odprowadzeń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Analiza sygnału EKG zgodna z EN 60601-2-51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Interpretacja badania zależna od wieku pacjenta podawanego w dniach, miesiącach i latach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Klawiatura alfanumeryczna</w:t>
            </w:r>
            <w:r w:rsidRPr="009060C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Klawiatura funkcyjna do bezpośredniego sterowania podstawowymi funkcjami aparatu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Detekcja stymulatora serca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Wbudowany ekran graficzny kolorowy min. 5,7”, umożliwiający jednoczesny, czytelny podgląd 12 kanałów EKG ( rozdzielczość 320 x 240 )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Pamięć wewnętrzna ponad 500 badań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Zapis na papierze termicznym o szerokości papieru 110 – 112 mm ( papier w kratkę lub gładki 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Zapis w trybie ręcznym ( manual 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Zapis w trybie automatycznym ( jednoczasowo lub czas rzeczywisty ) 3, 4 , 6, 12, 3×4+ 1, 3×4+2, 3×4+3, 4×3+1,6×2+1,6×2+2, 12×1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odprowadzeń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 xml:space="preserve"> EKG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Zapis wstecznego przebiegu EKG ( do 10 s 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Długi zapis ( do 10 minut w pamięci aparatu ) do oceny arytmii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Zasilanie sieciowe i akumulatorowe, akumulator bezobsługowy wraz z ładowarką wbudowany wewnątrz aparatu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Prędkość przesuwu papieru 5 / 10 / 25 / 50mm/s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Czułość 2,5 / 5 / 10 / 20 mm/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Filtr zakłóceń sieciowych 50/60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Filtr zakłóceń mięśniowych 25/35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Filtr adaptacyjny ( automatyczny 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Filtr linii izoelektrycznej (od 0,05 do 1,5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Interfejs komunikacyjny 2 x USB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Częstotliwość próbkowania 1000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>/kanał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Przetwornik A/C 24 bit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Podgląd badania z pamięci aparatu z analizą bez konieczności wydruku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Wydruk badania bezpośrednio na drukarce laserowej (papier biurowy A4)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Zapis i odczyt badań z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PenDriva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 xml:space="preserve"> w standardzie zgodnym z EN 1064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Automatyczny test aparatu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>Waga max 1,3 kg ( bez wyposażenia ); 1,8 kg ( z wyposażeniem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2FC7" w:rsidRPr="009060C1" w:rsidTr="000426ED">
        <w:trPr>
          <w:trHeight w:val="56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5A2FC7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uppressAutoHyphens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060C1">
              <w:rPr>
                <w:rFonts w:ascii="Calibri" w:hAnsi="Calibri" w:cs="Calibri"/>
                <w:sz w:val="20"/>
                <w:szCs w:val="20"/>
              </w:rPr>
              <w:t xml:space="preserve">Wyposażenie po 1 komplecie elektrod piersiowych przyssawkowych (6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 xml:space="preserve">) i kończynowych klipsowych (4 </w:t>
            </w:r>
            <w:proofErr w:type="spellStart"/>
            <w:r w:rsidRPr="009060C1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9060C1">
              <w:rPr>
                <w:rFonts w:ascii="Calibri" w:hAnsi="Calibri" w:cs="Calibri"/>
                <w:sz w:val="20"/>
                <w:szCs w:val="20"/>
              </w:rPr>
              <w:t>) dla dorosłych; 1 komplet kabli; żel 0,5 l; papier 112 mm x 25 m 1 rolka</w:t>
            </w:r>
            <w:r w:rsidRPr="005A2FC7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5A2FC7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Wózek z wysięgnikiem na kabel pacjenta, cztery koła skrętne w tym dwa z blokadą.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60C1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C7" w:rsidRPr="009060C1" w:rsidRDefault="005A2FC7" w:rsidP="000426ED">
            <w:pPr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2FC7" w:rsidRPr="009060C1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5A2FC7" w:rsidRPr="00A17F95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eastAsia="Arial Unicode MS" w:hAnsi="Tahoma" w:cs="Tahoma"/>
          <w:sz w:val="18"/>
          <w:szCs w:val="18"/>
        </w:rPr>
      </w:pPr>
      <w:r w:rsidRPr="00A17F95">
        <w:rPr>
          <w:rFonts w:ascii="Tahoma" w:eastAsia="Arial Unicode MS" w:hAnsi="Tahoma" w:cs="Tahoma"/>
          <w:sz w:val="18"/>
          <w:szCs w:val="18"/>
        </w:rPr>
        <w:t>Niniejszym oświadczamy, że oferowany Towar, oprócz spełnienia odpowiednich parametrów funkcjonalnych, gwarantują bezpieczeństwo pacjentów i personelu medycznego oraz zapewniają wymagany wysoki poziom usług medycznych.</w:t>
      </w:r>
    </w:p>
    <w:p w:rsidR="005A2FC7" w:rsidRPr="00A17F95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eastAsia="Arial Unicode MS" w:hAnsi="Tahoma" w:cs="Tahoma"/>
          <w:sz w:val="18"/>
          <w:szCs w:val="18"/>
        </w:rPr>
      </w:pPr>
    </w:p>
    <w:p w:rsidR="005A2FC7" w:rsidRPr="00A17F95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eastAsia="Arial Unicode MS" w:hAnsi="Tahoma" w:cs="Tahoma"/>
          <w:sz w:val="18"/>
          <w:szCs w:val="18"/>
        </w:rPr>
      </w:pPr>
      <w:r w:rsidRPr="00A17F95">
        <w:rPr>
          <w:rFonts w:ascii="Tahoma" w:eastAsia="Arial Unicode MS" w:hAnsi="Tahoma" w:cs="Tahoma"/>
          <w:sz w:val="18"/>
          <w:szCs w:val="18"/>
        </w:rPr>
        <w:t>Oświadczamy, że oferowane, powyżej wyspecyfikowane Towary są kompletne i będą gotowe do użytkowania bez żadnych dodatkowych zakupów i inwestycji (poza materiałami eksploatacyjnymi).</w:t>
      </w:r>
    </w:p>
    <w:p w:rsidR="005A2FC7" w:rsidRPr="00A17F95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eastAsia="Arial Unicode MS" w:hAnsi="Tahoma" w:cs="Tahoma"/>
          <w:sz w:val="18"/>
          <w:szCs w:val="18"/>
        </w:rPr>
      </w:pPr>
    </w:p>
    <w:p w:rsidR="005A2FC7" w:rsidRPr="00A17F95" w:rsidRDefault="005A2FC7" w:rsidP="005A2FC7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ahoma" w:eastAsia="Arial Unicode MS" w:hAnsi="Tahoma" w:cs="Tahoma"/>
          <w:b/>
          <w:sz w:val="18"/>
          <w:szCs w:val="18"/>
        </w:rPr>
      </w:pPr>
      <w:r w:rsidRPr="00A17F95">
        <w:rPr>
          <w:rFonts w:ascii="Tahoma" w:eastAsia="Arial Unicode MS" w:hAnsi="Tahoma" w:cs="Tahoma"/>
          <w:b/>
          <w:sz w:val="18"/>
          <w:szCs w:val="18"/>
        </w:rPr>
        <w:t>Oświadczam, że oferowany przez nas Towar spełnia powyższe parametry wymagane przez Zamawiającego.</w:t>
      </w:r>
    </w:p>
    <w:p w:rsidR="0044224D" w:rsidRDefault="0044224D"/>
    <w:sectPr w:rsidR="0044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970C4"/>
    <w:multiLevelType w:val="hybridMultilevel"/>
    <w:tmpl w:val="3DE4B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C7"/>
    <w:rsid w:val="003C01F2"/>
    <w:rsid w:val="0044224D"/>
    <w:rsid w:val="005A2FC7"/>
    <w:rsid w:val="00B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6CAB"/>
  <w15:chartTrackingRefBased/>
  <w15:docId w15:val="{3204D5EC-9983-459C-824C-38C448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FC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2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Lipińska</dc:creator>
  <cp:keywords/>
  <dc:description/>
  <cp:lastModifiedBy>Anna Majewska</cp:lastModifiedBy>
  <cp:revision>4</cp:revision>
  <cp:lastPrinted>2024-11-26T12:28:00Z</cp:lastPrinted>
  <dcterms:created xsi:type="dcterms:W3CDTF">2024-11-26T07:43:00Z</dcterms:created>
  <dcterms:modified xsi:type="dcterms:W3CDTF">2024-11-26T12:30:00Z</dcterms:modified>
</cp:coreProperties>
</file>