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3CA05EDF" w:rsidR="00CF4DB7" w:rsidRP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163827B" w14:textId="24D360D6" w:rsidR="000E7DEE" w:rsidRPr="00280F3F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Projekt/ </w:t>
      </w:r>
      <w:r w:rsidR="00DD1A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Umowa nr UKW/DZP-28</w:t>
      </w:r>
      <w:r w:rsidR="00246650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1</w:t>
      </w:r>
      <w:r w:rsidR="00DD1A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-ZO</w:t>
      </w:r>
      <w:r w:rsidR="0085468D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-</w:t>
      </w:r>
      <w:r w:rsidR="00DD1A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B-</w:t>
      </w:r>
      <w:r w:rsidR="00246650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30</w:t>
      </w:r>
      <w:r w:rsidR="0085468D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/202</w:t>
      </w:r>
      <w:r w:rsidR="00F10063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4</w:t>
      </w:r>
    </w:p>
    <w:p w14:paraId="21917962" w14:textId="77777777" w:rsidR="000E7DEE" w:rsidRPr="00280F3F" w:rsidRDefault="000E7DEE" w:rsidP="000E7DEE">
      <w:pPr>
        <w:jc w:val="center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color w:val="000000" w:themeColor="text1"/>
          <w:sz w:val="20"/>
          <w:szCs w:val="20"/>
        </w:rPr>
        <w:t>zawarta w dniu ………….. roku pomiędzy:</w:t>
      </w:r>
    </w:p>
    <w:p w14:paraId="64EA7021" w14:textId="77777777" w:rsidR="000E7DEE" w:rsidRPr="00280F3F" w:rsidRDefault="000E7DEE" w:rsidP="000E7DEE">
      <w:pPr>
        <w:jc w:val="center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0DC7F6D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>1.</w:t>
      </w: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77777777" w:rsidR="000E7DEE" w:rsidRPr="00280F3F" w:rsidRDefault="000E7DEE" w:rsidP="000E7DEE">
      <w:pPr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>mgr Renatę Malak – Kanclerza UKW</w:t>
      </w:r>
    </w:p>
    <w:p w14:paraId="0EBD2515" w14:textId="7C016543" w:rsidR="000E7DEE" w:rsidRPr="00280F3F" w:rsidRDefault="000E7DEE" w:rsidP="000E7DEE">
      <w:pPr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 xml:space="preserve">przy kontrasygnacie mgr Renaty Stefaniak – </w:t>
      </w:r>
      <w:r w:rsidR="00E14A14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553B4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Kwestora</w:t>
      </w:r>
    </w:p>
    <w:p w14:paraId="0944508D" w14:textId="77777777" w:rsidR="000E7DEE" w:rsidRPr="00280F3F" w:rsidRDefault="000E7DEE" w:rsidP="000E7DEE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>a</w:t>
      </w:r>
    </w:p>
    <w:p w14:paraId="1CD2F45C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 xml:space="preserve">2. </w:t>
      </w: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ab/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524BB791" w14:textId="77777777" w:rsidR="000E7DEE" w:rsidRPr="00280F3F" w:rsidRDefault="000E7DEE" w:rsidP="000E7DEE">
      <w:pPr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280F3F" w:rsidRDefault="000E7DEE" w:rsidP="000E7DEE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2C267EEA" w14:textId="77777777" w:rsidR="00DD1A35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5BDFA18F" w14:textId="77777777" w:rsidR="00DD1A35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23B4DDF5" w14:textId="3C275092" w:rsidR="000E7DEE" w:rsidRPr="004B783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DD1A35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Niniejsza umowa jest </w:t>
      </w:r>
      <w:r w:rsidRPr="004B7839">
        <w:rPr>
          <w:rFonts w:ascii="Century Gothic" w:hAnsi="Century Gothic" w:cs="Century Gothic"/>
          <w:sz w:val="20"/>
          <w:szCs w:val="20"/>
        </w:rPr>
        <w:t>następstwem wyboru przez Zamawiającego oferty Wykonawcy  w postępowaniu prowadzonym w trybie zapytania ofertowego przeznaczonego wyłącznie na badania naukowe powyżej 130 000 zł netto, na podstawie  § 18  Regulaminu udzielania zamówień publicznych, pn.: „</w:t>
      </w:r>
      <w:bookmarkStart w:id="0" w:name="_Hlk140221461"/>
      <w:r w:rsidRPr="004B7839">
        <w:rPr>
          <w:rFonts w:ascii="Century Gothic" w:hAnsi="Century Gothic" w:cs="Century Gothic"/>
          <w:sz w:val="20"/>
          <w:szCs w:val="20"/>
        </w:rPr>
        <w:t xml:space="preserve">Dostawa </w:t>
      </w:r>
      <w:bookmarkEnd w:id="0"/>
      <w:r w:rsidR="00C927F3" w:rsidRPr="004B7839">
        <w:rPr>
          <w:rFonts w:ascii="Century Gothic" w:hAnsi="Century Gothic" w:cs="Century Gothic"/>
          <w:sz w:val="20"/>
          <w:szCs w:val="20"/>
        </w:rPr>
        <w:t>sprzętu laboratoryjnego</w:t>
      </w:r>
      <w:r w:rsidR="00FF0DF3">
        <w:rPr>
          <w:rFonts w:ascii="Century Gothic" w:hAnsi="Century Gothic" w:cs="Century Gothic"/>
          <w:sz w:val="20"/>
          <w:szCs w:val="20"/>
        </w:rPr>
        <w:t xml:space="preserve"> i pomiarowego</w:t>
      </w:r>
      <w:r w:rsidRPr="004B7839">
        <w:rPr>
          <w:rFonts w:ascii="Century Gothic" w:hAnsi="Century Gothic" w:cs="Century Gothic"/>
          <w:sz w:val="20"/>
          <w:szCs w:val="20"/>
        </w:rPr>
        <w:t>” nr UKW/DZP-28</w:t>
      </w:r>
      <w:r w:rsidR="00246650">
        <w:rPr>
          <w:rFonts w:ascii="Century Gothic" w:hAnsi="Century Gothic" w:cs="Century Gothic"/>
          <w:sz w:val="20"/>
          <w:szCs w:val="20"/>
        </w:rPr>
        <w:t>1</w:t>
      </w:r>
      <w:r w:rsidRPr="004B7839">
        <w:rPr>
          <w:rFonts w:ascii="Century Gothic" w:hAnsi="Century Gothic" w:cs="Century Gothic"/>
          <w:sz w:val="20"/>
          <w:szCs w:val="20"/>
        </w:rPr>
        <w:t>-ZO-B-</w:t>
      </w:r>
      <w:r w:rsidR="00246650">
        <w:rPr>
          <w:rFonts w:ascii="Century Gothic" w:hAnsi="Century Gothic" w:cs="Century Gothic"/>
          <w:sz w:val="20"/>
          <w:szCs w:val="20"/>
        </w:rPr>
        <w:t>30</w:t>
      </w:r>
      <w:r w:rsidRPr="004B7839">
        <w:rPr>
          <w:rFonts w:ascii="Century Gothic" w:hAnsi="Century Gothic" w:cs="Century Gothic"/>
          <w:sz w:val="20"/>
          <w:szCs w:val="20"/>
        </w:rPr>
        <w:t>/202</w:t>
      </w:r>
      <w:r w:rsidR="00F10063" w:rsidRPr="004B7839">
        <w:rPr>
          <w:rFonts w:ascii="Century Gothic" w:hAnsi="Century Gothic" w:cs="Century Gothic"/>
          <w:sz w:val="20"/>
          <w:szCs w:val="20"/>
        </w:rPr>
        <w:t>4</w:t>
      </w:r>
      <w:r w:rsidRPr="004B7839">
        <w:rPr>
          <w:rFonts w:ascii="Century Gothic" w:hAnsi="Century Gothic" w:cs="Century Gothic"/>
          <w:sz w:val="20"/>
          <w:szCs w:val="20"/>
        </w:rPr>
        <w:t>.</w:t>
      </w:r>
    </w:p>
    <w:p w14:paraId="2BB877CA" w14:textId="77777777" w:rsidR="00913AFE" w:rsidRPr="004B7839" w:rsidRDefault="00913AFE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D45E0E3" w14:textId="77777777" w:rsidR="00DD1A35" w:rsidRPr="004B7839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53242E38" w:rsidR="00FF1926" w:rsidRPr="004B7839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dostawa </w:t>
      </w:r>
      <w:r w:rsidR="007E528E" w:rsidRPr="004B7839">
        <w:rPr>
          <w:rFonts w:ascii="Century Gothic" w:hAnsi="Century Gothic" w:cs="Century Gothic"/>
          <w:sz w:val="20"/>
          <w:szCs w:val="20"/>
        </w:rPr>
        <w:t>sprzętu laboratoryjnego</w:t>
      </w:r>
      <w:r w:rsidR="00FF0DF3">
        <w:rPr>
          <w:rFonts w:ascii="Century Gothic" w:hAnsi="Century Gothic" w:cs="Century Gothic"/>
          <w:sz w:val="20"/>
          <w:szCs w:val="20"/>
        </w:rPr>
        <w:t>/pomiarowego</w:t>
      </w:r>
      <w:r w:rsidR="00244251">
        <w:rPr>
          <w:rFonts w:ascii="Century Gothic" w:hAnsi="Century Gothic" w:cs="Century Gothic"/>
          <w:sz w:val="20"/>
          <w:szCs w:val="20"/>
        </w:rPr>
        <w:t xml:space="preserve"> w ramach części nr …..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, zgodnie z opisem przedmiotu zamówienia zawartym w </w:t>
      </w:r>
      <w:r w:rsidR="00965BC5">
        <w:rPr>
          <w:rFonts w:ascii="Century Gothic" w:hAnsi="Century Gothic"/>
          <w:bCs/>
          <w:iCs/>
          <w:sz w:val="20"/>
          <w:szCs w:val="20"/>
        </w:rPr>
        <w:t>F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>ormularzu</w:t>
      </w:r>
      <w:r w:rsidRPr="004B7839">
        <w:rPr>
          <w:rFonts w:ascii="Century Gothic" w:hAnsi="Century Gothic"/>
          <w:bCs/>
          <w:iCs/>
          <w:sz w:val="20"/>
          <w:szCs w:val="20"/>
        </w:rPr>
        <w:t xml:space="preserve"> cenowym (załącznik nr </w:t>
      </w:r>
      <w:r w:rsidR="00420B98" w:rsidRPr="004B7839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4B7839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77777777" w:rsidR="000E7DEE" w:rsidRPr="004B7839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4B7839">
        <w:rPr>
          <w:rFonts w:ascii="Century Gothic" w:eastAsia="TimesNewRoman" w:hAnsi="Century Gothic" w:cs="Book Antiqua"/>
          <w:sz w:val="20"/>
          <w:szCs w:val="20"/>
        </w:rPr>
        <w:t>ż</w:t>
      </w:r>
      <w:r w:rsidRPr="004B7839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4B7839">
        <w:rPr>
          <w:rFonts w:ascii="Century Gothic" w:eastAsia="TimesNewRoman" w:hAnsi="Century Gothic" w:cs="Book Antiqua"/>
          <w:sz w:val="20"/>
          <w:szCs w:val="20"/>
        </w:rPr>
        <w:t>ś</w:t>
      </w:r>
      <w:r w:rsidRPr="004B7839">
        <w:rPr>
          <w:rFonts w:ascii="Century Gothic" w:hAnsi="Century Gothic" w:cs="Book Antiqua"/>
          <w:sz w:val="20"/>
          <w:szCs w:val="20"/>
        </w:rPr>
        <w:t>lony w ust. 1 stosownie do o</w:t>
      </w:r>
      <w:r w:rsidRPr="004B7839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4B7839">
        <w:rPr>
          <w:rFonts w:ascii="Century Gothic" w:hAnsi="Century Gothic" w:cs="TimesNewRomanPSMT"/>
          <w:sz w:val="20"/>
          <w:szCs w:val="20"/>
        </w:rPr>
        <w:t>które stanowią  integralna część niniejszej umowy,</w:t>
      </w:r>
      <w:r w:rsidRPr="004B7839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4B7839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4B7839">
        <w:rPr>
          <w:rFonts w:ascii="Century Gothic" w:hAnsi="Century Gothic" w:cs="Book Antiqua"/>
          <w:sz w:val="20"/>
          <w:szCs w:val="20"/>
        </w:rPr>
        <w:t>techniczne i u</w:t>
      </w:r>
      <w:r w:rsidRPr="004B7839">
        <w:rPr>
          <w:rFonts w:ascii="Century Gothic" w:eastAsia="TimesNewRoman" w:hAnsi="Century Gothic" w:cs="Book Antiqua"/>
          <w:sz w:val="20"/>
          <w:szCs w:val="20"/>
        </w:rPr>
        <w:t>ż</w:t>
      </w:r>
      <w:r w:rsidRPr="004B7839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55617D8D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4B7839">
        <w:rPr>
          <w:rFonts w:ascii="Century Gothic" w:hAnsi="Century Gothic" w:cs="Century Gothic"/>
          <w:sz w:val="20"/>
          <w:szCs w:val="20"/>
        </w:rPr>
        <w:t>oznakowanie zgodno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Pr="004B7839">
        <w:rPr>
          <w:rFonts w:ascii="Century Gothic" w:hAnsi="Century Gothic" w:cs="Century Gothic"/>
          <w:sz w:val="20"/>
          <w:szCs w:val="20"/>
        </w:rPr>
        <w:t>ci, zgodnie z ustaw</w:t>
      </w:r>
      <w:r w:rsidRPr="004B783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4B7839">
        <w:rPr>
          <w:rFonts w:ascii="Century Gothic" w:hAnsi="Century Gothic" w:cs="Century Gothic"/>
          <w:sz w:val="20"/>
          <w:szCs w:val="20"/>
        </w:rPr>
        <w:t>o systemie oceny zgodno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="00BF6536" w:rsidRPr="004B7839">
        <w:rPr>
          <w:rFonts w:ascii="Century Gothic" w:hAnsi="Century Gothic" w:cs="Century Gothic"/>
          <w:sz w:val="20"/>
          <w:szCs w:val="20"/>
        </w:rPr>
        <w:t xml:space="preserve">ci z dnia 30 sierpnia 2002 r. </w:t>
      </w:r>
      <w:r w:rsidR="00825815" w:rsidRPr="004B7839">
        <w:rPr>
          <w:rFonts w:ascii="Century Gothic" w:hAnsi="Century Gothic" w:cs="Century Gothic"/>
          <w:sz w:val="20"/>
          <w:szCs w:val="20"/>
        </w:rPr>
        <w:t>(</w:t>
      </w:r>
      <w:r w:rsidR="00543AF5" w:rsidRPr="004B7839">
        <w:rPr>
          <w:rFonts w:ascii="Century Gothic" w:hAnsi="Century Gothic" w:cs="Century Gothic"/>
          <w:sz w:val="20"/>
          <w:szCs w:val="20"/>
        </w:rPr>
        <w:t xml:space="preserve">t.j. </w:t>
      </w:r>
      <w:r w:rsidR="00825815" w:rsidRPr="004B7839">
        <w:rPr>
          <w:rFonts w:ascii="Century Gothic" w:hAnsi="Century Gothic" w:cs="Century Gothic"/>
          <w:sz w:val="20"/>
          <w:szCs w:val="20"/>
        </w:rPr>
        <w:t>Dz.U. z 202</w:t>
      </w:r>
      <w:r w:rsidR="005C7D2C" w:rsidRPr="004B7839">
        <w:rPr>
          <w:rFonts w:ascii="Century Gothic" w:hAnsi="Century Gothic" w:cs="Century Gothic"/>
          <w:sz w:val="20"/>
          <w:szCs w:val="20"/>
        </w:rPr>
        <w:t>3</w:t>
      </w:r>
      <w:r w:rsidR="00825815" w:rsidRPr="004B7839">
        <w:rPr>
          <w:rFonts w:ascii="Century Gothic" w:hAnsi="Century Gothic" w:cs="Century Gothic"/>
          <w:sz w:val="20"/>
          <w:szCs w:val="20"/>
        </w:rPr>
        <w:t xml:space="preserve"> r. poz. </w:t>
      </w:r>
      <w:r w:rsidR="005C7D2C" w:rsidRPr="004B7839">
        <w:rPr>
          <w:rFonts w:ascii="Century Gothic" w:hAnsi="Century Gothic" w:cs="Century Gothic"/>
          <w:sz w:val="20"/>
          <w:szCs w:val="20"/>
        </w:rPr>
        <w:t>215</w:t>
      </w:r>
      <w:r w:rsidR="00825815" w:rsidRPr="004B7839">
        <w:rPr>
          <w:rFonts w:ascii="Century Gothic" w:hAnsi="Century Gothic" w:cs="Century Gothic"/>
          <w:sz w:val="20"/>
          <w:szCs w:val="20"/>
        </w:rPr>
        <w:t>)</w:t>
      </w:r>
    </w:p>
    <w:p w14:paraId="573F4C45" w14:textId="77777777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fabrycznie nowe, wolne od wad fizycznych i prawnych;</w:t>
      </w:r>
    </w:p>
    <w:p w14:paraId="325DC63D" w14:textId="77777777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4B7839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4B7839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4B7839">
        <w:rPr>
          <w:rFonts w:ascii="Century Gothic" w:hAnsi="Century Gothic" w:cs="Book Antiqua"/>
          <w:sz w:val="20"/>
          <w:szCs w:val="20"/>
        </w:rPr>
        <w:t>.</w:t>
      </w:r>
    </w:p>
    <w:p w14:paraId="260D9374" w14:textId="0C3FE032" w:rsidR="00552BDC" w:rsidRPr="004B783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 przypadku produktów posiadających</w:t>
      </w:r>
      <w:r w:rsidR="002C7D3D" w:rsidRPr="004B7839">
        <w:rPr>
          <w:rFonts w:ascii="Century Gothic" w:hAnsi="Century Gothic" w:cs="Century Gothic"/>
          <w:sz w:val="20"/>
          <w:szCs w:val="20"/>
        </w:rPr>
        <w:t xml:space="preserve"> określony</w:t>
      </w:r>
      <w:r w:rsidRPr="004B7839">
        <w:rPr>
          <w:rFonts w:ascii="Century Gothic" w:hAnsi="Century Gothic" w:cs="Century Gothic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0EDA4218" w14:textId="255DA381" w:rsidR="00552BDC" w:rsidRPr="004B783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>Wykonawca udziela na wszystkie rzeczy wchodzące w skład przedmiotu umowy gwarancji</w:t>
      </w:r>
      <w:r w:rsidR="00DB03DE" w:rsidRPr="004B7839">
        <w:rPr>
          <w:rFonts w:ascii="Century Gothic" w:hAnsi="Century Gothic" w:cs="Century Gothic"/>
          <w:sz w:val="20"/>
          <w:szCs w:val="20"/>
        </w:rPr>
        <w:t xml:space="preserve"> jakości</w:t>
      </w:r>
      <w:r w:rsidRPr="004B7839">
        <w:rPr>
          <w:rFonts w:ascii="Century Gothic" w:hAnsi="Century Gothic" w:cs="Century Gothic"/>
          <w:sz w:val="20"/>
          <w:szCs w:val="20"/>
        </w:rPr>
        <w:t xml:space="preserve"> zgodnie z postanowieniami określonymi w załączniku nr 1 do umowy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, który stanowi jej integralną część. </w:t>
      </w:r>
    </w:p>
    <w:p w14:paraId="1C8F7DEE" w14:textId="77777777" w:rsidR="00DD1A35" w:rsidRPr="004B783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4B783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62CFC51C" w14:textId="77777777" w:rsidR="000E7DEE" w:rsidRPr="004B7839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7E6E797A" w14:textId="4CDCC84B" w:rsidR="000829D7" w:rsidRPr="004B7839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Dostawa </w:t>
      </w:r>
      <w:r w:rsidR="00AB13EC" w:rsidRPr="004B7839">
        <w:rPr>
          <w:rFonts w:ascii="Century Gothic" w:hAnsi="Century Gothic" w:cs="Century Gothic"/>
          <w:sz w:val="20"/>
          <w:szCs w:val="20"/>
        </w:rPr>
        <w:t>przedmiotu umowy</w:t>
      </w:r>
      <w:r w:rsidRPr="004B7839">
        <w:rPr>
          <w:rFonts w:ascii="Century Gothic" w:hAnsi="Century Gothic" w:cs="Century Gothic"/>
          <w:sz w:val="20"/>
          <w:szCs w:val="20"/>
        </w:rPr>
        <w:t xml:space="preserve"> w ramach</w:t>
      </w:r>
      <w:r w:rsidR="00244251">
        <w:rPr>
          <w:rFonts w:ascii="Century Gothic" w:hAnsi="Century Gothic" w:cs="Century Gothic"/>
          <w:sz w:val="20"/>
          <w:szCs w:val="20"/>
        </w:rPr>
        <w:t xml:space="preserve"> części …..</w:t>
      </w:r>
      <w:r w:rsidRPr="004B7839">
        <w:rPr>
          <w:rFonts w:ascii="Century Gothic" w:hAnsi="Century Gothic" w:cs="Century Gothic"/>
          <w:sz w:val="20"/>
          <w:szCs w:val="20"/>
        </w:rPr>
        <w:t xml:space="preserve"> nastąpi w terminie do....... dni kalendarzowych od dnia zawarcia umowy. </w:t>
      </w:r>
    </w:p>
    <w:p w14:paraId="716D5626" w14:textId="7AAB9B2F" w:rsidR="000E7DEE" w:rsidRPr="004B7839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TimesNewRomanPSMT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4B7839">
        <w:rPr>
          <w:rFonts w:ascii="Century Gothic" w:hAnsi="Century Gothic" w:cs="TimesNewRomanPSMT"/>
          <w:sz w:val="20"/>
          <w:szCs w:val="20"/>
        </w:rPr>
        <w:t>b</w:t>
      </w:r>
      <w:r w:rsidRPr="004B7839">
        <w:rPr>
          <w:rFonts w:ascii="Century Gothic" w:hAnsi="Century Gothic" w:cs="TimesNewRomanPSMT"/>
          <w:sz w:val="20"/>
          <w:szCs w:val="20"/>
        </w:rPr>
        <w:t xml:space="preserve"> mailowo przez Zamawiającego w siedzibie Zamawiającego w Bydgoszczy</w:t>
      </w:r>
      <w:r w:rsidR="00DB03DE" w:rsidRPr="004B7839">
        <w:rPr>
          <w:rFonts w:ascii="Century Gothic" w:hAnsi="Century Gothic" w:cs="TimesNewRomanPSMT"/>
          <w:sz w:val="20"/>
          <w:szCs w:val="20"/>
        </w:rPr>
        <w:t xml:space="preserve"> ul. </w:t>
      </w:r>
      <w:r w:rsidR="001D7673" w:rsidRPr="004B7839">
        <w:rPr>
          <w:rFonts w:ascii="Century Gothic" w:hAnsi="Century Gothic" w:cs="TimesNewRomanPSMT"/>
          <w:sz w:val="20"/>
          <w:szCs w:val="20"/>
        </w:rPr>
        <w:t xml:space="preserve">Chodkiewicza 30 </w:t>
      </w:r>
      <w:r w:rsidRPr="004B7839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4B7839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4B783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4B7839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4B7839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4B7839">
        <w:rPr>
          <w:rFonts w:ascii="Century Gothic" w:hAnsi="Century Gothic" w:cs="Verdana"/>
          <w:sz w:val="20"/>
          <w:szCs w:val="20"/>
        </w:rPr>
        <w:t>.</w:t>
      </w:r>
    </w:p>
    <w:p w14:paraId="276F5BED" w14:textId="63CC3DFA" w:rsidR="000E7DEE" w:rsidRPr="004B783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4B7839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4B7839">
        <w:rPr>
          <w:rFonts w:ascii="Century Gothic" w:hAnsi="Century Gothic" w:cs="Century Gothic"/>
          <w:sz w:val="20"/>
          <w:szCs w:val="20"/>
        </w:rPr>
        <w:t xml:space="preserve"> ofercie Wykonawcy i</w:t>
      </w:r>
      <w:r w:rsidR="00AB13EC" w:rsidRPr="004B7839">
        <w:rPr>
          <w:rFonts w:ascii="Century Gothic" w:hAnsi="Century Gothic" w:cs="Century Gothic"/>
          <w:sz w:val="20"/>
          <w:szCs w:val="20"/>
        </w:rPr>
        <w:t xml:space="preserve"> w</w:t>
      </w:r>
      <w:r w:rsidRPr="004B7839">
        <w:rPr>
          <w:rFonts w:ascii="Century Gothic" w:hAnsi="Century Gothic" w:cs="Century Gothic"/>
          <w:sz w:val="20"/>
          <w:szCs w:val="20"/>
        </w:rPr>
        <w:t xml:space="preserve"> umowie.</w:t>
      </w:r>
    </w:p>
    <w:p w14:paraId="6F590587" w14:textId="14E4D423" w:rsidR="00D53BF1" w:rsidRPr="004B7839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4B7839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4B7839">
        <w:rPr>
          <w:rFonts w:ascii="Century Gothic" w:hAnsi="Century Gothic" w:cs="Century Gothic"/>
          <w:sz w:val="20"/>
          <w:szCs w:val="20"/>
        </w:rPr>
        <w:t>ust. 4</w:t>
      </w:r>
      <w:r w:rsidRPr="004B7839">
        <w:rPr>
          <w:rFonts w:ascii="Century Gothic" w:hAnsi="Century Gothic" w:cs="Century Gothic"/>
          <w:sz w:val="20"/>
          <w:szCs w:val="20"/>
        </w:rPr>
        <w:t>, Zamawiający przedstawia Wykonawcy zastrzeżenia w terminie 7 dni od daty dokonania sprawdzenia.</w:t>
      </w:r>
    </w:p>
    <w:p w14:paraId="58A8AE53" w14:textId="23827EF0" w:rsidR="000829D7" w:rsidRPr="004B7839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zobowiązuje się do usunięcia stwierdzonych niezgodności na własny koszt i ryzyko w terminie do 10 dni od dnia powiadomienia go o tym fakcie.</w:t>
      </w:r>
    </w:p>
    <w:p w14:paraId="37655071" w14:textId="77777777" w:rsidR="000E7DEE" w:rsidRPr="004B7839" w:rsidRDefault="000E7DEE" w:rsidP="000E7DEE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47168F00" w14:textId="4D93A79F" w:rsidR="000E7DEE" w:rsidRPr="004B7839" w:rsidRDefault="006062E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Verdana"/>
          <w:sz w:val="20"/>
          <w:szCs w:val="20"/>
          <w:lang w:eastAsia="pl-PL"/>
        </w:rPr>
        <w:t>Jarosław Mikita</w:t>
      </w:r>
      <w:r w:rsidRPr="004B7839">
        <w:rPr>
          <w:rFonts w:ascii="Century Gothic" w:hAnsi="Century Gothic" w:cs="Century Gothic"/>
          <w:bCs/>
          <w:sz w:val="20"/>
          <w:szCs w:val="20"/>
        </w:rPr>
        <w:t xml:space="preserve">, tel. 052 34 19 </w:t>
      </w:r>
      <w:r w:rsidR="00D44A16" w:rsidRPr="004B7839">
        <w:rPr>
          <w:rFonts w:ascii="Century Gothic" w:hAnsi="Century Gothic" w:cs="Century Gothic"/>
          <w:bCs/>
          <w:sz w:val="20"/>
          <w:szCs w:val="20"/>
        </w:rPr>
        <w:t>195</w:t>
      </w:r>
      <w:r w:rsidR="000E7DEE" w:rsidRPr="004B7839">
        <w:rPr>
          <w:rFonts w:ascii="Century Gothic" w:hAnsi="Century Gothic" w:cs="Century Gothic"/>
          <w:bCs/>
          <w:sz w:val="20"/>
          <w:szCs w:val="20"/>
        </w:rPr>
        <w:t xml:space="preserve"> adres e-mail: </w:t>
      </w:r>
      <w:r w:rsidRPr="004B7839">
        <w:rPr>
          <w:rFonts w:ascii="Century Gothic" w:hAnsi="Century Gothic" w:cs="Century Gothic"/>
          <w:bCs/>
          <w:sz w:val="20"/>
          <w:szCs w:val="20"/>
        </w:rPr>
        <w:t>jmikita</w:t>
      </w:r>
      <w:r w:rsidR="000E7DEE" w:rsidRPr="004B7839">
        <w:rPr>
          <w:rFonts w:ascii="Century Gothic" w:hAnsi="Century Gothic" w:cs="Century Gothic"/>
          <w:bCs/>
          <w:sz w:val="20"/>
          <w:szCs w:val="20"/>
        </w:rPr>
        <w:t>@ukw.edu.pl</w:t>
      </w:r>
    </w:p>
    <w:p w14:paraId="4778CCEA" w14:textId="0D46D5AD" w:rsidR="000E7DEE" w:rsidRPr="004B7839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4B7839">
        <w:rPr>
          <w:rFonts w:ascii="Century Gothic" w:hAnsi="Century Gothic" w:cs="Century Gothic"/>
          <w:bCs/>
          <w:sz w:val="20"/>
          <w:szCs w:val="20"/>
        </w:rPr>
        <w:t>……….</w:t>
      </w:r>
    </w:p>
    <w:p w14:paraId="005A05A7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4B7839">
        <w:rPr>
          <w:rFonts w:ascii="Century Gothic" w:hAnsi="Century Gothic" w:cs="Century Gothic"/>
          <w:bCs/>
          <w:sz w:val="20"/>
          <w:szCs w:val="20"/>
        </w:rPr>
        <w:t xml:space="preserve"> których mowa w § 2 ust. 4.</w:t>
      </w:r>
    </w:p>
    <w:p w14:paraId="5A4EEE28" w14:textId="77777777" w:rsidR="000E7DEE" w:rsidRPr="004B7839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4B7839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4B7839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4B7839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4B7839">
        <w:rPr>
          <w:rFonts w:ascii="Century Gothic" w:hAnsi="Century Gothic" w:cs="Century Gothic"/>
          <w:sz w:val="20"/>
          <w:szCs w:val="20"/>
        </w:rPr>
        <w:t>ci:</w:t>
      </w:r>
    </w:p>
    <w:p w14:paraId="64FFE17B" w14:textId="0220355B" w:rsidR="00244251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Część nr ….</w:t>
      </w:r>
    </w:p>
    <w:p w14:paraId="41F3A04D" w14:textId="2D1A4CC5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4B7839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>(słownie: …………………………………………………………………………… )</w:t>
      </w:r>
    </w:p>
    <w:p w14:paraId="42395E88" w14:textId="77777777" w:rsidR="003D7136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5E30B884" w14:textId="77777777" w:rsidR="003D7136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4F55F04" w14:textId="2DEC52C9" w:rsidR="000E7DEE" w:rsidRPr="004B783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="000E7DEE" w:rsidRPr="004B7839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4B7839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4B7839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Wynagrodzenie, o którym mowa w § 4 składa się z określonych w załączniku n</w:t>
      </w:r>
      <w:r w:rsidR="00420B98" w:rsidRPr="004B7839">
        <w:rPr>
          <w:rFonts w:ascii="Century Gothic" w:hAnsi="Century Gothic" w:cs="Century Gothic"/>
          <w:sz w:val="20"/>
          <w:szCs w:val="20"/>
        </w:rPr>
        <w:t>r 2</w:t>
      </w:r>
      <w:r w:rsidRPr="004B7839">
        <w:rPr>
          <w:rFonts w:ascii="Century Gothic" w:hAnsi="Century Gothic" w:cs="Century Gothic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4B7839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4B7839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4B7839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0864760B" w14:textId="127CF6AE" w:rsidR="000E7DEE" w:rsidRPr="004B7839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4B7839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4B7839">
        <w:rPr>
          <w:rFonts w:ascii="Century Gothic" w:hAnsi="Century Gothic" w:cs="Book Antiqua"/>
          <w:spacing w:val="-6"/>
          <w:sz w:val="20"/>
          <w:szCs w:val="20"/>
        </w:rPr>
        <w:t>,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4B7839">
        <w:rPr>
          <w:rFonts w:ascii="Century Gothic" w:hAnsi="Century Gothic" w:cs="Book Antiqua"/>
          <w:spacing w:val="-6"/>
          <w:sz w:val="20"/>
          <w:szCs w:val="20"/>
        </w:rPr>
        <w:t>10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4B7839">
        <w:rPr>
          <w:rFonts w:ascii="Century Gothic" w:hAnsi="Century Gothic" w:cs="Book Antiqua"/>
          <w:spacing w:val="-6"/>
          <w:sz w:val="20"/>
          <w:szCs w:val="20"/>
        </w:rPr>
        <w:t>1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4B7839">
        <w:rPr>
          <w:rFonts w:ascii="Century Gothic" w:hAnsi="Century Gothic" w:cs="Book Antiqua"/>
          <w:spacing w:val="-6"/>
          <w:sz w:val="20"/>
          <w:szCs w:val="20"/>
        </w:rPr>
        <w:t>4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59FA8C1D" w14:textId="77777777" w:rsidR="000E7DEE" w:rsidRPr="004B7839" w:rsidRDefault="000E7DEE" w:rsidP="000E7DEE">
      <w:pPr>
        <w:jc w:val="both"/>
        <w:rPr>
          <w:rFonts w:ascii="Century Gothic" w:hAnsi="Century Gothic" w:cs="Book Antiqua"/>
          <w:spacing w:val="-6"/>
          <w:sz w:val="20"/>
          <w:szCs w:val="20"/>
        </w:rPr>
      </w:pPr>
    </w:p>
    <w:p w14:paraId="607722EA" w14:textId="77777777" w:rsidR="000F5B2C" w:rsidRPr="004B7839" w:rsidRDefault="000F5B2C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4B7839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4B7839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4B7839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>2.</w:t>
      </w:r>
      <w:r w:rsidR="000E7DEE" w:rsidRPr="004B7839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4B7839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>1) jeżeli zwłoka</w:t>
      </w:r>
      <w:r w:rsidR="000E7DEE" w:rsidRPr="004B7839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4B7839">
        <w:rPr>
          <w:rFonts w:ascii="Century Gothic" w:hAnsi="Century Gothic" w:cs="Arial"/>
          <w:sz w:val="20"/>
          <w:szCs w:val="20"/>
        </w:rPr>
        <w:t xml:space="preserve"> </w:t>
      </w:r>
      <w:r w:rsidR="002C7D3D" w:rsidRPr="004B7839">
        <w:rPr>
          <w:rFonts w:ascii="Century Gothic" w:hAnsi="Century Gothic" w:cs="Arial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4B7839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4B7839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4B7839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4B7839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4B7839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4B7839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4B7839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4B7839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4B7839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4B783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4B7839">
        <w:rPr>
          <w:rFonts w:ascii="Century Gothic" w:hAnsi="Century Gothic" w:cs="TimesNewRomanPS-BoldMT"/>
          <w:bCs/>
          <w:sz w:val="20"/>
          <w:szCs w:val="20"/>
        </w:rPr>
        <w:t>3)</w:t>
      </w:r>
      <w:r w:rsidRPr="004B7839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4B783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4B7839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4B7839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4B7839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4B7839">
        <w:rPr>
          <w:rFonts w:ascii="Century Gothic" w:hAnsi="Century Gothic" w:cs="Arial"/>
          <w:bCs/>
          <w:sz w:val="20"/>
          <w:szCs w:val="20"/>
        </w:rPr>
        <w:t>30 dni</w:t>
      </w:r>
      <w:r w:rsidRPr="004B7839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4B7839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4B7839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4B7839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03004BAF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4B7839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zapłaci Zamawiaj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51CD2A66" w:rsidR="005F1A66" w:rsidRPr="004B7839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4B7839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C94E83" w:rsidRPr="004B7839">
        <w:rPr>
          <w:rFonts w:ascii="Century Gothic" w:hAnsi="Century Gothic" w:cs="Century Gothic"/>
          <w:sz w:val="20"/>
          <w:szCs w:val="20"/>
        </w:rPr>
        <w:t>0,</w:t>
      </w:r>
      <w:r w:rsidR="00FC4A29" w:rsidRPr="004B7839">
        <w:rPr>
          <w:rFonts w:ascii="Century Gothic" w:hAnsi="Century Gothic" w:cs="Century Gothic"/>
          <w:sz w:val="20"/>
          <w:szCs w:val="20"/>
        </w:rPr>
        <w:t>2</w:t>
      </w:r>
      <w:r w:rsidRPr="004B7839">
        <w:rPr>
          <w:rFonts w:ascii="Century Gothic" w:hAnsi="Century Gothic" w:cs="Century Gothic"/>
          <w:sz w:val="20"/>
          <w:szCs w:val="20"/>
        </w:rPr>
        <w:t xml:space="preserve"> % wartości </w:t>
      </w:r>
      <w:r w:rsidR="00DC6D3C" w:rsidRPr="004B7839">
        <w:rPr>
          <w:rFonts w:ascii="Century Gothic" w:hAnsi="Century Gothic" w:cs="Century Gothic"/>
          <w:sz w:val="20"/>
          <w:szCs w:val="20"/>
        </w:rPr>
        <w:t>bru</w:t>
      </w:r>
      <w:r w:rsidRPr="004B7839">
        <w:rPr>
          <w:rFonts w:ascii="Century Gothic" w:hAnsi="Century Gothic" w:cs="Century Gothic"/>
          <w:sz w:val="20"/>
          <w:szCs w:val="20"/>
        </w:rPr>
        <w:t>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</w:t>
      </w:r>
      <w:bookmarkStart w:id="1" w:name="_Hlk163130497"/>
      <w:r w:rsidR="00412690" w:rsidRPr="004B7839">
        <w:rPr>
          <w:rFonts w:ascii="Century Gothic" w:hAnsi="Century Gothic" w:cs="Century Gothic"/>
          <w:sz w:val="20"/>
          <w:szCs w:val="20"/>
        </w:rPr>
        <w:t>wynagrodzenia Wykonawcy, o którym mowa w §4</w:t>
      </w:r>
      <w:bookmarkEnd w:id="1"/>
      <w:r w:rsidR="00412690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4B7839">
        <w:rPr>
          <w:rFonts w:ascii="Century Gothic" w:hAnsi="Century Gothic" w:cs="Century Gothic"/>
          <w:sz w:val="20"/>
          <w:szCs w:val="20"/>
        </w:rPr>
        <w:t>ie</w:t>
      </w:r>
      <w:r w:rsidRPr="004B7839">
        <w:rPr>
          <w:rFonts w:ascii="Century Gothic" w:hAnsi="Century Gothic" w:cs="Century Gothic"/>
          <w:sz w:val="20"/>
          <w:szCs w:val="20"/>
        </w:rPr>
        <w:t>;</w:t>
      </w:r>
    </w:p>
    <w:p w14:paraId="33ACB38C" w14:textId="6446CEFF" w:rsidR="005F1A66" w:rsidRPr="004B7839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 xml:space="preserve">za zwłokę w wykonaniu zobowiązań, o których mowa w 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§ 6  -</w:t>
      </w:r>
      <w:r w:rsidRPr="004B7839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C94E83" w:rsidRPr="004B7839">
        <w:rPr>
          <w:rFonts w:ascii="Century Gothic" w:hAnsi="Century Gothic" w:cs="Century Gothic"/>
          <w:sz w:val="20"/>
          <w:szCs w:val="20"/>
        </w:rPr>
        <w:t>0,</w:t>
      </w:r>
      <w:r w:rsidR="00FC4A29" w:rsidRPr="004B7839">
        <w:rPr>
          <w:rFonts w:ascii="Century Gothic" w:hAnsi="Century Gothic" w:cs="Century Gothic"/>
          <w:sz w:val="20"/>
          <w:szCs w:val="20"/>
        </w:rPr>
        <w:t>2</w:t>
      </w:r>
      <w:r w:rsidR="00840167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="00BF6536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 xml:space="preserve">% wartości 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wynagrodzenia Wykonawcy, o którym mowa w §4</w:t>
      </w:r>
      <w:r w:rsidRPr="004B7839">
        <w:rPr>
          <w:rFonts w:ascii="Century Gothic" w:hAnsi="Century Gothic" w:cs="Calibri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5CEA4482" w:rsidR="00553346" w:rsidRPr="004B7839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Wykonawcy</w:t>
      </w:r>
      <w:r w:rsidRPr="004B7839">
        <w:rPr>
          <w:rFonts w:ascii="Century Gothic" w:hAnsi="Century Gothic" w:cs="Arial"/>
          <w:sz w:val="20"/>
          <w:szCs w:val="20"/>
        </w:rPr>
        <w:t>,</w:t>
      </w:r>
      <w:r w:rsidRPr="004B7839">
        <w:rPr>
          <w:rFonts w:ascii="Century Gothic" w:hAnsi="Century Gothic"/>
          <w:sz w:val="20"/>
          <w:szCs w:val="20"/>
        </w:rPr>
        <w:t xml:space="preserve"> </w:t>
      </w:r>
      <w:r w:rsidRPr="004B7839">
        <w:rPr>
          <w:rFonts w:ascii="Century Gothic" w:hAnsi="Century Gothic" w:cs="TimesNewRomanPSMT"/>
          <w:sz w:val="20"/>
          <w:szCs w:val="20"/>
        </w:rPr>
        <w:t>o którym mowa w § 4.</w:t>
      </w:r>
    </w:p>
    <w:p w14:paraId="42CB7CDD" w14:textId="63A7DA18" w:rsidR="00ED7364" w:rsidRPr="004B7839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4B7839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4B7839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4B7839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C0348C" w:rsidRPr="004B7839">
        <w:rPr>
          <w:rFonts w:ascii="Century Gothic" w:hAnsi="Century Gothic" w:cs="Century Gothic"/>
          <w:sz w:val="20"/>
          <w:szCs w:val="20"/>
        </w:rPr>
        <w:t>, o którym mowa w § 4</w:t>
      </w:r>
      <w:r w:rsidRPr="004B7839">
        <w:rPr>
          <w:rFonts w:ascii="Century Gothic" w:hAnsi="Century Gothic" w:cs="Century Gothic"/>
          <w:sz w:val="20"/>
          <w:szCs w:val="20"/>
        </w:rPr>
        <w:t>.</w:t>
      </w:r>
    </w:p>
    <w:p w14:paraId="7DD4C90D" w14:textId="224B6E19" w:rsidR="000E7DEE" w:rsidRPr="004B7839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4B7839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wyra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ż</w:t>
      </w:r>
      <w:r w:rsidRPr="004B7839">
        <w:rPr>
          <w:rFonts w:ascii="Century Gothic" w:hAnsi="Century Gothic" w:cs="Century Gothic"/>
          <w:sz w:val="20"/>
          <w:szCs w:val="20"/>
        </w:rPr>
        <w:t>a zgod</w:t>
      </w:r>
      <w:r w:rsidRPr="004B7839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4B7839">
        <w:rPr>
          <w:rFonts w:ascii="Century Gothic" w:hAnsi="Century Gothic" w:cs="Century Gothic"/>
          <w:sz w:val="20"/>
          <w:szCs w:val="20"/>
        </w:rPr>
        <w:t>na potr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cenie kar umownych z przysługuj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4B7839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4B7839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4B7839">
        <w:rPr>
          <w:rFonts w:ascii="Century Gothic" w:hAnsi="Century Gothic"/>
          <w:sz w:val="20"/>
          <w:szCs w:val="20"/>
        </w:rPr>
        <w:t>1</w:t>
      </w:r>
      <w:r w:rsidR="001F6952" w:rsidRPr="004B7839">
        <w:rPr>
          <w:rFonts w:ascii="Century Gothic" w:hAnsi="Century Gothic"/>
          <w:sz w:val="20"/>
          <w:szCs w:val="20"/>
        </w:rPr>
        <w:t xml:space="preserve">. </w:t>
      </w:r>
      <w:r w:rsidRPr="004B7839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4B7839">
        <w:rPr>
          <w:rFonts w:ascii="Century Gothic" w:hAnsi="Century Gothic"/>
          <w:sz w:val="20"/>
          <w:szCs w:val="20"/>
        </w:rPr>
        <w:t xml:space="preserve">w </w:t>
      </w:r>
      <w:r w:rsidRPr="004B7839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4B7839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1)</w:t>
      </w:r>
      <w:r w:rsidRPr="004B7839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4B7839">
        <w:rPr>
          <w:rFonts w:ascii="Century Gothic" w:hAnsi="Century Gothic"/>
          <w:sz w:val="20"/>
          <w:szCs w:val="20"/>
        </w:rPr>
        <w:t>treścią zapytania ofertowego,</w:t>
      </w:r>
      <w:r w:rsidRPr="004B7839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2)</w:t>
      </w:r>
      <w:r w:rsidRPr="004B7839">
        <w:rPr>
          <w:rFonts w:ascii="Century Gothic" w:hAnsi="Century Gothic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3)</w:t>
      </w:r>
      <w:r w:rsidRPr="004B7839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4)</w:t>
      </w:r>
      <w:r w:rsidRPr="004B7839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4B7839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4B7839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566556F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10</w:t>
      </w:r>
    </w:p>
    <w:p w14:paraId="51E87896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5E66F698" w14:textId="77777777" w:rsidR="000E7DEE" w:rsidRPr="00280F3F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90107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90107E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3612EB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90107E">
        <w:rPr>
          <w:rFonts w:ascii="Century Gothic" w:hAnsi="Century Gothic" w:cs="Century Gothic"/>
          <w:sz w:val="20"/>
          <w:szCs w:val="20"/>
        </w:rPr>
        <w:t>Umowę sporządzono w 3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0107E">
        <w:rPr>
          <w:rFonts w:ascii="Century Gothic" w:hAnsi="Century Gothic" w:cs="Century Gothic"/>
          <w:sz w:val="20"/>
          <w:szCs w:val="20"/>
        </w:rPr>
        <w:t>(trzech) jednobrzmiących egzemplarzach, z których 1 (jeden) egzemplarz otrzymuje Wykonawca, dwa 2 (dwa) egzemplarze otrzymuje Zamawiający.</w:t>
      </w:r>
    </w:p>
    <w:p w14:paraId="44BD5FF7" w14:textId="77777777" w:rsidR="003612EB" w:rsidRPr="0090107E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90107E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90107E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90107E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E36618B" w14:textId="77777777" w:rsidR="006062E1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90107E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DB5D9C0" w14:textId="77777777" w:rsidR="000E7DEE" w:rsidRDefault="000E7DEE" w:rsidP="000E7DEE">
      <w:pPr>
        <w:tabs>
          <w:tab w:val="left" w:pos="480"/>
          <w:tab w:val="left" w:pos="5520"/>
        </w:tabs>
        <w:jc w:val="both"/>
      </w:pPr>
      <w:r w:rsidRPr="0090107E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90107E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301FE238" w14:textId="77777777" w:rsidR="00CD154F" w:rsidRDefault="00CD154F"/>
    <w:sectPr w:rsidR="00CD154F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38B0"/>
    <w:rsid w:val="000E5BE1"/>
    <w:rsid w:val="000E7DEE"/>
    <w:rsid w:val="000F5B2C"/>
    <w:rsid w:val="00100DCF"/>
    <w:rsid w:val="001D7673"/>
    <w:rsid w:val="001F486D"/>
    <w:rsid w:val="001F6952"/>
    <w:rsid w:val="00244251"/>
    <w:rsid w:val="00246650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611A7"/>
    <w:rsid w:val="004B7839"/>
    <w:rsid w:val="00543AF5"/>
    <w:rsid w:val="00552BDC"/>
    <w:rsid w:val="00553346"/>
    <w:rsid w:val="00553B45"/>
    <w:rsid w:val="005771AF"/>
    <w:rsid w:val="005C7D2C"/>
    <w:rsid w:val="005F1A66"/>
    <w:rsid w:val="006062E1"/>
    <w:rsid w:val="00651EB1"/>
    <w:rsid w:val="00682D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5BC5"/>
    <w:rsid w:val="009665A9"/>
    <w:rsid w:val="009807F6"/>
    <w:rsid w:val="00980E1B"/>
    <w:rsid w:val="00984EB9"/>
    <w:rsid w:val="009A6094"/>
    <w:rsid w:val="009A6B86"/>
    <w:rsid w:val="009B2C51"/>
    <w:rsid w:val="009F445D"/>
    <w:rsid w:val="009F7856"/>
    <w:rsid w:val="00A2083B"/>
    <w:rsid w:val="00A2451C"/>
    <w:rsid w:val="00A33EDB"/>
    <w:rsid w:val="00A3451B"/>
    <w:rsid w:val="00A869C0"/>
    <w:rsid w:val="00AB13EC"/>
    <w:rsid w:val="00AB556C"/>
    <w:rsid w:val="00B6228F"/>
    <w:rsid w:val="00BA287E"/>
    <w:rsid w:val="00BF6536"/>
    <w:rsid w:val="00C0348C"/>
    <w:rsid w:val="00C43627"/>
    <w:rsid w:val="00C73DCF"/>
    <w:rsid w:val="00C927F3"/>
    <w:rsid w:val="00C94E83"/>
    <w:rsid w:val="00C96667"/>
    <w:rsid w:val="00CA638E"/>
    <w:rsid w:val="00CD154F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E4D47"/>
    <w:rsid w:val="00E003A4"/>
    <w:rsid w:val="00E00C2A"/>
    <w:rsid w:val="00E116D5"/>
    <w:rsid w:val="00E14A14"/>
    <w:rsid w:val="00E53641"/>
    <w:rsid w:val="00E67E9B"/>
    <w:rsid w:val="00EA5CC0"/>
    <w:rsid w:val="00EB005D"/>
    <w:rsid w:val="00ED4486"/>
    <w:rsid w:val="00ED7364"/>
    <w:rsid w:val="00F10063"/>
    <w:rsid w:val="00FC4A29"/>
    <w:rsid w:val="00FF0DF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7A85-1C4D-4AD2-B1AB-2B3A8DF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10</cp:revision>
  <cp:lastPrinted>2022-06-22T09:01:00Z</cp:lastPrinted>
  <dcterms:created xsi:type="dcterms:W3CDTF">2024-04-05T07:34:00Z</dcterms:created>
  <dcterms:modified xsi:type="dcterms:W3CDTF">2024-09-10T11:12:00Z</dcterms:modified>
</cp:coreProperties>
</file>