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8A0366">
        <w:rPr>
          <w:rFonts w:ascii="Cambria" w:hAnsi="Cambria" w:cs="Tahoma"/>
        </w:rPr>
        <w:t>9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8A0366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8A0366">
        <w:rPr>
          <w:rFonts w:ascii="Cambria" w:hAnsi="Cambria" w:cs="Tahoma"/>
        </w:rPr>
        <w:t>26</w:t>
      </w:r>
      <w:r w:rsidR="00331F50">
        <w:rPr>
          <w:rFonts w:ascii="Cambria" w:hAnsi="Cambria" w:cs="Tahoma"/>
        </w:rPr>
        <w:t>.0</w:t>
      </w:r>
      <w:r w:rsidR="008A0366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.202</w:t>
      </w:r>
      <w:r w:rsidR="008A0366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F50AEF" w:rsidRPr="00F50AEF" w:rsidRDefault="008A0366" w:rsidP="00F50AEF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Odnowienie elewacji szpitala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F50AEF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F50AEF" w:rsidRPr="00F50AEF" w:rsidRDefault="00F50AEF" w:rsidP="00046E25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         „</w:t>
      </w:r>
      <w:r w:rsidR="00046E25">
        <w:rPr>
          <w:rFonts w:ascii="Cambria" w:hAnsi="Cambria" w:cs="Tahoma"/>
          <w:sz w:val="24"/>
          <w:szCs w:val="24"/>
        </w:rPr>
        <w:t>Wymiana posadzki w kuc</w:t>
      </w:r>
      <w:r w:rsidR="004F4D53">
        <w:rPr>
          <w:rFonts w:ascii="Cambria" w:hAnsi="Cambria" w:cs="Tahoma"/>
          <w:sz w:val="24"/>
          <w:szCs w:val="24"/>
        </w:rPr>
        <w:t>h</w:t>
      </w:r>
      <w:r w:rsidR="00046E25">
        <w:rPr>
          <w:rFonts w:ascii="Cambria" w:hAnsi="Cambria" w:cs="Tahoma"/>
          <w:sz w:val="24"/>
          <w:szCs w:val="24"/>
        </w:rPr>
        <w:t>ni szpitalnej zgodnie z załączonym przedmiarem</w:t>
      </w:r>
      <w:r w:rsidRPr="00F50AEF">
        <w:rPr>
          <w:rFonts w:ascii="Cambria" w:hAnsi="Cambria" w:cs="Tahoma"/>
          <w:sz w:val="24"/>
          <w:szCs w:val="24"/>
        </w:rPr>
        <w:t>”.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F50AEF">
        <w:rPr>
          <w:rFonts w:ascii="Cambria" w:hAnsi="Cambria" w:cs="Tahoma"/>
          <w:sz w:val="24"/>
          <w:szCs w:val="24"/>
        </w:rPr>
        <w:t>12 miesięcy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100%</w:t>
      </w:r>
    </w:p>
    <w:p w:rsidR="008D2BCE" w:rsidRPr="00F50AEF" w:rsidRDefault="008D2BCE" w:rsidP="00F50AEF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F50AEF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1F4A42">
        <w:rPr>
          <w:rFonts w:ascii="Cambria" w:hAnsi="Cambria"/>
          <w:b/>
          <w:color w:val="000000"/>
          <w:sz w:val="24"/>
          <w:szCs w:val="24"/>
        </w:rPr>
        <w:t>08</w:t>
      </w:r>
      <w:r w:rsidRPr="00F50AEF">
        <w:rPr>
          <w:rFonts w:ascii="Cambria" w:hAnsi="Cambria"/>
          <w:b/>
          <w:color w:val="000000"/>
          <w:sz w:val="24"/>
          <w:szCs w:val="24"/>
        </w:rPr>
        <w:t>.0</w:t>
      </w:r>
      <w:r w:rsidR="008A0366">
        <w:rPr>
          <w:rFonts w:ascii="Cambria" w:hAnsi="Cambria"/>
          <w:b/>
          <w:color w:val="000000"/>
          <w:sz w:val="24"/>
          <w:szCs w:val="24"/>
        </w:rPr>
        <w:t>5</w:t>
      </w:r>
      <w:r w:rsidRPr="00F50AEF">
        <w:rPr>
          <w:rFonts w:ascii="Cambria" w:hAnsi="Cambria"/>
          <w:b/>
          <w:color w:val="000000"/>
          <w:sz w:val="24"/>
          <w:szCs w:val="24"/>
        </w:rPr>
        <w:t>.202</w:t>
      </w:r>
      <w:r w:rsidR="004F02FD">
        <w:rPr>
          <w:rFonts w:ascii="Cambria" w:hAnsi="Cambria"/>
          <w:b/>
          <w:color w:val="000000"/>
          <w:sz w:val="24"/>
          <w:szCs w:val="24"/>
        </w:rPr>
        <w:t>3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F50AEF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i </w:t>
      </w:r>
      <w:r w:rsidR="00046E25">
        <w:rPr>
          <w:rFonts w:ascii="Cambria" w:hAnsi="Cambria"/>
          <w:color w:val="000000"/>
          <w:sz w:val="24"/>
          <w:szCs w:val="24"/>
        </w:rPr>
        <w:t>wypełniony przedmiar robót.</w:t>
      </w:r>
    </w:p>
    <w:p w:rsidR="008D2BCE" w:rsidRPr="00F50AEF" w:rsidRDefault="008D2BCE" w:rsidP="00F50AEF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F50AEF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46E25"/>
    <w:rsid w:val="000C14B8"/>
    <w:rsid w:val="00102110"/>
    <w:rsid w:val="00182503"/>
    <w:rsid w:val="001A7AD0"/>
    <w:rsid w:val="001F4A42"/>
    <w:rsid w:val="00221CDF"/>
    <w:rsid w:val="00283698"/>
    <w:rsid w:val="002E50DE"/>
    <w:rsid w:val="00311FBC"/>
    <w:rsid w:val="00331F50"/>
    <w:rsid w:val="003F5E42"/>
    <w:rsid w:val="00462CB1"/>
    <w:rsid w:val="0047741F"/>
    <w:rsid w:val="004E2D7F"/>
    <w:rsid w:val="004F02FD"/>
    <w:rsid w:val="004F4D53"/>
    <w:rsid w:val="00506FFD"/>
    <w:rsid w:val="0054289C"/>
    <w:rsid w:val="00567367"/>
    <w:rsid w:val="005A140C"/>
    <w:rsid w:val="006B550F"/>
    <w:rsid w:val="006D5E7E"/>
    <w:rsid w:val="006D5EA2"/>
    <w:rsid w:val="0072551F"/>
    <w:rsid w:val="00740BC1"/>
    <w:rsid w:val="007547BF"/>
    <w:rsid w:val="00792273"/>
    <w:rsid w:val="007A14E1"/>
    <w:rsid w:val="007E2D15"/>
    <w:rsid w:val="008273E8"/>
    <w:rsid w:val="008A0366"/>
    <w:rsid w:val="008D2BCE"/>
    <w:rsid w:val="00946D0B"/>
    <w:rsid w:val="00962F95"/>
    <w:rsid w:val="00973E68"/>
    <w:rsid w:val="009E27F6"/>
    <w:rsid w:val="00AA0539"/>
    <w:rsid w:val="00AE7560"/>
    <w:rsid w:val="00AF5CC7"/>
    <w:rsid w:val="00B64477"/>
    <w:rsid w:val="00CE2890"/>
    <w:rsid w:val="00D71EDE"/>
    <w:rsid w:val="00D84046"/>
    <w:rsid w:val="00DD1FEC"/>
    <w:rsid w:val="00E23E11"/>
    <w:rsid w:val="00E50C54"/>
    <w:rsid w:val="00E64C2A"/>
    <w:rsid w:val="00EC7BDC"/>
    <w:rsid w:val="00F043D3"/>
    <w:rsid w:val="00F22A67"/>
    <w:rsid w:val="00F50AEF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12</cp:revision>
  <cp:lastPrinted>2023-04-27T05:12:00Z</cp:lastPrinted>
  <dcterms:created xsi:type="dcterms:W3CDTF">2021-02-22T13:01:00Z</dcterms:created>
  <dcterms:modified xsi:type="dcterms:W3CDTF">2023-04-27T11:38:00Z</dcterms:modified>
</cp:coreProperties>
</file>