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A852" w14:textId="77777777" w:rsidR="00102D4A" w:rsidRPr="00E81913" w:rsidRDefault="00102D4A" w:rsidP="00102D4A">
      <w:pPr>
        <w:spacing w:after="0" w:line="319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bookmarkStart w:id="0" w:name="_Hlk520715683"/>
      <w:r w:rsidRPr="00E81913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INFORMACJA Z SESJI OTWARCIA OFERT</w:t>
      </w:r>
    </w:p>
    <w:p w14:paraId="67E8391D" w14:textId="1647BD1D" w:rsidR="00102D4A" w:rsidRPr="00E81913" w:rsidRDefault="00102D4A" w:rsidP="00102D4A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</w:pPr>
      <w:r w:rsidRPr="00E81913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Dotyczy postępowania o udzielenie zamówienia publicznego nr ROA.271.</w:t>
      </w:r>
      <w:r w:rsidR="009659A9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1</w:t>
      </w:r>
      <w:r w:rsidRPr="00E81913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.202</w:t>
      </w:r>
      <w:r w:rsidR="009659A9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3</w:t>
      </w:r>
    </w:p>
    <w:p w14:paraId="01A8E9D5" w14:textId="35043C34" w:rsidR="0050251E" w:rsidRPr="00E81913" w:rsidRDefault="00102D4A" w:rsidP="00E81913">
      <w:pPr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81913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pn. </w:t>
      </w:r>
      <w:r w:rsidR="0050251E" w:rsidRPr="00E81913">
        <w:rPr>
          <w:rFonts w:asciiTheme="minorHAnsi" w:eastAsia="Times New Roman" w:hAnsiTheme="minorHAnsi" w:cstheme="minorHAnsi"/>
          <w:b/>
          <w:sz w:val="22"/>
        </w:rPr>
        <w:t>„</w:t>
      </w:r>
      <w:bookmarkStart w:id="1" w:name="_Hlk25334315"/>
      <w:r w:rsidR="00E81913" w:rsidRPr="00E81913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Bieżące utrzymanie dróg i ulic na terenie Gminy Dopiewo</w:t>
      </w:r>
      <w:bookmarkEnd w:id="1"/>
      <w:r w:rsidR="0050251E" w:rsidRPr="00E81913">
        <w:rPr>
          <w:rFonts w:asciiTheme="minorHAnsi" w:eastAsia="Times New Roman" w:hAnsiTheme="minorHAnsi" w:cstheme="minorHAnsi"/>
          <w:b/>
          <w:iCs/>
          <w:sz w:val="22"/>
        </w:rPr>
        <w:t>”</w:t>
      </w:r>
    </w:p>
    <w:p w14:paraId="0EF61F9B" w14:textId="481F311F" w:rsidR="00102D4A" w:rsidRPr="00E81913" w:rsidRDefault="00102D4A" w:rsidP="0050251E">
      <w:pPr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1327423F" w14:textId="10EBB2DE" w:rsidR="00102D4A" w:rsidRPr="00E81913" w:rsidRDefault="00102D4A" w:rsidP="00102D4A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E81913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</w:t>
      </w:r>
      <w:r w:rsidRPr="00E81913">
        <w:rPr>
          <w:rFonts w:asciiTheme="minorHAnsi" w:eastAsia="Calibri" w:hAnsiTheme="minorHAnsi" w:cstheme="minorHAnsi"/>
          <w:kern w:val="0"/>
          <w:sz w:val="22"/>
        </w:rPr>
        <w:t xml:space="preserve">Termin składania ofert do : </w:t>
      </w:r>
      <w:r w:rsidR="009659A9">
        <w:rPr>
          <w:rFonts w:asciiTheme="minorHAnsi" w:eastAsia="Calibri" w:hAnsiTheme="minorHAnsi" w:cstheme="minorHAnsi"/>
          <w:b/>
          <w:kern w:val="0"/>
          <w:sz w:val="22"/>
        </w:rPr>
        <w:t>19</w:t>
      </w:r>
      <w:r w:rsidRPr="00E81913">
        <w:rPr>
          <w:rFonts w:asciiTheme="minorHAnsi" w:eastAsia="Calibri" w:hAnsiTheme="minorHAnsi" w:cstheme="minorHAnsi"/>
          <w:b/>
          <w:kern w:val="0"/>
          <w:sz w:val="22"/>
        </w:rPr>
        <w:t>.0</w:t>
      </w:r>
      <w:r w:rsidR="009659A9">
        <w:rPr>
          <w:rFonts w:asciiTheme="minorHAnsi" w:eastAsia="Calibri" w:hAnsiTheme="minorHAnsi" w:cstheme="minorHAnsi"/>
          <w:b/>
          <w:kern w:val="0"/>
          <w:sz w:val="22"/>
        </w:rPr>
        <w:t>1</w:t>
      </w:r>
      <w:r w:rsidRPr="00E81913">
        <w:rPr>
          <w:rFonts w:asciiTheme="minorHAnsi" w:eastAsia="Calibri" w:hAnsiTheme="minorHAnsi" w:cstheme="minorHAnsi"/>
          <w:b/>
          <w:kern w:val="0"/>
          <w:sz w:val="22"/>
        </w:rPr>
        <w:t>.202</w:t>
      </w:r>
      <w:r w:rsidR="009659A9">
        <w:rPr>
          <w:rFonts w:asciiTheme="minorHAnsi" w:eastAsia="Calibri" w:hAnsiTheme="minorHAnsi" w:cstheme="minorHAnsi"/>
          <w:b/>
          <w:kern w:val="0"/>
          <w:sz w:val="22"/>
        </w:rPr>
        <w:t>3</w:t>
      </w:r>
      <w:r w:rsidRPr="00E81913">
        <w:rPr>
          <w:rFonts w:asciiTheme="minorHAnsi" w:eastAsia="Calibri" w:hAnsiTheme="minorHAnsi" w:cstheme="minorHAnsi"/>
          <w:b/>
          <w:kern w:val="0"/>
          <w:sz w:val="22"/>
        </w:rPr>
        <w:t>r. godz. 11.00</w:t>
      </w:r>
    </w:p>
    <w:p w14:paraId="6425228E" w14:textId="5BB9CC12" w:rsidR="00102D4A" w:rsidRPr="00E81913" w:rsidRDefault="00102D4A" w:rsidP="00102D4A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E81913">
        <w:rPr>
          <w:rFonts w:asciiTheme="minorHAnsi" w:eastAsia="Calibri" w:hAnsiTheme="minorHAnsi" w:cstheme="minorHAnsi"/>
          <w:b/>
          <w:kern w:val="0"/>
          <w:sz w:val="22"/>
        </w:rPr>
        <w:t>2.</w:t>
      </w:r>
      <w:r w:rsidRPr="00E81913">
        <w:rPr>
          <w:rFonts w:asciiTheme="minorHAnsi" w:eastAsia="Calibri" w:hAnsiTheme="minorHAnsi" w:cstheme="minorHAnsi"/>
          <w:kern w:val="0"/>
          <w:sz w:val="22"/>
        </w:rPr>
        <w:t>Termin otwarcia ofert:</w:t>
      </w:r>
      <w:r w:rsidRPr="00E81913">
        <w:rPr>
          <w:rFonts w:asciiTheme="minorHAnsi" w:eastAsia="Calibri" w:hAnsiTheme="minorHAnsi" w:cstheme="minorHAnsi"/>
          <w:b/>
          <w:kern w:val="0"/>
          <w:sz w:val="22"/>
        </w:rPr>
        <w:t xml:space="preserve"> </w:t>
      </w:r>
      <w:r w:rsidR="009659A9">
        <w:rPr>
          <w:rFonts w:asciiTheme="minorHAnsi" w:eastAsia="Calibri" w:hAnsiTheme="minorHAnsi" w:cstheme="minorHAnsi"/>
          <w:b/>
          <w:kern w:val="0"/>
          <w:sz w:val="22"/>
        </w:rPr>
        <w:t>19</w:t>
      </w:r>
      <w:r w:rsidRPr="00E81913">
        <w:rPr>
          <w:rFonts w:asciiTheme="minorHAnsi" w:eastAsia="Calibri" w:hAnsiTheme="minorHAnsi" w:cstheme="minorHAnsi"/>
          <w:b/>
          <w:kern w:val="0"/>
          <w:sz w:val="22"/>
        </w:rPr>
        <w:t>.0</w:t>
      </w:r>
      <w:r w:rsidR="009659A9">
        <w:rPr>
          <w:rFonts w:asciiTheme="minorHAnsi" w:eastAsia="Calibri" w:hAnsiTheme="minorHAnsi" w:cstheme="minorHAnsi"/>
          <w:b/>
          <w:kern w:val="0"/>
          <w:sz w:val="22"/>
        </w:rPr>
        <w:t>1</w:t>
      </w:r>
      <w:r w:rsidRPr="00E81913">
        <w:rPr>
          <w:rFonts w:asciiTheme="minorHAnsi" w:eastAsia="Calibri" w:hAnsiTheme="minorHAnsi" w:cstheme="minorHAnsi"/>
          <w:b/>
          <w:kern w:val="0"/>
          <w:sz w:val="22"/>
        </w:rPr>
        <w:t>.202</w:t>
      </w:r>
      <w:r w:rsidR="009659A9">
        <w:rPr>
          <w:rFonts w:asciiTheme="minorHAnsi" w:eastAsia="Calibri" w:hAnsiTheme="minorHAnsi" w:cstheme="minorHAnsi"/>
          <w:b/>
          <w:kern w:val="0"/>
          <w:sz w:val="22"/>
        </w:rPr>
        <w:t>3</w:t>
      </w:r>
      <w:r w:rsidRPr="00E81913">
        <w:rPr>
          <w:rFonts w:asciiTheme="minorHAnsi" w:eastAsia="Calibri" w:hAnsiTheme="minorHAnsi" w:cstheme="minorHAnsi"/>
          <w:b/>
          <w:kern w:val="0"/>
          <w:sz w:val="22"/>
        </w:rPr>
        <w:t>r.  godz. 11.30</w:t>
      </w:r>
    </w:p>
    <w:p w14:paraId="7FABA036" w14:textId="77777777" w:rsidR="00102D4A" w:rsidRPr="00E81913" w:rsidRDefault="00102D4A" w:rsidP="00102D4A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62E36C4" w14:textId="2AB45047" w:rsidR="00102D4A" w:rsidRPr="00E81913" w:rsidRDefault="00102D4A" w:rsidP="00102D4A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E81913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3. Kwota, którą Zamawiający zamierza przeznaczyć na realizacje zamówienia wynosi: </w:t>
      </w:r>
      <w:r w:rsidR="009659A9">
        <w:rPr>
          <w:rFonts w:asciiTheme="minorHAnsi" w:hAnsiTheme="minorHAnsi" w:cstheme="minorHAnsi"/>
          <w:b/>
          <w:bCs/>
          <w:sz w:val="22"/>
        </w:rPr>
        <w:t>3</w:t>
      </w:r>
      <w:r w:rsidR="00E81913" w:rsidRPr="00E81913">
        <w:rPr>
          <w:rFonts w:asciiTheme="minorHAnsi" w:hAnsiTheme="minorHAnsi" w:cstheme="minorHAnsi"/>
          <w:b/>
          <w:bCs/>
          <w:sz w:val="22"/>
        </w:rPr>
        <w:t>.</w:t>
      </w:r>
      <w:r w:rsidR="009659A9">
        <w:rPr>
          <w:rFonts w:asciiTheme="minorHAnsi" w:hAnsiTheme="minorHAnsi" w:cstheme="minorHAnsi"/>
          <w:b/>
          <w:bCs/>
          <w:sz w:val="22"/>
        </w:rPr>
        <w:t>1</w:t>
      </w:r>
      <w:r w:rsidR="00E81913" w:rsidRPr="00E81913">
        <w:rPr>
          <w:rFonts w:asciiTheme="minorHAnsi" w:hAnsiTheme="minorHAnsi" w:cstheme="minorHAnsi"/>
          <w:b/>
          <w:bCs/>
          <w:sz w:val="22"/>
        </w:rPr>
        <w:t>00.000,00 zł brutto</w:t>
      </w:r>
    </w:p>
    <w:p w14:paraId="5C8C5212" w14:textId="77777777" w:rsidR="00102D4A" w:rsidRPr="00E81913" w:rsidRDefault="00102D4A" w:rsidP="00102D4A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0E35594E" w14:textId="77777777" w:rsidR="00102D4A" w:rsidRPr="00E81913" w:rsidRDefault="00102D4A" w:rsidP="00102D4A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E81913">
        <w:rPr>
          <w:rFonts w:asciiTheme="minorHAnsi" w:eastAsia="Times New Roman" w:hAnsiTheme="minorHAnsi" w:cstheme="minorHAnsi"/>
          <w:kern w:val="0"/>
          <w:sz w:val="22"/>
          <w:lang w:eastAsia="pl-PL"/>
        </w:rPr>
        <w:t>4. Działając na podstawie art. 222 ust. 5 ustawy z 11 września 2019 r. Prawo zamówień publicznych, Zamawiający informuje, że w postępowaniu wpłynęły następujące oferty:</w:t>
      </w:r>
    </w:p>
    <w:p w14:paraId="2FAFB3DE" w14:textId="77777777" w:rsidR="00102D4A" w:rsidRPr="00E81913" w:rsidRDefault="00102D4A" w:rsidP="00102D4A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Style w:val="Tabela-Siatka"/>
        <w:tblW w:w="10060" w:type="dxa"/>
        <w:tblLook w:val="00A0" w:firstRow="1" w:lastRow="0" w:firstColumn="1" w:lastColumn="0" w:noHBand="0" w:noVBand="0"/>
      </w:tblPr>
      <w:tblGrid>
        <w:gridCol w:w="774"/>
        <w:gridCol w:w="3049"/>
        <w:gridCol w:w="2627"/>
        <w:gridCol w:w="3610"/>
      </w:tblGrid>
      <w:tr w:rsidR="00301E54" w:rsidRPr="00E81913" w14:paraId="78ABCDDD" w14:textId="78FF06FA" w:rsidTr="00C60CDB">
        <w:trPr>
          <w:trHeight w:val="693"/>
        </w:trPr>
        <w:tc>
          <w:tcPr>
            <w:tcW w:w="774" w:type="dxa"/>
          </w:tcPr>
          <w:p w14:paraId="02941DC6" w14:textId="77777777" w:rsidR="00301E54" w:rsidRPr="00E81913" w:rsidRDefault="00301E54" w:rsidP="008F6785">
            <w:pPr>
              <w:rPr>
                <w:rFonts w:eastAsia="Calibri" w:cstheme="minorHAnsi"/>
                <w:b/>
              </w:rPr>
            </w:pPr>
            <w:r w:rsidRPr="00E81913">
              <w:rPr>
                <w:rFonts w:eastAsia="Calibri" w:cstheme="minorHAnsi"/>
                <w:b/>
              </w:rPr>
              <w:t>Nr oferty</w:t>
            </w:r>
          </w:p>
        </w:tc>
        <w:tc>
          <w:tcPr>
            <w:tcW w:w="3049" w:type="dxa"/>
          </w:tcPr>
          <w:p w14:paraId="0746EB68" w14:textId="77777777" w:rsidR="00301E54" w:rsidRPr="00E81913" w:rsidRDefault="00301E54" w:rsidP="008F6785">
            <w:pPr>
              <w:rPr>
                <w:rFonts w:eastAsia="Calibri" w:cstheme="minorHAnsi"/>
                <w:b/>
              </w:rPr>
            </w:pPr>
            <w:r w:rsidRPr="00E81913">
              <w:rPr>
                <w:rFonts w:eastAsia="Calibri" w:cstheme="minorHAnsi"/>
                <w:b/>
              </w:rPr>
              <w:t>Nazwa Wykonawcy</w:t>
            </w:r>
          </w:p>
          <w:p w14:paraId="46C1AA48" w14:textId="77777777" w:rsidR="00301E54" w:rsidRPr="00E81913" w:rsidRDefault="00301E54" w:rsidP="008F6785">
            <w:pPr>
              <w:rPr>
                <w:rFonts w:eastAsia="Calibri" w:cstheme="minorHAnsi"/>
                <w:b/>
              </w:rPr>
            </w:pPr>
            <w:r w:rsidRPr="00E81913">
              <w:rPr>
                <w:rFonts w:eastAsia="Calibri" w:cstheme="minorHAnsi"/>
                <w:b/>
              </w:rPr>
              <w:t xml:space="preserve">  </w:t>
            </w:r>
          </w:p>
        </w:tc>
        <w:tc>
          <w:tcPr>
            <w:tcW w:w="2627" w:type="dxa"/>
          </w:tcPr>
          <w:p w14:paraId="2AA0D463" w14:textId="67EE4E4B" w:rsidR="00301E54" w:rsidRPr="00E81913" w:rsidRDefault="00301E54" w:rsidP="00E81913">
            <w:pPr>
              <w:jc w:val="center"/>
              <w:rPr>
                <w:rFonts w:eastAsia="Calibri" w:cstheme="minorHAnsi"/>
                <w:b/>
                <w:bCs/>
              </w:rPr>
            </w:pPr>
            <w:r w:rsidRPr="00E81913">
              <w:rPr>
                <w:rFonts w:eastAsia="Calibri" w:cstheme="minorHAnsi"/>
                <w:b/>
                <w:bCs/>
              </w:rPr>
              <w:t>Cena zł brutto</w:t>
            </w:r>
          </w:p>
          <w:p w14:paraId="5537AA07" w14:textId="637E574F" w:rsidR="00301E54" w:rsidRPr="00E81913" w:rsidRDefault="00301E54" w:rsidP="008F6785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10" w:type="dxa"/>
          </w:tcPr>
          <w:p w14:paraId="635CE411" w14:textId="77777777" w:rsidR="00E81913" w:rsidRPr="00E81913" w:rsidRDefault="00E81913" w:rsidP="00E81913">
            <w:pPr>
              <w:pStyle w:val="Default"/>
              <w:jc w:val="center"/>
              <w:rPr>
                <w:szCs w:val="22"/>
              </w:rPr>
            </w:pPr>
            <w:r w:rsidRPr="00E81913">
              <w:rPr>
                <w:b/>
                <w:bCs/>
                <w:szCs w:val="22"/>
              </w:rPr>
              <w:t xml:space="preserve">Deklarowany czas przystąpienie do wykonywania zleconego „zleceniem” zakresu prac </w:t>
            </w:r>
          </w:p>
          <w:p w14:paraId="6ABB9642" w14:textId="174195E3" w:rsidR="00301E54" w:rsidRPr="00E81913" w:rsidRDefault="00301E54" w:rsidP="008F6785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301E54" w:rsidRPr="00E81913" w14:paraId="156F19E4" w14:textId="77777777" w:rsidTr="00C60CDB">
        <w:trPr>
          <w:trHeight w:val="918"/>
        </w:trPr>
        <w:tc>
          <w:tcPr>
            <w:tcW w:w="774" w:type="dxa"/>
          </w:tcPr>
          <w:p w14:paraId="72057E02" w14:textId="77777777" w:rsidR="00301E54" w:rsidRPr="00E81913" w:rsidRDefault="00301E54" w:rsidP="008F6785">
            <w:pPr>
              <w:rPr>
                <w:rFonts w:eastAsia="Calibri" w:cstheme="minorHAnsi"/>
                <w:b/>
              </w:rPr>
            </w:pPr>
            <w:bookmarkStart w:id="2" w:name="_Hlk83031309"/>
            <w:bookmarkStart w:id="3" w:name="_Hlk33087498"/>
            <w:r w:rsidRPr="00E81913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3049" w:type="dxa"/>
          </w:tcPr>
          <w:p w14:paraId="2573F3D9" w14:textId="77777777" w:rsidR="00E81913" w:rsidRPr="00E81913" w:rsidRDefault="00E81913" w:rsidP="008F6785">
            <w:pPr>
              <w:rPr>
                <w:rFonts w:eastAsia="Calibri" w:cstheme="minorHAnsi"/>
                <w:b/>
                <w:bCs/>
              </w:rPr>
            </w:pPr>
            <w:r w:rsidRPr="00E81913">
              <w:rPr>
                <w:rFonts w:eastAsia="Calibri" w:cstheme="minorHAnsi"/>
                <w:b/>
                <w:bCs/>
              </w:rPr>
              <w:t xml:space="preserve">Zakład Usług Komunalnych </w:t>
            </w:r>
          </w:p>
          <w:p w14:paraId="4A6F8DC7" w14:textId="07B4281F" w:rsidR="00301E54" w:rsidRPr="00E81913" w:rsidRDefault="00E81913" w:rsidP="008F6785">
            <w:pPr>
              <w:rPr>
                <w:rFonts w:eastAsia="Calibri" w:cstheme="minorHAnsi"/>
                <w:b/>
                <w:bCs/>
              </w:rPr>
            </w:pPr>
            <w:r w:rsidRPr="00E81913">
              <w:rPr>
                <w:rFonts w:eastAsia="Calibri" w:cstheme="minorHAnsi"/>
                <w:b/>
                <w:bCs/>
              </w:rPr>
              <w:t xml:space="preserve">sp. z o.o. </w:t>
            </w:r>
          </w:p>
          <w:p w14:paraId="119AEBC4" w14:textId="77777777" w:rsidR="00E81913" w:rsidRPr="00E81913" w:rsidRDefault="00E81913" w:rsidP="008F6785">
            <w:pPr>
              <w:rPr>
                <w:rFonts w:eastAsia="Calibri" w:cstheme="minorHAnsi"/>
                <w:b/>
                <w:bCs/>
              </w:rPr>
            </w:pPr>
            <w:r w:rsidRPr="00E81913">
              <w:rPr>
                <w:rFonts w:eastAsia="Calibri" w:cstheme="minorHAnsi"/>
                <w:b/>
                <w:bCs/>
              </w:rPr>
              <w:t>Ul. Wyzwolenia 15</w:t>
            </w:r>
          </w:p>
          <w:p w14:paraId="33989DDD" w14:textId="73953B16" w:rsidR="00E81913" w:rsidRPr="00E81913" w:rsidRDefault="00E81913" w:rsidP="008F6785">
            <w:pPr>
              <w:rPr>
                <w:rFonts w:eastAsia="Calibri" w:cstheme="minorHAnsi"/>
                <w:b/>
                <w:bCs/>
              </w:rPr>
            </w:pPr>
            <w:r w:rsidRPr="00E81913">
              <w:rPr>
                <w:rFonts w:eastAsia="Calibri" w:cstheme="minorHAnsi"/>
                <w:b/>
                <w:bCs/>
              </w:rPr>
              <w:t>62-070 Dopiewo</w:t>
            </w:r>
          </w:p>
        </w:tc>
        <w:tc>
          <w:tcPr>
            <w:tcW w:w="2627" w:type="dxa"/>
          </w:tcPr>
          <w:p w14:paraId="5CC17E48" w14:textId="342D7326" w:rsidR="00E81913" w:rsidRPr="00E81913" w:rsidRDefault="003618AE" w:rsidP="00E81913">
            <w:pPr>
              <w:pStyle w:val="Default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2.897.843,94</w:t>
            </w:r>
            <w:r w:rsidR="00E81913" w:rsidRPr="00E81913">
              <w:rPr>
                <w:b/>
                <w:bCs/>
                <w:szCs w:val="22"/>
              </w:rPr>
              <w:t xml:space="preserve"> zł </w:t>
            </w:r>
          </w:p>
          <w:p w14:paraId="1DE10ADA" w14:textId="4DDF94E1" w:rsidR="00301E54" w:rsidRPr="00E81913" w:rsidRDefault="00301E54" w:rsidP="00301E5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10" w:type="dxa"/>
          </w:tcPr>
          <w:p w14:paraId="7B872742" w14:textId="77777777" w:rsidR="00E81913" w:rsidRPr="00E81913" w:rsidRDefault="00E81913" w:rsidP="00E81913">
            <w:pPr>
              <w:pStyle w:val="Default"/>
              <w:jc w:val="center"/>
              <w:rPr>
                <w:szCs w:val="22"/>
              </w:rPr>
            </w:pPr>
            <w:r w:rsidRPr="00E81913">
              <w:rPr>
                <w:b/>
                <w:bCs/>
                <w:szCs w:val="22"/>
              </w:rPr>
              <w:t xml:space="preserve">24-48 godz. </w:t>
            </w:r>
          </w:p>
          <w:p w14:paraId="5D6A1CFE" w14:textId="3F08C0F7" w:rsidR="00301E54" w:rsidRPr="00E81913" w:rsidRDefault="00301E54" w:rsidP="008F6785">
            <w:pPr>
              <w:jc w:val="center"/>
              <w:rPr>
                <w:rFonts w:eastAsia="Calibri" w:cstheme="minorHAnsi"/>
              </w:rPr>
            </w:pPr>
          </w:p>
        </w:tc>
      </w:tr>
      <w:bookmarkEnd w:id="0"/>
      <w:bookmarkEnd w:id="2"/>
      <w:bookmarkEnd w:id="3"/>
    </w:tbl>
    <w:p w14:paraId="17C42F76" w14:textId="0851F2BB" w:rsidR="00487D3D" w:rsidRPr="00E81913" w:rsidRDefault="00487D3D">
      <w:pPr>
        <w:rPr>
          <w:rFonts w:asciiTheme="minorHAnsi" w:hAnsiTheme="minorHAnsi" w:cstheme="minorHAnsi"/>
          <w:sz w:val="22"/>
        </w:rPr>
      </w:pPr>
    </w:p>
    <w:p w14:paraId="4AD99480" w14:textId="401E5FB6" w:rsidR="00C60CDB" w:rsidRPr="00E81913" w:rsidRDefault="00C60CDB">
      <w:pPr>
        <w:rPr>
          <w:rFonts w:asciiTheme="minorHAnsi" w:hAnsiTheme="minorHAnsi" w:cstheme="minorHAnsi"/>
          <w:sz w:val="22"/>
        </w:rPr>
      </w:pPr>
      <w:r w:rsidRPr="00E81913">
        <w:rPr>
          <w:rFonts w:asciiTheme="minorHAnsi" w:hAnsiTheme="minorHAnsi" w:cstheme="minorHAnsi"/>
          <w:sz w:val="22"/>
        </w:rPr>
        <w:t xml:space="preserve">Magdalena Pawlicka </w:t>
      </w:r>
    </w:p>
    <w:sectPr w:rsidR="00C60CDB" w:rsidRPr="00E81913" w:rsidSect="00C60CDB">
      <w:footerReference w:type="default" r:id="rId6"/>
      <w:pgSz w:w="11906" w:h="16838"/>
      <w:pgMar w:top="1645" w:right="849" w:bottom="426" w:left="993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07C7" w14:textId="77777777" w:rsidR="00EC4DA1" w:rsidRDefault="00EC4DA1" w:rsidP="00102D4A">
      <w:pPr>
        <w:spacing w:after="0" w:line="240" w:lineRule="auto"/>
      </w:pPr>
      <w:r>
        <w:separator/>
      </w:r>
    </w:p>
  </w:endnote>
  <w:endnote w:type="continuationSeparator" w:id="0">
    <w:p w14:paraId="609C9F89" w14:textId="77777777" w:rsidR="00EC4DA1" w:rsidRDefault="00EC4DA1" w:rsidP="0010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AD66D7F" w14:textId="77777777" w:rsidR="00296A44" w:rsidRPr="00296A44" w:rsidRDefault="008557C3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5F336924" w14:textId="77777777" w:rsidR="00296A4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AEB8" w14:textId="77777777" w:rsidR="00EC4DA1" w:rsidRDefault="00EC4DA1" w:rsidP="00102D4A">
      <w:pPr>
        <w:spacing w:after="0" w:line="240" w:lineRule="auto"/>
      </w:pPr>
      <w:r>
        <w:separator/>
      </w:r>
    </w:p>
  </w:footnote>
  <w:footnote w:type="continuationSeparator" w:id="0">
    <w:p w14:paraId="7F4D6A16" w14:textId="77777777" w:rsidR="00EC4DA1" w:rsidRDefault="00EC4DA1" w:rsidP="00102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4A"/>
    <w:rsid w:val="00102D4A"/>
    <w:rsid w:val="0022406E"/>
    <w:rsid w:val="00301E54"/>
    <w:rsid w:val="003618AE"/>
    <w:rsid w:val="00375FBD"/>
    <w:rsid w:val="00487D3D"/>
    <w:rsid w:val="004D208F"/>
    <w:rsid w:val="0050251E"/>
    <w:rsid w:val="006D639E"/>
    <w:rsid w:val="008557C3"/>
    <w:rsid w:val="009659A9"/>
    <w:rsid w:val="00C60CDB"/>
    <w:rsid w:val="00E81913"/>
    <w:rsid w:val="00EC4DA1"/>
    <w:rsid w:val="00F4572D"/>
    <w:rsid w:val="00F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1D9B9"/>
  <w15:chartTrackingRefBased/>
  <w15:docId w15:val="{AC8B9FF8-57A6-4CF2-9EBF-4224BF2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D4A"/>
  </w:style>
  <w:style w:type="paragraph" w:styleId="Stopka">
    <w:name w:val="footer"/>
    <w:basedOn w:val="Normalny"/>
    <w:link w:val="StopkaZnak"/>
    <w:uiPriority w:val="99"/>
    <w:unhideWhenUsed/>
    <w:rsid w:val="0010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D4A"/>
  </w:style>
  <w:style w:type="table" w:styleId="Tabela-Siatka">
    <w:name w:val="Table Grid"/>
    <w:basedOn w:val="Standardowy"/>
    <w:uiPriority w:val="39"/>
    <w:rsid w:val="00102D4A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91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6</cp:revision>
  <dcterms:created xsi:type="dcterms:W3CDTF">2022-01-14T10:53:00Z</dcterms:created>
  <dcterms:modified xsi:type="dcterms:W3CDTF">2023-01-19T13:50:00Z</dcterms:modified>
</cp:coreProperties>
</file>