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5B264B">
        <w:rPr>
          <w:b/>
          <w:sz w:val="22"/>
        </w:rPr>
        <w:t>71</w:t>
      </w:r>
      <w:r w:rsidR="007836C5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F06D99" w:rsidRPr="006B693D" w:rsidRDefault="00F06D99" w:rsidP="00F06D99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F06D99" w:rsidRPr="006B693D" w:rsidRDefault="00F06D99" w:rsidP="00F06D99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6B693D">
              <w:rPr>
                <w:rFonts w:eastAsia="Calibri"/>
                <w:lang w:eastAsia="en-US"/>
              </w:rPr>
              <w:t>):</w:t>
            </w:r>
          </w:p>
          <w:p w:rsidR="00F06D99" w:rsidRPr="006B693D" w:rsidRDefault="00F06D99" w:rsidP="00F06D99">
            <w:pPr>
              <w:rPr>
                <w:rFonts w:eastAsia="Calibri"/>
                <w:lang w:eastAsia="en-US"/>
              </w:rPr>
            </w:pPr>
          </w:p>
          <w:p w:rsidR="00F06D99" w:rsidRPr="006B693D" w:rsidRDefault="00F06D99" w:rsidP="00F06D99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F06D99" w:rsidRPr="006B693D" w:rsidRDefault="00F06D99" w:rsidP="00F06D99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>TAK</w:t>
            </w:r>
            <w:r w:rsidRPr="006B693D">
              <w:rPr>
                <w:rFonts w:eastAsia="Calibri"/>
                <w:lang w:eastAsia="en-US"/>
              </w:rPr>
              <w:t xml:space="preserve"> proszę podać:</w:t>
            </w:r>
          </w:p>
          <w:p w:rsidR="00F06D99" w:rsidRPr="006B693D" w:rsidRDefault="00F06D99" w:rsidP="00F06D99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:rsidR="00F06D99" w:rsidRPr="006B693D" w:rsidRDefault="00F06D99" w:rsidP="00F06D99">
            <w:pPr>
              <w:rPr>
                <w:rFonts w:eastAsia="Calibri"/>
                <w:lang w:eastAsia="en-US"/>
              </w:rPr>
            </w:pPr>
          </w:p>
          <w:p w:rsidR="00F06D99" w:rsidRPr="006B693D" w:rsidRDefault="00F06D99" w:rsidP="00F06D99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6B693D">
              <w:rPr>
                <w:rFonts w:eastAsia="Calibri"/>
                <w:b/>
                <w:lang w:eastAsia="en-US"/>
              </w:rPr>
              <w:t xml:space="preserve"> lub </w:t>
            </w:r>
            <w:r w:rsidRPr="006B693D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6B693D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</w:p>
          <w:p w:rsidR="00F06D99" w:rsidRPr="006B693D" w:rsidRDefault="00F06D99" w:rsidP="00F06D9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5B264B" w:rsidRDefault="00FE64AD" w:rsidP="00FE53CC">
      <w:pPr>
        <w:jc w:val="both"/>
        <w:rPr>
          <w:b/>
          <w:bCs/>
          <w:color w:val="000000"/>
          <w:sz w:val="22"/>
          <w:szCs w:val="22"/>
        </w:rPr>
      </w:pPr>
      <w:r w:rsidRPr="005B264B">
        <w:rPr>
          <w:color w:val="000000"/>
          <w:sz w:val="22"/>
          <w:szCs w:val="22"/>
        </w:rPr>
        <w:t>Nawiązując do ogłoszenia o przetargu nieograniczonym na</w:t>
      </w:r>
      <w:r w:rsidR="00FA7C5E" w:rsidRPr="005B264B">
        <w:rPr>
          <w:b/>
          <w:bCs/>
          <w:iCs/>
          <w:sz w:val="22"/>
          <w:szCs w:val="22"/>
        </w:rPr>
        <w:t xml:space="preserve"> </w:t>
      </w:r>
      <w:r w:rsidR="005B264B" w:rsidRPr="005B264B">
        <w:rPr>
          <w:b/>
          <w:sz w:val="22"/>
          <w:szCs w:val="22"/>
        </w:rPr>
        <w:t>dostawy materiałów zużywalnych do ciągłych terapii nerkozastępczych wraz z dzierżawą aparatów na okres 36 miesięcy</w:t>
      </w:r>
      <w:r w:rsidR="00C610C5" w:rsidRPr="005B264B">
        <w:rPr>
          <w:i/>
          <w:sz w:val="22"/>
          <w:szCs w:val="22"/>
        </w:rPr>
        <w:t>,</w:t>
      </w:r>
      <w:r w:rsidR="00623FAF" w:rsidRPr="005B264B">
        <w:rPr>
          <w:b/>
          <w:bCs/>
          <w:iCs/>
          <w:sz w:val="22"/>
          <w:szCs w:val="22"/>
        </w:rPr>
        <w:t xml:space="preserve"> </w:t>
      </w:r>
      <w:r w:rsidRPr="005B264B">
        <w:rPr>
          <w:color w:val="000000"/>
          <w:sz w:val="22"/>
          <w:szCs w:val="22"/>
        </w:rPr>
        <w:t xml:space="preserve">opublikowanego w </w:t>
      </w:r>
      <w:r w:rsidR="00FC2841" w:rsidRPr="005B264B">
        <w:rPr>
          <w:sz w:val="22"/>
          <w:szCs w:val="22"/>
        </w:rPr>
        <w:t xml:space="preserve">Dzienniku Urzędowym UE </w:t>
      </w:r>
      <w:r w:rsidRPr="005B264B">
        <w:rPr>
          <w:sz w:val="22"/>
          <w:szCs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5B264B" w:rsidRDefault="00A316E6">
            <w:pPr>
              <w:jc w:val="center"/>
              <w:rPr>
                <w:b/>
                <w:sz w:val="22"/>
                <w:szCs w:val="22"/>
              </w:rPr>
            </w:pPr>
            <w:r w:rsidRPr="005B264B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5B264B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264B">
              <w:rPr>
                <w:b/>
                <w:color w:val="000000"/>
                <w:sz w:val="22"/>
                <w:szCs w:val="22"/>
              </w:rPr>
              <w:t>Wartość netto</w:t>
            </w:r>
          </w:p>
          <w:p w:rsidR="00C610C5" w:rsidRPr="005B264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5B264B" w:rsidRDefault="00A316E6">
            <w:pPr>
              <w:jc w:val="center"/>
              <w:rPr>
                <w:b/>
                <w:sz w:val="22"/>
                <w:szCs w:val="22"/>
              </w:rPr>
            </w:pPr>
            <w:r w:rsidRPr="005B264B">
              <w:rPr>
                <w:b/>
                <w:sz w:val="22"/>
                <w:szCs w:val="22"/>
              </w:rPr>
              <w:t>Wartość brutto</w:t>
            </w:r>
          </w:p>
          <w:p w:rsidR="00C610C5" w:rsidRPr="005B264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E6" w:rsidRPr="005B264B" w:rsidRDefault="005B264B" w:rsidP="00E9456B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 w:rsidRPr="005B264B">
              <w:rPr>
                <w:b/>
                <w:sz w:val="22"/>
                <w:szCs w:val="22"/>
              </w:rPr>
              <w:t>D</w:t>
            </w:r>
            <w:r w:rsidRPr="005B264B">
              <w:rPr>
                <w:b/>
                <w:sz w:val="22"/>
                <w:szCs w:val="22"/>
              </w:rPr>
              <w:t>ostawy materiałów zużywalnych do ciągłych terapii nerkozastępczych wraz z dzierżawą aparatów na okres 36 miesięcy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5B264B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5B264B" w:rsidRDefault="00A316E6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275C21">
        <w:rPr>
          <w:color w:val="000000" w:themeColor="text1"/>
          <w:sz w:val="22"/>
        </w:rPr>
        <w:t xml:space="preserve"> oraz </w:t>
      </w:r>
      <w:r w:rsidR="00275C21" w:rsidRPr="00275C21">
        <w:rPr>
          <w:color w:val="000000" w:themeColor="text1"/>
          <w:sz w:val="22"/>
        </w:rPr>
        <w:t>Zestawienie</w:t>
      </w:r>
      <w:r w:rsidR="00275C21">
        <w:rPr>
          <w:color w:val="000000" w:themeColor="text1"/>
          <w:sz w:val="22"/>
        </w:rPr>
        <w:t>m</w:t>
      </w:r>
      <w:r w:rsidR="00275C21" w:rsidRPr="00275C21">
        <w:rPr>
          <w:color w:val="000000" w:themeColor="text1"/>
          <w:sz w:val="22"/>
        </w:rPr>
        <w:t xml:space="preserve"> Wymaganych Funkcji i Parametrów Technicznych</w:t>
      </w:r>
      <w:r w:rsidR="00275C21">
        <w:rPr>
          <w:color w:val="000000" w:themeColor="text1"/>
          <w:sz w:val="22"/>
        </w:rPr>
        <w:t xml:space="preserve"> stanowiącym Załącznik nr 3 do SWZ</w:t>
      </w:r>
      <w:r w:rsidR="00A316E6">
        <w:rPr>
          <w:color w:val="000000" w:themeColor="text1"/>
          <w:sz w:val="22"/>
        </w:rPr>
        <w:t>, a także z modyfikacjami i wyjaśnieniami zamieszczonym</w:t>
      </w:r>
      <w:bookmarkStart w:id="0" w:name="_GoBack"/>
      <w:bookmarkEnd w:id="0"/>
      <w:r w:rsidR="00A316E6">
        <w:rPr>
          <w:color w:val="000000" w:themeColor="text1"/>
          <w:sz w:val="22"/>
        </w:rPr>
        <w:t xml:space="preserve">i przez Zamawiającego na stronie dotyczącej danego postępowania. </w:t>
      </w:r>
    </w:p>
    <w:p w:rsidR="007836C5" w:rsidRPr="007836C5" w:rsidRDefault="007836C5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:rsid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37C3"/>
    <w:rsid w:val="00034C91"/>
    <w:rsid w:val="000551F8"/>
    <w:rsid w:val="00080039"/>
    <w:rsid w:val="00086845"/>
    <w:rsid w:val="00090E46"/>
    <w:rsid w:val="000B0A70"/>
    <w:rsid w:val="000E41BE"/>
    <w:rsid w:val="000E61A1"/>
    <w:rsid w:val="00170E54"/>
    <w:rsid w:val="001911C5"/>
    <w:rsid w:val="001D4C8D"/>
    <w:rsid w:val="001D5D25"/>
    <w:rsid w:val="001F793B"/>
    <w:rsid w:val="002038C6"/>
    <w:rsid w:val="002745C5"/>
    <w:rsid w:val="00275C21"/>
    <w:rsid w:val="00277583"/>
    <w:rsid w:val="00293049"/>
    <w:rsid w:val="002B2275"/>
    <w:rsid w:val="00310D71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B264B"/>
    <w:rsid w:val="005D3C3F"/>
    <w:rsid w:val="005D500D"/>
    <w:rsid w:val="00623FAF"/>
    <w:rsid w:val="006754E9"/>
    <w:rsid w:val="006C520E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B25BD6"/>
    <w:rsid w:val="00B72506"/>
    <w:rsid w:val="00B81D9B"/>
    <w:rsid w:val="00B82A05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E15279"/>
    <w:rsid w:val="00E20877"/>
    <w:rsid w:val="00E677D3"/>
    <w:rsid w:val="00E74C20"/>
    <w:rsid w:val="00E9456B"/>
    <w:rsid w:val="00ED343E"/>
    <w:rsid w:val="00F06D99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2022-01-04T06:48:00Z</cp:lastPrinted>
  <dcterms:created xsi:type="dcterms:W3CDTF">2023-09-12T10:41:00Z</dcterms:created>
  <dcterms:modified xsi:type="dcterms:W3CDTF">2023-09-12T10:41:00Z</dcterms:modified>
</cp:coreProperties>
</file>