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E9" w:rsidRPr="006355F1" w:rsidRDefault="005F76E9" w:rsidP="005F76E9">
      <w:pPr>
        <w:pStyle w:val="Standard"/>
        <w:ind w:left="5529"/>
        <w:jc w:val="center"/>
        <w:rPr>
          <w:rFonts w:asciiTheme="minorHAnsi" w:hAnsiTheme="minorHAnsi" w:cs="Tahoma"/>
          <w:color w:val="FF0000"/>
          <w:sz w:val="22"/>
          <w:szCs w:val="20"/>
          <w:vertAlign w:val="superscript"/>
        </w:rPr>
      </w:pPr>
    </w:p>
    <w:p w:rsidR="005F76E9" w:rsidRPr="003D252D" w:rsidRDefault="003D252D" w:rsidP="005F76E9">
      <w:pPr>
        <w:jc w:val="right"/>
        <w:rPr>
          <w:rFonts w:asciiTheme="minorHAnsi" w:hAnsiTheme="minorHAnsi" w:cs="Tahoma"/>
          <w:b/>
          <w:color w:val="auto"/>
          <w:sz w:val="22"/>
          <w:szCs w:val="22"/>
        </w:rPr>
      </w:pPr>
      <w:r w:rsidRPr="003D252D">
        <w:rPr>
          <w:rFonts w:asciiTheme="minorHAnsi" w:hAnsiTheme="minorHAnsi"/>
          <w:b/>
          <w:color w:val="000000" w:themeColor="text1"/>
          <w:sz w:val="20"/>
          <w:szCs w:val="20"/>
        </w:rPr>
        <w:t xml:space="preserve">Załącznik nr </w:t>
      </w:r>
      <w:r w:rsidR="0026107E">
        <w:rPr>
          <w:rFonts w:asciiTheme="minorHAnsi" w:hAnsiTheme="minorHAnsi"/>
          <w:b/>
          <w:color w:val="000000" w:themeColor="text1"/>
          <w:sz w:val="20"/>
          <w:szCs w:val="20"/>
        </w:rPr>
        <w:t>4</w:t>
      </w:r>
      <w:r w:rsidRPr="003D252D">
        <w:rPr>
          <w:rFonts w:asciiTheme="minorHAnsi" w:hAnsiTheme="minorHAnsi"/>
          <w:b/>
          <w:color w:val="000000" w:themeColor="text1"/>
          <w:sz w:val="20"/>
          <w:szCs w:val="20"/>
        </w:rPr>
        <w:t xml:space="preserve"> do SIWZ</w:t>
      </w:r>
      <w:r w:rsidRPr="003D252D">
        <w:rPr>
          <w:rFonts w:asciiTheme="minorHAnsi" w:hAnsiTheme="minorHAnsi" w:cs="Tahoma"/>
          <w:b/>
          <w:noProof/>
          <w:color w:val="000000" w:themeColor="text1"/>
          <w:sz w:val="22"/>
          <w:szCs w:val="22"/>
          <w:lang w:eastAsia="pl-PL"/>
        </w:rPr>
        <w:t xml:space="preserve"> </w:t>
      </w:r>
      <w:r w:rsidR="005F76E9" w:rsidRPr="003D252D">
        <w:rPr>
          <w:rFonts w:asciiTheme="minorHAnsi" w:hAnsiTheme="minorHAnsi" w:cs="Tahoma"/>
          <w:b/>
          <w:noProof/>
          <w:color w:val="auto"/>
          <w:sz w:val="22"/>
          <w:szCs w:val="22"/>
          <w:lang w:eastAsia="pl-PL"/>
        </w:rPr>
        <mc:AlternateContent>
          <mc:Choice Requires="wpg">
            <w:drawing>
              <wp:anchor distT="0" distB="0" distL="114935" distR="114935" simplePos="0" relativeHeight="251659264" behindDoc="0" locked="0" layoutInCell="1" allowOverlap="1" wp14:anchorId="23EB5552" wp14:editId="1634F499">
                <wp:simplePos x="0" y="0"/>
                <wp:positionH relativeFrom="column">
                  <wp:posOffset>-128905</wp:posOffset>
                </wp:positionH>
                <wp:positionV relativeFrom="paragraph">
                  <wp:posOffset>81279</wp:posOffset>
                </wp:positionV>
                <wp:extent cx="2147400" cy="1362075"/>
                <wp:effectExtent l="0" t="0" r="24765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400" cy="1362075"/>
                          <a:chOff x="0" y="0"/>
                          <a:chExt cx="2147400" cy="723900"/>
                        </a:xfrm>
                      </wpg:grpSpPr>
                      <wps:wsp>
                        <wps:cNvPr id="8" name="Dowolny kształt: kształt 8"/>
                        <wps:cNvSpPr/>
                        <wps:spPr>
                          <a:xfrm>
                            <a:off x="0" y="0"/>
                            <a:ext cx="2147400" cy="61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8" h="932">
                                <a:moveTo>
                                  <a:pt x="155" y="0"/>
                                </a:moveTo>
                                <a:cubicBezTo>
                                  <a:pt x="77" y="0"/>
                                  <a:pt x="0" y="77"/>
                                  <a:pt x="0" y="155"/>
                                </a:cubicBezTo>
                                <a:lnTo>
                                  <a:pt x="0" y="775"/>
                                </a:lnTo>
                                <a:cubicBezTo>
                                  <a:pt x="0" y="853"/>
                                  <a:pt x="77" y="931"/>
                                  <a:pt x="155" y="931"/>
                                </a:cubicBezTo>
                                <a:lnTo>
                                  <a:pt x="3191" y="931"/>
                                </a:lnTo>
                                <a:cubicBezTo>
                                  <a:pt x="3269" y="931"/>
                                  <a:pt x="3347" y="853"/>
                                  <a:pt x="3347" y="775"/>
                                </a:cubicBezTo>
                                <a:lnTo>
                                  <a:pt x="3347" y="155"/>
                                </a:lnTo>
                                <a:cubicBezTo>
                                  <a:pt x="3347" y="77"/>
                                  <a:pt x="3269" y="0"/>
                                  <a:pt x="3191" y="0"/>
                                </a:cubicBezTo>
                                <a:lnTo>
                                  <a:pt x="155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9" name="Prostokąt 9"/>
                        <wps:cNvSpPr/>
                        <wps:spPr>
                          <a:xfrm>
                            <a:off x="41400" y="19800"/>
                            <a:ext cx="2071440" cy="55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76E9" w:rsidRDefault="005F76E9" w:rsidP="005F76E9"/>
                            <w:p w:rsidR="005F76E9" w:rsidRDefault="005F76E9" w:rsidP="005F76E9"/>
                            <w:p w:rsidR="005F76E9" w:rsidRDefault="005F76E9" w:rsidP="005F76E9"/>
                            <w:p w:rsidR="005F76E9" w:rsidRDefault="005F76E9" w:rsidP="005F76E9"/>
                            <w:p w:rsidR="005F76E9" w:rsidRDefault="005F76E9" w:rsidP="005F76E9"/>
                            <w:p w:rsidR="005F76E9" w:rsidRDefault="005F76E9" w:rsidP="005F76E9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pieczęć wykonawcy</w:t>
                              </w:r>
                            </w:p>
                            <w:p w:rsidR="005F76E9" w:rsidRDefault="005F76E9" w:rsidP="005F76E9"/>
                          </w:txbxContent>
                        </wps:txbx>
                        <wps:bodyPr lIns="12600" tIns="12600" rIns="12600" bIns="1260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B5552" id="Grupa 3" o:spid="_x0000_s1026" style="position:absolute;left:0;text-align:left;margin-left:-10.15pt;margin-top:6.4pt;width:169.1pt;height:107.25pt;z-index:251659264;mso-wrap-distance-left:9.05pt;mso-wrap-distance-right:9.05pt;mso-height-relative:margin" coordsize="21474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">
                <v:shape id="Dowolny kształt: kształt 8" o:spid="_x0000_s1027" style="position:absolute;width:21474;height:6134;visibility:visible;mso-wrap-style:square;v-text-anchor:top" coordsize="3348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xMEA&#10;AADaAAAADwAAAGRycy9kb3ducmV2LnhtbERPW2vCMBR+F/wP4Qh7s2kdE+mMRbsNhnvxMtjroTlr&#10;is1JSaJ2/355GOzx47uvq9H24kY+dI4VFFkOgrhxuuNWwef5bb4CESKyxt4xKfihANVmOlljqd2d&#10;j3Q7xVakEA4lKjAxDqWUoTFkMWRuIE7ct/MWY4K+ldrjPYXbXi7yfCktdpwaDA5UG2oup6tVEJ78&#10;+SBf68c6j7vr17LYm4+XvVIPs3H7DCLSGP/Ff+53rSBtTVfSD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5V8TBAAAA2gAAAA8AAAAAAAAAAAAAAAAAmAIAAGRycy9kb3du&#10;cmV2LnhtbFBLBQYAAAAABAAEAPUAAACGAwAAAAA=&#10;" path="m155,c77,,,77,,155l,775v,78,77,156,155,156l3191,931v78,,156,-78,156,-156l3347,155c3347,77,3269,,3191,l155,e" filled="f" strokeweight=".09mm">
                  <v:stroke joinstyle="miter"/>
                  <v:path arrowok="t"/>
                </v:shape>
                <v:rect id="Prostokąt 9" o:spid="_x0000_s1028" style="position:absolute;left:414;top:198;width:20714;height:5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iG8QA&#10;AADaAAAADwAAAGRycy9kb3ducmV2LnhtbESPzWrDMBCE74W8g9hAb7WUHNLGiRJCSIMp9NDUJdfF&#10;2tgm1spYqn/evioUehxm5htmux9tI3rqfO1YwyJRIIgLZ2ouNeSfr08vIHxANtg4Jg0TedjvZg9b&#10;TI0b+IP6SyhFhLBPUUMVQptK6YuKLPrEtcTRu7nOYoiyK6XpcIhw28ilUitpsea4UGFLx4qK++Xb&#10;aviq39TzOptOi3dzXubZ6Zr1irV+nI+HDYhAY/gP/7Uzo2ENv1fi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lYhvEAAAA2gAAAA8AAAAAAAAAAAAAAAAAmAIAAGRycy9k&#10;b3ducmV2LnhtbFBLBQYAAAAABAAEAPUAAACJAwAAAAA=&#10;" filled="f" stroked="f">
                  <v:textbox inset=".35mm,.35mm,.35mm,.35mm">
                    <w:txbxContent>
                      <w:p w:rsidR="005F76E9" w:rsidRDefault="005F76E9" w:rsidP="005F76E9"/>
                      <w:p w:rsidR="005F76E9" w:rsidRDefault="005F76E9" w:rsidP="005F76E9"/>
                      <w:p w:rsidR="005F76E9" w:rsidRDefault="005F76E9" w:rsidP="005F76E9"/>
                      <w:p w:rsidR="005F76E9" w:rsidRDefault="005F76E9" w:rsidP="005F76E9"/>
                      <w:p w:rsidR="005F76E9" w:rsidRDefault="005F76E9" w:rsidP="005F76E9"/>
                      <w:p w:rsidR="005F76E9" w:rsidRDefault="005F76E9" w:rsidP="005F76E9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:rsidR="005F76E9" w:rsidRDefault="005F76E9" w:rsidP="005F76E9"/>
                    </w:txbxContent>
                  </v:textbox>
                </v:rect>
              </v:group>
            </w:pict>
          </mc:Fallback>
        </mc:AlternateContent>
      </w:r>
    </w:p>
    <w:p w:rsidR="005F76E9" w:rsidRPr="006355F1" w:rsidRDefault="005F76E9" w:rsidP="005F76E9">
      <w:pPr>
        <w:spacing w:before="60" w:after="60"/>
        <w:jc w:val="both"/>
        <w:rPr>
          <w:rFonts w:asciiTheme="minorHAnsi" w:hAnsiTheme="minorHAnsi" w:cs="Tahoma"/>
          <w:b/>
          <w:i/>
          <w:color w:val="FF0000"/>
          <w:sz w:val="20"/>
          <w:szCs w:val="20"/>
        </w:rPr>
      </w:pPr>
    </w:p>
    <w:p w:rsidR="005F76E9" w:rsidRPr="006355F1" w:rsidRDefault="005F76E9" w:rsidP="005F76E9">
      <w:pPr>
        <w:pStyle w:val="Nagwek3"/>
        <w:tabs>
          <w:tab w:val="left" w:pos="1960"/>
        </w:tabs>
        <w:spacing w:before="60"/>
        <w:rPr>
          <w:rFonts w:asciiTheme="minorHAnsi" w:hAnsiTheme="minorHAnsi" w:cs="Tahoma"/>
          <w:color w:val="FF0000"/>
          <w:sz w:val="20"/>
          <w:szCs w:val="20"/>
        </w:rPr>
      </w:pPr>
    </w:p>
    <w:p w:rsidR="005F76E9" w:rsidRPr="006355F1" w:rsidRDefault="005F76E9" w:rsidP="005F76E9">
      <w:pPr>
        <w:pStyle w:val="Nagwek3"/>
        <w:tabs>
          <w:tab w:val="left" w:pos="1960"/>
        </w:tabs>
        <w:spacing w:before="60"/>
        <w:rPr>
          <w:rFonts w:asciiTheme="minorHAnsi" w:hAnsiTheme="minorHAnsi" w:cs="Tahoma"/>
          <w:color w:val="FF0000"/>
          <w:sz w:val="20"/>
          <w:szCs w:val="20"/>
        </w:rPr>
      </w:pPr>
    </w:p>
    <w:p w:rsidR="005F76E9" w:rsidRPr="006355F1" w:rsidRDefault="005F76E9" w:rsidP="005F76E9">
      <w:pPr>
        <w:pStyle w:val="Nagwek3"/>
        <w:tabs>
          <w:tab w:val="left" w:pos="1960"/>
        </w:tabs>
        <w:spacing w:before="60"/>
        <w:rPr>
          <w:rFonts w:asciiTheme="minorHAnsi" w:hAnsiTheme="minorHAnsi" w:cs="Tahoma"/>
          <w:color w:val="FF0000"/>
          <w:sz w:val="20"/>
          <w:szCs w:val="20"/>
        </w:rPr>
      </w:pPr>
    </w:p>
    <w:p w:rsidR="005E1AE4" w:rsidRDefault="005E1AE4" w:rsidP="005F76E9">
      <w:pPr>
        <w:pStyle w:val="Nagwek3"/>
        <w:tabs>
          <w:tab w:val="left" w:pos="1960"/>
        </w:tabs>
        <w:spacing w:before="0" w:after="0" w:line="360" w:lineRule="auto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:rsidR="005E1AE4" w:rsidRDefault="005E1AE4" w:rsidP="005F76E9">
      <w:pPr>
        <w:pStyle w:val="Nagwek3"/>
        <w:tabs>
          <w:tab w:val="left" w:pos="1960"/>
        </w:tabs>
        <w:spacing w:before="0" w:after="0" w:line="360" w:lineRule="auto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:rsidR="0026107E" w:rsidRPr="0026107E" w:rsidRDefault="0026107E" w:rsidP="0026107E">
      <w:pPr>
        <w:keepNext/>
        <w:spacing w:before="240" w:after="60"/>
        <w:jc w:val="center"/>
        <w:outlineLvl w:val="2"/>
        <w:rPr>
          <w:rFonts w:asciiTheme="minorHAnsi" w:eastAsia="Arial" w:hAnsiTheme="minorHAnsi"/>
          <w:b/>
          <w:bCs/>
          <w:spacing w:val="20"/>
          <w:sz w:val="20"/>
          <w:szCs w:val="20"/>
        </w:rPr>
      </w:pPr>
      <w:r w:rsidRPr="0026107E">
        <w:rPr>
          <w:rFonts w:asciiTheme="minorHAnsi" w:eastAsia="Arial" w:hAnsiTheme="minorHAnsi"/>
          <w:b/>
          <w:bCs/>
          <w:spacing w:val="20"/>
          <w:sz w:val="20"/>
          <w:szCs w:val="20"/>
        </w:rPr>
        <w:t>OŚWIADCZENIE</w:t>
      </w:r>
    </w:p>
    <w:p w:rsidR="0026107E" w:rsidRPr="0026107E" w:rsidRDefault="0026107E" w:rsidP="0026107E">
      <w:pPr>
        <w:jc w:val="center"/>
        <w:rPr>
          <w:rFonts w:asciiTheme="minorHAnsi" w:hAnsiTheme="minorHAnsi"/>
          <w:sz w:val="20"/>
          <w:szCs w:val="20"/>
        </w:rPr>
      </w:pPr>
      <w:r w:rsidRPr="0026107E">
        <w:rPr>
          <w:rFonts w:asciiTheme="minorHAnsi" w:hAnsiTheme="minorHAnsi"/>
          <w:sz w:val="20"/>
          <w:szCs w:val="20"/>
        </w:rPr>
        <w:t xml:space="preserve">dotyczące posiadania </w:t>
      </w:r>
      <w:bookmarkStart w:id="0" w:name="_Hlk494890078"/>
      <w:r w:rsidRPr="0026107E">
        <w:rPr>
          <w:rFonts w:asciiTheme="minorHAnsi" w:hAnsiTheme="minorHAnsi"/>
          <w:sz w:val="20"/>
          <w:szCs w:val="20"/>
        </w:rPr>
        <w:t>Firmowych Materiałów Informacyjnych (FMI)/ Oświadczenia Producenta</w:t>
      </w:r>
    </w:p>
    <w:p w:rsidR="0026107E" w:rsidRPr="0026107E" w:rsidRDefault="0026107E" w:rsidP="0026107E">
      <w:pPr>
        <w:tabs>
          <w:tab w:val="left" w:pos="1260"/>
        </w:tabs>
        <w:ind w:left="-705"/>
        <w:jc w:val="center"/>
        <w:rPr>
          <w:rFonts w:asciiTheme="minorHAnsi" w:hAnsiTheme="minorHAnsi"/>
          <w:sz w:val="20"/>
          <w:szCs w:val="20"/>
        </w:rPr>
      </w:pPr>
      <w:r w:rsidRPr="0026107E">
        <w:rPr>
          <w:rFonts w:asciiTheme="minorHAnsi" w:hAnsiTheme="minorHAnsi"/>
          <w:sz w:val="20"/>
          <w:szCs w:val="20"/>
        </w:rPr>
        <w:t xml:space="preserve">          przedmiotu zamówienia</w:t>
      </w:r>
    </w:p>
    <w:bookmarkEnd w:id="0"/>
    <w:p w:rsidR="0026107E" w:rsidRPr="0026107E" w:rsidRDefault="0026107E" w:rsidP="0026107E">
      <w:pPr>
        <w:tabs>
          <w:tab w:val="left" w:pos="1260"/>
        </w:tabs>
        <w:ind w:left="-705"/>
        <w:rPr>
          <w:rFonts w:asciiTheme="minorHAnsi" w:hAnsiTheme="minorHAnsi"/>
          <w:sz w:val="20"/>
          <w:szCs w:val="20"/>
        </w:rPr>
      </w:pPr>
    </w:p>
    <w:p w:rsidR="0026107E" w:rsidRPr="0026107E" w:rsidRDefault="0026107E" w:rsidP="0026107E">
      <w:pPr>
        <w:spacing w:after="120" w:line="360" w:lineRule="auto"/>
        <w:rPr>
          <w:rFonts w:asciiTheme="minorHAnsi" w:hAnsiTheme="minorHAnsi"/>
          <w:sz w:val="20"/>
          <w:szCs w:val="20"/>
        </w:rPr>
      </w:pPr>
      <w:r w:rsidRPr="0026107E">
        <w:rPr>
          <w:rFonts w:asciiTheme="minorHAnsi" w:hAnsiTheme="minorHAnsi"/>
          <w:sz w:val="20"/>
          <w:szCs w:val="20"/>
        </w:rPr>
        <w:t xml:space="preserve">Składając ofertę w trybie </w:t>
      </w:r>
      <w:r w:rsidRPr="0026107E">
        <w:rPr>
          <w:rFonts w:asciiTheme="minorHAnsi" w:hAnsiTheme="minorHAnsi"/>
          <w:b/>
          <w:sz w:val="20"/>
          <w:szCs w:val="20"/>
        </w:rPr>
        <w:t>przetargu nieograniczonego</w:t>
      </w:r>
      <w:r w:rsidRPr="0026107E">
        <w:rPr>
          <w:rFonts w:asciiTheme="minorHAnsi" w:hAnsiTheme="minorHAnsi"/>
          <w:sz w:val="20"/>
          <w:szCs w:val="20"/>
        </w:rPr>
        <w:t xml:space="preserve"> na:</w:t>
      </w:r>
    </w:p>
    <w:p w:rsidR="0026107E" w:rsidRPr="00C5370F" w:rsidRDefault="00C5370F" w:rsidP="0026107E">
      <w:pPr>
        <w:autoSpaceDE w:val="0"/>
        <w:adjustRightInd w:val="0"/>
        <w:jc w:val="center"/>
        <w:rPr>
          <w:rFonts w:asciiTheme="minorHAnsi" w:hAnsiTheme="minorHAnsi"/>
          <w:b/>
          <w:bCs/>
          <w:color w:val="002060"/>
          <w:sz w:val="20"/>
          <w:szCs w:val="20"/>
        </w:rPr>
      </w:pPr>
      <w:r w:rsidRPr="00C5370F">
        <w:rPr>
          <w:rFonts w:asciiTheme="minorHAnsi" w:hAnsiTheme="minorHAnsi" w:cs="Tahoma"/>
          <w:b/>
          <w:color w:val="002060"/>
          <w:sz w:val="20"/>
          <w:szCs w:val="20"/>
        </w:rPr>
        <w:t>D</w:t>
      </w:r>
      <w:r w:rsidR="0026107E" w:rsidRPr="00C5370F">
        <w:rPr>
          <w:rFonts w:asciiTheme="minorHAnsi" w:hAnsiTheme="minorHAnsi" w:cs="Tahoma"/>
          <w:b/>
          <w:color w:val="002060"/>
          <w:sz w:val="20"/>
          <w:szCs w:val="20"/>
        </w:rPr>
        <w:t xml:space="preserve">ostawę sprzętu na potrzeby Szpitala  z podziałem na części, tj. zestawy </w:t>
      </w:r>
      <w:r w:rsidR="0026107E" w:rsidRPr="00C5370F">
        <w:rPr>
          <w:rFonts w:asciiTheme="minorHAnsi" w:hAnsiTheme="minorHAnsi" w:cs="Tahoma"/>
          <w:b/>
          <w:color w:val="002060"/>
          <w:sz w:val="20"/>
          <w:szCs w:val="20"/>
        </w:rPr>
        <w:br/>
        <w:t xml:space="preserve">oraz narzędzia do zabiegów </w:t>
      </w:r>
      <w:proofErr w:type="spellStart"/>
      <w:r w:rsidR="0026107E" w:rsidRPr="00C5370F">
        <w:rPr>
          <w:rFonts w:asciiTheme="minorHAnsi" w:hAnsiTheme="minorHAnsi" w:cs="Tahoma"/>
          <w:b/>
          <w:color w:val="002060"/>
          <w:sz w:val="20"/>
          <w:szCs w:val="20"/>
        </w:rPr>
        <w:t>bariatrycznych</w:t>
      </w:r>
      <w:proofErr w:type="spellEnd"/>
    </w:p>
    <w:p w:rsidR="0026107E" w:rsidRPr="00C5370F" w:rsidRDefault="0026107E" w:rsidP="0026107E">
      <w:pPr>
        <w:pStyle w:val="Standard"/>
        <w:tabs>
          <w:tab w:val="left" w:pos="510"/>
        </w:tabs>
        <w:ind w:left="75"/>
        <w:rPr>
          <w:rFonts w:asciiTheme="minorHAnsi" w:hAnsiTheme="minorHAnsi" w:cs="Tahoma"/>
          <w:color w:val="002060"/>
          <w:sz w:val="20"/>
          <w:szCs w:val="20"/>
        </w:rPr>
      </w:pPr>
    </w:p>
    <w:p w:rsidR="0026107E" w:rsidRPr="00C5370F" w:rsidRDefault="0026107E" w:rsidP="0026107E">
      <w:pPr>
        <w:spacing w:line="276" w:lineRule="auto"/>
        <w:jc w:val="center"/>
        <w:rPr>
          <w:rFonts w:asciiTheme="minorHAnsi" w:hAnsiTheme="minorHAnsi"/>
          <w:b/>
          <w:bCs/>
          <w:color w:val="002060"/>
          <w:sz w:val="20"/>
          <w:szCs w:val="20"/>
        </w:rPr>
      </w:pPr>
      <w:r w:rsidRPr="00C5370F">
        <w:rPr>
          <w:rFonts w:asciiTheme="minorHAnsi" w:hAnsiTheme="minorHAnsi"/>
          <w:b/>
          <w:color w:val="002060"/>
          <w:sz w:val="20"/>
          <w:szCs w:val="20"/>
        </w:rPr>
        <w:t>znak sprawy 16/8/2020</w:t>
      </w:r>
    </w:p>
    <w:p w:rsidR="0026107E" w:rsidRPr="0026107E" w:rsidRDefault="0026107E" w:rsidP="0026107E">
      <w:pPr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</w:p>
    <w:p w:rsidR="0026107E" w:rsidRPr="0026107E" w:rsidRDefault="0026107E" w:rsidP="0026107E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26107E">
        <w:rPr>
          <w:rFonts w:asciiTheme="minorHAnsi" w:eastAsia="Calibri" w:hAnsiTheme="minorHAnsi"/>
          <w:sz w:val="20"/>
          <w:szCs w:val="20"/>
          <w:lang w:eastAsia="en-US"/>
        </w:rPr>
        <w:t>Oświadczam, że posiadam</w:t>
      </w:r>
      <w:r w:rsidRPr="0026107E">
        <w:rPr>
          <w:rFonts w:asciiTheme="minorHAnsi" w:hAnsiTheme="minorHAnsi"/>
          <w:sz w:val="20"/>
          <w:szCs w:val="20"/>
        </w:rPr>
        <w:t xml:space="preserve"> Firmowe Materiały Informacyjne/Oświad</w:t>
      </w:r>
      <w:r>
        <w:rPr>
          <w:rFonts w:asciiTheme="minorHAnsi" w:hAnsiTheme="minorHAnsi"/>
          <w:sz w:val="20"/>
          <w:szCs w:val="20"/>
        </w:rPr>
        <w:t xml:space="preserve">czenie Producenta </w:t>
      </w:r>
      <w:r w:rsidRPr="0026107E">
        <w:rPr>
          <w:rFonts w:asciiTheme="minorHAnsi" w:hAnsiTheme="minorHAnsi"/>
          <w:sz w:val="20"/>
          <w:szCs w:val="20"/>
        </w:rPr>
        <w:t xml:space="preserve">oferowanego przedmiotu zamówienia </w:t>
      </w:r>
      <w:r w:rsidRPr="0026107E">
        <w:rPr>
          <w:rFonts w:asciiTheme="minorHAnsi" w:eastAsia="Calibri" w:hAnsiTheme="minorHAnsi"/>
          <w:sz w:val="20"/>
          <w:szCs w:val="20"/>
          <w:lang w:eastAsia="en-US"/>
        </w:rPr>
        <w:t xml:space="preserve">potwierdzające  spełnienie wszystkich wymaganych parametrów zawartych </w:t>
      </w:r>
      <w:r>
        <w:rPr>
          <w:rFonts w:asciiTheme="minorHAnsi" w:eastAsia="Calibri" w:hAnsiTheme="minorHAnsi"/>
          <w:sz w:val="20"/>
          <w:szCs w:val="20"/>
          <w:lang w:eastAsia="en-US"/>
        </w:rPr>
        <w:br/>
      </w:r>
      <w:r w:rsidRPr="0026107E">
        <w:rPr>
          <w:rFonts w:asciiTheme="minorHAnsi" w:eastAsia="Calibri" w:hAnsiTheme="minorHAnsi"/>
          <w:sz w:val="20"/>
          <w:szCs w:val="20"/>
          <w:lang w:eastAsia="en-US"/>
        </w:rPr>
        <w:t xml:space="preserve">w </w:t>
      </w:r>
      <w:r>
        <w:rPr>
          <w:rFonts w:asciiTheme="minorHAnsi" w:eastAsia="Calibri" w:hAnsiTheme="minorHAnsi"/>
          <w:b/>
          <w:sz w:val="20"/>
          <w:szCs w:val="20"/>
          <w:lang w:eastAsia="en-US"/>
        </w:rPr>
        <w:t>Z</w:t>
      </w:r>
      <w:r w:rsidRPr="0026107E">
        <w:rPr>
          <w:rFonts w:asciiTheme="minorHAnsi" w:eastAsia="Calibri" w:hAnsiTheme="minorHAnsi"/>
          <w:b/>
          <w:sz w:val="20"/>
          <w:szCs w:val="20"/>
          <w:lang w:eastAsia="en-US"/>
        </w:rPr>
        <w:t>ałączniku nr 2 do SIWZ – Formularz</w:t>
      </w:r>
      <w:r>
        <w:rPr>
          <w:rFonts w:asciiTheme="minorHAnsi" w:eastAsia="Calibri" w:hAnsiTheme="minorHAnsi"/>
          <w:b/>
          <w:sz w:val="20"/>
          <w:szCs w:val="20"/>
          <w:lang w:eastAsia="en-US"/>
        </w:rPr>
        <w:t>u</w:t>
      </w:r>
      <w:r w:rsidRPr="0026107E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asortymentowo - cenowy</w:t>
      </w:r>
      <w:r>
        <w:rPr>
          <w:rFonts w:asciiTheme="minorHAnsi" w:eastAsia="Calibri" w:hAnsiTheme="minorHAnsi"/>
          <w:b/>
          <w:sz w:val="20"/>
          <w:szCs w:val="20"/>
          <w:lang w:eastAsia="en-US"/>
        </w:rPr>
        <w:t>m</w:t>
      </w:r>
      <w:r w:rsidRPr="0026107E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(zgodnie z pkt. 7.</w:t>
      </w:r>
      <w:r w:rsidR="00C5370F">
        <w:rPr>
          <w:rFonts w:asciiTheme="minorHAnsi" w:eastAsia="Calibri" w:hAnsiTheme="minorHAnsi"/>
          <w:b/>
          <w:sz w:val="20"/>
          <w:szCs w:val="20"/>
          <w:lang w:eastAsia="en-US"/>
        </w:rPr>
        <w:t>6</w:t>
      </w:r>
      <w:r w:rsidRPr="0026107E">
        <w:rPr>
          <w:rFonts w:asciiTheme="minorHAnsi" w:eastAsia="Calibri" w:hAnsiTheme="minorHAnsi"/>
          <w:b/>
          <w:sz w:val="20"/>
          <w:szCs w:val="20"/>
          <w:lang w:eastAsia="en-US"/>
        </w:rPr>
        <w:t>.2 SIWZ)</w:t>
      </w:r>
      <w:r>
        <w:rPr>
          <w:rFonts w:asciiTheme="minorHAnsi" w:eastAsia="Calibri" w:hAnsiTheme="minorHAnsi"/>
          <w:b/>
          <w:sz w:val="20"/>
          <w:szCs w:val="20"/>
          <w:lang w:eastAsia="en-US"/>
        </w:rPr>
        <w:t>.</w:t>
      </w:r>
    </w:p>
    <w:p w:rsidR="0026107E" w:rsidRPr="0026107E" w:rsidRDefault="0026107E" w:rsidP="0026107E">
      <w:pPr>
        <w:rPr>
          <w:rFonts w:asciiTheme="minorHAnsi" w:hAnsiTheme="minorHAnsi"/>
          <w:b/>
          <w:sz w:val="20"/>
          <w:szCs w:val="20"/>
        </w:rPr>
      </w:pPr>
    </w:p>
    <w:p w:rsidR="0026107E" w:rsidRPr="0026107E" w:rsidRDefault="0026107E" w:rsidP="0026107E">
      <w:pPr>
        <w:rPr>
          <w:rFonts w:asciiTheme="minorHAnsi" w:hAnsiTheme="minorHAnsi"/>
          <w:kern w:val="144"/>
          <w:sz w:val="20"/>
          <w:szCs w:val="20"/>
        </w:rPr>
      </w:pPr>
      <w:r w:rsidRPr="0026107E">
        <w:rPr>
          <w:rFonts w:asciiTheme="minorHAnsi" w:hAnsiTheme="minorHAnsi"/>
          <w:kern w:val="144"/>
          <w:sz w:val="20"/>
          <w:szCs w:val="20"/>
          <w:lang w:val="x-none"/>
        </w:rPr>
        <w:t xml:space="preserve">Jednocześnie zobowiązuję się do przedstawienia, na każde żądanie Zamawiającego w/w dokumentów </w:t>
      </w:r>
      <w:r w:rsidRPr="0026107E">
        <w:rPr>
          <w:rFonts w:asciiTheme="minorHAnsi" w:eastAsia="Calibri" w:hAnsiTheme="minorHAnsi"/>
          <w:sz w:val="20"/>
          <w:szCs w:val="20"/>
          <w:lang w:eastAsia="en-US"/>
        </w:rPr>
        <w:t xml:space="preserve">                        (zgodnie z instrukcją zawartą w pkt. 7.</w:t>
      </w:r>
      <w:r w:rsidR="00215D17">
        <w:rPr>
          <w:rFonts w:asciiTheme="minorHAnsi" w:eastAsia="Calibri" w:hAnsiTheme="minorHAnsi"/>
          <w:sz w:val="20"/>
          <w:szCs w:val="20"/>
          <w:lang w:eastAsia="en-US"/>
        </w:rPr>
        <w:t>6</w:t>
      </w:r>
      <w:r w:rsidRPr="0026107E">
        <w:rPr>
          <w:rFonts w:asciiTheme="minorHAnsi" w:eastAsia="Calibri" w:hAnsiTheme="minorHAnsi"/>
          <w:sz w:val="20"/>
          <w:szCs w:val="20"/>
          <w:lang w:eastAsia="en-US"/>
        </w:rPr>
        <w:t>.2 SIWZ)</w:t>
      </w:r>
    </w:p>
    <w:p w:rsidR="0026107E" w:rsidRPr="0026107E" w:rsidRDefault="0026107E" w:rsidP="0026107E">
      <w:pPr>
        <w:rPr>
          <w:rFonts w:asciiTheme="minorHAnsi" w:hAnsiTheme="minorHAnsi"/>
          <w:b/>
          <w:color w:val="FF0000"/>
          <w:sz w:val="20"/>
          <w:szCs w:val="20"/>
        </w:rPr>
      </w:pPr>
      <w:bookmarkStart w:id="1" w:name="_GoBack"/>
      <w:bookmarkEnd w:id="1"/>
    </w:p>
    <w:p w:rsidR="0026107E" w:rsidRPr="0026107E" w:rsidRDefault="0026107E" w:rsidP="0026107E">
      <w:pPr>
        <w:suppressAutoHyphens w:val="0"/>
        <w:spacing w:after="200" w:line="360" w:lineRule="auto"/>
        <w:ind w:right="-1"/>
        <w:jc w:val="both"/>
        <w:rPr>
          <w:rFonts w:asciiTheme="minorHAnsi" w:hAnsiTheme="minorHAnsi" w:cs="Arial"/>
          <w:kern w:val="144"/>
          <w:sz w:val="20"/>
          <w:szCs w:val="20"/>
        </w:rPr>
      </w:pPr>
    </w:p>
    <w:p w:rsidR="0026107E" w:rsidRPr="0026107E" w:rsidRDefault="0026107E" w:rsidP="0026107E">
      <w:pPr>
        <w:suppressAutoHyphens w:val="0"/>
        <w:spacing w:after="200" w:line="360" w:lineRule="auto"/>
        <w:ind w:right="-1"/>
        <w:jc w:val="both"/>
        <w:rPr>
          <w:rFonts w:asciiTheme="minorHAnsi" w:hAnsiTheme="minorHAnsi" w:cs="Arial"/>
          <w:kern w:val="144"/>
          <w:sz w:val="20"/>
          <w:szCs w:val="20"/>
        </w:rPr>
      </w:pPr>
    </w:p>
    <w:p w:rsidR="0026107E" w:rsidRDefault="0026107E" w:rsidP="0026107E">
      <w:pPr>
        <w:suppressAutoHyphens w:val="0"/>
        <w:spacing w:after="200" w:line="360" w:lineRule="auto"/>
        <w:ind w:right="-1"/>
        <w:jc w:val="both"/>
        <w:rPr>
          <w:rFonts w:ascii="Garamond" w:hAnsi="Garamond" w:cs="Arial"/>
          <w:kern w:val="144"/>
          <w:sz w:val="20"/>
        </w:rPr>
      </w:pPr>
    </w:p>
    <w:p w:rsidR="0026107E" w:rsidRDefault="0026107E" w:rsidP="0026107E">
      <w:pPr>
        <w:suppressAutoHyphens w:val="0"/>
        <w:spacing w:after="200" w:line="360" w:lineRule="auto"/>
        <w:ind w:right="-1"/>
        <w:jc w:val="both"/>
        <w:rPr>
          <w:rFonts w:ascii="Garamond" w:hAnsi="Garamond" w:cs="Arial"/>
          <w:kern w:val="144"/>
          <w:sz w:val="20"/>
        </w:rPr>
      </w:pPr>
    </w:p>
    <w:p w:rsidR="0026107E" w:rsidRDefault="0026107E" w:rsidP="0026107E">
      <w:pPr>
        <w:suppressAutoHyphens w:val="0"/>
        <w:spacing w:after="200"/>
        <w:ind w:right="-1"/>
        <w:jc w:val="both"/>
        <w:rPr>
          <w:i/>
          <w:iCs/>
          <w:kern w:val="144"/>
          <w:sz w:val="22"/>
        </w:rPr>
      </w:pPr>
      <w:r w:rsidRPr="00F96655">
        <w:rPr>
          <w:i/>
          <w:iCs/>
          <w:kern w:val="144"/>
          <w:sz w:val="22"/>
        </w:rPr>
        <w:t xml:space="preserve">                                                                                               </w:t>
      </w:r>
      <w:r>
        <w:rPr>
          <w:i/>
          <w:iCs/>
          <w:kern w:val="144"/>
          <w:sz w:val="22"/>
        </w:rPr>
        <w:t>………………………………………………….</w:t>
      </w:r>
    </w:p>
    <w:p w:rsidR="0026107E" w:rsidRPr="00F96655" w:rsidRDefault="0026107E" w:rsidP="0026107E">
      <w:pPr>
        <w:suppressAutoHyphens w:val="0"/>
        <w:jc w:val="right"/>
        <w:rPr>
          <w:rFonts w:ascii="Garamond" w:eastAsia="Calibri" w:hAnsi="Garamond"/>
          <w:i/>
          <w:iCs/>
          <w:kern w:val="144"/>
          <w:szCs w:val="22"/>
          <w:lang w:eastAsia="en-US"/>
        </w:rPr>
      </w:pPr>
      <w:r w:rsidRPr="00F96655">
        <w:rPr>
          <w:rFonts w:eastAsia="Calibri"/>
          <w:sz w:val="16"/>
          <w:szCs w:val="16"/>
          <w:lang w:eastAsia="en-US"/>
        </w:rPr>
        <w:t xml:space="preserve"> (data i podpis upoważnionego przedstawiciela Wykonawcy)</w:t>
      </w:r>
    </w:p>
    <w:sectPr w:rsidR="0026107E" w:rsidRPr="00F96655" w:rsidSect="009B6EE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EC" w:rsidRDefault="00D77AEC" w:rsidP="00D77AEC">
      <w:r>
        <w:separator/>
      </w:r>
    </w:p>
  </w:endnote>
  <w:endnote w:type="continuationSeparator" w:id="0">
    <w:p w:rsidR="00D77AEC" w:rsidRDefault="00D77AEC" w:rsidP="00D7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CF" w:rsidRDefault="00CB23CF" w:rsidP="00CB23CF">
    <w:pPr>
      <w:pStyle w:val="Stopka"/>
      <w:rPr>
        <w:color w:val="5B9BD5" w:themeColor="accent1"/>
      </w:rPr>
    </w:pPr>
    <w:r>
      <w:rPr>
        <w:color w:val="5B9BD5" w:themeColor="accent1"/>
      </w:rPr>
      <w:tab/>
    </w:r>
  </w:p>
  <w:p w:rsidR="00CB23CF" w:rsidRPr="00650769" w:rsidRDefault="00215D17" w:rsidP="00650769">
    <w:pPr>
      <w:pStyle w:val="Stopka"/>
      <w:jc w:val="right"/>
      <w:rPr>
        <w:color w:val="808080" w:themeColor="background1" w:themeShade="80"/>
      </w:rPr>
    </w:pPr>
    <w:r>
      <w:rPr>
        <w:color w:val="5B9BD5" w:themeColor="accent1"/>
      </w:rPr>
      <w:pict>
        <v:rect id="_x0000_i1025" style="width:453.6pt;height:1pt" o:hralign="center" o:hrstd="t" o:hrnoshade="t" o:hr="t" fillcolor="black [3213]" stroked="f"/>
      </w:pict>
    </w:r>
    <w:r w:rsidR="009B6EE9" w:rsidRPr="00650769">
      <w:rPr>
        <w:rFonts w:asciiTheme="minorHAnsi" w:hAnsiTheme="minorHAnsi"/>
        <w:i/>
        <w:color w:val="808080" w:themeColor="background1" w:themeShade="80"/>
        <w:sz w:val="20"/>
      </w:rPr>
      <w:t>Pr</w:t>
    </w:r>
    <w:r w:rsidR="00CB23CF" w:rsidRPr="00650769">
      <w:rPr>
        <w:rFonts w:asciiTheme="minorHAnsi" w:hAnsiTheme="minorHAnsi"/>
        <w:i/>
        <w:color w:val="808080" w:themeColor="background1" w:themeShade="80"/>
        <w:sz w:val="20"/>
      </w:rPr>
      <w:t>zetarg nieograniczony</w:t>
    </w:r>
    <w:r w:rsidR="0061351E" w:rsidRPr="00650769">
      <w:rPr>
        <w:rFonts w:asciiTheme="minorHAnsi" w:hAnsiTheme="minorHAnsi"/>
        <w:i/>
        <w:color w:val="808080" w:themeColor="background1" w:themeShade="80"/>
        <w:sz w:val="20"/>
      </w:rPr>
      <w:t xml:space="preserve"> po</w:t>
    </w:r>
    <w:r w:rsidR="003E4B09">
      <w:rPr>
        <w:rFonts w:asciiTheme="minorHAnsi" w:hAnsiTheme="minorHAnsi"/>
        <w:i/>
        <w:color w:val="808080" w:themeColor="background1" w:themeShade="80"/>
        <w:sz w:val="20"/>
      </w:rPr>
      <w:t>wy</w:t>
    </w:r>
    <w:r w:rsidR="0061351E" w:rsidRPr="00650769">
      <w:rPr>
        <w:rFonts w:asciiTheme="minorHAnsi" w:hAnsiTheme="minorHAnsi"/>
        <w:i/>
        <w:color w:val="808080" w:themeColor="background1" w:themeShade="80"/>
        <w:sz w:val="20"/>
      </w:rPr>
      <w:t xml:space="preserve">żej 139 tys. euro </w:t>
    </w:r>
    <w:r w:rsidR="00CB23CF" w:rsidRPr="00650769">
      <w:rPr>
        <w:rFonts w:asciiTheme="minorHAnsi" w:hAnsiTheme="minorHAnsi"/>
        <w:i/>
        <w:color w:val="808080" w:themeColor="background1" w:themeShade="80"/>
        <w:sz w:val="20"/>
      </w:rPr>
      <w:t xml:space="preserve"> na dostawę </w:t>
    </w:r>
    <w:r w:rsidR="00650769" w:rsidRPr="00650769">
      <w:rPr>
        <w:rFonts w:asciiTheme="minorHAnsi" w:hAnsiTheme="minorHAnsi"/>
        <w:i/>
        <w:color w:val="808080" w:themeColor="background1" w:themeShade="80"/>
        <w:sz w:val="20"/>
      </w:rPr>
      <w:t xml:space="preserve">sprzętu na potrzeby Szpitala z podziałem na części tj. zestawy oraz narzędzia do zabiegów </w:t>
    </w:r>
    <w:proofErr w:type="spellStart"/>
    <w:r w:rsidR="00650769" w:rsidRPr="00650769">
      <w:rPr>
        <w:rFonts w:asciiTheme="minorHAnsi" w:hAnsiTheme="minorHAnsi"/>
        <w:i/>
        <w:color w:val="808080" w:themeColor="background1" w:themeShade="80"/>
        <w:sz w:val="20"/>
      </w:rPr>
      <w:t>bariatrycznych</w:t>
    </w:r>
    <w:proofErr w:type="spellEnd"/>
    <w:r w:rsidR="00650769" w:rsidRPr="00650769">
      <w:rPr>
        <w:rFonts w:asciiTheme="minorHAnsi" w:hAnsiTheme="minorHAnsi"/>
        <w:color w:val="808080" w:themeColor="background1" w:themeShade="80"/>
        <w:sz w:val="20"/>
      </w:rPr>
      <w:tab/>
    </w:r>
    <w:r w:rsidR="00650769" w:rsidRPr="00650769">
      <w:rPr>
        <w:rFonts w:asciiTheme="minorHAnsi" w:hAnsiTheme="minorHAnsi"/>
        <w:color w:val="808080" w:themeColor="background1" w:themeShade="80"/>
        <w:sz w:val="20"/>
      </w:rPr>
      <w:tab/>
    </w:r>
    <w:r w:rsidR="0061351E" w:rsidRPr="00650769">
      <w:rPr>
        <w:rFonts w:asciiTheme="minorHAnsi" w:hAnsiTheme="minorHAnsi"/>
        <w:color w:val="808080" w:themeColor="background1" w:themeShade="80"/>
        <w:sz w:val="20"/>
      </w:rPr>
      <w:t xml:space="preserve">          </w:t>
    </w:r>
    <w:r w:rsidR="00CB23CF" w:rsidRPr="00650769">
      <w:rPr>
        <w:rFonts w:asciiTheme="minorHAnsi" w:hAnsiTheme="minorHAnsi"/>
        <w:color w:val="808080" w:themeColor="background1" w:themeShade="80"/>
        <w:sz w:val="20"/>
      </w:rPr>
      <w:t xml:space="preserve">Strona </w:t>
    </w:r>
    <w:r w:rsidR="00CB23CF" w:rsidRPr="00650769">
      <w:rPr>
        <w:rFonts w:asciiTheme="minorHAnsi" w:hAnsiTheme="minorHAnsi"/>
        <w:color w:val="808080" w:themeColor="background1" w:themeShade="80"/>
        <w:sz w:val="20"/>
      </w:rPr>
      <w:fldChar w:fldCharType="begin"/>
    </w:r>
    <w:r w:rsidR="00CB23CF" w:rsidRPr="00650769">
      <w:rPr>
        <w:rFonts w:asciiTheme="minorHAnsi" w:hAnsiTheme="minorHAnsi"/>
        <w:color w:val="808080" w:themeColor="background1" w:themeShade="80"/>
        <w:sz w:val="20"/>
      </w:rPr>
      <w:instrText>PAGE  \* Arabic  \* MERGEFORMAT</w:instrText>
    </w:r>
    <w:r w:rsidR="00CB23CF" w:rsidRPr="00650769">
      <w:rPr>
        <w:rFonts w:asciiTheme="minorHAnsi" w:hAnsiTheme="minorHAnsi"/>
        <w:color w:val="808080" w:themeColor="background1" w:themeShade="80"/>
        <w:sz w:val="20"/>
      </w:rPr>
      <w:fldChar w:fldCharType="separate"/>
    </w:r>
    <w:r>
      <w:rPr>
        <w:rFonts w:asciiTheme="minorHAnsi" w:hAnsiTheme="minorHAnsi"/>
        <w:noProof/>
        <w:color w:val="808080" w:themeColor="background1" w:themeShade="80"/>
        <w:sz w:val="20"/>
      </w:rPr>
      <w:t>1</w:t>
    </w:r>
    <w:r w:rsidR="00CB23CF" w:rsidRPr="00650769">
      <w:rPr>
        <w:rFonts w:asciiTheme="minorHAnsi" w:hAnsiTheme="minorHAnsi"/>
        <w:color w:val="808080" w:themeColor="background1" w:themeShade="80"/>
        <w:sz w:val="20"/>
      </w:rPr>
      <w:fldChar w:fldCharType="end"/>
    </w:r>
    <w:r w:rsidR="00CB23CF" w:rsidRPr="00650769">
      <w:rPr>
        <w:rFonts w:asciiTheme="minorHAnsi" w:hAnsiTheme="minorHAnsi"/>
        <w:color w:val="808080" w:themeColor="background1" w:themeShade="80"/>
        <w:sz w:val="20"/>
      </w:rPr>
      <w:t xml:space="preserve"> z </w:t>
    </w:r>
    <w:r w:rsidR="00CB23CF" w:rsidRPr="00650769">
      <w:rPr>
        <w:rFonts w:asciiTheme="minorHAnsi" w:hAnsiTheme="minorHAnsi"/>
        <w:color w:val="808080" w:themeColor="background1" w:themeShade="80"/>
        <w:sz w:val="20"/>
      </w:rPr>
      <w:fldChar w:fldCharType="begin"/>
    </w:r>
    <w:r w:rsidR="00CB23CF" w:rsidRPr="00650769">
      <w:rPr>
        <w:rFonts w:asciiTheme="minorHAnsi" w:hAnsiTheme="minorHAnsi"/>
        <w:color w:val="808080" w:themeColor="background1" w:themeShade="80"/>
        <w:sz w:val="20"/>
      </w:rPr>
      <w:instrText>NUMPAGES \ * arabskie \ * MERGEFORMAT</w:instrText>
    </w:r>
    <w:r w:rsidR="00CB23CF" w:rsidRPr="00650769">
      <w:rPr>
        <w:rFonts w:asciiTheme="minorHAnsi" w:hAnsiTheme="minorHAnsi"/>
        <w:color w:val="808080" w:themeColor="background1" w:themeShade="80"/>
        <w:sz w:val="20"/>
      </w:rPr>
      <w:fldChar w:fldCharType="separate"/>
    </w:r>
    <w:r>
      <w:rPr>
        <w:rFonts w:asciiTheme="minorHAnsi" w:hAnsiTheme="minorHAnsi"/>
        <w:noProof/>
        <w:color w:val="808080" w:themeColor="background1" w:themeShade="80"/>
        <w:sz w:val="20"/>
      </w:rPr>
      <w:t>1</w:t>
    </w:r>
    <w:r w:rsidR="00CB23CF" w:rsidRPr="00650769">
      <w:rPr>
        <w:rFonts w:asciiTheme="minorHAnsi" w:hAnsiTheme="minorHAnsi"/>
        <w:color w:val="808080" w:themeColor="background1" w:themeShade="80"/>
        <w:sz w:val="20"/>
      </w:rPr>
      <w:fldChar w:fldCharType="end"/>
    </w:r>
  </w:p>
  <w:p w:rsidR="00CB23CF" w:rsidRPr="009B6EE9" w:rsidRDefault="00CB23CF">
    <w:pPr>
      <w:pStyle w:val="Stopka"/>
      <w:rPr>
        <w:rFonts w:asciiTheme="minorHAnsi" w:hAnsiTheme="minorHAnsi"/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EC" w:rsidRDefault="00D77AEC" w:rsidP="00D77AEC">
      <w:r>
        <w:separator/>
      </w:r>
    </w:p>
  </w:footnote>
  <w:footnote w:type="continuationSeparator" w:id="0">
    <w:p w:rsidR="00D77AEC" w:rsidRDefault="00D77AEC" w:rsidP="00D7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EC" w:rsidRPr="003D252D" w:rsidRDefault="00D77AEC" w:rsidP="003D252D">
    <w:pPr>
      <w:pStyle w:val="Nagwek"/>
      <w:jc w:val="center"/>
      <w:rPr>
        <w:rFonts w:asciiTheme="minorHAnsi" w:hAnsiTheme="minorHAnsi"/>
        <w:b/>
        <w:i/>
        <w:color w:val="808080" w:themeColor="background1" w:themeShade="80"/>
        <w:sz w:val="20"/>
        <w:szCs w:val="20"/>
      </w:rPr>
    </w:pPr>
    <w:r w:rsidRPr="003D252D">
      <w:rPr>
        <w:rFonts w:asciiTheme="minorHAnsi" w:hAnsiTheme="minorHAnsi"/>
        <w:b/>
        <w:i/>
        <w:color w:val="808080" w:themeColor="background1" w:themeShade="80"/>
        <w:sz w:val="20"/>
        <w:szCs w:val="20"/>
      </w:rPr>
      <w:t>Numer postępo</w:t>
    </w:r>
    <w:r w:rsidR="000873F3" w:rsidRPr="003D252D">
      <w:rPr>
        <w:rFonts w:asciiTheme="minorHAnsi" w:hAnsiTheme="minorHAnsi"/>
        <w:b/>
        <w:i/>
        <w:color w:val="808080" w:themeColor="background1" w:themeShade="80"/>
        <w:sz w:val="20"/>
        <w:szCs w:val="20"/>
      </w:rPr>
      <w:t xml:space="preserve">wania: </w:t>
    </w:r>
    <w:r w:rsidR="00650769">
      <w:rPr>
        <w:rFonts w:asciiTheme="minorHAnsi" w:hAnsiTheme="minorHAnsi"/>
        <w:b/>
        <w:i/>
        <w:color w:val="808080" w:themeColor="background1" w:themeShade="80"/>
        <w:sz w:val="20"/>
        <w:szCs w:val="20"/>
      </w:rPr>
      <w:t>16</w:t>
    </w:r>
    <w:r w:rsidR="000873F3" w:rsidRPr="003D252D">
      <w:rPr>
        <w:rFonts w:asciiTheme="minorHAnsi" w:hAnsiTheme="minorHAnsi"/>
        <w:b/>
        <w:i/>
        <w:color w:val="808080" w:themeColor="background1" w:themeShade="80"/>
        <w:sz w:val="20"/>
        <w:szCs w:val="20"/>
      </w:rPr>
      <w:t>/8/2020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1457"/>
    <w:multiLevelType w:val="multilevel"/>
    <w:tmpl w:val="158C23C6"/>
    <w:lvl w:ilvl="0">
      <w:start w:val="1"/>
      <w:numFmt w:val="decimal"/>
      <w:lvlText w:val="%1."/>
      <w:lvlJc w:val="left"/>
      <w:pPr>
        <w:tabs>
          <w:tab w:val="num" w:pos="420"/>
        </w:tabs>
        <w:ind w:left="7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1080" w:hanging="680"/>
      </w:pPr>
      <w:rPr>
        <w:rFonts w:cs="Tahoma"/>
        <w:b w:val="0"/>
        <w:bCs w:val="0"/>
        <w:sz w:val="22"/>
        <w:szCs w:val="20"/>
      </w:r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0"/>
      </w:pPr>
    </w:lvl>
    <w:lvl w:ilvl="4">
      <w:start w:val="1"/>
      <w:numFmt w:val="decimal"/>
      <w:lvlText w:val="%5"/>
      <w:lvlJc w:val="left"/>
      <w:pPr>
        <w:tabs>
          <w:tab w:val="num" w:pos="1000"/>
        </w:tabs>
        <w:ind w:left="2160" w:hanging="1000"/>
      </w:pPr>
    </w:lvl>
    <w:lvl w:ilvl="5">
      <w:start w:val="1"/>
      <w:numFmt w:val="decimal"/>
      <w:lvlText w:val="%5.%6"/>
      <w:lvlJc w:val="left"/>
      <w:pPr>
        <w:tabs>
          <w:tab w:val="num" w:pos="1140"/>
        </w:tabs>
        <w:ind w:left="2520" w:hanging="1140"/>
      </w:pPr>
    </w:lvl>
    <w:lvl w:ilvl="6">
      <w:start w:val="1"/>
      <w:numFmt w:val="decimal"/>
      <w:lvlText w:val="%5.%6.%7"/>
      <w:lvlJc w:val="left"/>
      <w:pPr>
        <w:tabs>
          <w:tab w:val="num" w:pos="1280"/>
        </w:tabs>
        <w:ind w:left="2880" w:hanging="1280"/>
      </w:pPr>
    </w:lvl>
    <w:lvl w:ilvl="7">
      <w:start w:val="1"/>
      <w:numFmt w:val="decimal"/>
      <w:lvlText w:val="%7.%8..."/>
      <w:lvlJc w:val="left"/>
      <w:pPr>
        <w:tabs>
          <w:tab w:val="num" w:pos="1440"/>
        </w:tabs>
        <w:ind w:left="3240" w:hanging="1440"/>
      </w:pPr>
    </w:lvl>
    <w:lvl w:ilvl="8">
      <w:start w:val="1"/>
      <w:numFmt w:val="decimal"/>
      <w:lvlText w:val="%8.%9.."/>
      <w:lvlJc w:val="left"/>
      <w:pPr>
        <w:tabs>
          <w:tab w:val="num" w:pos="1580"/>
        </w:tabs>
        <w:ind w:left="3600" w:hanging="1580"/>
      </w:pPr>
    </w:lvl>
  </w:abstractNum>
  <w:abstractNum w:abstractNumId="1" w15:restartNumberingAfterBreak="0">
    <w:nsid w:val="36BB58B6"/>
    <w:multiLevelType w:val="hybridMultilevel"/>
    <w:tmpl w:val="B1F0F474"/>
    <w:lvl w:ilvl="0" w:tplc="480C6B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ef04ec9-e072-4cf9-9865-c7f877e2947c"/>
  </w:docVars>
  <w:rsids>
    <w:rsidRoot w:val="00A2034A"/>
    <w:rsid w:val="000415FC"/>
    <w:rsid w:val="000873F3"/>
    <w:rsid w:val="00106D9A"/>
    <w:rsid w:val="001D0FB0"/>
    <w:rsid w:val="00215D17"/>
    <w:rsid w:val="00222A91"/>
    <w:rsid w:val="0026107E"/>
    <w:rsid w:val="003D252D"/>
    <w:rsid w:val="003E4B09"/>
    <w:rsid w:val="005E1AE4"/>
    <w:rsid w:val="005F76E9"/>
    <w:rsid w:val="0061351E"/>
    <w:rsid w:val="00650769"/>
    <w:rsid w:val="009B6EE9"/>
    <w:rsid w:val="00A2034A"/>
    <w:rsid w:val="00AD51C8"/>
    <w:rsid w:val="00C5370F"/>
    <w:rsid w:val="00CB23CF"/>
    <w:rsid w:val="00D77AEC"/>
    <w:rsid w:val="00F3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A5378D-2641-47B0-873F-09AA86F8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A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0873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"/>
    <w:basedOn w:val="Normalny"/>
    <w:link w:val="AkapitzlistZnak"/>
    <w:uiPriority w:val="34"/>
    <w:qFormat/>
    <w:rsid w:val="00D77AEC"/>
    <w:pPr>
      <w:widowControl w:val="0"/>
      <w:suppressAutoHyphens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D77AEC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qFormat/>
    <w:rsid w:val="00D77A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AE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77A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AE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873F3"/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Standard">
    <w:name w:val="Standard"/>
    <w:rsid w:val="00AD51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AD51C8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AD51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D51C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5F76E9"/>
    <w:pPr>
      <w:spacing w:after="12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BB19-C1B9-4AC9-9593-33DB4894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Borodej</dc:creator>
  <cp:keywords/>
  <dc:description/>
  <cp:lastModifiedBy>Dominika Górnicka</cp:lastModifiedBy>
  <cp:revision>15</cp:revision>
  <dcterms:created xsi:type="dcterms:W3CDTF">2020-03-19T10:56:00Z</dcterms:created>
  <dcterms:modified xsi:type="dcterms:W3CDTF">2020-09-02T07:16:00Z</dcterms:modified>
</cp:coreProperties>
</file>