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74E5" w14:textId="77777777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D7543D">
        <w:rPr>
          <w:b/>
        </w:rPr>
        <w:t>2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FA47E0" w:rsidRPr="00FA47E0">
        <w:rPr>
          <w:b/>
        </w:rPr>
        <w:t>niepodleganiu wykluczeniu</w:t>
      </w:r>
    </w:p>
    <w:p w14:paraId="363B34BB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1862C4FA" w14:textId="77777777" w:rsidR="00E16297" w:rsidRDefault="00E16297" w:rsidP="00E16297">
      <w:pPr>
        <w:ind w:right="-1"/>
        <w:jc w:val="center"/>
        <w:rPr>
          <w:b/>
        </w:rPr>
      </w:pPr>
    </w:p>
    <w:p w14:paraId="202B698A" w14:textId="77777777" w:rsidR="00031931" w:rsidRPr="000827AA" w:rsidRDefault="00031931" w:rsidP="00031931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3C7C87E2" w14:textId="77777777" w:rsidR="00E16297" w:rsidRDefault="00E16297" w:rsidP="00E16297">
      <w:pPr>
        <w:ind w:right="-1"/>
        <w:jc w:val="center"/>
        <w:rPr>
          <w:b/>
        </w:rPr>
      </w:pPr>
    </w:p>
    <w:p w14:paraId="1075BE26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</w:t>
      </w:r>
      <w:r w:rsidR="00031931">
        <w:rPr>
          <w:b/>
          <w:szCs w:val="24"/>
          <w:u w:val="single"/>
        </w:rPr>
        <w:t>W</w:t>
      </w:r>
      <w:r w:rsidRPr="002133DA">
        <w:rPr>
          <w:b/>
          <w:szCs w:val="24"/>
          <w:u w:val="single"/>
        </w:rPr>
        <w:t xml:space="preserve">ykonawcy </w:t>
      </w:r>
    </w:p>
    <w:p w14:paraId="100C7181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486B1018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4E554554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</w:p>
    <w:p w14:paraId="385194D6" w14:textId="3EC39A8E" w:rsidR="00430364" w:rsidRPr="00395F8A" w:rsidRDefault="00031931" w:rsidP="00E64700">
      <w:pPr>
        <w:spacing w:line="276" w:lineRule="auto"/>
        <w:ind w:firstLine="709"/>
        <w:jc w:val="both"/>
        <w:rPr>
          <w:szCs w:val="24"/>
        </w:rPr>
      </w:pPr>
      <w:r w:rsidRPr="00031931">
        <w:rPr>
          <w:szCs w:val="24"/>
        </w:rPr>
        <w:t>Na potrzeby postępowania o udzielenie zamówienia publicznego prowadzonego w</w:t>
      </w:r>
      <w:r w:rsidR="00D75322">
        <w:rPr>
          <w:szCs w:val="24"/>
        </w:rPr>
        <w:t> </w:t>
      </w:r>
      <w:r w:rsidRPr="00031931">
        <w:rPr>
          <w:szCs w:val="24"/>
        </w:rPr>
        <w:t xml:space="preserve">trybie podstawowym bez przeprowadzenia negocjacji na podstawie art. 275 pkt 1 ustawy Prawo zamówień publicznych na </w:t>
      </w:r>
      <w:bookmarkStart w:id="5" w:name="_Hlk97467545"/>
      <w:bookmarkStart w:id="6" w:name="_Hlk96249297"/>
      <w:bookmarkStart w:id="7" w:name="_Hlk96249721"/>
      <w:bookmarkStart w:id="8" w:name="_Hlk96195045"/>
      <w:r w:rsidR="00EC1253" w:rsidRPr="00EC1253">
        <w:rPr>
          <w:bCs/>
          <w:szCs w:val="24"/>
        </w:rPr>
        <w:t xml:space="preserve">realizację inwestycji dotyczącej </w:t>
      </w:r>
      <w:bookmarkEnd w:id="8"/>
      <w:r w:rsidR="00EC1253" w:rsidRPr="00EC1253">
        <w:rPr>
          <w:bCs/>
          <w:szCs w:val="24"/>
        </w:rPr>
        <w:t>wykonania termomodernizacji Szkoły Podstawowej w Krasnowie wraz z</w:t>
      </w:r>
      <w:r w:rsidR="00EC1253">
        <w:rPr>
          <w:bCs/>
          <w:szCs w:val="24"/>
        </w:rPr>
        <w:t xml:space="preserve"> </w:t>
      </w:r>
      <w:r w:rsidR="00EC1253" w:rsidRPr="00EC1253">
        <w:rPr>
          <w:bCs/>
          <w:szCs w:val="24"/>
        </w:rPr>
        <w:t>modernizacją instalacji oświetleniowej oraz wytworzenia energii elektrycznej,</w:t>
      </w:r>
      <w:r w:rsidR="00EC1253" w:rsidRPr="00EC1253">
        <w:rPr>
          <w:bCs/>
          <w:iCs/>
          <w:szCs w:val="24"/>
        </w:rPr>
        <w:t xml:space="preserve"> znak sprawy: </w:t>
      </w:r>
      <w:bookmarkEnd w:id="6"/>
      <w:bookmarkEnd w:id="7"/>
      <w:r w:rsidR="00EC1253" w:rsidRPr="00EC1253">
        <w:rPr>
          <w:bCs/>
          <w:iCs/>
          <w:szCs w:val="24"/>
        </w:rPr>
        <w:t>IZP.271.3.2023</w:t>
      </w:r>
      <w:r w:rsidR="00933980" w:rsidRPr="00933980">
        <w:rPr>
          <w:bCs/>
          <w:iCs/>
          <w:szCs w:val="24"/>
        </w:rPr>
        <w:t>,</w:t>
      </w:r>
      <w:r w:rsidR="00933980" w:rsidRPr="00933980">
        <w:rPr>
          <w:i/>
          <w:szCs w:val="24"/>
        </w:rPr>
        <w:t xml:space="preserve"> </w:t>
      </w:r>
      <w:bookmarkEnd w:id="5"/>
      <w:r w:rsidR="00430364" w:rsidRPr="00D223FA">
        <w:rPr>
          <w:szCs w:val="24"/>
        </w:rPr>
        <w:t>oświadczam, co następuje:</w:t>
      </w:r>
    </w:p>
    <w:p w14:paraId="2CC7B01B" w14:textId="77777777" w:rsidR="00430364" w:rsidRPr="00FF7EDD" w:rsidRDefault="00430364" w:rsidP="00430364">
      <w:pPr>
        <w:spacing w:line="360" w:lineRule="auto"/>
        <w:jc w:val="both"/>
      </w:pPr>
    </w:p>
    <w:p w14:paraId="03BBD7E6" w14:textId="77777777" w:rsidR="00430364" w:rsidRPr="00FF7EDD" w:rsidRDefault="00430364" w:rsidP="0043036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8564F18" w14:textId="77777777" w:rsidR="00430364" w:rsidRPr="00FF7EDD" w:rsidRDefault="00430364" w:rsidP="00430364">
      <w:pPr>
        <w:pStyle w:val="Akapitzlist"/>
        <w:spacing w:line="360" w:lineRule="auto"/>
        <w:jc w:val="both"/>
      </w:pPr>
    </w:p>
    <w:p w14:paraId="7FCBB3AC" w14:textId="77777777" w:rsidR="00E64700" w:rsidRPr="00FC1B05" w:rsidRDefault="00E64700" w:rsidP="00E64700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44B8D9E6" w14:textId="77777777" w:rsidR="00E64700" w:rsidRPr="00FC1B05" w:rsidRDefault="00E64700" w:rsidP="00E64700">
      <w:pPr>
        <w:pStyle w:val="Akapitzlist"/>
        <w:numPr>
          <w:ilvl w:val="0"/>
          <w:numId w:val="28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028C35AF" w14:textId="5456ADEF" w:rsidR="00E64700" w:rsidRDefault="00E64700" w:rsidP="00E64700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>Oświadczam, że zachodzą w stosunku do mnie podstawy wykluczenia z postępowania na podstawie art. ……</w:t>
      </w:r>
      <w:r w:rsidR="00B82A96">
        <w:rPr>
          <w:szCs w:val="24"/>
        </w:rPr>
        <w:t xml:space="preserve"> u</w:t>
      </w:r>
      <w:r>
        <w:rPr>
          <w:szCs w:val="24"/>
        </w:rPr>
        <w:t xml:space="preserve">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57F427FB" w14:textId="77777777" w:rsidR="00E64700" w:rsidRPr="00FF7EDD" w:rsidRDefault="00E64700" w:rsidP="00E647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4CAEA4DF" w14:textId="77777777" w:rsidR="00E64700" w:rsidRPr="00FF7EDD" w:rsidRDefault="00E64700" w:rsidP="00E647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62F7E3F0" w14:textId="77777777" w:rsidR="00E64700" w:rsidRDefault="00E64700" w:rsidP="00E64700">
      <w:pPr>
        <w:spacing w:line="360" w:lineRule="auto"/>
        <w:jc w:val="both"/>
        <w:rPr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5AF061BA" w14:textId="463D7E6C" w:rsidR="00E64700" w:rsidRPr="00D16BA6" w:rsidRDefault="00E64700" w:rsidP="00E64700">
      <w:pPr>
        <w:pStyle w:val="Akapitzlist"/>
        <w:numPr>
          <w:ilvl w:val="0"/>
          <w:numId w:val="112"/>
        </w:numPr>
        <w:spacing w:line="276" w:lineRule="auto"/>
        <w:ind w:left="284"/>
        <w:jc w:val="both"/>
        <w:rPr>
          <w:rFonts w:eastAsia="Calibri"/>
          <w:iCs/>
          <w:color w:val="222222"/>
          <w:szCs w:val="24"/>
          <w:lang w:eastAsia="en-US"/>
        </w:rPr>
      </w:pPr>
      <w:r w:rsidRPr="00D16BA6">
        <w:rPr>
          <w:rFonts w:eastAsia="Calibri"/>
          <w:szCs w:val="24"/>
          <w:lang w:eastAsia="en-US"/>
        </w:rPr>
        <w:t xml:space="preserve">Oświadczam, że nie zachodzą w stosunku do mnie przesłanki wykluczenia z postępowania na podstawie art. </w:t>
      </w:r>
      <w:r w:rsidRPr="00D16BA6">
        <w:rPr>
          <w:szCs w:val="24"/>
        </w:rPr>
        <w:t xml:space="preserve">7 ust. 1 ustawy </w:t>
      </w:r>
      <w:r w:rsidRPr="00D16BA6">
        <w:rPr>
          <w:rFonts w:eastAsia="Calibri"/>
          <w:szCs w:val="24"/>
          <w:lang w:eastAsia="en-US"/>
        </w:rPr>
        <w:t xml:space="preserve">z dnia 13 kwietnia 2022 r. </w:t>
      </w:r>
      <w:r w:rsidRPr="00D16BA6">
        <w:rPr>
          <w:rFonts w:eastAsia="Calibri"/>
          <w:color w:val="222222"/>
          <w:szCs w:val="24"/>
          <w:lang w:eastAsia="en-US"/>
        </w:rPr>
        <w:t xml:space="preserve">o szczególnych rozwiązaniach w zakresie przeciwdziałania wspieraniu agresji na Ukrainę oraz służących ochronie bezpieczeństwa narodowego (Dz. U. </w:t>
      </w:r>
      <w:r>
        <w:rPr>
          <w:rFonts w:eastAsia="Calibri"/>
          <w:color w:val="222222"/>
          <w:szCs w:val="24"/>
          <w:lang w:eastAsia="en-US"/>
        </w:rPr>
        <w:t xml:space="preserve">2022 </w:t>
      </w:r>
      <w:r w:rsidRPr="00D16BA6">
        <w:rPr>
          <w:rFonts w:eastAsia="Calibri"/>
          <w:color w:val="222222"/>
          <w:szCs w:val="24"/>
          <w:lang w:eastAsia="en-US"/>
        </w:rPr>
        <w:t>poz. 835</w:t>
      </w:r>
      <w:r w:rsidR="00DD324A">
        <w:rPr>
          <w:rFonts w:eastAsia="Calibri"/>
          <w:color w:val="222222"/>
          <w:szCs w:val="24"/>
          <w:lang w:eastAsia="en-US"/>
        </w:rPr>
        <w:t xml:space="preserve"> ze zm.</w:t>
      </w:r>
      <w:r w:rsidRPr="00D16BA6">
        <w:rPr>
          <w:rFonts w:eastAsia="Calibri"/>
          <w:color w:val="222222"/>
          <w:szCs w:val="24"/>
          <w:lang w:eastAsia="en-US"/>
        </w:rPr>
        <w:t>)</w:t>
      </w:r>
      <w:r>
        <w:rPr>
          <w:rFonts w:eastAsia="Calibri"/>
          <w:color w:val="222222"/>
          <w:szCs w:val="24"/>
          <w:lang w:eastAsia="en-US"/>
        </w:rPr>
        <w:t>.</w:t>
      </w:r>
    </w:p>
    <w:p w14:paraId="0EF67347" w14:textId="77777777" w:rsidR="00336EA2" w:rsidRPr="00FF7EDD" w:rsidRDefault="00336EA2" w:rsidP="00430364">
      <w:pPr>
        <w:spacing w:line="360" w:lineRule="auto"/>
        <w:jc w:val="both"/>
        <w:rPr>
          <w:sz w:val="20"/>
        </w:rPr>
      </w:pPr>
    </w:p>
    <w:p w14:paraId="1FB12876" w14:textId="77777777" w:rsidR="00430364" w:rsidRPr="00FF7EDD" w:rsidRDefault="00430364" w:rsidP="0043036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A69FD26" w14:textId="77777777" w:rsidR="00430364" w:rsidRPr="00FF7EDD" w:rsidRDefault="00430364" w:rsidP="00430364">
      <w:pPr>
        <w:spacing w:line="360" w:lineRule="auto"/>
        <w:jc w:val="both"/>
        <w:rPr>
          <w:b/>
        </w:rPr>
      </w:pPr>
    </w:p>
    <w:p w14:paraId="7F21832D" w14:textId="04C863E0" w:rsidR="00430364" w:rsidRPr="00FF7EDD" w:rsidRDefault="00430364" w:rsidP="00430364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</w:t>
      </w:r>
      <w:r w:rsidR="00D75322">
        <w:rPr>
          <w:szCs w:val="24"/>
        </w:rPr>
        <w:t> </w:t>
      </w:r>
      <w:r w:rsidRPr="00C35DAB">
        <w:rPr>
          <w:szCs w:val="24"/>
        </w:rPr>
        <w:t>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bookmarkEnd w:id="0"/>
    <w:bookmarkEnd w:id="1"/>
    <w:bookmarkEnd w:id="2"/>
    <w:bookmarkEnd w:id="3"/>
    <w:bookmarkEnd w:id="4"/>
    <w:p w14:paraId="43B25686" w14:textId="77777777" w:rsidR="00B14C73" w:rsidRDefault="00B14C73" w:rsidP="00BD1028">
      <w:pPr>
        <w:pStyle w:val="Nagwek5"/>
        <w:rPr>
          <w:rFonts w:ascii="Calibri" w:hAnsi="Calibri" w:cs="Calibri"/>
          <w:b w:val="0"/>
        </w:rPr>
      </w:pPr>
    </w:p>
    <w:p w14:paraId="2BAE3237" w14:textId="77777777" w:rsidR="002C5955" w:rsidRDefault="002C5955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</w:p>
    <w:p w14:paraId="54C93229" w14:textId="77777777" w:rsidR="00031931" w:rsidRPr="00031931" w:rsidRDefault="00031931" w:rsidP="00031931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031931" w:rsidRPr="00031931" w:rsidSect="00336EA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E66A" w14:textId="77777777" w:rsidR="00A209AB" w:rsidRDefault="00A209AB" w:rsidP="00B14C73">
      <w:r>
        <w:separator/>
      </w:r>
    </w:p>
  </w:endnote>
  <w:endnote w:type="continuationSeparator" w:id="0">
    <w:p w14:paraId="2BF01775" w14:textId="77777777" w:rsidR="00A209AB" w:rsidRDefault="00A209AB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69E9" w14:textId="77777777" w:rsidR="00A209AB" w:rsidRDefault="00A209AB" w:rsidP="00B14C73">
      <w:r>
        <w:separator/>
      </w:r>
    </w:p>
  </w:footnote>
  <w:footnote w:type="continuationSeparator" w:id="0">
    <w:p w14:paraId="48A0B8C8" w14:textId="77777777" w:rsidR="00A209AB" w:rsidRDefault="00A209AB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5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6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9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7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9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3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1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250427315">
    <w:abstractNumId w:val="35"/>
  </w:num>
  <w:num w:numId="2" w16cid:durableId="1577200677">
    <w:abstractNumId w:val="37"/>
  </w:num>
  <w:num w:numId="3" w16cid:durableId="2041004638">
    <w:abstractNumId w:val="73"/>
  </w:num>
  <w:num w:numId="4" w16cid:durableId="199365192">
    <w:abstractNumId w:val="60"/>
  </w:num>
  <w:num w:numId="5" w16cid:durableId="1653480592">
    <w:abstractNumId w:val="18"/>
  </w:num>
  <w:num w:numId="6" w16cid:durableId="1242567389">
    <w:abstractNumId w:val="99"/>
  </w:num>
  <w:num w:numId="7" w16cid:durableId="279722846">
    <w:abstractNumId w:val="65"/>
  </w:num>
  <w:num w:numId="8" w16cid:durableId="2047677693">
    <w:abstractNumId w:val="98"/>
  </w:num>
  <w:num w:numId="9" w16cid:durableId="2104910104">
    <w:abstractNumId w:val="113"/>
  </w:num>
  <w:num w:numId="10" w16cid:durableId="751468159">
    <w:abstractNumId w:val="42"/>
  </w:num>
  <w:num w:numId="11" w16cid:durableId="158817778">
    <w:abstractNumId w:val="54"/>
  </w:num>
  <w:num w:numId="12" w16cid:durableId="1423338086">
    <w:abstractNumId w:val="27"/>
  </w:num>
  <w:num w:numId="13" w16cid:durableId="1280990873">
    <w:abstractNumId w:val="68"/>
  </w:num>
  <w:num w:numId="14" w16cid:durableId="1747993162">
    <w:abstractNumId w:val="8"/>
  </w:num>
  <w:num w:numId="15" w16cid:durableId="563876291">
    <w:abstractNumId w:val="9"/>
  </w:num>
  <w:num w:numId="16" w16cid:durableId="1434547648">
    <w:abstractNumId w:val="29"/>
  </w:num>
  <w:num w:numId="17" w16cid:durableId="60299700">
    <w:abstractNumId w:val="1"/>
  </w:num>
  <w:num w:numId="18" w16cid:durableId="202643155">
    <w:abstractNumId w:val="11"/>
  </w:num>
  <w:num w:numId="19" w16cid:durableId="535436296">
    <w:abstractNumId w:val="5"/>
  </w:num>
  <w:num w:numId="20" w16cid:durableId="1315448992">
    <w:abstractNumId w:val="102"/>
  </w:num>
  <w:num w:numId="21" w16cid:durableId="2123110387">
    <w:abstractNumId w:val="85"/>
  </w:num>
  <w:num w:numId="22" w16cid:durableId="1739746867">
    <w:abstractNumId w:val="106"/>
  </w:num>
  <w:num w:numId="23" w16cid:durableId="1609463077">
    <w:abstractNumId w:val="36"/>
  </w:num>
  <w:num w:numId="24" w16cid:durableId="15292213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7596888">
    <w:abstractNumId w:val="86"/>
    <w:lvlOverride w:ilvl="0">
      <w:startOverride w:val="1"/>
    </w:lvlOverride>
  </w:num>
  <w:num w:numId="26" w16cid:durableId="412513143">
    <w:abstractNumId w:val="67"/>
    <w:lvlOverride w:ilvl="0">
      <w:startOverride w:val="1"/>
    </w:lvlOverride>
  </w:num>
  <w:num w:numId="27" w16cid:durableId="476872563">
    <w:abstractNumId w:val="84"/>
  </w:num>
  <w:num w:numId="28" w16cid:durableId="53547270">
    <w:abstractNumId w:val="16"/>
  </w:num>
  <w:num w:numId="29" w16cid:durableId="850149604">
    <w:abstractNumId w:val="49"/>
  </w:num>
  <w:num w:numId="30" w16cid:durableId="1249735778">
    <w:abstractNumId w:val="34"/>
  </w:num>
  <w:num w:numId="31" w16cid:durableId="2051177488">
    <w:abstractNumId w:val="50"/>
  </w:num>
  <w:num w:numId="32" w16cid:durableId="272398396">
    <w:abstractNumId w:val="82"/>
  </w:num>
  <w:num w:numId="33" w16cid:durableId="558593433">
    <w:abstractNumId w:val="72"/>
  </w:num>
  <w:num w:numId="34" w16cid:durableId="774208362">
    <w:abstractNumId w:val="93"/>
  </w:num>
  <w:num w:numId="35" w16cid:durableId="1295986023">
    <w:abstractNumId w:val="104"/>
  </w:num>
  <w:num w:numId="36" w16cid:durableId="2030642432">
    <w:abstractNumId w:val="43"/>
  </w:num>
  <w:num w:numId="37" w16cid:durableId="553859617">
    <w:abstractNumId w:val="101"/>
  </w:num>
  <w:num w:numId="38" w16cid:durableId="1774202953">
    <w:abstractNumId w:val="105"/>
  </w:num>
  <w:num w:numId="39" w16cid:durableId="1679580056">
    <w:abstractNumId w:val="69"/>
  </w:num>
  <w:num w:numId="40" w16cid:durableId="533419512">
    <w:abstractNumId w:val="91"/>
  </w:num>
  <w:num w:numId="41" w16cid:durableId="1808352135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51854959">
    <w:abstractNumId w:val="76"/>
  </w:num>
  <w:num w:numId="43" w16cid:durableId="1187909244">
    <w:abstractNumId w:val="48"/>
  </w:num>
  <w:num w:numId="44" w16cid:durableId="1307584992">
    <w:abstractNumId w:val="92"/>
  </w:num>
  <w:num w:numId="45" w16cid:durableId="1547254005">
    <w:abstractNumId w:val="111"/>
  </w:num>
  <w:num w:numId="46" w16cid:durableId="231936865">
    <w:abstractNumId w:val="14"/>
  </w:num>
  <w:num w:numId="47" w16cid:durableId="1287470230">
    <w:abstractNumId w:val="59"/>
    <w:lvlOverride w:ilvl="0">
      <w:startOverride w:val="1"/>
    </w:lvlOverride>
  </w:num>
  <w:num w:numId="48" w16cid:durableId="1713841851">
    <w:abstractNumId w:val="52"/>
    <w:lvlOverride w:ilvl="0">
      <w:startOverride w:val="1"/>
    </w:lvlOverride>
  </w:num>
  <w:num w:numId="49" w16cid:durableId="2032561084">
    <w:abstractNumId w:val="66"/>
    <w:lvlOverride w:ilvl="0">
      <w:startOverride w:val="3"/>
    </w:lvlOverride>
  </w:num>
  <w:num w:numId="50" w16cid:durableId="740912622">
    <w:abstractNumId w:val="77"/>
  </w:num>
  <w:num w:numId="51" w16cid:durableId="1354451804">
    <w:abstractNumId w:val="62"/>
  </w:num>
  <w:num w:numId="52" w16cid:durableId="1814253657">
    <w:abstractNumId w:val="41"/>
    <w:lvlOverride w:ilvl="0">
      <w:startOverride w:val="1"/>
    </w:lvlOverride>
  </w:num>
  <w:num w:numId="53" w16cid:durableId="314800299">
    <w:abstractNumId w:val="24"/>
  </w:num>
  <w:num w:numId="54" w16cid:durableId="60492048">
    <w:abstractNumId w:val="47"/>
  </w:num>
  <w:num w:numId="55" w16cid:durableId="1841188891">
    <w:abstractNumId w:val="32"/>
  </w:num>
  <w:num w:numId="56" w16cid:durableId="1936555782">
    <w:abstractNumId w:val="94"/>
  </w:num>
  <w:num w:numId="57" w16cid:durableId="1742367140">
    <w:abstractNumId w:val="61"/>
  </w:num>
  <w:num w:numId="58" w16cid:durableId="1842889285">
    <w:abstractNumId w:val="22"/>
  </w:num>
  <w:num w:numId="59" w16cid:durableId="466779617">
    <w:abstractNumId w:val="87"/>
  </w:num>
  <w:num w:numId="60" w16cid:durableId="1578176029">
    <w:abstractNumId w:val="6"/>
  </w:num>
  <w:num w:numId="61" w16cid:durableId="1540363996">
    <w:abstractNumId w:val="40"/>
  </w:num>
  <w:num w:numId="62" w16cid:durableId="1764837987">
    <w:abstractNumId w:val="75"/>
  </w:num>
  <w:num w:numId="63" w16cid:durableId="539974788">
    <w:abstractNumId w:val="89"/>
  </w:num>
  <w:num w:numId="64" w16cid:durableId="512494750">
    <w:abstractNumId w:val="109"/>
  </w:num>
  <w:num w:numId="65" w16cid:durableId="429283395">
    <w:abstractNumId w:val="95"/>
  </w:num>
  <w:num w:numId="66" w16cid:durableId="1756895906">
    <w:abstractNumId w:val="33"/>
  </w:num>
  <w:num w:numId="67" w16cid:durableId="1959994583">
    <w:abstractNumId w:val="100"/>
  </w:num>
  <w:num w:numId="68" w16cid:durableId="1939866968">
    <w:abstractNumId w:val="83"/>
  </w:num>
  <w:num w:numId="69" w16cid:durableId="1595942587">
    <w:abstractNumId w:val="97"/>
  </w:num>
  <w:num w:numId="70" w16cid:durableId="740255480">
    <w:abstractNumId w:val="90"/>
  </w:num>
  <w:num w:numId="71" w16cid:durableId="321008215">
    <w:abstractNumId w:val="20"/>
  </w:num>
  <w:num w:numId="72" w16cid:durableId="1427579782">
    <w:abstractNumId w:val="44"/>
  </w:num>
  <w:num w:numId="73" w16cid:durableId="214004717">
    <w:abstractNumId w:val="108"/>
  </w:num>
  <w:num w:numId="74" w16cid:durableId="411972086">
    <w:abstractNumId w:val="23"/>
  </w:num>
  <w:num w:numId="75" w16cid:durableId="1677145602">
    <w:abstractNumId w:val="79"/>
  </w:num>
  <w:num w:numId="76" w16cid:durableId="598638454">
    <w:abstractNumId w:val="31"/>
  </w:num>
  <w:num w:numId="77" w16cid:durableId="1015691321">
    <w:abstractNumId w:val="39"/>
  </w:num>
  <w:num w:numId="78" w16cid:durableId="1272012383">
    <w:abstractNumId w:val="45"/>
  </w:num>
  <w:num w:numId="79" w16cid:durableId="528687121">
    <w:abstractNumId w:val="81"/>
  </w:num>
  <w:num w:numId="80" w16cid:durableId="1524901750">
    <w:abstractNumId w:val="2"/>
  </w:num>
  <w:num w:numId="81" w16cid:durableId="79791187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55561519">
    <w:abstractNumId w:val="38"/>
  </w:num>
  <w:num w:numId="83" w16cid:durableId="2067139532">
    <w:abstractNumId w:val="28"/>
  </w:num>
  <w:num w:numId="84" w16cid:durableId="410857531">
    <w:abstractNumId w:val="51"/>
  </w:num>
  <w:num w:numId="85" w16cid:durableId="278099914">
    <w:abstractNumId w:val="64"/>
  </w:num>
  <w:num w:numId="86" w16cid:durableId="1100419055">
    <w:abstractNumId w:val="57"/>
  </w:num>
  <w:num w:numId="87" w16cid:durableId="178088526">
    <w:abstractNumId w:val="112"/>
  </w:num>
  <w:num w:numId="88" w16cid:durableId="1342316392">
    <w:abstractNumId w:val="15"/>
  </w:num>
  <w:num w:numId="89" w16cid:durableId="1419137106">
    <w:abstractNumId w:val="17"/>
  </w:num>
  <w:num w:numId="90" w16cid:durableId="1739404876">
    <w:abstractNumId w:val="55"/>
  </w:num>
  <w:num w:numId="91" w16cid:durableId="2131967490">
    <w:abstractNumId w:val="114"/>
  </w:num>
  <w:num w:numId="92" w16cid:durableId="1964918897">
    <w:abstractNumId w:val="46"/>
  </w:num>
  <w:num w:numId="93" w16cid:durableId="328482869">
    <w:abstractNumId w:val="74"/>
  </w:num>
  <w:num w:numId="94" w16cid:durableId="301234549">
    <w:abstractNumId w:val="58"/>
  </w:num>
  <w:num w:numId="95" w16cid:durableId="109010700">
    <w:abstractNumId w:val="21"/>
  </w:num>
  <w:num w:numId="96" w16cid:durableId="30035155">
    <w:abstractNumId w:val="63"/>
  </w:num>
  <w:num w:numId="97" w16cid:durableId="1310666222">
    <w:abstractNumId w:val="71"/>
  </w:num>
  <w:num w:numId="98" w16cid:durableId="27687780">
    <w:abstractNumId w:val="107"/>
  </w:num>
  <w:num w:numId="99" w16cid:durableId="627668306">
    <w:abstractNumId w:val="80"/>
  </w:num>
  <w:num w:numId="100" w16cid:durableId="1661082161">
    <w:abstractNumId w:val="30"/>
  </w:num>
  <w:num w:numId="101" w16cid:durableId="1789548902">
    <w:abstractNumId w:val="56"/>
  </w:num>
  <w:num w:numId="102" w16cid:durableId="1135832362">
    <w:abstractNumId w:val="25"/>
  </w:num>
  <w:num w:numId="103" w16cid:durableId="979531240">
    <w:abstractNumId w:val="19"/>
  </w:num>
  <w:num w:numId="104" w16cid:durableId="777139251">
    <w:abstractNumId w:val="96"/>
  </w:num>
  <w:num w:numId="105" w16cid:durableId="1545673332">
    <w:abstractNumId w:val="88"/>
  </w:num>
  <w:num w:numId="106" w16cid:durableId="1294360356">
    <w:abstractNumId w:val="3"/>
  </w:num>
  <w:num w:numId="107" w16cid:durableId="1726029120">
    <w:abstractNumId w:val="12"/>
  </w:num>
  <w:num w:numId="108" w16cid:durableId="1422021554">
    <w:abstractNumId w:val="13"/>
  </w:num>
  <w:num w:numId="109" w16cid:durableId="628319978">
    <w:abstractNumId w:val="70"/>
  </w:num>
  <w:num w:numId="110" w16cid:durableId="1891382633">
    <w:abstractNumId w:val="110"/>
  </w:num>
  <w:num w:numId="111" w16cid:durableId="630356370">
    <w:abstractNumId w:val="78"/>
  </w:num>
  <w:num w:numId="112" w16cid:durableId="486556453">
    <w:abstractNumId w:val="5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4AEFC81-300B-4B4C-B196-2DB08F54160F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1931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0BFF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19A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595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6EA2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3D4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242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0ECC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0B41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552E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36EE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9773A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1AFB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3980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377E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A6E6D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51D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09AB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019B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18D7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2A96"/>
    <w:rsid w:val="00B84D75"/>
    <w:rsid w:val="00B93A75"/>
    <w:rsid w:val="00B94AD6"/>
    <w:rsid w:val="00B94BCD"/>
    <w:rsid w:val="00B950B7"/>
    <w:rsid w:val="00BA01E5"/>
    <w:rsid w:val="00BA1B28"/>
    <w:rsid w:val="00BA1FF3"/>
    <w:rsid w:val="00BA35E2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43DF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4E9E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098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0D3C"/>
    <w:rsid w:val="00D21A45"/>
    <w:rsid w:val="00D223FA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322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324A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470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1253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A0944"/>
  <w15:docId w15:val="{BC1332DB-C84B-4406-96C6-C03D930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FC81-300B-4B4C-B196-2DB08F54160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2034E4-EA5C-4A1C-8811-3264692A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12</cp:revision>
  <cp:lastPrinted>2018-08-31T11:05:00Z</cp:lastPrinted>
  <dcterms:created xsi:type="dcterms:W3CDTF">2022-06-29T06:57:00Z</dcterms:created>
  <dcterms:modified xsi:type="dcterms:W3CDTF">2023-02-22T18:55:00Z</dcterms:modified>
</cp:coreProperties>
</file>