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C707" w14:textId="77777777" w:rsidR="00530778" w:rsidRPr="00A95FA7" w:rsidRDefault="00530778" w:rsidP="00530778">
      <w:pPr>
        <w:rPr>
          <w:rFonts w:ascii="Arial" w:hAnsi="Arial" w:cs="Arial"/>
          <w:b/>
        </w:rPr>
      </w:pPr>
    </w:p>
    <w:p w14:paraId="36B840F8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14:paraId="55A1335F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</w:rPr>
        <w:t>Załącznik nr 7 do SWZ</w:t>
      </w:r>
    </w:p>
    <w:p w14:paraId="243CB614" w14:textId="77777777" w:rsidR="00530778" w:rsidRPr="00A95FA7" w:rsidRDefault="00530778" w:rsidP="00530778">
      <w:pPr>
        <w:rPr>
          <w:rFonts w:ascii="Arial" w:hAnsi="Arial" w:cs="Arial"/>
        </w:rPr>
      </w:pPr>
    </w:p>
    <w:p w14:paraId="4821ECB0" w14:textId="77777777" w:rsidR="00530778" w:rsidRPr="00A95FA7" w:rsidRDefault="00530778" w:rsidP="00530778">
      <w:pPr>
        <w:jc w:val="center"/>
        <w:rPr>
          <w:rFonts w:ascii="Arial" w:hAnsi="Arial" w:cs="Arial"/>
          <w:color w:val="000000"/>
        </w:rPr>
      </w:pPr>
    </w:p>
    <w:p w14:paraId="58820A75" w14:textId="77777777" w:rsidR="00530778" w:rsidRPr="009250B7" w:rsidRDefault="00530778" w:rsidP="005307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2-dniowego w ramach projektu pn. „Efekt synergii – koordynacja lubuskiego włączenia społecznego”</w:t>
      </w:r>
    </w:p>
    <w:p w14:paraId="0FD80146" w14:textId="77777777" w:rsidR="00530778" w:rsidRPr="00A95FA7" w:rsidRDefault="00530778" w:rsidP="00530778">
      <w:pPr>
        <w:ind w:right="-108"/>
        <w:jc w:val="center"/>
        <w:rPr>
          <w:rFonts w:ascii="Arial" w:hAnsi="Arial" w:cs="Arial"/>
          <w:b/>
          <w:bCs/>
        </w:rPr>
      </w:pPr>
      <w:r w:rsidRPr="00D747CA">
        <w:rPr>
          <w:rFonts w:ascii="Arial" w:hAnsi="Arial" w:cs="Arial"/>
          <w:bCs/>
          <w:sz w:val="24"/>
          <w:szCs w:val="24"/>
        </w:rPr>
        <w:t>znak sprawy</w:t>
      </w:r>
      <w:r w:rsidRPr="00D747CA">
        <w:rPr>
          <w:rFonts w:ascii="Arial" w:hAnsi="Arial" w:cs="Arial"/>
          <w:sz w:val="24"/>
          <w:szCs w:val="24"/>
        </w:rPr>
        <w:t xml:space="preserve"> </w:t>
      </w:r>
      <w:r w:rsidRPr="00F86851">
        <w:rPr>
          <w:rFonts w:ascii="Arial" w:hAnsi="Arial" w:cs="Arial"/>
          <w:sz w:val="24"/>
          <w:szCs w:val="24"/>
        </w:rPr>
        <w:t>ROPS.V.5.13.2023.IS</w:t>
      </w:r>
    </w:p>
    <w:p w14:paraId="6CB59AF1" w14:textId="77777777" w:rsidR="00530778" w:rsidRPr="00A95FA7" w:rsidRDefault="00530778" w:rsidP="00530778">
      <w:pPr>
        <w:ind w:right="-108"/>
        <w:jc w:val="center"/>
        <w:rPr>
          <w:rFonts w:ascii="Arial" w:hAnsi="Arial" w:cs="Arial"/>
        </w:rPr>
      </w:pPr>
      <w:r w:rsidRPr="00A95FA7">
        <w:rPr>
          <w:rFonts w:ascii="Arial" w:hAnsi="Arial" w:cs="Arial"/>
        </w:rPr>
        <w:t xml:space="preserve">składam </w:t>
      </w:r>
      <w:r w:rsidRPr="00A95FA7">
        <w:rPr>
          <w:rFonts w:ascii="Arial" w:hAnsi="Arial" w:cs="Arial"/>
          <w:color w:val="000000"/>
        </w:rPr>
        <w:t>oświadczenie</w:t>
      </w:r>
      <w:r w:rsidRPr="00A95FA7">
        <w:rPr>
          <w:rFonts w:ascii="Arial" w:hAnsi="Arial" w:cs="Arial"/>
        </w:rPr>
        <w:t xml:space="preserve"> z art. 117 ust. 4 ustawy przez nw. wymienionych wykonawców wspólnie ubiegających się o udzielnie zamówienia:</w:t>
      </w:r>
    </w:p>
    <w:p w14:paraId="0E05F87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530778" w:rsidRPr="00A95FA7" w14:paraId="0E7CFEC8" w14:textId="77777777" w:rsidTr="00E85455">
        <w:tc>
          <w:tcPr>
            <w:tcW w:w="1074" w:type="pct"/>
            <w:shd w:val="clear" w:color="auto" w:fill="D9D9D9"/>
            <w:vAlign w:val="center"/>
          </w:tcPr>
          <w:p w14:paraId="16193902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0ACC4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EF7E34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66D82E8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7E941CD8" w14:textId="77777777" w:rsidTr="00E85455">
        <w:tc>
          <w:tcPr>
            <w:tcW w:w="1074" w:type="pct"/>
            <w:shd w:val="clear" w:color="auto" w:fill="auto"/>
            <w:vAlign w:val="center"/>
          </w:tcPr>
          <w:p w14:paraId="6C46F20E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8C0F42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6359C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7771603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6511B01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3238DAC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5FEB50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774D56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82C42F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7274D767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729CF1DD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9F79C2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B2D66B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7CB6F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1814918D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07788441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5767294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165DC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175B4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82085E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2BD7A75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7A0FB34A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6"/>
        <w:gridCol w:w="2834"/>
      </w:tblGrid>
      <w:tr w:rsidR="00530778" w:rsidRPr="00A95FA7" w14:paraId="32EA2B61" w14:textId="77777777" w:rsidTr="00E85455">
        <w:tc>
          <w:tcPr>
            <w:tcW w:w="1721" w:type="pct"/>
            <w:shd w:val="clear" w:color="auto" w:fill="D9D9D9"/>
            <w:vAlign w:val="center"/>
          </w:tcPr>
          <w:p w14:paraId="475E2773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21C5381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3BC1E7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1D0CEC" w14:textId="77777777" w:rsidTr="00E85455">
        <w:tc>
          <w:tcPr>
            <w:tcW w:w="1721" w:type="pct"/>
            <w:shd w:val="clear" w:color="auto" w:fill="auto"/>
          </w:tcPr>
          <w:p w14:paraId="5C8EF8C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73EB1AF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1D76A82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C589A19" w14:textId="77777777" w:rsidTr="00E85455">
        <w:tc>
          <w:tcPr>
            <w:tcW w:w="1721" w:type="pct"/>
            <w:shd w:val="clear" w:color="auto" w:fill="auto"/>
          </w:tcPr>
          <w:p w14:paraId="31859B2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6D9D930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511DB94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E1CA6B8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34C193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EF3116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530778" w:rsidRPr="00A95FA7" w14:paraId="18FC968A" w14:textId="77777777" w:rsidTr="00E85455">
        <w:tc>
          <w:tcPr>
            <w:tcW w:w="2215" w:type="pct"/>
            <w:shd w:val="clear" w:color="auto" w:fill="D9D9D9"/>
            <w:vAlign w:val="center"/>
          </w:tcPr>
          <w:p w14:paraId="7DF0411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lastRenderedPageBreak/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4FDD5B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3A462C9" w14:textId="77777777" w:rsidTr="00E85455">
        <w:tc>
          <w:tcPr>
            <w:tcW w:w="2215" w:type="pct"/>
            <w:shd w:val="clear" w:color="auto" w:fill="auto"/>
          </w:tcPr>
          <w:p w14:paraId="2D27E36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E4CCEB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7E3DCA7" w14:textId="77777777" w:rsidTr="00E85455">
        <w:tc>
          <w:tcPr>
            <w:tcW w:w="2215" w:type="pct"/>
            <w:shd w:val="clear" w:color="auto" w:fill="auto"/>
          </w:tcPr>
          <w:p w14:paraId="246E73F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C6488E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B94E65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A561C49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487CD4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530778" w:rsidRPr="00A95FA7" w14:paraId="23CAFC06" w14:textId="77777777" w:rsidTr="00E85455">
        <w:tc>
          <w:tcPr>
            <w:tcW w:w="2215" w:type="pct"/>
            <w:shd w:val="clear" w:color="auto" w:fill="D9D9D9"/>
            <w:vAlign w:val="center"/>
          </w:tcPr>
          <w:p w14:paraId="18DBBFF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603B2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7E73153" w14:textId="77777777" w:rsidTr="00E85455">
        <w:tc>
          <w:tcPr>
            <w:tcW w:w="2215" w:type="pct"/>
            <w:shd w:val="clear" w:color="auto" w:fill="auto"/>
          </w:tcPr>
          <w:p w14:paraId="3D3341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25FFF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7A04ECF" w14:textId="77777777" w:rsidTr="00E85455">
        <w:tc>
          <w:tcPr>
            <w:tcW w:w="2215" w:type="pct"/>
            <w:shd w:val="clear" w:color="auto" w:fill="auto"/>
          </w:tcPr>
          <w:p w14:paraId="2B5C22F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08B6CB42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BFC3F02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709E11A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10D9730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530778" w:rsidRPr="00A95FA7" w14:paraId="60B93551" w14:textId="77777777" w:rsidTr="00E85455">
        <w:tc>
          <w:tcPr>
            <w:tcW w:w="2215" w:type="pct"/>
            <w:shd w:val="clear" w:color="auto" w:fill="D9D9D9"/>
            <w:vAlign w:val="center"/>
          </w:tcPr>
          <w:p w14:paraId="016DBFC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A6285F0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461A4276" w14:textId="77777777" w:rsidTr="00E85455">
        <w:tc>
          <w:tcPr>
            <w:tcW w:w="2215" w:type="pct"/>
            <w:shd w:val="clear" w:color="auto" w:fill="auto"/>
          </w:tcPr>
          <w:p w14:paraId="3C3F4FF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3EAE9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2037F3" w14:textId="77777777" w:rsidTr="00E85455">
        <w:tc>
          <w:tcPr>
            <w:tcW w:w="2215" w:type="pct"/>
            <w:shd w:val="clear" w:color="auto" w:fill="auto"/>
          </w:tcPr>
          <w:p w14:paraId="787482C7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28CA0B4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10F613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61118B9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EE75C2" w14:textId="77777777" w:rsidR="00530778" w:rsidRPr="00A95FA7" w:rsidRDefault="00530778" w:rsidP="00530778">
      <w:pPr>
        <w:jc w:val="both"/>
        <w:rPr>
          <w:rFonts w:ascii="Arial" w:hAnsi="Arial" w:cs="Arial"/>
        </w:rPr>
      </w:pPr>
    </w:p>
    <w:p w14:paraId="3F285364" w14:textId="77777777" w:rsidR="00530778" w:rsidRPr="00A95FA7" w:rsidRDefault="00530778" w:rsidP="00530778">
      <w:pPr>
        <w:jc w:val="both"/>
        <w:rPr>
          <w:rFonts w:ascii="Arial" w:hAnsi="Arial" w:cs="Arial"/>
        </w:rPr>
      </w:pPr>
    </w:p>
    <w:p w14:paraId="0913FAD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5E762B48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bookmarkStart w:id="0" w:name="_GoBack"/>
      <w:bookmarkEnd w:id="0"/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766752E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74E366E3" w14:textId="77777777" w:rsidR="00530778" w:rsidRPr="004305F7" w:rsidRDefault="00530778" w:rsidP="00530778">
      <w:pPr>
        <w:spacing w:before="120"/>
        <w:ind w:left="4253"/>
        <w:rPr>
          <w:rFonts w:ascii="Arial" w:hAnsi="Arial" w:cs="Arial"/>
          <w:b/>
          <w:i/>
        </w:rPr>
      </w:pPr>
    </w:p>
    <w:p w14:paraId="52EF1B0F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39EDED6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77B8A7C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228FE2E9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0500CE15" w14:textId="77777777" w:rsidR="00530778" w:rsidRPr="00A95FA7" w:rsidRDefault="00530778" w:rsidP="00530778">
      <w:pPr>
        <w:jc w:val="center"/>
        <w:rPr>
          <w:rFonts w:ascii="Arial" w:hAnsi="Arial" w:cs="Arial"/>
        </w:rPr>
      </w:pPr>
    </w:p>
    <w:p w14:paraId="0AEEA00C" w14:textId="77777777" w:rsidR="00530778" w:rsidRPr="00A95FA7" w:rsidRDefault="00530778" w:rsidP="00530778">
      <w:pPr>
        <w:pStyle w:val="Tekstpodstawowy"/>
        <w:rPr>
          <w:rFonts w:cs="Arial"/>
        </w:rPr>
      </w:pPr>
    </w:p>
    <w:p w14:paraId="7F7EAA79" w14:textId="77777777" w:rsidR="00530778" w:rsidRPr="00A95FA7" w:rsidRDefault="00530778" w:rsidP="00530778">
      <w:pPr>
        <w:rPr>
          <w:rFonts w:ascii="Arial" w:hAnsi="Arial" w:cs="Arial"/>
        </w:rPr>
      </w:pPr>
    </w:p>
    <w:p w14:paraId="395ED40D" w14:textId="77777777" w:rsidR="00530778" w:rsidRPr="00A95FA7" w:rsidRDefault="00530778" w:rsidP="00530778">
      <w:pPr>
        <w:rPr>
          <w:rFonts w:ascii="Arial" w:hAnsi="Arial" w:cs="Arial"/>
        </w:rPr>
      </w:pPr>
    </w:p>
    <w:p w14:paraId="05F9C660" w14:textId="77777777" w:rsidR="00530778" w:rsidRPr="00A95FA7" w:rsidRDefault="00530778" w:rsidP="00530778">
      <w:pPr>
        <w:rPr>
          <w:rFonts w:ascii="Arial" w:hAnsi="Arial" w:cs="Arial"/>
        </w:rPr>
      </w:pPr>
    </w:p>
    <w:p w14:paraId="5A3C0792" w14:textId="77777777" w:rsidR="00530778" w:rsidRPr="00A95FA7" w:rsidRDefault="00530778" w:rsidP="00530778">
      <w:pPr>
        <w:rPr>
          <w:rFonts w:ascii="Arial" w:hAnsi="Arial" w:cs="Arial"/>
        </w:rPr>
      </w:pPr>
    </w:p>
    <w:p w14:paraId="4BFB5CCE" w14:textId="77777777" w:rsidR="00530778" w:rsidRPr="00A95FA7" w:rsidRDefault="00530778" w:rsidP="00530778">
      <w:pPr>
        <w:rPr>
          <w:rFonts w:ascii="Arial" w:hAnsi="Arial" w:cs="Arial"/>
        </w:rPr>
      </w:pPr>
    </w:p>
    <w:p w14:paraId="052432D7" w14:textId="77777777" w:rsidR="00530778" w:rsidRPr="00A95FA7" w:rsidRDefault="00530778" w:rsidP="00530778">
      <w:pPr>
        <w:rPr>
          <w:rFonts w:ascii="Arial" w:hAnsi="Arial" w:cs="Arial"/>
        </w:rPr>
      </w:pPr>
    </w:p>
    <w:p w14:paraId="58BF1A13" w14:textId="77777777" w:rsidR="00530778" w:rsidRPr="00A95FA7" w:rsidRDefault="00530778" w:rsidP="00530778">
      <w:pPr>
        <w:tabs>
          <w:tab w:val="left" w:pos="6439"/>
        </w:tabs>
        <w:rPr>
          <w:rFonts w:ascii="Arial" w:hAnsi="Arial" w:cs="Arial"/>
        </w:rPr>
      </w:pPr>
      <w:r w:rsidRPr="00A95FA7">
        <w:rPr>
          <w:rFonts w:ascii="Arial" w:hAnsi="Arial" w:cs="Arial"/>
        </w:rPr>
        <w:tab/>
      </w:r>
    </w:p>
    <w:p w14:paraId="36583F0B" w14:textId="77777777" w:rsidR="00530778" w:rsidRPr="00A95FA7" w:rsidRDefault="00530778" w:rsidP="00530778">
      <w:pPr>
        <w:rPr>
          <w:rFonts w:ascii="Arial" w:hAnsi="Arial" w:cs="Arial"/>
        </w:rPr>
      </w:pPr>
    </w:p>
    <w:p w14:paraId="7277514D" w14:textId="77777777" w:rsidR="00530778" w:rsidRPr="00F90B5B" w:rsidRDefault="00530778" w:rsidP="00530778"/>
    <w:p w14:paraId="42EF2B23" w14:textId="77777777" w:rsidR="004C3C32" w:rsidRPr="00530778" w:rsidRDefault="004C3C32" w:rsidP="00530778"/>
    <w:sectPr w:rsidR="004C3C32" w:rsidRPr="00530778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923E3" w14:textId="77777777"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14:paraId="2CF2330C" w14:textId="77777777"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E35C" w14:textId="77777777"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14:paraId="44AE45BC" w14:textId="77777777"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2023-10-23T08:18:00Z</cp:lastPrinted>
  <dcterms:created xsi:type="dcterms:W3CDTF">2023-10-23T08:28:00Z</dcterms:created>
  <dcterms:modified xsi:type="dcterms:W3CDTF">2023-10-23T08:28:00Z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